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4EEBCEA8" w:rsidR="006A43A0" w:rsidRPr="002F3FC2"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2F3FC2">
        <w:rPr>
          <w:b/>
          <w:bCs/>
        </w:rPr>
        <w:t>FEE STRUCTURE REVIEW</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w:t>
      </w:r>
      <w:r w:rsidRPr="002F3FC2">
        <w:t xml:space="preserve">of this </w:t>
      </w:r>
      <w:r w:rsidR="00111DEF" w:rsidRPr="002F3FC2">
        <w:t>S</w:t>
      </w:r>
      <w:r w:rsidRPr="002F3FC2">
        <w:t>olicitation.</w:t>
      </w:r>
    </w:p>
    <w:p w14:paraId="72E9E41F" w14:textId="77777777" w:rsidR="00562EBB" w:rsidRPr="002F3FC2" w:rsidRDefault="00562EBB" w:rsidP="00562EBB">
      <w:pPr>
        <w:pStyle w:val="Heading1"/>
        <w:spacing w:line="240" w:lineRule="auto"/>
      </w:pPr>
      <w:bookmarkStart w:id="0" w:name="_Toc40876511"/>
      <w:r w:rsidRPr="002F3FC2">
        <w:t>TERM OF CONTRACT</w:t>
      </w:r>
      <w:bookmarkEnd w:id="0"/>
    </w:p>
    <w:p w14:paraId="10D8692C" w14:textId="6406909A" w:rsidR="00562EBB" w:rsidRPr="004D4023" w:rsidRDefault="00562EBB" w:rsidP="00562EBB">
      <w:pPr>
        <w:spacing w:line="240" w:lineRule="auto"/>
        <w:jc w:val="both"/>
      </w:pPr>
      <w:bookmarkStart w:id="1" w:name="_Toc536097575"/>
      <w:bookmarkStart w:id="2" w:name="_Toc536111977"/>
      <w:bookmarkStart w:id="3" w:name="_Toc536112026"/>
      <w:bookmarkStart w:id="4" w:name="_Hlk176764659"/>
      <w:bookmarkEnd w:id="1"/>
      <w:bookmarkEnd w:id="2"/>
      <w:bookmarkEnd w:id="3"/>
      <w:r w:rsidRPr="00604E61">
        <w:t xml:space="preserve">Contract will commence upon approval by the authorized authority. </w:t>
      </w:r>
      <w:r w:rsidR="00CC6147" w:rsidRPr="00604E61">
        <w:t xml:space="preserve">The Contract shall </w:t>
      </w:r>
      <w:r w:rsidRPr="00604E61">
        <w:t xml:space="preserve">remain in effect until </w:t>
      </w:r>
      <w:r w:rsidR="00604E61" w:rsidRPr="00604E61">
        <w:t>completion and acceptance of all services and deliverables required under the Contract, unless earlier terminated in accordance with the Contract’s terms</w:t>
      </w:r>
      <w:r w:rsidRPr="00604E61">
        <w:t xml:space="preserve">. </w:t>
      </w:r>
      <w:r w:rsidR="00CC6147" w:rsidRPr="00604E61">
        <w:t xml:space="preserve">The </w:t>
      </w:r>
      <w:r w:rsidRPr="00604E61">
        <w:t>County reserves the right to negotiate</w:t>
      </w:r>
      <w:r w:rsidRPr="00C119EA">
        <w:t xml:space="preserv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2CC8DA06" w:rsidR="00562EBB" w:rsidRDefault="00562EBB" w:rsidP="00562EBB">
      <w:pPr>
        <w:spacing w:line="240" w:lineRule="auto"/>
        <w:jc w:val="both"/>
      </w:pPr>
      <w:r w:rsidRPr="001D6620">
        <w:t xml:space="preserve">Contractor </w:t>
      </w:r>
      <w:r>
        <w:t>shall email an accurate</w:t>
      </w:r>
      <w:r w:rsidRPr="004D4023">
        <w:t xml:space="preserve"> invoice</w:t>
      </w:r>
      <w:r>
        <w:t xml:space="preserve"> within </w:t>
      </w:r>
      <w:r w:rsidRPr="004D4023">
        <w:t xml:space="preserve">30 calendar days </w:t>
      </w:r>
      <w:r>
        <w:t xml:space="preserve">after </w:t>
      </w:r>
      <w:r w:rsidRPr="004D4023">
        <w:t xml:space="preserve">delivery. </w:t>
      </w:r>
      <w:r w:rsidR="00604E61" w:rsidRPr="00604E61">
        <w:t>Invoices shall be submitted following completion and acceptance of the applicable services or deliverables, in accordance with the payment schedule established in the Contract</w:t>
      </w:r>
      <w:r w:rsidR="00604E61" w:rsidRPr="00604E61">
        <w:t xml:space="preserve">. </w:t>
      </w:r>
      <w:r w:rsidRPr="00604E61">
        <w:t>Failure</w:t>
      </w:r>
      <w:r w:rsidRPr="004D4023">
        <w:t xml:space="preserv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7E5606C5" w:rsidR="00562EBB" w:rsidRDefault="00562EBB" w:rsidP="00562EBB">
      <w:pPr>
        <w:pStyle w:val="Heading1"/>
        <w:spacing w:line="240" w:lineRule="auto"/>
      </w:pPr>
      <w:r>
        <w:t>FEDERAL FUNDING REQUIREMENT</w:t>
      </w:r>
      <w:r w:rsidR="002F3FC2">
        <w:t xml:space="preserve"> </w:t>
      </w:r>
      <w:r w:rsidR="002F3FC2" w:rsidRPr="002F3FC2">
        <w:rPr>
          <w:b w:val="0"/>
          <w:bCs/>
        </w:rPr>
        <w:t>– N/A</w:t>
      </w:r>
      <w:r w:rsidR="002F3FC2">
        <w:t xml:space="preserve"> </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18757852" w14:textId="0CE6AE82" w:rsidR="00516573" w:rsidRPr="0011009F" w:rsidRDefault="00CC51B9" w:rsidP="002F3FC2">
      <w:pPr>
        <w:spacing w:line="240" w:lineRule="auto"/>
        <w:jc w:val="both"/>
        <w:rPr>
          <w:bCs/>
          <w:i/>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sectPr w:rsidR="00516573" w:rsidRPr="0011009F" w:rsidSect="002F3FC2">
      <w:headerReference w:type="default" r:id="rId11"/>
      <w:footerReference w:type="default" r:id="rId12"/>
      <w:pgSz w:w="12240" w:h="15840"/>
      <w:pgMar w:top="1260" w:right="1440" w:bottom="117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D90B7" w14:textId="77777777" w:rsidR="00652C3E" w:rsidRDefault="00652C3E" w:rsidP="008A5B12">
      <w:pPr>
        <w:spacing w:after="0" w:line="240" w:lineRule="auto"/>
      </w:pPr>
      <w:r>
        <w:separator/>
      </w:r>
    </w:p>
  </w:endnote>
  <w:endnote w:type="continuationSeparator" w:id="0">
    <w:p w14:paraId="2ED5E93D" w14:textId="77777777" w:rsidR="00652C3E" w:rsidRDefault="00652C3E"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35FC1" w14:textId="77777777" w:rsidR="00652C3E" w:rsidRDefault="00652C3E" w:rsidP="008A5B12">
      <w:pPr>
        <w:spacing w:after="0" w:line="240" w:lineRule="auto"/>
      </w:pPr>
      <w:r>
        <w:separator/>
      </w:r>
    </w:p>
  </w:footnote>
  <w:footnote w:type="continuationSeparator" w:id="0">
    <w:p w14:paraId="37FC5246" w14:textId="77777777" w:rsidR="00652C3E" w:rsidRDefault="00652C3E"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599D6042"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2F3FC2">
      <w:rPr>
        <w:b/>
        <w:bCs/>
      </w:rPr>
      <w:t>906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ba1iCmA0OixQG03ec9WjXGkMOlw9jANtcEFf+gPUGz54R8evs5/89EU+VJXopRuw4iIjX9TMXK7j/8rCsBdIQ==" w:salt="3bFZFOpDM24RuGbp+qRbR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3A82"/>
    <w:rsid w:val="00215FE1"/>
    <w:rsid w:val="00235A05"/>
    <w:rsid w:val="002443DE"/>
    <w:rsid w:val="00245E0C"/>
    <w:rsid w:val="002556AE"/>
    <w:rsid w:val="0026121C"/>
    <w:rsid w:val="00293E27"/>
    <w:rsid w:val="002B051D"/>
    <w:rsid w:val="002B2E4C"/>
    <w:rsid w:val="002C341C"/>
    <w:rsid w:val="002C5D95"/>
    <w:rsid w:val="002D200C"/>
    <w:rsid w:val="002D41E2"/>
    <w:rsid w:val="002F3FC2"/>
    <w:rsid w:val="003017F8"/>
    <w:rsid w:val="00325896"/>
    <w:rsid w:val="0034050A"/>
    <w:rsid w:val="0034467B"/>
    <w:rsid w:val="0034718E"/>
    <w:rsid w:val="00377462"/>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5124"/>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4E61"/>
    <w:rsid w:val="00605FBC"/>
    <w:rsid w:val="00613ECD"/>
    <w:rsid w:val="006208D1"/>
    <w:rsid w:val="006221F4"/>
    <w:rsid w:val="00643925"/>
    <w:rsid w:val="00644488"/>
    <w:rsid w:val="006517A3"/>
    <w:rsid w:val="00652C3E"/>
    <w:rsid w:val="00655E5C"/>
    <w:rsid w:val="00680606"/>
    <w:rsid w:val="00682208"/>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D1705"/>
    <w:rsid w:val="00AF3A2B"/>
    <w:rsid w:val="00B22273"/>
    <w:rsid w:val="00B31BA3"/>
    <w:rsid w:val="00B467FE"/>
    <w:rsid w:val="00B47659"/>
    <w:rsid w:val="00B61269"/>
    <w:rsid w:val="00B74CDB"/>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936B5"/>
    <w:rsid w:val="003017F8"/>
    <w:rsid w:val="00377462"/>
    <w:rsid w:val="003E775D"/>
    <w:rsid w:val="004307C1"/>
    <w:rsid w:val="00445124"/>
    <w:rsid w:val="0044775F"/>
    <w:rsid w:val="00454DF3"/>
    <w:rsid w:val="004844B8"/>
    <w:rsid w:val="004E3AAF"/>
    <w:rsid w:val="0052448B"/>
    <w:rsid w:val="00524D7E"/>
    <w:rsid w:val="00533A9F"/>
    <w:rsid w:val="0057202F"/>
    <w:rsid w:val="005C66CB"/>
    <w:rsid w:val="0074586F"/>
    <w:rsid w:val="00750BB1"/>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D5367"/>
    <w:rsid w:val="00AF3A2B"/>
    <w:rsid w:val="00B428B4"/>
    <w:rsid w:val="00B467FE"/>
    <w:rsid w:val="00B47659"/>
    <w:rsid w:val="00BC5A7B"/>
    <w:rsid w:val="00C1269B"/>
    <w:rsid w:val="00CC65E5"/>
    <w:rsid w:val="00DA533C"/>
    <w:rsid w:val="00DB00F0"/>
    <w:rsid w:val="00E12BF3"/>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7</cp:revision>
  <dcterms:created xsi:type="dcterms:W3CDTF">2026-07-07T20:05:00Z</dcterms:created>
  <dcterms:modified xsi:type="dcterms:W3CDTF">2026-11-05T14:03:00Z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