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8972E" w14:textId="767DE5AA" w:rsidR="00491625" w:rsidRPr="00926F8A" w:rsidRDefault="00491625" w:rsidP="007A647E">
      <w:pPr>
        <w:spacing w:after="0" w:line="240" w:lineRule="auto"/>
        <w:jc w:val="center"/>
        <w:rPr>
          <w:rFonts w:cs="Times New Roman"/>
          <w:b/>
          <w:bCs/>
          <w:caps/>
        </w:rPr>
      </w:pPr>
      <w:r w:rsidRPr="00926F8A">
        <w:rPr>
          <w:rFonts w:cs="Times New Roman"/>
          <w:b/>
          <w:bCs/>
          <w:caps/>
        </w:rPr>
        <w:t>Agreement Between</w:t>
      </w:r>
      <w:r w:rsidRPr="00926F8A">
        <w:rPr>
          <w:rFonts w:cs="Times New Roman"/>
          <w:b/>
          <w:bCs/>
          <w:caps/>
        </w:rPr>
        <w:br/>
        <w:t xml:space="preserve">Lake County, Florida, and </w:t>
      </w:r>
      <w:r w:rsidRPr="00926F8A">
        <w:rPr>
          <w:rFonts w:cs="Times New Roman"/>
          <w:b/>
          <w:bCs/>
          <w:caps/>
        </w:rPr>
        <w:br/>
        <w:t xml:space="preserve">_______________________, for </w:t>
      </w:r>
      <w:r w:rsidRPr="00926F8A">
        <w:rPr>
          <w:rFonts w:cs="Times New Roman"/>
          <w:b/>
          <w:bCs/>
          <w:caps/>
        </w:rPr>
        <w:br/>
        <w:t>On-call CONSTRUCTION SERVICES</w:t>
      </w:r>
    </w:p>
    <w:p w14:paraId="26404E65" w14:textId="1CBFE5F7" w:rsidR="007A647E" w:rsidRPr="00926F8A" w:rsidRDefault="007A647E" w:rsidP="007A647E">
      <w:pPr>
        <w:spacing w:after="0" w:line="240" w:lineRule="auto"/>
        <w:jc w:val="center"/>
        <w:rPr>
          <w:rFonts w:cs="Times New Roman"/>
          <w:b/>
          <w:bCs/>
          <w:caps/>
        </w:rPr>
      </w:pPr>
      <w:r w:rsidRPr="00926F8A">
        <w:rPr>
          <w:rFonts w:cs="Times New Roman"/>
          <w:b/>
          <w:bCs/>
          <w:caps/>
        </w:rPr>
        <w:t>FOR ROAD, Drainage, and Sidewalk Projects</w:t>
      </w:r>
    </w:p>
    <w:p w14:paraId="087C9CDA" w14:textId="19FF4EDB" w:rsidR="00491625" w:rsidRPr="00926F8A" w:rsidRDefault="00491625" w:rsidP="00491625">
      <w:pPr>
        <w:spacing w:before="240"/>
        <w:jc w:val="center"/>
        <w:rPr>
          <w:rFonts w:cs="Times New Roman"/>
          <w:b/>
          <w:bCs/>
          <w:caps/>
        </w:rPr>
      </w:pPr>
      <w:r w:rsidRPr="00926F8A">
        <w:rPr>
          <w:rFonts w:cs="Times New Roman"/>
          <w:b/>
          <w:bCs/>
          <w:caps/>
        </w:rPr>
        <w:t>r</w:t>
      </w:r>
      <w:r w:rsidR="007A647E" w:rsidRPr="00926F8A">
        <w:rPr>
          <w:rFonts w:cs="Times New Roman"/>
          <w:b/>
          <w:bCs/>
          <w:caps/>
        </w:rPr>
        <w:t>FP</w:t>
      </w:r>
      <w:r w:rsidRPr="00926F8A">
        <w:rPr>
          <w:rFonts w:cs="Times New Roman"/>
          <w:b/>
          <w:bCs/>
          <w:caps/>
        </w:rPr>
        <w:t xml:space="preserve"> # </w:t>
      </w:r>
      <w:r w:rsidR="00A86D58">
        <w:rPr>
          <w:rFonts w:cs="Times New Roman"/>
          <w:b/>
          <w:bCs/>
          <w:caps/>
        </w:rPr>
        <w:t>27-602</w:t>
      </w:r>
    </w:p>
    <w:p w14:paraId="2F9A0235" w14:textId="5E785400" w:rsidR="00491625" w:rsidRPr="00926F8A" w:rsidRDefault="00491625" w:rsidP="00491625">
      <w:pPr>
        <w:spacing w:before="240"/>
        <w:ind w:firstLine="720"/>
        <w:jc w:val="both"/>
        <w:rPr>
          <w:rFonts w:cs="Times New Roman"/>
        </w:rPr>
      </w:pPr>
      <w:r w:rsidRPr="00926F8A">
        <w:rPr>
          <w:rFonts w:cs="Times New Roman"/>
        </w:rPr>
        <w:t xml:space="preserve">This is an Agreement between Lake County, Florida, a political subdivision of the State of Florida (the COUNTY), by and through its Board of County Commissioners, and </w:t>
      </w:r>
      <w:r w:rsidR="005B2797" w:rsidRPr="00926F8A">
        <w:rPr>
          <w:rFonts w:cs="Times New Roman"/>
        </w:rPr>
        <w:t>[</w:t>
      </w:r>
      <w:r w:rsidR="005B2797" w:rsidRPr="00926F8A">
        <w:rPr>
          <w:rFonts w:cs="Times New Roman"/>
          <w:i/>
          <w:iCs/>
        </w:rPr>
        <w:t>CONTRACTOR NAME</w:t>
      </w:r>
      <w:r w:rsidR="005B2797" w:rsidRPr="00926F8A">
        <w:rPr>
          <w:rFonts w:cs="Times New Roman"/>
        </w:rPr>
        <w:t>]</w:t>
      </w:r>
      <w:r w:rsidRPr="00926F8A">
        <w:rPr>
          <w:rFonts w:cs="Times New Roman"/>
        </w:rPr>
        <w:t xml:space="preserve">, a </w:t>
      </w:r>
      <w:r w:rsidR="005B2797" w:rsidRPr="00926F8A">
        <w:rPr>
          <w:rFonts w:cs="Times New Roman"/>
        </w:rPr>
        <w:t>[</w:t>
      </w:r>
      <w:r w:rsidR="005B2797" w:rsidRPr="00926F8A">
        <w:rPr>
          <w:rFonts w:cs="Times New Roman"/>
          <w:i/>
          <w:iCs/>
        </w:rPr>
        <w:t>type of entity</w:t>
      </w:r>
      <w:r w:rsidR="005B2797" w:rsidRPr="00926F8A">
        <w:rPr>
          <w:rFonts w:cs="Times New Roman"/>
        </w:rPr>
        <w:t>]</w:t>
      </w:r>
      <w:r w:rsidRPr="00926F8A">
        <w:rPr>
          <w:rFonts w:cs="Times New Roman"/>
        </w:rPr>
        <w:t xml:space="preserve">, its successors and/or assigns (the CONTRACTOR), </w:t>
      </w:r>
      <w:r w:rsidRPr="00926F8A">
        <w:rPr>
          <w:rFonts w:eastAsia="Times New Roman" w:cs="Times New Roman"/>
        </w:rPr>
        <w:t>(each a “Party” and collectively, the “Parties”)</w:t>
      </w:r>
      <w:r w:rsidRPr="00926F8A">
        <w:rPr>
          <w:rFonts w:cs="Times New Roman"/>
        </w:rPr>
        <w:t>.</w:t>
      </w:r>
    </w:p>
    <w:p w14:paraId="425368C5" w14:textId="77777777" w:rsidR="00491625" w:rsidRPr="00926F8A" w:rsidRDefault="00491625" w:rsidP="00491625">
      <w:pPr>
        <w:spacing w:before="240"/>
        <w:jc w:val="center"/>
        <w:rPr>
          <w:rFonts w:cs="Times New Roman"/>
          <w:b/>
          <w:bCs/>
        </w:rPr>
      </w:pPr>
      <w:r w:rsidRPr="00926F8A">
        <w:rPr>
          <w:rFonts w:cs="Times New Roman"/>
          <w:b/>
          <w:bCs/>
        </w:rPr>
        <w:t>WITNESSETH:</w:t>
      </w:r>
    </w:p>
    <w:p w14:paraId="14E72C47" w14:textId="6863E2F6" w:rsidR="00491625" w:rsidRPr="00926F8A" w:rsidRDefault="00491625" w:rsidP="00491625">
      <w:pPr>
        <w:spacing w:before="240"/>
        <w:jc w:val="both"/>
        <w:rPr>
          <w:rFonts w:cs="Times New Roman"/>
        </w:rPr>
      </w:pPr>
      <w:r w:rsidRPr="00926F8A">
        <w:rPr>
          <w:rFonts w:cs="Times New Roman"/>
        </w:rPr>
        <w:tab/>
      </w:r>
      <w:r w:rsidRPr="00926F8A">
        <w:rPr>
          <w:rFonts w:cs="Times New Roman"/>
          <w:b/>
          <w:bCs/>
        </w:rPr>
        <w:t>WHEREAS,</w:t>
      </w:r>
      <w:r w:rsidRPr="00926F8A">
        <w:rPr>
          <w:rFonts w:cs="Times New Roman"/>
        </w:rPr>
        <w:t xml:space="preserve"> the COUNTY publicly submitted a Request for </w:t>
      </w:r>
      <w:r w:rsidR="005B2797" w:rsidRPr="00926F8A">
        <w:rPr>
          <w:rFonts w:cs="Times New Roman"/>
        </w:rPr>
        <w:t>Proposals</w:t>
      </w:r>
      <w:r w:rsidRPr="00926F8A">
        <w:rPr>
          <w:rFonts w:cs="Times New Roman"/>
        </w:rPr>
        <w:t xml:space="preserve"> (R</w:t>
      </w:r>
      <w:r w:rsidR="005B2797" w:rsidRPr="00926F8A">
        <w:rPr>
          <w:rFonts w:cs="Times New Roman"/>
        </w:rPr>
        <w:t>FP</w:t>
      </w:r>
      <w:r w:rsidRPr="00926F8A">
        <w:rPr>
          <w:rFonts w:cs="Times New Roman"/>
        </w:rPr>
        <w:t>) #</w:t>
      </w:r>
      <w:r w:rsidR="00012A09">
        <w:rPr>
          <w:rFonts w:cs="Times New Roman"/>
        </w:rPr>
        <w:t>27-602</w:t>
      </w:r>
      <w:r w:rsidRPr="00926F8A">
        <w:rPr>
          <w:rFonts w:cs="Times New Roman"/>
        </w:rPr>
        <w:t xml:space="preserve"> seeking firms or individuals qualified to provide on-call construction services</w:t>
      </w:r>
      <w:r w:rsidR="000543F0">
        <w:rPr>
          <w:rFonts w:cs="Times New Roman"/>
        </w:rPr>
        <w:t xml:space="preserve"> for road, drainage, and sidewalk projects</w:t>
      </w:r>
      <w:r w:rsidRPr="00926F8A">
        <w:rPr>
          <w:rFonts w:cs="Times New Roman"/>
        </w:rPr>
        <w:t>; and</w:t>
      </w:r>
    </w:p>
    <w:p w14:paraId="039A6A0D" w14:textId="77777777" w:rsidR="00491625" w:rsidRPr="00926F8A" w:rsidRDefault="00491625" w:rsidP="00491625">
      <w:pPr>
        <w:spacing w:before="240"/>
        <w:jc w:val="both"/>
        <w:rPr>
          <w:rFonts w:cs="Times New Roman"/>
        </w:rPr>
      </w:pPr>
      <w:r w:rsidRPr="00926F8A">
        <w:rPr>
          <w:rFonts w:cs="Times New Roman"/>
        </w:rPr>
        <w:tab/>
      </w:r>
      <w:r w:rsidRPr="00926F8A">
        <w:rPr>
          <w:rFonts w:cs="Times New Roman"/>
          <w:b/>
          <w:bCs/>
        </w:rPr>
        <w:t>WHEREAS,</w:t>
      </w:r>
      <w:r w:rsidRPr="00926F8A">
        <w:rPr>
          <w:rFonts w:cs="Times New Roman"/>
        </w:rPr>
        <w:t xml:space="preserve"> the CONTRACTOR desires to perform such services subject to the terms of this Agreement; and</w:t>
      </w:r>
    </w:p>
    <w:p w14:paraId="55E3286C" w14:textId="77777777" w:rsidR="00491625" w:rsidRPr="00926F8A" w:rsidRDefault="00491625" w:rsidP="00491625">
      <w:pPr>
        <w:spacing w:before="240"/>
        <w:jc w:val="both"/>
        <w:rPr>
          <w:rFonts w:cs="Times New Roman"/>
        </w:rPr>
      </w:pPr>
      <w:r w:rsidRPr="00926F8A">
        <w:rPr>
          <w:rFonts w:cs="Times New Roman"/>
        </w:rPr>
        <w:tab/>
      </w:r>
      <w:r w:rsidRPr="00926F8A">
        <w:rPr>
          <w:rFonts w:cs="Times New Roman"/>
          <w:b/>
          <w:bCs/>
        </w:rPr>
        <w:t>WHEREAS,</w:t>
      </w:r>
      <w:r w:rsidRPr="00926F8A">
        <w:rPr>
          <w:rFonts w:cs="Times New Roman"/>
        </w:rPr>
        <w:t xml:space="preserve"> the provision of such services will benefit the Parties and the residents of Lake County, Florida.</w:t>
      </w:r>
    </w:p>
    <w:p w14:paraId="06929DD1" w14:textId="77777777" w:rsidR="00491625" w:rsidRPr="00926F8A" w:rsidRDefault="00491625" w:rsidP="00491625">
      <w:pPr>
        <w:spacing w:before="240"/>
        <w:jc w:val="both"/>
        <w:rPr>
          <w:rFonts w:cs="Times New Roman"/>
        </w:rPr>
      </w:pPr>
      <w:r w:rsidRPr="00926F8A">
        <w:rPr>
          <w:rFonts w:cs="Times New Roman"/>
        </w:rPr>
        <w:tab/>
      </w:r>
      <w:r w:rsidRPr="00926F8A">
        <w:rPr>
          <w:rFonts w:cs="Times New Roman"/>
          <w:b/>
          <w:bCs/>
        </w:rPr>
        <w:t>NOW, THEREFORE, IN CONSIDERATION</w:t>
      </w:r>
      <w:r w:rsidRPr="00926F8A">
        <w:rPr>
          <w:rFonts w:cs="Times New Roman"/>
        </w:rPr>
        <w:t xml:space="preserve"> of the mutual terms, understandings, conditions, promises, covenants, and payment set forth in this Agreement, and intending to be legally bound, the parties hereby agree as follows:</w:t>
      </w:r>
    </w:p>
    <w:p w14:paraId="41BD0197" w14:textId="77777777" w:rsidR="00491625" w:rsidRPr="00926F8A" w:rsidRDefault="00491625" w:rsidP="00337006">
      <w:pPr>
        <w:pStyle w:val="Heading2"/>
        <w:numPr>
          <w:ilvl w:val="0"/>
          <w:numId w:val="14"/>
        </w:numPr>
        <w:spacing w:before="240"/>
        <w:ind w:left="0" w:firstLine="0"/>
        <w:rPr>
          <w:rFonts w:ascii="Times New Roman" w:hAnsi="Times New Roman" w:cs="Times New Roman"/>
          <w:color w:val="auto"/>
          <w:sz w:val="22"/>
          <w:szCs w:val="22"/>
        </w:rPr>
      </w:pPr>
      <w:r w:rsidRPr="00926F8A">
        <w:rPr>
          <w:rFonts w:ascii="Times New Roman" w:hAnsi="Times New Roman" w:cs="Times New Roman"/>
          <w:color w:val="auto"/>
          <w:sz w:val="22"/>
          <w:szCs w:val="22"/>
        </w:rPr>
        <w:t>Legal Findings.</w:t>
      </w:r>
    </w:p>
    <w:p w14:paraId="0AF2CD35" w14:textId="77777777" w:rsidR="00491625" w:rsidRPr="00926F8A" w:rsidRDefault="00491625" w:rsidP="00491625">
      <w:pPr>
        <w:pStyle w:val="ListParagraph"/>
        <w:numPr>
          <w:ilvl w:val="0"/>
          <w:numId w:val="1"/>
        </w:numPr>
        <w:spacing w:before="240"/>
        <w:ind w:left="0" w:firstLine="0"/>
        <w:contextualSpacing w:val="0"/>
        <w:jc w:val="both"/>
        <w:rPr>
          <w:rFonts w:cs="Times New Roman"/>
        </w:rPr>
      </w:pPr>
      <w:r w:rsidRPr="00926F8A">
        <w:rPr>
          <w:rFonts w:cs="Times New Roman"/>
          <w:b/>
          <w:bCs/>
          <w:u w:val="single"/>
        </w:rPr>
        <w:t>Legal Findings of Fact.</w:t>
      </w:r>
      <w:r w:rsidRPr="00926F8A">
        <w:rPr>
          <w:rFonts w:cs="Times New Roman"/>
        </w:rPr>
        <w:t xml:space="preserve">  The foregoing recitals are hereby adopted as legislative findings of the Board of County Commissioners and are ratified and confirmed as being true and correct and are hereby made a specific part of this Agreement upon adoption hereof.</w:t>
      </w:r>
    </w:p>
    <w:p w14:paraId="1FB72B72" w14:textId="77777777" w:rsidR="00491625" w:rsidRPr="00926F8A" w:rsidRDefault="00491625" w:rsidP="00337006">
      <w:pPr>
        <w:pStyle w:val="Heading2"/>
        <w:numPr>
          <w:ilvl w:val="0"/>
          <w:numId w:val="14"/>
        </w:numPr>
        <w:spacing w:before="240"/>
        <w:ind w:left="0" w:firstLine="0"/>
        <w:rPr>
          <w:rFonts w:ascii="Times New Roman" w:hAnsi="Times New Roman" w:cs="Times New Roman"/>
          <w:color w:val="auto"/>
          <w:sz w:val="22"/>
          <w:szCs w:val="22"/>
        </w:rPr>
      </w:pPr>
      <w:r w:rsidRPr="00926F8A">
        <w:rPr>
          <w:rFonts w:ascii="Times New Roman" w:hAnsi="Times New Roman" w:cs="Times New Roman"/>
          <w:color w:val="auto"/>
          <w:sz w:val="22"/>
          <w:szCs w:val="22"/>
        </w:rPr>
        <w:t>Purpose</w:t>
      </w:r>
    </w:p>
    <w:p w14:paraId="510A68F0" w14:textId="3B3169AE" w:rsidR="00491625" w:rsidRPr="00926F8A" w:rsidRDefault="00491625" w:rsidP="00337006">
      <w:pPr>
        <w:pStyle w:val="ListParagraph"/>
        <w:numPr>
          <w:ilvl w:val="1"/>
          <w:numId w:val="10"/>
        </w:numPr>
        <w:spacing w:before="240"/>
        <w:ind w:left="0" w:firstLine="0"/>
        <w:contextualSpacing w:val="0"/>
        <w:jc w:val="both"/>
        <w:rPr>
          <w:rFonts w:cs="Times New Roman"/>
        </w:rPr>
      </w:pPr>
      <w:r w:rsidRPr="00926F8A">
        <w:rPr>
          <w:rFonts w:cs="Times New Roman"/>
          <w:b/>
          <w:bCs/>
          <w:u w:val="single"/>
        </w:rPr>
        <w:t>Purpose.</w:t>
      </w:r>
      <w:r w:rsidRPr="00926F8A">
        <w:rPr>
          <w:rFonts w:cs="Times New Roman"/>
        </w:rPr>
        <w:t xml:space="preserve">  The purpose of this Agreement is for the CONTRACTOR to provide on-call, as-needed </w:t>
      </w:r>
      <w:r w:rsidR="00926F8A">
        <w:rPr>
          <w:rFonts w:cs="Times New Roman"/>
        </w:rPr>
        <w:t>construction services for road, drainage, and sidewalk projects</w:t>
      </w:r>
      <w:r w:rsidRPr="00926F8A">
        <w:rPr>
          <w:rFonts w:cs="Times New Roman"/>
        </w:rPr>
        <w:t xml:space="preserve"> (“the Service”) for the COUNTY as detailed in the Scope of Services, attached hereto and incorporated herein as </w:t>
      </w:r>
      <w:r w:rsidRPr="00926F8A">
        <w:rPr>
          <w:rFonts w:cs="Times New Roman"/>
          <w:b/>
          <w:bCs/>
        </w:rPr>
        <w:t>Exhibit A (Composite)</w:t>
      </w:r>
      <w:r w:rsidRPr="00926F8A">
        <w:rPr>
          <w:rFonts w:cs="Times New Roman"/>
        </w:rPr>
        <w:t>.  This is an indefinite quantity contract with no guarantee of a volume of services or expenditure. CONTRACTOR will be eligible to provide COUNTY Project-specific proposals, including a proposed completion schedule and lump-sum quote to perform requested services, for COUNTY’S consideration to be awarded work under this Agreement.</w:t>
      </w:r>
    </w:p>
    <w:p w14:paraId="1768A5B1" w14:textId="77777777" w:rsidR="00491625" w:rsidRPr="00926F8A" w:rsidRDefault="00491625" w:rsidP="00491625">
      <w:pPr>
        <w:spacing w:after="160"/>
        <w:rPr>
          <w:rFonts w:cs="Times New Roman"/>
        </w:rPr>
      </w:pPr>
      <w:r w:rsidRPr="00926F8A">
        <w:rPr>
          <w:rFonts w:cs="Times New Roman"/>
        </w:rPr>
        <w:br w:type="page"/>
      </w:r>
    </w:p>
    <w:p w14:paraId="24A93D5C" w14:textId="77777777" w:rsidR="00491625" w:rsidRPr="00926F8A" w:rsidRDefault="00491625" w:rsidP="00337006">
      <w:pPr>
        <w:pStyle w:val="Heading2"/>
        <w:numPr>
          <w:ilvl w:val="0"/>
          <w:numId w:val="14"/>
        </w:numPr>
        <w:spacing w:before="240"/>
        <w:ind w:left="0" w:firstLine="0"/>
        <w:rPr>
          <w:rFonts w:ascii="Times New Roman" w:hAnsi="Times New Roman" w:cs="Times New Roman"/>
          <w:color w:val="auto"/>
          <w:sz w:val="22"/>
          <w:szCs w:val="22"/>
        </w:rPr>
      </w:pPr>
      <w:r w:rsidRPr="00926F8A">
        <w:rPr>
          <w:rFonts w:ascii="Times New Roman" w:hAnsi="Times New Roman" w:cs="Times New Roman"/>
          <w:color w:val="auto"/>
          <w:sz w:val="22"/>
          <w:szCs w:val="22"/>
        </w:rPr>
        <w:lastRenderedPageBreak/>
        <w:t>Scope of Services</w:t>
      </w:r>
    </w:p>
    <w:p w14:paraId="0BA3C5E5" w14:textId="77777777" w:rsidR="00491625" w:rsidRPr="00926F8A" w:rsidRDefault="00491625" w:rsidP="00491625">
      <w:pPr>
        <w:pStyle w:val="ListParagraph"/>
        <w:numPr>
          <w:ilvl w:val="0"/>
          <w:numId w:val="2"/>
        </w:numPr>
        <w:spacing w:before="240"/>
        <w:ind w:left="0" w:firstLine="0"/>
        <w:contextualSpacing w:val="0"/>
        <w:jc w:val="both"/>
        <w:rPr>
          <w:rFonts w:cs="Times New Roman"/>
          <w:b/>
          <w:bCs/>
        </w:rPr>
      </w:pPr>
      <w:r w:rsidRPr="00926F8A">
        <w:rPr>
          <w:rFonts w:cs="Times New Roman"/>
          <w:b/>
          <w:bCs/>
          <w:u w:val="single"/>
        </w:rPr>
        <w:t>Scope.</w:t>
      </w:r>
      <w:r w:rsidRPr="00926F8A">
        <w:rPr>
          <w:rFonts w:cs="Times New Roman"/>
          <w:b/>
          <w:bCs/>
        </w:rPr>
        <w:t xml:space="preserve">  </w:t>
      </w:r>
    </w:p>
    <w:p w14:paraId="24EBA302" w14:textId="77777777" w:rsidR="00491625" w:rsidRPr="00926F8A" w:rsidRDefault="00491625" w:rsidP="00491625">
      <w:pPr>
        <w:pStyle w:val="ListParagraph"/>
        <w:numPr>
          <w:ilvl w:val="1"/>
          <w:numId w:val="2"/>
        </w:numPr>
        <w:spacing w:before="240"/>
        <w:ind w:left="0" w:firstLine="720"/>
        <w:contextualSpacing w:val="0"/>
        <w:jc w:val="both"/>
        <w:rPr>
          <w:rFonts w:cs="Times New Roman"/>
        </w:rPr>
      </w:pPr>
      <w:r w:rsidRPr="00926F8A">
        <w:rPr>
          <w:rFonts w:cs="Times New Roman"/>
        </w:rPr>
        <w:t xml:space="preserve">On the terms and conditions set forth in this Agreement, the COUNTY hereby engages the CONTRACTOR and CONTRACTOR agrees to provide all labor, materials, and equipment to complete the Service, as more specifically described in the Scope of Services, as modified or clarified by any addendums, along with CONTRACTOR’S Submittal Forms, and CONTRACTOR’S Proposed Solution, attached hereto and incorporated herein as </w:t>
      </w:r>
      <w:r w:rsidRPr="00926F8A">
        <w:rPr>
          <w:rFonts w:cs="Times New Roman"/>
          <w:b/>
          <w:bCs/>
        </w:rPr>
        <w:t>Exhibit A (Composite),</w:t>
      </w:r>
      <w:r w:rsidRPr="00926F8A">
        <w:rPr>
          <w:rFonts w:cs="Times New Roman"/>
        </w:rPr>
        <w:t xml:space="preserve"> as well as any Project-specific scope of work for Services awarded under this Agreement.  It is understood that the Scope of Services / Projects may be modified by change order or written Amendment, as applicable, as the Service / Project progresses, but to be effective and binding, any such agreement must be in writing, executed by the Parties, and in accordance with the COUNTY’S Purchasing Policies and Procedures.  A copy of these policies and procedures will be made available to the CONTRACTOR upon request.</w:t>
      </w:r>
    </w:p>
    <w:p w14:paraId="7ED93BC5" w14:textId="77777777" w:rsidR="00491625" w:rsidRPr="00926F8A" w:rsidRDefault="00491625" w:rsidP="00491625">
      <w:pPr>
        <w:pStyle w:val="ListParagraph"/>
        <w:numPr>
          <w:ilvl w:val="1"/>
          <w:numId w:val="2"/>
        </w:numPr>
        <w:spacing w:before="240"/>
        <w:ind w:left="0" w:firstLine="720"/>
        <w:contextualSpacing w:val="0"/>
        <w:jc w:val="both"/>
        <w:rPr>
          <w:rFonts w:cs="Times New Roman"/>
        </w:rPr>
      </w:pPr>
      <w:bookmarkStart w:id="0" w:name="_Hlk184902236"/>
      <w:r w:rsidRPr="00926F8A">
        <w:rPr>
          <w:rFonts w:cs="Times New Roman"/>
        </w:rPr>
        <w:t xml:space="preserve">Services provided by CONTRACTOR under this Agreement will be provided to COUNTY on an as-needed basis as set forth in the Scope of Services, attached hereto as part of </w:t>
      </w:r>
      <w:r w:rsidRPr="00926F8A">
        <w:rPr>
          <w:rFonts w:cs="Times New Roman"/>
          <w:b/>
          <w:bCs/>
        </w:rPr>
        <w:t>Exhibit A (Composite)</w:t>
      </w:r>
      <w:r w:rsidRPr="00926F8A">
        <w:rPr>
          <w:rFonts w:cs="Times New Roman"/>
        </w:rPr>
        <w:t xml:space="preserve">.  </w:t>
      </w:r>
    </w:p>
    <w:p w14:paraId="46B5841B" w14:textId="23C18402" w:rsidR="00491625" w:rsidRPr="00926F8A" w:rsidRDefault="00491625" w:rsidP="00926F8A">
      <w:pPr>
        <w:pStyle w:val="ListParagraph"/>
        <w:numPr>
          <w:ilvl w:val="1"/>
          <w:numId w:val="2"/>
        </w:numPr>
        <w:spacing w:before="240"/>
        <w:ind w:left="0" w:firstLine="720"/>
        <w:contextualSpacing w:val="0"/>
        <w:jc w:val="both"/>
        <w:rPr>
          <w:rFonts w:cs="Times New Roman"/>
        </w:rPr>
      </w:pPr>
      <w:r w:rsidRPr="00926F8A">
        <w:rPr>
          <w:rFonts w:cs="Times New Roman"/>
        </w:rPr>
        <w:t xml:space="preserve">CONTRACTOR may only respond to RSQ’s or requests for Services by the COUNTY for which it holds appropriate licensure to perform.  </w:t>
      </w:r>
      <w:r w:rsidR="00926F8A" w:rsidRPr="00926F8A">
        <w:rPr>
          <w:rFonts w:cs="Times New Roman"/>
          <w:b/>
          <w:bCs/>
          <w:i/>
          <w:iCs/>
        </w:rPr>
        <w:t>[Identify applicable licensing]</w:t>
      </w:r>
    </w:p>
    <w:p w14:paraId="3C99EBEE" w14:textId="77777777" w:rsidR="00491625" w:rsidRDefault="00491625" w:rsidP="00491625">
      <w:pPr>
        <w:pStyle w:val="ListParagraph"/>
        <w:numPr>
          <w:ilvl w:val="1"/>
          <w:numId w:val="2"/>
        </w:numPr>
        <w:spacing w:before="240"/>
        <w:ind w:left="0" w:firstLine="720"/>
        <w:contextualSpacing w:val="0"/>
        <w:jc w:val="both"/>
        <w:rPr>
          <w:rFonts w:cs="Times New Roman"/>
        </w:rPr>
      </w:pPr>
      <w:r w:rsidRPr="00926F8A">
        <w:rPr>
          <w:rFonts w:cs="Times New Roman"/>
        </w:rPr>
        <w:t>All work must be performed in accordance with good commercial practice and in accordance with the Project-specific scope of work, including any project specific documents, and exhibits or attachments thereto; the CONTRACTOR’S project proposal; and this Agreement.  The work schedule and completion dates as set forth in each Project-specific scope and proposal must be adhered to by the CONTRACTOR except in such cases where the completion date will be delayed due to acts of God, strikes, or other causes beyond the control of CONTRACTOR.  In these cases, CONTRACTOR shall notify the COUNTY of the delays in advance of the original completion date so that a revised delivery schedule can be appropriately considered by the COUNTY, as provided for herein.  CONTRACTOR will be solely responsible for obtaining all necessary approvals and permits to complete the Service.  CONTRACTOR shall not initiate awarded Projects without an agreed upon scope, proposal, and express direction from the COUNTY in writing.</w:t>
      </w:r>
    </w:p>
    <w:p w14:paraId="23537763" w14:textId="23E94D8E" w:rsidR="00DF71DB" w:rsidRPr="00926F8A" w:rsidRDefault="00DF71DB" w:rsidP="00491625">
      <w:pPr>
        <w:pStyle w:val="ListParagraph"/>
        <w:numPr>
          <w:ilvl w:val="1"/>
          <w:numId w:val="2"/>
        </w:numPr>
        <w:spacing w:before="240"/>
        <w:ind w:left="0" w:firstLine="720"/>
        <w:contextualSpacing w:val="0"/>
        <w:jc w:val="both"/>
        <w:rPr>
          <w:rFonts w:cs="Times New Roman"/>
        </w:rPr>
      </w:pPr>
      <w:r>
        <w:rPr>
          <w:rFonts w:cs="Times New Roman"/>
        </w:rPr>
        <w:t>If COUNTY determines that a bond is required for a particular project, the County’s approved bond forms shall be the only acceptable form of bond</w:t>
      </w:r>
    </w:p>
    <w:bookmarkEnd w:id="0"/>
    <w:p w14:paraId="77FCE76B" w14:textId="77777777" w:rsidR="00491625" w:rsidRPr="00926F8A" w:rsidRDefault="00491625" w:rsidP="00491625">
      <w:pPr>
        <w:pStyle w:val="ListParagraph"/>
        <w:numPr>
          <w:ilvl w:val="0"/>
          <w:numId w:val="2"/>
        </w:numPr>
        <w:spacing w:before="240"/>
        <w:ind w:left="0" w:firstLine="0"/>
        <w:contextualSpacing w:val="0"/>
        <w:jc w:val="both"/>
        <w:rPr>
          <w:rFonts w:cs="Times New Roman"/>
          <w:b/>
          <w:bCs/>
        </w:rPr>
      </w:pPr>
      <w:r w:rsidRPr="00926F8A">
        <w:rPr>
          <w:rFonts w:cs="Times New Roman"/>
          <w:b/>
          <w:bCs/>
          <w:u w:val="single"/>
        </w:rPr>
        <w:t>Effective Date and Term.</w:t>
      </w:r>
      <w:r w:rsidRPr="00926F8A">
        <w:rPr>
          <w:rFonts w:cs="Times New Roman"/>
          <w:b/>
          <w:bCs/>
        </w:rPr>
        <w:t xml:space="preserve">  </w:t>
      </w:r>
    </w:p>
    <w:p w14:paraId="3C46EB88" w14:textId="77777777" w:rsidR="00491625" w:rsidRPr="00926F8A" w:rsidRDefault="00491625" w:rsidP="00491625">
      <w:pPr>
        <w:pStyle w:val="ListParagraph"/>
        <w:numPr>
          <w:ilvl w:val="1"/>
          <w:numId w:val="2"/>
        </w:numPr>
        <w:spacing w:before="240"/>
        <w:ind w:left="0" w:firstLine="720"/>
        <w:contextualSpacing w:val="0"/>
        <w:jc w:val="both"/>
        <w:rPr>
          <w:rFonts w:cs="Times New Roman"/>
        </w:rPr>
      </w:pPr>
      <w:r w:rsidRPr="00926F8A">
        <w:rPr>
          <w:rFonts w:cs="Times New Roman"/>
        </w:rPr>
        <w:t>This Agreement will be effective upon the first day of the next calendar month after approval by the Lake County Board of County Commissioners (the “</w:t>
      </w:r>
      <w:r w:rsidRPr="00926F8A">
        <w:rPr>
          <w:rFonts w:cs="Times New Roman"/>
          <w:b/>
          <w:bCs/>
        </w:rPr>
        <w:t>Effective Date</w:t>
      </w:r>
      <w:r w:rsidRPr="00926F8A">
        <w:rPr>
          <w:rFonts w:cs="Times New Roman"/>
        </w:rPr>
        <w:t xml:space="preserve">”).  </w:t>
      </w:r>
    </w:p>
    <w:p w14:paraId="07C69D65" w14:textId="77777777" w:rsidR="00491625" w:rsidRPr="00926F8A" w:rsidRDefault="00491625" w:rsidP="00491625">
      <w:pPr>
        <w:pStyle w:val="ListParagraph"/>
        <w:numPr>
          <w:ilvl w:val="1"/>
          <w:numId w:val="2"/>
        </w:numPr>
        <w:spacing w:before="240"/>
        <w:ind w:left="0" w:firstLine="720"/>
        <w:contextualSpacing w:val="0"/>
        <w:jc w:val="both"/>
        <w:rPr>
          <w:rFonts w:cs="Times New Roman"/>
        </w:rPr>
      </w:pPr>
      <w:r w:rsidRPr="00926F8A">
        <w:rPr>
          <w:rFonts w:cs="Times New Roman"/>
        </w:rPr>
        <w:t xml:space="preserve">The Term of this Agreement will be for an initial one (1) year term with the option for two (2) subsequent two (2) year renewal terms.  Renewals are contingent upon written mutual agreement of the Parties. CONTRACTOR shall maintain, for the entirety of the stated additional period(s), if any, the same prices, terms, and conditions included within this Agreement.  Continuation of this Agreement beyond the initial period is a prerogative of the COUNTY and not a right of CONTRACTOR.  This prerogative may be exercised only when such continuation is in the best interest of the COUNTY. The terms and conditions </w:t>
      </w:r>
      <w:r w:rsidRPr="00926F8A">
        <w:rPr>
          <w:rFonts w:cs="Times New Roman"/>
        </w:rPr>
        <w:lastRenderedPageBreak/>
        <w:t>of this Agreement shall remain in effect until completion of all express- and implied-warranty periods. The COUNTY reserves the right to negotiate for additional services/items similar in nature not known at the time of solicitation.</w:t>
      </w:r>
    </w:p>
    <w:p w14:paraId="6990EF20" w14:textId="77777777" w:rsidR="00491625" w:rsidRPr="00926F8A" w:rsidRDefault="00491625" w:rsidP="00491625">
      <w:pPr>
        <w:pStyle w:val="ListParagraph"/>
        <w:numPr>
          <w:ilvl w:val="0"/>
          <w:numId w:val="2"/>
        </w:numPr>
        <w:spacing w:before="240"/>
        <w:ind w:left="0" w:firstLine="0"/>
        <w:contextualSpacing w:val="0"/>
        <w:jc w:val="both"/>
        <w:rPr>
          <w:rFonts w:cs="Times New Roman"/>
        </w:rPr>
      </w:pPr>
      <w:r w:rsidRPr="00926F8A">
        <w:rPr>
          <w:rFonts w:cs="Times New Roman"/>
          <w:b/>
          <w:bCs/>
          <w:u w:val="single"/>
        </w:rPr>
        <w:t>Continuation of Work.</w:t>
      </w:r>
      <w:r w:rsidRPr="00926F8A">
        <w:rPr>
          <w:rFonts w:cs="Times New Roman"/>
        </w:rPr>
        <w:t xml:space="preserve">  Any work that commences prior to and will extend beyond the expiration date of the current Agreement period shall, unless terminated by mutual written agreement between the COUNTY and CONTRACTOR, continue until completion at the same prices, terms and conditions.</w:t>
      </w:r>
    </w:p>
    <w:p w14:paraId="78328ABE" w14:textId="6A25FE73" w:rsidR="00491625" w:rsidRPr="00926F8A" w:rsidRDefault="00491625" w:rsidP="00491625">
      <w:pPr>
        <w:pStyle w:val="ListParagraph"/>
        <w:numPr>
          <w:ilvl w:val="0"/>
          <w:numId w:val="2"/>
        </w:numPr>
        <w:spacing w:before="240"/>
        <w:ind w:left="0" w:firstLine="0"/>
        <w:contextualSpacing w:val="0"/>
        <w:jc w:val="both"/>
        <w:rPr>
          <w:rFonts w:cs="Times New Roman"/>
        </w:rPr>
      </w:pPr>
      <w:r w:rsidRPr="00926F8A">
        <w:rPr>
          <w:rFonts w:cs="Times New Roman"/>
          <w:b/>
          <w:bCs/>
          <w:u w:val="single"/>
        </w:rPr>
        <w:t>Contract Extension.</w:t>
      </w:r>
      <w:r w:rsidRPr="00926F8A">
        <w:rPr>
          <w:rFonts w:cs="Times New Roman"/>
        </w:rPr>
        <w:t xml:space="preserve">  The COUNTY has the unilateral option to extend this Agreement for up to ninety (90) calendar days beyond the current term of the Agreement. In such event, the COUNTY will notify the CONTRACTOR in writing of such extensions. The Agreement be extended beyond the initial ninety (90) day extension upon mutual agreement between the COUNTY and the CONTRACTOR</w:t>
      </w:r>
      <w:r w:rsidR="000543F0">
        <w:rPr>
          <w:rFonts w:cs="Times New Roman"/>
        </w:rPr>
        <w:t>.</w:t>
      </w:r>
    </w:p>
    <w:p w14:paraId="46019F59" w14:textId="77777777" w:rsidR="00491625" w:rsidRPr="00926F8A" w:rsidRDefault="00491625" w:rsidP="00491625">
      <w:pPr>
        <w:pStyle w:val="ListParagraph"/>
        <w:numPr>
          <w:ilvl w:val="0"/>
          <w:numId w:val="2"/>
        </w:numPr>
        <w:spacing w:before="240"/>
        <w:ind w:left="0" w:firstLine="0"/>
        <w:contextualSpacing w:val="0"/>
        <w:jc w:val="both"/>
        <w:rPr>
          <w:rFonts w:cs="Times New Roman"/>
        </w:rPr>
      </w:pPr>
      <w:r w:rsidRPr="00926F8A">
        <w:rPr>
          <w:rFonts w:cs="Times New Roman"/>
          <w:b/>
          <w:bCs/>
          <w:u w:val="single"/>
        </w:rPr>
        <w:t>Open Quantity Contract.</w:t>
      </w:r>
      <w:r w:rsidRPr="00926F8A">
        <w:rPr>
          <w:rFonts w:cs="Times New Roman"/>
        </w:rPr>
        <w:t xml:space="preserve">  CONTRACTOR acknowledges and agrees that this Agreement is an open quantity contract.  The COUNTY does not guarantee to CONTRACTOR any minimum or maximum amount of work throughout the term of this Agreement.  Furthermore, CONTRACTOR agrees and acknowledges that in the event CONTRACTOR cannot meet the COUNTY’S specifications, including, but not limited to, time for completion or cost for individual project, that the COUNTY reserves the sole right to offer the individual project to the COUNTY’S other contractor(s) or to procure needed services separately utilizing the COUNTY’S procurement procedures.</w:t>
      </w:r>
    </w:p>
    <w:p w14:paraId="474AEAC7" w14:textId="77777777" w:rsidR="00491625" w:rsidRPr="00926F8A" w:rsidRDefault="00491625" w:rsidP="00337006">
      <w:pPr>
        <w:pStyle w:val="Heading2"/>
        <w:numPr>
          <w:ilvl w:val="0"/>
          <w:numId w:val="14"/>
        </w:numPr>
        <w:spacing w:before="240"/>
        <w:ind w:left="0" w:firstLine="0"/>
        <w:rPr>
          <w:rFonts w:ascii="Times New Roman" w:hAnsi="Times New Roman" w:cs="Times New Roman"/>
          <w:color w:val="auto"/>
          <w:sz w:val="22"/>
          <w:szCs w:val="22"/>
        </w:rPr>
      </w:pPr>
      <w:r w:rsidRPr="00926F8A">
        <w:rPr>
          <w:rFonts w:ascii="Times New Roman" w:hAnsi="Times New Roman" w:cs="Times New Roman"/>
          <w:color w:val="auto"/>
          <w:sz w:val="22"/>
          <w:szCs w:val="22"/>
        </w:rPr>
        <w:t>Payment</w:t>
      </w:r>
    </w:p>
    <w:p w14:paraId="201DBF25" w14:textId="77777777" w:rsidR="00491625" w:rsidRPr="00926F8A" w:rsidRDefault="00491625" w:rsidP="00491625">
      <w:pPr>
        <w:pStyle w:val="ListParagraph"/>
        <w:numPr>
          <w:ilvl w:val="0"/>
          <w:numId w:val="3"/>
        </w:numPr>
        <w:spacing w:before="240"/>
        <w:ind w:left="0" w:firstLine="0"/>
        <w:contextualSpacing w:val="0"/>
        <w:jc w:val="both"/>
        <w:rPr>
          <w:rFonts w:cs="Times New Roman"/>
          <w:b/>
          <w:bCs/>
          <w:strike/>
        </w:rPr>
      </w:pPr>
      <w:bookmarkStart w:id="1" w:name="_Hlk179800925"/>
      <w:bookmarkStart w:id="2" w:name="_Hlk179800332"/>
      <w:r w:rsidRPr="00926F8A">
        <w:rPr>
          <w:rFonts w:cs="Times New Roman"/>
          <w:b/>
          <w:bCs/>
          <w:u w:val="single"/>
        </w:rPr>
        <w:t>Pricing.</w:t>
      </w:r>
      <w:r w:rsidRPr="00926F8A">
        <w:rPr>
          <w:rFonts w:cs="Times New Roman"/>
        </w:rPr>
        <w:t xml:space="preserve">  Upon request by the COUNTY, CONTRACTOR shall provide COUNTY with lump-sum pricing for Services provided under this Agreement</w:t>
      </w:r>
      <w:r w:rsidRPr="00926F8A">
        <w:rPr>
          <w:rFonts w:cs="Times New Roman"/>
          <w:bCs/>
        </w:rPr>
        <w:t xml:space="preserve"> on a Project basis.  If CONTRACTOR’S quote or bid is selected by COUNTY to provide Services for a Project under this Agreement, payment to CONTRACTOR shall be per the lump sum pricing provided by CONTRACTOR in response to the Project-specific COUNTY RFQ or request for Services, as described in </w:t>
      </w:r>
      <w:r w:rsidRPr="00926F8A">
        <w:rPr>
          <w:rFonts w:cs="Times New Roman"/>
          <w:b/>
        </w:rPr>
        <w:t>Exhibit A</w:t>
      </w:r>
      <w:r w:rsidRPr="00926F8A">
        <w:rPr>
          <w:rFonts w:cs="Times New Roman"/>
        </w:rPr>
        <w:t>.  COUNTY will pay, and CONTRACTOR will accept as full and complete payment for the timely and complete performance of its obligations hereunder, compensation as provided for in CONTRACTOR’S Project-specific quote or bid as accepted by the COUNTY.  Agreement prices will prevail for the full duration of the Agreement.</w:t>
      </w:r>
    </w:p>
    <w:p w14:paraId="303AA2AB" w14:textId="77777777" w:rsidR="00491625" w:rsidRPr="00926F8A" w:rsidRDefault="00491625" w:rsidP="00491625">
      <w:pPr>
        <w:pStyle w:val="ListParagraph"/>
        <w:numPr>
          <w:ilvl w:val="0"/>
          <w:numId w:val="3"/>
        </w:numPr>
        <w:spacing w:before="240"/>
        <w:ind w:left="0" w:firstLine="0"/>
        <w:contextualSpacing w:val="0"/>
        <w:jc w:val="both"/>
        <w:rPr>
          <w:rFonts w:cs="Times New Roman"/>
        </w:rPr>
      </w:pPr>
      <w:r w:rsidRPr="00926F8A">
        <w:rPr>
          <w:rFonts w:cs="Times New Roman"/>
          <w:b/>
          <w:bCs/>
          <w:u w:val="single"/>
        </w:rPr>
        <w:t>Invoicing.</w:t>
      </w:r>
      <w:r w:rsidRPr="00926F8A">
        <w:rPr>
          <w:rFonts w:cs="Times New Roman"/>
        </w:rPr>
        <w:t xml:space="preserve">  </w:t>
      </w:r>
    </w:p>
    <w:p w14:paraId="547F44C0" w14:textId="0818F721" w:rsidR="00491625" w:rsidRPr="00926F8A" w:rsidRDefault="00491625" w:rsidP="00260CDC">
      <w:pPr>
        <w:pStyle w:val="ListParagraph"/>
        <w:numPr>
          <w:ilvl w:val="0"/>
          <w:numId w:val="17"/>
        </w:numPr>
        <w:spacing w:before="240"/>
        <w:ind w:left="0" w:firstLine="720"/>
        <w:contextualSpacing w:val="0"/>
        <w:jc w:val="both"/>
        <w:rPr>
          <w:rFonts w:cs="Times New Roman"/>
        </w:rPr>
      </w:pPr>
      <w:r w:rsidRPr="00926F8A">
        <w:rPr>
          <w:rFonts w:cs="Times New Roman"/>
        </w:rPr>
        <w:t xml:space="preserve">CONTRACTOR shall submit an original invoice to COUNTY after work has been completed via email to the </w:t>
      </w:r>
      <w:r w:rsidR="00DF71DB">
        <w:rPr>
          <w:rFonts w:cs="Times New Roman"/>
        </w:rPr>
        <w:t xml:space="preserve">address directed </w:t>
      </w:r>
      <w:r w:rsidRPr="00926F8A">
        <w:rPr>
          <w:rFonts w:cs="Times New Roman"/>
        </w:rPr>
        <w:t xml:space="preserve">by the Project Manager, after each service has been completed. Invoice submission shall not exceed ten (10) calendar days beyond the date the work was completed. Under no circumstances shall the invoices be submitted to COUNTY in advance of the delivery and acceptance of the work. All invoices shall be accompanied by the PDF documentation including but not limited to service tickets, suppliers’ invoices, purchase orders, time sheets, approved proposals, and any other pertinent backup documentation in COUNTY’S discretion. COUNTY will make payment on all undisputed invoices in accordance with the Florida Prompt Payment Act, Part VII, Chapter 218, Florida Statutes. </w:t>
      </w:r>
    </w:p>
    <w:p w14:paraId="317D504B" w14:textId="77777777" w:rsidR="00491625" w:rsidRPr="00926F8A" w:rsidRDefault="00491625" w:rsidP="00260CDC">
      <w:pPr>
        <w:pStyle w:val="ListParagraph"/>
        <w:numPr>
          <w:ilvl w:val="0"/>
          <w:numId w:val="17"/>
        </w:numPr>
        <w:spacing w:before="240"/>
        <w:ind w:left="0" w:firstLine="720"/>
        <w:contextualSpacing w:val="0"/>
        <w:jc w:val="both"/>
        <w:rPr>
          <w:rFonts w:cs="Times New Roman"/>
        </w:rPr>
      </w:pPr>
      <w:r w:rsidRPr="00926F8A">
        <w:rPr>
          <w:rFonts w:cs="Times New Roman"/>
        </w:rPr>
        <w:t xml:space="preserve">Services provided under this Agreement shall be based on a lump sum rate as provided by CONTRACTOR’S Project-specific quote or bid, as accepted by the COUNTY. If time and material rates are expressly requested by COUNTY in an RSQ, rather than a lump sum, the pricing section shall include the hours of labor, labor rate (based on the pricing herein), and total cost for the hours worked. CONTRACTOR shall be allowed to charge a minimum of one (1) hour of labor time whether or not the </w:t>
      </w:r>
      <w:r w:rsidRPr="00926F8A">
        <w:rPr>
          <w:rFonts w:cs="Times New Roman"/>
        </w:rPr>
        <w:lastRenderedPageBreak/>
        <w:t xml:space="preserve">technician is on site for the entire first hour. Time after the first hour shall be calculated into fifteen (15) minutes increments. </w:t>
      </w:r>
    </w:p>
    <w:p w14:paraId="2F7E1F38" w14:textId="77777777" w:rsidR="00491625" w:rsidRPr="00926F8A" w:rsidRDefault="00491625" w:rsidP="00491625">
      <w:pPr>
        <w:pStyle w:val="ListParagraph"/>
        <w:numPr>
          <w:ilvl w:val="0"/>
          <w:numId w:val="3"/>
        </w:numPr>
        <w:spacing w:before="240"/>
        <w:ind w:left="0" w:firstLine="0"/>
        <w:contextualSpacing w:val="0"/>
        <w:jc w:val="both"/>
        <w:rPr>
          <w:rFonts w:cs="Times New Roman"/>
        </w:rPr>
      </w:pPr>
      <w:r w:rsidRPr="00926F8A">
        <w:rPr>
          <w:rFonts w:cs="Times New Roman"/>
          <w:b/>
          <w:bCs/>
          <w:u w:val="single"/>
        </w:rPr>
        <w:t>Progress Invoicing.</w:t>
      </w:r>
    </w:p>
    <w:p w14:paraId="1480763F" w14:textId="77777777" w:rsidR="00491625" w:rsidRPr="00926F8A" w:rsidRDefault="00491625" w:rsidP="00260CDC">
      <w:pPr>
        <w:pStyle w:val="ListParagraph"/>
        <w:numPr>
          <w:ilvl w:val="0"/>
          <w:numId w:val="18"/>
        </w:numPr>
        <w:spacing w:before="240"/>
        <w:ind w:left="0" w:firstLine="720"/>
        <w:contextualSpacing w:val="0"/>
        <w:jc w:val="both"/>
        <w:rPr>
          <w:rFonts w:cs="Times New Roman"/>
        </w:rPr>
      </w:pPr>
      <w:r w:rsidRPr="00926F8A">
        <w:rPr>
          <w:rFonts w:cs="Times New Roman"/>
          <w:iCs/>
          <w:u w:val="single"/>
        </w:rPr>
        <w:t>Work equal to $25,000 or less</w:t>
      </w:r>
      <w:r w:rsidRPr="00926F8A">
        <w:rPr>
          <w:rFonts w:cs="Times New Roman"/>
          <w:iCs/>
        </w:rPr>
        <w:t>.</w:t>
      </w:r>
      <w:r w:rsidRPr="00926F8A">
        <w:rPr>
          <w:rFonts w:cs="Times New Roman"/>
        </w:rPr>
        <w:t xml:space="preserve">  COUNTY will provide a lump sum payment when all work tasks are completed by CONTRACTOR and approved by COUNTY Project Manager. For COUNTY to provide payment, CONTRACTOR will submit a documented invoice that provides the basic information set forth herein. </w:t>
      </w:r>
    </w:p>
    <w:p w14:paraId="1F450CA1" w14:textId="77777777" w:rsidR="00491625" w:rsidRPr="00926F8A" w:rsidRDefault="00491625" w:rsidP="00260CDC">
      <w:pPr>
        <w:pStyle w:val="ListParagraph"/>
        <w:numPr>
          <w:ilvl w:val="0"/>
          <w:numId w:val="18"/>
        </w:numPr>
        <w:spacing w:before="240"/>
        <w:ind w:left="0" w:firstLine="720"/>
        <w:contextualSpacing w:val="0"/>
        <w:jc w:val="both"/>
        <w:rPr>
          <w:rFonts w:cs="Times New Roman"/>
        </w:rPr>
      </w:pPr>
      <w:r w:rsidRPr="00926F8A">
        <w:rPr>
          <w:rFonts w:cs="Times New Roman"/>
          <w:iCs/>
          <w:u w:val="single"/>
        </w:rPr>
        <w:t>Work Greater than $25,000</w:t>
      </w:r>
      <w:r w:rsidRPr="00926F8A">
        <w:rPr>
          <w:rFonts w:cs="Times New Roman"/>
          <w:iCs/>
        </w:rPr>
        <w:t xml:space="preserve">. </w:t>
      </w:r>
      <w:r w:rsidRPr="00926F8A">
        <w:rPr>
          <w:rFonts w:cs="Times New Roman"/>
        </w:rPr>
        <w:t xml:space="preserve"> CONTRACTOR may receive periodic payments on a 30-day interval for Work tasks completed during that period by CONTRACTOR and approved by COUNTY Project Manager. Retention of funds will be held in accordance with Florida Prompt Payment Act. In order for COUNTY to provide payment, CONTRACTOR will submit a documented invoice that provides the basic information set forth in this Section.</w:t>
      </w:r>
    </w:p>
    <w:bookmarkEnd w:id="1"/>
    <w:p w14:paraId="370249BD" w14:textId="77777777" w:rsidR="00491625" w:rsidRPr="00926F8A" w:rsidRDefault="00491625" w:rsidP="00491625">
      <w:pPr>
        <w:pStyle w:val="ListParagraph"/>
        <w:numPr>
          <w:ilvl w:val="0"/>
          <w:numId w:val="3"/>
        </w:numPr>
        <w:spacing w:before="240"/>
        <w:ind w:left="0" w:firstLine="0"/>
        <w:contextualSpacing w:val="0"/>
        <w:jc w:val="both"/>
        <w:rPr>
          <w:rFonts w:cs="Times New Roman"/>
        </w:rPr>
      </w:pPr>
      <w:r w:rsidRPr="00926F8A">
        <w:rPr>
          <w:rFonts w:eastAsia="Calibri" w:cs="Times New Roman"/>
        </w:rPr>
        <w:t xml:space="preserve">The COUNTY will make payment on all invoices in accordance with the Florida Local Government Prompt Payment Act, Chapter 218, Part VII, Florida Statutes; payment will be made within thirty (30) days, as specified in § 218.73, Fla. Stat.  </w:t>
      </w:r>
      <w:r w:rsidRPr="00926F8A">
        <w:rPr>
          <w:rFonts w:cs="Times New Roman"/>
        </w:rPr>
        <w:t>Failure to submit invoices in the prescribed manner will delay payment and CONTRACTOR may be considered in default and this Agreement may be terminated. COUNTY will pay interest not to exceed one percent (2%) per month on all undisputed invoices not paid within thirty (30) days after the due date.  CONTRACTOR must invoice COUNTY for any interest accrued in order to receive the interest payment.  No interest will accrue when payment is delayed because of a dispute between the COUNTY and the CONTRACTOR, or a dispute as to the accuracy or completeness of any request for payment received; this exception to the accrual of interest will apply only to that portion of a delayed payment which is the subject of the dispute and will apply only for the duration of such disagreement.</w:t>
      </w:r>
    </w:p>
    <w:p w14:paraId="6DD3BBE9" w14:textId="77777777" w:rsidR="00491625" w:rsidRPr="00926F8A" w:rsidRDefault="00491625" w:rsidP="00491625">
      <w:pPr>
        <w:pStyle w:val="ListParagraph"/>
        <w:numPr>
          <w:ilvl w:val="0"/>
          <w:numId w:val="3"/>
        </w:numPr>
        <w:spacing w:before="240"/>
        <w:ind w:left="0" w:firstLine="0"/>
        <w:contextualSpacing w:val="0"/>
        <w:jc w:val="both"/>
        <w:rPr>
          <w:rFonts w:cs="Times New Roman"/>
        </w:rPr>
      </w:pPr>
      <w:r w:rsidRPr="00926F8A">
        <w:rPr>
          <w:rFonts w:eastAsia="Calibri" w:cs="Times New Roman"/>
        </w:rPr>
        <w:t>Other than CONTRACTOR’S Project-specific quote or bid, CONTRACTOR shall not be entitled to payment for any expenses, fees, or other costs it may incur at any time and in any connection with its performance hereunder.</w:t>
      </w:r>
    </w:p>
    <w:p w14:paraId="6EDCDB31" w14:textId="77777777" w:rsidR="00491625" w:rsidRPr="00926F8A" w:rsidRDefault="00491625" w:rsidP="00491625">
      <w:pPr>
        <w:pStyle w:val="ListParagraph"/>
        <w:numPr>
          <w:ilvl w:val="0"/>
          <w:numId w:val="3"/>
        </w:numPr>
        <w:spacing w:before="240"/>
        <w:ind w:left="0" w:firstLine="0"/>
        <w:contextualSpacing w:val="0"/>
        <w:jc w:val="both"/>
        <w:rPr>
          <w:rFonts w:cs="Times New Roman"/>
          <w:bCs/>
        </w:rPr>
      </w:pPr>
      <w:r w:rsidRPr="00926F8A">
        <w:rPr>
          <w:rFonts w:cs="Times New Roman"/>
          <w:b/>
          <w:u w:val="single"/>
        </w:rPr>
        <w:t>Improper Payment Requests and Invoice Disputes.</w:t>
      </w:r>
      <w:r w:rsidRPr="00926F8A">
        <w:rPr>
          <w:rFonts w:cs="Times New Roman"/>
          <w:bCs/>
        </w:rPr>
        <w:t xml:space="preserve">  Improper payment requests or invoices submitted by the CONTRACTOR shall be resolved as provided for in the Florida Local Government Prompt Payment Act, Section 218.76, Florida Statutes.</w:t>
      </w:r>
      <w:bookmarkEnd w:id="2"/>
    </w:p>
    <w:p w14:paraId="29D1E941" w14:textId="77777777" w:rsidR="00491625" w:rsidRPr="00926F8A" w:rsidRDefault="00491625" w:rsidP="00491625">
      <w:pPr>
        <w:pStyle w:val="ListParagraph"/>
        <w:numPr>
          <w:ilvl w:val="0"/>
          <w:numId w:val="3"/>
        </w:numPr>
        <w:spacing w:before="240"/>
        <w:ind w:left="0" w:firstLine="0"/>
        <w:contextualSpacing w:val="0"/>
        <w:jc w:val="both"/>
        <w:rPr>
          <w:rFonts w:cs="Times New Roman"/>
          <w:bCs/>
        </w:rPr>
      </w:pPr>
      <w:r w:rsidRPr="00926F8A">
        <w:rPr>
          <w:rFonts w:eastAsia="Calibri" w:cs="Times New Roman"/>
          <w:b/>
          <w:bCs/>
          <w:u w:val="single"/>
        </w:rPr>
        <w:t>Grant Funding</w:t>
      </w:r>
      <w:r w:rsidRPr="00926F8A">
        <w:rPr>
          <w:rFonts w:eastAsia="Calibri" w:cs="Times New Roman"/>
          <w:b/>
          <w:bCs/>
        </w:rPr>
        <w:t>.</w:t>
      </w:r>
      <w:r w:rsidRPr="00926F8A">
        <w:rPr>
          <w:rFonts w:eastAsia="Calibri" w:cs="Times New Roman"/>
        </w:rPr>
        <w:t xml:space="preserve">  In the event any part of this Agreement is to be funded by federal, state, or other local agency monies, CONTRACTOR agrees to comply with all requirements of the funding entity applicable to the use of the monies, including full application of requirements involving the use of minority firms, women’s business enterprises, and labor surplus area firms.  CONTRACTOR is advised that payments under this Agreement may be withheld pending completion and submission of all required forms and documents required of CONTRACTOR pursuant to the grant funding requirements.  </w:t>
      </w:r>
    </w:p>
    <w:p w14:paraId="74EE1F3A" w14:textId="77777777" w:rsidR="00491625" w:rsidRPr="00926F8A" w:rsidRDefault="00491625" w:rsidP="00491625">
      <w:pPr>
        <w:pStyle w:val="ListParagraph"/>
        <w:spacing w:before="240"/>
        <w:ind w:left="0"/>
        <w:contextualSpacing w:val="0"/>
        <w:jc w:val="both"/>
        <w:rPr>
          <w:rFonts w:cs="Times New Roman"/>
          <w:bCs/>
        </w:rPr>
      </w:pPr>
      <w:r w:rsidRPr="00926F8A">
        <w:rPr>
          <w:rFonts w:eastAsia="Calibri" w:cs="Times New Roman"/>
        </w:rPr>
        <w:t xml:space="preserve">A copy of general federal requirements are set forth in </w:t>
      </w:r>
      <w:r w:rsidRPr="00926F8A">
        <w:rPr>
          <w:rFonts w:eastAsia="Calibri" w:cs="Times New Roman"/>
          <w:b/>
          <w:bCs/>
        </w:rPr>
        <w:t>Exhibit C</w:t>
      </w:r>
      <w:r w:rsidRPr="00926F8A">
        <w:rPr>
          <w:rFonts w:eastAsia="Calibri" w:cs="Times New Roman"/>
        </w:rPr>
        <w:t xml:space="preserve">, however specific funding sources may have alternate or additional requirements. COUNTY will provide specific grant funding terms with Project-specific RSQ’s which CONTRACTOR will be required to comply with and provide any additional documentation required for compliance with grant funding terms. </w:t>
      </w:r>
    </w:p>
    <w:p w14:paraId="6E30F23F" w14:textId="77777777" w:rsidR="00491625" w:rsidRPr="00926F8A" w:rsidRDefault="00491625" w:rsidP="00337006">
      <w:pPr>
        <w:pStyle w:val="Heading2"/>
        <w:numPr>
          <w:ilvl w:val="0"/>
          <w:numId w:val="14"/>
        </w:numPr>
        <w:spacing w:before="240"/>
        <w:ind w:left="0" w:firstLine="0"/>
        <w:rPr>
          <w:rFonts w:ascii="Times New Roman" w:hAnsi="Times New Roman" w:cs="Times New Roman"/>
          <w:color w:val="auto"/>
          <w:sz w:val="22"/>
          <w:szCs w:val="22"/>
        </w:rPr>
      </w:pPr>
      <w:r w:rsidRPr="00926F8A">
        <w:rPr>
          <w:rFonts w:ascii="Times New Roman" w:hAnsi="Times New Roman" w:cs="Times New Roman"/>
          <w:color w:val="auto"/>
          <w:sz w:val="22"/>
          <w:szCs w:val="22"/>
        </w:rPr>
        <w:lastRenderedPageBreak/>
        <w:t>County Responsibilities</w:t>
      </w:r>
    </w:p>
    <w:p w14:paraId="66CA5697" w14:textId="77777777" w:rsidR="00491625" w:rsidRPr="00926F8A" w:rsidRDefault="00491625" w:rsidP="00491625">
      <w:pPr>
        <w:pStyle w:val="ListParagraph"/>
        <w:numPr>
          <w:ilvl w:val="0"/>
          <w:numId w:val="4"/>
        </w:numPr>
        <w:spacing w:before="240"/>
        <w:ind w:left="0" w:firstLine="0"/>
        <w:contextualSpacing w:val="0"/>
        <w:jc w:val="both"/>
        <w:rPr>
          <w:rFonts w:cs="Times New Roman"/>
        </w:rPr>
      </w:pPr>
      <w:r w:rsidRPr="00926F8A">
        <w:rPr>
          <w:rFonts w:cs="Times New Roman"/>
        </w:rPr>
        <w:t>COUNTY shall pay in accordance with the provisions set forth in this Agreement.</w:t>
      </w:r>
    </w:p>
    <w:p w14:paraId="7B68DADC" w14:textId="77777777" w:rsidR="00491625" w:rsidRPr="00926F8A" w:rsidRDefault="00491625" w:rsidP="00491625">
      <w:pPr>
        <w:pStyle w:val="ListParagraph"/>
        <w:numPr>
          <w:ilvl w:val="0"/>
          <w:numId w:val="4"/>
        </w:numPr>
        <w:spacing w:before="240"/>
        <w:ind w:left="0" w:firstLine="0"/>
        <w:contextualSpacing w:val="0"/>
        <w:jc w:val="both"/>
        <w:rPr>
          <w:rFonts w:cs="Times New Roman"/>
        </w:rPr>
      </w:pPr>
      <w:r w:rsidRPr="00926F8A">
        <w:rPr>
          <w:rFonts w:cs="Times New Roman"/>
        </w:rPr>
        <w:t xml:space="preserve">COUNTY retains the right to inspect all work to verify compliance with the contract documents.  COUNTY will promptly review the deliverables and other materials submitted by CONTRACTOR and provide direction to CONTRACTOR as needed.  </w:t>
      </w:r>
    </w:p>
    <w:p w14:paraId="00A11B5E" w14:textId="77777777" w:rsidR="00491625" w:rsidRPr="00926F8A" w:rsidRDefault="00491625" w:rsidP="00491625">
      <w:pPr>
        <w:pStyle w:val="ListParagraph"/>
        <w:numPr>
          <w:ilvl w:val="0"/>
          <w:numId w:val="4"/>
        </w:numPr>
        <w:spacing w:before="240"/>
        <w:ind w:left="0" w:firstLine="0"/>
        <w:contextualSpacing w:val="0"/>
        <w:jc w:val="both"/>
        <w:rPr>
          <w:rFonts w:cs="Times New Roman"/>
        </w:rPr>
      </w:pPr>
      <w:r w:rsidRPr="00926F8A">
        <w:rPr>
          <w:rFonts w:cs="Times New Roman"/>
          <w:b/>
          <w:bCs/>
          <w:u w:val="single"/>
        </w:rPr>
        <w:t>Project Manager.</w:t>
      </w:r>
      <w:r w:rsidRPr="00926F8A">
        <w:rPr>
          <w:rFonts w:cs="Times New Roman"/>
        </w:rPr>
        <w:t xml:space="preserve">  COUNTY shall designate one COUNTY staff member to act as COUNTY’S Project Manager. It is agreed to by the Parties that the COUNTY’S Project Manager will decide all questions, difficulties, or disputes, of whatever nature, which may arise relative to the interpretation of the plans, construction, prosecution, and fulfillment of the Scope of Services, and as to the character, quality, amount, and value of any work done, and materials furnished, under or by reason of this agreement.  The COUNTY’S Project Manager may appoint representatives as desired that will be authorized to inspect all work done and all materials furnished</w:t>
      </w:r>
    </w:p>
    <w:p w14:paraId="3FA398ED" w14:textId="04E468A2" w:rsidR="00491625" w:rsidRPr="00926F8A" w:rsidRDefault="00096977" w:rsidP="00337006">
      <w:pPr>
        <w:pStyle w:val="Heading2"/>
        <w:numPr>
          <w:ilvl w:val="0"/>
          <w:numId w:val="14"/>
        </w:numPr>
        <w:spacing w:before="240"/>
        <w:ind w:left="0" w:firstLine="0"/>
        <w:rPr>
          <w:rFonts w:ascii="Times New Roman" w:hAnsi="Times New Roman" w:cs="Times New Roman"/>
          <w:color w:val="auto"/>
          <w:sz w:val="22"/>
          <w:szCs w:val="22"/>
        </w:rPr>
      </w:pPr>
      <w:r>
        <w:rPr>
          <w:rFonts w:ascii="Times New Roman" w:hAnsi="Times New Roman" w:cs="Times New Roman"/>
          <w:color w:val="auto"/>
          <w:sz w:val="22"/>
          <w:szCs w:val="22"/>
        </w:rPr>
        <w:t>Public Works Provisions</w:t>
      </w:r>
    </w:p>
    <w:p w14:paraId="74B58024" w14:textId="77777777" w:rsidR="00096977" w:rsidRPr="00BC2B9A" w:rsidRDefault="00096977" w:rsidP="00260CDC">
      <w:pPr>
        <w:numPr>
          <w:ilvl w:val="0"/>
          <w:numId w:val="19"/>
        </w:numPr>
        <w:spacing w:after="0" w:line="240" w:lineRule="auto"/>
        <w:ind w:left="720" w:right="360"/>
        <w:jc w:val="both"/>
        <w:rPr>
          <w:rFonts w:cs="Times New Roman"/>
          <w:b/>
        </w:rPr>
      </w:pPr>
      <w:r w:rsidRPr="00BC2B9A">
        <w:rPr>
          <w:rFonts w:cs="Times New Roman"/>
          <w:b/>
        </w:rPr>
        <w:t>INTENT OF CONTRACT DOCUMENTS</w:t>
      </w:r>
    </w:p>
    <w:p w14:paraId="7201CB81" w14:textId="77777777" w:rsidR="00096977" w:rsidRPr="00BC2B9A" w:rsidRDefault="00096977" w:rsidP="00096977">
      <w:pPr>
        <w:spacing w:after="0" w:line="240" w:lineRule="auto"/>
        <w:ind w:left="720" w:right="360" w:hanging="360"/>
        <w:jc w:val="both"/>
        <w:rPr>
          <w:rFonts w:cs="Times New Roman"/>
          <w:b/>
        </w:rPr>
      </w:pPr>
    </w:p>
    <w:p w14:paraId="49E8F964" w14:textId="77777777" w:rsidR="00096977" w:rsidRPr="00BC2B9A" w:rsidRDefault="00096977" w:rsidP="00260CDC">
      <w:pPr>
        <w:numPr>
          <w:ilvl w:val="0"/>
          <w:numId w:val="20"/>
        </w:numPr>
        <w:spacing w:after="0" w:line="240" w:lineRule="auto"/>
        <w:ind w:left="720" w:right="360"/>
        <w:jc w:val="both"/>
        <w:rPr>
          <w:rFonts w:cs="Times New Roman"/>
          <w:b/>
        </w:rPr>
      </w:pPr>
      <w:r w:rsidRPr="00BC2B9A">
        <w:rPr>
          <w:rFonts w:cs="Times New Roman"/>
        </w:rPr>
        <w:t>It is the intent of the contract documents to describe a functionally complete project (or portion thereof) in accordance with the contract documents.  Any work, materials, or equipment that may reasonably be inferred from the contract documents as being required to produce the intended result shall be supplied whether or not specifically called for.  When words which have a well-known technical or trade meaning are used to describe work, material or equipment, such words shall be interpreted in accordance with that meaning.  Reference to standard specifications, manuals or codes of any technical society, organization or association, or to the laws or regulations of any governmental authority having jurisdiction over the project, whether such reference be specified or by implication, shall mean the latest standard specification, manual, code, law or regulation in effect at the time the work is performed, except as may be otherwise specifically stated herein.</w:t>
      </w:r>
    </w:p>
    <w:p w14:paraId="09B44FF7" w14:textId="77777777" w:rsidR="00096977" w:rsidRPr="00BC2B9A" w:rsidRDefault="00096977" w:rsidP="00096977">
      <w:pPr>
        <w:spacing w:after="0" w:line="240" w:lineRule="auto"/>
        <w:ind w:left="720" w:right="360" w:hanging="360"/>
        <w:jc w:val="both"/>
        <w:rPr>
          <w:rFonts w:cs="Times New Roman"/>
          <w:b/>
        </w:rPr>
      </w:pPr>
    </w:p>
    <w:p w14:paraId="656C7A04" w14:textId="77777777" w:rsidR="00096977" w:rsidRPr="00BC2B9A" w:rsidRDefault="00096977" w:rsidP="00260CDC">
      <w:pPr>
        <w:numPr>
          <w:ilvl w:val="0"/>
          <w:numId w:val="20"/>
        </w:numPr>
        <w:spacing w:after="0" w:line="240" w:lineRule="auto"/>
        <w:ind w:left="720" w:right="360"/>
        <w:jc w:val="both"/>
        <w:rPr>
          <w:rFonts w:cs="Times New Roman"/>
          <w:b/>
        </w:rPr>
      </w:pPr>
      <w:r w:rsidRPr="00BC2B9A">
        <w:rPr>
          <w:rFonts w:cs="Times New Roman"/>
        </w:rPr>
        <w:t>The contract documents and all referenced standards cited therein are essential parts of the contract requirements.  A requirement occurring in one is as binding as though occurring in all.  They are intended to be complementary and to describe and provide for a complete project.</w:t>
      </w:r>
    </w:p>
    <w:p w14:paraId="0D91C9A4" w14:textId="77777777" w:rsidR="00096977" w:rsidRPr="00BC2B9A" w:rsidRDefault="00096977" w:rsidP="00096977">
      <w:pPr>
        <w:spacing w:after="0" w:line="240" w:lineRule="auto"/>
        <w:ind w:left="720" w:right="360" w:hanging="360"/>
        <w:jc w:val="both"/>
        <w:rPr>
          <w:rFonts w:cs="Times New Roman"/>
          <w:b/>
        </w:rPr>
      </w:pPr>
    </w:p>
    <w:p w14:paraId="2CF1586B" w14:textId="77777777" w:rsidR="00096977" w:rsidRPr="00BC2B9A" w:rsidRDefault="00096977" w:rsidP="00260CDC">
      <w:pPr>
        <w:numPr>
          <w:ilvl w:val="0"/>
          <w:numId w:val="20"/>
        </w:numPr>
        <w:spacing w:after="0" w:line="240" w:lineRule="auto"/>
        <w:ind w:left="720" w:right="360"/>
        <w:jc w:val="both"/>
        <w:rPr>
          <w:rFonts w:cs="Times New Roman"/>
          <w:b/>
        </w:rPr>
      </w:pPr>
      <w:r w:rsidRPr="00BC2B9A">
        <w:rPr>
          <w:rFonts w:cs="Times New Roman"/>
        </w:rPr>
        <w:t>If drawings are provided, they intended to show general arrangements, design and extent of work.  In the event of a discrepancy between or among the drawings, specifications or other contract document provisions, the contractor shall be required to comply with the provision which is the more restrictive or stringent requirement upon the contractor, as determined by the Project Manager.</w:t>
      </w:r>
    </w:p>
    <w:p w14:paraId="41D9D16B" w14:textId="77777777" w:rsidR="00096977" w:rsidRPr="00BC2B9A" w:rsidRDefault="00096977" w:rsidP="00096977">
      <w:pPr>
        <w:spacing w:after="0" w:line="240" w:lineRule="auto"/>
        <w:ind w:left="720" w:right="360" w:hanging="360"/>
        <w:jc w:val="both"/>
        <w:rPr>
          <w:rFonts w:cs="Times New Roman"/>
          <w:b/>
        </w:rPr>
      </w:pPr>
    </w:p>
    <w:p w14:paraId="5C43D9D3" w14:textId="77777777" w:rsidR="00096977" w:rsidRPr="00BC2B9A" w:rsidRDefault="00096977" w:rsidP="00260CDC">
      <w:pPr>
        <w:numPr>
          <w:ilvl w:val="0"/>
          <w:numId w:val="19"/>
        </w:numPr>
        <w:spacing w:after="0" w:line="240" w:lineRule="auto"/>
        <w:ind w:left="720" w:right="360"/>
        <w:jc w:val="both"/>
        <w:rPr>
          <w:rFonts w:cs="Times New Roman"/>
          <w:b/>
        </w:rPr>
      </w:pPr>
      <w:r w:rsidRPr="00BC2B9A">
        <w:rPr>
          <w:rFonts w:cs="Times New Roman"/>
          <w:b/>
        </w:rPr>
        <w:t>ERRORS AND OMISSIONS</w:t>
      </w:r>
    </w:p>
    <w:p w14:paraId="32085955" w14:textId="77777777" w:rsidR="00096977" w:rsidRPr="00BC2B9A" w:rsidRDefault="00096977" w:rsidP="00096977">
      <w:pPr>
        <w:spacing w:after="0" w:line="240" w:lineRule="auto"/>
        <w:ind w:left="720" w:right="360" w:hanging="360"/>
        <w:jc w:val="both"/>
        <w:rPr>
          <w:rFonts w:cs="Times New Roman"/>
          <w:b/>
        </w:rPr>
      </w:pPr>
    </w:p>
    <w:p w14:paraId="0557D804"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 xml:space="preserve">The contractor shall not take advantage of any apparent error or omission in the contract documents.  If any error or omission appears in the contract documents, the contractor shall immediately notify the Project Manager in writing of such errors or omissions.  In the event the contractor knows or should have known of any error or omission and fails to provide such notification, the contractor shall be deemed to have waived any claim for increased time or compensation the contractor may have had, and the contractor shall be responsible for the results and the costs of rectifying any such error or omission.  </w:t>
      </w:r>
    </w:p>
    <w:p w14:paraId="1606C588" w14:textId="77777777" w:rsidR="00096977" w:rsidRPr="00BC2B9A" w:rsidRDefault="00096977" w:rsidP="00096977">
      <w:pPr>
        <w:spacing w:after="0" w:line="240" w:lineRule="auto"/>
        <w:ind w:left="720" w:right="360" w:hanging="360"/>
        <w:jc w:val="both"/>
        <w:rPr>
          <w:rFonts w:cs="Times New Roman"/>
          <w:b/>
        </w:rPr>
      </w:pPr>
    </w:p>
    <w:p w14:paraId="1CD4AF1A" w14:textId="77777777" w:rsidR="00096977" w:rsidRPr="00BC2B9A" w:rsidRDefault="00096977" w:rsidP="00260CDC">
      <w:pPr>
        <w:numPr>
          <w:ilvl w:val="0"/>
          <w:numId w:val="19"/>
        </w:numPr>
        <w:spacing w:after="0" w:line="240" w:lineRule="auto"/>
        <w:ind w:left="720" w:right="360"/>
        <w:jc w:val="both"/>
        <w:rPr>
          <w:rFonts w:cs="Times New Roman"/>
        </w:rPr>
      </w:pPr>
      <w:r w:rsidRPr="00BC2B9A">
        <w:rPr>
          <w:rFonts w:cs="Times New Roman"/>
          <w:b/>
        </w:rPr>
        <w:t>EMERGENCIES</w:t>
      </w:r>
    </w:p>
    <w:p w14:paraId="264E30DE" w14:textId="77777777" w:rsidR="00096977" w:rsidRPr="00BC2B9A" w:rsidRDefault="00096977" w:rsidP="00096977">
      <w:pPr>
        <w:spacing w:after="0" w:line="240" w:lineRule="auto"/>
        <w:ind w:left="720" w:right="360" w:hanging="360"/>
        <w:jc w:val="both"/>
        <w:rPr>
          <w:rFonts w:cs="Times New Roman"/>
        </w:rPr>
      </w:pPr>
    </w:p>
    <w:p w14:paraId="20B585DF"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A.</w:t>
      </w:r>
      <w:r w:rsidRPr="00BC2B9A">
        <w:rPr>
          <w:rFonts w:cs="Times New Roman"/>
        </w:rPr>
        <w:tab/>
        <w:t>The contractor shall have a responsible person available at or reasonably near the County on a twenty-four (24)</w:t>
      </w:r>
      <w:r w:rsidRPr="00BC2B9A">
        <w:rPr>
          <w:rFonts w:cs="Times New Roman"/>
        </w:rPr>
        <w:tab/>
        <w:t xml:space="preserve"> hour basis, seven (7) days a week, who may be contacted in emergencies and in cases where immediate action must be taken to maintain traffic or to handle any other problem that might arise.  The contractor’s responsible person for supervision of emergencies shall speak and understand, both verbally and in writing, the English language.  The contractor shall submit to the Project Manager, the phone numbers and names of personnel designated to be contacted in cases of emergencies. Included in this list shall be twenty-four (24) hour contact phone numbers for all subcontractors, if any, performing work under this agreement.  This list shall contain the name of their supervisors responsible for work pertaining to this contract.</w:t>
      </w:r>
    </w:p>
    <w:p w14:paraId="6EDD91F4" w14:textId="77777777" w:rsidR="00096977" w:rsidRPr="00BC2B9A" w:rsidRDefault="00096977" w:rsidP="00096977">
      <w:pPr>
        <w:spacing w:after="0" w:line="240" w:lineRule="auto"/>
        <w:ind w:left="720" w:right="360" w:hanging="360"/>
        <w:jc w:val="both"/>
        <w:rPr>
          <w:rFonts w:cs="Times New Roman"/>
        </w:rPr>
      </w:pPr>
    </w:p>
    <w:p w14:paraId="45352498"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B.</w:t>
      </w:r>
      <w:r w:rsidRPr="00BC2B9A">
        <w:rPr>
          <w:rFonts w:cs="Times New Roman"/>
        </w:rPr>
        <w:tab/>
        <w:t>In the event of an emergency affecting the safety or protection of persons, or the work or property at the project site or adjacent thereto, the contractor, without special instruction or authorization from the Project Manager is obligated to act to prevent threatened damage, injury or loss.  The contractor shall contact the Project Manager as soon as possible by telephone and with written notice as soon as possible, but no later than twenty-four (24) hours after the occurrence of the emergency, if the contractor believes that any significant changes in the work or variations from the contract documents.  If the Project Manager determines that a change in the contract documents is required because of the action taken in response to an emergency, a new Project Order Form shall be issued to document the consequences of the changes or variations.  If the contractor fails to provide written notice within the twenty-four (24) hour limitation noted above, the contractor shall be deemed to have waived any right it otherwise may have had to seek an adjustment to the contract amount or an extension to the contract time.</w:t>
      </w:r>
    </w:p>
    <w:p w14:paraId="22C9A4E0" w14:textId="77777777" w:rsidR="00096977" w:rsidRPr="00BC2B9A" w:rsidRDefault="00096977" w:rsidP="00096977">
      <w:pPr>
        <w:spacing w:after="0" w:line="240" w:lineRule="auto"/>
        <w:ind w:left="720" w:right="360" w:hanging="360"/>
        <w:jc w:val="both"/>
        <w:rPr>
          <w:rFonts w:cs="Times New Roman"/>
        </w:rPr>
      </w:pPr>
    </w:p>
    <w:p w14:paraId="2CC6EE0F" w14:textId="77777777" w:rsidR="00096977" w:rsidRPr="00BC2B9A" w:rsidRDefault="00096977" w:rsidP="00260CDC">
      <w:pPr>
        <w:numPr>
          <w:ilvl w:val="0"/>
          <w:numId w:val="19"/>
        </w:numPr>
        <w:spacing w:after="0" w:line="240" w:lineRule="auto"/>
        <w:ind w:left="720" w:right="360"/>
        <w:jc w:val="both"/>
        <w:rPr>
          <w:rFonts w:cs="Times New Roman"/>
        </w:rPr>
      </w:pPr>
      <w:r w:rsidRPr="00BC2B9A">
        <w:rPr>
          <w:rFonts w:cs="Times New Roman"/>
          <w:b/>
        </w:rPr>
        <w:t>COMPLIANCE WITH OCCUPATIONAL SAFETY AND HEALTH/HAZARDOUSE MATERIALS</w:t>
      </w:r>
    </w:p>
    <w:p w14:paraId="66A77044" w14:textId="77777777" w:rsidR="00096977" w:rsidRPr="00BC2B9A" w:rsidRDefault="00096977" w:rsidP="00096977">
      <w:pPr>
        <w:spacing w:after="0" w:line="240" w:lineRule="auto"/>
        <w:ind w:left="720" w:right="360" w:hanging="360"/>
        <w:jc w:val="both"/>
        <w:rPr>
          <w:rFonts w:cs="Times New Roman"/>
        </w:rPr>
      </w:pPr>
    </w:p>
    <w:p w14:paraId="408AD119" w14:textId="77777777" w:rsidR="00096977" w:rsidRPr="00BC2B9A" w:rsidRDefault="00096977" w:rsidP="00260CDC">
      <w:pPr>
        <w:numPr>
          <w:ilvl w:val="0"/>
          <w:numId w:val="21"/>
        </w:numPr>
        <w:spacing w:after="0" w:line="240" w:lineRule="auto"/>
        <w:ind w:left="720" w:right="360"/>
        <w:jc w:val="both"/>
        <w:rPr>
          <w:rFonts w:cs="Times New Roman"/>
        </w:rPr>
      </w:pPr>
      <w:r w:rsidRPr="00BC2B9A">
        <w:rPr>
          <w:rFonts w:cs="Times New Roman"/>
        </w:rPr>
        <w:t>Contractor certifies that all material, equipment, etc., to be used in an individual project meets all Occupational Safety and Health Administration (OSHA) requirements.  The contractor further certifies that if any of the material, equipment, etc., is found to be deficient in any OSHA requirement in effect on the date of delivery, all costs necessary to bring the material, equipment, etc., into compliance with the aforementioned requirements shall be borne by the contractor.  All standard equipment, work operations, safety equipment, personal protective equipment, and lighting required or mandated by State, Federal, OSHA, or Americans with Disabilities Act (ADA) regulations must be provided and used by the contractor and its employees.</w:t>
      </w:r>
    </w:p>
    <w:p w14:paraId="2884713E" w14:textId="77777777" w:rsidR="00096977" w:rsidRPr="00BC2B9A" w:rsidRDefault="00096977" w:rsidP="00096977">
      <w:pPr>
        <w:spacing w:after="0" w:line="240" w:lineRule="auto"/>
        <w:ind w:left="720" w:right="360" w:hanging="360"/>
        <w:jc w:val="both"/>
        <w:rPr>
          <w:rFonts w:cs="Times New Roman"/>
        </w:rPr>
      </w:pPr>
    </w:p>
    <w:p w14:paraId="7BF92419" w14:textId="77777777" w:rsidR="00096977" w:rsidRPr="00BC2B9A" w:rsidRDefault="00096977" w:rsidP="00260CDC">
      <w:pPr>
        <w:numPr>
          <w:ilvl w:val="0"/>
          <w:numId w:val="21"/>
        </w:numPr>
        <w:spacing w:after="0" w:line="240" w:lineRule="auto"/>
        <w:ind w:left="720" w:right="360"/>
        <w:jc w:val="both"/>
        <w:rPr>
          <w:rFonts w:cs="Times New Roman"/>
        </w:rPr>
      </w:pPr>
      <w:r w:rsidRPr="00BC2B9A">
        <w:rPr>
          <w:rFonts w:cs="Times New Roman"/>
        </w:rPr>
        <w:t>Any chemical item supplied under this contract shall be accompanied by a Material Safety Data Sheet (MSDS).  The MSDS shall include the following information:</w:t>
      </w:r>
    </w:p>
    <w:p w14:paraId="1FEAC55A" w14:textId="77777777" w:rsidR="00096977" w:rsidRPr="00BC2B9A" w:rsidRDefault="00096977" w:rsidP="00096977">
      <w:pPr>
        <w:spacing w:after="0" w:line="240" w:lineRule="auto"/>
        <w:ind w:left="720" w:right="360" w:hanging="360"/>
        <w:jc w:val="both"/>
        <w:rPr>
          <w:rFonts w:cs="Times New Roman"/>
        </w:rPr>
      </w:pPr>
    </w:p>
    <w:p w14:paraId="0CA1C153" w14:textId="77777777" w:rsidR="00096977" w:rsidRPr="00BC2B9A" w:rsidRDefault="00096977" w:rsidP="00260CDC">
      <w:pPr>
        <w:numPr>
          <w:ilvl w:val="0"/>
          <w:numId w:val="22"/>
        </w:numPr>
        <w:spacing w:after="0" w:line="240" w:lineRule="auto"/>
        <w:ind w:right="360" w:hanging="360"/>
        <w:jc w:val="both"/>
        <w:rPr>
          <w:rFonts w:cs="Times New Roman"/>
        </w:rPr>
      </w:pPr>
      <w:r w:rsidRPr="00BC2B9A">
        <w:rPr>
          <w:rFonts w:cs="Times New Roman"/>
        </w:rPr>
        <w:t>The chemical name and the common name of the toxic substance.</w:t>
      </w:r>
    </w:p>
    <w:p w14:paraId="34824666" w14:textId="77777777" w:rsidR="00096977" w:rsidRPr="00BC2B9A" w:rsidRDefault="00096977" w:rsidP="00260CDC">
      <w:pPr>
        <w:numPr>
          <w:ilvl w:val="0"/>
          <w:numId w:val="22"/>
        </w:numPr>
        <w:spacing w:after="0" w:line="240" w:lineRule="auto"/>
        <w:ind w:right="360" w:hanging="360"/>
        <w:jc w:val="both"/>
        <w:rPr>
          <w:rFonts w:cs="Times New Roman"/>
        </w:rPr>
      </w:pPr>
      <w:r w:rsidRPr="00BC2B9A">
        <w:rPr>
          <w:rFonts w:cs="Times New Roman"/>
        </w:rPr>
        <w:t>The hazards or other risks in the use of the toxic substance, including the potential for fire, explosion, corrosiveness and reactivity.</w:t>
      </w:r>
    </w:p>
    <w:p w14:paraId="04D38835" w14:textId="77777777" w:rsidR="00096977" w:rsidRPr="00BC2B9A" w:rsidRDefault="00096977" w:rsidP="00260CDC">
      <w:pPr>
        <w:numPr>
          <w:ilvl w:val="0"/>
          <w:numId w:val="22"/>
        </w:numPr>
        <w:spacing w:after="0" w:line="240" w:lineRule="auto"/>
        <w:ind w:right="360" w:hanging="360"/>
        <w:jc w:val="both"/>
        <w:rPr>
          <w:rFonts w:cs="Times New Roman"/>
        </w:rPr>
      </w:pPr>
      <w:r w:rsidRPr="00BC2B9A">
        <w:rPr>
          <w:rFonts w:cs="Times New Roman"/>
        </w:rPr>
        <w:t>The known acute and chronic health effects of risks from exposure, including the medical conditions which are generally recognized as being aggravated by the exposure to the toxic substances.</w:t>
      </w:r>
    </w:p>
    <w:p w14:paraId="421D01DE" w14:textId="77777777" w:rsidR="00096977" w:rsidRPr="00BC2B9A" w:rsidRDefault="00096977" w:rsidP="00260CDC">
      <w:pPr>
        <w:numPr>
          <w:ilvl w:val="0"/>
          <w:numId w:val="22"/>
        </w:numPr>
        <w:spacing w:after="0" w:line="240" w:lineRule="auto"/>
        <w:ind w:right="360" w:hanging="360"/>
        <w:jc w:val="both"/>
        <w:rPr>
          <w:rFonts w:cs="Times New Roman"/>
        </w:rPr>
      </w:pPr>
      <w:r w:rsidRPr="00BC2B9A">
        <w:rPr>
          <w:rFonts w:cs="Times New Roman"/>
        </w:rPr>
        <w:t>The primary route of entry and symptoms of exposure.</w:t>
      </w:r>
    </w:p>
    <w:p w14:paraId="6DDD665B" w14:textId="77777777" w:rsidR="00096977" w:rsidRPr="00BC2B9A" w:rsidRDefault="00096977" w:rsidP="00260CDC">
      <w:pPr>
        <w:numPr>
          <w:ilvl w:val="0"/>
          <w:numId w:val="22"/>
        </w:numPr>
        <w:spacing w:after="0" w:line="240" w:lineRule="auto"/>
        <w:ind w:right="360" w:hanging="360"/>
        <w:jc w:val="both"/>
        <w:rPr>
          <w:rFonts w:cs="Times New Roman"/>
        </w:rPr>
      </w:pPr>
      <w:r w:rsidRPr="00BC2B9A">
        <w:rPr>
          <w:rFonts w:cs="Times New Roman"/>
        </w:rPr>
        <w:lastRenderedPageBreak/>
        <w:t>The proper precautions, handling practices, necessary personal protective equipment, and other safety precautions in the use of or exposure to the toxic substances, including appropriate emergency treatment in case of overexposure.</w:t>
      </w:r>
    </w:p>
    <w:p w14:paraId="61ACA08D" w14:textId="77777777" w:rsidR="00096977" w:rsidRPr="00BC2B9A" w:rsidRDefault="00096977" w:rsidP="00260CDC">
      <w:pPr>
        <w:numPr>
          <w:ilvl w:val="0"/>
          <w:numId w:val="22"/>
        </w:numPr>
        <w:spacing w:after="0" w:line="240" w:lineRule="auto"/>
        <w:ind w:right="360" w:hanging="360"/>
        <w:jc w:val="both"/>
        <w:rPr>
          <w:rFonts w:cs="Times New Roman"/>
        </w:rPr>
      </w:pPr>
      <w:r w:rsidRPr="00BC2B9A">
        <w:rPr>
          <w:rFonts w:cs="Times New Roman"/>
        </w:rPr>
        <w:t>The emergency procedure for spills, fire, disposal and first aid.</w:t>
      </w:r>
    </w:p>
    <w:p w14:paraId="369825DA" w14:textId="77777777" w:rsidR="00096977" w:rsidRPr="00BC2B9A" w:rsidRDefault="00096977" w:rsidP="00260CDC">
      <w:pPr>
        <w:numPr>
          <w:ilvl w:val="0"/>
          <w:numId w:val="22"/>
        </w:numPr>
        <w:spacing w:after="0" w:line="240" w:lineRule="auto"/>
        <w:ind w:right="360" w:hanging="360"/>
        <w:jc w:val="both"/>
        <w:rPr>
          <w:rFonts w:cs="Times New Roman"/>
        </w:rPr>
      </w:pPr>
      <w:r w:rsidRPr="00BC2B9A">
        <w:rPr>
          <w:rFonts w:cs="Times New Roman"/>
        </w:rPr>
        <w:t>A description in lay terms of the known specified potential health risks posed by the toxic substance intended to alert any person reading this information.</w:t>
      </w:r>
    </w:p>
    <w:p w14:paraId="05F0F3DE" w14:textId="77777777" w:rsidR="00096977" w:rsidRPr="00BC2B9A" w:rsidRDefault="00096977" w:rsidP="00260CDC">
      <w:pPr>
        <w:numPr>
          <w:ilvl w:val="0"/>
          <w:numId w:val="22"/>
        </w:numPr>
        <w:spacing w:after="0" w:line="240" w:lineRule="auto"/>
        <w:ind w:right="360" w:hanging="360"/>
        <w:jc w:val="both"/>
        <w:rPr>
          <w:rFonts w:cs="Times New Roman"/>
        </w:rPr>
      </w:pPr>
      <w:r w:rsidRPr="00BC2B9A">
        <w:rPr>
          <w:rFonts w:cs="Times New Roman"/>
        </w:rPr>
        <w:t>The year and month, if available, that the information was compiled, and the name, address, and emergency telephone number of the manufacturer responsible for preparing the information.</w:t>
      </w:r>
    </w:p>
    <w:p w14:paraId="07C82CB2" w14:textId="77777777" w:rsidR="00096977" w:rsidRPr="00BC2B9A" w:rsidRDefault="00096977" w:rsidP="00096977">
      <w:pPr>
        <w:spacing w:after="0" w:line="240" w:lineRule="auto"/>
        <w:ind w:left="720" w:right="360" w:hanging="360"/>
        <w:jc w:val="both"/>
        <w:rPr>
          <w:rFonts w:cs="Times New Roman"/>
        </w:rPr>
      </w:pPr>
    </w:p>
    <w:p w14:paraId="2567601D" w14:textId="77777777" w:rsidR="00096977" w:rsidRPr="00BC2B9A" w:rsidRDefault="00096977" w:rsidP="00260CDC">
      <w:pPr>
        <w:numPr>
          <w:ilvl w:val="0"/>
          <w:numId w:val="21"/>
        </w:numPr>
        <w:spacing w:after="0" w:line="240" w:lineRule="auto"/>
        <w:ind w:left="720" w:right="360"/>
        <w:jc w:val="both"/>
        <w:rPr>
          <w:rFonts w:cs="Times New Roman"/>
        </w:rPr>
      </w:pPr>
      <w:r w:rsidRPr="00BC2B9A">
        <w:rPr>
          <w:rFonts w:cs="Times New Roman"/>
        </w:rPr>
        <w:t>Any spillage of hazardous chemicals or wastes caused by the contractor must be reported immediately to the proper authority and the Project Manager.  All spills shall be cleaned up in accordance with all local, State, and Federal regulations.  The cost of cleanup of any spillage of hazardous chemicals caused by the contractor shall be the sole responsibility of the contractor and the County will share no responsibility for these costs.  A copy of the completed compliance order with local, State, and Federal agencies shall be given to the County.</w:t>
      </w:r>
    </w:p>
    <w:p w14:paraId="09DEFBE6" w14:textId="77777777" w:rsidR="00096977" w:rsidRPr="00BC2B9A" w:rsidRDefault="00096977" w:rsidP="00096977">
      <w:pPr>
        <w:spacing w:after="0" w:line="240" w:lineRule="auto"/>
        <w:ind w:left="720" w:right="360" w:hanging="360"/>
        <w:jc w:val="both"/>
        <w:rPr>
          <w:rFonts w:cs="Times New Roman"/>
        </w:rPr>
      </w:pPr>
    </w:p>
    <w:p w14:paraId="4A726558" w14:textId="77777777" w:rsidR="00096977" w:rsidRPr="00BC2B9A" w:rsidRDefault="00096977" w:rsidP="00260CDC">
      <w:pPr>
        <w:numPr>
          <w:ilvl w:val="0"/>
          <w:numId w:val="21"/>
        </w:numPr>
        <w:spacing w:after="0" w:line="240" w:lineRule="auto"/>
        <w:ind w:left="720" w:right="360"/>
        <w:jc w:val="both"/>
        <w:rPr>
          <w:rFonts w:cs="Times New Roman"/>
        </w:rPr>
      </w:pPr>
      <w:r w:rsidRPr="00BC2B9A">
        <w:rPr>
          <w:rFonts w:cs="Times New Roman"/>
        </w:rPr>
        <w:t xml:space="preserve">If any hazardous chemicals or conditions are discovered by the contractor during the normal work operation, it is the responsibility of the contractor to immediately contact the Project Manager with a description and the location of the condition.  </w:t>
      </w:r>
    </w:p>
    <w:p w14:paraId="21A6C30D" w14:textId="77777777" w:rsidR="00096977" w:rsidRPr="00BC2B9A" w:rsidRDefault="00096977" w:rsidP="00096977">
      <w:pPr>
        <w:spacing w:after="0" w:line="240" w:lineRule="auto"/>
        <w:ind w:left="720" w:right="360" w:hanging="360"/>
        <w:jc w:val="both"/>
        <w:rPr>
          <w:rFonts w:cs="Times New Roman"/>
        </w:rPr>
      </w:pPr>
    </w:p>
    <w:p w14:paraId="15959AA6" w14:textId="77777777" w:rsidR="00096977" w:rsidRPr="00BC2B9A" w:rsidRDefault="00096977" w:rsidP="00260CDC">
      <w:pPr>
        <w:numPr>
          <w:ilvl w:val="0"/>
          <w:numId w:val="21"/>
        </w:numPr>
        <w:spacing w:after="0" w:line="240" w:lineRule="auto"/>
        <w:ind w:left="720" w:right="360"/>
        <w:jc w:val="both"/>
        <w:rPr>
          <w:rFonts w:cs="Times New Roman"/>
        </w:rPr>
      </w:pPr>
      <w:r w:rsidRPr="00BC2B9A">
        <w:rPr>
          <w:rFonts w:cs="Times New Roman"/>
        </w:rPr>
        <w:t xml:space="preserve">The Project Manager or other County representatives may periodically monitor the work for safety. Should there be safety or health violations, the County’s representative may have the duty to require the contractor to correct the violation in an expeditious method.  If there is any situation that is deemed unsafe by the Project Manager or other County representatives, the project will be shut down immediately upon notice and will not resume work until the unsafe condition has been remedied.  </w:t>
      </w:r>
    </w:p>
    <w:p w14:paraId="275A8C60" w14:textId="77777777" w:rsidR="00096977" w:rsidRPr="00BC2B9A" w:rsidRDefault="00096977" w:rsidP="00096977">
      <w:pPr>
        <w:spacing w:after="0" w:line="240" w:lineRule="auto"/>
        <w:ind w:left="720" w:right="360" w:hanging="360"/>
        <w:jc w:val="both"/>
        <w:rPr>
          <w:rFonts w:cs="Times New Roman"/>
        </w:rPr>
      </w:pPr>
    </w:p>
    <w:p w14:paraId="57C80FF2" w14:textId="77777777" w:rsidR="00096977" w:rsidRPr="00BC2B9A" w:rsidRDefault="00096977" w:rsidP="00260CDC">
      <w:pPr>
        <w:numPr>
          <w:ilvl w:val="0"/>
          <w:numId w:val="21"/>
        </w:numPr>
        <w:spacing w:after="0" w:line="240" w:lineRule="auto"/>
        <w:ind w:left="720" w:right="360"/>
        <w:jc w:val="both"/>
        <w:rPr>
          <w:rFonts w:cs="Times New Roman"/>
        </w:rPr>
      </w:pPr>
      <w:r w:rsidRPr="00BC2B9A">
        <w:rPr>
          <w:rFonts w:cs="Times New Roman"/>
        </w:rPr>
        <w:t>Should the work site be in a hazardous area, the County shall take reasonable actions to furnish the contractor with information concerning hazards such as the types of the identification of known toxic material, machine hazards, Material Safety Data Sheets, or any other information that would assist the contractor in the planning of a safe work site.  The contractor retains the ultimate responsibility to ensure all work is performed in a manner consistent with all applicable safety standards and directives.</w:t>
      </w:r>
    </w:p>
    <w:p w14:paraId="3118A549" w14:textId="77777777" w:rsidR="00096977" w:rsidRPr="00BC2B9A" w:rsidRDefault="00096977" w:rsidP="00096977">
      <w:pPr>
        <w:spacing w:after="0" w:line="240" w:lineRule="auto"/>
        <w:ind w:left="720" w:right="360" w:hanging="360"/>
        <w:jc w:val="both"/>
        <w:rPr>
          <w:rFonts w:cs="Times New Roman"/>
        </w:rPr>
      </w:pPr>
    </w:p>
    <w:p w14:paraId="1989AA5A" w14:textId="77777777" w:rsidR="00096977" w:rsidRPr="00BC2B9A" w:rsidRDefault="00096977" w:rsidP="00260CDC">
      <w:pPr>
        <w:numPr>
          <w:ilvl w:val="0"/>
          <w:numId w:val="21"/>
        </w:numPr>
        <w:spacing w:after="0" w:line="240" w:lineRule="auto"/>
        <w:ind w:left="720" w:right="360"/>
        <w:jc w:val="both"/>
        <w:rPr>
          <w:rFonts w:cs="Times New Roman"/>
        </w:rPr>
      </w:pPr>
      <w:r w:rsidRPr="00BC2B9A">
        <w:rPr>
          <w:rFonts w:cs="Times New Roman"/>
        </w:rPr>
        <w:t>The contractor shall be aware that while working for the County, representatives from agencies such as the United States Department of Labor, Occupational Safety and Health Administration (OSHA), and the Division of Safety, State of Florida, are invitees and do not need to have warrants or permission to enter the work site.</w:t>
      </w:r>
    </w:p>
    <w:p w14:paraId="51590773" w14:textId="77777777" w:rsidR="00096977" w:rsidRPr="00BC2B9A" w:rsidRDefault="00096977" w:rsidP="00096977">
      <w:pPr>
        <w:spacing w:after="0" w:line="240" w:lineRule="auto"/>
        <w:ind w:left="720" w:right="360" w:hanging="360"/>
        <w:jc w:val="both"/>
        <w:rPr>
          <w:rFonts w:cs="Times New Roman"/>
        </w:rPr>
      </w:pPr>
    </w:p>
    <w:p w14:paraId="5F7FAEED" w14:textId="77777777" w:rsidR="00096977" w:rsidRPr="00BC2B9A" w:rsidRDefault="00096977" w:rsidP="00260CDC">
      <w:pPr>
        <w:numPr>
          <w:ilvl w:val="0"/>
          <w:numId w:val="21"/>
        </w:numPr>
        <w:spacing w:after="0" w:line="240" w:lineRule="auto"/>
        <w:ind w:left="720" w:right="360"/>
        <w:jc w:val="both"/>
        <w:rPr>
          <w:rFonts w:cs="Times New Roman"/>
        </w:rPr>
      </w:pPr>
      <w:r w:rsidRPr="00BC2B9A">
        <w:rPr>
          <w:rFonts w:cs="Times New Roman"/>
        </w:rPr>
        <w:t>The contractor shall designate a competent person of its organization whose duty shall be the prevention of accidents.  This person shall be literate and able to communicate fully in the English language because of the necessity to read job instructions and signs, as well as the need for conversing with management personnel.  This person shall be the Contractor’s Superintendent unless otherwise designated in writing to the Project Manager.  All communications to the Superintendent shall be binding as if given to the contractor.</w:t>
      </w:r>
    </w:p>
    <w:p w14:paraId="4066A65F" w14:textId="77777777" w:rsidR="00096977" w:rsidRPr="00BC2B9A" w:rsidRDefault="00096977" w:rsidP="00096977">
      <w:pPr>
        <w:spacing w:after="0" w:line="240" w:lineRule="auto"/>
        <w:ind w:left="720" w:right="360" w:hanging="360"/>
        <w:jc w:val="both"/>
        <w:rPr>
          <w:rFonts w:cs="Times New Roman"/>
        </w:rPr>
      </w:pPr>
    </w:p>
    <w:p w14:paraId="3D09500C" w14:textId="77777777" w:rsidR="00096977" w:rsidRPr="00BC2B9A" w:rsidRDefault="00096977" w:rsidP="00260CDC">
      <w:pPr>
        <w:numPr>
          <w:ilvl w:val="0"/>
          <w:numId w:val="19"/>
        </w:numPr>
        <w:spacing w:after="0" w:line="240" w:lineRule="auto"/>
        <w:ind w:left="720" w:right="360"/>
        <w:jc w:val="both"/>
        <w:rPr>
          <w:rFonts w:cs="Times New Roman"/>
          <w:b/>
        </w:rPr>
      </w:pPr>
      <w:r w:rsidRPr="00BC2B9A">
        <w:rPr>
          <w:rFonts w:cs="Times New Roman"/>
          <w:b/>
        </w:rPr>
        <w:t>GENERAL INSPECTION REQUIREMENTS</w:t>
      </w:r>
    </w:p>
    <w:p w14:paraId="2950A56B" w14:textId="77777777" w:rsidR="00096977" w:rsidRPr="00BC2B9A" w:rsidRDefault="00096977" w:rsidP="00096977">
      <w:pPr>
        <w:spacing w:after="0" w:line="240" w:lineRule="auto"/>
        <w:ind w:left="720" w:right="360" w:hanging="360"/>
        <w:jc w:val="both"/>
        <w:rPr>
          <w:rFonts w:cs="Times New Roman"/>
          <w:b/>
        </w:rPr>
      </w:pPr>
    </w:p>
    <w:p w14:paraId="15E6B12C" w14:textId="77777777" w:rsidR="00096977" w:rsidRPr="00BC2B9A" w:rsidRDefault="00096977" w:rsidP="00260CDC">
      <w:pPr>
        <w:numPr>
          <w:ilvl w:val="0"/>
          <w:numId w:val="23"/>
        </w:numPr>
        <w:spacing w:after="0" w:line="240" w:lineRule="auto"/>
        <w:ind w:left="720" w:right="360"/>
        <w:jc w:val="both"/>
        <w:rPr>
          <w:rFonts w:cs="Times New Roman"/>
        </w:rPr>
      </w:pPr>
      <w:r w:rsidRPr="00BC2B9A">
        <w:rPr>
          <w:rFonts w:cs="Times New Roman"/>
        </w:rPr>
        <w:t xml:space="preserve">Due to the nature of this Agreement, The County shall at the time of establishment of need, require the contractor to become fully informed as to the nature and extent of the work required </w:t>
      </w:r>
      <w:r w:rsidRPr="00BC2B9A">
        <w:rPr>
          <w:rFonts w:cs="Times New Roman"/>
        </w:rPr>
        <w:lastRenderedPageBreak/>
        <w:t>and its relation to any other work in the area, including possible interference from other site activities.  Arrangement for contractor’s inspection of facilities or sites or activity schedules may be secured from the user department.  Failure to visually inspect the facilities or sites may be cause for disqualification of contractor on that individual project.</w:t>
      </w:r>
    </w:p>
    <w:p w14:paraId="4E279A68" w14:textId="77777777" w:rsidR="00096977" w:rsidRPr="00BC2B9A" w:rsidRDefault="00096977" w:rsidP="00096977">
      <w:pPr>
        <w:spacing w:after="0" w:line="240" w:lineRule="auto"/>
        <w:ind w:left="720" w:right="360" w:hanging="360"/>
        <w:jc w:val="both"/>
        <w:rPr>
          <w:rFonts w:cs="Times New Roman"/>
        </w:rPr>
      </w:pPr>
    </w:p>
    <w:p w14:paraId="605B752D" w14:textId="77777777" w:rsidR="00096977" w:rsidRPr="00BC2B9A" w:rsidRDefault="00096977" w:rsidP="00260CDC">
      <w:pPr>
        <w:numPr>
          <w:ilvl w:val="0"/>
          <w:numId w:val="23"/>
        </w:numPr>
        <w:spacing w:after="0" w:line="240" w:lineRule="auto"/>
        <w:ind w:left="720" w:right="360"/>
        <w:jc w:val="both"/>
        <w:rPr>
          <w:rFonts w:cs="Times New Roman"/>
        </w:rPr>
      </w:pPr>
      <w:r w:rsidRPr="00BC2B9A">
        <w:rPr>
          <w:rFonts w:cs="Times New Roman"/>
        </w:rPr>
        <w:t>Contractor shall furnish the Project Manager with every reasonable facility for ascertaining whether the work performed or materials used are in accordance with the requirements and intent of the specifications.  If the Project Manager so requests, the contractor shall, at any time before final acceptance of the work, remove or uncover such portions of the finished work as may be directed.  After examination, the contractor shall restore the uncovered portions of the work to the standard required by the specifications.  Should the work exposed or examined prove unacceptable in the opinion of the Project Manager, the uncovering or removal, and the replacing of the covering or making good of the items removed, shall be at the contractor’s expense.  However, should the work exposed or examined prove acceptable in the opinion of the Project Manager, the uncovering or removing and the replacing or the covering or making good of the items removed, shall be paid for by the County.</w:t>
      </w:r>
    </w:p>
    <w:p w14:paraId="2FAB20AE" w14:textId="77777777" w:rsidR="00096977" w:rsidRPr="00BC2B9A" w:rsidRDefault="00096977" w:rsidP="00096977">
      <w:pPr>
        <w:spacing w:after="0" w:line="240" w:lineRule="auto"/>
        <w:ind w:left="720" w:right="360" w:hanging="360"/>
        <w:jc w:val="both"/>
        <w:rPr>
          <w:rFonts w:cs="Times New Roman"/>
        </w:rPr>
      </w:pPr>
    </w:p>
    <w:p w14:paraId="53118B2D" w14:textId="77777777" w:rsidR="00096977" w:rsidRPr="00BC2B9A" w:rsidRDefault="00096977" w:rsidP="00260CDC">
      <w:pPr>
        <w:numPr>
          <w:ilvl w:val="0"/>
          <w:numId w:val="23"/>
        </w:numPr>
        <w:spacing w:after="0" w:line="240" w:lineRule="auto"/>
        <w:ind w:left="720" w:right="360"/>
        <w:jc w:val="both"/>
        <w:rPr>
          <w:rFonts w:cs="Times New Roman"/>
        </w:rPr>
      </w:pPr>
      <w:r w:rsidRPr="00BC2B9A">
        <w:rPr>
          <w:rFonts w:cs="Times New Roman"/>
        </w:rPr>
        <w:t>If during or prior to the operations, the Project Manager should fail to reject defective work or materials, whether from lack of discovery of such defect, or for any other reason, such initial failure to reject shall in no way prevent the Project Manager’s later rejection when such defect is discovered, nor obligate the County to final acceptance or payment, and the contractor shall make no claim for losses suffered due to any necessary removals or repairs of such defects.</w:t>
      </w:r>
    </w:p>
    <w:p w14:paraId="631520A0" w14:textId="77777777" w:rsidR="00096977" w:rsidRPr="00BC2B9A" w:rsidRDefault="00096977" w:rsidP="00096977">
      <w:pPr>
        <w:spacing w:after="0" w:line="240" w:lineRule="auto"/>
        <w:ind w:left="720" w:right="360" w:hanging="360"/>
        <w:jc w:val="both"/>
        <w:rPr>
          <w:rFonts w:cs="Times New Roman"/>
        </w:rPr>
      </w:pPr>
    </w:p>
    <w:p w14:paraId="3C918DD1" w14:textId="77777777" w:rsidR="00096977" w:rsidRPr="00BC2B9A" w:rsidRDefault="00096977" w:rsidP="00260CDC">
      <w:pPr>
        <w:numPr>
          <w:ilvl w:val="0"/>
          <w:numId w:val="23"/>
        </w:numPr>
        <w:spacing w:after="0" w:line="240" w:lineRule="auto"/>
        <w:ind w:left="720" w:right="360"/>
        <w:jc w:val="both"/>
        <w:rPr>
          <w:rFonts w:cs="Times New Roman"/>
        </w:rPr>
      </w:pPr>
      <w:r w:rsidRPr="00BC2B9A">
        <w:rPr>
          <w:rFonts w:cs="Times New Roman"/>
        </w:rPr>
        <w:t>If during or prior to the operations, the Project Manager, rejects any portion of the work on the grounds that the work or materials are defective, the Project Manager will give the contractor notice of the defect.  The contractor shall then have seven (7) calendar days from the date the notice is received to correct the defective condition.  If the defect has not been corrected within seven (7) calendar days, the Project Manager will send a second written notice to the contractor giving the contractor another seven (7) calendar days to correct the defect.  If the contractor fails to correct the deficiency within the second seven (7) calendar days after receipt of the notice, the County may take whatever action is necessary, including correcting the deficient work utilizing another contractor or terminating the contract.</w:t>
      </w:r>
    </w:p>
    <w:p w14:paraId="36FA4FC9" w14:textId="77777777" w:rsidR="00096977" w:rsidRPr="00BC2B9A" w:rsidRDefault="00096977" w:rsidP="00096977">
      <w:pPr>
        <w:spacing w:after="0" w:line="240" w:lineRule="auto"/>
        <w:ind w:left="720" w:right="360" w:hanging="360"/>
        <w:jc w:val="both"/>
        <w:rPr>
          <w:rFonts w:cs="Times New Roman"/>
        </w:rPr>
      </w:pPr>
    </w:p>
    <w:p w14:paraId="3BD3A916" w14:textId="77777777" w:rsidR="00096977" w:rsidRPr="00BC2B9A" w:rsidRDefault="00096977" w:rsidP="00260CDC">
      <w:pPr>
        <w:numPr>
          <w:ilvl w:val="0"/>
          <w:numId w:val="23"/>
        </w:numPr>
        <w:spacing w:after="0" w:line="240" w:lineRule="auto"/>
        <w:ind w:left="720" w:right="360"/>
        <w:jc w:val="both"/>
        <w:rPr>
          <w:rFonts w:cs="Times New Roman"/>
        </w:rPr>
      </w:pPr>
      <w:r w:rsidRPr="00BC2B9A">
        <w:rPr>
          <w:rFonts w:cs="Times New Roman"/>
        </w:rPr>
        <w:t>Should the contractor fail or refuse to remove and renew any defective material used or work performed, or to make any necessary corrections in an acceptable manner and in accordance with the requirements of the specifications, within the time indicated in writing, the County, will have the authority to cause the unacceptable or defective materials or work to be repaired, removed and replaced, as may be necessary, at the contractor’s expense.  Any expense incurred by the County, whether direct, indirect or consequential, in making the repairs, removals, or replacements, which the contractor has failed or refused to make, shall be paid for out of any monies due or which may become due the contractor, or may be charged against the contract bond, if any.  A Change Order will be issued, incorporating the necessary revisions to the contract documents, including an appropriate decrease to the contract amount.  Such direct, indirect and consequential costs shall include, such as, but not be limited to: costs of repair and replacement of work of others destroyed or damaged by correction, removal or replacement of work of the contractor’s defective work and additional compensation due the County.  The contractor shall not be allowed an extension of the contract time because of any delay in performance of the work attributable to the exercise by the County of the County’s rights and remedies hereunder.</w:t>
      </w:r>
    </w:p>
    <w:p w14:paraId="420A8D61" w14:textId="77777777" w:rsidR="00096977" w:rsidRPr="00BC2B9A" w:rsidRDefault="00096977" w:rsidP="00096977">
      <w:pPr>
        <w:spacing w:after="0" w:line="240" w:lineRule="auto"/>
        <w:ind w:left="720" w:right="360" w:hanging="360"/>
        <w:jc w:val="both"/>
        <w:rPr>
          <w:rFonts w:cs="Times New Roman"/>
        </w:rPr>
      </w:pPr>
    </w:p>
    <w:p w14:paraId="29DE9AA8" w14:textId="77777777" w:rsidR="00096977" w:rsidRPr="00BC2B9A" w:rsidRDefault="00096977" w:rsidP="00260CDC">
      <w:pPr>
        <w:numPr>
          <w:ilvl w:val="0"/>
          <w:numId w:val="23"/>
        </w:numPr>
        <w:spacing w:after="0" w:line="240" w:lineRule="auto"/>
        <w:ind w:left="720" w:right="360"/>
        <w:jc w:val="both"/>
        <w:rPr>
          <w:rFonts w:cs="Times New Roman"/>
        </w:rPr>
      </w:pPr>
      <w:r w:rsidRPr="00BC2B9A">
        <w:rPr>
          <w:rFonts w:cs="Times New Roman"/>
        </w:rPr>
        <w:lastRenderedPageBreak/>
        <w:t>When the United States Government or the State of Florida is to pay a portion of the cost of the project, the work will be subject to such inspection by Federal or State representatives as deemed necessary, but such inspections will in no case make the United States Government or the State of Florida a party to this contract.</w:t>
      </w:r>
    </w:p>
    <w:p w14:paraId="5BDFDF65" w14:textId="77777777" w:rsidR="00096977" w:rsidRPr="00BC2B9A" w:rsidRDefault="00096977" w:rsidP="00096977">
      <w:pPr>
        <w:spacing w:after="0" w:line="240" w:lineRule="auto"/>
        <w:ind w:left="720" w:right="360" w:hanging="360"/>
        <w:jc w:val="both"/>
        <w:rPr>
          <w:rFonts w:cs="Times New Roman"/>
        </w:rPr>
      </w:pPr>
    </w:p>
    <w:p w14:paraId="368A00A8" w14:textId="77777777" w:rsidR="00096977" w:rsidRPr="00BC2B9A" w:rsidRDefault="00096977" w:rsidP="00260CDC">
      <w:pPr>
        <w:numPr>
          <w:ilvl w:val="0"/>
          <w:numId w:val="23"/>
        </w:numPr>
        <w:spacing w:after="0" w:line="240" w:lineRule="auto"/>
        <w:ind w:left="720" w:right="360"/>
        <w:jc w:val="both"/>
        <w:rPr>
          <w:rFonts w:cs="Times New Roman"/>
        </w:rPr>
      </w:pPr>
      <w:r w:rsidRPr="00BC2B9A">
        <w:rPr>
          <w:rFonts w:cs="Times New Roman"/>
        </w:rPr>
        <w:t>All work performed and all materials furnished shall be in reasonably close conformity with the tolerances indication in the specifications.  In the event the Project Manager finds the materials or finished product in which the materials are used and not within reasonably close conformity to the specifications, the Project Manager will then make a determination if the work shall be accepted and remain in place.  In this event, the Project Manager will document the basis of acceptance by a Change Order which will provide for an appropriate deduction as needed in the contract price for such work or materials as the Project Manager deems necessary to conform to the determination based on the Project Manager’s professional judgment.</w:t>
      </w:r>
    </w:p>
    <w:p w14:paraId="6747F423" w14:textId="77777777" w:rsidR="00096977" w:rsidRPr="00BC2B9A" w:rsidRDefault="00096977" w:rsidP="00096977">
      <w:pPr>
        <w:spacing w:after="0" w:line="240" w:lineRule="auto"/>
        <w:ind w:left="720" w:right="360" w:hanging="360"/>
        <w:jc w:val="both"/>
        <w:rPr>
          <w:rFonts w:cs="Times New Roman"/>
        </w:rPr>
      </w:pPr>
    </w:p>
    <w:p w14:paraId="4E6DCB04" w14:textId="77777777" w:rsidR="00096977" w:rsidRPr="00BC2B9A" w:rsidRDefault="00096977" w:rsidP="00260CDC">
      <w:pPr>
        <w:numPr>
          <w:ilvl w:val="0"/>
          <w:numId w:val="19"/>
        </w:numPr>
        <w:spacing w:after="0" w:line="240" w:lineRule="auto"/>
        <w:ind w:left="720" w:right="360"/>
        <w:jc w:val="both"/>
        <w:rPr>
          <w:rFonts w:cs="Times New Roman"/>
        </w:rPr>
      </w:pPr>
      <w:r w:rsidRPr="00BC2B9A">
        <w:rPr>
          <w:rFonts w:cs="Times New Roman"/>
          <w:b/>
        </w:rPr>
        <w:t>PROJECT MANAGER</w:t>
      </w:r>
    </w:p>
    <w:p w14:paraId="65122C4C" w14:textId="77777777" w:rsidR="00096977" w:rsidRPr="00BC2B9A" w:rsidRDefault="00096977" w:rsidP="00096977">
      <w:pPr>
        <w:spacing w:after="0" w:line="240" w:lineRule="auto"/>
        <w:ind w:left="720" w:right="360" w:hanging="360"/>
        <w:jc w:val="both"/>
        <w:rPr>
          <w:rFonts w:cs="Times New Roman"/>
        </w:rPr>
      </w:pPr>
    </w:p>
    <w:p w14:paraId="053A4345"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It is agreed to by the parties that the Project Manager will decide all questions, difficulties, or disputes, of whatever nature, which may arise relative to the interpretation of the plans, construction, prosecution and fulfillment of the scope of services and as to the character, quality, amount and value of any work done, and materials furnished, under or by reason of this Agreement.  The Project Manager may appoint representatives as desired that will be authorized to inspect all work done and all materials furnished.</w:t>
      </w:r>
    </w:p>
    <w:p w14:paraId="27335182" w14:textId="77777777" w:rsidR="00096977" w:rsidRPr="00BC2B9A" w:rsidRDefault="00096977" w:rsidP="00096977">
      <w:pPr>
        <w:spacing w:after="0" w:line="240" w:lineRule="auto"/>
        <w:ind w:left="720" w:right="360" w:hanging="360"/>
        <w:jc w:val="both"/>
        <w:rPr>
          <w:rFonts w:cs="Times New Roman"/>
        </w:rPr>
      </w:pPr>
    </w:p>
    <w:p w14:paraId="76CABED7" w14:textId="77777777" w:rsidR="00096977" w:rsidRPr="00BC2B9A" w:rsidRDefault="00096977" w:rsidP="00260CDC">
      <w:pPr>
        <w:numPr>
          <w:ilvl w:val="0"/>
          <w:numId w:val="19"/>
        </w:numPr>
        <w:spacing w:after="0" w:line="240" w:lineRule="auto"/>
        <w:ind w:left="720" w:right="360"/>
        <w:jc w:val="both"/>
        <w:rPr>
          <w:rFonts w:cs="Times New Roman"/>
        </w:rPr>
      </w:pPr>
      <w:r w:rsidRPr="00BC2B9A">
        <w:rPr>
          <w:rFonts w:cs="Times New Roman"/>
          <w:b/>
        </w:rPr>
        <w:t>CONTRACT TIME AND TIME EXTENSIONS</w:t>
      </w:r>
    </w:p>
    <w:p w14:paraId="5B083D68" w14:textId="77777777" w:rsidR="00096977" w:rsidRPr="00BC2B9A" w:rsidRDefault="00096977" w:rsidP="00096977">
      <w:pPr>
        <w:spacing w:after="0" w:line="240" w:lineRule="auto"/>
        <w:ind w:left="720" w:right="360" w:hanging="360"/>
        <w:jc w:val="both"/>
        <w:rPr>
          <w:rFonts w:cs="Times New Roman"/>
        </w:rPr>
      </w:pPr>
    </w:p>
    <w:p w14:paraId="6628AFFF" w14:textId="77777777" w:rsidR="00096977" w:rsidRPr="00BC2B9A" w:rsidRDefault="00096977" w:rsidP="00260CDC">
      <w:pPr>
        <w:numPr>
          <w:ilvl w:val="0"/>
          <w:numId w:val="24"/>
        </w:numPr>
        <w:spacing w:after="0" w:line="240" w:lineRule="auto"/>
        <w:ind w:left="720" w:right="360"/>
        <w:jc w:val="both"/>
        <w:rPr>
          <w:rFonts w:cs="Times New Roman"/>
        </w:rPr>
      </w:pPr>
      <w:r w:rsidRPr="00BC2B9A">
        <w:rPr>
          <w:rFonts w:cs="Times New Roman"/>
        </w:rPr>
        <w:t>Unless otherwise provided, contract time shall mean the number of consecutive business days form the commencement date noted in the properly executed purchase order to the date on which all work is to be completed.  The contractor shall diligently pursue the completion of the work and coordinate the work being done on the project by its subcontractors and material suppliers, as well as coordinate the contractor’s work with the work of other contractors so that the contractor’s work or the work of others shall not be delayed or impaired by any act or omission of any act by the contractor.  The contractor shall be solely responsible for all means, methods, techniques, sequences and procedures, as well as coordination of all portions of the work under the contract documents.</w:t>
      </w:r>
    </w:p>
    <w:p w14:paraId="41F4B516" w14:textId="77777777" w:rsidR="00096977" w:rsidRPr="00BC2B9A" w:rsidRDefault="00096977" w:rsidP="00096977">
      <w:pPr>
        <w:spacing w:after="0" w:line="240" w:lineRule="auto"/>
        <w:ind w:left="720" w:right="360" w:hanging="360"/>
        <w:jc w:val="both"/>
        <w:rPr>
          <w:rFonts w:cs="Times New Roman"/>
        </w:rPr>
      </w:pPr>
    </w:p>
    <w:p w14:paraId="63D3D299" w14:textId="77777777" w:rsidR="00096977" w:rsidRPr="00BC2B9A" w:rsidRDefault="00096977" w:rsidP="00260CDC">
      <w:pPr>
        <w:numPr>
          <w:ilvl w:val="0"/>
          <w:numId w:val="24"/>
        </w:numPr>
        <w:spacing w:after="0" w:line="240" w:lineRule="auto"/>
        <w:ind w:left="720" w:right="360"/>
        <w:jc w:val="both"/>
        <w:rPr>
          <w:rFonts w:cs="Times New Roman"/>
        </w:rPr>
      </w:pPr>
      <w:r w:rsidRPr="00BC2B9A">
        <w:rPr>
          <w:rFonts w:cs="Times New Roman"/>
        </w:rPr>
        <w:t>Should the contractor be obstructed or delayed in the prosecution of or completion of the work as a result of unforeseeable causes beyond the control of the contractor, and not due to the contractor’s fault or neglect, the contractor shall notify the Project Manager by telephone as soon as possible and in writing within two (2) business days after the commencement of such delay, stating the cause or causes thereof, or be deemed to have waived any right which the contractor may have had to request a time extension.</w:t>
      </w:r>
    </w:p>
    <w:p w14:paraId="50432DF8" w14:textId="77777777" w:rsidR="00096977" w:rsidRPr="00BC2B9A" w:rsidRDefault="00096977" w:rsidP="00096977">
      <w:pPr>
        <w:spacing w:after="0" w:line="240" w:lineRule="auto"/>
        <w:ind w:left="720" w:right="360" w:hanging="360"/>
        <w:jc w:val="both"/>
        <w:rPr>
          <w:rFonts w:cs="Times New Roman"/>
        </w:rPr>
      </w:pPr>
    </w:p>
    <w:p w14:paraId="3C475CA2" w14:textId="77777777" w:rsidR="00096977" w:rsidRPr="00BC2B9A" w:rsidRDefault="00096977" w:rsidP="00260CDC">
      <w:pPr>
        <w:numPr>
          <w:ilvl w:val="0"/>
          <w:numId w:val="24"/>
        </w:numPr>
        <w:spacing w:after="0" w:line="240" w:lineRule="auto"/>
        <w:ind w:left="720" w:right="360"/>
        <w:jc w:val="both"/>
        <w:rPr>
          <w:rFonts w:cs="Times New Roman"/>
        </w:rPr>
      </w:pPr>
      <w:r w:rsidRPr="00BC2B9A">
        <w:rPr>
          <w:rFonts w:cs="Times New Roman"/>
        </w:rPr>
        <w:t>If the contractor complies with the two (2) business days’ notice requirement, the Project Manager will ascertain the fact and the extent of the delay being claimed and recommend an extension to the contract time when, in the Project Manager’s sole judgment, the findings of fact justify such an extension.  The contractor shall cooperate with the Project Manager’s investigation of the delay by providing any schedules, correspondence or other data that may be required to complete the findings of fact.  Extensions to the contract time may be granted for only those delays which impact the contractor’s schedule.  Extensions of contract time, if approved by the Project Manager, must be authorized in writing.</w:t>
      </w:r>
    </w:p>
    <w:p w14:paraId="18B98F04" w14:textId="77777777" w:rsidR="00096977" w:rsidRPr="00BC2B9A" w:rsidRDefault="00096977" w:rsidP="00096977">
      <w:pPr>
        <w:spacing w:after="0" w:line="240" w:lineRule="auto"/>
        <w:ind w:left="720" w:right="360" w:hanging="360"/>
        <w:jc w:val="both"/>
        <w:rPr>
          <w:rFonts w:cs="Times New Roman"/>
        </w:rPr>
      </w:pPr>
    </w:p>
    <w:p w14:paraId="21B04FF7" w14:textId="77777777" w:rsidR="00096977" w:rsidRPr="00BC2B9A" w:rsidRDefault="00096977" w:rsidP="00260CDC">
      <w:pPr>
        <w:numPr>
          <w:ilvl w:val="0"/>
          <w:numId w:val="24"/>
        </w:numPr>
        <w:spacing w:after="0" w:line="240" w:lineRule="auto"/>
        <w:ind w:left="720" w:right="360"/>
        <w:jc w:val="both"/>
        <w:rPr>
          <w:rFonts w:cs="Times New Roman"/>
        </w:rPr>
      </w:pPr>
      <w:r w:rsidRPr="00BC2B9A">
        <w:rPr>
          <w:rFonts w:cs="Times New Roman"/>
        </w:rPr>
        <w:lastRenderedPageBreak/>
        <w:t>Weather events are specifically excluded as an excused cause for delay under this agreement and no additional days shall be given for rain days.</w:t>
      </w:r>
    </w:p>
    <w:p w14:paraId="03F88376" w14:textId="77777777" w:rsidR="00096977" w:rsidRPr="00BC2B9A" w:rsidRDefault="00096977" w:rsidP="00096977">
      <w:pPr>
        <w:spacing w:after="0" w:line="240" w:lineRule="auto"/>
        <w:ind w:left="720" w:right="360" w:hanging="360"/>
        <w:jc w:val="both"/>
        <w:rPr>
          <w:rFonts w:cs="Times New Roman"/>
        </w:rPr>
      </w:pPr>
    </w:p>
    <w:p w14:paraId="6FD7F957" w14:textId="77777777" w:rsidR="00096977" w:rsidRPr="00BC2B9A" w:rsidRDefault="00096977" w:rsidP="00260CDC">
      <w:pPr>
        <w:numPr>
          <w:ilvl w:val="0"/>
          <w:numId w:val="24"/>
        </w:numPr>
        <w:spacing w:after="0" w:line="240" w:lineRule="auto"/>
        <w:ind w:left="720" w:right="360"/>
        <w:jc w:val="both"/>
        <w:rPr>
          <w:rFonts w:cs="Times New Roman"/>
        </w:rPr>
      </w:pPr>
      <w:r w:rsidRPr="00BC2B9A">
        <w:rPr>
          <w:rFonts w:cs="Times New Roman"/>
        </w:rPr>
        <w:t>The County shall be entitled to assess charges, as liquidated damages, but not as a penalty, for each calendar day after the scheduled completion date.  The project shall be deemed to be completed on the date it is accepted by the County’s Representative.  The Contractor hereby expressly waives and relinquishes any right which it may have to seek to characterize the above-noted liquidated damages as a penalty.  The parties agree that the liquidated damages sum represents a fair and reasonable estimate of the County’s actual damages at the time of contracting if the Contractor fails to complete the work in a timely manner.  The Liquidated Damages shall be as follows:</w:t>
      </w:r>
    </w:p>
    <w:p w14:paraId="4B8576A4" w14:textId="77777777" w:rsidR="00096977" w:rsidRPr="00BC2B9A" w:rsidRDefault="00096977" w:rsidP="00096977">
      <w:pPr>
        <w:spacing w:after="0" w:line="240" w:lineRule="auto"/>
        <w:ind w:left="720" w:right="360" w:hanging="360"/>
        <w:jc w:val="both"/>
        <w:rPr>
          <w:rFonts w:cs="Times New Roman"/>
        </w:rPr>
      </w:pPr>
    </w:p>
    <w:p w14:paraId="5A254B1E" w14:textId="77777777" w:rsidR="00096977" w:rsidRPr="00BC2B9A" w:rsidRDefault="00096977" w:rsidP="00096977">
      <w:pPr>
        <w:spacing w:after="0" w:line="240" w:lineRule="auto"/>
        <w:ind w:left="720" w:right="360" w:hanging="360"/>
        <w:jc w:val="both"/>
        <w:rPr>
          <w:rFonts w:cs="Times New Roman"/>
        </w:rPr>
      </w:pPr>
      <w:r w:rsidRPr="00BC2B9A">
        <w:rPr>
          <w:rFonts w:cs="Times New Roman"/>
          <w:b/>
          <w:u w:val="single"/>
        </w:rPr>
        <w:t>Specific Project Amount</w:t>
      </w:r>
      <w:r w:rsidRPr="00BC2B9A">
        <w:rPr>
          <w:rFonts w:cs="Times New Roman"/>
        </w:rPr>
        <w:tab/>
      </w:r>
      <w:r w:rsidRPr="00BC2B9A">
        <w:rPr>
          <w:rFonts w:cs="Times New Roman"/>
        </w:rPr>
        <w:tab/>
      </w:r>
      <w:r w:rsidRPr="00BC2B9A">
        <w:rPr>
          <w:rFonts w:cs="Times New Roman"/>
        </w:rPr>
        <w:tab/>
      </w:r>
      <w:r w:rsidRPr="00BC2B9A">
        <w:rPr>
          <w:rFonts w:cs="Times New Roman"/>
        </w:rPr>
        <w:tab/>
      </w:r>
      <w:r w:rsidRPr="00BC2B9A">
        <w:rPr>
          <w:rFonts w:cs="Times New Roman"/>
          <w:b/>
          <w:u w:val="single"/>
        </w:rPr>
        <w:t>Daily Charge per Calendar Day</w:t>
      </w:r>
    </w:p>
    <w:p w14:paraId="63BF9A0F"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$5,000 and under……………………………………………………</w:t>
      </w:r>
      <w:r w:rsidRPr="00BC2B9A">
        <w:rPr>
          <w:rFonts w:cs="Times New Roman"/>
        </w:rPr>
        <w:tab/>
      </w:r>
      <w:r w:rsidRPr="00BC2B9A">
        <w:rPr>
          <w:rFonts w:cs="Times New Roman"/>
        </w:rPr>
        <w:tab/>
        <w:t xml:space="preserve"> $25</w:t>
      </w:r>
    </w:p>
    <w:p w14:paraId="48861B53"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 xml:space="preserve">Over $5,000 but less than $10,000………………………………  </w:t>
      </w:r>
      <w:r w:rsidRPr="00BC2B9A">
        <w:rPr>
          <w:rFonts w:cs="Times New Roman"/>
        </w:rPr>
        <w:tab/>
        <w:t xml:space="preserve"> $65</w:t>
      </w:r>
    </w:p>
    <w:p w14:paraId="5BD30BE1"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 xml:space="preserve">$10,000 or more but less than $20,000…… ……………………     </w:t>
      </w:r>
      <w:r w:rsidRPr="00BC2B9A">
        <w:rPr>
          <w:rFonts w:cs="Times New Roman"/>
        </w:rPr>
        <w:tab/>
        <w:t xml:space="preserve"> $91</w:t>
      </w:r>
    </w:p>
    <w:p w14:paraId="4A7B9094"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 xml:space="preserve">$20,000 or more but less than $30,000…… ……………………   </w:t>
      </w:r>
      <w:r w:rsidRPr="00BC2B9A">
        <w:rPr>
          <w:rFonts w:cs="Times New Roman"/>
        </w:rPr>
        <w:tab/>
        <w:t xml:space="preserve"> $121</w:t>
      </w:r>
    </w:p>
    <w:p w14:paraId="01664F71"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 xml:space="preserve">$30,000 or more but less than $40,000…… ……………………   </w:t>
      </w:r>
      <w:r w:rsidRPr="00BC2B9A">
        <w:rPr>
          <w:rFonts w:cs="Times New Roman"/>
        </w:rPr>
        <w:tab/>
        <w:t xml:space="preserve"> $166</w:t>
      </w:r>
    </w:p>
    <w:p w14:paraId="4D025514"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 xml:space="preserve">$40,000 or more but less than $50,000…… ……………………   </w:t>
      </w:r>
      <w:r w:rsidRPr="00BC2B9A">
        <w:rPr>
          <w:rFonts w:cs="Times New Roman"/>
        </w:rPr>
        <w:tab/>
        <w:t xml:space="preserve"> $228</w:t>
      </w:r>
    </w:p>
    <w:p w14:paraId="6D86AE7D"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 xml:space="preserve">Over $50,000 but less than $250,000……………………………  </w:t>
      </w:r>
      <w:r w:rsidRPr="00BC2B9A">
        <w:rPr>
          <w:rFonts w:cs="Times New Roman"/>
        </w:rPr>
        <w:tab/>
        <w:t xml:space="preserve"> $313</w:t>
      </w:r>
    </w:p>
    <w:p w14:paraId="62E0EEFD" w14:textId="77777777" w:rsidR="00096977" w:rsidRPr="00BC2B9A" w:rsidRDefault="00096977" w:rsidP="00096977">
      <w:pPr>
        <w:spacing w:after="0" w:line="240" w:lineRule="auto"/>
        <w:ind w:left="720" w:right="360" w:hanging="360"/>
        <w:jc w:val="both"/>
        <w:rPr>
          <w:rFonts w:cs="Times New Roman"/>
        </w:rPr>
      </w:pPr>
    </w:p>
    <w:p w14:paraId="6A3D4A3B"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Any Contractor that is in default for not completing the work within the time specified shall be removed from the bidder’s list, at the option of the County, and not permitted to bid work for Lake County until the project is complete and the liquidated damages sum is satisfied.</w:t>
      </w:r>
    </w:p>
    <w:p w14:paraId="4C55AFF8" w14:textId="77777777" w:rsidR="00096977" w:rsidRPr="00BC2B9A" w:rsidRDefault="00096977" w:rsidP="00096977">
      <w:pPr>
        <w:spacing w:after="0" w:line="240" w:lineRule="auto"/>
        <w:ind w:left="720" w:right="360" w:hanging="360"/>
        <w:jc w:val="both"/>
        <w:rPr>
          <w:rFonts w:cs="Times New Roman"/>
        </w:rPr>
      </w:pPr>
    </w:p>
    <w:p w14:paraId="0E4CA493"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The County shall retain from the compensation to be paid to Contractor the above described sum.  If the Contractor continues to fail to complete any or all remaining scheduled work, the County may charge the Contractor any additional costs that would be incurred over and above the original contract cost.  This amount shall be considered a minimum to complete all remedial work, correct deficient work, clean up the project and other miscellaneous tasks as required to complete all work specified.  This amount is in addition to the liquidated damages prescribed above and shall not be construed as a penalty.</w:t>
      </w:r>
    </w:p>
    <w:p w14:paraId="2D5248F6" w14:textId="77777777" w:rsidR="00096977" w:rsidRPr="00BC2B9A" w:rsidRDefault="00096977" w:rsidP="00096977">
      <w:pPr>
        <w:spacing w:after="0" w:line="240" w:lineRule="auto"/>
        <w:ind w:left="720" w:right="360" w:hanging="360"/>
        <w:jc w:val="both"/>
        <w:rPr>
          <w:rFonts w:cs="Times New Roman"/>
        </w:rPr>
      </w:pPr>
    </w:p>
    <w:p w14:paraId="48C5C9A0" w14:textId="77777777" w:rsidR="00096977" w:rsidRPr="00BC2B9A" w:rsidRDefault="00096977" w:rsidP="00260CDC">
      <w:pPr>
        <w:numPr>
          <w:ilvl w:val="0"/>
          <w:numId w:val="24"/>
        </w:numPr>
        <w:spacing w:after="0" w:line="240" w:lineRule="auto"/>
        <w:ind w:left="720" w:right="360"/>
        <w:jc w:val="both"/>
        <w:rPr>
          <w:rFonts w:cs="Times New Roman"/>
        </w:rPr>
      </w:pPr>
      <w:r w:rsidRPr="00BC2B9A">
        <w:rPr>
          <w:rFonts w:cs="Times New Roman"/>
        </w:rPr>
        <w:t>County shall retain from the compensation to be paid to contractor the above described sum.</w:t>
      </w:r>
    </w:p>
    <w:p w14:paraId="66D4EB2B" w14:textId="77777777" w:rsidR="00096977" w:rsidRPr="00BC2B9A" w:rsidRDefault="00096977" w:rsidP="00096977">
      <w:pPr>
        <w:spacing w:after="0" w:line="240" w:lineRule="auto"/>
        <w:ind w:left="720" w:right="360" w:hanging="360"/>
        <w:jc w:val="both"/>
        <w:rPr>
          <w:rFonts w:cs="Times New Roman"/>
        </w:rPr>
      </w:pPr>
    </w:p>
    <w:p w14:paraId="114ECDFB" w14:textId="77777777" w:rsidR="00096977" w:rsidRPr="00BC2B9A" w:rsidRDefault="00096977" w:rsidP="00260CDC">
      <w:pPr>
        <w:numPr>
          <w:ilvl w:val="0"/>
          <w:numId w:val="19"/>
        </w:numPr>
        <w:spacing w:after="0" w:line="240" w:lineRule="auto"/>
        <w:ind w:left="720" w:right="360"/>
        <w:jc w:val="both"/>
        <w:rPr>
          <w:rFonts w:cs="Times New Roman"/>
        </w:rPr>
      </w:pPr>
      <w:r w:rsidRPr="00BC2B9A">
        <w:rPr>
          <w:rFonts w:cs="Times New Roman"/>
          <w:b/>
        </w:rPr>
        <w:t>HOURS OF OPERATION</w:t>
      </w:r>
    </w:p>
    <w:p w14:paraId="1740C53E" w14:textId="77777777" w:rsidR="00096977" w:rsidRPr="00BC2B9A" w:rsidRDefault="00096977" w:rsidP="00096977">
      <w:pPr>
        <w:spacing w:after="0" w:line="240" w:lineRule="auto"/>
        <w:ind w:left="720" w:right="360" w:hanging="360"/>
        <w:jc w:val="both"/>
        <w:rPr>
          <w:rFonts w:cs="Times New Roman"/>
        </w:rPr>
      </w:pPr>
    </w:p>
    <w:p w14:paraId="2ADB91B3" w14:textId="77777777" w:rsidR="00096977" w:rsidRPr="00BC2B9A" w:rsidRDefault="00096977" w:rsidP="00260CDC">
      <w:pPr>
        <w:numPr>
          <w:ilvl w:val="0"/>
          <w:numId w:val="25"/>
        </w:numPr>
        <w:spacing w:after="0" w:line="240" w:lineRule="auto"/>
        <w:ind w:left="720" w:right="360"/>
        <w:jc w:val="both"/>
        <w:rPr>
          <w:rFonts w:cs="Times New Roman"/>
        </w:rPr>
      </w:pPr>
      <w:r w:rsidRPr="00BC2B9A">
        <w:rPr>
          <w:rFonts w:cs="Times New Roman"/>
        </w:rPr>
        <w:t>Unless otherwise specified in the technical specifications, all work performed shall be accomplished between the hours of 7:00 A.M. and 5:00 P.M., Monday through Friday, and no work shall be performed on Saturdays, Sundays, or County Holidays, unless permission to work has been requested in writing by the contractor and approval, in writing, has been granted by the Project Manager. Request for permission to work must be received by the Project Manager no less than two (2) days prior to the requested work day.  The exception to this pre-approval requirement would be in the case of an emergency in which the emergency specification as outlined in Section 3, Emergencies, would apply.  County Holidays are as follows:</w:t>
      </w:r>
    </w:p>
    <w:p w14:paraId="44714004" w14:textId="77777777" w:rsidR="00096977" w:rsidRPr="00BC2B9A" w:rsidRDefault="00096977" w:rsidP="00096977">
      <w:pPr>
        <w:spacing w:after="0" w:line="240" w:lineRule="auto"/>
        <w:ind w:left="720" w:right="360" w:hanging="360"/>
        <w:jc w:val="both"/>
        <w:rPr>
          <w:rFonts w:cs="Times New Roman"/>
        </w:rPr>
      </w:pPr>
    </w:p>
    <w:p w14:paraId="47B1B7F0"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New Year’s Day</w:t>
      </w:r>
    </w:p>
    <w:p w14:paraId="07EA4DE7"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Martin Luther King, Jr. Day</w:t>
      </w:r>
    </w:p>
    <w:p w14:paraId="42BB56FB"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Presidents’ Day</w:t>
      </w:r>
    </w:p>
    <w:p w14:paraId="2804C0A3"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Memorial Day</w:t>
      </w:r>
    </w:p>
    <w:p w14:paraId="595F04CE"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lastRenderedPageBreak/>
        <w:t>Independence Day</w:t>
      </w:r>
    </w:p>
    <w:p w14:paraId="2D4839A4"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Labor Day</w:t>
      </w:r>
    </w:p>
    <w:p w14:paraId="46D80425"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Veteran’s Day</w:t>
      </w:r>
    </w:p>
    <w:p w14:paraId="6823E8CA"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Thanksgiving Day</w:t>
      </w:r>
    </w:p>
    <w:p w14:paraId="44A6760F"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Day after Thanksgiving</w:t>
      </w:r>
    </w:p>
    <w:p w14:paraId="410BEDC6"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Christmas Day</w:t>
      </w:r>
    </w:p>
    <w:p w14:paraId="01AD93FC" w14:textId="77777777" w:rsidR="00096977" w:rsidRPr="00BC2B9A" w:rsidRDefault="00096977" w:rsidP="00096977">
      <w:pPr>
        <w:spacing w:after="0" w:line="240" w:lineRule="auto"/>
        <w:ind w:left="720" w:right="360" w:hanging="360"/>
        <w:jc w:val="both"/>
        <w:rPr>
          <w:rFonts w:cs="Times New Roman"/>
        </w:rPr>
      </w:pPr>
    </w:p>
    <w:p w14:paraId="7B12CFDC" w14:textId="77777777" w:rsidR="00096977" w:rsidRPr="00BC2B9A" w:rsidRDefault="00096977" w:rsidP="00260CDC">
      <w:pPr>
        <w:numPr>
          <w:ilvl w:val="0"/>
          <w:numId w:val="25"/>
        </w:numPr>
        <w:spacing w:after="0" w:line="240" w:lineRule="auto"/>
        <w:ind w:left="720" w:right="360"/>
        <w:jc w:val="both"/>
        <w:rPr>
          <w:rFonts w:cs="Times New Roman"/>
        </w:rPr>
      </w:pPr>
      <w:r w:rsidRPr="00BC2B9A">
        <w:rPr>
          <w:rFonts w:cs="Times New Roman"/>
        </w:rPr>
        <w:t>Special schedules may be established if necessary because of problems with noise or similar problems affecting citizens in homes or buildings adjacent to the roadways.</w:t>
      </w:r>
    </w:p>
    <w:p w14:paraId="1BBD164D" w14:textId="77777777" w:rsidR="00096977" w:rsidRPr="00BC2B9A" w:rsidRDefault="00096977" w:rsidP="00096977">
      <w:pPr>
        <w:spacing w:after="0" w:line="240" w:lineRule="auto"/>
        <w:ind w:left="720" w:right="360" w:hanging="360"/>
        <w:jc w:val="both"/>
        <w:rPr>
          <w:rFonts w:cs="Times New Roman"/>
        </w:rPr>
      </w:pPr>
    </w:p>
    <w:p w14:paraId="400D3741" w14:textId="77777777" w:rsidR="00096977" w:rsidRPr="00BC2B9A" w:rsidRDefault="00096977" w:rsidP="00260CDC">
      <w:pPr>
        <w:numPr>
          <w:ilvl w:val="0"/>
          <w:numId w:val="25"/>
        </w:numPr>
        <w:spacing w:after="0" w:line="240" w:lineRule="auto"/>
        <w:ind w:left="720" w:right="360"/>
        <w:jc w:val="both"/>
        <w:rPr>
          <w:rFonts w:cs="Times New Roman"/>
        </w:rPr>
      </w:pPr>
      <w:r w:rsidRPr="00BC2B9A">
        <w:rPr>
          <w:rFonts w:cs="Times New Roman"/>
        </w:rPr>
        <w:t>Under no circumstance, except in the case of an emergency, will permission be given for work on New Year’s Day, Independence Day, Thanksgiving Day or Christmas Day.  If the official holiday is on a Saturday, the County observes the holiday on Friday and if the holiday is on Sunday the County observes the holiday on Monday.  The contractor shall not be allowed to work on the alternate day for the above mentioned holidays.  The Project Manager may consider approval in accordance with the provisions stated above, for work on the following days: Martin Luther King, Jr. Day, Memorial Day, Labor Day, Veterans Day, or the Friday after Thanksgiving.</w:t>
      </w:r>
    </w:p>
    <w:p w14:paraId="560D83B1" w14:textId="77777777" w:rsidR="00096977" w:rsidRPr="00BC2B9A" w:rsidRDefault="00096977" w:rsidP="00096977">
      <w:pPr>
        <w:spacing w:after="0" w:line="240" w:lineRule="auto"/>
        <w:ind w:left="720" w:right="360" w:hanging="360"/>
        <w:jc w:val="both"/>
        <w:rPr>
          <w:rFonts w:cs="Times New Roman"/>
        </w:rPr>
      </w:pPr>
    </w:p>
    <w:p w14:paraId="5F81F74A" w14:textId="77777777" w:rsidR="00096977" w:rsidRPr="00BC2B9A" w:rsidRDefault="00096977" w:rsidP="00260CDC">
      <w:pPr>
        <w:numPr>
          <w:ilvl w:val="0"/>
          <w:numId w:val="25"/>
        </w:numPr>
        <w:spacing w:after="0" w:line="240" w:lineRule="auto"/>
        <w:ind w:left="720" w:right="360"/>
        <w:jc w:val="both"/>
        <w:rPr>
          <w:rFonts w:cs="Times New Roman"/>
        </w:rPr>
      </w:pPr>
      <w:r w:rsidRPr="00BC2B9A">
        <w:rPr>
          <w:rFonts w:cs="Times New Roman"/>
        </w:rPr>
        <w:t>When the contractor requests and is approved for Saturday, Sunday or Holiday work, the County may assess the contractor the sum of Two Hundred Fifty Dollars ($250.00) per man per day for each Saturday, Sunday or recognized Holiday worked or planned to work.  These fees will be deducted from the final invoice.</w:t>
      </w:r>
    </w:p>
    <w:p w14:paraId="17F8B17E" w14:textId="77777777" w:rsidR="00096977" w:rsidRPr="00BC2B9A" w:rsidRDefault="00096977" w:rsidP="00096977">
      <w:pPr>
        <w:spacing w:after="0" w:line="240" w:lineRule="auto"/>
        <w:ind w:left="720" w:right="360" w:hanging="360"/>
        <w:jc w:val="both"/>
        <w:rPr>
          <w:rFonts w:cs="Times New Roman"/>
        </w:rPr>
      </w:pPr>
    </w:p>
    <w:p w14:paraId="3ABDFFEC" w14:textId="77777777" w:rsidR="00096977" w:rsidRPr="00BC2B9A" w:rsidRDefault="00096977" w:rsidP="00260CDC">
      <w:pPr>
        <w:numPr>
          <w:ilvl w:val="0"/>
          <w:numId w:val="19"/>
        </w:numPr>
        <w:spacing w:after="0" w:line="240" w:lineRule="auto"/>
        <w:ind w:left="720" w:right="360"/>
        <w:jc w:val="both"/>
        <w:rPr>
          <w:rFonts w:cs="Times New Roman"/>
          <w:b/>
        </w:rPr>
      </w:pPr>
      <w:r w:rsidRPr="00BC2B9A">
        <w:rPr>
          <w:rFonts w:cs="Times New Roman"/>
          <w:b/>
        </w:rPr>
        <w:t>CHANGES IN WORK</w:t>
      </w:r>
    </w:p>
    <w:p w14:paraId="260FCFB6" w14:textId="77777777" w:rsidR="00096977" w:rsidRPr="00BC2B9A" w:rsidRDefault="00096977" w:rsidP="00096977">
      <w:pPr>
        <w:spacing w:after="0" w:line="240" w:lineRule="auto"/>
        <w:ind w:left="720" w:right="360" w:hanging="360"/>
        <w:jc w:val="both"/>
        <w:rPr>
          <w:rFonts w:cs="Times New Roman"/>
          <w:b/>
        </w:rPr>
      </w:pPr>
    </w:p>
    <w:p w14:paraId="47A03DD4" w14:textId="77777777" w:rsidR="00096977" w:rsidRPr="00BC2B9A" w:rsidRDefault="00096977" w:rsidP="00260CDC">
      <w:pPr>
        <w:numPr>
          <w:ilvl w:val="0"/>
          <w:numId w:val="26"/>
        </w:numPr>
        <w:spacing w:after="0" w:line="240" w:lineRule="auto"/>
        <w:ind w:left="720" w:right="360"/>
        <w:jc w:val="both"/>
        <w:rPr>
          <w:rFonts w:cs="Times New Roman"/>
        </w:rPr>
      </w:pPr>
      <w:r w:rsidRPr="00BC2B9A">
        <w:rPr>
          <w:rFonts w:cs="Times New Roman"/>
        </w:rPr>
        <w:t>The County may at any time, by issuance of a Change Order executed in accordance with the County’s Purchasing Policies and Procedures make changes within the general scope of this Agreement.  If additional work or other changes are required an offer will be requested from the contractor.  Upon negotiation of the offer, execution and receipt of the Change Order, the contractor shall commence performance of the work as specified.</w:t>
      </w:r>
    </w:p>
    <w:p w14:paraId="6970B725" w14:textId="77777777" w:rsidR="00096977" w:rsidRPr="00BC2B9A" w:rsidRDefault="00096977" w:rsidP="00260CDC">
      <w:pPr>
        <w:numPr>
          <w:ilvl w:val="0"/>
          <w:numId w:val="26"/>
        </w:numPr>
        <w:spacing w:after="0" w:line="240" w:lineRule="auto"/>
        <w:ind w:left="720" w:right="360"/>
        <w:jc w:val="both"/>
        <w:rPr>
          <w:rFonts w:cs="Times New Roman"/>
        </w:rPr>
      </w:pPr>
      <w:r w:rsidRPr="00BC2B9A">
        <w:rPr>
          <w:rFonts w:cs="Times New Roman"/>
        </w:rPr>
        <w:t>The contractor shall not commence any additional work or other changes covered by the Scope of Services for the individual project without an executed Change Order.  If the contractor performs additional work beyond the specific requirements of this Agreement without an executed Change Order, it shall be at the contractor’s own risk.  The County assumes no responsibility for any additional costs for work not specifically authorized by an executed Change Order.</w:t>
      </w:r>
    </w:p>
    <w:p w14:paraId="242EEB12" w14:textId="77777777" w:rsidR="00096977" w:rsidRPr="00BC2B9A" w:rsidRDefault="00096977" w:rsidP="00096977">
      <w:pPr>
        <w:spacing w:after="0" w:line="240" w:lineRule="auto"/>
        <w:ind w:left="720" w:right="360" w:hanging="360"/>
        <w:jc w:val="both"/>
        <w:rPr>
          <w:rFonts w:cs="Times New Roman"/>
        </w:rPr>
      </w:pPr>
    </w:p>
    <w:p w14:paraId="36FCE935" w14:textId="77777777" w:rsidR="00096977" w:rsidRPr="00BC2B9A" w:rsidRDefault="00096977" w:rsidP="00260CDC">
      <w:pPr>
        <w:numPr>
          <w:ilvl w:val="0"/>
          <w:numId w:val="19"/>
        </w:numPr>
        <w:spacing w:after="0" w:line="240" w:lineRule="auto"/>
        <w:ind w:left="720" w:right="360"/>
        <w:jc w:val="both"/>
        <w:rPr>
          <w:rFonts w:cs="Times New Roman"/>
          <w:b/>
        </w:rPr>
      </w:pPr>
      <w:r w:rsidRPr="00BC2B9A">
        <w:rPr>
          <w:rFonts w:cs="Times New Roman"/>
          <w:b/>
        </w:rPr>
        <w:t>CLAIMS AND DISPUTES</w:t>
      </w:r>
    </w:p>
    <w:p w14:paraId="1F8B5DAA" w14:textId="77777777" w:rsidR="00096977" w:rsidRPr="00BC2B9A" w:rsidRDefault="00096977" w:rsidP="00096977">
      <w:pPr>
        <w:spacing w:after="0" w:line="240" w:lineRule="auto"/>
        <w:ind w:left="720" w:right="360" w:hanging="360"/>
        <w:jc w:val="both"/>
        <w:rPr>
          <w:rFonts w:cs="Times New Roman"/>
          <w:b/>
        </w:rPr>
      </w:pPr>
    </w:p>
    <w:p w14:paraId="4094FA34" w14:textId="77777777" w:rsidR="00096977" w:rsidRPr="00BC2B9A" w:rsidRDefault="00096977" w:rsidP="00260CDC">
      <w:pPr>
        <w:numPr>
          <w:ilvl w:val="0"/>
          <w:numId w:val="27"/>
        </w:numPr>
        <w:spacing w:after="0" w:line="240" w:lineRule="auto"/>
        <w:ind w:left="720" w:right="360"/>
        <w:jc w:val="both"/>
        <w:rPr>
          <w:rFonts w:cs="Times New Roman"/>
          <w:b/>
        </w:rPr>
      </w:pPr>
      <w:r w:rsidRPr="00BC2B9A">
        <w:rPr>
          <w:rFonts w:cs="Times New Roman"/>
        </w:rPr>
        <w:t>Claims by the contractor shall be made in writing to the Project Manager within two (2) business days after the commencement of the event giving rise to such claim or else the contractor shall be deemed to have waived the claim.  Written supporting data shall be submitted to the Project Manager within ten (10) calendar days after the occurrence of the event, unless the County grants additional time in writing, or else the contractor shall be deemed to have waived the claim.  All claims shall be priced in accordance with the provisions of the section in this document entitled “Changes in Work”.</w:t>
      </w:r>
    </w:p>
    <w:p w14:paraId="2E4F869E" w14:textId="77777777" w:rsidR="00096977" w:rsidRPr="00BC2B9A" w:rsidRDefault="00096977" w:rsidP="00096977">
      <w:pPr>
        <w:spacing w:after="0" w:line="240" w:lineRule="auto"/>
        <w:ind w:left="720" w:right="360" w:hanging="360"/>
        <w:jc w:val="both"/>
        <w:rPr>
          <w:rFonts w:cs="Times New Roman"/>
          <w:b/>
        </w:rPr>
      </w:pPr>
    </w:p>
    <w:p w14:paraId="3BEC1A30" w14:textId="77777777" w:rsidR="00096977" w:rsidRPr="00BC2B9A" w:rsidRDefault="00096977" w:rsidP="00260CDC">
      <w:pPr>
        <w:numPr>
          <w:ilvl w:val="0"/>
          <w:numId w:val="27"/>
        </w:numPr>
        <w:spacing w:after="0" w:line="240" w:lineRule="auto"/>
        <w:ind w:left="720" w:right="360"/>
        <w:jc w:val="both"/>
        <w:rPr>
          <w:rFonts w:cs="Times New Roman"/>
          <w:b/>
        </w:rPr>
      </w:pPr>
      <w:r w:rsidRPr="00BC2B9A">
        <w:rPr>
          <w:rFonts w:cs="Times New Roman"/>
        </w:rPr>
        <w:t xml:space="preserve">The contractor shall proceed diligently with its performance as directed by the County, regardless of any pending claim, action, suit, or administrative proceeding, unless otherwise agreed to by the County in writing.  The County shall continue to make payments on the </w:t>
      </w:r>
      <w:r w:rsidRPr="00BC2B9A">
        <w:rPr>
          <w:rFonts w:cs="Times New Roman"/>
        </w:rPr>
        <w:lastRenderedPageBreak/>
        <w:t>undisputed portion of the contract in accordance with the contract documents during the pendency of any claim.</w:t>
      </w:r>
    </w:p>
    <w:p w14:paraId="6BB58584" w14:textId="77777777" w:rsidR="00096977" w:rsidRPr="00BC2B9A" w:rsidRDefault="00096977" w:rsidP="00096977">
      <w:pPr>
        <w:spacing w:after="0" w:line="240" w:lineRule="auto"/>
        <w:ind w:left="720" w:right="360" w:hanging="360"/>
        <w:jc w:val="both"/>
        <w:rPr>
          <w:rFonts w:cs="Times New Roman"/>
          <w:b/>
        </w:rPr>
      </w:pPr>
    </w:p>
    <w:p w14:paraId="2DD0103E" w14:textId="77777777" w:rsidR="00096977" w:rsidRPr="00BC2B9A" w:rsidRDefault="00096977" w:rsidP="00260CDC">
      <w:pPr>
        <w:numPr>
          <w:ilvl w:val="0"/>
          <w:numId w:val="28"/>
        </w:numPr>
        <w:spacing w:after="0" w:line="240" w:lineRule="auto"/>
        <w:ind w:left="720" w:right="360" w:hanging="360"/>
        <w:jc w:val="both"/>
        <w:rPr>
          <w:rFonts w:cs="Times New Roman"/>
        </w:rPr>
      </w:pPr>
      <w:r w:rsidRPr="00BC2B9A">
        <w:rPr>
          <w:rFonts w:cs="Times New Roman"/>
        </w:rPr>
        <w:t>Claims by the contractor shall be resolved in the following manner:</w:t>
      </w:r>
    </w:p>
    <w:p w14:paraId="220BD498" w14:textId="77777777" w:rsidR="00096977" w:rsidRPr="00BC2B9A" w:rsidRDefault="00096977" w:rsidP="00096977">
      <w:pPr>
        <w:spacing w:after="0" w:line="240" w:lineRule="auto"/>
        <w:ind w:left="720" w:right="360" w:hanging="360"/>
        <w:jc w:val="both"/>
        <w:rPr>
          <w:rFonts w:cs="Times New Roman"/>
        </w:rPr>
      </w:pPr>
    </w:p>
    <w:p w14:paraId="3AE79C4B" w14:textId="77777777" w:rsidR="00096977" w:rsidRPr="00BC2B9A" w:rsidRDefault="00096977" w:rsidP="00260CDC">
      <w:pPr>
        <w:numPr>
          <w:ilvl w:val="1"/>
          <w:numId w:val="28"/>
        </w:numPr>
        <w:spacing w:after="0" w:line="240" w:lineRule="auto"/>
        <w:ind w:left="720" w:right="360"/>
        <w:jc w:val="both"/>
        <w:rPr>
          <w:rFonts w:cs="Times New Roman"/>
          <w:b/>
        </w:rPr>
      </w:pPr>
      <w:r w:rsidRPr="00BC2B9A">
        <w:rPr>
          <w:rFonts w:cs="Times New Roman"/>
        </w:rPr>
        <w:t>Upon receiving the claim and supporting data, the Project Manager will review the claim, or if the Project Manager is not a County employee, will forward the claim to the County.  The County will within fifteen (15) business days respond to the claim in writing stating that the claim is either approved or denied.  If denied, the County will specify the grounds for denial.  The contractor shall then have fifteen (15) calendar days in which to provide additional supporting documentations, or to notify the County that the original claim stands as is.</w:t>
      </w:r>
    </w:p>
    <w:p w14:paraId="6263B140" w14:textId="77777777" w:rsidR="00096977" w:rsidRPr="00BC2B9A" w:rsidRDefault="00096977" w:rsidP="00260CDC">
      <w:pPr>
        <w:numPr>
          <w:ilvl w:val="1"/>
          <w:numId w:val="28"/>
        </w:numPr>
        <w:spacing w:after="0" w:line="240" w:lineRule="auto"/>
        <w:ind w:left="720" w:right="360"/>
        <w:jc w:val="both"/>
        <w:rPr>
          <w:rFonts w:cs="Times New Roman"/>
          <w:b/>
        </w:rPr>
      </w:pPr>
      <w:r w:rsidRPr="00BC2B9A">
        <w:rPr>
          <w:rFonts w:cs="Times New Roman"/>
        </w:rPr>
        <w:t>If the claim is not resolved, the County may, at its option, choose to submit the matter to mediation.  A mediator shall be mutually selected by the parties and each party shall pay one-half (1/2) the expense of mediation.  If the County declines to mediate the dispute, the contractor may bring an action in the County or Circuit Court sitting in Lake County, Florida.</w:t>
      </w:r>
    </w:p>
    <w:p w14:paraId="2593D372" w14:textId="77777777" w:rsidR="00096977" w:rsidRPr="00BC2B9A" w:rsidRDefault="00096977" w:rsidP="00096977">
      <w:pPr>
        <w:spacing w:after="0" w:line="240" w:lineRule="auto"/>
        <w:ind w:left="720" w:right="360" w:hanging="360"/>
        <w:jc w:val="both"/>
        <w:rPr>
          <w:rFonts w:cs="Times New Roman"/>
          <w:b/>
        </w:rPr>
      </w:pPr>
    </w:p>
    <w:p w14:paraId="3323852C" w14:textId="77777777" w:rsidR="00096977" w:rsidRPr="00BC2B9A" w:rsidRDefault="00096977" w:rsidP="00260CDC">
      <w:pPr>
        <w:numPr>
          <w:ilvl w:val="0"/>
          <w:numId w:val="28"/>
        </w:numPr>
        <w:spacing w:after="0" w:line="240" w:lineRule="auto"/>
        <w:ind w:left="720" w:right="360" w:hanging="360"/>
        <w:jc w:val="both"/>
        <w:rPr>
          <w:rFonts w:cs="Times New Roman"/>
          <w:b/>
        </w:rPr>
      </w:pPr>
      <w:r w:rsidRPr="00BC2B9A">
        <w:rPr>
          <w:rFonts w:cs="Times New Roman"/>
        </w:rPr>
        <w:t>Claims by the County against the contractor shall be made in writing by the Project Manager as soon as the event leading to the claim is discovered by the County.  Written supporting data shall be submitted by the Project Manager.  All claims shall be priced in accordance with the provisions of the section in this document entitled “Changes in Work”.  The party to whom the Project Manager’s determination is not in favor of may appeal the determination as set forth in subsection (2) above.</w:t>
      </w:r>
    </w:p>
    <w:p w14:paraId="74B8AAC5" w14:textId="77777777" w:rsidR="00096977" w:rsidRPr="00BC2B9A" w:rsidRDefault="00096977" w:rsidP="00096977">
      <w:pPr>
        <w:spacing w:after="0" w:line="240" w:lineRule="auto"/>
        <w:ind w:left="720" w:right="360" w:hanging="360"/>
        <w:jc w:val="both"/>
        <w:rPr>
          <w:rFonts w:cs="Times New Roman"/>
          <w:b/>
        </w:rPr>
      </w:pPr>
    </w:p>
    <w:p w14:paraId="6B7C33D6" w14:textId="77777777" w:rsidR="00096977" w:rsidRPr="00BC2B9A" w:rsidRDefault="00096977" w:rsidP="00260CDC">
      <w:pPr>
        <w:numPr>
          <w:ilvl w:val="0"/>
          <w:numId w:val="28"/>
        </w:numPr>
        <w:spacing w:after="0" w:line="240" w:lineRule="auto"/>
        <w:ind w:left="720" w:right="360" w:hanging="360"/>
        <w:jc w:val="both"/>
        <w:rPr>
          <w:rFonts w:cs="Times New Roman"/>
          <w:b/>
        </w:rPr>
      </w:pPr>
      <w:r w:rsidRPr="00BC2B9A">
        <w:rPr>
          <w:rFonts w:cs="Times New Roman"/>
        </w:rPr>
        <w:t>Arbitration shall not be considered as a means of dispute resolution.</w:t>
      </w:r>
    </w:p>
    <w:p w14:paraId="16DD84B7" w14:textId="77777777" w:rsidR="00096977" w:rsidRPr="00BC2B9A" w:rsidRDefault="00096977" w:rsidP="00096977">
      <w:pPr>
        <w:spacing w:after="0" w:line="240" w:lineRule="auto"/>
        <w:ind w:left="720" w:right="360" w:hanging="360"/>
        <w:jc w:val="both"/>
        <w:rPr>
          <w:rFonts w:cs="Times New Roman"/>
          <w:b/>
        </w:rPr>
      </w:pPr>
    </w:p>
    <w:p w14:paraId="4B393094" w14:textId="77777777" w:rsidR="00096977" w:rsidRPr="00BC2B9A" w:rsidRDefault="00096977" w:rsidP="00260CDC">
      <w:pPr>
        <w:numPr>
          <w:ilvl w:val="0"/>
          <w:numId w:val="19"/>
        </w:numPr>
        <w:spacing w:after="0" w:line="240" w:lineRule="auto"/>
        <w:ind w:left="720" w:right="360"/>
        <w:jc w:val="both"/>
        <w:rPr>
          <w:rFonts w:cs="Times New Roman"/>
          <w:b/>
        </w:rPr>
      </w:pPr>
      <w:r w:rsidRPr="00BC2B9A">
        <w:rPr>
          <w:rFonts w:cs="Times New Roman"/>
          <w:b/>
        </w:rPr>
        <w:t>LANDS FOR WORK AND ACCESS THERETO</w:t>
      </w:r>
    </w:p>
    <w:p w14:paraId="6C097E45" w14:textId="77777777" w:rsidR="00096977" w:rsidRPr="00BC2B9A" w:rsidRDefault="00096977" w:rsidP="00096977">
      <w:pPr>
        <w:spacing w:after="0" w:line="240" w:lineRule="auto"/>
        <w:ind w:left="720" w:right="360" w:hanging="360"/>
        <w:jc w:val="both"/>
        <w:rPr>
          <w:rFonts w:cs="Times New Roman"/>
          <w:b/>
        </w:rPr>
      </w:pPr>
    </w:p>
    <w:p w14:paraId="433E1B78" w14:textId="77777777" w:rsidR="00096977" w:rsidRPr="00BC2B9A" w:rsidRDefault="00096977" w:rsidP="00260CDC">
      <w:pPr>
        <w:numPr>
          <w:ilvl w:val="0"/>
          <w:numId w:val="29"/>
        </w:numPr>
        <w:spacing w:after="0" w:line="240" w:lineRule="auto"/>
        <w:ind w:left="720" w:right="360"/>
        <w:jc w:val="both"/>
        <w:rPr>
          <w:rFonts w:cs="Times New Roman"/>
        </w:rPr>
      </w:pPr>
      <w:r w:rsidRPr="00BC2B9A">
        <w:rPr>
          <w:rFonts w:cs="Times New Roman"/>
        </w:rPr>
        <w:t>County shall furnish and define the limits of land for access to the work site and for the site proper.  No storage or equipment shall take place on private property unless the contractor has a letter from the landowner authorizing the contractor to do so.  A copy of the letter shall be provided to the County.  The contractor shall supply the Project Manager any such letter before the equipment is placed there.  Any and all other lands required by the contractor shall be procured by the contractor at the contractor’s expense.</w:t>
      </w:r>
    </w:p>
    <w:p w14:paraId="40B0B4EB" w14:textId="77777777" w:rsidR="00096977" w:rsidRPr="00BC2B9A" w:rsidRDefault="00096977" w:rsidP="00096977">
      <w:pPr>
        <w:spacing w:after="0" w:line="240" w:lineRule="auto"/>
        <w:ind w:left="720" w:right="360" w:hanging="360"/>
        <w:jc w:val="both"/>
        <w:rPr>
          <w:rFonts w:cs="Times New Roman"/>
        </w:rPr>
      </w:pPr>
    </w:p>
    <w:p w14:paraId="56196B8B" w14:textId="77777777" w:rsidR="00096977" w:rsidRPr="00BC2B9A" w:rsidRDefault="00096977" w:rsidP="00260CDC">
      <w:pPr>
        <w:numPr>
          <w:ilvl w:val="0"/>
          <w:numId w:val="29"/>
        </w:numPr>
        <w:spacing w:after="0" w:line="240" w:lineRule="auto"/>
        <w:ind w:left="720" w:right="360"/>
        <w:jc w:val="both"/>
        <w:rPr>
          <w:rFonts w:cs="Times New Roman"/>
          <w:b/>
        </w:rPr>
      </w:pPr>
      <w:r w:rsidRPr="00BC2B9A">
        <w:rPr>
          <w:rFonts w:cs="Times New Roman"/>
        </w:rPr>
        <w:t>As the work progresses, the contractor shall keep the site reasonably clear of rubbish, trash, waste, and other disposable materials on a daily basis.  If the contractor allows the site to become littered and unsightly, any payments otherwise due may be withheld until the contractor cleans up the site to the satisfaction of the County.  If the contractor fails to clean up the site, the County may choose to clean up the site at the contractor’s expense.</w:t>
      </w:r>
    </w:p>
    <w:p w14:paraId="283F9AF9" w14:textId="77777777" w:rsidR="00096977" w:rsidRPr="00BC2B9A" w:rsidRDefault="00096977" w:rsidP="00096977">
      <w:pPr>
        <w:spacing w:after="0" w:line="240" w:lineRule="auto"/>
        <w:ind w:left="720" w:right="360" w:hanging="360"/>
        <w:jc w:val="both"/>
        <w:rPr>
          <w:rFonts w:cs="Times New Roman"/>
          <w:b/>
        </w:rPr>
      </w:pPr>
    </w:p>
    <w:p w14:paraId="2B291661" w14:textId="77777777" w:rsidR="00096977" w:rsidRPr="00BC2B9A" w:rsidRDefault="00096977" w:rsidP="00260CDC">
      <w:pPr>
        <w:numPr>
          <w:ilvl w:val="0"/>
          <w:numId w:val="29"/>
        </w:numPr>
        <w:spacing w:after="0" w:line="240" w:lineRule="auto"/>
        <w:ind w:left="720" w:right="360"/>
        <w:jc w:val="both"/>
        <w:rPr>
          <w:rFonts w:cs="Times New Roman"/>
          <w:b/>
        </w:rPr>
      </w:pPr>
      <w:r w:rsidRPr="00BC2B9A">
        <w:rPr>
          <w:rFonts w:cs="Times New Roman"/>
        </w:rPr>
        <w:t>The contractor shall, absent written permission from a private property owner, confine all storage of materials, equipment, and the operations of workers to the project site and land and areas identified in and permitted by the contract documents.  The contractor shall assume full responsibility for any damage to any such land or area or to the owner or occupant thereof, or any land or areas contiguous thereto, resulting from the performance of the work.  At the completion of the work, the contractor shall remove all debris, rubbish and waste materials from and about the project site, as well as all tools, appliances, equipment, machinery, and surface materials and shall leave the project site clean.  All service and supply operations shall be conducted outside the clear zone unless the contractor has proper authorization and traffic control.  No supply vehicles shall enter the median for any purpose.  No service vehicles shall enter the median except when necessary to repair or remove inoperable equipment.</w:t>
      </w:r>
    </w:p>
    <w:p w14:paraId="624C4B7F" w14:textId="77777777" w:rsidR="00096977" w:rsidRPr="00BC2B9A" w:rsidRDefault="00096977" w:rsidP="00096977">
      <w:pPr>
        <w:spacing w:after="0" w:line="240" w:lineRule="auto"/>
        <w:ind w:left="720" w:right="360" w:hanging="360"/>
        <w:jc w:val="both"/>
        <w:rPr>
          <w:rFonts w:cs="Times New Roman"/>
          <w:b/>
        </w:rPr>
      </w:pPr>
    </w:p>
    <w:p w14:paraId="23F9332F" w14:textId="77777777" w:rsidR="00096977" w:rsidRPr="00BC2B9A" w:rsidRDefault="00096977" w:rsidP="00260CDC">
      <w:pPr>
        <w:numPr>
          <w:ilvl w:val="0"/>
          <w:numId w:val="29"/>
        </w:numPr>
        <w:spacing w:after="0" w:line="240" w:lineRule="auto"/>
        <w:ind w:left="720" w:right="360"/>
        <w:jc w:val="both"/>
        <w:rPr>
          <w:rFonts w:cs="Times New Roman"/>
          <w:b/>
        </w:rPr>
      </w:pPr>
      <w:r w:rsidRPr="00BC2B9A">
        <w:rPr>
          <w:rFonts w:cs="Times New Roman"/>
        </w:rPr>
        <w:t>Any equipment/material left within the right of way shall be outside the clear zone.  No equipment/material shall be parked overnight in the median.</w:t>
      </w:r>
    </w:p>
    <w:p w14:paraId="2A2D6911" w14:textId="77777777" w:rsidR="00096977" w:rsidRPr="00BC2B9A" w:rsidRDefault="00096977" w:rsidP="00096977">
      <w:pPr>
        <w:spacing w:after="0" w:line="240" w:lineRule="auto"/>
        <w:ind w:left="720" w:right="360" w:hanging="360"/>
        <w:jc w:val="both"/>
        <w:rPr>
          <w:rFonts w:cs="Times New Roman"/>
          <w:b/>
        </w:rPr>
      </w:pPr>
    </w:p>
    <w:p w14:paraId="2B248698" w14:textId="77777777" w:rsidR="00096977" w:rsidRPr="00BC2B9A" w:rsidRDefault="00096977" w:rsidP="00260CDC">
      <w:pPr>
        <w:numPr>
          <w:ilvl w:val="0"/>
          <w:numId w:val="19"/>
        </w:numPr>
        <w:spacing w:after="0" w:line="240" w:lineRule="auto"/>
        <w:ind w:left="720" w:right="360"/>
        <w:jc w:val="both"/>
        <w:rPr>
          <w:rFonts w:cs="Times New Roman"/>
          <w:b/>
        </w:rPr>
      </w:pPr>
      <w:r w:rsidRPr="00BC2B9A">
        <w:rPr>
          <w:rFonts w:cs="Times New Roman"/>
          <w:b/>
        </w:rPr>
        <w:t>MAINTENANCE OF TRAFFIC (MOT)</w:t>
      </w:r>
    </w:p>
    <w:p w14:paraId="334C51C2"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Unless otherwise specified, the standard specifications to be used for the work shall be the most applicable and the most stringent of the following:</w:t>
      </w:r>
    </w:p>
    <w:p w14:paraId="11E93F78" w14:textId="77777777" w:rsidR="00096977" w:rsidRPr="00BC2B9A" w:rsidRDefault="00096977" w:rsidP="00260CDC">
      <w:pPr>
        <w:numPr>
          <w:ilvl w:val="0"/>
          <w:numId w:val="30"/>
        </w:numPr>
        <w:spacing w:after="0" w:line="240" w:lineRule="auto"/>
        <w:ind w:left="720" w:right="360"/>
        <w:jc w:val="both"/>
        <w:rPr>
          <w:rFonts w:cs="Times New Roman"/>
        </w:rPr>
      </w:pPr>
      <w:r w:rsidRPr="00BC2B9A">
        <w:rPr>
          <w:rFonts w:cs="Times New Roman"/>
        </w:rPr>
        <w:t xml:space="preserve">Maintenance of traffic shall be the responsibility of the contractor, is part of the contractor’s proposal price, and shall confirm to FDOT’s most current editions of “STANDARD SPECIFICATIONS FOR ROAD AND BRIDGE CONSTRUCTION”, 2018 edition (or latest edition), or FDOT’s “ROADWAY AND TRAFFIC DESIGN STANDARDS”, 2018 (or latest edition), or FDOT’s “MANUAL OF UNIFORM MINIMUM STANDARDS FOR DESIGN, CONSTRUCTION AND MAINTENANCE FOR STREETS AND HIGHWAYS,” 2016 (or latest edition), Federal Highway Administration (FHWA) “MANUAL ON UNIFORM TRAFFIC CONTROL DEVICES (MUTCD),” 2009 (or latest edition), and all supplemental specifications thereto.  These documents can be ordered from FDOT, Maps and Publications Department, 605 Suwannee Street, Tallahassee, Florida 32399-0450, or by going to the FDOT website at: </w:t>
      </w:r>
      <w:hyperlink r:id="rId7" w:history="1">
        <w:r w:rsidRPr="00BC2B9A">
          <w:rPr>
            <w:rStyle w:val="Hyperlink"/>
            <w:rFonts w:cs="Times New Roman"/>
          </w:rPr>
          <w:t>www.dot.state.fl.us/mapsandpublications</w:t>
        </w:r>
      </w:hyperlink>
      <w:r w:rsidRPr="00BC2B9A">
        <w:rPr>
          <w:rFonts w:cs="Times New Roman"/>
        </w:rPr>
        <w:t>.</w:t>
      </w:r>
    </w:p>
    <w:p w14:paraId="3C3496B7" w14:textId="77777777" w:rsidR="00096977" w:rsidRPr="00BC2B9A" w:rsidRDefault="00096977" w:rsidP="00096977">
      <w:pPr>
        <w:spacing w:after="0" w:line="240" w:lineRule="auto"/>
        <w:ind w:left="720" w:right="360" w:hanging="360"/>
        <w:jc w:val="both"/>
        <w:rPr>
          <w:rFonts w:cs="Times New Roman"/>
        </w:rPr>
      </w:pPr>
    </w:p>
    <w:p w14:paraId="4886C631" w14:textId="77777777" w:rsidR="00096977" w:rsidRPr="00BC2B9A" w:rsidRDefault="00096977" w:rsidP="00260CDC">
      <w:pPr>
        <w:numPr>
          <w:ilvl w:val="0"/>
          <w:numId w:val="30"/>
        </w:numPr>
        <w:spacing w:after="0" w:line="240" w:lineRule="auto"/>
        <w:ind w:left="720" w:right="360"/>
        <w:jc w:val="both"/>
        <w:rPr>
          <w:rFonts w:cs="Times New Roman"/>
        </w:rPr>
      </w:pPr>
      <w:r w:rsidRPr="00BC2B9A">
        <w:rPr>
          <w:rFonts w:cs="Times New Roman"/>
        </w:rPr>
        <w:t>All costs associated with MOT must be included in the contractor’s proposal price.  No separate line items for MOT will be included in the cost estimate.  If the contractor does not comply with the FDOT and the FHWA (i.e. signs, qualified flaggers, or barricades), the County reserves the right to direct the contractor to cease operation until deficiencies are corrected.  In addition, no road closures shall be allowed except in the case of emergencies.</w:t>
      </w:r>
    </w:p>
    <w:p w14:paraId="756E2C3A" w14:textId="77777777" w:rsidR="00096977" w:rsidRPr="00BC2B9A" w:rsidRDefault="00096977" w:rsidP="00096977">
      <w:pPr>
        <w:spacing w:after="0" w:line="240" w:lineRule="auto"/>
        <w:ind w:left="720" w:right="360" w:hanging="360"/>
        <w:jc w:val="both"/>
        <w:rPr>
          <w:rFonts w:cs="Times New Roman"/>
        </w:rPr>
      </w:pPr>
    </w:p>
    <w:p w14:paraId="1EA39287" w14:textId="77777777" w:rsidR="00096977" w:rsidRPr="00BC2B9A" w:rsidRDefault="00096977" w:rsidP="00260CDC">
      <w:pPr>
        <w:numPr>
          <w:ilvl w:val="0"/>
          <w:numId w:val="30"/>
        </w:numPr>
        <w:spacing w:after="0" w:line="240" w:lineRule="auto"/>
        <w:ind w:left="720" w:right="360"/>
        <w:jc w:val="both"/>
        <w:rPr>
          <w:rFonts w:cs="Times New Roman"/>
        </w:rPr>
      </w:pPr>
      <w:r w:rsidRPr="00BC2B9A">
        <w:rPr>
          <w:rFonts w:cs="Times New Roman"/>
        </w:rPr>
        <w:t>If the contractor feels that assistance from an off duty police officer is needed, it shall be the responsibility of the contractor to hire and pay for this service.</w:t>
      </w:r>
    </w:p>
    <w:p w14:paraId="0438F66D" w14:textId="77777777" w:rsidR="00096977" w:rsidRPr="00BC2B9A" w:rsidRDefault="00096977" w:rsidP="00096977">
      <w:pPr>
        <w:spacing w:after="0" w:line="240" w:lineRule="auto"/>
        <w:ind w:left="720" w:right="360" w:hanging="360"/>
        <w:jc w:val="both"/>
        <w:rPr>
          <w:rFonts w:cs="Times New Roman"/>
        </w:rPr>
      </w:pPr>
    </w:p>
    <w:p w14:paraId="18525B9D" w14:textId="77777777" w:rsidR="00096977" w:rsidRPr="00BC2B9A" w:rsidRDefault="00096977" w:rsidP="00260CDC">
      <w:pPr>
        <w:numPr>
          <w:ilvl w:val="0"/>
          <w:numId w:val="30"/>
        </w:numPr>
        <w:spacing w:after="0" w:line="240" w:lineRule="auto"/>
        <w:ind w:left="720" w:right="360"/>
        <w:jc w:val="both"/>
        <w:rPr>
          <w:rFonts w:cs="Times New Roman"/>
        </w:rPr>
      </w:pPr>
      <w:r w:rsidRPr="00BC2B9A">
        <w:rPr>
          <w:rFonts w:cs="Times New Roman"/>
        </w:rPr>
        <w:t>All lane closures shall have the prior approval of the Project Manager.</w:t>
      </w:r>
    </w:p>
    <w:p w14:paraId="2A91495D" w14:textId="77777777" w:rsidR="00096977" w:rsidRPr="00BC2B9A" w:rsidRDefault="00096977" w:rsidP="00096977">
      <w:pPr>
        <w:spacing w:after="0" w:line="240" w:lineRule="auto"/>
        <w:ind w:left="720" w:right="360" w:hanging="360"/>
        <w:jc w:val="both"/>
        <w:rPr>
          <w:rFonts w:cs="Times New Roman"/>
        </w:rPr>
      </w:pPr>
    </w:p>
    <w:p w14:paraId="22B83886" w14:textId="77777777" w:rsidR="00096977" w:rsidRPr="00BC2B9A" w:rsidRDefault="00096977" w:rsidP="00260CDC">
      <w:pPr>
        <w:numPr>
          <w:ilvl w:val="0"/>
          <w:numId w:val="30"/>
        </w:numPr>
        <w:spacing w:after="0" w:line="240" w:lineRule="auto"/>
        <w:ind w:left="720" w:right="360"/>
        <w:jc w:val="both"/>
        <w:rPr>
          <w:rFonts w:cs="Times New Roman"/>
        </w:rPr>
      </w:pPr>
      <w:r w:rsidRPr="00BC2B9A">
        <w:rPr>
          <w:rFonts w:cs="Times New Roman"/>
        </w:rPr>
        <w:t>The foregoing requirements are to be considered as minimum and the contractor’s compliance shall in no way relieve the contractor of final responsibility for providing adequate traffic control devices for the protection of the public and contractor’s employees throughout the work area.</w:t>
      </w:r>
    </w:p>
    <w:p w14:paraId="105D27F4" w14:textId="77777777" w:rsidR="00096977" w:rsidRPr="00BC2B9A" w:rsidRDefault="00096977" w:rsidP="00096977">
      <w:pPr>
        <w:spacing w:after="0" w:line="240" w:lineRule="auto"/>
        <w:ind w:left="720" w:right="360" w:hanging="360"/>
        <w:jc w:val="both"/>
        <w:rPr>
          <w:rFonts w:cs="Times New Roman"/>
        </w:rPr>
      </w:pPr>
    </w:p>
    <w:p w14:paraId="60D262C0" w14:textId="77777777" w:rsidR="00096977" w:rsidRPr="00BC2B9A" w:rsidRDefault="00096977" w:rsidP="00260CDC">
      <w:pPr>
        <w:numPr>
          <w:ilvl w:val="0"/>
          <w:numId w:val="30"/>
        </w:numPr>
        <w:spacing w:after="0" w:line="240" w:lineRule="auto"/>
        <w:ind w:left="720" w:right="360"/>
        <w:jc w:val="both"/>
        <w:rPr>
          <w:rFonts w:cs="Times New Roman"/>
        </w:rPr>
      </w:pPr>
      <w:r w:rsidRPr="00BC2B9A">
        <w:rPr>
          <w:rFonts w:cs="Times New Roman"/>
        </w:rPr>
        <w:t>The use of public roads and streets by the contractor shall provide a minimal inconvenience to the public and traffic.  Furthermore, if the contractor is utilizing the road by driving the slow moving equipment, the operator shall allow no more than three (3) vehicles to be backed up behind them at any time before pulling to the side to let traffic pass.</w:t>
      </w:r>
    </w:p>
    <w:p w14:paraId="022358EA" w14:textId="77777777" w:rsidR="00096977" w:rsidRPr="00BC2B9A" w:rsidRDefault="00096977" w:rsidP="00096977">
      <w:pPr>
        <w:spacing w:after="0" w:line="240" w:lineRule="auto"/>
        <w:ind w:left="720" w:right="360" w:hanging="360"/>
        <w:jc w:val="both"/>
        <w:rPr>
          <w:rFonts w:cs="Times New Roman"/>
        </w:rPr>
      </w:pPr>
    </w:p>
    <w:p w14:paraId="2116B179" w14:textId="77777777" w:rsidR="00096977" w:rsidRPr="00BC2B9A" w:rsidRDefault="00096977" w:rsidP="00260CDC">
      <w:pPr>
        <w:numPr>
          <w:ilvl w:val="0"/>
          <w:numId w:val="19"/>
        </w:numPr>
        <w:spacing w:after="0" w:line="240" w:lineRule="auto"/>
        <w:ind w:left="720" w:right="360"/>
        <w:jc w:val="both"/>
        <w:rPr>
          <w:rFonts w:cs="Times New Roman"/>
          <w:b/>
        </w:rPr>
      </w:pPr>
      <w:r w:rsidRPr="00BC2B9A">
        <w:rPr>
          <w:rFonts w:cs="Times New Roman"/>
          <w:b/>
        </w:rPr>
        <w:t>UNDERGROUND UTILITIES</w:t>
      </w:r>
    </w:p>
    <w:p w14:paraId="7EA325BA" w14:textId="77777777" w:rsidR="00096977" w:rsidRPr="00BC2B9A" w:rsidRDefault="00096977" w:rsidP="00096977">
      <w:pPr>
        <w:spacing w:after="0" w:line="240" w:lineRule="auto"/>
        <w:ind w:left="720" w:right="360" w:hanging="360"/>
        <w:jc w:val="both"/>
        <w:rPr>
          <w:rFonts w:cs="Times New Roman"/>
          <w:b/>
        </w:rPr>
      </w:pPr>
    </w:p>
    <w:p w14:paraId="53EB5F4F"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Any required ground digging or subsurface work shall be done in accordance with Chapter 556, Florida Statutes.  It shall be the responsibility of the contractor to have all underground utilities located before any work shall begin.  This can be done by contacting Sunshine State One Call.  They may be reached by calling 1-800-432-4770.  The repairs of any damaged underground utilities as a result of the work being performed by the contractor shall be the responsibility of the contractor.  The proper utility company shall be contacted immediately to expedite the repairs, if damage has occurred.  The County shall also be notified by telephone at the earliest opportunity and shall be followed up with a written explanation of the incident within two (2) days.</w:t>
      </w:r>
    </w:p>
    <w:p w14:paraId="07B43497" w14:textId="77777777" w:rsidR="00096977" w:rsidRPr="00BC2B9A" w:rsidRDefault="00096977" w:rsidP="00096977">
      <w:pPr>
        <w:spacing w:after="0" w:line="240" w:lineRule="auto"/>
        <w:ind w:left="720" w:right="360" w:hanging="360"/>
        <w:jc w:val="both"/>
        <w:rPr>
          <w:rFonts w:cs="Times New Roman"/>
        </w:rPr>
      </w:pPr>
    </w:p>
    <w:p w14:paraId="275244FF" w14:textId="77777777" w:rsidR="00096977" w:rsidRPr="00BC2B9A" w:rsidRDefault="00096977" w:rsidP="00260CDC">
      <w:pPr>
        <w:numPr>
          <w:ilvl w:val="0"/>
          <w:numId w:val="19"/>
        </w:numPr>
        <w:spacing w:after="0" w:line="240" w:lineRule="auto"/>
        <w:ind w:left="720" w:right="360"/>
        <w:jc w:val="both"/>
        <w:rPr>
          <w:rFonts w:cs="Times New Roman"/>
          <w:b/>
        </w:rPr>
      </w:pPr>
      <w:r w:rsidRPr="00BC2B9A">
        <w:rPr>
          <w:rFonts w:cs="Times New Roman"/>
          <w:b/>
        </w:rPr>
        <w:t>PROTECTION OF EXISTING STRUCTURES, UTILITIES, WORK AND VEGETATION</w:t>
      </w:r>
    </w:p>
    <w:p w14:paraId="1A2DB0B3" w14:textId="77777777" w:rsidR="00096977" w:rsidRPr="00BC2B9A" w:rsidRDefault="00096977" w:rsidP="00096977">
      <w:pPr>
        <w:spacing w:after="0" w:line="240" w:lineRule="auto"/>
        <w:ind w:left="720" w:right="360" w:hanging="360"/>
        <w:jc w:val="both"/>
        <w:rPr>
          <w:rFonts w:cs="Times New Roman"/>
          <w:b/>
        </w:rPr>
      </w:pPr>
    </w:p>
    <w:p w14:paraId="65E07022" w14:textId="77777777" w:rsidR="00096977" w:rsidRPr="00BC2B9A" w:rsidRDefault="00096977" w:rsidP="00260CDC">
      <w:pPr>
        <w:numPr>
          <w:ilvl w:val="0"/>
          <w:numId w:val="31"/>
        </w:numPr>
        <w:spacing w:after="0" w:line="240" w:lineRule="auto"/>
        <w:ind w:left="720" w:right="360"/>
        <w:jc w:val="both"/>
        <w:rPr>
          <w:rFonts w:cs="Times New Roman"/>
        </w:rPr>
      </w:pPr>
      <w:r w:rsidRPr="00BC2B9A">
        <w:rPr>
          <w:rFonts w:cs="Times New Roman"/>
        </w:rPr>
        <w:t>The contractor shall preserve and protect all existing vegetation such as trees, shrubs, and grass on or adjacent to the site which do not unreasonably interfere with the project as may be determined by the Project Manager.  The contractor shall be responsible for all unauthorized cutting or damages of trees and shrubs, including damage due to careless operation of equipment, stockpiling of materials or tracking of grass areas by equipment.</w:t>
      </w:r>
    </w:p>
    <w:p w14:paraId="6E3AAF86" w14:textId="77777777" w:rsidR="00096977" w:rsidRPr="00BC2B9A" w:rsidRDefault="00096977" w:rsidP="00096977">
      <w:pPr>
        <w:spacing w:after="0" w:line="240" w:lineRule="auto"/>
        <w:ind w:left="720" w:right="360" w:hanging="360"/>
        <w:jc w:val="both"/>
        <w:rPr>
          <w:rFonts w:cs="Times New Roman"/>
        </w:rPr>
      </w:pPr>
    </w:p>
    <w:p w14:paraId="5C6CAC74" w14:textId="77777777" w:rsidR="00096977" w:rsidRPr="00BC2B9A" w:rsidRDefault="00096977" w:rsidP="00260CDC">
      <w:pPr>
        <w:numPr>
          <w:ilvl w:val="0"/>
          <w:numId w:val="31"/>
        </w:numPr>
        <w:spacing w:after="0" w:line="240" w:lineRule="auto"/>
        <w:ind w:left="720" w:right="360"/>
        <w:jc w:val="both"/>
        <w:rPr>
          <w:rFonts w:cs="Times New Roman"/>
        </w:rPr>
      </w:pPr>
      <w:r w:rsidRPr="00BC2B9A">
        <w:rPr>
          <w:rFonts w:cs="Times New Roman"/>
        </w:rPr>
        <w:t>The contractor shall fully protect the work from loss or damage and shall bear the cost of any such loss or damage until final payment has been made.  If the contractor or any one for whom the contractor is legally liable is responsible for any loss or damage to the work, or other work or materials of the County or County’s separate contractors, the contractor shall be charged with the same, and any monies necessary to replace such loss or damage shall be deducted from any amounts due the contractor.</w:t>
      </w:r>
    </w:p>
    <w:p w14:paraId="5020B2E2" w14:textId="77777777" w:rsidR="00096977" w:rsidRPr="00BC2B9A" w:rsidRDefault="00096977" w:rsidP="00096977">
      <w:pPr>
        <w:spacing w:after="0" w:line="240" w:lineRule="auto"/>
        <w:ind w:left="720" w:right="360" w:hanging="360"/>
        <w:jc w:val="both"/>
        <w:rPr>
          <w:rFonts w:cs="Times New Roman"/>
        </w:rPr>
      </w:pPr>
    </w:p>
    <w:p w14:paraId="117B72A7" w14:textId="77777777" w:rsidR="00096977" w:rsidRPr="00BC2B9A" w:rsidRDefault="00096977" w:rsidP="00260CDC">
      <w:pPr>
        <w:numPr>
          <w:ilvl w:val="0"/>
          <w:numId w:val="31"/>
        </w:numPr>
        <w:spacing w:after="0" w:line="240" w:lineRule="auto"/>
        <w:ind w:left="720" w:right="360"/>
        <w:jc w:val="both"/>
        <w:rPr>
          <w:rFonts w:cs="Times New Roman"/>
        </w:rPr>
      </w:pPr>
      <w:r w:rsidRPr="00BC2B9A">
        <w:rPr>
          <w:rFonts w:cs="Times New Roman"/>
        </w:rPr>
        <w:t>The contractor shall not disturb any benchmark established by the County with respect to the project.  If the contractor, or its subcontractors, agents or any one for whom the contractor is legally liable, disturbs County benchmarks, the contractor shall immediately notify the Project Manager.  The County shall have the benchmarks re-established and the contractor shall be liable for all costs incurred by the County associated therewith.  Such costs shall be deducted from any amounts due the contractor.</w:t>
      </w:r>
    </w:p>
    <w:p w14:paraId="47EA2F62" w14:textId="77777777" w:rsidR="00096977" w:rsidRPr="00BC2B9A" w:rsidRDefault="00096977" w:rsidP="00096977">
      <w:pPr>
        <w:spacing w:after="0" w:line="240" w:lineRule="auto"/>
        <w:ind w:left="720" w:right="360" w:hanging="360"/>
        <w:jc w:val="both"/>
        <w:rPr>
          <w:rFonts w:cs="Times New Roman"/>
        </w:rPr>
      </w:pPr>
    </w:p>
    <w:p w14:paraId="7E289DB6" w14:textId="77777777" w:rsidR="00096977" w:rsidRPr="00BC2B9A" w:rsidRDefault="00096977" w:rsidP="00260CDC">
      <w:pPr>
        <w:numPr>
          <w:ilvl w:val="0"/>
          <w:numId w:val="31"/>
        </w:numPr>
        <w:spacing w:after="0" w:line="240" w:lineRule="auto"/>
        <w:ind w:left="720" w:right="360"/>
        <w:jc w:val="both"/>
        <w:rPr>
          <w:rFonts w:cs="Times New Roman"/>
        </w:rPr>
      </w:pPr>
      <w:r w:rsidRPr="00BC2B9A">
        <w:rPr>
          <w:rFonts w:cs="Times New Roman"/>
        </w:rPr>
        <w:t>During the period of production of work and the warranty period the contractor shall be responsible for processing any and all claims for property damage and or bodily injury caused by the failure of the work including, such as but not limited to: motor vehicles or pedestrians.  The contractor shall be responsible for the payment of all property damage and bodily injury claims and agrees to save and hold harmless the County from all such claims.  Claims not handled by the contractor or their representative in the proper manner, will be settled by the County.  The County shall recover all costs from the contractor.</w:t>
      </w:r>
    </w:p>
    <w:p w14:paraId="77374A85" w14:textId="77777777" w:rsidR="00096977" w:rsidRPr="00BC2B9A" w:rsidRDefault="00096977" w:rsidP="00096977">
      <w:pPr>
        <w:spacing w:after="0" w:line="240" w:lineRule="auto"/>
        <w:ind w:left="720" w:right="360" w:hanging="360"/>
        <w:jc w:val="both"/>
        <w:rPr>
          <w:rFonts w:cs="Times New Roman"/>
        </w:rPr>
      </w:pPr>
    </w:p>
    <w:p w14:paraId="1F32D6D1" w14:textId="77777777" w:rsidR="00096977" w:rsidRPr="00BC2B9A" w:rsidRDefault="00096977" w:rsidP="00260CDC">
      <w:pPr>
        <w:numPr>
          <w:ilvl w:val="0"/>
          <w:numId w:val="31"/>
        </w:numPr>
        <w:spacing w:after="0" w:line="240" w:lineRule="auto"/>
        <w:ind w:left="720" w:right="360"/>
        <w:jc w:val="both"/>
        <w:rPr>
          <w:rFonts w:cs="Times New Roman"/>
        </w:rPr>
      </w:pPr>
      <w:r w:rsidRPr="00BC2B9A">
        <w:rPr>
          <w:rFonts w:cs="Times New Roman"/>
        </w:rPr>
        <w:t>All items damaged as a result of contractor or subcontractor operations, such as but not limited to: sidewalks, seating, curbs, pipes, drains, water mains, pavement, mail boxes, turf, County signs or other property owned by the County or private landowner, shall be either repaired or replaced by the contractor, at their expense, in a manner prescribed by and at the sole satisfaction of the Project Manager.  Any claims submitted to the County, such as but not limited to: from utility companies or landowners, which are determined to be the result of damage done by the contractor, shall be the responsibility of the contractor.  The County reserves the right to pay any such claims and deduct such amount from the contractor’s invoice.  Repairs, or receipt of repairs, will be completed and submitted to the County prior to submission of the contractor’s invoice for work accomplished.  If the repair is not in accordance with County standards, the County shall repair the items and deduct the associated cost from the amount due the contractor.</w:t>
      </w:r>
    </w:p>
    <w:p w14:paraId="7C67C532" w14:textId="77777777" w:rsidR="00096977" w:rsidRPr="00BC2B9A" w:rsidRDefault="00096977" w:rsidP="00096977">
      <w:pPr>
        <w:spacing w:after="0" w:line="240" w:lineRule="auto"/>
        <w:ind w:left="720" w:right="360" w:hanging="360"/>
        <w:jc w:val="both"/>
        <w:rPr>
          <w:rFonts w:cs="Times New Roman"/>
        </w:rPr>
      </w:pPr>
    </w:p>
    <w:p w14:paraId="340514FD" w14:textId="77777777" w:rsidR="00096977" w:rsidRPr="00BC2B9A" w:rsidRDefault="00096977" w:rsidP="00260CDC">
      <w:pPr>
        <w:numPr>
          <w:ilvl w:val="0"/>
          <w:numId w:val="31"/>
        </w:numPr>
        <w:spacing w:after="0" w:line="240" w:lineRule="auto"/>
        <w:ind w:left="720" w:right="360"/>
        <w:jc w:val="both"/>
        <w:rPr>
          <w:rFonts w:cs="Times New Roman"/>
        </w:rPr>
      </w:pPr>
      <w:r w:rsidRPr="00BC2B9A">
        <w:rPr>
          <w:rFonts w:cs="Times New Roman"/>
        </w:rPr>
        <w:t>The contractor shall replace any asphalt that has been damaged as a result of hydraulics spilled from their equipment.</w:t>
      </w:r>
    </w:p>
    <w:p w14:paraId="4202F145" w14:textId="77777777" w:rsidR="00096977" w:rsidRPr="00BC2B9A" w:rsidRDefault="00096977" w:rsidP="00096977">
      <w:pPr>
        <w:spacing w:after="0" w:line="240" w:lineRule="auto"/>
        <w:ind w:left="720" w:right="360" w:hanging="360"/>
        <w:jc w:val="both"/>
        <w:rPr>
          <w:rFonts w:cs="Times New Roman"/>
        </w:rPr>
      </w:pPr>
    </w:p>
    <w:p w14:paraId="05EEC939" w14:textId="77777777" w:rsidR="00096977" w:rsidRPr="00BC2B9A" w:rsidRDefault="00096977" w:rsidP="00260CDC">
      <w:pPr>
        <w:numPr>
          <w:ilvl w:val="0"/>
          <w:numId w:val="31"/>
        </w:numPr>
        <w:spacing w:after="0" w:line="240" w:lineRule="auto"/>
        <w:ind w:left="720" w:right="360"/>
        <w:jc w:val="both"/>
        <w:rPr>
          <w:rFonts w:cs="Times New Roman"/>
        </w:rPr>
      </w:pPr>
      <w:r w:rsidRPr="00BC2B9A">
        <w:rPr>
          <w:rFonts w:cs="Times New Roman"/>
        </w:rPr>
        <w:t>Complaints shall be addressed within two (2) business days and a written report submitted to the Project Manager outlining actions taken to correct the complaint.  The contractor shall notify the County immediately of any complaints given directly to the contractor.</w:t>
      </w:r>
    </w:p>
    <w:p w14:paraId="34AA4B6D" w14:textId="77777777" w:rsidR="00096977" w:rsidRPr="00BC2B9A" w:rsidRDefault="00096977" w:rsidP="00096977">
      <w:pPr>
        <w:spacing w:after="0" w:line="240" w:lineRule="auto"/>
        <w:ind w:left="720" w:right="360" w:hanging="360"/>
        <w:jc w:val="both"/>
        <w:rPr>
          <w:rFonts w:cs="Times New Roman"/>
        </w:rPr>
      </w:pPr>
    </w:p>
    <w:p w14:paraId="041C6586" w14:textId="77777777" w:rsidR="00096977" w:rsidRPr="00BC2B9A" w:rsidRDefault="00096977" w:rsidP="00260CDC">
      <w:pPr>
        <w:numPr>
          <w:ilvl w:val="0"/>
          <w:numId w:val="31"/>
        </w:numPr>
        <w:spacing w:after="0" w:line="240" w:lineRule="auto"/>
        <w:ind w:left="720" w:right="360"/>
        <w:jc w:val="both"/>
        <w:rPr>
          <w:rFonts w:cs="Times New Roman"/>
        </w:rPr>
      </w:pPr>
      <w:r w:rsidRPr="00BC2B9A">
        <w:rPr>
          <w:rFonts w:cs="Times New Roman"/>
        </w:rPr>
        <w:t>If in the course of completing work as part of this contract there is an accident that involves the public, the contractor shall as soon as possible, inform the Project Manager of the incident by telephone.  The contractor shall follow up in writing within two (2) business days of the incident.  If Law Enforcement was involved and has written a report, the contractor shall forward a copy of the report to the Project Manager.</w:t>
      </w:r>
    </w:p>
    <w:p w14:paraId="506F7FC0" w14:textId="77777777" w:rsidR="00096977" w:rsidRPr="00BC2B9A" w:rsidRDefault="00096977" w:rsidP="00096977">
      <w:pPr>
        <w:spacing w:after="0" w:line="240" w:lineRule="auto"/>
        <w:ind w:left="720" w:right="360" w:hanging="360"/>
        <w:jc w:val="both"/>
        <w:rPr>
          <w:rFonts w:cs="Times New Roman"/>
        </w:rPr>
      </w:pPr>
    </w:p>
    <w:p w14:paraId="6084B9D2" w14:textId="77777777" w:rsidR="00096977" w:rsidRPr="00BC2B9A" w:rsidRDefault="00096977" w:rsidP="00260CDC">
      <w:pPr>
        <w:numPr>
          <w:ilvl w:val="0"/>
          <w:numId w:val="31"/>
        </w:numPr>
        <w:spacing w:after="0" w:line="240" w:lineRule="auto"/>
        <w:ind w:left="720" w:right="360"/>
        <w:jc w:val="both"/>
        <w:rPr>
          <w:rFonts w:cs="Times New Roman"/>
        </w:rPr>
      </w:pPr>
      <w:r w:rsidRPr="00BC2B9A">
        <w:rPr>
          <w:rFonts w:cs="Times New Roman"/>
        </w:rPr>
        <w:t>The contractor shall be responsible for re-grading and re-sodding any areas that are disturbed by the contractor during the course of the work being completed.</w:t>
      </w:r>
    </w:p>
    <w:p w14:paraId="5ED99BA8" w14:textId="77777777" w:rsidR="00096977" w:rsidRPr="00BC2B9A" w:rsidRDefault="00096977" w:rsidP="00096977">
      <w:pPr>
        <w:spacing w:after="0" w:line="240" w:lineRule="auto"/>
        <w:ind w:left="720" w:right="360" w:hanging="360"/>
        <w:jc w:val="both"/>
        <w:rPr>
          <w:rFonts w:cs="Times New Roman"/>
        </w:rPr>
      </w:pPr>
    </w:p>
    <w:p w14:paraId="5D356B39" w14:textId="77777777" w:rsidR="00096977" w:rsidRPr="00BC2B9A" w:rsidRDefault="00096977" w:rsidP="00260CDC">
      <w:pPr>
        <w:numPr>
          <w:ilvl w:val="0"/>
          <w:numId w:val="19"/>
        </w:numPr>
        <w:spacing w:after="0" w:line="240" w:lineRule="auto"/>
        <w:ind w:left="720" w:right="360"/>
        <w:jc w:val="both"/>
        <w:rPr>
          <w:rFonts w:cs="Times New Roman"/>
        </w:rPr>
      </w:pPr>
      <w:r w:rsidRPr="00BC2B9A">
        <w:rPr>
          <w:rFonts w:cs="Times New Roman"/>
          <w:b/>
        </w:rPr>
        <w:t>EQUIPMENT</w:t>
      </w:r>
    </w:p>
    <w:p w14:paraId="655F58D3" w14:textId="77777777" w:rsidR="00096977" w:rsidRPr="00BC2B9A" w:rsidRDefault="00096977" w:rsidP="00096977">
      <w:pPr>
        <w:spacing w:after="0" w:line="240" w:lineRule="auto"/>
        <w:ind w:left="720" w:right="360" w:hanging="360"/>
        <w:jc w:val="both"/>
        <w:rPr>
          <w:rFonts w:cs="Times New Roman"/>
        </w:rPr>
      </w:pPr>
    </w:p>
    <w:p w14:paraId="15DF7ECE" w14:textId="77777777" w:rsidR="00096977" w:rsidRPr="00BC2B9A" w:rsidRDefault="00096977" w:rsidP="00260CDC">
      <w:pPr>
        <w:numPr>
          <w:ilvl w:val="0"/>
          <w:numId w:val="32"/>
        </w:numPr>
        <w:spacing w:after="0" w:line="240" w:lineRule="auto"/>
        <w:ind w:left="720" w:right="360"/>
        <w:jc w:val="both"/>
        <w:rPr>
          <w:rFonts w:cs="Times New Roman"/>
        </w:rPr>
      </w:pPr>
      <w:r w:rsidRPr="00BC2B9A">
        <w:rPr>
          <w:rFonts w:cs="Times New Roman"/>
        </w:rPr>
        <w:t>The contractor shall furnish equipment of a type and quantity to perform the work satisfactorily within the time specified herein.  The County reserves the right to inspect all equipment before it is placed in or while it is in service.  If in the opinion of the Project Manager, the contractor has insufficient equipment on the job to satisfactorily complete the work within the required time, the contractor shall provide additional equipment as directed by the Project Manager.  All equipment may be inspected and approved by the Project Manager before it is placed in service.  If at any time, the Project Manager before it is placed in service. If at any time, the Project Manager determines that any equipment is deficient in any way, the contractor shall remove the equipment from service immediately, and the equipment shall remain out of service until the deficiency is corrected to the satisfaction of the Project Manager.  Inspection and approval of the contractor’s equipment by the Project Manager shall not relieve the contractor of the responsibility or liability for injury to persons or damage to property caused by the operation of the contractor’s equipment, nor shall it relieve the contractor of the responsibility to meet the established time for the completion of the service.</w:t>
      </w:r>
    </w:p>
    <w:p w14:paraId="3A106ABF" w14:textId="77777777" w:rsidR="00096977" w:rsidRPr="00BC2B9A" w:rsidRDefault="00096977" w:rsidP="00096977">
      <w:pPr>
        <w:spacing w:after="0" w:line="240" w:lineRule="auto"/>
        <w:ind w:left="720" w:right="360" w:hanging="360"/>
        <w:jc w:val="both"/>
        <w:rPr>
          <w:rFonts w:cs="Times New Roman"/>
        </w:rPr>
      </w:pPr>
    </w:p>
    <w:p w14:paraId="22DBE6EC" w14:textId="77777777" w:rsidR="00096977" w:rsidRPr="00BC2B9A" w:rsidRDefault="00096977" w:rsidP="00260CDC">
      <w:pPr>
        <w:numPr>
          <w:ilvl w:val="0"/>
          <w:numId w:val="32"/>
        </w:numPr>
        <w:spacing w:after="0" w:line="240" w:lineRule="auto"/>
        <w:ind w:left="720" w:right="360"/>
        <w:jc w:val="both"/>
        <w:rPr>
          <w:rFonts w:cs="Times New Roman"/>
        </w:rPr>
      </w:pPr>
      <w:r w:rsidRPr="00BC2B9A">
        <w:rPr>
          <w:rFonts w:cs="Times New Roman"/>
        </w:rPr>
        <w:t>All safety devices installed by the manufacturer shall be in place and in proper working order at all times.  At a minimum, all equipment used within the right of way shall be equipped with a slow moving vehicle sign, and properly operating amber flashing or white strobe light.</w:t>
      </w:r>
    </w:p>
    <w:p w14:paraId="6936B4CA" w14:textId="77777777" w:rsidR="00096977" w:rsidRPr="00BC2B9A" w:rsidRDefault="00096977" w:rsidP="00096977">
      <w:pPr>
        <w:spacing w:after="0" w:line="240" w:lineRule="auto"/>
        <w:ind w:left="720" w:right="360" w:hanging="360"/>
        <w:jc w:val="both"/>
        <w:rPr>
          <w:rFonts w:cs="Times New Roman"/>
        </w:rPr>
      </w:pPr>
    </w:p>
    <w:p w14:paraId="72C2870A" w14:textId="77777777" w:rsidR="00096977" w:rsidRPr="00BC2B9A" w:rsidRDefault="00096977" w:rsidP="00260CDC">
      <w:pPr>
        <w:numPr>
          <w:ilvl w:val="0"/>
          <w:numId w:val="32"/>
        </w:numPr>
        <w:spacing w:after="0" w:line="240" w:lineRule="auto"/>
        <w:ind w:left="720" w:right="360"/>
        <w:jc w:val="both"/>
        <w:rPr>
          <w:rFonts w:cs="Times New Roman"/>
        </w:rPr>
      </w:pPr>
      <w:r w:rsidRPr="00BC2B9A">
        <w:rPr>
          <w:rFonts w:cs="Times New Roman"/>
        </w:rPr>
        <w:t>The equipment used must be in good repair and operating condition at all times.  This service requires that all equipment shall be environmentally safe, with no oil leaks, blowing fuel, or leaking hydraulic lines.</w:t>
      </w:r>
    </w:p>
    <w:p w14:paraId="2BC38CC9" w14:textId="77777777" w:rsidR="00096977" w:rsidRPr="00BC2B9A" w:rsidRDefault="00096977" w:rsidP="00096977">
      <w:pPr>
        <w:spacing w:after="0" w:line="240" w:lineRule="auto"/>
        <w:ind w:left="720" w:right="360" w:hanging="360"/>
        <w:jc w:val="both"/>
        <w:rPr>
          <w:rFonts w:cs="Times New Roman"/>
        </w:rPr>
      </w:pPr>
    </w:p>
    <w:p w14:paraId="07FCC221" w14:textId="77777777" w:rsidR="00096977" w:rsidRPr="00BC2B9A" w:rsidRDefault="00096977" w:rsidP="00260CDC">
      <w:pPr>
        <w:numPr>
          <w:ilvl w:val="0"/>
          <w:numId w:val="19"/>
        </w:numPr>
        <w:spacing w:after="0" w:line="240" w:lineRule="auto"/>
        <w:ind w:left="720" w:right="360"/>
        <w:jc w:val="both"/>
        <w:rPr>
          <w:rFonts w:cs="Times New Roman"/>
          <w:b/>
        </w:rPr>
      </w:pPr>
      <w:r w:rsidRPr="00BC2B9A">
        <w:rPr>
          <w:rFonts w:cs="Times New Roman"/>
          <w:b/>
        </w:rPr>
        <w:t>SANITATION</w:t>
      </w:r>
    </w:p>
    <w:p w14:paraId="06B02DEE" w14:textId="77777777" w:rsidR="00096977" w:rsidRPr="00BC2B9A" w:rsidRDefault="00096977" w:rsidP="00096977">
      <w:pPr>
        <w:spacing w:after="0" w:line="240" w:lineRule="auto"/>
        <w:ind w:left="720" w:right="360" w:hanging="360"/>
        <w:jc w:val="both"/>
        <w:rPr>
          <w:rFonts w:cs="Times New Roman"/>
          <w:b/>
        </w:rPr>
      </w:pPr>
    </w:p>
    <w:p w14:paraId="2FDEB0F2" w14:textId="77777777" w:rsidR="00096977" w:rsidRPr="00BC2B9A" w:rsidRDefault="00096977" w:rsidP="00096977">
      <w:pPr>
        <w:spacing w:after="0" w:line="240" w:lineRule="auto"/>
        <w:ind w:left="720" w:right="360" w:hanging="360"/>
        <w:jc w:val="both"/>
        <w:rPr>
          <w:rFonts w:cs="Times New Roman"/>
        </w:rPr>
      </w:pPr>
      <w:r w:rsidRPr="00BC2B9A">
        <w:rPr>
          <w:rFonts w:cs="Times New Roman"/>
        </w:rPr>
        <w:t>The contractor shall provide and maintain adequate sanitary conveniences for the use of persons employed for this project.  These conveniences shall be maintained at all times without nuisance, and their use shall be strictly enforced.  The location of these conveniences shall be subject to the Project Manager’s approval.</w:t>
      </w:r>
    </w:p>
    <w:p w14:paraId="0D36F135" w14:textId="77777777" w:rsidR="00096977" w:rsidRPr="00BC2B9A" w:rsidRDefault="00096977" w:rsidP="00096977">
      <w:pPr>
        <w:spacing w:after="0" w:line="240" w:lineRule="auto"/>
        <w:ind w:left="720" w:right="360" w:hanging="360"/>
        <w:jc w:val="both"/>
        <w:rPr>
          <w:rFonts w:cs="Times New Roman"/>
        </w:rPr>
      </w:pPr>
    </w:p>
    <w:p w14:paraId="0FD04810" w14:textId="77777777" w:rsidR="00096977" w:rsidRPr="00BC2B9A" w:rsidRDefault="00096977" w:rsidP="00260CDC">
      <w:pPr>
        <w:numPr>
          <w:ilvl w:val="0"/>
          <w:numId w:val="19"/>
        </w:numPr>
        <w:spacing w:after="0" w:line="240" w:lineRule="auto"/>
        <w:ind w:left="720" w:right="360"/>
        <w:jc w:val="both"/>
        <w:rPr>
          <w:rFonts w:cs="Times New Roman"/>
        </w:rPr>
      </w:pPr>
      <w:r w:rsidRPr="00BC2B9A">
        <w:rPr>
          <w:rFonts w:cs="Times New Roman"/>
          <w:b/>
        </w:rPr>
        <w:t>OTHER WORK</w:t>
      </w:r>
    </w:p>
    <w:p w14:paraId="44693E11" w14:textId="77777777" w:rsidR="00096977" w:rsidRPr="00BC2B9A" w:rsidRDefault="00096977" w:rsidP="00096977">
      <w:pPr>
        <w:spacing w:after="0" w:line="240" w:lineRule="auto"/>
        <w:ind w:left="720" w:right="360" w:hanging="360"/>
        <w:jc w:val="both"/>
        <w:rPr>
          <w:rFonts w:cs="Times New Roman"/>
        </w:rPr>
      </w:pPr>
    </w:p>
    <w:p w14:paraId="147EEB1E" w14:textId="77777777" w:rsidR="00096977" w:rsidRPr="00BC2B9A" w:rsidRDefault="00096977" w:rsidP="00260CDC">
      <w:pPr>
        <w:numPr>
          <w:ilvl w:val="0"/>
          <w:numId w:val="33"/>
        </w:numPr>
        <w:spacing w:after="0" w:line="240" w:lineRule="auto"/>
        <w:ind w:left="720" w:right="360"/>
        <w:jc w:val="both"/>
        <w:rPr>
          <w:rFonts w:cs="Times New Roman"/>
        </w:rPr>
      </w:pPr>
      <w:r w:rsidRPr="00BC2B9A">
        <w:rPr>
          <w:rFonts w:cs="Times New Roman"/>
        </w:rPr>
        <w:t>The contractor will cooperate with County personnel or anyone who may be engaged in authorized work prior to final completion of the project.</w:t>
      </w:r>
    </w:p>
    <w:p w14:paraId="640EA8AD" w14:textId="77777777" w:rsidR="00096977" w:rsidRPr="00BC2B9A" w:rsidRDefault="00096977" w:rsidP="00096977">
      <w:pPr>
        <w:spacing w:after="0" w:line="240" w:lineRule="auto"/>
        <w:ind w:left="720" w:right="360" w:hanging="360"/>
        <w:jc w:val="both"/>
        <w:rPr>
          <w:rFonts w:cs="Times New Roman"/>
        </w:rPr>
      </w:pPr>
    </w:p>
    <w:p w14:paraId="2169D954" w14:textId="77777777" w:rsidR="00096977" w:rsidRPr="00BC2B9A" w:rsidRDefault="00096977" w:rsidP="00260CDC">
      <w:pPr>
        <w:numPr>
          <w:ilvl w:val="0"/>
          <w:numId w:val="33"/>
        </w:numPr>
        <w:spacing w:after="0" w:line="240" w:lineRule="auto"/>
        <w:ind w:left="720" w:right="360"/>
        <w:jc w:val="both"/>
        <w:rPr>
          <w:rFonts w:cs="Times New Roman"/>
        </w:rPr>
      </w:pPr>
      <w:r w:rsidRPr="00BC2B9A">
        <w:rPr>
          <w:rFonts w:cs="Times New Roman"/>
        </w:rPr>
        <w:t>The contractor shall cooperate with the owners of any underground or overhead utility lines in their removal and rearrangement operations in order that these operations may progress in a reasonable manner and that service rendered by these parties will not be interrupted.</w:t>
      </w:r>
    </w:p>
    <w:p w14:paraId="74C3353E" w14:textId="77777777" w:rsidR="00096977" w:rsidRPr="00BC2B9A" w:rsidRDefault="00096977" w:rsidP="00096977">
      <w:pPr>
        <w:spacing w:after="0" w:line="240" w:lineRule="auto"/>
        <w:ind w:left="720" w:right="360" w:hanging="360"/>
        <w:jc w:val="both"/>
        <w:rPr>
          <w:rFonts w:cs="Times New Roman"/>
        </w:rPr>
      </w:pPr>
    </w:p>
    <w:p w14:paraId="7FDE8188" w14:textId="77777777" w:rsidR="00096977" w:rsidRPr="00BC2B9A" w:rsidRDefault="00096977" w:rsidP="00260CDC">
      <w:pPr>
        <w:numPr>
          <w:ilvl w:val="0"/>
          <w:numId w:val="33"/>
        </w:numPr>
        <w:spacing w:after="0" w:line="240" w:lineRule="auto"/>
        <w:ind w:left="720" w:right="360"/>
        <w:jc w:val="both"/>
        <w:rPr>
          <w:rFonts w:cs="Times New Roman"/>
        </w:rPr>
      </w:pPr>
      <w:r w:rsidRPr="00BC2B9A">
        <w:rPr>
          <w:rFonts w:cs="Times New Roman"/>
        </w:rPr>
        <w:lastRenderedPageBreak/>
        <w:t>The County may perform other work related to the project site or, in the general vicinity of the site by the County’s own forces, have other work performed by utility owners or other direct contracts.  If other work is not identified in the contract documents and if the contractor believes that such performance will involve additional expenses to the contractor or require additional time, the contractor shall send written notice of that fact to the County and the Project Manager within two (2) business days of being notified of the other work.  If the contractor fails to send the above required notice, the contractor will be deemed to have waived any rights it otherwise may have had to seek an extension to the contract time or adjustment to the contract amount.  The contractor shall afford each utility owner and other contractors (or the County, if the County is performing additional work with the County’s employees) proper and safe access to the site and a reasonable opportunity for the introduction and storage of materials and equipment and the execution of such work and shall properly connect and coordinate its work with theirs.  The contractor shall not endanger any work of others by cutting, excavating, or otherwise altering their work and will only cut or alter their work with the written consent of the Project Manager and the others whose work will be affected.</w:t>
      </w:r>
    </w:p>
    <w:p w14:paraId="161C41E9" w14:textId="77777777" w:rsidR="00096977" w:rsidRPr="00BC2B9A" w:rsidRDefault="00096977" w:rsidP="00096977">
      <w:pPr>
        <w:spacing w:after="0" w:line="240" w:lineRule="auto"/>
        <w:ind w:left="720" w:right="360" w:hanging="360"/>
        <w:jc w:val="both"/>
        <w:rPr>
          <w:rFonts w:cs="Times New Roman"/>
        </w:rPr>
      </w:pPr>
    </w:p>
    <w:p w14:paraId="551932BA" w14:textId="77777777" w:rsidR="00096977" w:rsidRPr="00BC2B9A" w:rsidRDefault="00096977" w:rsidP="00260CDC">
      <w:pPr>
        <w:numPr>
          <w:ilvl w:val="0"/>
          <w:numId w:val="33"/>
        </w:numPr>
        <w:spacing w:after="0" w:line="240" w:lineRule="auto"/>
        <w:ind w:left="720" w:right="360"/>
        <w:jc w:val="both"/>
        <w:rPr>
          <w:rFonts w:cs="Times New Roman"/>
        </w:rPr>
      </w:pPr>
      <w:r w:rsidRPr="00BC2B9A">
        <w:rPr>
          <w:rFonts w:cs="Times New Roman"/>
        </w:rPr>
        <w:t>If any part of the contractor’s work depends, for proper execution or results, upon the work of any other contractor other than a subcontractor or utility owner, the contractor shall inspect and promptly report to the Project Manager, in writing two (2) business days, any delays, defect or other problems in such other work that renders it impossible for the contractor to obtain proper execution or results.  The contractor’s failure to report will constitute an acceptance of the other work as fit and property for integration with the contractor’s work.</w:t>
      </w:r>
    </w:p>
    <w:p w14:paraId="42BBF46B" w14:textId="77777777" w:rsidR="00096977" w:rsidRPr="00BC2B9A" w:rsidRDefault="00096977" w:rsidP="00096977">
      <w:pPr>
        <w:spacing w:after="0" w:line="240" w:lineRule="auto"/>
        <w:ind w:left="720" w:right="360" w:hanging="360"/>
        <w:jc w:val="both"/>
        <w:rPr>
          <w:rFonts w:cs="Times New Roman"/>
        </w:rPr>
      </w:pPr>
    </w:p>
    <w:p w14:paraId="3F9C8776" w14:textId="77777777" w:rsidR="00096977" w:rsidRPr="00BC2B9A" w:rsidRDefault="00096977" w:rsidP="00260CDC">
      <w:pPr>
        <w:numPr>
          <w:ilvl w:val="0"/>
          <w:numId w:val="19"/>
        </w:numPr>
        <w:spacing w:after="0" w:line="240" w:lineRule="auto"/>
        <w:ind w:left="720" w:right="360"/>
        <w:jc w:val="both"/>
        <w:rPr>
          <w:rFonts w:cs="Times New Roman"/>
        </w:rPr>
      </w:pPr>
      <w:r w:rsidRPr="00BC2B9A">
        <w:rPr>
          <w:rFonts w:cs="Times New Roman"/>
          <w:b/>
        </w:rPr>
        <w:t>BONDS</w:t>
      </w:r>
    </w:p>
    <w:p w14:paraId="7305847E" w14:textId="77777777" w:rsidR="00096977" w:rsidRPr="00BC2B9A" w:rsidRDefault="00096977" w:rsidP="00096977">
      <w:pPr>
        <w:spacing w:after="0" w:line="240" w:lineRule="auto"/>
        <w:ind w:left="720" w:right="360" w:hanging="360"/>
        <w:jc w:val="both"/>
        <w:rPr>
          <w:rFonts w:cs="Times New Roman"/>
        </w:rPr>
      </w:pPr>
    </w:p>
    <w:p w14:paraId="35B8D2AE" w14:textId="41B08901" w:rsidR="00096977" w:rsidRPr="00BC2B9A" w:rsidRDefault="00260CDC" w:rsidP="00096977">
      <w:pPr>
        <w:spacing w:after="0" w:line="240" w:lineRule="auto"/>
        <w:ind w:left="720" w:right="360" w:hanging="360"/>
        <w:jc w:val="both"/>
        <w:rPr>
          <w:rFonts w:cs="Times New Roman"/>
        </w:rPr>
      </w:pPr>
      <w:r>
        <w:rPr>
          <w:rFonts w:cs="Times New Roman"/>
        </w:rPr>
        <w:t xml:space="preserve">Any required bonds shall be on the County’s approved bond forms, attached hereto and incorporated herein as </w:t>
      </w:r>
      <w:r w:rsidRPr="00260CDC">
        <w:rPr>
          <w:rFonts w:cs="Times New Roman"/>
          <w:b/>
          <w:bCs/>
        </w:rPr>
        <w:t>Exhibit F.</w:t>
      </w:r>
      <w:r>
        <w:rPr>
          <w:rFonts w:cs="Times New Roman"/>
        </w:rPr>
        <w:t xml:space="preserve"> </w:t>
      </w:r>
    </w:p>
    <w:p w14:paraId="0E772F43" w14:textId="77777777" w:rsidR="00096977" w:rsidRPr="00BC2B9A" w:rsidRDefault="00096977" w:rsidP="00096977">
      <w:pPr>
        <w:spacing w:after="0" w:line="240" w:lineRule="auto"/>
        <w:ind w:left="720" w:right="360" w:hanging="360"/>
        <w:jc w:val="both"/>
        <w:rPr>
          <w:rFonts w:cs="Times New Roman"/>
        </w:rPr>
      </w:pPr>
    </w:p>
    <w:p w14:paraId="0D5CCCD9" w14:textId="77777777" w:rsidR="00096977" w:rsidRPr="00BC2B9A" w:rsidRDefault="00096977" w:rsidP="00260CDC">
      <w:pPr>
        <w:numPr>
          <w:ilvl w:val="0"/>
          <w:numId w:val="19"/>
        </w:numPr>
        <w:spacing w:after="0" w:line="240" w:lineRule="auto"/>
        <w:ind w:left="720" w:right="360"/>
        <w:jc w:val="both"/>
        <w:rPr>
          <w:rFonts w:cs="Times New Roman"/>
          <w:b/>
        </w:rPr>
      </w:pPr>
      <w:r w:rsidRPr="00BC2B9A">
        <w:rPr>
          <w:rFonts w:cs="Times New Roman"/>
          <w:b/>
        </w:rPr>
        <w:t>FINAL INSPECTION</w:t>
      </w:r>
    </w:p>
    <w:p w14:paraId="3C2B5A74" w14:textId="77777777" w:rsidR="00096977" w:rsidRPr="00BC2B9A" w:rsidRDefault="00096977" w:rsidP="00096977">
      <w:pPr>
        <w:spacing w:after="0" w:line="240" w:lineRule="auto"/>
        <w:ind w:left="720" w:right="360" w:hanging="360"/>
        <w:jc w:val="both"/>
        <w:rPr>
          <w:rFonts w:cs="Times New Roman"/>
          <w:b/>
        </w:rPr>
      </w:pPr>
    </w:p>
    <w:p w14:paraId="6639E1C4" w14:textId="77777777" w:rsidR="00096977" w:rsidRPr="00BC2B9A" w:rsidRDefault="00096977" w:rsidP="00260CDC">
      <w:pPr>
        <w:numPr>
          <w:ilvl w:val="0"/>
          <w:numId w:val="34"/>
        </w:numPr>
        <w:spacing w:after="0" w:line="240" w:lineRule="auto"/>
        <w:ind w:left="720" w:right="360"/>
        <w:jc w:val="both"/>
        <w:rPr>
          <w:rFonts w:cs="Times New Roman"/>
          <w:b/>
        </w:rPr>
      </w:pPr>
      <w:r w:rsidRPr="00BC2B9A">
        <w:rPr>
          <w:rFonts w:cs="Times New Roman"/>
        </w:rPr>
        <w:t>Maintenance of Work.  The contractor shall maintain all work in as-new condition until the final inspection is completed and the work accepted by the Project Manager.</w:t>
      </w:r>
    </w:p>
    <w:p w14:paraId="5596FCEF" w14:textId="77777777" w:rsidR="00096977" w:rsidRPr="00BC2B9A" w:rsidRDefault="00096977" w:rsidP="00096977">
      <w:pPr>
        <w:spacing w:after="0" w:line="240" w:lineRule="auto"/>
        <w:ind w:left="720" w:right="360" w:hanging="360"/>
        <w:jc w:val="both"/>
        <w:rPr>
          <w:rFonts w:cs="Times New Roman"/>
          <w:b/>
        </w:rPr>
      </w:pPr>
    </w:p>
    <w:p w14:paraId="1C7249C6" w14:textId="77777777" w:rsidR="00096977" w:rsidRPr="00BC2B9A" w:rsidRDefault="00096977" w:rsidP="00260CDC">
      <w:pPr>
        <w:numPr>
          <w:ilvl w:val="0"/>
          <w:numId w:val="34"/>
        </w:numPr>
        <w:spacing w:after="0" w:line="240" w:lineRule="auto"/>
        <w:ind w:left="720" w:right="360"/>
        <w:jc w:val="both"/>
        <w:rPr>
          <w:rFonts w:cs="Times New Roman"/>
          <w:b/>
        </w:rPr>
      </w:pPr>
      <w:r w:rsidRPr="00BC2B9A">
        <w:rPr>
          <w:rFonts w:cs="Times New Roman"/>
        </w:rPr>
        <w:t>Upon notice from the contractor that the service has been completed, the Project Manager will make a final inspection within five (5) business days of receipt of notification.  The Project Manager will notify the contractor if necessary of any deficiencies with the project.  The contractor shall correct all deficiencies before final acceptance and payment is made.  If the deficiencies have not been completed within the contracted time, the Project Manager may send out a notification notifying contractor of assessment of Liquidated Damages that can be applied for any day over the time allowed per the contract.</w:t>
      </w:r>
    </w:p>
    <w:p w14:paraId="6784E873" w14:textId="77777777" w:rsidR="00096977" w:rsidRPr="00BC2B9A" w:rsidRDefault="00096977" w:rsidP="00096977">
      <w:pPr>
        <w:spacing w:after="0" w:line="240" w:lineRule="auto"/>
        <w:ind w:left="720" w:right="360" w:hanging="360"/>
        <w:jc w:val="both"/>
        <w:rPr>
          <w:rFonts w:cs="Times New Roman"/>
          <w:b/>
        </w:rPr>
      </w:pPr>
    </w:p>
    <w:p w14:paraId="70D67478" w14:textId="77777777" w:rsidR="00096977" w:rsidRPr="00BC2B9A" w:rsidRDefault="00096977" w:rsidP="00260CDC">
      <w:pPr>
        <w:numPr>
          <w:ilvl w:val="0"/>
          <w:numId w:val="34"/>
        </w:numPr>
        <w:spacing w:after="0" w:line="240" w:lineRule="auto"/>
        <w:ind w:left="720" w:right="360"/>
        <w:jc w:val="both"/>
        <w:rPr>
          <w:rFonts w:cs="Times New Roman"/>
          <w:b/>
        </w:rPr>
      </w:pPr>
      <w:r w:rsidRPr="00BC2B9A">
        <w:rPr>
          <w:rFonts w:cs="Times New Roman"/>
        </w:rPr>
        <w:t>The contractor shall notify the Project Manager when the deficiencies have been completed and corrected.  If the deficiencies are not corrected when inspected, the contractor shall be notified again in writing about any deficiencies.  Once the repairs have been corrected by the contractor, the Project Manage shall make another inspection.  There shall be an eighty dollar ($80.00) inspection fee assessed to the contractor for this inspection and any re-inspection that may be required after that.  The fee is assessed to offset the additional costs associated with County labor and vehicle usage required for unnecessary inspections.  The fee(s) shall be deducted from the final invoice for that release order.</w:t>
      </w:r>
    </w:p>
    <w:p w14:paraId="6E3F00A0" w14:textId="77777777" w:rsidR="00096977" w:rsidRPr="00BC2B9A" w:rsidRDefault="00096977" w:rsidP="00096977">
      <w:pPr>
        <w:spacing w:after="0" w:line="240" w:lineRule="auto"/>
        <w:ind w:left="720" w:right="360" w:hanging="360"/>
        <w:jc w:val="both"/>
        <w:rPr>
          <w:rFonts w:cs="Times New Roman"/>
          <w:b/>
        </w:rPr>
      </w:pPr>
    </w:p>
    <w:p w14:paraId="0207DCA9" w14:textId="77777777" w:rsidR="00096977" w:rsidRPr="00BC2B9A" w:rsidRDefault="00096977" w:rsidP="00260CDC">
      <w:pPr>
        <w:numPr>
          <w:ilvl w:val="0"/>
          <w:numId w:val="19"/>
        </w:numPr>
        <w:spacing w:after="0" w:line="240" w:lineRule="auto"/>
        <w:ind w:left="720" w:right="360"/>
        <w:jc w:val="both"/>
        <w:rPr>
          <w:rFonts w:cs="Times New Roman"/>
          <w:b/>
        </w:rPr>
      </w:pPr>
      <w:r w:rsidRPr="00BC2B9A">
        <w:rPr>
          <w:rFonts w:cs="Times New Roman"/>
          <w:b/>
        </w:rPr>
        <w:t>FINAL ACCEPTANCE</w:t>
      </w:r>
    </w:p>
    <w:p w14:paraId="02A8ED7B" w14:textId="77777777" w:rsidR="00096977" w:rsidRPr="00BC2B9A" w:rsidRDefault="00096977" w:rsidP="00096977">
      <w:pPr>
        <w:spacing w:after="0" w:line="240" w:lineRule="auto"/>
        <w:ind w:left="720" w:right="360" w:hanging="360"/>
        <w:jc w:val="both"/>
        <w:rPr>
          <w:rFonts w:cs="Times New Roman"/>
          <w:b/>
        </w:rPr>
      </w:pPr>
    </w:p>
    <w:p w14:paraId="25AB3000" w14:textId="77777777" w:rsidR="00096977" w:rsidRPr="00BC2B9A" w:rsidRDefault="00096977" w:rsidP="00260CDC">
      <w:pPr>
        <w:numPr>
          <w:ilvl w:val="0"/>
          <w:numId w:val="35"/>
        </w:numPr>
        <w:spacing w:after="0" w:line="240" w:lineRule="auto"/>
        <w:ind w:left="720" w:right="360"/>
        <w:jc w:val="both"/>
        <w:rPr>
          <w:rFonts w:cs="Times New Roman"/>
          <w:b/>
        </w:rPr>
      </w:pPr>
      <w:r w:rsidRPr="00BC2B9A">
        <w:rPr>
          <w:rFonts w:cs="Times New Roman"/>
        </w:rPr>
        <w:t>The contract will be considered complete when all work has been completed and has been accepted by the County and the Project Manager.  The contractor will then be released from further obligation except as set forth in the warranty or bonds in this Contract.</w:t>
      </w:r>
    </w:p>
    <w:p w14:paraId="335D2FD6" w14:textId="77777777" w:rsidR="00096977" w:rsidRPr="00BC2B9A" w:rsidRDefault="00096977" w:rsidP="00096977">
      <w:pPr>
        <w:spacing w:after="0" w:line="240" w:lineRule="auto"/>
        <w:ind w:left="720" w:right="360" w:hanging="360"/>
        <w:jc w:val="both"/>
        <w:rPr>
          <w:rFonts w:cs="Times New Roman"/>
          <w:b/>
        </w:rPr>
      </w:pPr>
    </w:p>
    <w:p w14:paraId="1900EDA6" w14:textId="77777777" w:rsidR="00096977" w:rsidRPr="00BC2B9A" w:rsidRDefault="00096977" w:rsidP="00260CDC">
      <w:pPr>
        <w:numPr>
          <w:ilvl w:val="0"/>
          <w:numId w:val="35"/>
        </w:numPr>
        <w:spacing w:after="0" w:line="240" w:lineRule="auto"/>
        <w:ind w:left="720" w:right="360"/>
        <w:jc w:val="both"/>
        <w:rPr>
          <w:rFonts w:cs="Times New Roman"/>
          <w:b/>
        </w:rPr>
      </w:pPr>
      <w:r w:rsidRPr="00BC2B9A">
        <w:rPr>
          <w:rFonts w:cs="Times New Roman"/>
        </w:rPr>
        <w:t>The County reserves the right, should an error be discovered in the partial or final estimates, or should proof of defective work or materials used by or on the part of the contractor be discovered after the final payment has been made, to claim and recover from the contractor or its surety, or both, by process of law, such sums as may be sufficient to correct the error or make good the defects in the work and materials, including any fees or costs associated with the additional services of the Project Manager.</w:t>
      </w:r>
    </w:p>
    <w:p w14:paraId="53A9C907" w14:textId="77777777" w:rsidR="00096977" w:rsidRPr="00BC2B9A" w:rsidRDefault="00096977" w:rsidP="00096977">
      <w:pPr>
        <w:spacing w:after="0" w:line="240" w:lineRule="auto"/>
        <w:ind w:left="720" w:right="360" w:hanging="360"/>
        <w:jc w:val="both"/>
        <w:rPr>
          <w:rFonts w:cs="Times New Roman"/>
          <w:b/>
        </w:rPr>
      </w:pPr>
    </w:p>
    <w:p w14:paraId="3391F593" w14:textId="77777777" w:rsidR="00096977" w:rsidRPr="00BC2B9A" w:rsidRDefault="00096977" w:rsidP="00260CDC">
      <w:pPr>
        <w:numPr>
          <w:ilvl w:val="0"/>
          <w:numId w:val="19"/>
        </w:numPr>
        <w:spacing w:after="0" w:line="240" w:lineRule="auto"/>
        <w:ind w:left="720" w:right="360"/>
        <w:jc w:val="both"/>
        <w:rPr>
          <w:rFonts w:cs="Times New Roman"/>
          <w:b/>
        </w:rPr>
      </w:pPr>
      <w:r w:rsidRPr="00BC2B9A">
        <w:rPr>
          <w:rFonts w:cs="Times New Roman"/>
          <w:b/>
        </w:rPr>
        <w:t>MEASUREMENT AND PAYMENT</w:t>
      </w:r>
    </w:p>
    <w:p w14:paraId="0186CEB0" w14:textId="77777777" w:rsidR="00096977" w:rsidRPr="00BC2B9A" w:rsidRDefault="00096977" w:rsidP="00096977">
      <w:pPr>
        <w:spacing w:after="0" w:line="240" w:lineRule="auto"/>
        <w:ind w:left="720" w:right="360" w:hanging="360"/>
        <w:jc w:val="both"/>
        <w:rPr>
          <w:rFonts w:cs="Times New Roman"/>
          <w:b/>
        </w:rPr>
      </w:pPr>
    </w:p>
    <w:p w14:paraId="2BB3F7F3" w14:textId="77777777" w:rsidR="00096977" w:rsidRPr="00BC2B9A" w:rsidRDefault="00096977" w:rsidP="00260CDC">
      <w:pPr>
        <w:numPr>
          <w:ilvl w:val="0"/>
          <w:numId w:val="36"/>
        </w:numPr>
        <w:spacing w:after="0" w:line="240" w:lineRule="auto"/>
        <w:ind w:left="720" w:right="360"/>
        <w:jc w:val="both"/>
        <w:rPr>
          <w:rFonts w:cs="Times New Roman"/>
          <w:b/>
        </w:rPr>
      </w:pPr>
      <w:r w:rsidRPr="00BC2B9A">
        <w:rPr>
          <w:rFonts w:cs="Times New Roman"/>
        </w:rPr>
        <w:t>All work completed under the terms of this contract shall be paid as a unit price payment at the cost as established in Section 4, Pricing/Certifications/Signatures, Pricing Section and as discussed in Section 2, Scope of Services.</w:t>
      </w:r>
    </w:p>
    <w:p w14:paraId="323C0018" w14:textId="77777777" w:rsidR="00096977" w:rsidRPr="00BC2B9A" w:rsidRDefault="00096977" w:rsidP="00096977">
      <w:pPr>
        <w:spacing w:after="0" w:line="240" w:lineRule="auto"/>
        <w:ind w:left="720" w:right="360" w:hanging="360"/>
        <w:jc w:val="both"/>
        <w:rPr>
          <w:rFonts w:cs="Times New Roman"/>
          <w:b/>
        </w:rPr>
      </w:pPr>
    </w:p>
    <w:p w14:paraId="42DC5D64" w14:textId="77777777" w:rsidR="00096977" w:rsidRPr="00BC2B9A" w:rsidRDefault="00096977" w:rsidP="00260CDC">
      <w:pPr>
        <w:numPr>
          <w:ilvl w:val="0"/>
          <w:numId w:val="36"/>
        </w:numPr>
        <w:spacing w:after="0" w:line="240" w:lineRule="auto"/>
        <w:ind w:left="720" w:right="360"/>
        <w:jc w:val="both"/>
        <w:rPr>
          <w:rFonts w:cs="Times New Roman"/>
        </w:rPr>
      </w:pPr>
      <w:r w:rsidRPr="00BC2B9A">
        <w:rPr>
          <w:rFonts w:cs="Times New Roman"/>
        </w:rPr>
        <w:t>The contractor shall accept compensation provided under the terms of this contract as full payment for furnishing all materials and for performing all work contemplated and embraced under this contract.  Such compensation shall also be for any and all loss or damage arising out of the nature of the work or from the action of the elements, or from any unforeseen difficulties or obstructions encountered during the contract period until final acceptance by the County.</w:t>
      </w:r>
    </w:p>
    <w:p w14:paraId="1AF79E28" w14:textId="77777777" w:rsidR="00096977" w:rsidRPr="00BC2B9A" w:rsidRDefault="00096977" w:rsidP="00096977">
      <w:pPr>
        <w:spacing w:after="0" w:line="240" w:lineRule="auto"/>
        <w:ind w:left="720" w:right="360" w:hanging="360"/>
        <w:jc w:val="both"/>
        <w:rPr>
          <w:rFonts w:cs="Times New Roman"/>
        </w:rPr>
      </w:pPr>
    </w:p>
    <w:p w14:paraId="287B3801" w14:textId="77777777" w:rsidR="00096977" w:rsidRPr="00BC2B9A" w:rsidRDefault="00096977" w:rsidP="00260CDC">
      <w:pPr>
        <w:numPr>
          <w:ilvl w:val="0"/>
          <w:numId w:val="19"/>
        </w:numPr>
        <w:spacing w:after="0" w:line="240" w:lineRule="auto"/>
        <w:ind w:left="720" w:right="360"/>
        <w:jc w:val="both"/>
        <w:rPr>
          <w:rFonts w:cs="Times New Roman"/>
        </w:rPr>
      </w:pPr>
      <w:r w:rsidRPr="00BC2B9A">
        <w:rPr>
          <w:rFonts w:cs="Times New Roman"/>
          <w:b/>
        </w:rPr>
        <w:t>WARRANTY</w:t>
      </w:r>
    </w:p>
    <w:p w14:paraId="1A203F2E" w14:textId="77777777" w:rsidR="00096977" w:rsidRPr="00BC2B9A" w:rsidRDefault="00096977" w:rsidP="00096977">
      <w:pPr>
        <w:spacing w:after="0" w:line="240" w:lineRule="auto"/>
        <w:ind w:left="720" w:right="360" w:hanging="360"/>
        <w:jc w:val="both"/>
        <w:rPr>
          <w:rFonts w:cs="Times New Roman"/>
        </w:rPr>
      </w:pPr>
    </w:p>
    <w:p w14:paraId="62247FC1" w14:textId="77777777" w:rsidR="00096977" w:rsidRPr="00BC2B9A" w:rsidRDefault="00096977" w:rsidP="00260CDC">
      <w:pPr>
        <w:numPr>
          <w:ilvl w:val="0"/>
          <w:numId w:val="37"/>
        </w:numPr>
        <w:spacing w:after="0" w:line="240" w:lineRule="auto"/>
        <w:ind w:left="720" w:right="360"/>
        <w:jc w:val="both"/>
        <w:rPr>
          <w:rFonts w:cs="Times New Roman"/>
        </w:rPr>
      </w:pPr>
      <w:r w:rsidRPr="00BC2B9A">
        <w:rPr>
          <w:rFonts w:cs="Times New Roman"/>
        </w:rPr>
        <w:t>The contractor shall obtain and assign to the County all express warranties given to the Contractor or any subcontractors by any material suppliers, equipment or fixtures to be incorporated into the Project.  The Contractor warrants to the County that any materials and equipment furnished under the Contract Documents shall be new unless otherwise specified, and that all work shall be of good quality, free from all defects and in conformance with the Contract Documents.  The Contractor further warrants to the County that all materials and equipment furnished under the Contract Documents shall be applied, installed, connected, erected, used, cleaned and conditioned in accordance with the instructions of the applicable manufacturers, fabricators, suppliers or processors except as otherwise provided for in the Contract Documents.  Unless otherwise specified, if within eighteen (18) months after final completion and acceptance, any work is found to be defective or not in conformance with the Contract Documents, the Contractor shall correct it promptly after receipt of written notice from the County.  The Contractor shall also be responsible for and pay for replacement or repair of adjacent materials or work which may be damaged as a result of such replacement or repair.  These warranties are in addition to those implied warranties to which the County is entitled as a matter of law.</w:t>
      </w:r>
    </w:p>
    <w:p w14:paraId="2D460A39" w14:textId="77777777" w:rsidR="00096977" w:rsidRPr="00BC2B9A" w:rsidRDefault="00096977" w:rsidP="00096977">
      <w:pPr>
        <w:spacing w:after="0" w:line="240" w:lineRule="auto"/>
        <w:ind w:left="720" w:right="360" w:hanging="360"/>
        <w:jc w:val="both"/>
        <w:rPr>
          <w:rFonts w:cs="Times New Roman"/>
        </w:rPr>
      </w:pPr>
    </w:p>
    <w:p w14:paraId="7302F0E4" w14:textId="77777777" w:rsidR="00096977" w:rsidRPr="00BC2B9A" w:rsidRDefault="00096977" w:rsidP="00260CDC">
      <w:pPr>
        <w:numPr>
          <w:ilvl w:val="0"/>
          <w:numId w:val="37"/>
        </w:numPr>
        <w:spacing w:after="0" w:line="240" w:lineRule="auto"/>
        <w:ind w:left="720" w:right="360"/>
        <w:jc w:val="both"/>
        <w:rPr>
          <w:rFonts w:cs="Times New Roman"/>
        </w:rPr>
      </w:pPr>
      <w:r w:rsidRPr="00BC2B9A">
        <w:rPr>
          <w:rFonts w:cs="Times New Roman"/>
        </w:rPr>
        <w:t>The sod shall be warranted to be free of noxious and invasive weeds, disease, and insects.  If pests or noxious weeds manifest themselves within sixty (60) days of placement of the sod, the contractor shall treat the affected areas.  The process for treating these areas shall be approved by the Project Manager.  If the sod does not meet any of the specifications within this document, the contractor shall be responsible to replace it at no expense to the County.  It shall be the responsibility of the contractor to ensure that the sod is sufficiently established as previously described within these specifications.  If the sod dies or does not become established the contractor shall be responsible for the replacement at no cost to the County.</w:t>
      </w:r>
    </w:p>
    <w:p w14:paraId="50D98D7A" w14:textId="77777777" w:rsidR="00491625" w:rsidRPr="00926F8A" w:rsidRDefault="00491625" w:rsidP="00337006">
      <w:pPr>
        <w:pStyle w:val="Heading2"/>
        <w:numPr>
          <w:ilvl w:val="0"/>
          <w:numId w:val="14"/>
        </w:numPr>
        <w:spacing w:before="240"/>
        <w:ind w:left="0" w:firstLine="0"/>
        <w:rPr>
          <w:rFonts w:ascii="Times New Roman" w:hAnsi="Times New Roman" w:cs="Times New Roman"/>
          <w:color w:val="auto"/>
          <w:sz w:val="22"/>
          <w:szCs w:val="22"/>
        </w:rPr>
      </w:pPr>
      <w:r w:rsidRPr="00926F8A">
        <w:rPr>
          <w:rFonts w:ascii="Times New Roman" w:hAnsi="Times New Roman" w:cs="Times New Roman"/>
          <w:color w:val="auto"/>
          <w:sz w:val="22"/>
          <w:szCs w:val="22"/>
        </w:rPr>
        <w:lastRenderedPageBreak/>
        <w:t>General Terms and Conditions</w:t>
      </w:r>
    </w:p>
    <w:p w14:paraId="3CD37D37" w14:textId="77777777" w:rsidR="00213D90" w:rsidRPr="00213D90" w:rsidRDefault="00213D90" w:rsidP="00213D90">
      <w:pPr>
        <w:numPr>
          <w:ilvl w:val="0"/>
          <w:numId w:val="38"/>
        </w:numPr>
        <w:spacing w:before="240" w:after="160"/>
        <w:ind w:left="0" w:firstLine="0"/>
        <w:jc w:val="both"/>
        <w:rPr>
          <w:rFonts w:eastAsia="Calibri" w:cs="Times New Roman"/>
          <w:b/>
          <w:bCs/>
        </w:rPr>
      </w:pPr>
      <w:r w:rsidRPr="00213D90">
        <w:rPr>
          <w:rFonts w:eastAsia="Calibri" w:cs="Times New Roman"/>
          <w:b/>
          <w:bCs/>
          <w:u w:val="single"/>
        </w:rPr>
        <w:t>Termination</w:t>
      </w:r>
      <w:r w:rsidRPr="00213D90">
        <w:rPr>
          <w:rFonts w:eastAsia="Calibri" w:cs="Times New Roman"/>
          <w:b/>
          <w:bCs/>
        </w:rPr>
        <w:t>.</w:t>
      </w:r>
    </w:p>
    <w:p w14:paraId="18778CBC" w14:textId="77777777" w:rsidR="00213D90" w:rsidRPr="00213D90" w:rsidRDefault="00213D90" w:rsidP="00213D90">
      <w:pPr>
        <w:numPr>
          <w:ilvl w:val="0"/>
          <w:numId w:val="39"/>
        </w:numPr>
        <w:spacing w:before="240" w:after="160"/>
        <w:ind w:left="0" w:firstLine="720"/>
        <w:jc w:val="both"/>
        <w:rPr>
          <w:rFonts w:eastAsia="Calibri" w:cs="Times New Roman"/>
        </w:rPr>
      </w:pPr>
      <w:r w:rsidRPr="00213D90">
        <w:rPr>
          <w:rFonts w:eastAsia="Calibri" w:cs="Times New Roman"/>
          <w:u w:val="single"/>
        </w:rPr>
        <w:t>Termination for Convenience</w:t>
      </w:r>
      <w:r w:rsidRPr="00213D90">
        <w:rPr>
          <w:rFonts w:eastAsia="Calibri" w:cs="Times New Roman"/>
        </w:rPr>
        <w:t>.  The COUNTY, at its sole discretion, reserves the right to terminate the contract upon thirty (30) days written notice to CONTRACTOR without penalty to COUNTY; but if any service under this Agreement is in progress but not completed as of the date of termination, then this Agreement may be extended upon written approval of the COUNTY until said service is completed and accepted.  Upon receipt of such notice, the CONTRACTOR shall not incur any additional costs under the contract unless expressly authorized to do so by COUNTY.  In the event this Agreement is terminated or cancelled upon the request and for the convenience of the COUNTY with the required thirty (30) day advance written notice, COUNTY shall reimburse CONTRACTOR for actual work satisfactorily completed and reasonable expenses incurred by CONTRACTOR prior to the date of termination.  The COUNTY will be the sole judge of “reasonable costs.”</w:t>
      </w:r>
    </w:p>
    <w:p w14:paraId="3D5ED566" w14:textId="77777777" w:rsidR="00213D90" w:rsidRPr="00213D90" w:rsidRDefault="00213D90" w:rsidP="00213D90">
      <w:pPr>
        <w:numPr>
          <w:ilvl w:val="0"/>
          <w:numId w:val="39"/>
        </w:numPr>
        <w:spacing w:before="240" w:after="160"/>
        <w:ind w:left="0" w:firstLine="720"/>
        <w:jc w:val="both"/>
        <w:rPr>
          <w:rFonts w:eastAsia="Calibri" w:cs="Times New Roman"/>
        </w:rPr>
      </w:pPr>
      <w:r w:rsidRPr="00213D90">
        <w:rPr>
          <w:rFonts w:eastAsia="Calibri" w:cs="Times New Roman"/>
          <w:u w:val="single"/>
        </w:rPr>
        <w:t>Termination Due to Unavailability of Funds in Succeeding Fiscal Years</w:t>
      </w:r>
      <w:r w:rsidRPr="00213D90">
        <w:rPr>
          <w:rFonts w:eastAsia="Calibri" w:cs="Times New Roman"/>
        </w:rPr>
        <w:t xml:space="preserve">.  </w:t>
      </w:r>
      <w:r w:rsidRPr="00213D90">
        <w:rPr>
          <w:rFonts w:eastAsia="Times New Roman" w:cs="Times New Roman"/>
        </w:rPr>
        <w:t>When funds are not appropriated or otherwise made available to support continuation of performance of the contract in a current or subsequent fiscal year, the contract will be cancelled by the COUNTY without penalty, and the CONTRACTOR will be reimbursed for the reasonable value of any non-recurring costs incurred amortized in the price of the supplies or services/tasks delivered under the contract.</w:t>
      </w:r>
    </w:p>
    <w:p w14:paraId="7A2D805E" w14:textId="77777777" w:rsidR="00213D90" w:rsidRPr="00213D90" w:rsidRDefault="00213D90" w:rsidP="00213D90">
      <w:pPr>
        <w:numPr>
          <w:ilvl w:val="0"/>
          <w:numId w:val="39"/>
        </w:numPr>
        <w:spacing w:before="240" w:after="160"/>
        <w:ind w:left="0" w:firstLine="720"/>
        <w:jc w:val="both"/>
        <w:rPr>
          <w:rFonts w:eastAsia="Calibri" w:cs="Times New Roman"/>
        </w:rPr>
      </w:pPr>
      <w:r w:rsidRPr="00213D90">
        <w:rPr>
          <w:rFonts w:eastAsia="Times New Roman" w:cs="Times New Roman"/>
          <w:u w:val="single"/>
        </w:rPr>
        <w:t>Termination for Cause or Default.</w:t>
      </w:r>
      <w:r w:rsidRPr="00213D90">
        <w:rPr>
          <w:rFonts w:eastAsia="Times New Roman" w:cs="Times New Roman"/>
        </w:rPr>
        <w:t xml:space="preserve">  The COUNTY reserves the right to terminate this Agreement, in whole or in part, or effect other appropriate remedy, in the event of CONTRACTOR’S actual or anticipated failure to perform in accordance with any of the terms and conditions in the contract documents.  COUNTY further reserves the right to suspend or debar CONTRACTOR in accordance with the COUNTY’S ordinances, resolutions, and administrative orders.  COUNTY will provide CONTRACTOR written notice of default and COUNTY’S intent to terminate the Agreement, and CONTRACTOR will be given ten (10) business days to cure the default.  If the default is not cured to the satisfaction of the COUNTY within the time provided, the COUNTY shall have the right, in its sole discretion, to take any of the following action(s):  (i) immediately terminate the Agreement in whole or in part by written notice thereof; (ii) begin assessment of liquidated damages, if applicable; (iii) upon written request by CONTRACTOR setting forth a reasonable basis for additional time, grant CONTRACTOR additional time to cure the default; and/or (iv) take such any other action as COUNTY deems in its best interest, including, but not limited to, seeking all available legal and equitable remedies.  </w:t>
      </w:r>
      <w:r w:rsidRPr="00213D90">
        <w:rPr>
          <w:rFonts w:eastAsia="Calibri" w:cs="Times New Roman"/>
        </w:rPr>
        <w:t xml:space="preserve">Termination costs shall not apply to COUNTY.  The thirty (30) day advance notice requirement is waived in the event of termination for cause.  </w:t>
      </w:r>
      <w:r w:rsidRPr="00213D90">
        <w:rPr>
          <w:rFonts w:eastAsia="Times New Roman" w:cs="Times New Roman"/>
        </w:rPr>
        <w:t>In the event of termination for default, the COUNTY may procure the required goods and/or services from any source, using any method it deems to be in its best interest.  All re- procurement costs will be borne by the CONTRACTOR; COUNTY shall have the right to withhold final payment to CONTRACTOR to cover costs incurred resulting from CONTRACTOR’S breach of contract.</w:t>
      </w:r>
    </w:p>
    <w:p w14:paraId="3EA29FF1" w14:textId="5956F56B"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Insurance</w:t>
      </w:r>
      <w:r w:rsidRPr="00213D90">
        <w:rPr>
          <w:rFonts w:eastAsia="Calibri" w:cs="Times New Roman"/>
          <w:b/>
          <w:bCs/>
        </w:rPr>
        <w:t>.</w:t>
      </w:r>
      <w:r w:rsidRPr="00213D90">
        <w:rPr>
          <w:rFonts w:eastAsia="Calibri" w:cs="Times New Roman"/>
        </w:rPr>
        <w:t xml:space="preserve">  CONTRACTOR will purchase and maintain at all times during the term of this Agreement, without cost or expense to the COUNTY, policies of insurance as indicated in </w:t>
      </w:r>
      <w:r w:rsidRPr="00213D90">
        <w:rPr>
          <w:rFonts w:eastAsia="Calibri" w:cs="Times New Roman"/>
          <w:b/>
          <w:bCs/>
        </w:rPr>
        <w:t xml:space="preserve">Exhibit </w:t>
      </w:r>
      <w:r>
        <w:rPr>
          <w:rFonts w:eastAsia="Calibri" w:cs="Times New Roman"/>
          <w:b/>
          <w:bCs/>
        </w:rPr>
        <w:t>B,</w:t>
      </w:r>
      <w:r w:rsidRPr="00213D90">
        <w:rPr>
          <w:rFonts w:eastAsia="Calibri" w:cs="Times New Roman"/>
          <w:b/>
          <w:bCs/>
        </w:rPr>
        <w:t xml:space="preserve"> </w:t>
      </w:r>
      <w:r w:rsidRPr="00213D90">
        <w:rPr>
          <w:rFonts w:eastAsia="Calibri" w:cs="Times New Roman"/>
        </w:rPr>
        <w:t xml:space="preserve">attached hereto and incorporated herein by reference. CONTRACTOR shall provide COUNTY with evidence of insurance satisfactory to COUNTY.  </w:t>
      </w:r>
    </w:p>
    <w:p w14:paraId="7FDEBBE3"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Indemnification</w:t>
      </w:r>
      <w:r w:rsidRPr="00213D90">
        <w:rPr>
          <w:rFonts w:eastAsia="Calibri" w:cs="Times New Roman"/>
          <w:b/>
          <w:bCs/>
        </w:rPr>
        <w:t>.</w:t>
      </w:r>
      <w:r w:rsidRPr="00213D90">
        <w:rPr>
          <w:rFonts w:eastAsia="Calibri" w:cs="Times New Roman"/>
        </w:rPr>
        <w:t xml:space="preserve">  To the extent permitted by law, the CONTRACTOR shall indemnify and hold harmless the COUNTY and its officers, employees, agents and instrumentalities from any and all liability, losses or damages, including attorneys’ fees and costs of defense, which the COUNTY or its officers, </w:t>
      </w:r>
      <w:r w:rsidRPr="00213D90">
        <w:rPr>
          <w:rFonts w:eastAsia="Calibri" w:cs="Times New Roman"/>
        </w:rPr>
        <w:lastRenderedPageBreak/>
        <w:t>employees, agents or instrumentalities may incur as a result of claims, demands, suits, causes of actions or proceedings of any kind or nature arising out of, relating to or resulting from the performance of the Contract by the CONTRACTOR or its employees, agents, servants, partners, principals, or subcontractors. The CONTRACTOR shall pay all claims and losses in connection with those claims and losses, and shall investigate and defend all claims, suits or actions of any kind or nature in the name of the COUNTY, where applicable, including appellate proceedings, and shall pay all costs, judgments, and attorneys’ fees which may be incurred. The CONTRACTOR expressly understands and agrees that any insurance protection required by the Contract or otherwise provided by the CONTRACTOR will in no way limit the responsibility to indemnify, keep and hold harmless and defend the COUNTY or its officers, employees, agents, and instrumentalities in this Agreement. This indemnification obligation shall not be construed to negate, abridge, or reduce any other rights or remedies which otherwise may be available to an indemnified party or person described in this paragraph or be deemed to affect the rights, privileges, and immunities of the COUNTY as set forth in Section 768.28, Florida Statutes.</w:t>
      </w:r>
    </w:p>
    <w:p w14:paraId="1EDADD6A"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Non-Collusion</w:t>
      </w:r>
      <w:r w:rsidRPr="00213D90">
        <w:rPr>
          <w:rFonts w:eastAsia="Calibri" w:cs="Times New Roman"/>
          <w:b/>
          <w:bCs/>
        </w:rPr>
        <w:t>.</w:t>
      </w:r>
      <w:r w:rsidRPr="00213D90">
        <w:rPr>
          <w:rFonts w:eastAsia="Calibri" w:cs="Times New Roman"/>
        </w:rPr>
        <w:t xml:space="preserve">  CONTRACTOR, by entering into this Agreement, further certifies that the offer made during the solicitation process, the prices provided to the COUNTY were arrived at independently, without collusion, communication, or agreement, for the purpose of restricting competition with any other consultant, bidder, or potential bidder, and in good faith and not pursuant to any agreement or discussion with, or inducement from, any firm or person to submit a complementary bid.  No attempts were made to solicit, cause, or introduce any other firm or person to refrain from bidding on this project, or to submit a bid higher than the bid of this firm, or any intentionally high or non-competitive bid or other form of complementary bid. Should the COUNTY, at any time during the term of this Agreement, become aware of collusive acts by the CONTRACTOR in submitting their bid, the COUNTY reserves the right to terminate this Agreement without cost or penalty to the COUNTY.</w:t>
      </w:r>
    </w:p>
    <w:p w14:paraId="4D6CFF5A"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Prohibition Against Contingent Fees</w:t>
      </w:r>
      <w:r w:rsidRPr="00213D90">
        <w:rPr>
          <w:rFonts w:eastAsia="Calibri" w:cs="Times New Roman"/>
          <w:b/>
          <w:bCs/>
        </w:rPr>
        <w:t>.</w:t>
      </w:r>
      <w:r w:rsidRPr="00213D90">
        <w:rPr>
          <w:rFonts w:eastAsia="Calibri" w:cs="Times New Roman"/>
        </w:rPr>
        <w:t xml:space="preserve">  CONTRACTOR, by entering this Agreement, warrants that they have not employed or retained any company or person, other than a bona fide employee working solely for the CONTRACTOR, to solicit or secure this Agreement and that they have not paid or agreed to pay any person, company, corporation, individual, or firm, other than a bona fide employee working solely for the CONTRACTOR, any consideration contingent upon or resulting from the award or making of this Agreement.</w:t>
      </w:r>
    </w:p>
    <w:p w14:paraId="698D0359"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Conflicts of Interest; Contracting with County Employees</w:t>
      </w:r>
      <w:r w:rsidRPr="00213D90">
        <w:rPr>
          <w:rFonts w:eastAsia="Calibri" w:cs="Times New Roman"/>
          <w:b/>
          <w:bCs/>
        </w:rPr>
        <w:t>.</w:t>
      </w:r>
      <w:r w:rsidRPr="00213D90">
        <w:rPr>
          <w:rFonts w:eastAsia="Calibri" w:cs="Times New Roman"/>
        </w:rPr>
        <w:t xml:space="preserve">  The CONTRACTOR agrees that it will not engage in any action that would create a conflict of interest in the performance of its obligations pursuant to this Agreement, or which would violate or cause others to violate the provisions of Part III, Chapter 112, Florida Statutes, relating to ethics in government.  Further, the CONTRACTOR hereby certifies that no officer, agent, or employee of the COUNTY has any material interest either directly or indirectly in the business of the CONTRACTOR conducted here and that no such person may have any such interest at any time during the term of this Agreement unless approved by the COUNTY in writing. Contractor shall promptly disclose in writing to County any circumstances that arise during the term of the contract that could reasonably be viewed as an actual, potential, or apparent conflict of interest, and shall take all steps reasonably requested by County to mitigate or eliminate such conflict. Failure to disclose any conflicts of interest may result in termination of this Agreement.</w:t>
      </w:r>
    </w:p>
    <w:p w14:paraId="61C65D7F"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Disadvantaged Businesses (</w:t>
      </w:r>
      <w:r w:rsidRPr="00213D90">
        <w:rPr>
          <w:rFonts w:eastAsia="Times New Roman" w:cs="Times New Roman"/>
          <w:b/>
          <w:bCs/>
          <w:u w:val="single"/>
        </w:rPr>
        <w:t>Projects Utilizing State or Federal Transit Funds</w:t>
      </w:r>
      <w:r w:rsidRPr="00213D90">
        <w:rPr>
          <w:rFonts w:eastAsia="Times New Roman" w:cs="Times New Roman"/>
          <w:b/>
          <w:bCs/>
          <w:caps/>
          <w:u w:val="single"/>
        </w:rPr>
        <w:t>)</w:t>
      </w:r>
      <w:r w:rsidRPr="00213D90">
        <w:rPr>
          <w:rFonts w:eastAsia="Calibri" w:cs="Times New Roman"/>
          <w:b/>
          <w:bCs/>
        </w:rPr>
        <w:t>.</w:t>
      </w:r>
      <w:r w:rsidRPr="00213D90">
        <w:rPr>
          <w:rFonts w:eastAsia="Calibri" w:cs="Times New Roman"/>
        </w:rPr>
        <w:t xml:space="preserve">  COUNTY has adopted Policy LCC-80 which assures and encourages the full participation of Disadvantaged Business Enterprises (DBE) in the provision of goods and services for projects utilizing state or federal transit funding or grants.  When a contract is funded utilizing state and/or federal transit funding or grants, CONTRACTOR </w:t>
      </w:r>
      <w:r w:rsidRPr="00213D90">
        <w:rPr>
          <w:rFonts w:eastAsia="Calibri" w:cs="Times New Roman"/>
        </w:rPr>
        <w:lastRenderedPageBreak/>
        <w:t>shall comply with COUNTY Policy assuring and encouraging the participation of DBE in the provision of goods and services, as such policy may be amended from time to time, as well as the applicable provisions of 49 CFR Part 26.</w:t>
      </w:r>
    </w:p>
    <w:p w14:paraId="11FDCE1F"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State Registration Requirements</w:t>
      </w:r>
      <w:r w:rsidRPr="00213D90">
        <w:rPr>
          <w:rFonts w:eastAsia="Calibri" w:cs="Times New Roman"/>
          <w:b/>
          <w:bCs/>
        </w:rPr>
        <w:t>.</w:t>
      </w:r>
      <w:r w:rsidRPr="00213D90">
        <w:rPr>
          <w:rFonts w:eastAsia="Calibri" w:cs="Times New Roman"/>
        </w:rPr>
        <w:t xml:space="preserve">  </w:t>
      </w:r>
      <w:r w:rsidRPr="00213D90">
        <w:rPr>
          <w:rFonts w:eastAsia="Times New Roman" w:cs="Times New Roman"/>
        </w:rPr>
        <w:t>CONTRACTOR shall either be registered or have applied for registration with the Florida Department of State in accordance with Florida law, unless exempt from registration.  A copy of registration may be required prior to award of a contract.  If CONTRACTOR claims an exemption from registration, CONTRACTOR shall provide a written explanation and certification of the exemption claimed to COUNTY along with proof CONTRACTOR is in good standing in the state in which it is registered.</w:t>
      </w:r>
    </w:p>
    <w:p w14:paraId="50D92DD6"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Contractor as Prime</w:t>
      </w:r>
      <w:r w:rsidRPr="00213D90">
        <w:rPr>
          <w:rFonts w:eastAsia="Calibri" w:cs="Times New Roman"/>
          <w:b/>
          <w:bCs/>
        </w:rPr>
        <w:t>.</w:t>
      </w:r>
      <w:r w:rsidRPr="00213D90">
        <w:rPr>
          <w:rFonts w:eastAsia="Calibri" w:cs="Times New Roman"/>
        </w:rPr>
        <w:t xml:space="preserve">  CONTRACTOR shall act as the prime contractor in providing the goods and/or services required by COUNTY and will assume full responsibility for the successful performance under the contract.  CONTRACTOR will be the sole point of contact regarding meeting all requirements of the contract.  CONTRACTOR’S subcontractors may be subject to advance review by the COUNTY regarding competency and security concerns.  CONTRACTOR will be responsible for all insurance, permits, licenses, and related matters for all subcontractors utilized by CONTRACTOR to provide the goods and/or services under the contract.  COUNTY may require CONTRACTOR to provide any insurance certificates required by the work to be performed even if the subcontractor is self-insured.</w:t>
      </w:r>
    </w:p>
    <w:p w14:paraId="36C05BE3"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Subcontracting</w:t>
      </w:r>
      <w:r w:rsidRPr="00213D90">
        <w:rPr>
          <w:rFonts w:eastAsia="Calibri" w:cs="Times New Roman"/>
          <w:b/>
          <w:bCs/>
        </w:rPr>
        <w:t>.</w:t>
      </w:r>
      <w:r w:rsidRPr="00213D90">
        <w:rPr>
          <w:rFonts w:eastAsia="Calibri" w:cs="Times New Roman"/>
        </w:rPr>
        <w:t xml:space="preserve">  Unless otherwise stipulated in the Scope of Work, CONTRACTOR shall not subcontract any portion of the work without the prior written consent of the COUNTY.  No change, addition, or substitution of any subcontractor, or material change to the scope of a subcontract, may be made without the COUNTY’S prior written consent after award of the contract.  Subcontracting without the prior consent of the COUNTY may result in termination of the contract by COUNTY.  Approval, review, or oversight by COUNTY of any subcontractor, or the COUNTY’S communication with or direction regarding any subcontractor, shall not relieve or reduce the CONTRACTOR’S obligations or liability for performance, nor create any duty or liability of the COUNTY to any subcontractor.</w:t>
      </w:r>
    </w:p>
    <w:p w14:paraId="0C91D195" w14:textId="77777777" w:rsidR="00213D90" w:rsidRPr="00213D90" w:rsidRDefault="00213D90" w:rsidP="00213D90">
      <w:pPr>
        <w:numPr>
          <w:ilvl w:val="0"/>
          <w:numId w:val="38"/>
        </w:numPr>
        <w:spacing w:before="240" w:after="160"/>
        <w:ind w:left="0" w:firstLine="0"/>
        <w:rPr>
          <w:rFonts w:eastAsia="Calibri" w:cs="Times New Roman"/>
        </w:rPr>
      </w:pPr>
      <w:r w:rsidRPr="00213D90">
        <w:rPr>
          <w:rFonts w:eastAsia="Calibri" w:cs="Times New Roman"/>
          <w:b/>
          <w:bCs/>
          <w:u w:val="single"/>
        </w:rPr>
        <w:t>Binding Effect of Agreement</w:t>
      </w:r>
      <w:r w:rsidRPr="00213D90">
        <w:rPr>
          <w:rFonts w:eastAsia="Calibri" w:cs="Times New Roman"/>
          <w:b/>
          <w:bCs/>
        </w:rPr>
        <w:t xml:space="preserve">. </w:t>
      </w:r>
      <w:r w:rsidRPr="00213D90">
        <w:rPr>
          <w:rFonts w:eastAsia="Calibri" w:cs="Times New Roman"/>
        </w:rPr>
        <w:t xml:space="preserve"> This Agreement will be binding upon and will inure to the benefit of each of the parties and of their respective successors and permitted assigns.  This Agreement may not be amended, released, discharged, rescinded or abandoned, except by a written instrument duly executed by each of the parties.</w:t>
      </w:r>
    </w:p>
    <w:p w14:paraId="51220ADC"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No Additional or Conflicting Contractor Terms</w:t>
      </w:r>
      <w:r w:rsidRPr="00213D90">
        <w:rPr>
          <w:rFonts w:eastAsia="Calibri" w:cs="Times New Roman"/>
          <w:b/>
          <w:bCs/>
        </w:rPr>
        <w:t>.</w:t>
      </w:r>
    </w:p>
    <w:p w14:paraId="22076993" w14:textId="77777777" w:rsidR="00213D90" w:rsidRPr="00213D90" w:rsidRDefault="00213D90" w:rsidP="00213D90">
      <w:pPr>
        <w:numPr>
          <w:ilvl w:val="1"/>
          <w:numId w:val="38"/>
        </w:numPr>
        <w:spacing w:before="240" w:after="160"/>
        <w:ind w:left="0" w:firstLine="810"/>
        <w:jc w:val="both"/>
        <w:rPr>
          <w:rFonts w:eastAsia="Calibri" w:cs="Times New Roman"/>
        </w:rPr>
      </w:pPr>
      <w:r w:rsidRPr="00213D90">
        <w:rPr>
          <w:rFonts w:eastAsia="Calibri" w:cs="Times New Roman"/>
          <w:u w:val="single"/>
        </w:rPr>
        <w:t>Express Rejection of Contractor Terms.</w:t>
      </w:r>
      <w:r w:rsidRPr="00213D90">
        <w:rPr>
          <w:rFonts w:eastAsia="Calibri" w:cs="Times New Roman"/>
        </w:rPr>
        <w:t xml:space="preserve">  COUNTY expressly objects to, rejects, and disclaims any and all additional or different terms and conditions proposed or supplied by CONTRACTOR, regardless of form or timing, including, without limitation, any terms contained in or referenced in any CONTRACTOR quote, proposal, bid, invoice, order acknowledgement, packing slip, bill of lading, email, hyperlink, website, online portal, click-through or browsewrap page, shrinkwrap or box-top terms, or other communications or documents, whether written, oral, or electronic. </w:t>
      </w:r>
    </w:p>
    <w:p w14:paraId="1169E31A" w14:textId="77777777" w:rsidR="00213D90" w:rsidRPr="00213D90" w:rsidRDefault="00213D90" w:rsidP="00213D90">
      <w:pPr>
        <w:numPr>
          <w:ilvl w:val="1"/>
          <w:numId w:val="38"/>
        </w:numPr>
        <w:spacing w:before="240" w:after="160"/>
        <w:ind w:left="0" w:firstLine="810"/>
        <w:jc w:val="both"/>
        <w:rPr>
          <w:rFonts w:eastAsia="Calibri" w:cs="Times New Roman"/>
        </w:rPr>
      </w:pPr>
      <w:r w:rsidRPr="00213D90">
        <w:rPr>
          <w:rFonts w:eastAsia="Calibri" w:cs="Times New Roman"/>
          <w:u w:val="single"/>
        </w:rPr>
        <w:t>Online/Browsewrap/Clickwrap/Shrinkwrap Terms.</w:t>
      </w:r>
      <w:r w:rsidRPr="00213D90">
        <w:rPr>
          <w:rFonts w:eastAsia="Calibri" w:cs="Times New Roman"/>
        </w:rPr>
        <w:t xml:space="preserve"> Without limiting the foregoing, COUNTY rejects and will not be bound by any browsewrap, clickwrap, click-through, web-posted, portal-based, shrinkwrap, box-top, or similar online or embedded terms, even if access is provided to, or use is made of, CONTRACTOR websites, portals, tools, software, or services, and even if COUNTY is required to “accept,” “agree,” or click through such terms to proceed.</w:t>
      </w:r>
    </w:p>
    <w:p w14:paraId="263A26DA" w14:textId="77777777" w:rsidR="00213D90" w:rsidRPr="00213D90" w:rsidRDefault="00213D90" w:rsidP="00213D90">
      <w:pPr>
        <w:numPr>
          <w:ilvl w:val="1"/>
          <w:numId w:val="38"/>
        </w:numPr>
        <w:spacing w:before="240" w:after="160"/>
        <w:ind w:left="0" w:firstLine="810"/>
        <w:jc w:val="both"/>
        <w:rPr>
          <w:rFonts w:eastAsia="Calibri" w:cs="Times New Roman"/>
        </w:rPr>
      </w:pPr>
      <w:r w:rsidRPr="00213D90">
        <w:rPr>
          <w:rFonts w:eastAsia="Calibri" w:cs="Times New Roman"/>
          <w:u w:val="single"/>
        </w:rPr>
        <w:lastRenderedPageBreak/>
        <w:t>Void and No Effect.</w:t>
      </w:r>
      <w:r w:rsidRPr="00213D90">
        <w:rPr>
          <w:rFonts w:eastAsia="Calibri" w:cs="Times New Roman"/>
        </w:rPr>
        <w:t xml:space="preserve">  Any such additional or different terms referenced in the foregoing subparagraphs are void and of no effect, shall be deemed material and expressly objected to by COUNTY, and shall not modify, supplement, or become part of any contract between the parties.</w:t>
      </w:r>
    </w:p>
    <w:p w14:paraId="1FF13AD6" w14:textId="77777777" w:rsidR="00213D90" w:rsidRPr="00213D90" w:rsidRDefault="00213D90" w:rsidP="00213D90">
      <w:pPr>
        <w:numPr>
          <w:ilvl w:val="1"/>
          <w:numId w:val="38"/>
        </w:numPr>
        <w:spacing w:before="240" w:after="160"/>
        <w:ind w:left="0" w:firstLine="810"/>
        <w:jc w:val="both"/>
        <w:rPr>
          <w:rFonts w:eastAsia="Calibri" w:cs="Times New Roman"/>
        </w:rPr>
      </w:pPr>
      <w:r w:rsidRPr="00213D90">
        <w:rPr>
          <w:rFonts w:eastAsia="Calibri" w:cs="Times New Roman"/>
          <w:u w:val="single"/>
        </w:rPr>
        <w:t>Controlling Terms; No Implied Assent by County.</w:t>
      </w:r>
      <w:r w:rsidRPr="00213D90">
        <w:rPr>
          <w:rFonts w:eastAsia="Calibri" w:cs="Times New Roman"/>
        </w:rPr>
        <w:t xml:space="preserve">  The terms and conditions supplied by COUNTY, (including any terms included or referenced in any Purchase Order, Scope(s) of Work, and solicitation documents issued by COUNTY) control and govern all goods and services provided by CONTRACTOR. Commencement of performance by CONTRACTOR, shipment, delivery, performance, or COUNTY’S acceptance, inspection, use of goods or services, or payment, shall not constitute or be deemed COUNTY’S assent to any CONTRACTOR terms or any modification of the contract.</w:t>
      </w:r>
    </w:p>
    <w:p w14:paraId="046ADBB8" w14:textId="77777777" w:rsidR="00213D90" w:rsidRPr="00213D90" w:rsidRDefault="00213D90" w:rsidP="00213D90">
      <w:pPr>
        <w:numPr>
          <w:ilvl w:val="1"/>
          <w:numId w:val="38"/>
        </w:numPr>
        <w:spacing w:before="240" w:after="160"/>
        <w:ind w:left="0" w:firstLine="810"/>
        <w:jc w:val="both"/>
        <w:rPr>
          <w:rFonts w:eastAsia="Calibri" w:cs="Times New Roman"/>
        </w:rPr>
      </w:pPr>
      <w:r w:rsidRPr="00213D90">
        <w:rPr>
          <w:rFonts w:eastAsia="Calibri" w:cs="Times New Roman"/>
          <w:u w:val="single"/>
        </w:rPr>
        <w:t>Exclusive Method of Amendment.</w:t>
      </w:r>
      <w:r w:rsidRPr="00213D90">
        <w:rPr>
          <w:rFonts w:eastAsia="Calibri" w:cs="Times New Roman"/>
        </w:rPr>
        <w:t xml:space="preserve"> Any change to, or deviation from, the terms and conditions supplied by COUNTY is effective only if set forth in a written amendment or contract modification expressly referencing the contract and signed by authorized representatives of both parties in accordance with COUNTY’S purchasing procedures. No other act, usage, course of dealing, course of performance, trade practice, email exchange, or click-through shall modify the contract.</w:t>
      </w:r>
    </w:p>
    <w:p w14:paraId="127BC942" w14:textId="77777777" w:rsidR="00213D90" w:rsidRPr="00213D90" w:rsidRDefault="00213D90" w:rsidP="00213D90">
      <w:pPr>
        <w:numPr>
          <w:ilvl w:val="1"/>
          <w:numId w:val="38"/>
        </w:numPr>
        <w:spacing w:before="240" w:after="160"/>
        <w:ind w:left="0" w:firstLine="810"/>
        <w:jc w:val="both"/>
        <w:rPr>
          <w:rFonts w:eastAsia="Calibri" w:cs="Times New Roman"/>
        </w:rPr>
      </w:pPr>
      <w:r w:rsidRPr="00213D90">
        <w:rPr>
          <w:rFonts w:eastAsia="Calibri" w:cs="Times New Roman"/>
          <w:u w:val="single"/>
        </w:rPr>
        <w:t>Contractor Acceptance by Performance.</w:t>
      </w:r>
      <w:r w:rsidRPr="00213D90">
        <w:rPr>
          <w:rFonts w:eastAsia="Calibri" w:cs="Times New Roman"/>
        </w:rPr>
        <w:t xml:space="preserve">  CONTRACTOR’S commencement of performance, preparation for performance, or delivery under a Purchase Order issued by COUNTY constitutes CONTRACTOR’S acceptance of the terms and conditions set forth in this document and COUNTY provided materials to the exclusion of any CONTRACTOR supplied terms.</w:t>
      </w:r>
    </w:p>
    <w:p w14:paraId="31E4B149"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No Waiver</w:t>
      </w:r>
      <w:r w:rsidRPr="00213D90">
        <w:rPr>
          <w:rFonts w:eastAsia="Calibri" w:cs="Times New Roman"/>
          <w:b/>
          <w:bCs/>
        </w:rPr>
        <w:t>.</w:t>
      </w:r>
      <w:r w:rsidRPr="00213D90">
        <w:rPr>
          <w:rFonts w:eastAsia="Calibri" w:cs="Times New Roman"/>
        </w:rPr>
        <w:t xml:space="preserve">  The failure of any Party at any time to enforce any of the provisions of this Agreement will in no way constitute or be construed as a waiver of such provision or of any other provision of this Agreement, nor in any way affect the validity of, or the right to enforce, each and every provision of this Agreement.</w:t>
      </w:r>
    </w:p>
    <w:p w14:paraId="2D71FBDD"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Contract Extensions</w:t>
      </w:r>
      <w:r w:rsidRPr="00213D90">
        <w:rPr>
          <w:rFonts w:eastAsia="Calibri" w:cs="Times New Roman"/>
          <w:b/>
          <w:bCs/>
        </w:rPr>
        <w:t>.</w:t>
      </w:r>
      <w:r w:rsidRPr="00213D90">
        <w:rPr>
          <w:rFonts w:eastAsia="Calibri" w:cs="Times New Roman"/>
        </w:rPr>
        <w:t xml:space="preserve">  County has the unilateral option to extend a contract for up to ninety (90) calendar days beyond the expiration of a contract Term.  In such event, County will notify Contractor in writing of the extension.  The contract may be extended beyond the initial ninety (90) day extension upon the mutual, written agreement of County and Contractor.  This provision has no effect on CONTRACTOR’S obligations to comply with the time-for-completion requirements provided for in this Agreement or COUNTY’S rights to enforce the same according to the terms of this Agreement.</w:t>
      </w:r>
    </w:p>
    <w:p w14:paraId="08D8058F"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Continuation of Work</w:t>
      </w:r>
      <w:r w:rsidRPr="00213D90">
        <w:rPr>
          <w:rFonts w:eastAsia="Calibri" w:cs="Times New Roman"/>
          <w:b/>
          <w:bCs/>
        </w:rPr>
        <w:t>.</w:t>
      </w:r>
      <w:r w:rsidRPr="00213D90">
        <w:rPr>
          <w:rFonts w:eastAsia="Calibri" w:cs="Times New Roman"/>
        </w:rPr>
        <w:t xml:space="preserve"> The contract may be modified by mutual consent of duly authorized parties through the issuance of a contract modification, change order, purchase order, or formal amendment, as appropriate, but to be effective and binding, the modification must be in writing, executed by the parties following the County’s procurement procedures.  No modification shall be binding upon the County unless approved in accordance with County policies and signed by an authorized County representative.</w:t>
      </w:r>
    </w:p>
    <w:p w14:paraId="625A023C"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Modification of Contract</w:t>
      </w:r>
      <w:r w:rsidRPr="00213D90">
        <w:rPr>
          <w:rFonts w:eastAsia="Calibri" w:cs="Times New Roman"/>
          <w:b/>
          <w:bCs/>
        </w:rPr>
        <w:t>.</w:t>
      </w:r>
      <w:r w:rsidRPr="00213D90">
        <w:rPr>
          <w:rFonts w:eastAsia="Calibri" w:cs="Times New Roman"/>
        </w:rPr>
        <w:t xml:space="preserve">  The Agreement may be modified by mutual consent of duly authorized parties through the issuance of a contract modification, change order, purchase order, or formal amendment, as appropriate, but to be effective and binding, the modification must be in writing, executed by the parties following the COUNTY’S procurement procedures.  No modification shall be binding upon the COUNTY unless approved in accordance with COUNTY policies and signed by an authorized COUNTY representative.</w:t>
      </w:r>
    </w:p>
    <w:p w14:paraId="321495FC"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lastRenderedPageBreak/>
        <w:t>Additional Services &amp; Non-Exclusivity</w:t>
      </w:r>
      <w:r w:rsidRPr="00213D90">
        <w:rPr>
          <w:rFonts w:eastAsia="Calibri" w:cs="Times New Roman"/>
          <w:b/>
          <w:bCs/>
        </w:rPr>
        <w:t>.</w:t>
      </w:r>
      <w:r w:rsidRPr="00213D90">
        <w:rPr>
          <w:rFonts w:eastAsia="Calibri" w:cs="Times New Roman"/>
        </w:rPr>
        <w:t xml:space="preserve">  COUNTY reserves the right to award any additional services to CONTRACTOR or to acquire the items from another vendor through a separate solicitation.  COUNTY reserves the absolute right to acquire any goods, and perform, or cause to be performed, all or any of the work and services described in this Agreement in the manner deemed to represent its best interests. In no case will the COUNTY be liable for billings in excess of the quantity of goods or services provided under the Agreement.   Goods and/or services not specifically identified but similar in nature may be added to the contract upon execution of a written amendment.</w:t>
      </w:r>
    </w:p>
    <w:p w14:paraId="5ACAA462"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Retaining Other Contractors</w:t>
      </w:r>
      <w:r w:rsidRPr="00213D90">
        <w:rPr>
          <w:rFonts w:eastAsia="Calibri" w:cs="Times New Roman"/>
          <w:b/>
          <w:bCs/>
        </w:rPr>
        <w:t>.</w:t>
      </w:r>
      <w:r w:rsidRPr="00213D90">
        <w:rPr>
          <w:rFonts w:eastAsia="Calibri" w:cs="Times New Roman"/>
        </w:rPr>
        <w:t xml:space="preserve">  Nothing in this Agreement will be deemed to preclude the COUNTY from retaining the services of other persons or entities undertaking the same or similar services as those undertaken by the CONTRACTOR or from independently developing or acquiring materials or programs that are similar to, or competitive with, the services provided under this Agreement.  </w:t>
      </w:r>
    </w:p>
    <w:p w14:paraId="2B113A84"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Assignment of Agreement</w:t>
      </w:r>
      <w:r w:rsidRPr="00213D90">
        <w:rPr>
          <w:rFonts w:eastAsia="Calibri" w:cs="Times New Roman"/>
          <w:b/>
          <w:bCs/>
        </w:rPr>
        <w:t>.</w:t>
      </w:r>
      <w:r w:rsidRPr="00213D90">
        <w:rPr>
          <w:rFonts w:eastAsia="Calibri" w:cs="Times New Roman"/>
        </w:rPr>
        <w:t xml:space="preserve"> </w:t>
      </w:r>
      <w:r w:rsidRPr="00213D90">
        <w:rPr>
          <w:rFonts w:eastAsia="Times New Roman" w:cs="Times New Roman"/>
        </w:rPr>
        <w:t xml:space="preserve">CONTRACTOR shall not assign, transfer, or otherwise convey the contract, in whole or in part, or delegate any duty thereunder, including any rights, title or interests, or authority to execute the contract without COUNTY’S prior written consent, which COUNTY may grant, condition, or withhold in its sole discretion.  </w:t>
      </w:r>
      <w:r w:rsidRPr="00213D90">
        <w:rPr>
          <w:rFonts w:eastAsia="Calibri" w:cs="Times New Roman"/>
        </w:rPr>
        <w:t xml:space="preserve">No such consent shall be construed as making the COUNTY a party to the assignment or subcontract or subjecting the COUNTY to liability of any kind to any assignee or subcontractor.  No assignment or subcontract shall under any circumstances relieve CONTRACTOR of liability and obligations under this Agreement and all transactions with the COUNTY must be through CONTRACTOR. </w:t>
      </w:r>
      <w:r w:rsidRPr="00213D90">
        <w:rPr>
          <w:rFonts w:eastAsia="Times New Roman" w:cs="Times New Roman"/>
        </w:rPr>
        <w:t>Any contract assumption or novation shall require such consent and be in writing at least thirty (30) days prior to the proposed effective date.  CONTRACTOR shall timely provide all documentation necessary to complete COUNTY’S review and approval process.  This provision also applies to any acquisition, merger, or hostile takeover of CONTRACTOR.  Failure to provide timely notification or obtain COUNTY’S written consent may result in a material breach of contract, termination by the COUNTY, or the assessment of a processing fee. Any attempted assignment or delegation in violation of this Section is void.</w:t>
      </w:r>
    </w:p>
    <w:p w14:paraId="4EFE978B"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Use by Other Governmental Agencies (“Piggybacking”)</w:t>
      </w:r>
      <w:r w:rsidRPr="00213D90">
        <w:rPr>
          <w:rFonts w:eastAsia="Calibri" w:cs="Times New Roman"/>
          <w:b/>
          <w:bCs/>
        </w:rPr>
        <w:t>.</w:t>
      </w:r>
      <w:r w:rsidRPr="00213D90">
        <w:rPr>
          <w:rFonts w:eastAsia="Calibri" w:cs="Times New Roman"/>
        </w:rPr>
        <w:t xml:space="preserve">  Intentionally Omitted.</w:t>
      </w:r>
    </w:p>
    <w:p w14:paraId="1808952D"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Using Departments</w:t>
      </w:r>
      <w:r w:rsidRPr="00213D90">
        <w:rPr>
          <w:rFonts w:eastAsia="Calibri" w:cs="Times New Roman"/>
          <w:b/>
          <w:bCs/>
        </w:rPr>
        <w:t>.</w:t>
      </w:r>
      <w:r w:rsidRPr="00213D90">
        <w:rPr>
          <w:rFonts w:eastAsia="Calibri" w:cs="Times New Roman"/>
        </w:rPr>
        <w:t xml:space="preserve">  Intentionally Omitted.</w:t>
      </w:r>
    </w:p>
    <w:p w14:paraId="1C4FA57C"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Warranties</w:t>
      </w:r>
      <w:r w:rsidRPr="00213D90">
        <w:rPr>
          <w:rFonts w:eastAsia="Calibri" w:cs="Times New Roman"/>
          <w:b/>
          <w:bCs/>
        </w:rPr>
        <w:t>.</w:t>
      </w:r>
      <w:r w:rsidRPr="00213D90">
        <w:rPr>
          <w:rFonts w:eastAsia="Calibri" w:cs="Times New Roman"/>
        </w:rPr>
        <w:t xml:space="preserve">  See Article 6. [</w:t>
      </w:r>
      <w:r w:rsidRPr="00213D90">
        <w:rPr>
          <w:rFonts w:eastAsia="Calibri" w:cs="Times New Roman"/>
          <w:highlight w:val="yellow"/>
        </w:rPr>
        <w:t xml:space="preserve">OPTIONAL: and </w:t>
      </w:r>
      <w:commentRangeStart w:id="3"/>
      <w:r w:rsidRPr="00213D90">
        <w:rPr>
          <w:rFonts w:eastAsia="Calibri" w:cs="Times New Roman"/>
          <w:highlight w:val="yellow"/>
        </w:rPr>
        <w:t>Exhibit</w:t>
      </w:r>
      <w:commentRangeEnd w:id="3"/>
      <w:r w:rsidRPr="00213D90">
        <w:rPr>
          <w:rStyle w:val="CommentReference"/>
          <w:rFonts w:eastAsia="Calibri" w:cs="Times New Roman"/>
          <w:sz w:val="22"/>
          <w:szCs w:val="22"/>
          <w:highlight w:val="yellow"/>
        </w:rPr>
        <w:commentReference w:id="3"/>
      </w:r>
      <w:r w:rsidRPr="00213D90">
        <w:rPr>
          <w:rFonts w:eastAsia="Calibri" w:cs="Times New Roman"/>
          <w:highlight w:val="yellow"/>
        </w:rPr>
        <w:t xml:space="preserve"> A</w:t>
      </w:r>
      <w:r w:rsidRPr="00213D90">
        <w:rPr>
          <w:rFonts w:eastAsia="Calibri" w:cs="Times New Roman"/>
        </w:rPr>
        <w:t>]</w:t>
      </w:r>
    </w:p>
    <w:p w14:paraId="368C3A1F"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Deficiencies in Work</w:t>
      </w:r>
      <w:r w:rsidRPr="00213D90">
        <w:rPr>
          <w:rFonts w:eastAsia="Calibri" w:cs="Times New Roman"/>
          <w:b/>
          <w:bCs/>
        </w:rPr>
        <w:t>.</w:t>
      </w:r>
      <w:r w:rsidRPr="00213D90">
        <w:rPr>
          <w:rFonts w:eastAsia="Calibri" w:cs="Times New Roman"/>
        </w:rPr>
        <w:t xml:space="preserve">  See Article 6. </w:t>
      </w:r>
    </w:p>
    <w:p w14:paraId="3C9E9A51"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County is Tax Exempt</w:t>
      </w:r>
      <w:r w:rsidRPr="00213D90">
        <w:rPr>
          <w:rFonts w:eastAsia="Calibri" w:cs="Times New Roman"/>
          <w:b/>
          <w:bCs/>
        </w:rPr>
        <w:t>.</w:t>
      </w:r>
      <w:r w:rsidRPr="00213D90">
        <w:rPr>
          <w:rFonts w:eastAsia="Calibri" w:cs="Times New Roman"/>
        </w:rPr>
        <w:t xml:space="preserve">  When making direct purchases, COUNTY is generally exempt from Federal Excise Taxes and all State of Florida sales and use taxes (85-8013874700C-1).  Except </w:t>
      </w:r>
      <w:r w:rsidRPr="00213D90">
        <w:rPr>
          <w:rFonts w:eastAsia="Calibri" w:cs="Times New Roman"/>
        </w:rPr>
        <w:br/>
        <w:t xml:space="preserve">for materials specifically identified and accepted by the COUNTY for direct County purchase </w:t>
      </w:r>
      <w:r w:rsidRPr="00213D90">
        <w:rPr>
          <w:rFonts w:eastAsia="Calibri" w:cs="Times New Roman"/>
        </w:rPr>
        <w:br/>
        <w:t xml:space="preserve">under the Sales Tax Recovery Program, contractors conducting business with the County </w:t>
      </w:r>
      <w:r w:rsidRPr="00213D90">
        <w:rPr>
          <w:rFonts w:eastAsia="Calibri" w:cs="Times New Roman"/>
        </w:rPr>
        <w:br/>
        <w:t xml:space="preserve">are not exempt from paying sales tax to their suppliers for materials to fulfill contractual </w:t>
      </w:r>
      <w:r w:rsidRPr="00213D90">
        <w:rPr>
          <w:rFonts w:eastAsia="Calibri" w:cs="Times New Roman"/>
        </w:rPr>
        <w:br/>
        <w:t xml:space="preserve">obligations.  Contractors are also prohibited from using the County’s Tax Exemption Certificate when procuring materials; misuse of the County’s tax exemption shall constitute fraud and grounds for termination and legal action.  Contractor may obtain a copy of the County’s Tax Exemption Certificate at </w:t>
      </w:r>
      <w:hyperlink r:id="rId12" w:history="1">
        <w:r w:rsidRPr="00213D90">
          <w:rPr>
            <w:rFonts w:eastAsia="Calibri" w:cs="Times New Roman"/>
            <w:color w:val="0563C1"/>
            <w:u w:val="single"/>
          </w:rPr>
          <w:t>https://bccnet.lakecountyfl.gov/documents/finance/forms/Tax_Exemption_Form.pdf</w:t>
        </w:r>
      </w:hyperlink>
      <w:r w:rsidRPr="00213D90">
        <w:rPr>
          <w:rFonts w:eastAsia="Calibri" w:cs="Times New Roman"/>
        </w:rPr>
        <w:t>.</w:t>
      </w:r>
    </w:p>
    <w:p w14:paraId="2B92F436"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Shipping Terms, FOB Destination</w:t>
      </w:r>
      <w:r w:rsidRPr="00213D90">
        <w:rPr>
          <w:rFonts w:eastAsia="Calibri" w:cs="Times New Roman"/>
          <w:b/>
          <w:bCs/>
        </w:rPr>
        <w:t>.</w:t>
      </w:r>
      <w:r w:rsidRPr="00213D90">
        <w:rPr>
          <w:rFonts w:eastAsia="Calibri" w:cs="Times New Roman"/>
        </w:rPr>
        <w:t xml:space="preserve">  </w:t>
      </w:r>
      <w:r w:rsidRPr="00213D90">
        <w:rPr>
          <w:rFonts w:eastAsia="Times New Roman" w:cs="Times New Roman"/>
        </w:rPr>
        <w:t>The F.O.B. point for any product ordered will be F.O.B.: DESTINATION – Inside Delivery, FREIGHT ALLOWED</w:t>
      </w:r>
      <w:r w:rsidRPr="00213D90">
        <w:rPr>
          <w:rFonts w:eastAsia="Times New Roman" w:cs="Times New Roman"/>
          <w:bCs/>
        </w:rPr>
        <w:t xml:space="preserve">.  </w:t>
      </w:r>
      <w:r w:rsidRPr="00213D90">
        <w:rPr>
          <w:rFonts w:eastAsia="Times New Roman" w:cs="Times New Roman"/>
        </w:rPr>
        <w:t xml:space="preserve">COUNTY will not consider any </w:t>
      </w:r>
      <w:r w:rsidRPr="00213D90">
        <w:rPr>
          <w:rFonts w:eastAsia="Times New Roman" w:cs="Times New Roman"/>
        </w:rPr>
        <w:lastRenderedPageBreak/>
        <w:t>CONTRACTOR proposal showing a F.O.B. point other than F.O.B.:</w:t>
      </w:r>
      <w:bookmarkStart w:id="4" w:name="ACCEPTANCE_OF_GOODS_OR_SERVICES"/>
      <w:bookmarkStart w:id="5" w:name="_bookmark27"/>
      <w:bookmarkEnd w:id="4"/>
      <w:bookmarkEnd w:id="5"/>
      <w:r w:rsidRPr="00213D90">
        <w:rPr>
          <w:rFonts w:eastAsia="Times New Roman" w:cs="Times New Roman"/>
        </w:rPr>
        <w:t xml:space="preserve">  Destination – Inside Delivery.  Risk of loss remains solely with CONTRACTOR until final acceptance by COUNTY.</w:t>
      </w:r>
    </w:p>
    <w:p w14:paraId="3FAF8CD7"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Acceptance of Goods or Services</w:t>
      </w:r>
      <w:r w:rsidRPr="00213D90">
        <w:rPr>
          <w:rFonts w:eastAsia="Calibri" w:cs="Times New Roman"/>
          <w:b/>
          <w:bCs/>
        </w:rPr>
        <w:t>.</w:t>
      </w:r>
      <w:r w:rsidRPr="00213D90">
        <w:rPr>
          <w:rFonts w:eastAsia="Calibri" w:cs="Times New Roman"/>
        </w:rPr>
        <w:t xml:space="preserve">  </w:t>
      </w:r>
    </w:p>
    <w:p w14:paraId="4CBAEA0C" w14:textId="77777777" w:rsidR="00213D90" w:rsidRPr="00213D90" w:rsidRDefault="00213D90" w:rsidP="00213D90">
      <w:pPr>
        <w:numPr>
          <w:ilvl w:val="1"/>
          <w:numId w:val="38"/>
        </w:numPr>
        <w:spacing w:before="240" w:after="160"/>
        <w:ind w:left="0" w:firstLine="720"/>
        <w:jc w:val="both"/>
        <w:rPr>
          <w:rFonts w:eastAsia="Calibri" w:cs="Times New Roman"/>
        </w:rPr>
      </w:pPr>
      <w:r w:rsidRPr="00213D90">
        <w:rPr>
          <w:rFonts w:eastAsia="Calibri" w:cs="Times New Roman"/>
        </w:rPr>
        <w:t>Goods or services provided under the contract will remain the property of CONTRACTOR, and services rendered will not be considered complete, until COUNTY has conducted a physical inspection, verified actual performance, and accepted the goods or services as compliant with all contract terms and specifications.  Acceptance is solely within COUNTY’S discretion and does not waive any rights or warranties.</w:t>
      </w:r>
    </w:p>
    <w:p w14:paraId="39B1B550" w14:textId="77777777" w:rsidR="00213D90" w:rsidRPr="00213D90" w:rsidRDefault="00213D90" w:rsidP="00213D90">
      <w:pPr>
        <w:numPr>
          <w:ilvl w:val="1"/>
          <w:numId w:val="38"/>
        </w:numPr>
        <w:spacing w:before="240" w:after="160"/>
        <w:ind w:left="0" w:firstLine="720"/>
        <w:jc w:val="both"/>
        <w:rPr>
          <w:rFonts w:eastAsia="Calibri" w:cs="Times New Roman"/>
        </w:rPr>
      </w:pPr>
      <w:r w:rsidRPr="00213D90">
        <w:rPr>
          <w:rFonts w:eastAsia="Times New Roman" w:cs="Times New Roman"/>
        </w:rPr>
        <w:t>COUNTY reserves the right to inspect or test any goods or services delivered for compliance with contract specifications.  If any goods or services are found to be defective, nonconforming, or otherwise inconsistent with the contract requirements, COUNTY may, at its discretion, terminate the contract for cause or require corrective action by CONTRACTOR.  Such corrective action may include return and replacement of non-compliant goods or the issuance of a full credit by CONTRACTOR.  All costs associated with corrective action, including return shipping or replacement, shall be borne by CONTRACTOR.</w:t>
      </w:r>
    </w:p>
    <w:p w14:paraId="71858791" w14:textId="77777777" w:rsidR="00213D90" w:rsidRPr="00213D90" w:rsidRDefault="00213D90" w:rsidP="00213D90">
      <w:pPr>
        <w:numPr>
          <w:ilvl w:val="1"/>
          <w:numId w:val="38"/>
        </w:numPr>
        <w:spacing w:before="240" w:after="160"/>
        <w:ind w:left="0" w:firstLine="720"/>
        <w:jc w:val="both"/>
        <w:rPr>
          <w:rFonts w:eastAsia="Calibri" w:cs="Times New Roman"/>
        </w:rPr>
      </w:pPr>
      <w:r w:rsidRPr="00213D90">
        <w:rPr>
          <w:rFonts w:eastAsia="Calibri" w:cs="Times New Roman"/>
        </w:rPr>
        <w:t>COUNTY will not be responsible for payment for any goods or services that fail to meet contract specifications.  In addition, if CONTRACTOR fails to deliver acceptable goods or services by the date specified in a purchase order or contract, COUNTY may procure the required goods or services from another source. Any cost incurred by COUNTY because of such re-procurement, plus any increased product or service cost as well as administrative or handling costs, shall be charged to the CONTRACTOR and may be withheld from any amounts otherwise owed to the CONTRACTOR by the COUNTY for any Contract or financial obligation or may be invoiced to CONTRACTOR.</w:t>
      </w:r>
    </w:p>
    <w:p w14:paraId="2AAEA6C9" w14:textId="77777777" w:rsidR="00213D90" w:rsidRPr="00213D90" w:rsidRDefault="00213D90" w:rsidP="00213D90">
      <w:pPr>
        <w:numPr>
          <w:ilvl w:val="1"/>
          <w:numId w:val="38"/>
        </w:numPr>
        <w:spacing w:before="240" w:after="160"/>
        <w:ind w:left="0" w:firstLine="720"/>
        <w:jc w:val="both"/>
        <w:rPr>
          <w:rFonts w:eastAsia="Calibri" w:cs="Times New Roman"/>
        </w:rPr>
      </w:pPr>
      <w:r w:rsidRPr="00213D90">
        <w:rPr>
          <w:rFonts w:eastAsia="Calibri" w:cs="Times New Roman"/>
        </w:rPr>
        <w:t>In no event shall COUNTY be liable for payment exceeding the quantity or value of goods or services actually delivered and accepted under the contract.</w:t>
      </w:r>
    </w:p>
    <w:p w14:paraId="09413016" w14:textId="2D0DE721"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Open Quantity Contract</w:t>
      </w:r>
      <w:r w:rsidRPr="00213D90">
        <w:rPr>
          <w:rFonts w:eastAsia="Calibri" w:cs="Times New Roman"/>
          <w:b/>
          <w:bCs/>
        </w:rPr>
        <w:t>.</w:t>
      </w:r>
      <w:r w:rsidRPr="00213D90">
        <w:rPr>
          <w:rFonts w:eastAsia="Calibri" w:cs="Times New Roman"/>
        </w:rPr>
        <w:t xml:space="preserve"> </w:t>
      </w:r>
      <w:r w:rsidRPr="00D04F9A">
        <w:rPr>
          <w:rFonts w:cs="Times New Roman"/>
        </w:rPr>
        <w:t xml:space="preserve">Unless expressly stated otherwise in the Scope of Work, </w:t>
      </w:r>
      <w:r>
        <w:rPr>
          <w:rFonts w:cs="Times New Roman"/>
        </w:rPr>
        <w:t>CONTRACTOR</w:t>
      </w:r>
      <w:r w:rsidRPr="00D04F9A">
        <w:rPr>
          <w:rFonts w:cs="Times New Roman"/>
        </w:rPr>
        <w:t xml:space="preserve"> acknowledges and agrees that this contract is an open quantity contract.  </w:t>
      </w:r>
      <w:r>
        <w:rPr>
          <w:rFonts w:cs="Times New Roman"/>
        </w:rPr>
        <w:t>COUNTY</w:t>
      </w:r>
      <w:r w:rsidRPr="00D04F9A">
        <w:rPr>
          <w:rFonts w:cs="Times New Roman"/>
        </w:rPr>
        <w:t xml:space="preserve"> makes no guarantees, express or implied, as to quantities or dollar value that will be used during the contract period.  </w:t>
      </w:r>
      <w:r>
        <w:rPr>
          <w:rFonts w:cs="Times New Roman"/>
        </w:rPr>
        <w:t>COUNTY</w:t>
      </w:r>
      <w:r w:rsidRPr="00D04F9A">
        <w:rPr>
          <w:rFonts w:cs="Times New Roman"/>
        </w:rPr>
        <w:t xml:space="preserve"> is not obligated to place an order for any given amount after the award of a contract and does not guarantee any minimum amount of work. Furthermore, </w:t>
      </w:r>
      <w:r>
        <w:rPr>
          <w:rFonts w:cs="Times New Roman"/>
        </w:rPr>
        <w:t>CONTRACTOR</w:t>
      </w:r>
      <w:r w:rsidRPr="00D04F9A">
        <w:rPr>
          <w:rFonts w:cs="Times New Roman"/>
        </w:rPr>
        <w:t xml:space="preserve"> agrees and acknowledges that in the event </w:t>
      </w:r>
      <w:r>
        <w:rPr>
          <w:rFonts w:cs="Times New Roman"/>
        </w:rPr>
        <w:t>CONTRACTOR</w:t>
      </w:r>
      <w:r w:rsidRPr="00D04F9A">
        <w:rPr>
          <w:rFonts w:cs="Times New Roman"/>
        </w:rPr>
        <w:t xml:space="preserve"> cannot meet </w:t>
      </w:r>
      <w:r>
        <w:rPr>
          <w:rFonts w:cs="Times New Roman"/>
        </w:rPr>
        <w:t>COUNTY</w:t>
      </w:r>
      <w:r w:rsidRPr="00D04F9A">
        <w:rPr>
          <w:rFonts w:cs="Times New Roman"/>
        </w:rPr>
        <w:t xml:space="preserve">’s specifications including, but not limited to, time for completion or cost for any individual project/order, </w:t>
      </w:r>
      <w:r>
        <w:rPr>
          <w:rFonts w:cs="Times New Roman"/>
        </w:rPr>
        <w:t>COUNTY</w:t>
      </w:r>
      <w:r w:rsidRPr="00D04F9A">
        <w:rPr>
          <w:rFonts w:cs="Times New Roman"/>
        </w:rPr>
        <w:t xml:space="preserve"> reserves the sole right to offer the individual project/order to </w:t>
      </w:r>
      <w:r>
        <w:rPr>
          <w:rFonts w:cs="Times New Roman"/>
        </w:rPr>
        <w:t>COUNTY</w:t>
      </w:r>
      <w:r w:rsidRPr="00D04F9A">
        <w:rPr>
          <w:rFonts w:cs="Times New Roman"/>
        </w:rPr>
        <w:t xml:space="preserve">’s other contractor(s) or procure needed goods/services separately utilizing the </w:t>
      </w:r>
      <w:r>
        <w:rPr>
          <w:rFonts w:cs="Times New Roman"/>
        </w:rPr>
        <w:t>COUNTY</w:t>
      </w:r>
      <w:r w:rsidRPr="00D04F9A">
        <w:rPr>
          <w:rFonts w:cs="Times New Roman"/>
        </w:rPr>
        <w:t xml:space="preserve">’s procurement procedures.  Except for contracts entered under CCNA, if multiple contracts are in place for the same goods/services, </w:t>
      </w:r>
      <w:r>
        <w:rPr>
          <w:rFonts w:cs="Times New Roman"/>
        </w:rPr>
        <w:t>COUNTY</w:t>
      </w:r>
      <w:r w:rsidRPr="00D04F9A">
        <w:rPr>
          <w:rFonts w:cs="Times New Roman"/>
        </w:rPr>
        <w:t xml:space="preserve"> may request competitive price quotes from all contractors under contract to award the work.</w:t>
      </w:r>
    </w:p>
    <w:p w14:paraId="24DE5EE9"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 xml:space="preserve">Additional Services &amp; Ancillary </w:t>
      </w:r>
      <w:commentRangeStart w:id="6"/>
      <w:r w:rsidRPr="00213D90">
        <w:rPr>
          <w:rFonts w:eastAsia="Calibri" w:cs="Times New Roman"/>
          <w:b/>
          <w:bCs/>
          <w:u w:val="single"/>
        </w:rPr>
        <w:t>Items</w:t>
      </w:r>
      <w:commentRangeEnd w:id="6"/>
      <w:r w:rsidRPr="00213D90">
        <w:rPr>
          <w:rStyle w:val="CommentReference"/>
          <w:rFonts w:eastAsia="Calibri" w:cs="Times New Roman"/>
          <w:b/>
          <w:bCs/>
          <w:sz w:val="22"/>
          <w:szCs w:val="22"/>
        </w:rPr>
        <w:commentReference w:id="6"/>
      </w:r>
      <w:r w:rsidRPr="00213D90">
        <w:rPr>
          <w:rFonts w:eastAsia="Calibri" w:cs="Times New Roman"/>
          <w:b/>
          <w:bCs/>
        </w:rPr>
        <w:t>.</w:t>
      </w:r>
      <w:r w:rsidRPr="00213D90">
        <w:rPr>
          <w:rFonts w:eastAsia="Calibri" w:cs="Times New Roman"/>
        </w:rPr>
        <w:t xml:space="preserve">  </w:t>
      </w:r>
      <w:r w:rsidRPr="00213D90">
        <w:rPr>
          <w:rFonts w:eastAsia="Calibri" w:cs="Times New Roman"/>
          <w:snapToGrid w:val="0"/>
        </w:rPr>
        <w:t xml:space="preserve">Services not specifically identified in this Agreement may be added upon execution of a written amendment, contract modification, or change order, as may be applicable and in accordance with COUNTY’S procurement procedures.  While the COUNTY has listed all major items within a solicitation, there may be ancillary or similar items purchased by the COUNTY during the term of the Agreement.  CONTRACTOR will provide a price quote for the ancillary items upon request.  COUNTY reserves the right to award these ancillary items to CONTRACTOR; another contractor </w:t>
      </w:r>
      <w:r w:rsidRPr="00213D90">
        <w:rPr>
          <w:rFonts w:eastAsia="Calibri" w:cs="Times New Roman"/>
          <w:snapToGrid w:val="0"/>
        </w:rPr>
        <w:lastRenderedPageBreak/>
        <w:t>based on the lowest price quoted, if multiple contractors; or to acquire the items separately utilizing the COUNTY’S procurement procedures.</w:t>
      </w:r>
    </w:p>
    <w:p w14:paraId="01EBDCDA"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Best Pricing Offer</w:t>
      </w:r>
      <w:r w:rsidRPr="00213D90">
        <w:rPr>
          <w:rFonts w:eastAsia="Calibri" w:cs="Times New Roman"/>
          <w:b/>
          <w:bCs/>
        </w:rPr>
        <w:t>.</w:t>
      </w:r>
      <w:r w:rsidRPr="00213D90">
        <w:rPr>
          <w:rFonts w:eastAsia="Calibri" w:cs="Times New Roman"/>
        </w:rPr>
        <w:t xml:space="preserve">  Omitted.</w:t>
      </w:r>
    </w:p>
    <w:p w14:paraId="50844041"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Accuracy</w:t>
      </w:r>
      <w:r w:rsidRPr="00213D90">
        <w:rPr>
          <w:rFonts w:eastAsia="Calibri" w:cs="Times New Roman"/>
          <w:b/>
          <w:bCs/>
        </w:rPr>
        <w:t>.</w:t>
      </w:r>
      <w:r w:rsidRPr="00213D90">
        <w:rPr>
          <w:rFonts w:eastAsia="Calibri" w:cs="Times New Roman"/>
        </w:rPr>
        <w:t xml:space="preserve">  See Article 6.</w:t>
      </w:r>
    </w:p>
    <w:p w14:paraId="7CA1EC22"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Safety</w:t>
      </w:r>
      <w:r w:rsidRPr="00213D90">
        <w:rPr>
          <w:rFonts w:eastAsia="Calibri" w:cs="Times New Roman"/>
          <w:b/>
          <w:bCs/>
        </w:rPr>
        <w:t>.</w:t>
      </w:r>
      <w:r w:rsidRPr="00213D90">
        <w:rPr>
          <w:rFonts w:eastAsia="Calibri" w:cs="Times New Roman"/>
        </w:rPr>
        <w:t xml:space="preserve">  See Article 6.</w:t>
      </w:r>
    </w:p>
    <w:p w14:paraId="6AECC21F"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Safety Data Sheets</w:t>
      </w:r>
      <w:r w:rsidRPr="00213D90">
        <w:rPr>
          <w:rFonts w:eastAsia="Calibri" w:cs="Times New Roman"/>
          <w:b/>
          <w:bCs/>
        </w:rPr>
        <w:t>.</w:t>
      </w:r>
      <w:r w:rsidRPr="00213D90">
        <w:rPr>
          <w:rFonts w:eastAsia="Calibri" w:cs="Times New Roman"/>
        </w:rPr>
        <w:t xml:space="preserve">  See Article 6.</w:t>
      </w:r>
    </w:p>
    <w:p w14:paraId="17DFFD26"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Tobacco, Alcohol, and Drugs</w:t>
      </w:r>
      <w:r w:rsidRPr="00213D90">
        <w:rPr>
          <w:rFonts w:eastAsia="Calibri" w:cs="Times New Roman"/>
          <w:b/>
          <w:bCs/>
        </w:rPr>
        <w:t>.</w:t>
      </w:r>
      <w:r w:rsidRPr="00213D90">
        <w:rPr>
          <w:rFonts w:eastAsia="Calibri" w:cs="Times New Roman"/>
        </w:rPr>
        <w:t xml:space="preserve">  The use of tobacco products, including smoking and smokeless tobacco, as well as vaping devices, alcohol, and illegal drugs, are strictly prohibited on County owned property.  If Contractor becomes aware of alcohol or illegal drug use by Contractor’s employees or subcontractors while on County property, Contractor shall immediately remove the individual(s) from the jobsite and notify County.  County may, in its discretion, require Contractor to remove individuals it reasonably believes to be under the influence of drugs or alcohol.</w:t>
      </w:r>
    </w:p>
    <w:p w14:paraId="06FF6536"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Cleanup</w:t>
      </w:r>
      <w:r w:rsidRPr="00213D90">
        <w:rPr>
          <w:rFonts w:eastAsia="Calibri" w:cs="Times New Roman"/>
          <w:b/>
          <w:bCs/>
        </w:rPr>
        <w:t>.</w:t>
      </w:r>
      <w:r w:rsidRPr="00213D90">
        <w:rPr>
          <w:rFonts w:eastAsia="Calibri" w:cs="Times New Roman"/>
        </w:rPr>
        <w:t xml:space="preserve"> See Article 6. </w:t>
      </w:r>
    </w:p>
    <w:p w14:paraId="0EDA8A42"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Protection of Property</w:t>
      </w:r>
      <w:r w:rsidRPr="00213D90">
        <w:rPr>
          <w:rFonts w:eastAsia="Calibri" w:cs="Times New Roman"/>
          <w:b/>
          <w:bCs/>
        </w:rPr>
        <w:t>.</w:t>
      </w:r>
      <w:r w:rsidRPr="00213D90">
        <w:rPr>
          <w:rFonts w:eastAsia="Calibri" w:cs="Times New Roman"/>
        </w:rPr>
        <w:t xml:space="preserve">  See Article 6.</w:t>
      </w:r>
    </w:p>
    <w:p w14:paraId="70F6BDF2" w14:textId="77777777" w:rsidR="00213D90" w:rsidRPr="00213D90" w:rsidRDefault="00213D90" w:rsidP="00213D90">
      <w:pPr>
        <w:numPr>
          <w:ilvl w:val="0"/>
          <w:numId w:val="38"/>
        </w:numPr>
        <w:spacing w:before="240" w:after="160"/>
        <w:ind w:left="0" w:firstLine="0"/>
        <w:jc w:val="both"/>
        <w:rPr>
          <w:rFonts w:eastAsia="Calibri" w:cs="Times New Roman"/>
          <w:b/>
          <w:bCs/>
        </w:rPr>
      </w:pPr>
      <w:r w:rsidRPr="00213D90">
        <w:rPr>
          <w:rFonts w:eastAsia="Calibri" w:cs="Times New Roman"/>
          <w:b/>
          <w:bCs/>
          <w:u w:val="single"/>
        </w:rPr>
        <w:t>Certificate of Competency, Licensure, Permits, and Fees</w:t>
      </w:r>
      <w:r w:rsidRPr="00213D90">
        <w:rPr>
          <w:rFonts w:eastAsia="Calibri" w:cs="Times New Roman"/>
          <w:b/>
          <w:bCs/>
        </w:rPr>
        <w:t xml:space="preserve">. </w:t>
      </w:r>
    </w:p>
    <w:p w14:paraId="44E1E10E" w14:textId="77777777" w:rsidR="00213D90" w:rsidRPr="00213D90" w:rsidRDefault="00213D90" w:rsidP="00213D90">
      <w:pPr>
        <w:numPr>
          <w:ilvl w:val="1"/>
          <w:numId w:val="38"/>
        </w:numPr>
        <w:spacing w:before="240" w:after="160"/>
        <w:ind w:left="0" w:firstLine="720"/>
        <w:jc w:val="both"/>
        <w:rPr>
          <w:rFonts w:eastAsia="Calibri" w:cs="Times New Roman"/>
        </w:rPr>
      </w:pPr>
      <w:r w:rsidRPr="00213D90">
        <w:rPr>
          <w:rFonts w:eastAsia="Calibri" w:cs="Times New Roman"/>
        </w:rPr>
        <w:t xml:space="preserve">CONTRACTOR shall, at the time it submits any offer to COUNTY and for the full Term of this Agreement, maintain all licenses, certifications, qualifications, and levels of experience and training required by applicable state or local regulatory authorities, including appropriate current licensure issued by the State or County Examining Board qualifying CONTRACTOR to perform the Service under this Agreement.  If work for other trades is required and such work will be performed by subcontractors hired by CONTRACTOR, CONTRACTOR shall provide COUNTY each subcontractor’s applicable Certificate of Competency/license. </w:t>
      </w:r>
    </w:p>
    <w:p w14:paraId="28839E8B" w14:textId="77777777" w:rsidR="00213D90" w:rsidRPr="00213D90" w:rsidRDefault="00213D90" w:rsidP="00213D90">
      <w:pPr>
        <w:numPr>
          <w:ilvl w:val="1"/>
          <w:numId w:val="38"/>
        </w:numPr>
        <w:spacing w:before="240" w:after="160"/>
        <w:ind w:left="0" w:firstLine="720"/>
        <w:jc w:val="both"/>
        <w:rPr>
          <w:rFonts w:eastAsia="Calibri" w:cs="Times New Roman"/>
        </w:rPr>
      </w:pPr>
      <w:r w:rsidRPr="00213D90">
        <w:rPr>
          <w:rFonts w:eastAsia="Times New Roman" w:cs="Times New Roman"/>
        </w:rPr>
        <w:t xml:space="preserve">CONTRACTOR will be solely responsible for obtaining all necessary licenses, approvals, permits, and inspections (to include payment of fees) required to complete the service, unless expressly stated otherwise in the scope of work or solicitation documents, </w:t>
      </w:r>
      <w:r w:rsidRPr="00213D90">
        <w:rPr>
          <w:rFonts w:eastAsia="Calibri" w:cs="Times New Roman"/>
        </w:rPr>
        <w:t>and shall comply with all laws, ordinances, regulations, building, or other code requirements applicable to the work</w:t>
      </w:r>
      <w:r w:rsidRPr="00213D90">
        <w:rPr>
          <w:rFonts w:eastAsia="Times New Roman" w:cs="Times New Roman"/>
        </w:rPr>
        <w:t>.</w:t>
      </w:r>
    </w:p>
    <w:p w14:paraId="5C6606C6" w14:textId="77777777" w:rsidR="00213D90" w:rsidRPr="00213D90" w:rsidRDefault="00213D90" w:rsidP="00213D90">
      <w:pPr>
        <w:numPr>
          <w:ilvl w:val="1"/>
          <w:numId w:val="38"/>
        </w:numPr>
        <w:spacing w:before="240" w:after="160"/>
        <w:ind w:left="0" w:firstLine="720"/>
        <w:jc w:val="both"/>
        <w:rPr>
          <w:rFonts w:eastAsia="Calibri" w:cs="Times New Roman"/>
        </w:rPr>
      </w:pPr>
      <w:r w:rsidRPr="00213D90">
        <w:rPr>
          <w:rFonts w:eastAsia="Calibri" w:cs="Times New Roman"/>
        </w:rPr>
        <w:t>CONTRACTOR shall ensure that any subcontractor engaged by CONTRACTOR to perform work under the contract is appropriately licensed and qualified to perform its portion of the work; CONTRACTOR shall be responsible for verifying the competency of its subcontractors and suppliers.  CONTRACTOR shall provide proof of licensure or certification for itself and its subcontractors to COUNTY upon request.  Failure to maintain all required licenses, or obtain all required permits, inspections, or approvals, will entitle the COUNTY, at its option, to terminate the contract.  Damages, penalties, or fines imposed on COUNTY or CONTRACTOR for CONTRACTOR’S failure to obtain required licenses, permits, or inspections, or payment of fees, will be borne by CONTRACTOR and may be deducted by COUNTY from CONTRACTOR’S final payment, if charged directly to COUNTY.</w:t>
      </w:r>
    </w:p>
    <w:p w14:paraId="511EB052" w14:textId="77777777" w:rsidR="00213D90" w:rsidRPr="00213D90" w:rsidRDefault="00213D90" w:rsidP="00213D90">
      <w:pPr>
        <w:numPr>
          <w:ilvl w:val="1"/>
          <w:numId w:val="38"/>
        </w:numPr>
        <w:spacing w:before="240" w:after="160"/>
        <w:ind w:left="0" w:firstLine="720"/>
        <w:jc w:val="both"/>
        <w:rPr>
          <w:rFonts w:eastAsia="Calibri" w:cs="Times New Roman"/>
        </w:rPr>
      </w:pPr>
      <w:r w:rsidRPr="00213D90">
        <w:rPr>
          <w:rFonts w:eastAsia="Calibri" w:cs="Times New Roman"/>
        </w:rPr>
        <w:lastRenderedPageBreak/>
        <w:t xml:space="preserve">CONTRACTOR shall maintain sufficient financial support and organization to ensure satisfactory delivery of the Services provided under this Agreement.  </w:t>
      </w:r>
    </w:p>
    <w:p w14:paraId="215F2430"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Independent Contractor; Responsibility as Employer</w:t>
      </w:r>
      <w:r w:rsidRPr="00213D90">
        <w:rPr>
          <w:rFonts w:eastAsia="Calibri" w:cs="Times New Roman"/>
          <w:b/>
          <w:bCs/>
        </w:rPr>
        <w:t>.</w:t>
      </w:r>
      <w:r w:rsidRPr="00213D90">
        <w:rPr>
          <w:rFonts w:eastAsia="Calibri" w:cs="Times New Roman"/>
        </w:rPr>
        <w:t xml:space="preserve">  CONTRACTOR, and all its employees, agree that they will be acting as independent contractors and will not be considered or deemed to be an agent, employee, joint venturer, or partner of the COUNTY.  CONTRACTOR will have no authority to contract for or bind the COUNTY in any manner and shall not represent itself as an agent of the COUNTY or as otherwise authorized to act for or on behalf of the COUNTY.  CONTRACTOR shall bear sole responsibility for all employment-related obligations, including wages, taxes, benefits, and claims.</w:t>
      </w:r>
    </w:p>
    <w:p w14:paraId="59FC1C94" w14:textId="77777777" w:rsidR="00213D90" w:rsidRPr="00213D90" w:rsidRDefault="00213D90" w:rsidP="00213D90">
      <w:pPr>
        <w:spacing w:before="240"/>
        <w:jc w:val="both"/>
        <w:rPr>
          <w:rFonts w:eastAsia="Calibri" w:cs="Times New Roman"/>
        </w:rPr>
      </w:pPr>
      <w:r w:rsidRPr="00213D90">
        <w:rPr>
          <w:rFonts w:eastAsia="Times New Roman" w:cs="Times New Roman"/>
        </w:rPr>
        <w:t>CONTRACTOR shall ensure that its employees are competent, careful and reliable; all employees must have sufficient skill and experience to perform their assigned task properly and satisfactorily and to operate any equipment involved and must make due and proper effort to execute the work in the manner prescribed in the contract documents.  COUNTY may require CONTRACTOR to remove any employee it deems unacceptable.  CONTRACTOR’S employees may be required to wear appropriate identification.</w:t>
      </w:r>
    </w:p>
    <w:p w14:paraId="37E13D1F"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Minimum Wage</w:t>
      </w:r>
      <w:r w:rsidRPr="00213D90">
        <w:rPr>
          <w:rFonts w:eastAsia="Calibri" w:cs="Times New Roman"/>
          <w:b/>
          <w:bCs/>
        </w:rPr>
        <w:t>.</w:t>
      </w:r>
      <w:r w:rsidRPr="00213D90">
        <w:rPr>
          <w:rFonts w:eastAsia="Calibri" w:cs="Times New Roman"/>
        </w:rPr>
        <w:t xml:space="preserve"> The wage rate paid to all laborers, mechanics, and apprentices employed by the CONTRACTOR for the work under the Agreement must not be less than the prevailing wage rates for similar classifications of work as established by the Federal government and enforced by the U.S. Department of Labor, Wages and Hours Division, and Florida’s Minimum Wage requirements in Article X, Section 24(f) of the Florida Constitution and enforced by the Florida Legislature by statute or the State Agency for Workforce Innovation by rule, whichever is higher.</w:t>
      </w:r>
    </w:p>
    <w:p w14:paraId="56F2A28E" w14:textId="77777777" w:rsidR="00213D90" w:rsidRPr="00213D90" w:rsidRDefault="00213D90" w:rsidP="00213D90">
      <w:pPr>
        <w:numPr>
          <w:ilvl w:val="0"/>
          <w:numId w:val="38"/>
        </w:numPr>
        <w:spacing w:before="240" w:after="160"/>
        <w:ind w:left="0" w:firstLine="0"/>
        <w:contextualSpacing/>
        <w:jc w:val="both"/>
        <w:rPr>
          <w:rFonts w:eastAsia="Calibri" w:cs="Times New Roman"/>
        </w:rPr>
      </w:pPr>
      <w:r w:rsidRPr="00213D90">
        <w:rPr>
          <w:rFonts w:eastAsia="Calibri" w:cs="Times New Roman"/>
          <w:b/>
          <w:bCs/>
          <w:u w:val="single"/>
        </w:rPr>
        <w:t>E-Verify</w:t>
      </w:r>
      <w:r w:rsidRPr="00213D90">
        <w:rPr>
          <w:rFonts w:eastAsia="Calibri" w:cs="Times New Roman"/>
          <w:b/>
          <w:bCs/>
        </w:rPr>
        <w:t>.</w:t>
      </w:r>
      <w:r w:rsidRPr="00213D90">
        <w:rPr>
          <w:rFonts w:eastAsia="Calibri" w:cs="Times New Roman"/>
        </w:rPr>
        <w:t xml:space="preserve">  Upon award this Agreement, CONTRACTOR shall utilize the U.S. Department of Homeland Security’s E- Verify system in accordance with the terms governing use of the system to confirm the employment eligibility of all new persons hired by the CONTRACTOR during the term of the contract.</w:t>
      </w:r>
    </w:p>
    <w:p w14:paraId="355308B0" w14:textId="77777777" w:rsidR="00213D90" w:rsidRPr="00213D90" w:rsidRDefault="00213D90" w:rsidP="00213D90">
      <w:pPr>
        <w:spacing w:before="240"/>
        <w:jc w:val="both"/>
        <w:rPr>
          <w:rFonts w:eastAsia="Calibri" w:cs="Times New Roman"/>
        </w:rPr>
      </w:pPr>
      <w:r w:rsidRPr="00213D90">
        <w:rPr>
          <w:rFonts w:eastAsia="Calibri" w:cs="Times New Roman"/>
        </w:rPr>
        <w:t>CONTRACTOR shall include in all contracts with subcontractors performing work under this Agreement to comply with Section 448.095, Florida Statutes, pursuant to any contract, an express requirement that subcontractors utilize the U.S. Department of Homeland Security’s E-Verify system in accordance with the terms governing use of the system to confirm the employment eligibility of all new employees hired by subcontractors during the term of the subcontract.  CONTRACTOR’S failure to comply with this section, or CONTRACTOR’S use of any subcontractor that fails to comply with this section, shall constitute a material breach of this Agreement and shall entitle the COUNTY to terminate this Agreement immediately for cause.  CONTRACTOR shall be liable for all costs, damages, losses, and delays arising from such noncompliance.</w:t>
      </w:r>
    </w:p>
    <w:p w14:paraId="4D811F61"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Fraud, misrepresentation, and material misstatement</w:t>
      </w:r>
      <w:r w:rsidRPr="00213D90">
        <w:rPr>
          <w:rFonts w:eastAsia="Calibri" w:cs="Times New Roman"/>
          <w:b/>
          <w:bCs/>
        </w:rPr>
        <w:t>.</w:t>
      </w:r>
      <w:r w:rsidRPr="00213D90">
        <w:rPr>
          <w:rFonts w:eastAsia="Calibri" w:cs="Times New Roman"/>
        </w:rPr>
        <w:t xml:space="preserve">  Any individual, corporation, or other entity that attempts to meet its contractual obligations with the COUNTY through fraud, misrepresentation or material misstatement, may be debarred for up to five (5) years.  The COUNTY as a further sanction may terminate or cancel any other contracts with such individual, corporation, or entity.  Such individual or entity will be responsible for all direct or indirect costs associated with termination or cancellation, including attorney’s fees.</w:t>
      </w:r>
    </w:p>
    <w:p w14:paraId="6D9DA51A" w14:textId="77777777" w:rsidR="00213D90" w:rsidRPr="00213D90" w:rsidRDefault="00213D90" w:rsidP="00213D90">
      <w:pPr>
        <w:numPr>
          <w:ilvl w:val="0"/>
          <w:numId w:val="38"/>
        </w:numPr>
        <w:spacing w:before="240" w:after="160"/>
        <w:ind w:left="0" w:firstLine="0"/>
        <w:jc w:val="both"/>
        <w:rPr>
          <w:rFonts w:eastAsia="Calibri" w:cs="Times New Roman"/>
          <w:b/>
          <w:bCs/>
        </w:rPr>
      </w:pPr>
      <w:r w:rsidRPr="00213D90">
        <w:rPr>
          <w:rFonts w:eastAsia="Calibri" w:cs="Times New Roman"/>
          <w:b/>
          <w:bCs/>
          <w:u w:val="single"/>
        </w:rPr>
        <w:t>Right to Audit</w:t>
      </w:r>
      <w:r w:rsidRPr="00213D90">
        <w:rPr>
          <w:rFonts w:eastAsia="Calibri" w:cs="Times New Roman"/>
          <w:b/>
          <w:bCs/>
        </w:rPr>
        <w:t xml:space="preserve">.  </w:t>
      </w:r>
    </w:p>
    <w:p w14:paraId="53D3C09E" w14:textId="77777777" w:rsidR="00213D90" w:rsidRPr="00213D90" w:rsidRDefault="00213D90" w:rsidP="00213D90">
      <w:pPr>
        <w:numPr>
          <w:ilvl w:val="1"/>
          <w:numId w:val="38"/>
        </w:numPr>
        <w:spacing w:before="240" w:after="160"/>
        <w:ind w:left="0" w:firstLine="720"/>
        <w:jc w:val="both"/>
        <w:rPr>
          <w:rFonts w:eastAsia="Calibri" w:cs="Times New Roman"/>
        </w:rPr>
      </w:pPr>
      <w:r w:rsidRPr="00213D90">
        <w:rPr>
          <w:rFonts w:eastAsia="Calibri" w:cs="Times New Roman"/>
        </w:rPr>
        <w:t xml:space="preserve">COUNTY reserves the right to require CONTRACTOR to submit to an audit by any auditor of COUNTY’S choosing.  CONTRACTOR shall provide access to all of its records which relate directly or indirectly to this Agreement at its place of business during regular business hours.  </w:t>
      </w:r>
      <w:r w:rsidRPr="00213D90">
        <w:rPr>
          <w:rFonts w:eastAsia="Calibri" w:cs="Times New Roman"/>
        </w:rPr>
        <w:lastRenderedPageBreak/>
        <w:t xml:space="preserve">CONTRACTOR shall retain all records pertaining to this Agreement and upon request make them available to the COUNTY for ten (10) years following expiration of the Agreement, or for such time as set forth in the Florida Department of State, Division of Library and Information Services, General Records Schedule GS1-SL, a copy of which can be found at: </w:t>
      </w:r>
      <w:hyperlink r:id="rId13" w:history="1">
        <w:r w:rsidRPr="00213D90">
          <w:rPr>
            <w:rFonts w:eastAsia="Calibri" w:cs="Times New Roman"/>
            <w:color w:val="0563C1"/>
            <w:u w:val="single"/>
          </w:rPr>
          <w:t>https://dos.fl.gov/library-archives/records-management/general-records-schedules/</w:t>
        </w:r>
      </w:hyperlink>
      <w:r w:rsidRPr="00213D90">
        <w:rPr>
          <w:rFonts w:eastAsia="Calibri" w:cs="Times New Roman"/>
        </w:rPr>
        <w:t>, whichever is longer.  CONTRACTOR agrees to provide such assistance as may be necessary to facilitate the review or audit by COUNTY to ensure compliance with applicable accounting and financial standards.</w:t>
      </w:r>
    </w:p>
    <w:p w14:paraId="7D915612" w14:textId="77777777" w:rsidR="00213D90" w:rsidRPr="00213D90" w:rsidRDefault="00213D90" w:rsidP="00213D90">
      <w:pPr>
        <w:numPr>
          <w:ilvl w:val="1"/>
          <w:numId w:val="38"/>
        </w:numPr>
        <w:spacing w:before="240" w:after="160"/>
        <w:ind w:left="0" w:firstLine="720"/>
        <w:jc w:val="both"/>
        <w:rPr>
          <w:rFonts w:eastAsia="Calibri" w:cs="Times New Roman"/>
        </w:rPr>
      </w:pPr>
      <w:r w:rsidRPr="00213D90">
        <w:rPr>
          <w:rFonts w:eastAsia="Calibri" w:cs="Times New Roman"/>
        </w:rPr>
        <w:t>If an audit inspection or examination pursuant to this section discloses overpricing or overcharges of any nature by the CONTRACTOR to the COUNTY in excess of one percent (1%) of the total contract billings, in addition to making adjustments for the overcharges, the reasonable actual cost of the COUNTY’S audit must be reimbursed to the COUNTY by the CONTRACTOR.  Any adjustments or payments required as a result of any such audit or inspection of the CONTRACTOR’S invoices or records must be made within a reasonable amount of time, but in no event may the time exceed ninety (90) calendar days, from presentation of the COUNTY’S audit findings to the CONTRACTOR.</w:t>
      </w:r>
    </w:p>
    <w:p w14:paraId="4B9FE73A" w14:textId="77777777" w:rsidR="00213D90" w:rsidRPr="00213D90" w:rsidRDefault="00213D90" w:rsidP="00213D90">
      <w:pPr>
        <w:numPr>
          <w:ilvl w:val="1"/>
          <w:numId w:val="38"/>
        </w:numPr>
        <w:spacing w:before="240" w:after="160"/>
        <w:ind w:left="0" w:firstLine="720"/>
        <w:jc w:val="both"/>
        <w:rPr>
          <w:rFonts w:eastAsia="Calibri" w:cs="Times New Roman"/>
        </w:rPr>
      </w:pPr>
      <w:r w:rsidRPr="00213D90">
        <w:rPr>
          <w:rFonts w:eastAsia="Calibri" w:cs="Times New Roman"/>
        </w:rPr>
        <w:t>This provision is hereby considered to be included within, and applicable to, any subcontractor contract entered into by the CONTRACTOR in performance of any work under this Agreement.</w:t>
      </w:r>
    </w:p>
    <w:p w14:paraId="50766B1E"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Technology Services</w:t>
      </w:r>
      <w:r w:rsidRPr="00213D90">
        <w:rPr>
          <w:rFonts w:eastAsia="Calibri" w:cs="Times New Roman"/>
          <w:b/>
          <w:bCs/>
        </w:rPr>
        <w:t>.</w:t>
      </w:r>
      <w:r w:rsidRPr="00213D90">
        <w:rPr>
          <w:rFonts w:eastAsia="Calibri" w:cs="Times New Roman"/>
        </w:rPr>
        <w:t xml:space="preserve">  If CONTRACTOR provides technology services, CONTRACTOR must provide Statement of Standards for Attestations Engagements (SSAE) 16 or 18 and System and Service Organization Control (SOC) reports upon request by COUNTY.  The SOC reports must be full Type II reports that include the CONTRACTOR’S description of control processes, and the independent auditor’s evaluation of the design and operating effectiveness of controls.  The cost of the reports will be paid by the CONTRACTOR.  Failure to provide SOC reports upon request shall be grounds for suspension or termination.</w:t>
      </w:r>
    </w:p>
    <w:p w14:paraId="69F84FF0"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Public Records</w:t>
      </w:r>
      <w:r w:rsidRPr="00213D90">
        <w:rPr>
          <w:rFonts w:eastAsia="Calibri" w:cs="Times New Roman"/>
          <w:b/>
          <w:bCs/>
        </w:rPr>
        <w:t>.</w:t>
      </w:r>
      <w:r w:rsidRPr="00213D90">
        <w:rPr>
          <w:rFonts w:eastAsia="Calibri" w:cs="Times New Roman"/>
        </w:rPr>
        <w:t xml:space="preserve">  Contractor acknowledges and agrees that any records maintained, generated, received, or kept in connection with, or related to the performance of services provided under the contract are public records subject to the public records disclosure requirements of Section 119.07(1), Florida Statutes, and Article I, Section 24 of the Florida Constitution.  Requests to inspect or copy public records relating to the County’s Contract for services must be made directly to the County.  If Contractor receives any such request, Contractor shall instruct the requestor to contact the County.  If the County does not possess the requested records, the County shall immediately notify the Contractor of such request, and the Contractor must provide the records to the County or otherwise allow the records to be inspected or copied within a reasonable time.</w:t>
      </w:r>
    </w:p>
    <w:p w14:paraId="761F958F" w14:textId="77777777" w:rsidR="00213D90" w:rsidRPr="00213D90" w:rsidRDefault="00213D90" w:rsidP="00213D90">
      <w:pPr>
        <w:numPr>
          <w:ilvl w:val="1"/>
          <w:numId w:val="38"/>
        </w:numPr>
        <w:spacing w:before="240" w:after="160"/>
        <w:ind w:left="0" w:firstLine="720"/>
        <w:jc w:val="both"/>
        <w:rPr>
          <w:rFonts w:eastAsia="Calibri" w:cs="Times New Roman"/>
        </w:rPr>
      </w:pPr>
      <w:r w:rsidRPr="00213D90">
        <w:rPr>
          <w:rFonts w:eastAsia="Calibri" w:cs="Times New Roman"/>
        </w:rPr>
        <w:t>All electronic files, audio and video recordings, and all papers pertaining to any activity performed by the CONTRACTOR for or on behalf of the COUNTY will be the property of the COUNTY and will be turned over to the COUNTY upon request.  In accordance with Chapter 119, Florida Statutes, each file and all papers pertaining to any activities performed for or on behalf of the COUNTY are public records available for inspection by any person even if the file or paper resides in the CONTRACTOR’S office or facility.  The CONTRACTOR will maintain the files and papers for not less than three complete calendar years after the Service has been completed or terminated, or in accordance with any grant requirements, whichever is longer.  Prior to the close out of this Agreement, the CONTRACTOR will appoint a records custodian to handle any records request and provide the custodian’s name and telephone numbers to the COUNTY.</w:t>
      </w:r>
    </w:p>
    <w:p w14:paraId="34B973F4" w14:textId="77777777" w:rsidR="00213D90" w:rsidRPr="00213D90" w:rsidRDefault="00213D90" w:rsidP="00213D90">
      <w:pPr>
        <w:numPr>
          <w:ilvl w:val="1"/>
          <w:numId w:val="38"/>
        </w:numPr>
        <w:spacing w:before="240" w:after="160"/>
        <w:ind w:left="0" w:firstLine="720"/>
        <w:jc w:val="both"/>
        <w:rPr>
          <w:rFonts w:eastAsia="Calibri" w:cs="Times New Roman"/>
        </w:rPr>
      </w:pPr>
      <w:r w:rsidRPr="00213D90">
        <w:rPr>
          <w:rFonts w:eastAsia="Calibri" w:cs="Times New Roman"/>
        </w:rPr>
        <w:lastRenderedPageBreak/>
        <w:t>Pursuant to Section 119.0701, Florida Statutes, CONTRACTOR will comply with the Florida Public Records’ laws, and will:</w:t>
      </w:r>
    </w:p>
    <w:p w14:paraId="49A22BC9" w14:textId="77777777" w:rsidR="00213D90" w:rsidRPr="00213D90" w:rsidRDefault="00213D90" w:rsidP="00213D90">
      <w:pPr>
        <w:numPr>
          <w:ilvl w:val="2"/>
          <w:numId w:val="38"/>
        </w:numPr>
        <w:spacing w:before="240" w:after="160"/>
        <w:ind w:left="720" w:firstLine="720"/>
        <w:jc w:val="both"/>
        <w:rPr>
          <w:rFonts w:eastAsia="Calibri" w:cs="Times New Roman"/>
        </w:rPr>
      </w:pPr>
      <w:r w:rsidRPr="00213D90">
        <w:rPr>
          <w:rFonts w:eastAsia="Calibri" w:cs="Times New Roman"/>
        </w:rPr>
        <w:t>Keep and maintain public records required by the COUNTY to perform the services identified herein.</w:t>
      </w:r>
    </w:p>
    <w:p w14:paraId="6D76972F" w14:textId="77777777" w:rsidR="00213D90" w:rsidRPr="00213D90" w:rsidRDefault="00213D90" w:rsidP="00213D90">
      <w:pPr>
        <w:numPr>
          <w:ilvl w:val="2"/>
          <w:numId w:val="38"/>
        </w:numPr>
        <w:spacing w:before="240" w:after="160"/>
        <w:ind w:left="720" w:firstLine="720"/>
        <w:jc w:val="both"/>
        <w:rPr>
          <w:rFonts w:eastAsia="Calibri" w:cs="Times New Roman"/>
        </w:rPr>
      </w:pPr>
      <w:r w:rsidRPr="00213D90">
        <w:rPr>
          <w:rFonts w:eastAsia="Calibri" w:cs="Times New Roman"/>
        </w:rPr>
        <w:t>Upon request from the COUNTY’S custodian of public records, provide the COUNTY with a copy of the requested records or allow the records to be inspected or copied within a reasonable time at a cost that does not exceed the cost provided for by law.</w:t>
      </w:r>
    </w:p>
    <w:p w14:paraId="7992C5C1" w14:textId="77777777" w:rsidR="00213D90" w:rsidRPr="00213D90" w:rsidRDefault="00213D90" w:rsidP="00213D90">
      <w:pPr>
        <w:numPr>
          <w:ilvl w:val="2"/>
          <w:numId w:val="38"/>
        </w:numPr>
        <w:spacing w:before="240" w:after="160"/>
        <w:ind w:left="720" w:firstLine="720"/>
        <w:jc w:val="both"/>
        <w:rPr>
          <w:rFonts w:eastAsia="Calibri" w:cs="Times New Roman"/>
        </w:rPr>
      </w:pPr>
      <w:r w:rsidRPr="00213D90">
        <w:rPr>
          <w:rFonts w:eastAsia="Calibri" w:cs="Times New Roman"/>
        </w:rPr>
        <w:t>Ensure that public records that are exempt or confidential and exempt from public records disclosure requirements are not disclosed except as authorized by law for the duration of the contract term and following completion of the contract if the CONTRACTOR does not transfer the records to the COUNTY.</w:t>
      </w:r>
    </w:p>
    <w:p w14:paraId="0EB97BAC" w14:textId="77777777" w:rsidR="00213D90" w:rsidRPr="00213D90" w:rsidRDefault="00213D90" w:rsidP="00213D90">
      <w:pPr>
        <w:numPr>
          <w:ilvl w:val="2"/>
          <w:numId w:val="38"/>
        </w:numPr>
        <w:spacing w:before="240" w:after="160"/>
        <w:ind w:left="720" w:firstLine="720"/>
        <w:jc w:val="both"/>
        <w:rPr>
          <w:rFonts w:eastAsia="Calibri" w:cs="Times New Roman"/>
        </w:rPr>
      </w:pPr>
      <w:r w:rsidRPr="00213D90">
        <w:rPr>
          <w:rFonts w:eastAsia="Calibri" w:cs="Times New Roman"/>
        </w:rPr>
        <w:t>Upon completion of this Agreement, transfer, at no cost, to the COUNTY all public records in possession of the CONTRACTOR or keep and maintain public records required by the COUNTY to perform the service.  If CONTRACTOR transfers all public records to the COUNTY upon completion of the contract, CONTRACTOR will destroy any duplicate public records that are exempt, or confidential and exempt, from public records disclosure requirements.  If CONTRACTOR keeps and maintains public records upon completion of the Agreement, CONTRACTOR will meet all applicable requirements for retaining public records.  All records stored electronically must be provided to the COUNTY, upon request from the COUNTY’S custodian of public records, in a format that is compatible with the information technology systems of the COUNTY.</w:t>
      </w:r>
    </w:p>
    <w:p w14:paraId="7CCA2104" w14:textId="77777777" w:rsidR="00213D90" w:rsidRPr="00213D90" w:rsidRDefault="00213D90" w:rsidP="00213D90">
      <w:pPr>
        <w:numPr>
          <w:ilvl w:val="1"/>
          <w:numId w:val="38"/>
        </w:numPr>
        <w:spacing w:before="240" w:after="160"/>
        <w:ind w:left="0" w:firstLine="720"/>
        <w:jc w:val="both"/>
        <w:rPr>
          <w:rFonts w:eastAsia="Calibri" w:cs="Times New Roman"/>
          <w:b/>
          <w:bCs/>
          <w:sz w:val="28"/>
          <w:szCs w:val="28"/>
        </w:rPr>
      </w:pPr>
      <w:r w:rsidRPr="00213D90">
        <w:rPr>
          <w:rFonts w:eastAsia="Calibri" w:cs="Times New Roman"/>
          <w:b/>
          <w:bCs/>
          <w:sz w:val="28"/>
          <w:szCs w:val="28"/>
        </w:rPr>
        <w:t xml:space="preserve">IF CONTRACTOR HAS QUESTIONS REGARDING THE APPLICATION OF CHAPTER 119, FLORIDA STATUTES, TO CONTRACTOR’S DUTY TO PROVIDE PUBLIC RECORDS RELATING TO THIS AGREEMENT, CONTACT THE CUSTODIAN OF PUBLIC RECORDS AT LAKE COUNTY OFFICE OF PROCUREMENT SERVICES, 315 WEST MAIN STREET, P.O. BOX 7800, TAVARES, FL 32778 OR AT 352-343-9424 OR VIA EMAIL AT </w:t>
      </w:r>
      <w:hyperlink r:id="rId14" w:history="1">
        <w:r w:rsidRPr="00213D90">
          <w:rPr>
            <w:rFonts w:eastAsia="Calibri" w:cs="Times New Roman"/>
            <w:b/>
            <w:bCs/>
            <w:color w:val="0563C1"/>
            <w:sz w:val="28"/>
            <w:szCs w:val="28"/>
            <w:u w:val="single"/>
          </w:rPr>
          <w:t>PURCHASING@LAKECOUNTYFL.GOV</w:t>
        </w:r>
      </w:hyperlink>
      <w:r w:rsidRPr="00213D90">
        <w:rPr>
          <w:rFonts w:eastAsia="Calibri" w:cs="Times New Roman"/>
          <w:b/>
          <w:bCs/>
          <w:sz w:val="28"/>
          <w:szCs w:val="28"/>
        </w:rPr>
        <w:t>.</w:t>
      </w:r>
    </w:p>
    <w:p w14:paraId="716184BF" w14:textId="77777777" w:rsidR="00213D90" w:rsidRPr="00213D90" w:rsidRDefault="00213D90" w:rsidP="00213D90">
      <w:pPr>
        <w:numPr>
          <w:ilvl w:val="1"/>
          <w:numId w:val="38"/>
        </w:numPr>
        <w:spacing w:before="240" w:after="160"/>
        <w:ind w:left="0" w:firstLine="720"/>
        <w:jc w:val="both"/>
        <w:rPr>
          <w:rFonts w:eastAsia="Calibri" w:cs="Times New Roman"/>
          <w:b/>
          <w:bCs/>
        </w:rPr>
      </w:pPr>
      <w:r w:rsidRPr="00213D90">
        <w:rPr>
          <w:rFonts w:eastAsia="Times New Roman" w:cs="Times New Roman"/>
        </w:rPr>
        <w:t xml:space="preserve">Failure to provide the public records to the County within a reasonable time may be subject to penalties under Section 119.10, Florida Statutes.  </w:t>
      </w:r>
      <w:r w:rsidRPr="00213D90">
        <w:rPr>
          <w:rFonts w:eastAsia="Calibri" w:cs="Times New Roman"/>
        </w:rPr>
        <w:t>Failure to comply with this subsection will be deemed a breach of the contract and enforceable as set forth in Section 119.0701, Florida Statutes.</w:t>
      </w:r>
    </w:p>
    <w:p w14:paraId="452E7B9D" w14:textId="77777777" w:rsidR="00213D90" w:rsidRPr="00213D90" w:rsidRDefault="00213D90" w:rsidP="00213D90">
      <w:pPr>
        <w:numPr>
          <w:ilvl w:val="1"/>
          <w:numId w:val="38"/>
        </w:numPr>
        <w:spacing w:before="240" w:after="160"/>
        <w:ind w:left="0" w:firstLine="720"/>
        <w:jc w:val="both"/>
        <w:rPr>
          <w:rFonts w:eastAsia="Calibri" w:cs="Times New Roman"/>
          <w:b/>
          <w:bCs/>
        </w:rPr>
      </w:pPr>
      <w:r w:rsidRPr="00213D90">
        <w:rPr>
          <w:rFonts w:eastAsia="Calibri" w:cs="Times New Roman"/>
        </w:rPr>
        <w:t xml:space="preserve">Unless otherwise provided, CONTRACTOR shall maintain substantiating records as required by the State of Florida, General Records Schedule GS1-SL (“Schedule”) for State and Local Government Agencies, a copy of which can be found at:  </w:t>
      </w:r>
      <w:hyperlink r:id="rId15" w:history="1">
        <w:r w:rsidRPr="00213D90">
          <w:rPr>
            <w:rFonts w:eastAsia="Calibri" w:cs="Times New Roman"/>
            <w:color w:val="0563C1"/>
            <w:u w:val="single"/>
          </w:rPr>
          <w:t>https://dos.fl.gov/library-archives/records-management/general-records-schedules/</w:t>
        </w:r>
      </w:hyperlink>
      <w:r w:rsidRPr="00213D90">
        <w:rPr>
          <w:rFonts w:eastAsia="Calibri" w:cs="Times New Roman"/>
        </w:rPr>
        <w:t xml:space="preserve">.  If CONTRACTOR receives notification of a dispute or the commencement of litigation regarding the Project within the time specified in the Schedule, the </w:t>
      </w:r>
      <w:r w:rsidRPr="00213D90">
        <w:rPr>
          <w:rFonts w:eastAsia="Calibri" w:cs="Times New Roman"/>
        </w:rPr>
        <w:lastRenderedPageBreak/>
        <w:t>CONTRACTOR shall continue to maintain all service records until final resolution of the dispute or litigation.</w:t>
      </w:r>
    </w:p>
    <w:p w14:paraId="234902FD" w14:textId="77777777" w:rsidR="00213D90" w:rsidRPr="00213D90" w:rsidRDefault="00213D90" w:rsidP="00213D90">
      <w:pPr>
        <w:numPr>
          <w:ilvl w:val="1"/>
          <w:numId w:val="38"/>
        </w:numPr>
        <w:spacing w:before="240" w:after="160"/>
        <w:ind w:left="0" w:firstLine="720"/>
        <w:jc w:val="both"/>
        <w:rPr>
          <w:rFonts w:eastAsia="Calibri" w:cs="Times New Roman"/>
          <w:b/>
          <w:bCs/>
        </w:rPr>
      </w:pPr>
      <w:r w:rsidRPr="00213D90">
        <w:rPr>
          <w:rFonts w:eastAsia="Times New Roman" w:cs="Times New Roman"/>
        </w:rPr>
        <w:t>Contractor shall indemnify, defend, and hold the County harmless for and against any and all claims, damage awards, and causes of action arising from the Contractor’s failure to comply with the public records disclosure requirements of Section 119.07(1), Florida Statutes, or by Contractor’s failure to maintain public records that are exempt or confidential and exempt from the public records disclosure requirements including, but not limited to, any third party claims or awards for attorney’s fees and costs arising therefrom.  Contractor authorizes County to seek declaratory, injunctive, or other appropriate relief against Contractor from a Circuit Court in Lake County on an expedited basis to enforce the requirements of this section.</w:t>
      </w:r>
    </w:p>
    <w:p w14:paraId="43046C4B" w14:textId="77777777" w:rsidR="00213D90" w:rsidRPr="00213D90" w:rsidRDefault="00213D90" w:rsidP="00213D90">
      <w:pPr>
        <w:numPr>
          <w:ilvl w:val="1"/>
          <w:numId w:val="38"/>
        </w:numPr>
        <w:spacing w:before="240" w:after="160"/>
        <w:ind w:left="0" w:firstLine="720"/>
        <w:jc w:val="both"/>
        <w:rPr>
          <w:rFonts w:eastAsia="Calibri" w:cs="Times New Roman"/>
          <w:b/>
          <w:bCs/>
        </w:rPr>
      </w:pPr>
      <w:r w:rsidRPr="00213D90">
        <w:rPr>
          <w:rFonts w:eastAsia="Times New Roman" w:cs="Times New Roman"/>
        </w:rPr>
        <w:t>The Parties acknowledge and agree that the statements and provisions in this Section are required by Florida Statutes to be included in certain contracts.  The inclusion of these provisions will not be construed to imply that Contractor has been delegated any governmental decision-making authority, governmental responsibility, or governmental function, or that Contractor is acting on behalf of the County as provided under section 119.011(2), Florida Statutes.  As stated above, Contractor may contact County with questions regarding the application of the Public Records Law; however, Contractor is advised to seek independent legal counsel as to its legal obligations.  County cannot provide Contractor advice regarding its legal rights or obligations.</w:t>
      </w:r>
    </w:p>
    <w:p w14:paraId="1BBB3E8F" w14:textId="77777777" w:rsidR="00213D90" w:rsidRPr="00213D90" w:rsidRDefault="00213D90" w:rsidP="00213D90">
      <w:pPr>
        <w:numPr>
          <w:ilvl w:val="0"/>
          <w:numId w:val="38"/>
        </w:numPr>
        <w:spacing w:before="240" w:after="160"/>
        <w:ind w:left="0" w:firstLine="0"/>
        <w:jc w:val="both"/>
        <w:rPr>
          <w:rFonts w:eastAsia="Calibri" w:cs="Times New Roman"/>
          <w:b/>
          <w:bCs/>
        </w:rPr>
      </w:pPr>
      <w:r w:rsidRPr="00213D90">
        <w:rPr>
          <w:rFonts w:eastAsia="Calibri" w:cs="Times New Roman"/>
          <w:b/>
          <w:bCs/>
          <w:u w:val="single"/>
        </w:rPr>
        <w:t>Confidential and/or Exempt Information</w:t>
      </w:r>
      <w:r w:rsidRPr="00213D90">
        <w:rPr>
          <w:rFonts w:eastAsia="Calibri" w:cs="Times New Roman"/>
          <w:b/>
          <w:bCs/>
        </w:rPr>
        <w:t>.</w:t>
      </w:r>
    </w:p>
    <w:p w14:paraId="795BA819" w14:textId="77777777" w:rsidR="00213D90" w:rsidRPr="00213D90" w:rsidRDefault="00213D90" w:rsidP="00213D90">
      <w:pPr>
        <w:numPr>
          <w:ilvl w:val="1"/>
          <w:numId w:val="38"/>
        </w:numPr>
        <w:spacing w:before="240" w:after="160"/>
        <w:ind w:left="0" w:firstLine="720"/>
        <w:jc w:val="both"/>
        <w:rPr>
          <w:rFonts w:eastAsia="Calibri" w:cs="Times New Roman"/>
        </w:rPr>
      </w:pPr>
      <w:r w:rsidRPr="00213D90">
        <w:rPr>
          <w:rFonts w:eastAsia="Calibri" w:cs="Times New Roman"/>
          <w:b/>
          <w:bCs/>
        </w:rPr>
        <w:t>The Service may include building plans, blueprints, drawings, and/or diagrams which are exempt from disclosure pursuant to Section 119.071(3), Florida Statutes.</w:t>
      </w:r>
      <w:r w:rsidRPr="00213D90">
        <w:rPr>
          <w:rFonts w:eastAsia="Calibri" w:cs="Times New Roman"/>
        </w:rPr>
        <w:t xml:space="preserve"> CONTRACTOR must maintain the confidential and/or exempt nature of all confidential and/or exempt documents received under this Service.  CONTRACTOR agrees not to release any records that are statutorily confidential or otherwise exempt from disclosure without first receiving prior written authorization from the COUNTY.  Upon completion of the Service, CONTRACTOR will return to COUNTY all confidential and/or exempt project documents including, but not limited to, designs, files, photos, reports, maps, drawings, specifications, schematics, diagrams, shop drawings, construction documents and electronic files.  CONTRACTOR will provide written certification to COUNTY that all documents designated as confidential and/or exempt have been returned to the COUNTY or destroyed.  </w:t>
      </w:r>
    </w:p>
    <w:p w14:paraId="4C4CB11B" w14:textId="77777777" w:rsidR="00213D90" w:rsidRPr="00213D90" w:rsidRDefault="00213D90" w:rsidP="00213D90">
      <w:pPr>
        <w:numPr>
          <w:ilvl w:val="1"/>
          <w:numId w:val="38"/>
        </w:numPr>
        <w:spacing w:before="240" w:after="160"/>
        <w:ind w:left="0" w:firstLine="720"/>
        <w:jc w:val="both"/>
        <w:rPr>
          <w:rFonts w:eastAsia="Calibri" w:cs="Times New Roman"/>
        </w:rPr>
      </w:pPr>
      <w:r w:rsidRPr="00213D90">
        <w:rPr>
          <w:rFonts w:eastAsia="Calibri" w:cs="Times New Roman"/>
        </w:rPr>
        <w:t>CONTRACTOR shall be responsible for ensuring that confidential and/or exempt information is provided to its subcontractors only when necessary to complete the Service and shall be responsible for ensuring that confidential and/or exempt information provided to its subcontractors is handled in a manner that preserves its confidentiality and/or exempt information nature.  CONTRACTOR shall ensure that all materials provided to subcontractors are returned as required under this provision. CONTRACTOR must include confidentiality provisions no less stringent than those herein in its agreements with subcontractors.</w:t>
      </w:r>
    </w:p>
    <w:p w14:paraId="3533338C" w14:textId="77777777" w:rsidR="00213D90" w:rsidRPr="00213D90" w:rsidRDefault="00213D90" w:rsidP="00213D90">
      <w:pPr>
        <w:numPr>
          <w:ilvl w:val="0"/>
          <w:numId w:val="38"/>
        </w:numPr>
        <w:spacing w:before="240" w:after="160"/>
        <w:ind w:left="0" w:firstLine="0"/>
        <w:jc w:val="both"/>
        <w:rPr>
          <w:rFonts w:eastAsia="Calibri" w:cs="Times New Roman"/>
          <w:b/>
          <w:bCs/>
        </w:rPr>
      </w:pPr>
      <w:r w:rsidRPr="00213D90">
        <w:rPr>
          <w:rFonts w:eastAsia="Calibri" w:cs="Times New Roman"/>
          <w:b/>
          <w:bCs/>
          <w:u w:val="single"/>
        </w:rPr>
        <w:t>Copyrights</w:t>
      </w:r>
      <w:r w:rsidRPr="00213D90">
        <w:rPr>
          <w:rFonts w:eastAsia="Calibri" w:cs="Times New Roman"/>
          <w:b/>
          <w:bCs/>
        </w:rPr>
        <w:t>.</w:t>
      </w:r>
    </w:p>
    <w:p w14:paraId="084D5A6E" w14:textId="77777777" w:rsidR="00213D90" w:rsidRPr="00213D90" w:rsidRDefault="00213D90" w:rsidP="00213D90">
      <w:pPr>
        <w:numPr>
          <w:ilvl w:val="1"/>
          <w:numId w:val="38"/>
        </w:numPr>
        <w:spacing w:before="240" w:after="160"/>
        <w:ind w:left="0" w:firstLine="720"/>
        <w:jc w:val="both"/>
        <w:rPr>
          <w:rFonts w:eastAsia="Calibri" w:cs="Times New Roman"/>
        </w:rPr>
      </w:pPr>
      <w:r w:rsidRPr="00213D90">
        <w:rPr>
          <w:rFonts w:eastAsia="Calibri" w:cs="Times New Roman"/>
        </w:rPr>
        <w:t xml:space="preserve">Any copyright derived from this Agreement will belong to the author. The author and the CONTRACTOR shall expressly assign to the COUNTY nonexclusive, royalty free rights to use any and all information provided by the CONTRACTOR in any deliverable or report for the COUNTY’S use which may include publishing in COUNTY documents and distribution as the COUNTY deems to be in its best </w:t>
      </w:r>
      <w:r w:rsidRPr="00213D90">
        <w:rPr>
          <w:rFonts w:eastAsia="Calibri" w:cs="Times New Roman"/>
        </w:rPr>
        <w:lastRenderedPageBreak/>
        <w:t xml:space="preserve">interests. If anything included in any deliverable limits the rights of the COUNTY to use the information, the deliverable will be considered defective and not acceptable and the CONTRACTOR will not be eligible for any compensation. </w:t>
      </w:r>
    </w:p>
    <w:p w14:paraId="1A92D5E6" w14:textId="77777777" w:rsidR="00213D90" w:rsidRPr="00213D90" w:rsidRDefault="00213D90" w:rsidP="00213D90">
      <w:pPr>
        <w:numPr>
          <w:ilvl w:val="1"/>
          <w:numId w:val="38"/>
        </w:numPr>
        <w:spacing w:before="240" w:after="160"/>
        <w:ind w:left="0" w:firstLine="720"/>
        <w:jc w:val="both"/>
        <w:rPr>
          <w:rFonts w:eastAsia="Calibri" w:cs="Times New Roman"/>
        </w:rPr>
      </w:pPr>
      <w:r w:rsidRPr="00213D90">
        <w:rPr>
          <w:rFonts w:eastAsia="Calibri" w:cs="Times New Roman"/>
        </w:rPr>
        <w:t xml:space="preserve">COUNTY owns and retains all proprietary rights in its logos, trademarks, trade names, and copyrighted images (Intellectual Property). As such, nothing in any solicitation permits or shall be construed as authorizing Vendor or Contractor to use or display COUNTY’S Intellectual Property. The COUNTY </w:t>
      </w:r>
      <w:r w:rsidRPr="00213D90">
        <w:rPr>
          <w:rFonts w:eastAsia="Times New Roman" w:cs="Times New Roman"/>
        </w:rPr>
        <w:t>has the right to redact COUNTY’S Logo displayed on any submission.</w:t>
      </w:r>
      <w:r w:rsidRPr="00213D90">
        <w:rPr>
          <w:rFonts w:eastAsia="Calibri" w:cs="Times New Roman"/>
        </w:rPr>
        <w:t xml:space="preserve">  </w:t>
      </w:r>
      <w:r w:rsidRPr="00213D90">
        <w:rPr>
          <w:rFonts w:eastAsia="Times New Roman" w:cs="Times New Roman"/>
        </w:rPr>
        <w:t>No intellectual property created under this Agreement may be reused by CONTRACTOR for another client if such reuse would impair the COUNTY’S interests.  Use of any COUNTY Intellectual Property requires express written consent from the COUNTY.</w:t>
      </w:r>
      <w:r w:rsidRPr="00213D90">
        <w:rPr>
          <w:rFonts w:eastAsia="Calibri" w:cs="Times New Roman"/>
        </w:rPr>
        <w:t xml:space="preserve">  </w:t>
      </w:r>
      <w:r w:rsidRPr="00213D90">
        <w:rPr>
          <w:rFonts w:eastAsia="Times New Roman" w:cs="Times New Roman"/>
        </w:rPr>
        <w:t>Any unauthorized use shall constitute a material breach of this Agreement and may result in termination and all other remedies available to the COUNTY.</w:t>
      </w:r>
    </w:p>
    <w:p w14:paraId="0E24AB47"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Sovereign Immunity</w:t>
      </w:r>
      <w:r w:rsidRPr="00213D90">
        <w:rPr>
          <w:rFonts w:eastAsia="Calibri" w:cs="Times New Roman"/>
          <w:b/>
          <w:bCs/>
        </w:rPr>
        <w:t>.</w:t>
      </w:r>
      <w:r w:rsidRPr="00213D90">
        <w:rPr>
          <w:rFonts w:eastAsia="Calibri" w:cs="Times New Roman"/>
        </w:rPr>
        <w:t xml:space="preserve">  COUNTY expressly retains all rights, benefits, and immunities of sovereign immunity in accordance with Section 768.28, Florida Statutes. Nothing will be deemed as a waiver of immunity or the limitations of liability of COUNTY beyond any statutory limited waiver of immunity or limits of liability. Nothing will inure to the benefit of any third party for the purpose of allowing any claim against COUNTY, which would otherwise be barred under the law.</w:t>
      </w:r>
    </w:p>
    <w:p w14:paraId="2FCB8AA7"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Force Majeure</w:t>
      </w:r>
      <w:r w:rsidRPr="00213D90">
        <w:rPr>
          <w:rFonts w:eastAsia="Calibri" w:cs="Times New Roman"/>
          <w:b/>
          <w:bCs/>
        </w:rPr>
        <w:t>.</w:t>
      </w:r>
      <w:r w:rsidRPr="00213D90">
        <w:rPr>
          <w:rFonts w:eastAsia="Calibri" w:cs="Times New Roman"/>
        </w:rPr>
        <w:t xml:space="preserve">  The Parties will exercise every reasonable effort to meet their respective obligations under this Agreement, but will not be liable for delays resulting from force majeure or other causes beyond their reasonable control, including, but not limited to, compliance with any Government law or regulation, acts of nature, acts or omissions of the other Party, Government acts or omissions, fires, strikes, national disasters, wars, riots, transportation problems and any other cause whatsoever beyond the reasonable control of the Parties. CONTRACTOR shall provide written notice to COUNTY within five (5) business days of becoming aware of a force majeure that will significantly delay performance.  Failure to provide timely notice shall constitute a waiver of any claim of force majeure by CONTRACTOR.  Upon receipt of CONTRACTOR’S written notice, COUNTY shall determine, in its sole discretion, whether a force majeure event has occurred and whether a schedule extension or other accommodation is warranted; any extension of time or accommodation granted by COUNTY shall be formalized through a contract modification or change order signed by both parties.  COUNTY shall not be obligated to grant CONTRACTOR any increase in compensation due to a force majeure event and shall not be liable to CONTRACTOR for damages or increased costs; an extension of time shall be CONTRACTOR’S sole remedy.  The COUNTY may terminate the contract, in whole or in part, if a force majeure event materially impairs performance or frustrates the purpose of the contract, without liability to CONTRACTOR other than payment for goods or services properly delivered and accepted prior to termination.</w:t>
      </w:r>
    </w:p>
    <w:p w14:paraId="2E92E390" w14:textId="77777777" w:rsidR="00213D90" w:rsidRPr="00213D90" w:rsidRDefault="00213D90" w:rsidP="00213D90">
      <w:pPr>
        <w:spacing w:before="240"/>
        <w:jc w:val="both"/>
        <w:rPr>
          <w:rFonts w:eastAsia="Calibri" w:cs="Times New Roman"/>
        </w:rPr>
      </w:pPr>
      <w:r w:rsidRPr="00213D90">
        <w:rPr>
          <w:rFonts w:eastAsia="Calibri" w:cs="Times New Roman"/>
        </w:rPr>
        <w:t>Notwithstanding the foregoing, contracts for goods or services expressly entered for emergency response purposes following manmade or natural disasters/emergencies shall not claim force majeure for delays and/or failures in performance by CONTRCTOR that are in any way related to emergency/disaster conditions (i.e., fuel shortages, airport closures, lodging shortages, etc.) and shall be expected to perform immediately following such event.</w:t>
      </w:r>
    </w:p>
    <w:p w14:paraId="5430DC4F"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No Claim for Damages</w:t>
      </w:r>
      <w:r w:rsidRPr="00213D90">
        <w:rPr>
          <w:rFonts w:eastAsia="Calibri" w:cs="Times New Roman"/>
          <w:b/>
          <w:bCs/>
        </w:rPr>
        <w:t>.</w:t>
      </w:r>
      <w:r w:rsidRPr="00213D90">
        <w:rPr>
          <w:rFonts w:eastAsia="Calibri" w:cs="Times New Roman"/>
        </w:rPr>
        <w:t xml:space="preserve">  No claim for damages or any claim other than for an extension of time may be made or asserted against COUNTY because of any delays.  No interruption, interference, inefficiency, suspension, or delay in the commencement or progress of the work will relieve CONTRACTOR of the duty to perform or give rise to any right to damages or additional compensation from COUNTY.  CONTRACTOR’S sole remedy will be the right to seek an extension to the contract time.  </w:t>
      </w:r>
      <w:r w:rsidRPr="00213D90">
        <w:rPr>
          <w:rFonts w:eastAsia="Calibri" w:cs="Times New Roman"/>
        </w:rPr>
        <w:lastRenderedPageBreak/>
        <w:t>However, this provision will not preclude recovery of damages by the CONTRACTOR for hindrances or delays due solely to fraud, bad faith, or active interference on the part of COUNTY.</w:t>
      </w:r>
    </w:p>
    <w:p w14:paraId="7180AA19"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Compliance with Applicable Laws, Regulations, Federal Standards</w:t>
      </w:r>
      <w:r w:rsidRPr="00213D90">
        <w:rPr>
          <w:rFonts w:eastAsia="Calibri" w:cs="Times New Roman"/>
          <w:b/>
          <w:bCs/>
        </w:rPr>
        <w:t>.</w:t>
      </w:r>
      <w:r w:rsidRPr="00213D90">
        <w:rPr>
          <w:rFonts w:eastAsia="Calibri" w:cs="Times New Roman"/>
        </w:rPr>
        <w:t xml:space="preserve">  Contractor shall comply with all federal, state, and local laws, regulations, and standards applicable to provision of the goods and/or services specified in the contract to include, but not be limited to, those issued by the Occupational Safety and Health Administration (OSHA), the National Institute of Occupational Safety Hazards (NIOSH), and the National Fire Protection Association (NFPA), and any successor or analogous regulatory authority.</w:t>
      </w:r>
    </w:p>
    <w:p w14:paraId="700A7465"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Civil Rights Compliance</w:t>
      </w:r>
      <w:r w:rsidRPr="00213D90">
        <w:rPr>
          <w:rFonts w:eastAsia="Calibri" w:cs="Times New Roman"/>
          <w:b/>
          <w:bCs/>
        </w:rPr>
        <w:t>.</w:t>
      </w:r>
      <w:r w:rsidRPr="00213D90">
        <w:rPr>
          <w:rFonts w:eastAsia="Calibri" w:cs="Times New Roman"/>
        </w:rPr>
        <w:t xml:space="preserve">  CONTRACTOR affirms that during the Agreement Term it will comply with all applicable federal, state, and local civil rights laws including, but not limited to, Title VII of the 1964 Civil Rights Act, as amended, and the Florida Civil Rights Act of 1992.  CONTRACTOR shall not, on the basis of race, color, national origin, religion, sex, age, disability, or marital status, discriminate in any manner against its employees or applicants for employment.  CONTRACTOR shall also ensure that all subcontractors comply with the same requirements. CONTRACTOR acknowledges the validity of this Agreement is conditioned upon the truthfulness of this statement.</w:t>
      </w:r>
    </w:p>
    <w:p w14:paraId="5C203582"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Return of Materials</w:t>
      </w:r>
      <w:r w:rsidRPr="00213D90">
        <w:rPr>
          <w:rFonts w:eastAsia="Calibri" w:cs="Times New Roman"/>
          <w:b/>
          <w:bCs/>
        </w:rPr>
        <w:t>.</w:t>
      </w:r>
      <w:r w:rsidRPr="00213D90">
        <w:rPr>
          <w:rFonts w:eastAsia="Calibri" w:cs="Times New Roman"/>
        </w:rPr>
        <w:t xml:space="preserve">  Upon the request of the COUNTY, but in any event upon termination of this Agreement, CONTRACTOR shall surrender to COUNTY all memoranda, notes, records, drawings, manuals, computer software, and other documents or materials pertaining to the services under this Agreement, that were furnished to the CONTRACTOR by the COUNTY pursuant to this Agreement.</w:t>
      </w:r>
    </w:p>
    <w:p w14:paraId="5AB1AEF1"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Public Entity Crimes; Florida Convicted/Suspended Vendor Lists</w:t>
      </w:r>
      <w:r w:rsidRPr="00213D90">
        <w:rPr>
          <w:rFonts w:eastAsia="Calibri" w:cs="Times New Roman"/>
          <w:b/>
          <w:bCs/>
        </w:rPr>
        <w:t xml:space="preserve">.  </w:t>
      </w:r>
      <w:r w:rsidRPr="00213D90">
        <w:rPr>
          <w:rFonts w:eastAsia="Calibri" w:cs="Times New Roman"/>
        </w:rPr>
        <w:t>Pursuant to Section 287.133, Florida Statutes, a person or affiliate who has been placed on the convicted vendor list following a conviction of a public entity crime may not be awarded or perform work as a contractor, supplier, subcontractor, or consultant under a contract with any public entity in excess of the threshold amount provided in Section 287.017, Florida Statutes, for Category Two for a period of thirty-six (36) months from the date of being placed on the convicted vendor list.  CONTRACTOR affirms that it is not currently listed on the Florida Department of Management Services Convicted Vendor (Section 287.133, Florida Statutes) or Suspended Vendor (Section 287.1351, Florida Statutes) Lists.</w:t>
      </w:r>
    </w:p>
    <w:p w14:paraId="6D9130E9"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Discriminatory Vendor List (State funded projects)</w:t>
      </w:r>
      <w:r w:rsidRPr="00213D90">
        <w:rPr>
          <w:rFonts w:eastAsia="Calibri" w:cs="Times New Roman"/>
          <w:b/>
          <w:bCs/>
        </w:rPr>
        <w:t>.</w:t>
      </w:r>
      <w:r w:rsidRPr="00213D90">
        <w:rPr>
          <w:rFonts w:eastAsia="Calibri" w:cs="Times New Roman"/>
        </w:rPr>
        <w:t xml:space="preserve"> As provided by Section 287.134, Florida Statutes, a contractor who has been placed on the discriminatory vendor list may not submit a bid, proposal, or reply on a contract to provide any goods or services to a public entity; may not submit a bid, proposal, or reply on a contract with a public entity for the construction or repair of a public building or public work; may not submit bids, proposals, or replies on leases of real property to a public entity; may not be awarded or perform work as a contractor, supplier, subcontractor, or consultant under a contract with any public entity; and may not transact business with any public entity.  By entering into this Agreement, CONTRACTOR affirms that CONTRACTOR is not on the Discriminatory Vendor List and will ensure that any subcontractors retained for performance under this Agreement are not listed on the Discriminatory Vendor List.</w:t>
      </w:r>
    </w:p>
    <w:p w14:paraId="760E40EB"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Antitrust Violator Vendor List (State funded projects)</w:t>
      </w:r>
      <w:r w:rsidRPr="00213D90">
        <w:rPr>
          <w:rFonts w:eastAsia="Calibri" w:cs="Times New Roman"/>
          <w:b/>
          <w:bCs/>
        </w:rPr>
        <w:t>.</w:t>
      </w:r>
      <w:r w:rsidRPr="00213D90">
        <w:rPr>
          <w:rFonts w:eastAsia="Calibri" w:cs="Times New Roman"/>
        </w:rPr>
        <w:t xml:space="preserve">  As provided by Section 287.137, Florida Statutes, a contractor who has been placed on the antitrust violator vendor list following a conviction or being held civilly liable for an antitrust violation may not submit a bid, proposal, or reply for any new contract to provide any goods or services to a public entity; may not submit a bid, proposal, or reply for a new contract with a public entity for the construction or repair of a public building or public work; may not submit a bid, proposal, or reply on new leases of real property to a public entity; may not be awarded or </w:t>
      </w:r>
      <w:r w:rsidRPr="00213D90">
        <w:rPr>
          <w:rFonts w:eastAsia="Calibri" w:cs="Times New Roman"/>
        </w:rPr>
        <w:lastRenderedPageBreak/>
        <w:t>perform work as a contractor, supplier, subcontractor, or consultant under a new contract with a public entity; and may not transact new business with a public entity. By entering into this Agreement, CONTRACTOR affirms that CONTRACTOR is not on the Antitrust Violator Vendor List and will ensure that any subcontractors retained for performance under this Agreement are not listed on the Antitrust Violator Vendor List.</w:t>
      </w:r>
    </w:p>
    <w:p w14:paraId="1BDD7554"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Foreign gifts and contracts</w:t>
      </w:r>
      <w:r w:rsidRPr="00213D90">
        <w:rPr>
          <w:rFonts w:eastAsia="Calibri" w:cs="Times New Roman"/>
          <w:b/>
          <w:bCs/>
        </w:rPr>
        <w:t>.</w:t>
      </w:r>
      <w:r w:rsidRPr="00213D90">
        <w:rPr>
          <w:rFonts w:eastAsia="Calibri" w:cs="Times New Roman"/>
        </w:rPr>
        <w:t xml:space="preserve"> Pursuant to Section 286.101, Florida Statutes, CONTRACTOR shall disclose to the COUNTY any current or prior interest of, any contract with, or any grant or gift received by a foreign country of concern if such interest, contract, or grant or gift (1) had a value of $50,000 or more and (2) such interest existed at any time or such contract or grant or gift was received or in force at any time during the previous five (5) years.  Foreign country of concern is defined in Section 286.101(1)(b), Florida Statutes, as the People’s Republic of China, the Russian Federation, the Islamic Republic of Iran, the Democratic People’s Republic of Korea, the Republic of Cuba, the Venezuelan regime of Nicolás Maduro, or the Syrian Arab Republic, including any agency of or any other entity under significant control of such foreign country of concern.  CONTRACTOR’S disclosure must include the amount of the contract or grant or gift or the value of the interest disclosed, the applicable foreign country of concern and, if applicable, the date of termination of the contract or interest, the date of receipt of the grant of gift, and the name of the agent or controlled entity that is the source or interest holder. The COUNTY may request records relevant to a reasonable suspicion that a disclosure has not been made and the CONTRACTOR shall provide the required records within thirty (30) days of the COUNTY making such request, or at a later time as agreed to by the Parties.  Contractor shall ensure that all subcontractors whose work is material to performance under the contract comply with this provision to the extent required by law, and Contractor shall remain responsible for such compliance.</w:t>
      </w:r>
    </w:p>
    <w:p w14:paraId="19EAD808"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Contracting with foreign entities of concern</w:t>
      </w:r>
      <w:r w:rsidRPr="00213D90">
        <w:rPr>
          <w:rFonts w:eastAsia="Calibri" w:cs="Times New Roman"/>
          <w:b/>
          <w:bCs/>
        </w:rPr>
        <w:t>.</w:t>
      </w:r>
      <w:r w:rsidRPr="00213D90">
        <w:rPr>
          <w:rFonts w:eastAsia="Calibri" w:cs="Times New Roman"/>
        </w:rPr>
        <w:t xml:space="preserve">  Pursuant to Section 287.138, Florida Statues, for contracts where CONTRACTOR may have access to personal identifying information, CONTRACTOR certifies to the COUNTY by submitting its bid that (1) it is not owned by a government of a foreign country of concern; (2) a government of a foreign country of concern does not have a controlling interest in CONTRACTOR; and (3) it is not organized under the law of nor has its principal place of business in a foreign country of concern.  For the purposes of this section, foreign country of concern means the People’s Republic of China, the Russian Federation, the Islamic Republic of Iran, the Democratic People’s Republic of Korea, the Republic of Cuba, the Venezuelan regime of Nicolás Maduro, or the Syrian Arab Republic, including any agency of or any other entity of significant control of such foreign country of concern, as defined in Section 287.138(1)(c), Florida Statutes.</w:t>
      </w:r>
    </w:p>
    <w:p w14:paraId="616E6D71"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Social, political, or ideological interests</w:t>
      </w:r>
      <w:r w:rsidRPr="00213D90">
        <w:rPr>
          <w:rFonts w:eastAsia="Calibri" w:cs="Times New Roman"/>
          <w:b/>
          <w:bCs/>
        </w:rPr>
        <w:t>.</w:t>
      </w:r>
      <w:r w:rsidRPr="00213D90">
        <w:rPr>
          <w:rFonts w:eastAsia="Calibri" w:cs="Times New Roman"/>
        </w:rPr>
        <w:t xml:space="preserve">  Per Section 287.05701, Florida Statutes, the COUNTY will not request documentation of or consider a vendor’s social, political, or ideological interests when determining if the vendor is a responsible vendor.</w:t>
      </w:r>
    </w:p>
    <w:p w14:paraId="64696D47"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Net Zero Policies</w:t>
      </w:r>
      <w:r w:rsidRPr="00213D90">
        <w:rPr>
          <w:rFonts w:eastAsia="Calibri" w:cs="Times New Roman"/>
          <w:b/>
          <w:bCs/>
        </w:rPr>
        <w:t>.</w:t>
      </w:r>
      <w:r w:rsidRPr="00213D90">
        <w:rPr>
          <w:rFonts w:eastAsia="Calibri" w:cs="Times New Roman"/>
        </w:rPr>
        <w:t xml:space="preserve">  Per Section 377.816, Florida Statues, COUNTY does not provide purchasing or procurement preferences to vendors on the basis of any net zero policy adopted by vendor nor the fuel source utilized by, or in the production</w:t>
      </w:r>
      <w:r w:rsidRPr="00213D90">
        <w:rPr>
          <w:rFonts w:ascii="Calibri" w:eastAsia="Calibri" w:hAnsi="Calibri" w:cs="Times New Roman"/>
        </w:rPr>
        <w:t xml:space="preserve"> of, </w:t>
      </w:r>
      <w:r w:rsidRPr="00213D90">
        <w:rPr>
          <w:rFonts w:eastAsia="Calibri" w:cs="Times New Roman"/>
        </w:rPr>
        <w:t>any such goods provided by vendor.</w:t>
      </w:r>
    </w:p>
    <w:p w14:paraId="3B9225D8"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Certification Regarding Scrutinized Companies</w:t>
      </w:r>
      <w:r w:rsidRPr="00213D90">
        <w:rPr>
          <w:rFonts w:eastAsia="Calibri" w:cs="Times New Roman"/>
          <w:b/>
          <w:bCs/>
        </w:rPr>
        <w:t>.</w:t>
      </w:r>
      <w:r w:rsidRPr="00213D90">
        <w:rPr>
          <w:rFonts w:eastAsia="Calibri" w:cs="Times New Roman"/>
        </w:rPr>
        <w:t xml:space="preserve">  CONTRACTOR hereby certifies that, pursuant to Section 287.135, Florida Statutes, it is not listed on the Scrutinized Companies that Boycott Israel and is not participating in a boycott of Israel.  CONTRACTOR understands that pursuant to Section 287.135, Florida Statutes, the submission of a false certification may subject it to civil penalties, attorneys’ fees, and costs.  CONTRACTOR further understands that any contract with the </w:t>
      </w:r>
      <w:r w:rsidRPr="00213D90">
        <w:rPr>
          <w:rFonts w:eastAsia="Calibri" w:cs="Times New Roman"/>
          <w:caps/>
        </w:rPr>
        <w:t>County</w:t>
      </w:r>
      <w:r w:rsidRPr="00213D90">
        <w:rPr>
          <w:rFonts w:eastAsia="Calibri" w:cs="Times New Roman"/>
        </w:rPr>
        <w:t xml:space="preserve"> for goods or </w:t>
      </w:r>
      <w:r w:rsidRPr="00213D90">
        <w:rPr>
          <w:rFonts w:eastAsia="Calibri" w:cs="Times New Roman"/>
        </w:rPr>
        <w:lastRenderedPageBreak/>
        <w:t xml:space="preserve">services may be terminated at the option of the </w:t>
      </w:r>
      <w:r w:rsidRPr="00213D90">
        <w:rPr>
          <w:rFonts w:eastAsia="Calibri" w:cs="Times New Roman"/>
          <w:caps/>
        </w:rPr>
        <w:t>County</w:t>
      </w:r>
      <w:r w:rsidRPr="00213D90">
        <w:rPr>
          <w:rFonts w:eastAsia="Calibri" w:cs="Times New Roman"/>
        </w:rPr>
        <w:t xml:space="preserve"> if the CONTRACTOR is found to have submitted a false certification or has been listed on the Scrutinized Companies that Boycott Israel list or is participating in a boycott of Israel.</w:t>
      </w:r>
    </w:p>
    <w:p w14:paraId="70C29C45" w14:textId="77777777" w:rsidR="00213D90" w:rsidRPr="00213D90" w:rsidRDefault="00213D90" w:rsidP="00213D90">
      <w:pPr>
        <w:spacing w:before="240"/>
        <w:jc w:val="both"/>
        <w:rPr>
          <w:rFonts w:eastAsia="Calibri" w:cs="Times New Roman"/>
        </w:rPr>
      </w:pPr>
      <w:r w:rsidRPr="00213D90">
        <w:rPr>
          <w:rFonts w:eastAsia="Times New Roman" w:cs="Times New Roman"/>
          <w:i/>
          <w:iCs/>
        </w:rPr>
        <w:t>For purchases of $1 million or more:</w:t>
      </w:r>
    </w:p>
    <w:p w14:paraId="74F1E3DF" w14:textId="77777777" w:rsidR="00213D90" w:rsidRPr="00213D90" w:rsidRDefault="00213D90" w:rsidP="00213D90">
      <w:pPr>
        <w:spacing w:before="240"/>
        <w:jc w:val="both"/>
        <w:rPr>
          <w:rFonts w:eastAsia="Calibri" w:cs="Times New Roman"/>
        </w:rPr>
      </w:pPr>
      <w:r w:rsidRPr="00213D90">
        <w:rPr>
          <w:rFonts w:eastAsia="Calibri" w:cs="Times New Roman"/>
        </w:rPr>
        <w:t>CONTRACTOR, by entering this Agreement, hereby certifies that, pursuant to Section 287.135, Florida Statutes, it is not listed on the Scrutinized Companies with activities in the Iran Petroleum Energy Sector List, or the Scrutinized Companies with Activities in Sudan List, is not listed on the Scrutinized Companies that Boycott Israel and is not participating in a boycott of Israel, and is not engaged in business operations in Cuba or Syria. CONTRACTOR understands that pursuant to Section 287.135, Florida Statutes, the submission of a false certification may subject it to civil penalties, attorneys’ fees, and costs. CONTRACTOR further understands that any contract with the COUNTY for goods or services of $1 million or more may be terminated at the option of the COUNTY if CONTRACTOR is found to have submitted a false certification or has been listed on the Scrutinized Companies with activities in the Iran Petroleum Energy Sector List or the Scrutinized Companies with Activities in Sudan List, is listed on the Scrutinized Companies that Boycott Israel list or is participating in a boycott of Israel, or is engaged in business operations in Cuba or Syria.</w:t>
      </w:r>
    </w:p>
    <w:p w14:paraId="7EBFD5EC" w14:textId="77777777" w:rsidR="00213D90" w:rsidRPr="00213D90" w:rsidRDefault="00213D90" w:rsidP="00213D90">
      <w:pPr>
        <w:numPr>
          <w:ilvl w:val="0"/>
          <w:numId w:val="38"/>
        </w:numPr>
        <w:spacing w:before="240" w:after="160"/>
        <w:ind w:left="0" w:firstLine="0"/>
        <w:jc w:val="both"/>
        <w:rPr>
          <w:rFonts w:eastAsia="Calibri" w:cs="Times New Roman"/>
          <w:b/>
          <w:bCs/>
        </w:rPr>
      </w:pPr>
      <w:r w:rsidRPr="00213D90">
        <w:rPr>
          <w:rFonts w:eastAsia="Calibri" w:cs="Times New Roman"/>
          <w:b/>
          <w:bCs/>
          <w:u w:val="single"/>
        </w:rPr>
        <w:t>Anti-Trafficking Related Activities &amp; Compliance with Human Trafficking Laws</w:t>
      </w:r>
      <w:r w:rsidRPr="00213D90">
        <w:rPr>
          <w:rFonts w:eastAsia="Calibri" w:cs="Times New Roman"/>
          <w:b/>
          <w:bCs/>
        </w:rPr>
        <w:t xml:space="preserve">. </w:t>
      </w:r>
    </w:p>
    <w:p w14:paraId="207EBEF0" w14:textId="77777777" w:rsidR="00213D90" w:rsidRPr="00213D90" w:rsidRDefault="00213D90" w:rsidP="00213D90">
      <w:pPr>
        <w:numPr>
          <w:ilvl w:val="1"/>
          <w:numId w:val="38"/>
        </w:numPr>
        <w:spacing w:before="240" w:after="160"/>
        <w:ind w:left="0" w:firstLine="720"/>
        <w:jc w:val="both"/>
        <w:rPr>
          <w:rFonts w:eastAsia="Calibri" w:cs="Times New Roman"/>
        </w:rPr>
      </w:pPr>
      <w:r w:rsidRPr="00213D90">
        <w:rPr>
          <w:rFonts w:eastAsia="Calibri" w:cs="Times New Roman"/>
        </w:rPr>
        <w:t>The U.S. Government has adopted a policy prohibiting trafficking in persons including the trafficking-related activities listed below. These prohibitions specifically apply to some federally funded contracts and prohibit CONTRACTOR, CONTRACTOR’S employees, and their agents from: engaging in severe forms of trafficking in persons during the period of performance of the contract; procuring commercial sex acts during the period of performance of the contract; using forced labor in the performance of the Agreement; destroying, concealing, confiscating, or otherwise denying access by an employee to the employee’s identity or immigration documents, such as passports or drivers’ licenses, regardless of issuing authority; using misleading or fraudulent practices during the recruitment of employees; charging employees or potential employees recruitment fees; failing to provide return transportation or paying for the cost of return transportation upon the end of employment for certain employees; providing or arranging housing that fails to meet the host country housing and safety standards; or failing to provide an employment contract, recruitment agreement, or other required work documents in writing, as required by law or contract.</w:t>
      </w:r>
    </w:p>
    <w:p w14:paraId="396FCEEF" w14:textId="77777777" w:rsidR="00213D90" w:rsidRPr="00213D90" w:rsidRDefault="00213D90" w:rsidP="00213D90">
      <w:pPr>
        <w:numPr>
          <w:ilvl w:val="1"/>
          <w:numId w:val="38"/>
        </w:numPr>
        <w:spacing w:before="240" w:after="160"/>
        <w:ind w:left="0" w:firstLine="720"/>
        <w:jc w:val="both"/>
        <w:rPr>
          <w:rFonts w:eastAsia="Calibri" w:cs="Times New Roman"/>
        </w:rPr>
      </w:pPr>
      <w:r w:rsidRPr="00213D90">
        <w:rPr>
          <w:rFonts w:eastAsia="Calibri" w:cs="Times New Roman"/>
        </w:rPr>
        <w:t xml:space="preserve">Per Section 787.06, Florida Statutes, the Florida Legislature has enacted laws to prevent and prosecute human trafficking. CONTRACTOR agrees to comply with laws related to human trafficking and has provided the COUNTY with a signed affidavit, attached hereto as part of </w:t>
      </w:r>
      <w:r w:rsidRPr="00213D90">
        <w:rPr>
          <w:rFonts w:eastAsia="Calibri" w:cs="Times New Roman"/>
          <w:b/>
          <w:bCs/>
        </w:rPr>
        <w:t>Exhibit A (Composite)</w:t>
      </w:r>
      <w:r w:rsidRPr="00213D90">
        <w:rPr>
          <w:rFonts w:eastAsia="Calibri" w:cs="Times New Roman"/>
        </w:rPr>
        <w:t xml:space="preserve"> affirming compliance with human trafficking laws.</w:t>
      </w:r>
    </w:p>
    <w:p w14:paraId="1162872F"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State Forest Products</w:t>
      </w:r>
      <w:r w:rsidRPr="00213D90">
        <w:rPr>
          <w:rFonts w:eastAsia="Calibri" w:cs="Times New Roman"/>
          <w:b/>
          <w:bCs/>
        </w:rPr>
        <w:t>.</w:t>
      </w:r>
      <w:r w:rsidRPr="00213D90">
        <w:rPr>
          <w:rFonts w:eastAsia="Calibri" w:cs="Times New Roman"/>
        </w:rPr>
        <w:t xml:space="preserve">  Pursuant to Section 255.20(3), Florida Statutes, contracts for the construction of public works, such as public bridges, buildings, and other structures, must utilize lumber, timber, and other forest products produced and manufactured in this state, if wood is a component of the public work, and if such products are available and their price, fitness, and quality are equal.  This requirement does not apply: (i) to plywood specified for monolithic concrete forms; (ii) if the structural or service requirements for timber for a particular job cannot be supplied by native species; (iii) if the construction is financed in whole or in part from federal funds with the requirement that there be no </w:t>
      </w:r>
      <w:r w:rsidRPr="00213D90">
        <w:rPr>
          <w:rFonts w:eastAsia="Calibri" w:cs="Times New Roman"/>
        </w:rPr>
        <w:lastRenderedPageBreak/>
        <w:t>restrictions as to species or place of manufacture; or (iv) to transportation projects for which federal aid funds are available.</w:t>
      </w:r>
    </w:p>
    <w:p w14:paraId="0BE8E02F"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ADA Requirements</w:t>
      </w:r>
      <w:r w:rsidRPr="00213D90">
        <w:rPr>
          <w:rFonts w:eastAsia="Calibri" w:cs="Times New Roman"/>
          <w:b/>
          <w:bCs/>
        </w:rPr>
        <w:t>.</w:t>
      </w:r>
      <w:r w:rsidRPr="00213D90">
        <w:rPr>
          <w:rFonts w:eastAsia="Calibri" w:cs="Times New Roman"/>
        </w:rPr>
        <w:t xml:space="preserve"> CONTRACTOR shall ensure that all deliverables, including without limitation, websites, web applications, mobile applications, software, electronic documents, multimedia content, digital platforms, and any related user interfaces or content made available to end users by CONTRACTOR for use by COUNTY under this contract, are accessible and comply with all aspects of both the Americans with Disabilities Act (ADA) and WCAG (Web Content Accessibility Guidelines) 2.1 Level AA, as amended.  This includes, but is not limited to, providing alternative text for images, ensuring that all interactive elements are navigable via keyboard, and providing captions for all video content. CONTRACTOR shall promptly remediate any nonconformance discovered or reported, at no additional cost to COUNTY. This duty to remediate at CONTRACTOR’S cost shall survive the termination of the contract.  Failure to comply with the ADA, WCAG, and these requirements may result in the termination of the contract for default and CONTRACTOR being held liable for any damages or costs incurred by COUNTY as a result of non-compliance, including reasonable attorney’s fees whether suit be brought or not.</w:t>
      </w:r>
    </w:p>
    <w:p w14:paraId="7FED10D6"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Prohibition on Contracting with Terrorist Organizations</w:t>
      </w:r>
      <w:r w:rsidRPr="00213D90">
        <w:rPr>
          <w:rFonts w:eastAsia="Calibri" w:cs="Times New Roman"/>
          <w:b/>
          <w:bCs/>
        </w:rPr>
        <w:t>.</w:t>
      </w:r>
      <w:r w:rsidRPr="00213D90">
        <w:rPr>
          <w:rFonts w:eastAsia="Calibri" w:cs="Times New Roman"/>
        </w:rPr>
        <w:t xml:space="preserve">  Per Section 943.03102(4)(b), Florida Statutes, the Florida Legislature has enacted laws to prohibit contracting with foreign or domestic terrorist organizations as published in the Florida Administrative Register.  CONTRACTOR agrees to comply with laws related to designated domestic or foreign terrorist organizations and is responsible for ensuring that any of CONTRACTOR’S counterparties, subcontractors, owners, and affiliates engaged or proposed to be engaged under this Agreement are not designated as domestic or foreign terrorist organizations.  CONTRACTOR has provided COUNTY with a signed affidavit, attached hereto as part of </w:t>
      </w:r>
      <w:r w:rsidRPr="00213D90">
        <w:rPr>
          <w:rFonts w:eastAsia="Calibri" w:cs="Times New Roman"/>
          <w:b/>
          <w:bCs/>
        </w:rPr>
        <w:t>Exhibit A (Composite)</w:t>
      </w:r>
      <w:r w:rsidRPr="00213D90">
        <w:rPr>
          <w:rFonts w:eastAsia="Calibri" w:cs="Times New Roman"/>
        </w:rPr>
        <w:t xml:space="preserve"> affirming compliance with state terrorism law.</w:t>
      </w:r>
    </w:p>
    <w:p w14:paraId="44ABD090"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Immigration Reform and Contract Act</w:t>
      </w:r>
      <w:r w:rsidRPr="00213D90">
        <w:rPr>
          <w:rFonts w:eastAsia="Calibri" w:cs="Times New Roman"/>
          <w:b/>
          <w:bCs/>
        </w:rPr>
        <w:t>.</w:t>
      </w:r>
      <w:r w:rsidRPr="00213D90">
        <w:rPr>
          <w:rFonts w:eastAsia="Calibri" w:cs="Times New Roman"/>
        </w:rPr>
        <w:t xml:space="preserve"> CONTRACTOR acknowledges that the State of Florida has not “opted out” of 8 USC 1621 and agrees that if CONTRACTOR is provided a grant of public funds from COUNTY, use of said public funds will comply with 8 USC 1621. CONTRACTOR has provided COUNTY with a signed affidavit, attached hereto as part of </w:t>
      </w:r>
      <w:r w:rsidRPr="00213D90">
        <w:rPr>
          <w:rFonts w:eastAsia="Calibri" w:cs="Times New Roman"/>
          <w:b/>
          <w:bCs/>
        </w:rPr>
        <w:t>Exhibit A (Composite)</w:t>
      </w:r>
      <w:r w:rsidRPr="00213D90">
        <w:rPr>
          <w:rFonts w:eastAsia="Calibri" w:cs="Times New Roman"/>
        </w:rPr>
        <w:t xml:space="preserve"> affirming compliance with federal law.</w:t>
      </w:r>
    </w:p>
    <w:p w14:paraId="0E6CF0AB"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Prohibition Related to Diversity, Equity, and Inclusion</w:t>
      </w:r>
      <w:r w:rsidRPr="00213D90">
        <w:rPr>
          <w:rFonts w:eastAsia="Calibri" w:cs="Times New Roman"/>
          <w:b/>
          <w:bCs/>
        </w:rPr>
        <w:t>.</w:t>
      </w:r>
      <w:r w:rsidRPr="00213D90">
        <w:rPr>
          <w:rFonts w:eastAsia="Calibri" w:cs="Times New Roman"/>
        </w:rPr>
        <w:t xml:space="preserve">  Per Section 287.139, Florida Statutes, the Florida Legislature has enacted laws prohibiting the use of public funds for requiring public employees, contractors, volunteers, vendors, or agents to ascribe to, study, or be instructed using materials relating to diversity, equity, and inclusion as defined in ss. 125.595(1) (“DEI”).  CONTRACTOR agrees to comply with laws related to use of public funds for DEI related activities;  CONTRACTOR has provided COUNTY with a signed affidavit, attached hereto as part of </w:t>
      </w:r>
      <w:r w:rsidRPr="00213D90">
        <w:rPr>
          <w:rFonts w:eastAsia="Calibri" w:cs="Times New Roman"/>
          <w:b/>
          <w:bCs/>
        </w:rPr>
        <w:t>Exhibit A (Composite)</w:t>
      </w:r>
      <w:r w:rsidRPr="00213D90">
        <w:rPr>
          <w:rFonts w:eastAsia="Calibri" w:cs="Times New Roman"/>
        </w:rPr>
        <w:t>, affirming compliance with state law.</w:t>
      </w:r>
    </w:p>
    <w:p w14:paraId="0459871F"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Contracts for Goods or Services Related to Emergency Response (Section 252.505, Florida Statutes)</w:t>
      </w:r>
      <w:r w:rsidRPr="00213D90">
        <w:rPr>
          <w:rFonts w:eastAsia="Calibri" w:cs="Times New Roman"/>
          <w:b/>
          <w:bCs/>
        </w:rPr>
        <w:t>.</w:t>
      </w:r>
      <w:r w:rsidRPr="00213D90">
        <w:rPr>
          <w:rFonts w:eastAsia="Calibri" w:cs="Times New Roman"/>
        </w:rPr>
        <w:t xml:space="preserve"> To the extent applicable to this Agreement, in addition to any liquidated damages provisions which may be included herein and without waiving any legal and equitable remedies available to COUNTY, in the event of a breach of this Agreement by CONTRACTOR during an “emergency recovery period,” CONTRACTOR shall also be required to pay COUNTY a $5,000 statutory penalty for each breach of this Agreement, pursuant to Section 252.505, Florida Statutes. The term “emergency recovery period” means a 1-year period that begins on the date that the Governor initially declared a state of emergency for a natural emergency.</w:t>
      </w:r>
    </w:p>
    <w:p w14:paraId="79A1702C"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lastRenderedPageBreak/>
        <w:t>Governing Law, Venue, and Waiver of Jury Trial</w:t>
      </w:r>
      <w:r w:rsidRPr="00213D90">
        <w:rPr>
          <w:rFonts w:eastAsia="Calibri" w:cs="Times New Roman"/>
          <w:b/>
          <w:bCs/>
        </w:rPr>
        <w:t>.</w:t>
      </w:r>
      <w:r w:rsidRPr="00213D90">
        <w:rPr>
          <w:rFonts w:eastAsia="Calibri" w:cs="Times New Roman"/>
        </w:rPr>
        <w:t xml:space="preserve">  This Agreement is made under, and in all respects shall be interpreted, construed, and governed by and in accordance with, the laws of the State of Florida.  Venue for any legal action resulting from this Agreement shall lie in Lake County, Florida, and CONTRACTOR irrevocably submits to the exclusive jurisdiction of such court in any such suit, action, or proceeding. CONTRACTOR irrevocably and unconditionally waives any objection to venue or claim of inconvenient forum.  </w:t>
      </w:r>
      <w:r w:rsidRPr="00213D90">
        <w:rPr>
          <w:rFonts w:eastAsia="Calibri" w:cs="Times New Roman"/>
          <w:caps/>
        </w:rPr>
        <w:t>The CONTRACTOR, by entering into this Agreement, knowingly and voluntarily waives any right it may have to a jury trial in any civil litigation matter arising from or relating to this Agreement.</w:t>
      </w:r>
    </w:p>
    <w:p w14:paraId="415945DD"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Captions</w:t>
      </w:r>
      <w:r w:rsidRPr="00213D90">
        <w:rPr>
          <w:rFonts w:eastAsia="Calibri" w:cs="Times New Roman"/>
          <w:b/>
          <w:bCs/>
        </w:rPr>
        <w:t>.</w:t>
      </w:r>
      <w:r w:rsidRPr="00213D90">
        <w:rPr>
          <w:rFonts w:eastAsia="Calibri" w:cs="Times New Roman"/>
        </w:rPr>
        <w:t xml:space="preserve">  The captions utilized in this Agreement are for the purposes of identification only and do not control or affect the meaning or construction of any of the provisions of this Agreement.</w:t>
      </w:r>
    </w:p>
    <w:p w14:paraId="18DA0F1F"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Severability</w:t>
      </w:r>
      <w:r w:rsidRPr="00213D90">
        <w:rPr>
          <w:rFonts w:eastAsia="Calibri" w:cs="Times New Roman"/>
          <w:b/>
          <w:bCs/>
        </w:rPr>
        <w:t>.</w:t>
      </w:r>
      <w:r w:rsidRPr="00213D90">
        <w:rPr>
          <w:rFonts w:eastAsia="Calibri" w:cs="Times New Roman"/>
        </w:rPr>
        <w:t xml:space="preserve">  The invalidity or unenforceability of any particular provision of this Agreement will not affect the other provisions of this Agreement, and this Agreement must be construed in all respects as if such invalid or unenforceable provisions were omitted; upon such determination that any term or other provision is invalid, illegal, or unenforceable, the parties shall negotiate in good faith to modify the contract to reflect the original intent of the parties in entering the contract.</w:t>
      </w:r>
    </w:p>
    <w:p w14:paraId="0082D7F4"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Construction of Agreement</w:t>
      </w:r>
      <w:r w:rsidRPr="00213D90">
        <w:rPr>
          <w:rFonts w:eastAsia="Calibri" w:cs="Times New Roman"/>
          <w:b/>
          <w:bCs/>
        </w:rPr>
        <w:t>.</w:t>
      </w:r>
      <w:r w:rsidRPr="00213D90">
        <w:rPr>
          <w:rFonts w:eastAsia="Calibri" w:cs="Times New Roman"/>
        </w:rPr>
        <w:t xml:space="preserve">  The Parties intend this Agreement to be construed without regard to any presumption or rule requiring construction or interpretation against the Party drafting an instrument or causing any instrument to be drafted.</w:t>
      </w:r>
    </w:p>
    <w:p w14:paraId="36A36E41" w14:textId="77777777" w:rsidR="00213D90" w:rsidRPr="00213D90" w:rsidRDefault="00213D90" w:rsidP="00213D90">
      <w:pPr>
        <w:numPr>
          <w:ilvl w:val="0"/>
          <w:numId w:val="38"/>
        </w:numPr>
        <w:spacing w:before="240" w:after="160"/>
        <w:ind w:left="0" w:firstLine="0"/>
        <w:jc w:val="both"/>
        <w:rPr>
          <w:rFonts w:eastAsia="Calibri" w:cs="Times New Roman"/>
        </w:rPr>
      </w:pPr>
      <w:r w:rsidRPr="00213D90">
        <w:rPr>
          <w:rFonts w:eastAsia="Calibri" w:cs="Times New Roman"/>
          <w:b/>
          <w:bCs/>
          <w:u w:val="single"/>
        </w:rPr>
        <w:t>Notices</w:t>
      </w:r>
      <w:r w:rsidRPr="00213D90">
        <w:rPr>
          <w:rFonts w:eastAsia="Calibri" w:cs="Times New Roman"/>
          <w:b/>
          <w:bCs/>
        </w:rPr>
        <w:t>.</w:t>
      </w:r>
      <w:r w:rsidRPr="00213D90">
        <w:rPr>
          <w:rFonts w:eastAsia="Calibri" w:cs="Times New Roman"/>
        </w:rPr>
        <w:t xml:space="preserve">  Wherever provision is made in this Agreement for the giving, service, or delivery of any notice, statement or other instrument, such notice must be in writing and will be deemed to have been duly given, served, and delivered, if delivered by hand or mailed by United States registered or certified mail, addressed as follows:</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4"/>
        <w:gridCol w:w="3728"/>
      </w:tblGrid>
      <w:tr w:rsidR="00213D90" w:rsidRPr="00213D90" w14:paraId="5CB941FF" w14:textId="77777777" w:rsidTr="00213D90">
        <w:trPr>
          <w:trHeight w:val="673"/>
        </w:trPr>
        <w:tc>
          <w:tcPr>
            <w:tcW w:w="4054" w:type="dxa"/>
            <w:vAlign w:val="bottom"/>
          </w:tcPr>
          <w:p w14:paraId="36C97973" w14:textId="77777777" w:rsidR="00213D90" w:rsidRPr="00213D90" w:rsidRDefault="00213D90" w:rsidP="00213D90">
            <w:pPr>
              <w:spacing w:after="0" w:line="240" w:lineRule="auto"/>
              <w:rPr>
                <w:rFonts w:eastAsia="Calibri" w:cs="Times New Roman"/>
                <w:b/>
                <w:bCs/>
                <w:u w:val="single"/>
              </w:rPr>
            </w:pPr>
          </w:p>
          <w:p w14:paraId="6A44FACE" w14:textId="77777777" w:rsidR="00213D90" w:rsidRPr="00213D90" w:rsidRDefault="00213D90" w:rsidP="00213D90">
            <w:pPr>
              <w:spacing w:after="0" w:line="240" w:lineRule="auto"/>
              <w:rPr>
                <w:rFonts w:eastAsia="Calibri" w:cs="Times New Roman"/>
                <w:b/>
                <w:bCs/>
                <w:u w:val="single"/>
              </w:rPr>
            </w:pPr>
            <w:r w:rsidRPr="00213D90">
              <w:rPr>
                <w:rFonts w:eastAsia="Calibri" w:cs="Times New Roman"/>
                <w:b/>
                <w:bCs/>
                <w:u w:val="single"/>
              </w:rPr>
              <w:t>If to CONTRACTOR:</w:t>
            </w:r>
          </w:p>
        </w:tc>
        <w:tc>
          <w:tcPr>
            <w:tcW w:w="3728" w:type="dxa"/>
            <w:vAlign w:val="bottom"/>
          </w:tcPr>
          <w:p w14:paraId="73569C5B" w14:textId="77777777" w:rsidR="00213D90" w:rsidRPr="00213D90" w:rsidRDefault="00213D90" w:rsidP="00213D90">
            <w:pPr>
              <w:spacing w:after="0" w:line="240" w:lineRule="auto"/>
              <w:rPr>
                <w:rFonts w:eastAsia="Calibri" w:cs="Times New Roman"/>
                <w:b/>
                <w:bCs/>
                <w:u w:val="single"/>
              </w:rPr>
            </w:pPr>
            <w:r w:rsidRPr="00213D90">
              <w:rPr>
                <w:rFonts w:eastAsia="Calibri" w:cs="Times New Roman"/>
                <w:b/>
                <w:bCs/>
                <w:u w:val="single"/>
              </w:rPr>
              <w:t>If to COUNTY:</w:t>
            </w:r>
          </w:p>
        </w:tc>
      </w:tr>
      <w:tr w:rsidR="00213D90" w:rsidRPr="00213D90" w14:paraId="78BA7FCC" w14:textId="77777777" w:rsidTr="00213D90">
        <w:trPr>
          <w:trHeight w:val="336"/>
        </w:trPr>
        <w:tc>
          <w:tcPr>
            <w:tcW w:w="4054" w:type="dxa"/>
            <w:vAlign w:val="bottom"/>
          </w:tcPr>
          <w:p w14:paraId="4A25C60D" w14:textId="77777777" w:rsidR="00213D90" w:rsidRPr="00213D90" w:rsidRDefault="00213D90" w:rsidP="00213D90">
            <w:pPr>
              <w:spacing w:after="0" w:line="240" w:lineRule="auto"/>
              <w:rPr>
                <w:rFonts w:eastAsia="Calibri" w:cs="Times New Roman"/>
              </w:rPr>
            </w:pPr>
          </w:p>
        </w:tc>
        <w:tc>
          <w:tcPr>
            <w:tcW w:w="3728" w:type="dxa"/>
            <w:vAlign w:val="bottom"/>
          </w:tcPr>
          <w:p w14:paraId="262BC893" w14:textId="77777777" w:rsidR="00213D90" w:rsidRPr="00213D90" w:rsidRDefault="00213D90" w:rsidP="00213D90">
            <w:pPr>
              <w:spacing w:after="0" w:line="240" w:lineRule="auto"/>
              <w:rPr>
                <w:rFonts w:eastAsia="Calibri" w:cs="Times New Roman"/>
              </w:rPr>
            </w:pPr>
            <w:r w:rsidRPr="00213D90">
              <w:rPr>
                <w:rFonts w:eastAsia="Calibri" w:cs="Times New Roman"/>
              </w:rPr>
              <w:t>Lake County Manager</w:t>
            </w:r>
          </w:p>
        </w:tc>
      </w:tr>
      <w:tr w:rsidR="00213D90" w:rsidRPr="00213D90" w14:paraId="5394E043" w14:textId="77777777" w:rsidTr="00213D90">
        <w:trPr>
          <w:trHeight w:val="324"/>
        </w:trPr>
        <w:tc>
          <w:tcPr>
            <w:tcW w:w="4054" w:type="dxa"/>
            <w:vAlign w:val="bottom"/>
          </w:tcPr>
          <w:p w14:paraId="25C5B17E" w14:textId="77777777" w:rsidR="00213D90" w:rsidRPr="00213D90" w:rsidRDefault="00213D90" w:rsidP="00213D90">
            <w:pPr>
              <w:spacing w:after="0" w:line="240" w:lineRule="auto"/>
              <w:rPr>
                <w:rFonts w:eastAsia="Calibri" w:cs="Times New Roman"/>
              </w:rPr>
            </w:pPr>
          </w:p>
        </w:tc>
        <w:tc>
          <w:tcPr>
            <w:tcW w:w="3728" w:type="dxa"/>
            <w:vAlign w:val="bottom"/>
          </w:tcPr>
          <w:p w14:paraId="2C36F655" w14:textId="77777777" w:rsidR="00213D90" w:rsidRPr="00213D90" w:rsidRDefault="00213D90" w:rsidP="00213D90">
            <w:pPr>
              <w:spacing w:after="0" w:line="240" w:lineRule="auto"/>
              <w:rPr>
                <w:rFonts w:eastAsia="Calibri" w:cs="Times New Roman"/>
              </w:rPr>
            </w:pPr>
            <w:r w:rsidRPr="00213D90">
              <w:rPr>
                <w:rFonts w:eastAsia="Calibri" w:cs="Times New Roman"/>
              </w:rPr>
              <w:t>315 W. Main Street</w:t>
            </w:r>
          </w:p>
        </w:tc>
      </w:tr>
      <w:tr w:rsidR="00213D90" w:rsidRPr="00213D90" w14:paraId="268C3BD7" w14:textId="77777777" w:rsidTr="00213D90">
        <w:trPr>
          <w:trHeight w:val="336"/>
        </w:trPr>
        <w:tc>
          <w:tcPr>
            <w:tcW w:w="4054" w:type="dxa"/>
            <w:vAlign w:val="bottom"/>
          </w:tcPr>
          <w:p w14:paraId="116C4BD3" w14:textId="77777777" w:rsidR="00213D90" w:rsidRPr="00213D90" w:rsidRDefault="00213D90" w:rsidP="00213D90">
            <w:pPr>
              <w:spacing w:after="0" w:line="240" w:lineRule="auto"/>
              <w:rPr>
                <w:rFonts w:eastAsia="Calibri" w:cs="Times New Roman"/>
              </w:rPr>
            </w:pPr>
          </w:p>
        </w:tc>
        <w:tc>
          <w:tcPr>
            <w:tcW w:w="3728" w:type="dxa"/>
            <w:vAlign w:val="bottom"/>
          </w:tcPr>
          <w:p w14:paraId="02A59D32" w14:textId="77777777" w:rsidR="00213D90" w:rsidRPr="00213D90" w:rsidRDefault="00213D90" w:rsidP="00213D90">
            <w:pPr>
              <w:spacing w:after="0" w:line="240" w:lineRule="auto"/>
              <w:rPr>
                <w:rFonts w:eastAsia="Calibri" w:cs="Times New Roman"/>
              </w:rPr>
            </w:pPr>
            <w:r w:rsidRPr="00213D90">
              <w:rPr>
                <w:rFonts w:eastAsia="Calibri" w:cs="Times New Roman"/>
              </w:rPr>
              <w:t>P.O. Box 7800</w:t>
            </w:r>
          </w:p>
        </w:tc>
      </w:tr>
      <w:tr w:rsidR="00213D90" w:rsidRPr="00213D90" w14:paraId="621DFC58" w14:textId="77777777" w:rsidTr="00213D90">
        <w:trPr>
          <w:trHeight w:val="336"/>
        </w:trPr>
        <w:tc>
          <w:tcPr>
            <w:tcW w:w="4054" w:type="dxa"/>
            <w:vAlign w:val="bottom"/>
          </w:tcPr>
          <w:p w14:paraId="6CE0752E" w14:textId="77777777" w:rsidR="00213D90" w:rsidRPr="00213D90" w:rsidRDefault="00213D90" w:rsidP="00213D90">
            <w:pPr>
              <w:spacing w:after="0" w:line="240" w:lineRule="auto"/>
              <w:rPr>
                <w:rFonts w:eastAsia="Calibri" w:cs="Times New Roman"/>
              </w:rPr>
            </w:pPr>
          </w:p>
        </w:tc>
        <w:tc>
          <w:tcPr>
            <w:tcW w:w="3728" w:type="dxa"/>
            <w:vAlign w:val="bottom"/>
          </w:tcPr>
          <w:p w14:paraId="79FC60E4" w14:textId="77777777" w:rsidR="00213D90" w:rsidRPr="00213D90" w:rsidRDefault="00213D90" w:rsidP="00213D90">
            <w:pPr>
              <w:spacing w:after="0" w:line="240" w:lineRule="auto"/>
              <w:rPr>
                <w:rFonts w:eastAsia="Calibri" w:cs="Times New Roman"/>
              </w:rPr>
            </w:pPr>
            <w:r w:rsidRPr="00213D90">
              <w:rPr>
                <w:rFonts w:eastAsia="Calibri" w:cs="Times New Roman"/>
              </w:rPr>
              <w:t>Tavares, Florida, 32778</w:t>
            </w:r>
          </w:p>
        </w:tc>
      </w:tr>
      <w:tr w:rsidR="00213D90" w:rsidRPr="00213D90" w14:paraId="18D2B4E8" w14:textId="77777777" w:rsidTr="00213D90">
        <w:trPr>
          <w:trHeight w:val="336"/>
        </w:trPr>
        <w:tc>
          <w:tcPr>
            <w:tcW w:w="4054" w:type="dxa"/>
            <w:vAlign w:val="bottom"/>
          </w:tcPr>
          <w:p w14:paraId="33669D01" w14:textId="77777777" w:rsidR="00213D90" w:rsidRPr="00213D90" w:rsidRDefault="00213D90" w:rsidP="00213D90">
            <w:pPr>
              <w:spacing w:after="0" w:line="240" w:lineRule="auto"/>
              <w:rPr>
                <w:rFonts w:eastAsia="Calibri" w:cs="Times New Roman"/>
                <w:b/>
                <w:bCs/>
                <w:i/>
                <w:iCs/>
              </w:rPr>
            </w:pPr>
            <w:r w:rsidRPr="00213D90">
              <w:rPr>
                <w:rFonts w:eastAsia="Calibri" w:cs="Times New Roman"/>
                <w:b/>
                <w:bCs/>
                <w:i/>
                <w:iCs/>
              </w:rPr>
              <w:t>With a copy to:</w:t>
            </w:r>
          </w:p>
        </w:tc>
        <w:tc>
          <w:tcPr>
            <w:tcW w:w="3728" w:type="dxa"/>
            <w:vAlign w:val="bottom"/>
          </w:tcPr>
          <w:p w14:paraId="02A1EB76" w14:textId="77777777" w:rsidR="00213D90" w:rsidRPr="00213D90" w:rsidRDefault="00213D90" w:rsidP="00213D90">
            <w:pPr>
              <w:spacing w:after="0" w:line="240" w:lineRule="auto"/>
              <w:rPr>
                <w:rFonts w:eastAsia="Calibri" w:cs="Times New Roman"/>
              </w:rPr>
            </w:pPr>
          </w:p>
        </w:tc>
      </w:tr>
      <w:tr w:rsidR="00213D90" w:rsidRPr="00213D90" w14:paraId="54D638F5" w14:textId="77777777" w:rsidTr="00213D90">
        <w:trPr>
          <w:trHeight w:val="336"/>
        </w:trPr>
        <w:tc>
          <w:tcPr>
            <w:tcW w:w="4054" w:type="dxa"/>
            <w:vAlign w:val="bottom"/>
          </w:tcPr>
          <w:p w14:paraId="6672F41C" w14:textId="77777777" w:rsidR="00213D90" w:rsidRPr="00213D90" w:rsidRDefault="00213D90" w:rsidP="00213D90">
            <w:pPr>
              <w:spacing w:after="0" w:line="240" w:lineRule="auto"/>
              <w:rPr>
                <w:rFonts w:eastAsia="Calibri" w:cs="Times New Roman"/>
              </w:rPr>
            </w:pPr>
          </w:p>
        </w:tc>
        <w:tc>
          <w:tcPr>
            <w:tcW w:w="3728" w:type="dxa"/>
            <w:vAlign w:val="bottom"/>
          </w:tcPr>
          <w:p w14:paraId="630BC01E" w14:textId="77777777" w:rsidR="00213D90" w:rsidRPr="00213D90" w:rsidRDefault="00213D90" w:rsidP="00213D90">
            <w:pPr>
              <w:spacing w:after="0" w:line="240" w:lineRule="auto"/>
              <w:rPr>
                <w:rFonts w:eastAsia="Calibri" w:cs="Times New Roman"/>
                <w:b/>
                <w:bCs/>
                <w:i/>
                <w:iCs/>
              </w:rPr>
            </w:pPr>
            <w:r w:rsidRPr="00213D90">
              <w:rPr>
                <w:rFonts w:eastAsia="Calibri" w:cs="Times New Roman"/>
                <w:b/>
                <w:bCs/>
                <w:i/>
                <w:iCs/>
              </w:rPr>
              <w:t>With a Copy to:</w:t>
            </w:r>
          </w:p>
        </w:tc>
      </w:tr>
      <w:tr w:rsidR="00213D90" w:rsidRPr="00213D90" w14:paraId="0BA5167C" w14:textId="77777777" w:rsidTr="00213D90">
        <w:trPr>
          <w:trHeight w:val="336"/>
        </w:trPr>
        <w:tc>
          <w:tcPr>
            <w:tcW w:w="4054" w:type="dxa"/>
            <w:vAlign w:val="bottom"/>
          </w:tcPr>
          <w:p w14:paraId="3953E4B9" w14:textId="77777777" w:rsidR="00213D90" w:rsidRPr="00213D90" w:rsidRDefault="00213D90" w:rsidP="00213D90">
            <w:pPr>
              <w:spacing w:after="0" w:line="240" w:lineRule="auto"/>
              <w:rPr>
                <w:rFonts w:eastAsia="Calibri" w:cs="Times New Roman"/>
              </w:rPr>
            </w:pPr>
          </w:p>
        </w:tc>
        <w:tc>
          <w:tcPr>
            <w:tcW w:w="3728" w:type="dxa"/>
            <w:vAlign w:val="bottom"/>
          </w:tcPr>
          <w:p w14:paraId="627A5F40" w14:textId="77777777" w:rsidR="00213D90" w:rsidRPr="00213D90" w:rsidRDefault="00213D90" w:rsidP="00213D90">
            <w:pPr>
              <w:spacing w:after="0" w:line="240" w:lineRule="auto"/>
              <w:rPr>
                <w:rFonts w:eastAsia="Calibri" w:cs="Times New Roman"/>
              </w:rPr>
            </w:pPr>
            <w:r w:rsidRPr="00213D90">
              <w:rPr>
                <w:rFonts w:eastAsia="Calibri" w:cs="Times New Roman"/>
              </w:rPr>
              <w:t>Lake County Attorney</w:t>
            </w:r>
          </w:p>
        </w:tc>
      </w:tr>
      <w:tr w:rsidR="00213D90" w:rsidRPr="00213D90" w14:paraId="1BE0C51F" w14:textId="77777777" w:rsidTr="00213D90">
        <w:trPr>
          <w:trHeight w:val="336"/>
        </w:trPr>
        <w:tc>
          <w:tcPr>
            <w:tcW w:w="4054" w:type="dxa"/>
            <w:vAlign w:val="bottom"/>
          </w:tcPr>
          <w:p w14:paraId="575C4CAA" w14:textId="77777777" w:rsidR="00213D90" w:rsidRPr="00213D90" w:rsidRDefault="00213D90" w:rsidP="00213D90">
            <w:pPr>
              <w:spacing w:after="0" w:line="240" w:lineRule="auto"/>
              <w:rPr>
                <w:rFonts w:eastAsia="Calibri" w:cs="Times New Roman"/>
              </w:rPr>
            </w:pPr>
          </w:p>
        </w:tc>
        <w:tc>
          <w:tcPr>
            <w:tcW w:w="3728" w:type="dxa"/>
            <w:vAlign w:val="bottom"/>
          </w:tcPr>
          <w:p w14:paraId="0AF609C0" w14:textId="77777777" w:rsidR="00213D90" w:rsidRPr="00213D90" w:rsidRDefault="00213D90" w:rsidP="00213D90">
            <w:pPr>
              <w:spacing w:after="0" w:line="240" w:lineRule="auto"/>
              <w:rPr>
                <w:rFonts w:eastAsia="Calibri" w:cs="Times New Roman"/>
              </w:rPr>
            </w:pPr>
            <w:r w:rsidRPr="00213D90">
              <w:rPr>
                <w:rFonts w:eastAsia="Calibri" w:cs="Times New Roman"/>
              </w:rPr>
              <w:t>315 W. Main Street, Suite 335</w:t>
            </w:r>
          </w:p>
        </w:tc>
      </w:tr>
      <w:tr w:rsidR="00213D90" w:rsidRPr="00213D90" w14:paraId="27691564" w14:textId="77777777" w:rsidTr="00213D90">
        <w:trPr>
          <w:trHeight w:val="336"/>
        </w:trPr>
        <w:tc>
          <w:tcPr>
            <w:tcW w:w="4054" w:type="dxa"/>
            <w:vAlign w:val="bottom"/>
          </w:tcPr>
          <w:p w14:paraId="18F6FCD9" w14:textId="77777777" w:rsidR="00213D90" w:rsidRPr="00213D90" w:rsidRDefault="00213D90" w:rsidP="00213D90">
            <w:pPr>
              <w:spacing w:after="0" w:line="240" w:lineRule="auto"/>
              <w:rPr>
                <w:rFonts w:eastAsia="Calibri" w:cs="Times New Roman"/>
              </w:rPr>
            </w:pPr>
          </w:p>
        </w:tc>
        <w:tc>
          <w:tcPr>
            <w:tcW w:w="3728" w:type="dxa"/>
            <w:vAlign w:val="bottom"/>
          </w:tcPr>
          <w:p w14:paraId="564EC85A" w14:textId="77777777" w:rsidR="00213D90" w:rsidRPr="00213D90" w:rsidRDefault="00213D90" w:rsidP="00213D90">
            <w:pPr>
              <w:spacing w:after="0" w:line="240" w:lineRule="auto"/>
              <w:rPr>
                <w:rFonts w:eastAsia="Calibri" w:cs="Times New Roman"/>
              </w:rPr>
            </w:pPr>
            <w:r w:rsidRPr="00213D90">
              <w:rPr>
                <w:rFonts w:eastAsia="Calibri" w:cs="Times New Roman"/>
              </w:rPr>
              <w:t>P.O. Box 7800</w:t>
            </w:r>
          </w:p>
        </w:tc>
      </w:tr>
      <w:tr w:rsidR="00213D90" w:rsidRPr="00213D90" w14:paraId="46EBCA1F" w14:textId="77777777" w:rsidTr="00213D90">
        <w:trPr>
          <w:trHeight w:val="324"/>
        </w:trPr>
        <w:tc>
          <w:tcPr>
            <w:tcW w:w="4054" w:type="dxa"/>
            <w:vAlign w:val="bottom"/>
          </w:tcPr>
          <w:p w14:paraId="05665800" w14:textId="77777777" w:rsidR="00213D90" w:rsidRPr="00213D90" w:rsidRDefault="00213D90" w:rsidP="00213D90">
            <w:pPr>
              <w:spacing w:after="0" w:line="240" w:lineRule="auto"/>
              <w:rPr>
                <w:rFonts w:eastAsia="Calibri" w:cs="Times New Roman"/>
              </w:rPr>
            </w:pPr>
          </w:p>
        </w:tc>
        <w:tc>
          <w:tcPr>
            <w:tcW w:w="3728" w:type="dxa"/>
            <w:vAlign w:val="bottom"/>
          </w:tcPr>
          <w:p w14:paraId="424AB418" w14:textId="77777777" w:rsidR="00213D90" w:rsidRPr="00213D90" w:rsidRDefault="00213D90" w:rsidP="00213D90">
            <w:pPr>
              <w:spacing w:after="0" w:line="240" w:lineRule="auto"/>
              <w:rPr>
                <w:rFonts w:eastAsia="Calibri" w:cs="Times New Roman"/>
              </w:rPr>
            </w:pPr>
            <w:r w:rsidRPr="00213D90">
              <w:rPr>
                <w:rFonts w:eastAsia="Calibri" w:cs="Times New Roman"/>
              </w:rPr>
              <w:t>Tavares, Florida 32778</w:t>
            </w:r>
          </w:p>
        </w:tc>
      </w:tr>
    </w:tbl>
    <w:p w14:paraId="5EB5D316" w14:textId="77777777" w:rsidR="00213D90" w:rsidRPr="00213D90" w:rsidRDefault="00213D90" w:rsidP="00213D90">
      <w:pPr>
        <w:numPr>
          <w:ilvl w:val="1"/>
          <w:numId w:val="15"/>
        </w:numPr>
        <w:autoSpaceDN w:val="0"/>
        <w:spacing w:before="240" w:after="0" w:line="256" w:lineRule="auto"/>
        <w:ind w:left="0" w:firstLine="720"/>
        <w:jc w:val="both"/>
        <w:rPr>
          <w:rFonts w:eastAsia="Calibri" w:cs="Times New Roman"/>
        </w:rPr>
      </w:pPr>
      <w:r w:rsidRPr="00213D90">
        <w:rPr>
          <w:rFonts w:eastAsia="Calibri" w:cs="Times New Roman"/>
        </w:rPr>
        <w:t>All Notices required, or which may be given hereunder, shall be considered properly given if (1) personally delivered, (2) sent by certified United States Mail, return receipt requested, (3) sent by Federal Express or other equivalent overnight letter delivery company.</w:t>
      </w:r>
    </w:p>
    <w:p w14:paraId="006FEC4E" w14:textId="77777777" w:rsidR="00213D90" w:rsidRPr="00213D90" w:rsidRDefault="00213D90" w:rsidP="00213D90">
      <w:pPr>
        <w:numPr>
          <w:ilvl w:val="1"/>
          <w:numId w:val="15"/>
        </w:numPr>
        <w:spacing w:before="240" w:after="160"/>
        <w:ind w:left="0" w:firstLine="720"/>
        <w:jc w:val="both"/>
        <w:rPr>
          <w:rFonts w:eastAsia="Calibri" w:cs="Times New Roman"/>
        </w:rPr>
      </w:pPr>
      <w:r w:rsidRPr="00213D90">
        <w:rPr>
          <w:rFonts w:eastAsia="Calibri" w:cs="Times New Roman"/>
        </w:rPr>
        <w:lastRenderedPageBreak/>
        <w:t>The effective date of such notices shall be the date personally delivered, or if sent by certified mail, the date the notice was signed for, or if sent by overnight letter delivery company, the date the notice was delivered by the overnight letter delivery company.</w:t>
      </w:r>
    </w:p>
    <w:p w14:paraId="6772A567" w14:textId="71D93B1A" w:rsidR="00491625" w:rsidRPr="00213D90" w:rsidRDefault="00213D90" w:rsidP="00213D90">
      <w:pPr>
        <w:numPr>
          <w:ilvl w:val="1"/>
          <w:numId w:val="15"/>
        </w:numPr>
        <w:spacing w:before="240" w:after="160"/>
        <w:ind w:left="0" w:firstLine="720"/>
        <w:jc w:val="both"/>
        <w:rPr>
          <w:rFonts w:eastAsia="Calibri" w:cs="Times New Roman"/>
        </w:rPr>
      </w:pPr>
      <w:r w:rsidRPr="00213D90">
        <w:rPr>
          <w:rFonts w:eastAsia="Calibri" w:cs="Times New Roman"/>
        </w:rPr>
        <w:t>Each party may change its mailing address by giving to the other party, by hand delivery, United States registered or certified mail, notice of election to change such address.</w:t>
      </w:r>
      <w:r w:rsidR="00491625" w:rsidRPr="00213D90">
        <w:rPr>
          <w:rFonts w:cs="Times New Roman"/>
        </w:rPr>
        <w:t>.</w:t>
      </w:r>
    </w:p>
    <w:p w14:paraId="34403E3B" w14:textId="77777777" w:rsidR="00491625" w:rsidRPr="00926F8A" w:rsidRDefault="00491625" w:rsidP="00337006">
      <w:pPr>
        <w:pStyle w:val="Heading2"/>
        <w:numPr>
          <w:ilvl w:val="0"/>
          <w:numId w:val="14"/>
        </w:numPr>
        <w:spacing w:before="240"/>
        <w:ind w:left="0" w:firstLine="0"/>
        <w:rPr>
          <w:rFonts w:ascii="Times New Roman" w:hAnsi="Times New Roman" w:cs="Times New Roman"/>
          <w:color w:val="auto"/>
          <w:sz w:val="22"/>
          <w:szCs w:val="22"/>
        </w:rPr>
      </w:pPr>
      <w:r w:rsidRPr="00926F8A">
        <w:rPr>
          <w:rFonts w:ascii="Times New Roman" w:hAnsi="Times New Roman" w:cs="Times New Roman"/>
          <w:color w:val="auto"/>
          <w:sz w:val="22"/>
          <w:szCs w:val="22"/>
        </w:rPr>
        <w:t>Miscellaneous Provisions</w:t>
      </w:r>
    </w:p>
    <w:p w14:paraId="1FA020CC" w14:textId="77777777" w:rsidR="00491625" w:rsidRPr="00926F8A" w:rsidRDefault="00491625" w:rsidP="00260CDC">
      <w:pPr>
        <w:pStyle w:val="ListParagraph"/>
        <w:numPr>
          <w:ilvl w:val="0"/>
          <w:numId w:val="15"/>
        </w:numPr>
        <w:spacing w:before="240"/>
        <w:ind w:left="0" w:firstLine="0"/>
        <w:contextualSpacing w:val="0"/>
        <w:jc w:val="both"/>
        <w:rPr>
          <w:rFonts w:cs="Times New Roman"/>
        </w:rPr>
      </w:pPr>
      <w:r w:rsidRPr="00926F8A">
        <w:rPr>
          <w:rFonts w:cs="Times New Roman"/>
          <w:b/>
          <w:bCs/>
          <w:u w:val="single"/>
        </w:rPr>
        <w:t>Governing Law, Venue, and Waiver of Jury Trial.</w:t>
      </w:r>
      <w:r w:rsidRPr="00926F8A">
        <w:rPr>
          <w:rFonts w:cs="Times New Roman"/>
        </w:rPr>
        <w:t xml:space="preserve">  This Agreement is made under, and in all respects shall be interpreted, construed, and governed by and in accordance with, the laws of the State of Florida.  Venue for any legal action resulting from this Agreement shall lie in Lake County, Florida.  </w:t>
      </w:r>
      <w:r w:rsidRPr="00926F8A">
        <w:rPr>
          <w:rFonts w:cs="Times New Roman"/>
          <w:smallCaps/>
        </w:rPr>
        <w:t>The CONTRACTOR, by entering into this Agreement, knowingly and voluntarily waives any right it may have to a jury trial in any civil litigation matter arising from or relating to this Agreement</w:t>
      </w:r>
      <w:r w:rsidRPr="00926F8A">
        <w:rPr>
          <w:rFonts w:cs="Times New Roman"/>
        </w:rPr>
        <w:t>.</w:t>
      </w:r>
    </w:p>
    <w:p w14:paraId="5D16F0E6" w14:textId="77777777" w:rsidR="00491625" w:rsidRPr="00926F8A" w:rsidRDefault="00491625" w:rsidP="00260CDC">
      <w:pPr>
        <w:pStyle w:val="ListParagraph"/>
        <w:numPr>
          <w:ilvl w:val="0"/>
          <w:numId w:val="15"/>
        </w:numPr>
        <w:spacing w:before="240"/>
        <w:ind w:left="0" w:firstLine="0"/>
        <w:contextualSpacing w:val="0"/>
        <w:jc w:val="both"/>
        <w:rPr>
          <w:rFonts w:cs="Times New Roman"/>
        </w:rPr>
      </w:pPr>
      <w:r w:rsidRPr="00926F8A">
        <w:rPr>
          <w:rFonts w:cs="Times New Roman"/>
          <w:b/>
          <w:bCs/>
          <w:u w:val="single"/>
        </w:rPr>
        <w:t>Captions.</w:t>
      </w:r>
      <w:r w:rsidRPr="00926F8A">
        <w:rPr>
          <w:rFonts w:cs="Times New Roman"/>
        </w:rPr>
        <w:t xml:space="preserve">  The captions utilized in this Agreement are for the purposes of identification only and do not control or affect the meaning or construction of any of the provisions of this Agreement.</w:t>
      </w:r>
    </w:p>
    <w:p w14:paraId="542489A3" w14:textId="77777777" w:rsidR="00491625" w:rsidRPr="00926F8A" w:rsidRDefault="00491625" w:rsidP="00260CDC">
      <w:pPr>
        <w:pStyle w:val="ListParagraph"/>
        <w:numPr>
          <w:ilvl w:val="0"/>
          <w:numId w:val="15"/>
        </w:numPr>
        <w:spacing w:before="240"/>
        <w:ind w:left="0" w:firstLine="0"/>
        <w:contextualSpacing w:val="0"/>
        <w:jc w:val="both"/>
        <w:rPr>
          <w:rFonts w:cs="Times New Roman"/>
        </w:rPr>
      </w:pPr>
      <w:r w:rsidRPr="00926F8A">
        <w:rPr>
          <w:rFonts w:cs="Times New Roman"/>
        </w:rPr>
        <w:t>This Agreement will be binding upon and will inure to the benefit of each of the parties and of their respective successors and permitted assigns.</w:t>
      </w:r>
    </w:p>
    <w:p w14:paraId="18C10324" w14:textId="77777777" w:rsidR="00491625" w:rsidRPr="00926F8A" w:rsidRDefault="00491625" w:rsidP="00260CDC">
      <w:pPr>
        <w:pStyle w:val="ListParagraph"/>
        <w:numPr>
          <w:ilvl w:val="0"/>
          <w:numId w:val="15"/>
        </w:numPr>
        <w:spacing w:before="240"/>
        <w:ind w:left="0" w:firstLine="0"/>
        <w:contextualSpacing w:val="0"/>
        <w:jc w:val="both"/>
        <w:rPr>
          <w:rFonts w:cs="Times New Roman"/>
        </w:rPr>
      </w:pPr>
      <w:r w:rsidRPr="00926F8A">
        <w:rPr>
          <w:rFonts w:cs="Times New Roman"/>
        </w:rPr>
        <w:t>This Agreement may not be amended, released, discharged, rescinded or abandoned, except by a written instrument duly executed by each of the parties.</w:t>
      </w:r>
    </w:p>
    <w:p w14:paraId="3FA23626" w14:textId="77777777" w:rsidR="00491625" w:rsidRPr="00926F8A" w:rsidRDefault="00491625" w:rsidP="00260CDC">
      <w:pPr>
        <w:pStyle w:val="ListParagraph"/>
        <w:numPr>
          <w:ilvl w:val="0"/>
          <w:numId w:val="15"/>
        </w:numPr>
        <w:spacing w:before="240"/>
        <w:ind w:left="0" w:firstLine="0"/>
        <w:contextualSpacing w:val="0"/>
        <w:jc w:val="both"/>
        <w:rPr>
          <w:rFonts w:cs="Times New Roman"/>
        </w:rPr>
      </w:pPr>
      <w:r w:rsidRPr="00926F8A">
        <w:rPr>
          <w:rFonts w:cs="Times New Roman"/>
          <w:b/>
          <w:bCs/>
          <w:u w:val="single"/>
        </w:rPr>
        <w:t>No Waiver</w:t>
      </w:r>
      <w:r w:rsidRPr="00926F8A">
        <w:rPr>
          <w:rFonts w:cs="Times New Roman"/>
          <w:b/>
          <w:bCs/>
        </w:rPr>
        <w:t>.</w:t>
      </w:r>
      <w:r w:rsidRPr="00926F8A">
        <w:rPr>
          <w:rFonts w:cs="Times New Roman"/>
        </w:rPr>
        <w:t xml:space="preserve">  The failure of any party at any time to enforce any of the provisions of this Agreement will in no way constitute or be construed as a waiver of such provision or of any other provision of this Agreement, nor in any way affect the validity of, or the right to enforce, each and every provision of this Agreement.</w:t>
      </w:r>
    </w:p>
    <w:p w14:paraId="4D0420E0" w14:textId="77777777" w:rsidR="00491625" w:rsidRPr="00926F8A" w:rsidRDefault="00491625" w:rsidP="00260CDC">
      <w:pPr>
        <w:pStyle w:val="ListParagraph"/>
        <w:numPr>
          <w:ilvl w:val="0"/>
          <w:numId w:val="15"/>
        </w:numPr>
        <w:spacing w:before="240"/>
        <w:ind w:left="0" w:firstLine="0"/>
        <w:contextualSpacing w:val="0"/>
        <w:jc w:val="both"/>
        <w:rPr>
          <w:rFonts w:cs="Times New Roman"/>
        </w:rPr>
      </w:pPr>
      <w:r w:rsidRPr="00926F8A">
        <w:rPr>
          <w:rFonts w:cs="Times New Roman"/>
          <w:b/>
          <w:bCs/>
          <w:u w:val="single"/>
        </w:rPr>
        <w:t>Civil Rights Act.</w:t>
      </w:r>
      <w:r w:rsidRPr="00926F8A">
        <w:rPr>
          <w:rFonts w:cs="Times New Roman"/>
        </w:rPr>
        <w:t xml:space="preserve">  During the term of this Agreement the CONTRACTOR assures the COUNTY that it is in compliance with Title VII of the 1964 Civil Rights Act, as amended, and the Florida Civil Rights Act of 1992, in that the CONTRACTOR does not on the grounds of race, color, national origin, religion, sex, age, disability or marital status, discriminate in any form or manner against the CONTRACTOR’S employees or applicants for employment.  The CONTRACTOR understands and agrees that this Agreement is conditioned upon the veracity of this statement of assurance.</w:t>
      </w:r>
    </w:p>
    <w:p w14:paraId="326E1FBF" w14:textId="77777777" w:rsidR="00491625" w:rsidRPr="00926F8A" w:rsidRDefault="00491625" w:rsidP="00260CDC">
      <w:pPr>
        <w:pStyle w:val="ListParagraph"/>
        <w:numPr>
          <w:ilvl w:val="0"/>
          <w:numId w:val="15"/>
        </w:numPr>
        <w:spacing w:before="240"/>
        <w:ind w:left="0" w:firstLine="0"/>
        <w:contextualSpacing w:val="0"/>
        <w:jc w:val="both"/>
        <w:rPr>
          <w:rFonts w:cs="Times New Roman"/>
        </w:rPr>
      </w:pPr>
      <w:r w:rsidRPr="00926F8A">
        <w:rPr>
          <w:rFonts w:cs="Times New Roman"/>
          <w:b/>
          <w:bCs/>
          <w:u w:val="single"/>
        </w:rPr>
        <w:t>Compliance with Applicable Laws</w:t>
      </w:r>
      <w:r w:rsidRPr="00926F8A">
        <w:rPr>
          <w:rFonts w:cs="Times New Roman"/>
          <w:b/>
          <w:bCs/>
        </w:rPr>
        <w:t>.</w:t>
      </w:r>
      <w:r w:rsidRPr="00926F8A">
        <w:rPr>
          <w:rFonts w:cs="Times New Roman"/>
        </w:rPr>
        <w:t xml:space="preserve">  The CONTRACTOR must at all times comply with all Federal, State and local laws, rules and regulations.</w:t>
      </w:r>
    </w:p>
    <w:p w14:paraId="45C4AB38" w14:textId="77777777" w:rsidR="00491625" w:rsidRPr="00926F8A" w:rsidRDefault="00491625" w:rsidP="00260CDC">
      <w:pPr>
        <w:pStyle w:val="ListParagraph"/>
        <w:numPr>
          <w:ilvl w:val="1"/>
          <w:numId w:val="16"/>
        </w:numPr>
        <w:spacing w:before="240"/>
        <w:contextualSpacing w:val="0"/>
        <w:jc w:val="both"/>
        <w:rPr>
          <w:rFonts w:cs="Times New Roman"/>
          <w:b/>
          <w:bCs/>
        </w:rPr>
      </w:pPr>
      <w:r w:rsidRPr="00926F8A">
        <w:rPr>
          <w:rFonts w:cs="Times New Roman"/>
          <w:b/>
          <w:bCs/>
          <w:u w:val="single"/>
        </w:rPr>
        <w:t>Construction of Agreement.</w:t>
      </w:r>
      <w:r w:rsidRPr="00926F8A">
        <w:rPr>
          <w:rFonts w:cs="Times New Roman"/>
        </w:rPr>
        <w:t xml:space="preserve">  The Parties intend this Agreement to be construed without regard to any presumption or rule requiring construction or interpretation against the Party drafting an instrument or causing any instrument to be drafted.</w:t>
      </w:r>
    </w:p>
    <w:p w14:paraId="24E94C1A" w14:textId="77777777" w:rsidR="00491625" w:rsidRPr="00926F8A" w:rsidRDefault="00491625" w:rsidP="00260CDC">
      <w:pPr>
        <w:pStyle w:val="ListParagraph"/>
        <w:numPr>
          <w:ilvl w:val="1"/>
          <w:numId w:val="16"/>
        </w:numPr>
        <w:spacing w:before="240"/>
        <w:contextualSpacing w:val="0"/>
        <w:jc w:val="both"/>
        <w:rPr>
          <w:rFonts w:cs="Times New Roman"/>
          <w:b/>
          <w:bCs/>
        </w:rPr>
      </w:pPr>
      <w:r w:rsidRPr="00926F8A">
        <w:rPr>
          <w:rFonts w:cs="Times New Roman"/>
          <w:b/>
          <w:bCs/>
          <w:u w:val="single"/>
        </w:rPr>
        <w:t>Severability</w:t>
      </w:r>
      <w:r w:rsidRPr="00926F8A">
        <w:rPr>
          <w:rFonts w:cs="Times New Roman"/>
          <w:b/>
          <w:bCs/>
        </w:rPr>
        <w:t>.</w:t>
      </w:r>
      <w:r w:rsidRPr="00926F8A">
        <w:rPr>
          <w:rFonts w:cs="Times New Roman"/>
        </w:rPr>
        <w:t xml:space="preserve">  The invalidity or unenforceability of any particular provision of this Agreement will not affect the other provisions of this Agreement, and this Agreement must be construed in all respects as if such invalid or unenforceable provisions were omitted.</w:t>
      </w:r>
    </w:p>
    <w:p w14:paraId="2519433C" w14:textId="77777777" w:rsidR="00491625" w:rsidRPr="00926F8A" w:rsidRDefault="00491625" w:rsidP="00260CDC">
      <w:pPr>
        <w:pStyle w:val="ListParagraph"/>
        <w:numPr>
          <w:ilvl w:val="1"/>
          <w:numId w:val="16"/>
        </w:numPr>
        <w:spacing w:before="240"/>
        <w:contextualSpacing w:val="0"/>
        <w:jc w:val="both"/>
        <w:rPr>
          <w:rFonts w:cs="Times New Roman"/>
          <w:b/>
          <w:bCs/>
        </w:rPr>
      </w:pPr>
      <w:r w:rsidRPr="00926F8A">
        <w:rPr>
          <w:rFonts w:cs="Times New Roman"/>
          <w:b/>
          <w:bCs/>
          <w:u w:val="single"/>
        </w:rPr>
        <w:lastRenderedPageBreak/>
        <w:t>Notices</w:t>
      </w:r>
      <w:r w:rsidRPr="00926F8A">
        <w:rPr>
          <w:rFonts w:cs="Times New Roman"/>
          <w:b/>
          <w:bCs/>
        </w:rPr>
        <w:t>.</w:t>
      </w:r>
      <w:r w:rsidRPr="00926F8A">
        <w:rPr>
          <w:rFonts w:cs="Times New Roman"/>
        </w:rPr>
        <w:t xml:space="preserve">  Wherever provision is made in this Agreement for the giving, service, or delivery of any notice, statement or other instrument, such notice must be in writing and will be deemed to have been duly given, served, and delivered, if delivered by hand or mailed by United States registered or certified mail, addressed as follows:</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010"/>
      </w:tblGrid>
      <w:tr w:rsidR="00926F8A" w:rsidRPr="00926F8A" w14:paraId="33B426ED" w14:textId="77777777" w:rsidTr="00CE3AB2">
        <w:tc>
          <w:tcPr>
            <w:tcW w:w="4360" w:type="dxa"/>
            <w:vAlign w:val="bottom"/>
          </w:tcPr>
          <w:p w14:paraId="55351AB4" w14:textId="77777777" w:rsidR="00491625" w:rsidRPr="00926F8A" w:rsidRDefault="00491625" w:rsidP="00CE3AB2">
            <w:pPr>
              <w:pStyle w:val="ListParagraph"/>
              <w:spacing w:after="0"/>
              <w:ind w:left="0"/>
              <w:contextualSpacing w:val="0"/>
              <w:rPr>
                <w:rFonts w:cs="Times New Roman"/>
                <w:b/>
                <w:bCs/>
                <w:u w:val="single"/>
              </w:rPr>
            </w:pPr>
          </w:p>
          <w:p w14:paraId="714E5749" w14:textId="77777777" w:rsidR="00491625" w:rsidRPr="00926F8A" w:rsidRDefault="00491625" w:rsidP="00CE3AB2">
            <w:pPr>
              <w:pStyle w:val="ListParagraph"/>
              <w:spacing w:after="0"/>
              <w:ind w:left="0"/>
              <w:contextualSpacing w:val="0"/>
              <w:rPr>
                <w:rFonts w:cs="Times New Roman"/>
                <w:b/>
                <w:bCs/>
                <w:u w:val="single"/>
              </w:rPr>
            </w:pPr>
            <w:r w:rsidRPr="00926F8A">
              <w:rPr>
                <w:rFonts w:cs="Times New Roman"/>
                <w:b/>
                <w:bCs/>
                <w:u w:val="single"/>
              </w:rPr>
              <w:t>If to CONTRACTOR:</w:t>
            </w:r>
          </w:p>
        </w:tc>
        <w:tc>
          <w:tcPr>
            <w:tcW w:w="4010" w:type="dxa"/>
            <w:vAlign w:val="bottom"/>
          </w:tcPr>
          <w:p w14:paraId="65777AF0" w14:textId="77777777" w:rsidR="00491625" w:rsidRPr="00926F8A" w:rsidRDefault="00491625" w:rsidP="00CE3AB2">
            <w:pPr>
              <w:pStyle w:val="ListParagraph"/>
              <w:spacing w:after="0"/>
              <w:ind w:left="0"/>
              <w:contextualSpacing w:val="0"/>
              <w:rPr>
                <w:rFonts w:cs="Times New Roman"/>
                <w:b/>
                <w:bCs/>
                <w:u w:val="single"/>
              </w:rPr>
            </w:pPr>
            <w:r w:rsidRPr="00926F8A">
              <w:rPr>
                <w:rFonts w:cs="Times New Roman"/>
                <w:b/>
                <w:bCs/>
                <w:u w:val="single"/>
              </w:rPr>
              <w:t>If to COUNTY:</w:t>
            </w:r>
          </w:p>
        </w:tc>
      </w:tr>
      <w:tr w:rsidR="00926F8A" w:rsidRPr="00926F8A" w14:paraId="7254AD47" w14:textId="77777777" w:rsidTr="00CE3AB2">
        <w:tc>
          <w:tcPr>
            <w:tcW w:w="4360" w:type="dxa"/>
            <w:vAlign w:val="bottom"/>
          </w:tcPr>
          <w:p w14:paraId="21460E7E" w14:textId="36E673BD" w:rsidR="00491625" w:rsidRPr="00926F8A" w:rsidRDefault="00491625" w:rsidP="00CE3AB2">
            <w:pPr>
              <w:pStyle w:val="ListParagraph"/>
              <w:spacing w:after="0"/>
              <w:ind w:left="0"/>
              <w:contextualSpacing w:val="0"/>
              <w:rPr>
                <w:rFonts w:cs="Times New Roman"/>
              </w:rPr>
            </w:pPr>
          </w:p>
        </w:tc>
        <w:tc>
          <w:tcPr>
            <w:tcW w:w="4010" w:type="dxa"/>
            <w:vAlign w:val="bottom"/>
          </w:tcPr>
          <w:p w14:paraId="17A6BAB0" w14:textId="77777777" w:rsidR="00491625" w:rsidRPr="00926F8A" w:rsidRDefault="00491625" w:rsidP="00CE3AB2">
            <w:pPr>
              <w:pStyle w:val="ListParagraph"/>
              <w:spacing w:after="0"/>
              <w:ind w:left="0"/>
              <w:contextualSpacing w:val="0"/>
              <w:rPr>
                <w:rFonts w:cs="Times New Roman"/>
              </w:rPr>
            </w:pPr>
            <w:r w:rsidRPr="00926F8A">
              <w:rPr>
                <w:rFonts w:cs="Times New Roman"/>
              </w:rPr>
              <w:t>Lake County Manager</w:t>
            </w:r>
          </w:p>
        </w:tc>
      </w:tr>
      <w:tr w:rsidR="00926F8A" w:rsidRPr="00926F8A" w14:paraId="5BBD0BD5" w14:textId="77777777" w:rsidTr="00CE3AB2">
        <w:tc>
          <w:tcPr>
            <w:tcW w:w="4360" w:type="dxa"/>
            <w:vAlign w:val="bottom"/>
          </w:tcPr>
          <w:p w14:paraId="3588779A" w14:textId="59CF2B0A" w:rsidR="00491625" w:rsidRPr="00926F8A" w:rsidRDefault="00491625" w:rsidP="00CE3AB2">
            <w:pPr>
              <w:pStyle w:val="ListParagraph"/>
              <w:spacing w:after="0"/>
              <w:ind w:left="0"/>
              <w:contextualSpacing w:val="0"/>
              <w:rPr>
                <w:rFonts w:cs="Times New Roman"/>
              </w:rPr>
            </w:pPr>
          </w:p>
        </w:tc>
        <w:tc>
          <w:tcPr>
            <w:tcW w:w="4010" w:type="dxa"/>
            <w:vAlign w:val="bottom"/>
          </w:tcPr>
          <w:p w14:paraId="4F611DB2" w14:textId="77777777" w:rsidR="00491625" w:rsidRPr="00926F8A" w:rsidRDefault="00491625" w:rsidP="00CE3AB2">
            <w:pPr>
              <w:pStyle w:val="ListParagraph"/>
              <w:spacing w:after="0"/>
              <w:ind w:left="0"/>
              <w:contextualSpacing w:val="0"/>
              <w:rPr>
                <w:rFonts w:cs="Times New Roman"/>
              </w:rPr>
            </w:pPr>
            <w:r w:rsidRPr="00926F8A">
              <w:rPr>
                <w:rFonts w:cs="Times New Roman"/>
              </w:rPr>
              <w:t>315 W. Main Street</w:t>
            </w:r>
          </w:p>
        </w:tc>
      </w:tr>
      <w:tr w:rsidR="00926F8A" w:rsidRPr="00926F8A" w14:paraId="06B2F730" w14:textId="77777777" w:rsidTr="00CE3AB2">
        <w:tc>
          <w:tcPr>
            <w:tcW w:w="4360" w:type="dxa"/>
            <w:vAlign w:val="bottom"/>
          </w:tcPr>
          <w:p w14:paraId="7E7BBFDE" w14:textId="7BB2F206" w:rsidR="00491625" w:rsidRPr="00926F8A" w:rsidRDefault="00491625" w:rsidP="00CE3AB2">
            <w:pPr>
              <w:pStyle w:val="ListParagraph"/>
              <w:spacing w:after="0"/>
              <w:ind w:left="0"/>
              <w:contextualSpacing w:val="0"/>
              <w:rPr>
                <w:rFonts w:cs="Times New Roman"/>
              </w:rPr>
            </w:pPr>
          </w:p>
        </w:tc>
        <w:tc>
          <w:tcPr>
            <w:tcW w:w="4010" w:type="dxa"/>
            <w:vAlign w:val="bottom"/>
          </w:tcPr>
          <w:p w14:paraId="6C7CB184" w14:textId="77777777" w:rsidR="00491625" w:rsidRPr="00926F8A" w:rsidRDefault="00491625" w:rsidP="00CE3AB2">
            <w:pPr>
              <w:pStyle w:val="ListParagraph"/>
              <w:spacing w:after="0"/>
              <w:ind w:left="0"/>
              <w:contextualSpacing w:val="0"/>
              <w:rPr>
                <w:rFonts w:cs="Times New Roman"/>
              </w:rPr>
            </w:pPr>
            <w:r w:rsidRPr="00926F8A">
              <w:rPr>
                <w:rFonts w:cs="Times New Roman"/>
              </w:rPr>
              <w:t>P.O. Box 7800</w:t>
            </w:r>
          </w:p>
        </w:tc>
      </w:tr>
      <w:tr w:rsidR="00926F8A" w:rsidRPr="00926F8A" w14:paraId="7734FE2A" w14:textId="77777777" w:rsidTr="00CE3AB2">
        <w:tc>
          <w:tcPr>
            <w:tcW w:w="4360" w:type="dxa"/>
            <w:vAlign w:val="bottom"/>
          </w:tcPr>
          <w:p w14:paraId="1AC1A503" w14:textId="77777777" w:rsidR="00491625" w:rsidRPr="00926F8A" w:rsidRDefault="00491625" w:rsidP="00CE3AB2">
            <w:pPr>
              <w:pStyle w:val="ListParagraph"/>
              <w:spacing w:after="0"/>
              <w:ind w:left="0"/>
              <w:contextualSpacing w:val="0"/>
              <w:rPr>
                <w:rFonts w:cs="Times New Roman"/>
              </w:rPr>
            </w:pPr>
          </w:p>
        </w:tc>
        <w:tc>
          <w:tcPr>
            <w:tcW w:w="4010" w:type="dxa"/>
            <w:vAlign w:val="bottom"/>
          </w:tcPr>
          <w:p w14:paraId="11E41CE3" w14:textId="77777777" w:rsidR="00491625" w:rsidRPr="00926F8A" w:rsidRDefault="00491625" w:rsidP="00CE3AB2">
            <w:pPr>
              <w:pStyle w:val="ListParagraph"/>
              <w:spacing w:after="0"/>
              <w:ind w:left="0"/>
              <w:contextualSpacing w:val="0"/>
              <w:rPr>
                <w:rFonts w:cs="Times New Roman"/>
              </w:rPr>
            </w:pPr>
            <w:r w:rsidRPr="00926F8A">
              <w:rPr>
                <w:rFonts w:cs="Times New Roman"/>
              </w:rPr>
              <w:t>Tavares, Florida, 32778</w:t>
            </w:r>
          </w:p>
        </w:tc>
      </w:tr>
      <w:tr w:rsidR="00926F8A" w:rsidRPr="00926F8A" w14:paraId="2A429E47" w14:textId="77777777" w:rsidTr="00CE3AB2">
        <w:tc>
          <w:tcPr>
            <w:tcW w:w="4360" w:type="dxa"/>
            <w:vAlign w:val="bottom"/>
          </w:tcPr>
          <w:p w14:paraId="470778F5" w14:textId="77777777" w:rsidR="00491625" w:rsidRPr="00926F8A" w:rsidRDefault="00491625" w:rsidP="00CE3AB2">
            <w:pPr>
              <w:pStyle w:val="ListParagraph"/>
              <w:spacing w:after="0"/>
              <w:ind w:left="0"/>
              <w:contextualSpacing w:val="0"/>
              <w:rPr>
                <w:rFonts w:cs="Times New Roman"/>
                <w:b/>
                <w:bCs/>
                <w:i/>
                <w:iCs/>
              </w:rPr>
            </w:pPr>
          </w:p>
        </w:tc>
        <w:tc>
          <w:tcPr>
            <w:tcW w:w="4010" w:type="dxa"/>
            <w:vAlign w:val="bottom"/>
          </w:tcPr>
          <w:p w14:paraId="04B837D5" w14:textId="77777777" w:rsidR="00491625" w:rsidRPr="00926F8A" w:rsidRDefault="00491625" w:rsidP="00CE3AB2">
            <w:pPr>
              <w:pStyle w:val="ListParagraph"/>
              <w:spacing w:after="0"/>
              <w:ind w:left="0"/>
              <w:contextualSpacing w:val="0"/>
              <w:rPr>
                <w:rFonts w:cs="Times New Roman"/>
              </w:rPr>
            </w:pPr>
          </w:p>
        </w:tc>
      </w:tr>
      <w:tr w:rsidR="00926F8A" w:rsidRPr="00926F8A" w14:paraId="07C4D0D8" w14:textId="77777777" w:rsidTr="00CE3AB2">
        <w:tc>
          <w:tcPr>
            <w:tcW w:w="4360" w:type="dxa"/>
            <w:vAlign w:val="bottom"/>
          </w:tcPr>
          <w:p w14:paraId="58BED099" w14:textId="77777777" w:rsidR="00491625" w:rsidRPr="00926F8A" w:rsidRDefault="00491625" w:rsidP="00CE3AB2">
            <w:pPr>
              <w:pStyle w:val="ListParagraph"/>
              <w:spacing w:after="0"/>
              <w:ind w:left="0"/>
              <w:contextualSpacing w:val="0"/>
              <w:rPr>
                <w:rFonts w:cs="Times New Roman"/>
              </w:rPr>
            </w:pPr>
          </w:p>
        </w:tc>
        <w:tc>
          <w:tcPr>
            <w:tcW w:w="4010" w:type="dxa"/>
            <w:vAlign w:val="bottom"/>
          </w:tcPr>
          <w:p w14:paraId="2B557060" w14:textId="77777777" w:rsidR="00491625" w:rsidRPr="00926F8A" w:rsidRDefault="00491625" w:rsidP="00CE3AB2">
            <w:pPr>
              <w:pStyle w:val="ListParagraph"/>
              <w:spacing w:after="0"/>
              <w:ind w:left="0"/>
              <w:contextualSpacing w:val="0"/>
              <w:rPr>
                <w:rFonts w:cs="Times New Roman"/>
                <w:b/>
                <w:bCs/>
                <w:i/>
                <w:iCs/>
              </w:rPr>
            </w:pPr>
            <w:r w:rsidRPr="00926F8A">
              <w:rPr>
                <w:rFonts w:cs="Times New Roman"/>
                <w:b/>
                <w:bCs/>
                <w:i/>
                <w:iCs/>
              </w:rPr>
              <w:t>With a Copy to:</w:t>
            </w:r>
          </w:p>
        </w:tc>
      </w:tr>
      <w:tr w:rsidR="00926F8A" w:rsidRPr="00926F8A" w14:paraId="39E547BF" w14:textId="77777777" w:rsidTr="00CE3AB2">
        <w:tc>
          <w:tcPr>
            <w:tcW w:w="4360" w:type="dxa"/>
            <w:vAlign w:val="bottom"/>
          </w:tcPr>
          <w:p w14:paraId="248CAA43" w14:textId="77777777" w:rsidR="00491625" w:rsidRPr="00926F8A" w:rsidRDefault="00491625" w:rsidP="00CE3AB2">
            <w:pPr>
              <w:pStyle w:val="ListParagraph"/>
              <w:spacing w:after="0"/>
              <w:ind w:left="0"/>
              <w:contextualSpacing w:val="0"/>
              <w:rPr>
                <w:rFonts w:cs="Times New Roman"/>
              </w:rPr>
            </w:pPr>
          </w:p>
        </w:tc>
        <w:tc>
          <w:tcPr>
            <w:tcW w:w="4010" w:type="dxa"/>
            <w:vAlign w:val="bottom"/>
          </w:tcPr>
          <w:p w14:paraId="436CA43B" w14:textId="77777777" w:rsidR="00491625" w:rsidRPr="00926F8A" w:rsidRDefault="00491625" w:rsidP="00CE3AB2">
            <w:pPr>
              <w:pStyle w:val="ListParagraph"/>
              <w:spacing w:after="0"/>
              <w:ind w:left="0"/>
              <w:contextualSpacing w:val="0"/>
              <w:rPr>
                <w:rFonts w:cs="Times New Roman"/>
              </w:rPr>
            </w:pPr>
            <w:r w:rsidRPr="00926F8A">
              <w:rPr>
                <w:rFonts w:cs="Times New Roman"/>
              </w:rPr>
              <w:t>Lake County Attorney</w:t>
            </w:r>
          </w:p>
        </w:tc>
      </w:tr>
      <w:tr w:rsidR="00926F8A" w:rsidRPr="00926F8A" w14:paraId="634E9CA8" w14:textId="77777777" w:rsidTr="00CE3AB2">
        <w:tc>
          <w:tcPr>
            <w:tcW w:w="4360" w:type="dxa"/>
            <w:vAlign w:val="bottom"/>
          </w:tcPr>
          <w:p w14:paraId="2BFE3BD6" w14:textId="77777777" w:rsidR="00491625" w:rsidRPr="00926F8A" w:rsidRDefault="00491625" w:rsidP="00CE3AB2">
            <w:pPr>
              <w:pStyle w:val="ListParagraph"/>
              <w:spacing w:after="0"/>
              <w:ind w:left="0"/>
              <w:contextualSpacing w:val="0"/>
              <w:rPr>
                <w:rFonts w:cs="Times New Roman"/>
              </w:rPr>
            </w:pPr>
          </w:p>
        </w:tc>
        <w:tc>
          <w:tcPr>
            <w:tcW w:w="4010" w:type="dxa"/>
            <w:vAlign w:val="bottom"/>
          </w:tcPr>
          <w:p w14:paraId="534A453A" w14:textId="77777777" w:rsidR="00491625" w:rsidRPr="00926F8A" w:rsidRDefault="00491625" w:rsidP="00CE3AB2">
            <w:pPr>
              <w:pStyle w:val="ListParagraph"/>
              <w:spacing w:after="0"/>
              <w:ind w:left="0"/>
              <w:contextualSpacing w:val="0"/>
              <w:rPr>
                <w:rFonts w:cs="Times New Roman"/>
              </w:rPr>
            </w:pPr>
            <w:r w:rsidRPr="00926F8A">
              <w:rPr>
                <w:rFonts w:cs="Times New Roman"/>
              </w:rPr>
              <w:t>315 W. Main Street, Suite 335</w:t>
            </w:r>
          </w:p>
        </w:tc>
      </w:tr>
      <w:tr w:rsidR="00926F8A" w:rsidRPr="00926F8A" w14:paraId="3E8A712E" w14:textId="77777777" w:rsidTr="00CE3AB2">
        <w:tc>
          <w:tcPr>
            <w:tcW w:w="4360" w:type="dxa"/>
            <w:vAlign w:val="bottom"/>
          </w:tcPr>
          <w:p w14:paraId="59DCCA06" w14:textId="77777777" w:rsidR="00491625" w:rsidRPr="00926F8A" w:rsidRDefault="00491625" w:rsidP="00CE3AB2">
            <w:pPr>
              <w:pStyle w:val="ListParagraph"/>
              <w:spacing w:after="0"/>
              <w:ind w:left="0"/>
              <w:contextualSpacing w:val="0"/>
              <w:rPr>
                <w:rFonts w:cs="Times New Roman"/>
              </w:rPr>
            </w:pPr>
          </w:p>
        </w:tc>
        <w:tc>
          <w:tcPr>
            <w:tcW w:w="4010" w:type="dxa"/>
            <w:vAlign w:val="bottom"/>
          </w:tcPr>
          <w:p w14:paraId="063F1EBA" w14:textId="77777777" w:rsidR="00491625" w:rsidRPr="00926F8A" w:rsidRDefault="00491625" w:rsidP="00CE3AB2">
            <w:pPr>
              <w:pStyle w:val="ListParagraph"/>
              <w:spacing w:after="0"/>
              <w:ind w:left="0"/>
              <w:contextualSpacing w:val="0"/>
              <w:rPr>
                <w:rFonts w:cs="Times New Roman"/>
              </w:rPr>
            </w:pPr>
            <w:r w:rsidRPr="00926F8A">
              <w:rPr>
                <w:rFonts w:cs="Times New Roman"/>
              </w:rPr>
              <w:t>P.O. Box 7800</w:t>
            </w:r>
          </w:p>
        </w:tc>
      </w:tr>
      <w:tr w:rsidR="00926F8A" w:rsidRPr="00926F8A" w14:paraId="380A138B" w14:textId="77777777" w:rsidTr="00CE3AB2">
        <w:tc>
          <w:tcPr>
            <w:tcW w:w="4360" w:type="dxa"/>
            <w:vAlign w:val="bottom"/>
          </w:tcPr>
          <w:p w14:paraId="6024C09C" w14:textId="77777777" w:rsidR="00491625" w:rsidRPr="00926F8A" w:rsidRDefault="00491625" w:rsidP="00CE3AB2">
            <w:pPr>
              <w:pStyle w:val="ListParagraph"/>
              <w:spacing w:after="0"/>
              <w:ind w:left="0"/>
              <w:contextualSpacing w:val="0"/>
              <w:rPr>
                <w:rFonts w:cs="Times New Roman"/>
              </w:rPr>
            </w:pPr>
          </w:p>
        </w:tc>
        <w:tc>
          <w:tcPr>
            <w:tcW w:w="4010" w:type="dxa"/>
            <w:vAlign w:val="bottom"/>
          </w:tcPr>
          <w:p w14:paraId="7CFE04C6" w14:textId="77777777" w:rsidR="00491625" w:rsidRPr="00926F8A" w:rsidRDefault="00491625" w:rsidP="00CE3AB2">
            <w:pPr>
              <w:pStyle w:val="ListParagraph"/>
              <w:spacing w:after="0"/>
              <w:ind w:left="0"/>
              <w:contextualSpacing w:val="0"/>
              <w:rPr>
                <w:rFonts w:cs="Times New Roman"/>
              </w:rPr>
            </w:pPr>
            <w:r w:rsidRPr="00926F8A">
              <w:rPr>
                <w:rFonts w:cs="Times New Roman"/>
              </w:rPr>
              <w:t>Tavares, Florida 32778</w:t>
            </w:r>
          </w:p>
        </w:tc>
      </w:tr>
    </w:tbl>
    <w:p w14:paraId="759C9FD2" w14:textId="77777777" w:rsidR="00491625" w:rsidRPr="00926F8A" w:rsidRDefault="00491625" w:rsidP="00491625">
      <w:pPr>
        <w:spacing w:before="240"/>
        <w:rPr>
          <w:rFonts w:cs="Times New Roman"/>
        </w:rPr>
      </w:pPr>
      <w:r w:rsidRPr="00926F8A">
        <w:rPr>
          <w:rFonts w:cs="Times New Roman"/>
        </w:rPr>
        <w:t>Each party may change its mailing address by giving to the other party, by hand delivery, United States registered or certified mail, notice of election to change such address.</w:t>
      </w:r>
    </w:p>
    <w:p w14:paraId="14AC43D0" w14:textId="77777777" w:rsidR="00491625" w:rsidRPr="00926F8A" w:rsidRDefault="00491625" w:rsidP="00337006">
      <w:pPr>
        <w:pStyle w:val="Heading2"/>
        <w:numPr>
          <w:ilvl w:val="0"/>
          <w:numId w:val="14"/>
        </w:numPr>
        <w:spacing w:before="240"/>
        <w:ind w:left="0" w:firstLine="0"/>
        <w:rPr>
          <w:rFonts w:ascii="Times New Roman" w:hAnsi="Times New Roman" w:cs="Times New Roman"/>
          <w:color w:val="auto"/>
          <w:sz w:val="22"/>
          <w:szCs w:val="22"/>
        </w:rPr>
      </w:pPr>
      <w:bookmarkStart w:id="7" w:name="_Hlk161061746"/>
      <w:r w:rsidRPr="00926F8A">
        <w:rPr>
          <w:rFonts w:ascii="Times New Roman" w:hAnsi="Times New Roman" w:cs="Times New Roman"/>
          <w:color w:val="auto"/>
          <w:sz w:val="22"/>
          <w:szCs w:val="22"/>
        </w:rPr>
        <w:t>Scope of Agreement</w:t>
      </w:r>
      <w:bookmarkEnd w:id="7"/>
    </w:p>
    <w:p w14:paraId="2FB2343E" w14:textId="77777777" w:rsidR="00491625" w:rsidRPr="00926F8A" w:rsidRDefault="00491625" w:rsidP="00337006">
      <w:pPr>
        <w:pStyle w:val="ListParagraph"/>
        <w:numPr>
          <w:ilvl w:val="0"/>
          <w:numId w:val="13"/>
        </w:numPr>
        <w:spacing w:before="240"/>
        <w:ind w:left="0" w:firstLine="0"/>
        <w:contextualSpacing w:val="0"/>
        <w:jc w:val="both"/>
        <w:rPr>
          <w:rFonts w:cs="Times New Roman"/>
          <w:b/>
          <w:bCs/>
          <w:u w:val="single"/>
        </w:rPr>
      </w:pPr>
      <w:r w:rsidRPr="00926F8A">
        <w:rPr>
          <w:rFonts w:cs="Times New Roman"/>
        </w:rPr>
        <w:t>This Agreement is intended by the parties to be the final expression of their Agreement, and it constitutes the full and entire understanding between the parties with respect to the subject of this Agreement, notwithstanding any representations, statements, or agreements to the contrary previously made.  Any items not covered under this Agreement will need to be added via written addendum.</w:t>
      </w:r>
    </w:p>
    <w:p w14:paraId="628AF268" w14:textId="77777777" w:rsidR="00491625" w:rsidRPr="00926F8A" w:rsidRDefault="00491625" w:rsidP="00337006">
      <w:pPr>
        <w:pStyle w:val="ListParagraph"/>
        <w:numPr>
          <w:ilvl w:val="0"/>
          <w:numId w:val="13"/>
        </w:numPr>
        <w:spacing w:before="240"/>
        <w:ind w:left="0" w:firstLine="0"/>
        <w:contextualSpacing w:val="0"/>
        <w:jc w:val="both"/>
        <w:rPr>
          <w:rFonts w:cs="Times New Roman"/>
          <w:b/>
          <w:bCs/>
          <w:u w:val="single"/>
        </w:rPr>
      </w:pPr>
      <w:r w:rsidRPr="00926F8A">
        <w:rPr>
          <w:rFonts w:cs="Times New Roman"/>
        </w:rPr>
        <w:t>This Agreement includes the following exhibits, all of which are incorporated in this Agreement:</w:t>
      </w:r>
    </w:p>
    <w:p w14:paraId="07826F5A" w14:textId="28083A72" w:rsidR="00491625" w:rsidRPr="00926F8A" w:rsidRDefault="00491625" w:rsidP="00491625">
      <w:pPr>
        <w:pStyle w:val="ListParagraph"/>
        <w:tabs>
          <w:tab w:val="left" w:leader="dot" w:pos="3240"/>
        </w:tabs>
        <w:spacing w:before="240"/>
        <w:ind w:left="3240" w:hanging="2520"/>
        <w:contextualSpacing w:val="0"/>
        <w:jc w:val="both"/>
        <w:rPr>
          <w:rFonts w:cs="Times New Roman"/>
        </w:rPr>
      </w:pPr>
      <w:r w:rsidRPr="00926F8A">
        <w:rPr>
          <w:rFonts w:cs="Times New Roman"/>
        </w:rPr>
        <w:t>Exhibit A (Composite)</w:t>
      </w:r>
      <w:r w:rsidRPr="00926F8A">
        <w:rPr>
          <w:rFonts w:cs="Times New Roman"/>
        </w:rPr>
        <w:tab/>
        <w:t xml:space="preserve">Scope of Services, Addenda, Submittal Forms </w:t>
      </w:r>
    </w:p>
    <w:p w14:paraId="58AB28F2" w14:textId="1BED42C7" w:rsidR="00491625" w:rsidRPr="00926F8A" w:rsidRDefault="00491625" w:rsidP="00491625">
      <w:pPr>
        <w:tabs>
          <w:tab w:val="left" w:leader="dot" w:pos="3240"/>
        </w:tabs>
        <w:spacing w:before="240"/>
        <w:ind w:left="3240" w:hanging="2520"/>
        <w:jc w:val="both"/>
        <w:rPr>
          <w:rFonts w:cs="Times New Roman"/>
        </w:rPr>
      </w:pPr>
      <w:bookmarkStart w:id="8" w:name="_Hlk130385732"/>
      <w:r w:rsidRPr="00926F8A">
        <w:rPr>
          <w:rFonts w:cs="Times New Roman"/>
        </w:rPr>
        <w:t>Exhibit B</w:t>
      </w:r>
      <w:r w:rsidRPr="00926F8A">
        <w:rPr>
          <w:rFonts w:cs="Times New Roman"/>
        </w:rPr>
        <w:tab/>
      </w:r>
      <w:r w:rsidR="00213D90">
        <w:rPr>
          <w:rFonts w:cs="Times New Roman"/>
        </w:rPr>
        <w:t>Insurance Requirements</w:t>
      </w:r>
    </w:p>
    <w:p w14:paraId="5BBC4201" w14:textId="6D6BDD08" w:rsidR="00491625" w:rsidRPr="00926F8A" w:rsidRDefault="00491625" w:rsidP="00491625">
      <w:pPr>
        <w:tabs>
          <w:tab w:val="left" w:leader="dot" w:pos="3240"/>
        </w:tabs>
        <w:spacing w:before="240"/>
        <w:ind w:left="3240" w:hanging="2520"/>
        <w:jc w:val="both"/>
        <w:rPr>
          <w:rFonts w:cs="Times New Roman"/>
        </w:rPr>
      </w:pPr>
      <w:r w:rsidRPr="00926F8A">
        <w:rPr>
          <w:rFonts w:cs="Times New Roman"/>
        </w:rPr>
        <w:t>Exhibit C</w:t>
      </w:r>
      <w:r w:rsidRPr="00926F8A">
        <w:rPr>
          <w:rFonts w:cs="Times New Roman"/>
        </w:rPr>
        <w:tab/>
        <w:t>Federally Required Contract Clauses (</w:t>
      </w:r>
      <w:r w:rsidRPr="006E2E57">
        <w:rPr>
          <w:rFonts w:cs="Times New Roman"/>
          <w:i/>
          <w:iCs/>
        </w:rPr>
        <w:t>FEMA and FHWA</w:t>
      </w:r>
      <w:r w:rsidRPr="00926F8A">
        <w:rPr>
          <w:rFonts w:cs="Times New Roman"/>
        </w:rPr>
        <w:t xml:space="preserve">) </w:t>
      </w:r>
    </w:p>
    <w:p w14:paraId="603D0E82" w14:textId="762FB7BF" w:rsidR="00491625" w:rsidRPr="00926F8A" w:rsidRDefault="00491625" w:rsidP="00491625">
      <w:pPr>
        <w:tabs>
          <w:tab w:val="left" w:leader="dot" w:pos="3240"/>
        </w:tabs>
        <w:spacing w:before="240"/>
        <w:ind w:left="3240" w:hanging="2520"/>
        <w:jc w:val="both"/>
        <w:rPr>
          <w:rFonts w:cs="Times New Roman"/>
        </w:rPr>
      </w:pPr>
      <w:r w:rsidRPr="00926F8A">
        <w:rPr>
          <w:rFonts w:cs="Times New Roman"/>
        </w:rPr>
        <w:t>Exhibit D (Composite)</w:t>
      </w:r>
      <w:r w:rsidRPr="00926F8A">
        <w:rPr>
          <w:rFonts w:cs="Times New Roman"/>
        </w:rPr>
        <w:tab/>
        <w:t xml:space="preserve">Contractor’s Payment Affidavits </w:t>
      </w:r>
    </w:p>
    <w:p w14:paraId="21626B84" w14:textId="1FA92468" w:rsidR="00491625" w:rsidRDefault="00491625" w:rsidP="00491625">
      <w:pPr>
        <w:tabs>
          <w:tab w:val="left" w:leader="dot" w:pos="3240"/>
        </w:tabs>
        <w:spacing w:before="240"/>
        <w:ind w:left="3240" w:hanging="2520"/>
        <w:jc w:val="both"/>
        <w:rPr>
          <w:rFonts w:cs="Times New Roman"/>
        </w:rPr>
      </w:pPr>
      <w:r w:rsidRPr="00926F8A">
        <w:rPr>
          <w:rFonts w:cs="Times New Roman"/>
        </w:rPr>
        <w:t>Exhibit E</w:t>
      </w:r>
      <w:r w:rsidRPr="00926F8A">
        <w:rPr>
          <w:rFonts w:cs="Times New Roman"/>
        </w:rPr>
        <w:tab/>
        <w:t xml:space="preserve">Confidential Document Viewing &amp; Certification </w:t>
      </w:r>
    </w:p>
    <w:p w14:paraId="57C37C12" w14:textId="3F6D1FB2" w:rsidR="00491625" w:rsidRPr="00926F8A" w:rsidRDefault="00096977" w:rsidP="006E2E57">
      <w:pPr>
        <w:tabs>
          <w:tab w:val="left" w:leader="dot" w:pos="3240"/>
        </w:tabs>
        <w:spacing w:before="240"/>
        <w:ind w:left="3240" w:hanging="2520"/>
        <w:jc w:val="both"/>
        <w:rPr>
          <w:rFonts w:cs="Times New Roman"/>
        </w:rPr>
      </w:pPr>
      <w:r>
        <w:rPr>
          <w:rFonts w:cs="Times New Roman"/>
        </w:rPr>
        <w:t xml:space="preserve">Exhibit F </w:t>
      </w:r>
      <w:r>
        <w:rPr>
          <w:rFonts w:cs="Times New Roman"/>
        </w:rPr>
        <w:tab/>
        <w:t>County Bond Forms</w:t>
      </w:r>
    </w:p>
    <w:p w14:paraId="017BA592" w14:textId="77777777" w:rsidR="00491625" w:rsidRPr="00926F8A" w:rsidRDefault="00491625" w:rsidP="00491625">
      <w:pPr>
        <w:spacing w:before="240"/>
        <w:ind w:firstLine="720"/>
        <w:jc w:val="both"/>
        <w:rPr>
          <w:rFonts w:eastAsia="Times New Roman" w:cs="Times New Roman"/>
        </w:rPr>
      </w:pPr>
      <w:r w:rsidRPr="00926F8A">
        <w:rPr>
          <w:rFonts w:eastAsia="Times New Roman" w:cs="Times New Roman"/>
          <w:b/>
        </w:rPr>
        <w:t>IN WITNESS WHEREOF</w:t>
      </w:r>
      <w:r w:rsidRPr="00926F8A">
        <w:rPr>
          <w:rFonts w:eastAsia="Times New Roman" w:cs="Times New Roman"/>
        </w:rPr>
        <w:t xml:space="preserve">, the parties have made and executed this Agreement on the respective dates under each signature: the COUNTY through its Board of County Commissioners, signing by and through its Chairman; and by the </w:t>
      </w:r>
      <w:r w:rsidRPr="00926F8A">
        <w:rPr>
          <w:rFonts w:cs="Times New Roman"/>
        </w:rPr>
        <w:t>CONTRACTOR</w:t>
      </w:r>
      <w:r w:rsidRPr="00926F8A">
        <w:rPr>
          <w:rFonts w:eastAsia="Times New Roman" w:cs="Times New Roman"/>
        </w:rPr>
        <w:t xml:space="preserve"> through its duly authorized representative.</w:t>
      </w:r>
    </w:p>
    <w:p w14:paraId="410694F4" w14:textId="77777777" w:rsidR="00213D90" w:rsidRDefault="00213D90">
      <w:pPr>
        <w:spacing w:after="160" w:line="278" w:lineRule="auto"/>
        <w:rPr>
          <w:rFonts w:eastAsia="Times New Roman" w:cs="Times New Roman"/>
          <w:b/>
          <w:bCs/>
          <w:u w:val="single"/>
        </w:rPr>
      </w:pPr>
      <w:r>
        <w:rPr>
          <w:rFonts w:eastAsia="Times New Roman" w:cs="Times New Roman"/>
          <w:b/>
          <w:bCs/>
          <w:u w:val="single"/>
        </w:rPr>
        <w:br w:type="page"/>
      </w:r>
    </w:p>
    <w:p w14:paraId="7F8B7C25" w14:textId="1CBAB035" w:rsidR="00491625" w:rsidRPr="00926F8A" w:rsidRDefault="00491625" w:rsidP="00491625">
      <w:pPr>
        <w:spacing w:before="240"/>
        <w:ind w:left="4320"/>
        <w:jc w:val="both"/>
        <w:rPr>
          <w:rFonts w:eastAsia="Times New Roman" w:cs="Times New Roman"/>
          <w:b/>
          <w:bCs/>
          <w:u w:val="single"/>
        </w:rPr>
      </w:pPr>
      <w:r w:rsidRPr="00926F8A">
        <w:rPr>
          <w:rFonts w:eastAsia="Times New Roman" w:cs="Times New Roman"/>
          <w:b/>
          <w:bCs/>
          <w:u w:val="single"/>
        </w:rPr>
        <w:lastRenderedPageBreak/>
        <w:t>CONTRACTOR</w:t>
      </w:r>
    </w:p>
    <w:p w14:paraId="25269ACB" w14:textId="6973EC35" w:rsidR="00491625" w:rsidRPr="00926F8A" w:rsidRDefault="00491625" w:rsidP="00491625">
      <w:pPr>
        <w:spacing w:before="240"/>
        <w:ind w:left="4320"/>
        <w:jc w:val="both"/>
        <w:rPr>
          <w:rFonts w:eastAsia="Times New Roman" w:cs="Times New Roman"/>
          <w:caps/>
        </w:rPr>
      </w:pPr>
      <w:r w:rsidRPr="00926F8A">
        <w:rPr>
          <w:rFonts w:eastAsia="Times New Roman" w:cs="Times New Roman"/>
          <w:caps/>
        </w:rPr>
        <w:t>NAME</w:t>
      </w:r>
    </w:p>
    <w:p w14:paraId="550D2CCB" w14:textId="77777777" w:rsidR="00491625" w:rsidRPr="00926F8A" w:rsidRDefault="00491625" w:rsidP="00491625">
      <w:pPr>
        <w:spacing w:before="240" w:after="0"/>
        <w:ind w:left="4320"/>
        <w:jc w:val="both"/>
        <w:rPr>
          <w:rFonts w:eastAsia="Times New Roman" w:cs="Times New Roman"/>
        </w:rPr>
      </w:pPr>
    </w:p>
    <w:p w14:paraId="757C59C9" w14:textId="77777777" w:rsidR="00491625" w:rsidRPr="00926F8A" w:rsidRDefault="00491625" w:rsidP="00491625">
      <w:pPr>
        <w:spacing w:before="240" w:after="0"/>
        <w:ind w:left="4320"/>
        <w:jc w:val="both"/>
        <w:rPr>
          <w:rFonts w:eastAsia="Times New Roman" w:cs="Times New Roman"/>
        </w:rPr>
      </w:pPr>
      <w:r w:rsidRPr="00926F8A">
        <w:rPr>
          <w:rFonts w:eastAsia="Times New Roman" w:cs="Times New Roman"/>
        </w:rPr>
        <w:t>__________________________________________</w:t>
      </w:r>
    </w:p>
    <w:p w14:paraId="3E8D5F64" w14:textId="4A8605FE" w:rsidR="00491625" w:rsidRPr="00926F8A" w:rsidRDefault="00491625" w:rsidP="00491625">
      <w:pPr>
        <w:ind w:left="4320"/>
        <w:rPr>
          <w:rFonts w:eastAsia="Times New Roman" w:cs="Times New Roman"/>
        </w:rPr>
      </w:pPr>
      <w:r w:rsidRPr="00926F8A">
        <w:rPr>
          <w:rFonts w:eastAsia="Times New Roman" w:cs="Times New Roman"/>
        </w:rPr>
        <w:t>Name, Title</w:t>
      </w:r>
      <w:r w:rsidRPr="00926F8A">
        <w:rPr>
          <w:rFonts w:eastAsia="Times New Roman" w:cs="Times New Roman"/>
        </w:rPr>
        <w:br/>
        <w:t xml:space="preserve">License Number: </w:t>
      </w:r>
    </w:p>
    <w:p w14:paraId="50916468" w14:textId="2925A05F" w:rsidR="00491625" w:rsidRPr="00926F8A" w:rsidRDefault="00491625" w:rsidP="00491625">
      <w:pPr>
        <w:spacing w:before="240"/>
        <w:ind w:left="4320"/>
        <w:jc w:val="both"/>
        <w:rPr>
          <w:rFonts w:eastAsia="Times New Roman" w:cs="Times New Roman"/>
        </w:rPr>
      </w:pPr>
      <w:r w:rsidRPr="00926F8A">
        <w:rPr>
          <w:rFonts w:eastAsia="Times New Roman" w:cs="Times New Roman"/>
        </w:rPr>
        <w:t>This ________ day of ______________________, 202</w:t>
      </w:r>
      <w:r w:rsidR="00213D90">
        <w:rPr>
          <w:rFonts w:eastAsia="Times New Roman" w:cs="Times New Roman"/>
        </w:rPr>
        <w:t>6</w:t>
      </w:r>
      <w:r w:rsidRPr="00926F8A">
        <w:rPr>
          <w:rFonts w:eastAsia="Times New Roman" w:cs="Times New Roman"/>
        </w:rPr>
        <w:t>.</w:t>
      </w:r>
    </w:p>
    <w:p w14:paraId="74C5C4E4" w14:textId="77777777" w:rsidR="00491625" w:rsidRPr="00926F8A" w:rsidRDefault="00491625" w:rsidP="00491625">
      <w:pPr>
        <w:spacing w:before="240"/>
        <w:ind w:left="4320"/>
        <w:jc w:val="both"/>
        <w:rPr>
          <w:rFonts w:eastAsia="Times New Roman" w:cs="Times New Roman"/>
        </w:rPr>
      </w:pPr>
      <w:r w:rsidRPr="00926F8A">
        <w:rPr>
          <w:rFonts w:eastAsia="Times New Roman" w:cs="Times New Roman"/>
        </w:rPr>
        <w:br w:type="page"/>
      </w:r>
    </w:p>
    <w:p w14:paraId="621F5A3C" w14:textId="77777777" w:rsidR="00491625" w:rsidRPr="00926F8A" w:rsidRDefault="00491625" w:rsidP="00491625">
      <w:pPr>
        <w:spacing w:before="240"/>
        <w:ind w:left="4320"/>
        <w:jc w:val="both"/>
        <w:rPr>
          <w:rFonts w:eastAsia="Times New Roman" w:cs="Times New Roman"/>
          <w:b/>
          <w:bCs/>
          <w:u w:val="single"/>
        </w:rPr>
      </w:pPr>
      <w:r w:rsidRPr="00926F8A">
        <w:rPr>
          <w:rFonts w:eastAsia="Times New Roman" w:cs="Times New Roman"/>
          <w:b/>
          <w:bCs/>
          <w:u w:val="single"/>
        </w:rPr>
        <w:lastRenderedPageBreak/>
        <w:t>COUNTY</w:t>
      </w:r>
    </w:p>
    <w:p w14:paraId="67D58FEE" w14:textId="77777777" w:rsidR="00491625" w:rsidRPr="00926F8A" w:rsidRDefault="00491625" w:rsidP="00491625">
      <w:pPr>
        <w:spacing w:before="240"/>
        <w:ind w:left="4320"/>
        <w:rPr>
          <w:rFonts w:cs="Times New Roman"/>
          <w:caps/>
        </w:rPr>
      </w:pPr>
      <w:r w:rsidRPr="00926F8A">
        <w:rPr>
          <w:rFonts w:cs="Times New Roman"/>
        </w:rPr>
        <w:t>LAKE COUNTY, FLORIDA, through its</w:t>
      </w:r>
      <w:r w:rsidRPr="00926F8A">
        <w:rPr>
          <w:rFonts w:cs="Times New Roman"/>
          <w:caps/>
        </w:rPr>
        <w:br/>
        <w:t>Board of COunty Commissioners</w:t>
      </w:r>
    </w:p>
    <w:p w14:paraId="06FF7907" w14:textId="77777777" w:rsidR="00491625" w:rsidRPr="00926F8A" w:rsidRDefault="00491625" w:rsidP="00491625">
      <w:pPr>
        <w:spacing w:before="240"/>
        <w:ind w:firstLine="4320"/>
        <w:rPr>
          <w:rFonts w:eastAsia="Times New Roman" w:cs="Times New Roman"/>
        </w:rPr>
      </w:pPr>
    </w:p>
    <w:p w14:paraId="11D2B3AC" w14:textId="77777777" w:rsidR="00491625" w:rsidRPr="00926F8A" w:rsidRDefault="00491625" w:rsidP="00491625">
      <w:pPr>
        <w:spacing w:after="0"/>
        <w:ind w:firstLine="4320"/>
        <w:rPr>
          <w:rFonts w:cs="Times New Roman"/>
        </w:rPr>
      </w:pPr>
      <w:r w:rsidRPr="00926F8A">
        <w:rPr>
          <w:rFonts w:eastAsia="Times New Roman" w:cs="Times New Roman"/>
        </w:rPr>
        <w:t>_____________________________________________</w:t>
      </w:r>
    </w:p>
    <w:p w14:paraId="5B4394D1" w14:textId="77777777" w:rsidR="00491625" w:rsidRPr="00926F8A" w:rsidRDefault="00491625" w:rsidP="00491625">
      <w:pPr>
        <w:spacing w:after="0"/>
        <w:ind w:left="4320"/>
        <w:jc w:val="both"/>
        <w:rPr>
          <w:rFonts w:eastAsia="Times New Roman" w:cs="Times New Roman"/>
        </w:rPr>
      </w:pPr>
      <w:r w:rsidRPr="00926F8A">
        <w:rPr>
          <w:rFonts w:eastAsia="Times New Roman" w:cs="Times New Roman"/>
        </w:rPr>
        <w:t>Leslie Campione, Chairman</w:t>
      </w:r>
    </w:p>
    <w:p w14:paraId="4AB0ECC4" w14:textId="77777777" w:rsidR="00491625" w:rsidRPr="00926F8A" w:rsidRDefault="00491625" w:rsidP="00491625">
      <w:pPr>
        <w:spacing w:after="0"/>
        <w:ind w:left="4320"/>
        <w:jc w:val="both"/>
        <w:rPr>
          <w:rFonts w:eastAsia="Times New Roman" w:cs="Times New Roman"/>
        </w:rPr>
      </w:pPr>
    </w:p>
    <w:p w14:paraId="0078090D" w14:textId="1E82D88F" w:rsidR="00491625" w:rsidRPr="00926F8A" w:rsidRDefault="00491625" w:rsidP="00491625">
      <w:pPr>
        <w:ind w:left="4320"/>
        <w:jc w:val="both"/>
        <w:rPr>
          <w:rFonts w:eastAsia="Times New Roman" w:cs="Times New Roman"/>
        </w:rPr>
      </w:pPr>
      <w:r w:rsidRPr="00926F8A">
        <w:rPr>
          <w:rFonts w:eastAsia="Times New Roman" w:cs="Times New Roman"/>
        </w:rPr>
        <w:t>This ________ day of ______________________, 202</w:t>
      </w:r>
      <w:r w:rsidR="00213D90">
        <w:rPr>
          <w:rFonts w:eastAsia="Times New Roman" w:cs="Times New Roman"/>
        </w:rPr>
        <w:t>6</w:t>
      </w:r>
      <w:r w:rsidRPr="00926F8A">
        <w:rPr>
          <w:rFonts w:eastAsia="Times New Roman" w:cs="Times New Roman"/>
        </w:rPr>
        <w:t>.</w:t>
      </w:r>
    </w:p>
    <w:p w14:paraId="17FFF624" w14:textId="77777777" w:rsidR="00491625" w:rsidRPr="00926F8A" w:rsidRDefault="00491625" w:rsidP="00491625">
      <w:pPr>
        <w:spacing w:after="0"/>
        <w:rPr>
          <w:rFonts w:cs="Times New Roman"/>
        </w:rPr>
      </w:pPr>
      <w:r w:rsidRPr="00926F8A">
        <w:rPr>
          <w:rFonts w:cs="Times New Roman"/>
        </w:rPr>
        <w:t>ATTEST:</w:t>
      </w:r>
    </w:p>
    <w:p w14:paraId="51928251" w14:textId="77777777" w:rsidR="00491625" w:rsidRPr="00926F8A" w:rsidRDefault="00491625" w:rsidP="00491625">
      <w:pPr>
        <w:tabs>
          <w:tab w:val="left" w:pos="3960"/>
        </w:tabs>
        <w:spacing w:after="0"/>
        <w:rPr>
          <w:rFonts w:cs="Times New Roman"/>
        </w:rPr>
      </w:pPr>
    </w:p>
    <w:p w14:paraId="7C9E4E74" w14:textId="77777777" w:rsidR="00491625" w:rsidRPr="00926F8A" w:rsidRDefault="00491625" w:rsidP="00491625">
      <w:pPr>
        <w:tabs>
          <w:tab w:val="left" w:pos="3960"/>
        </w:tabs>
        <w:spacing w:after="0"/>
        <w:rPr>
          <w:rFonts w:cs="Times New Roman"/>
        </w:rPr>
      </w:pPr>
    </w:p>
    <w:p w14:paraId="6034A562" w14:textId="77777777" w:rsidR="00491625" w:rsidRPr="00926F8A" w:rsidRDefault="00491625" w:rsidP="00491625">
      <w:pPr>
        <w:tabs>
          <w:tab w:val="left" w:pos="3960"/>
        </w:tabs>
        <w:spacing w:after="0"/>
        <w:rPr>
          <w:rFonts w:cs="Times New Roman"/>
        </w:rPr>
      </w:pPr>
      <w:r w:rsidRPr="00926F8A">
        <w:rPr>
          <w:rFonts w:cs="Times New Roman"/>
        </w:rPr>
        <w:t>________________________________</w:t>
      </w:r>
    </w:p>
    <w:p w14:paraId="5EB99A82" w14:textId="77777777" w:rsidR="00491625" w:rsidRPr="00926F8A" w:rsidRDefault="00491625" w:rsidP="00491625">
      <w:pPr>
        <w:spacing w:after="0"/>
        <w:rPr>
          <w:rFonts w:cs="Times New Roman"/>
        </w:rPr>
      </w:pPr>
      <w:r w:rsidRPr="00926F8A">
        <w:rPr>
          <w:rFonts w:cs="Times New Roman"/>
        </w:rPr>
        <w:t>Gary Cooney, Clerk</w:t>
      </w:r>
    </w:p>
    <w:p w14:paraId="11695B60" w14:textId="77777777" w:rsidR="00491625" w:rsidRPr="00926F8A" w:rsidRDefault="00491625" w:rsidP="00491625">
      <w:pPr>
        <w:spacing w:after="0"/>
        <w:rPr>
          <w:rFonts w:cs="Times New Roman"/>
        </w:rPr>
      </w:pPr>
      <w:r w:rsidRPr="00926F8A">
        <w:rPr>
          <w:rFonts w:cs="Times New Roman"/>
        </w:rPr>
        <w:t xml:space="preserve">Board of County Commissioners </w:t>
      </w:r>
      <w:r w:rsidRPr="00926F8A">
        <w:rPr>
          <w:rFonts w:cs="Times New Roman"/>
        </w:rPr>
        <w:br/>
        <w:t>of Lake County, Florida</w:t>
      </w:r>
    </w:p>
    <w:p w14:paraId="11E325CE" w14:textId="77777777" w:rsidR="00491625" w:rsidRPr="00926F8A" w:rsidRDefault="00491625" w:rsidP="00491625">
      <w:pPr>
        <w:spacing w:after="0"/>
        <w:rPr>
          <w:rFonts w:cs="Times New Roman"/>
        </w:rPr>
      </w:pPr>
    </w:p>
    <w:p w14:paraId="522DFE97" w14:textId="77777777" w:rsidR="00491625" w:rsidRPr="00926F8A" w:rsidRDefault="00491625" w:rsidP="00491625">
      <w:pPr>
        <w:spacing w:after="0"/>
        <w:rPr>
          <w:rFonts w:cs="Times New Roman"/>
        </w:rPr>
      </w:pPr>
    </w:p>
    <w:p w14:paraId="498CCDE2" w14:textId="77777777" w:rsidR="00491625" w:rsidRPr="00926F8A" w:rsidRDefault="00491625" w:rsidP="00491625">
      <w:pPr>
        <w:spacing w:after="0"/>
        <w:rPr>
          <w:rFonts w:cs="Times New Roman"/>
        </w:rPr>
      </w:pPr>
      <w:r w:rsidRPr="00926F8A">
        <w:rPr>
          <w:rFonts w:cs="Times New Roman"/>
        </w:rPr>
        <w:t>Approved as to form and legality:</w:t>
      </w:r>
    </w:p>
    <w:p w14:paraId="39C32793" w14:textId="77777777" w:rsidR="00491625" w:rsidRPr="00926F8A" w:rsidRDefault="00491625" w:rsidP="00491625">
      <w:pPr>
        <w:spacing w:after="0"/>
        <w:rPr>
          <w:rFonts w:cs="Times New Roman"/>
        </w:rPr>
      </w:pPr>
    </w:p>
    <w:p w14:paraId="0ED20F64" w14:textId="77777777" w:rsidR="00491625" w:rsidRPr="00926F8A" w:rsidRDefault="00491625" w:rsidP="00491625">
      <w:pPr>
        <w:spacing w:after="0"/>
        <w:rPr>
          <w:rFonts w:cs="Times New Roman"/>
        </w:rPr>
      </w:pPr>
    </w:p>
    <w:p w14:paraId="2BA532C4" w14:textId="77777777" w:rsidR="00491625" w:rsidRPr="00926F8A" w:rsidRDefault="00491625" w:rsidP="00491625">
      <w:pPr>
        <w:spacing w:after="0"/>
        <w:rPr>
          <w:rFonts w:cs="Times New Roman"/>
        </w:rPr>
      </w:pPr>
      <w:r w:rsidRPr="00926F8A">
        <w:rPr>
          <w:rFonts w:cs="Times New Roman"/>
        </w:rPr>
        <w:t>_________________________________</w:t>
      </w:r>
      <w:r w:rsidRPr="00926F8A">
        <w:rPr>
          <w:rFonts w:cs="Times New Roman"/>
        </w:rPr>
        <w:br/>
        <w:t>Melanie Marsh</w:t>
      </w:r>
      <w:r w:rsidRPr="00926F8A">
        <w:rPr>
          <w:rFonts w:cs="Times New Roman"/>
        </w:rPr>
        <w:br/>
        <w:t>County Attorney</w:t>
      </w:r>
      <w:bookmarkEnd w:id="8"/>
    </w:p>
    <w:p w14:paraId="1A0856BC" w14:textId="6C025221" w:rsidR="006C7B25" w:rsidRPr="00926F8A" w:rsidRDefault="006C7B25" w:rsidP="00491625">
      <w:pPr>
        <w:spacing w:after="160"/>
        <w:rPr>
          <w:rFonts w:cs="Times New Roman"/>
        </w:rPr>
      </w:pPr>
    </w:p>
    <w:sectPr w:rsidR="006C7B25" w:rsidRPr="00926F8A">
      <w:head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Clark, Alexis" w:date="2026-01-21T16:48:00Z" w:initials="AC">
    <w:p w14:paraId="47C24E28" w14:textId="77777777" w:rsidR="00213D90" w:rsidRDefault="00213D90" w:rsidP="00A66669">
      <w:pPr>
        <w:pStyle w:val="CommentText"/>
      </w:pPr>
      <w:r>
        <w:rPr>
          <w:rStyle w:val="CommentReference"/>
        </w:rPr>
        <w:annotationRef/>
      </w:r>
      <w:r>
        <w:t xml:space="preserve">Optional text if exhibits (such as scope) include more stringent warranty requirements. </w:t>
      </w:r>
    </w:p>
  </w:comment>
  <w:comment w:id="6" w:author="Clark, Alexis" w:date="2026-08-17T16:18:00Z" w:initials="AC">
    <w:p w14:paraId="3800DD04" w14:textId="77777777" w:rsidR="00213D90" w:rsidRDefault="00213D90" w:rsidP="00B9084A">
      <w:pPr>
        <w:pStyle w:val="CommentText"/>
      </w:pPr>
      <w:r>
        <w:rPr>
          <w:rStyle w:val="CommentReference"/>
        </w:rPr>
        <w:annotationRef/>
      </w:r>
      <w:r>
        <w:t xml:space="preserve">Note: Alternate language because project specific work.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C24E28" w15:done="0"/>
  <w15:commentEx w15:paraId="3800DD0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27729D" w16cex:dateUtc="2026-01-21T21:48:00Z"/>
  <w16cex:commentExtensible w16cex:durableId="31159A5D" w16cex:dateUtc="2026-08-17T20: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C24E28" w16cid:durableId="5C27729D"/>
  <w16cid:commentId w16cid:paraId="3800DD04" w16cid:durableId="31159A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CC944" w14:textId="77777777" w:rsidR="005A5557" w:rsidRDefault="005A5557" w:rsidP="00905669">
      <w:pPr>
        <w:spacing w:after="0" w:line="240" w:lineRule="auto"/>
      </w:pPr>
      <w:r>
        <w:separator/>
      </w:r>
    </w:p>
  </w:endnote>
  <w:endnote w:type="continuationSeparator" w:id="0">
    <w:p w14:paraId="33262CD4" w14:textId="77777777" w:rsidR="005A5557" w:rsidRDefault="005A5557" w:rsidP="00905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B0D7D" w14:textId="77777777" w:rsidR="005A5557" w:rsidRDefault="005A5557" w:rsidP="00905669">
      <w:pPr>
        <w:spacing w:after="0" w:line="240" w:lineRule="auto"/>
      </w:pPr>
      <w:r>
        <w:separator/>
      </w:r>
    </w:p>
  </w:footnote>
  <w:footnote w:type="continuationSeparator" w:id="0">
    <w:p w14:paraId="4E0363A6" w14:textId="77777777" w:rsidR="005A5557" w:rsidRDefault="005A5557" w:rsidP="009056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02760" w14:textId="36F4B91E" w:rsidR="00905669" w:rsidRPr="00905669" w:rsidRDefault="00905669">
    <w:pPr>
      <w:pStyle w:val="Header"/>
      <w:rPr>
        <w:rFonts w:cs="Times New Roman"/>
        <w:b/>
        <w:bCs/>
      </w:rPr>
    </w:pPr>
    <w:r w:rsidRPr="00905669">
      <w:rPr>
        <w:rFonts w:cs="Times New Roman"/>
        <w:b/>
        <w:bCs/>
      </w:rPr>
      <w:t xml:space="preserve">EXHIBIT </w:t>
    </w:r>
    <w:r w:rsidR="00971661">
      <w:rPr>
        <w:rFonts w:cs="Times New Roman"/>
        <w:b/>
        <w:bCs/>
      </w:rPr>
      <w:t>I</w:t>
    </w:r>
    <w:r w:rsidRPr="00905669">
      <w:rPr>
        <w:rFonts w:cs="Times New Roman"/>
        <w:b/>
        <w:bCs/>
      </w:rPr>
      <w:t xml:space="preserve"> – SAMPLE CONTRACT</w:t>
    </w:r>
    <w:r w:rsidRPr="00905669">
      <w:rPr>
        <w:rFonts w:cs="Times New Roman"/>
        <w:b/>
        <w:bCs/>
      </w:rPr>
      <w:tab/>
    </w:r>
    <w:r w:rsidRPr="00905669">
      <w:rPr>
        <w:rFonts w:cs="Times New Roman"/>
        <w:b/>
        <w:bCs/>
      </w:rPr>
      <w:tab/>
    </w:r>
    <w:r w:rsidR="00A86D58">
      <w:rPr>
        <w:rFonts w:cs="Times New Roman"/>
        <w:b/>
        <w:bCs/>
      </w:rPr>
      <w:t>27-602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E5091"/>
    <w:multiLevelType w:val="hybridMultilevel"/>
    <w:tmpl w:val="F580E4CC"/>
    <w:lvl w:ilvl="0" w:tplc="DF321222">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044CC7"/>
    <w:multiLevelType w:val="hybridMultilevel"/>
    <w:tmpl w:val="8F74FCB4"/>
    <w:lvl w:ilvl="0" w:tplc="4142FB9E">
      <w:start w:val="1"/>
      <w:numFmt w:val="decimal"/>
      <w:lvlText w:val="1.%1"/>
      <w:lvlJc w:val="left"/>
      <w:pPr>
        <w:ind w:left="720" w:hanging="360"/>
      </w:pPr>
      <w:rPr>
        <w:rFonts w:hint="default"/>
        <w:b/>
        <w:i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54605"/>
    <w:multiLevelType w:val="hybridMultilevel"/>
    <w:tmpl w:val="F5B6049E"/>
    <w:lvl w:ilvl="0" w:tplc="D5D6228C">
      <w:start w:val="1"/>
      <w:numFmt w:val="decimal"/>
      <w:lvlText w:val="3.%1"/>
      <w:lvlJc w:val="left"/>
      <w:pPr>
        <w:ind w:left="720" w:hanging="360"/>
      </w:pPr>
      <w:rPr>
        <w:rFonts w:hint="default"/>
        <w:b/>
        <w:i w:val="0"/>
        <w:color w:val="auto"/>
        <w:u w:val="none"/>
      </w:rPr>
    </w:lvl>
    <w:lvl w:ilvl="1" w:tplc="8BF23924">
      <w:start w:val="1"/>
      <w:numFmt w:val="upperLetter"/>
      <w:lvlText w:val="%2."/>
      <w:lvlJc w:val="left"/>
      <w:pPr>
        <w:ind w:left="1440" w:hanging="360"/>
      </w:pPr>
      <w:rPr>
        <w:rFonts w:ascii="Times New Roman Bold" w:hAnsi="Times New Roman Bold"/>
        <w:b/>
      </w:rPr>
    </w:lvl>
    <w:lvl w:ilvl="2" w:tplc="A418B298">
      <w:start w:val="1"/>
      <w:numFmt w:val="decimal"/>
      <w:lvlText w:val="%3."/>
      <w:lvlJc w:val="left"/>
      <w:pPr>
        <w:ind w:left="2340" w:hanging="360"/>
      </w:pPr>
      <w:rPr>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7009A"/>
    <w:multiLevelType w:val="hybridMultilevel"/>
    <w:tmpl w:val="9B521100"/>
    <w:lvl w:ilvl="0" w:tplc="64B4E23C">
      <w:start w:val="1"/>
      <w:numFmt w:val="upperLetter"/>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B2739"/>
    <w:multiLevelType w:val="hybridMultilevel"/>
    <w:tmpl w:val="9094F6CA"/>
    <w:lvl w:ilvl="0" w:tplc="638C5862">
      <w:start w:val="1"/>
      <w:numFmt w:val="upp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E26242"/>
    <w:multiLevelType w:val="hybridMultilevel"/>
    <w:tmpl w:val="860C00AA"/>
    <w:lvl w:ilvl="0" w:tplc="A2B8D58E">
      <w:start w:val="1"/>
      <w:numFmt w:val="upperLetter"/>
      <w:lvlText w:val="%1."/>
      <w:lvlJc w:val="left"/>
      <w:pPr>
        <w:ind w:left="1080" w:hanging="360"/>
      </w:pPr>
      <w:rPr>
        <w:rFonts w:hint="default"/>
        <w:b/>
        <w:bCs w:val="0"/>
      </w:rPr>
    </w:lvl>
    <w:lvl w:ilvl="1" w:tplc="64B4E23C">
      <w:start w:val="1"/>
      <w:numFmt w:val="upperLetter"/>
      <w:lvlText w:val="%2."/>
      <w:lvlJc w:val="left"/>
      <w:pPr>
        <w:ind w:left="2520" w:hanging="360"/>
      </w:pPr>
      <w:rPr>
        <w:b/>
        <w:bCs/>
      </w:rPr>
    </w:lvl>
    <w:lvl w:ilvl="2" w:tplc="1C626488">
      <w:start w:val="1"/>
      <w:numFmt w:val="decimal"/>
      <w:lvlText w:val="%3."/>
      <w:lvlJc w:val="left"/>
      <w:pPr>
        <w:ind w:left="2700" w:hanging="360"/>
      </w:pPr>
      <w:rPr>
        <w:b/>
        <w:bCs/>
      </w:rPr>
    </w:lvl>
    <w:lvl w:ilvl="3" w:tplc="EC786EB0">
      <w:start w:val="2"/>
      <w:numFmt w:val="decimal"/>
      <w:lvlText w:val="%4"/>
      <w:lvlJc w:val="left"/>
      <w:pPr>
        <w:ind w:left="3240" w:hanging="360"/>
      </w:pPr>
      <w:rPr>
        <w:rFonts w:hint="default"/>
        <w:b/>
        <w:bCs/>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9514CE"/>
    <w:multiLevelType w:val="hybridMultilevel"/>
    <w:tmpl w:val="B42C7CB2"/>
    <w:lvl w:ilvl="0" w:tplc="E8629714">
      <w:start w:val="1"/>
      <w:numFmt w:val="decimal"/>
      <w:lvlText w:val="8.%1"/>
      <w:lvlJc w:val="left"/>
      <w:pPr>
        <w:ind w:left="720" w:hanging="360"/>
      </w:pPr>
      <w:rPr>
        <w:rFonts w:hint="default"/>
        <w:b/>
        <w:bCs/>
        <w:i w:val="0"/>
        <w:color w:val="auto"/>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2F1A3F"/>
    <w:multiLevelType w:val="hybridMultilevel"/>
    <w:tmpl w:val="A68002C6"/>
    <w:lvl w:ilvl="0" w:tplc="D32E13D2">
      <w:start w:val="1"/>
      <w:numFmt w:val="decimal"/>
      <w:lvlText w:val="4.%1"/>
      <w:lvlJc w:val="left"/>
      <w:pPr>
        <w:ind w:left="720" w:hanging="360"/>
      </w:pPr>
      <w:rPr>
        <w:rFonts w:hint="default"/>
        <w:b/>
        <w:i w:val="0"/>
        <w:color w:val="auto"/>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B52C8C"/>
    <w:multiLevelType w:val="hybridMultilevel"/>
    <w:tmpl w:val="2F36764C"/>
    <w:lvl w:ilvl="0" w:tplc="C1E4BD92">
      <w:start w:val="1"/>
      <w:numFmt w:val="decimal"/>
      <w:lvlText w:val="7.%1"/>
      <w:lvlJc w:val="left"/>
      <w:pPr>
        <w:ind w:left="720" w:hanging="360"/>
      </w:pPr>
      <w:rPr>
        <w:rFonts w:hint="default"/>
        <w:b/>
        <w:bCs/>
      </w:rPr>
    </w:lvl>
    <w:lvl w:ilvl="1" w:tplc="647C7CA8">
      <w:start w:val="1"/>
      <w:numFmt w:val="upp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FB00B3"/>
    <w:multiLevelType w:val="multilevel"/>
    <w:tmpl w:val="FE826326"/>
    <w:styleLink w:val="CurrentList1"/>
    <w:lvl w:ilvl="0">
      <w:start w:val="1"/>
      <w:numFmt w:val="lowerLetter"/>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2160" w:hanging="180"/>
      </w:pPr>
      <w:rPr>
        <w:b w:val="0"/>
        <w:bCs w:val="0"/>
      </w:rPr>
    </w:lvl>
    <w:lvl w:ilvl="3">
      <w:start w:val="1"/>
      <w:numFmt w:val="decimal"/>
      <w:lvlText w:val="%4."/>
      <w:lvlJc w:val="left"/>
      <w:pPr>
        <w:ind w:left="2880" w:hanging="360"/>
      </w:pPr>
      <w:rPr>
        <w:b/>
        <w:bCs/>
      </w:rPr>
    </w:lvl>
    <w:lvl w:ilvl="4">
      <w:start w:val="10"/>
      <w:numFmt w:val="decimal"/>
      <w:lvlText w:val="%5"/>
      <w:lvlJc w:val="left"/>
      <w:pPr>
        <w:ind w:left="3600" w:hanging="360"/>
      </w:pPr>
      <w:rPr>
        <w:rFonts w:hint="default"/>
        <w:b/>
        <w:bCs/>
        <w:u w:val="none"/>
      </w:rPr>
    </w:lvl>
    <w:lvl w:ilvl="5">
      <w:start w:val="1"/>
      <w:numFmt w:val="lowerRoman"/>
      <w:lvlText w:val="(%6.)"/>
      <w:lvlJc w:val="left"/>
      <w:pPr>
        <w:ind w:left="4860" w:hanging="720"/>
      </w:pPr>
      <w:rPr>
        <w:rFonts w:hint="default"/>
      </w:rPr>
    </w:lvl>
    <w:lvl w:ilvl="6">
      <w:start w:val="1"/>
      <w:numFmt w:val="lowerRoman"/>
      <w:lvlText w:val="(%7)"/>
      <w:lvlJc w:val="left"/>
      <w:pPr>
        <w:ind w:left="5400" w:hanging="720"/>
      </w:pPr>
      <w:rPr>
        <w:rFonts w:hint="default"/>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7437ADE"/>
    <w:multiLevelType w:val="hybridMultilevel"/>
    <w:tmpl w:val="41641858"/>
    <w:lvl w:ilvl="0" w:tplc="64B4E23C">
      <w:start w:val="1"/>
      <w:numFmt w:val="upperLetter"/>
      <w:lvlText w:val="%1."/>
      <w:lvlJc w:val="left"/>
      <w:pPr>
        <w:ind w:left="720" w:hanging="360"/>
      </w:pPr>
      <w:rPr>
        <w:rFonts w:hint="default"/>
        <w:b/>
        <w:bCs/>
        <w:i w:val="0"/>
        <w:color w:val="auto"/>
        <w:u w:val="none"/>
      </w:rPr>
    </w:lvl>
    <w:lvl w:ilvl="1" w:tplc="64B4E23C">
      <w:start w:val="1"/>
      <w:numFmt w:val="upperLetter"/>
      <w:lvlText w:val="%2."/>
      <w:lvlJc w:val="left"/>
      <w:pPr>
        <w:ind w:left="1440" w:hanging="360"/>
      </w:pPr>
      <w:rPr>
        <w:b/>
        <w:b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7DD0044"/>
    <w:multiLevelType w:val="hybridMultilevel"/>
    <w:tmpl w:val="74484C86"/>
    <w:lvl w:ilvl="0" w:tplc="48CAD3AC">
      <w:start w:val="1"/>
      <w:numFmt w:val="upperLetter"/>
      <w:lvlText w:val="%1."/>
      <w:lvlJc w:val="left"/>
      <w:pPr>
        <w:ind w:left="1170" w:hanging="360"/>
      </w:pPr>
      <w:rPr>
        <w:b/>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0511DC"/>
    <w:multiLevelType w:val="hybridMultilevel"/>
    <w:tmpl w:val="F60E1A6A"/>
    <w:lvl w:ilvl="0" w:tplc="9C9ED7C6">
      <w:start w:val="1"/>
      <w:numFmt w:val="upperLetter"/>
      <w:lvlText w:val="%1."/>
      <w:lvlJc w:val="left"/>
      <w:pPr>
        <w:ind w:left="720" w:hanging="360"/>
      </w:pPr>
      <w:rPr>
        <w:rFonts w:ascii="Times New Roman Bold" w:eastAsia="Times New Roman Bold" w:hAnsi="Times New Roman Bold"/>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F976E36"/>
    <w:multiLevelType w:val="hybridMultilevel"/>
    <w:tmpl w:val="A93CDEDC"/>
    <w:lvl w:ilvl="0" w:tplc="95B49D6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6F638AC"/>
    <w:multiLevelType w:val="hybridMultilevel"/>
    <w:tmpl w:val="5156C848"/>
    <w:lvl w:ilvl="0" w:tplc="EF9CD1E4">
      <w:start w:val="1"/>
      <w:numFmt w:val="decimal"/>
      <w:lvlText w:val="%1."/>
      <w:lvlJc w:val="left"/>
      <w:pPr>
        <w:ind w:left="2160" w:hanging="720"/>
      </w:pPr>
      <w:rPr>
        <w:rFonts w:hint="default"/>
        <w:b w:val="0"/>
      </w:rPr>
    </w:lvl>
    <w:lvl w:ilvl="1" w:tplc="6744FD1C">
      <w:start w:val="1"/>
      <w:numFmt w:val="lowerLetter"/>
      <w:lvlText w:val="%2."/>
      <w:lvlJc w:val="left"/>
      <w:pPr>
        <w:ind w:left="2520" w:hanging="360"/>
      </w:pPr>
      <w:rPr>
        <w:b w:val="0"/>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D8C6338"/>
    <w:multiLevelType w:val="hybridMultilevel"/>
    <w:tmpl w:val="4B068A92"/>
    <w:lvl w:ilvl="0" w:tplc="7C043E4A">
      <w:start w:val="1"/>
      <w:numFmt w:val="decimal"/>
      <w:lvlText w:val="Article %1."/>
      <w:lvlJc w:val="left"/>
      <w:pPr>
        <w:ind w:left="720" w:hanging="360"/>
      </w:pPr>
      <w:rPr>
        <w:rFonts w:hint="default"/>
        <w:b/>
        <w:i w:val="0"/>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050D11"/>
    <w:multiLevelType w:val="hybridMultilevel"/>
    <w:tmpl w:val="71A2EB80"/>
    <w:lvl w:ilvl="0" w:tplc="EF123EE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02459A5"/>
    <w:multiLevelType w:val="hybridMultilevel"/>
    <w:tmpl w:val="E9447570"/>
    <w:lvl w:ilvl="0" w:tplc="E9FC14E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19160F"/>
    <w:multiLevelType w:val="hybridMultilevel"/>
    <w:tmpl w:val="13A27052"/>
    <w:lvl w:ilvl="0" w:tplc="C1E4BD92">
      <w:start w:val="1"/>
      <w:numFmt w:val="decimal"/>
      <w:lvlText w:val="7.%1"/>
      <w:lvlJc w:val="left"/>
      <w:pPr>
        <w:ind w:left="1080" w:hanging="360"/>
      </w:pPr>
      <w:rPr>
        <w:rFonts w:hint="default"/>
        <w:b/>
        <w:bCs/>
      </w:rPr>
    </w:lvl>
    <w:lvl w:ilvl="1" w:tplc="43D471B6">
      <w:start w:val="1"/>
      <w:numFmt w:val="upperLetter"/>
      <w:lvlText w:val="%2."/>
      <w:lvlJc w:val="left"/>
      <w:pPr>
        <w:ind w:left="990" w:hanging="360"/>
      </w:pPr>
      <w:rPr>
        <w:b/>
        <w:bCs/>
      </w:rPr>
    </w:lvl>
    <w:lvl w:ilvl="2" w:tplc="522E4216">
      <w:start w:val="1"/>
      <w:numFmt w:val="decimal"/>
      <w:lvlText w:val="%3."/>
      <w:lvlJc w:val="left"/>
      <w:pPr>
        <w:ind w:left="2340" w:hanging="360"/>
      </w:pPr>
      <w:rPr>
        <w:rFonts w:ascii="Times New Roman" w:eastAsia="Times New Roman" w:hAnsi="Times New Roman" w:cs="Times New Roman" w:hint="default"/>
        <w:b/>
        <w:bCs/>
        <w:spacing w:val="-1"/>
        <w:w w:val="100"/>
        <w:sz w:val="24"/>
        <w:szCs w:val="24"/>
        <w:lang w:val="en-US" w:eastAsia="en-US" w:bidi="ar-SA"/>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223D16"/>
    <w:multiLevelType w:val="hybridMultilevel"/>
    <w:tmpl w:val="B608FCC2"/>
    <w:lvl w:ilvl="0" w:tplc="5968847C">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3A840E8"/>
    <w:multiLevelType w:val="multilevel"/>
    <w:tmpl w:val="0FA81718"/>
    <w:lvl w:ilvl="0">
      <w:start w:val="8"/>
      <w:numFmt w:val="decimal"/>
      <w:lvlText w:val="%1"/>
      <w:lvlJc w:val="left"/>
      <w:pPr>
        <w:ind w:left="0" w:firstLine="0"/>
      </w:pPr>
      <w:rPr>
        <w:rFonts w:hint="default"/>
        <w:u w:val="single"/>
      </w:rPr>
    </w:lvl>
    <w:lvl w:ilvl="1">
      <w:start w:val="8"/>
      <w:numFmt w:val="decimal"/>
      <w:lvlText w:val="%1.%2"/>
      <w:lvlJc w:val="left"/>
      <w:pPr>
        <w:ind w:left="0" w:firstLine="0"/>
      </w:pPr>
      <w:rPr>
        <w:rFonts w:hint="default"/>
        <w:u w:val="none"/>
      </w:rPr>
    </w:lvl>
    <w:lvl w:ilvl="2">
      <w:start w:val="1"/>
      <w:numFmt w:val="decimal"/>
      <w:lvlText w:val="%1.%2.%3"/>
      <w:lvlJc w:val="left"/>
      <w:pPr>
        <w:ind w:left="300" w:hanging="300"/>
      </w:pPr>
      <w:rPr>
        <w:rFonts w:hint="default"/>
        <w:u w:val="single"/>
      </w:rPr>
    </w:lvl>
    <w:lvl w:ilvl="3">
      <w:start w:val="1"/>
      <w:numFmt w:val="decimal"/>
      <w:lvlText w:val="%1.%2.%3.%4"/>
      <w:lvlJc w:val="left"/>
      <w:pPr>
        <w:ind w:left="300" w:hanging="300"/>
      </w:pPr>
      <w:rPr>
        <w:rFonts w:hint="default"/>
        <w:u w:val="single"/>
      </w:rPr>
    </w:lvl>
    <w:lvl w:ilvl="4">
      <w:start w:val="1"/>
      <w:numFmt w:val="decimal"/>
      <w:lvlText w:val="%1.%2.%3.%4.%5"/>
      <w:lvlJc w:val="left"/>
      <w:pPr>
        <w:ind w:left="660" w:hanging="660"/>
      </w:pPr>
      <w:rPr>
        <w:rFonts w:hint="default"/>
        <w:u w:val="single"/>
      </w:rPr>
    </w:lvl>
    <w:lvl w:ilvl="5">
      <w:start w:val="1"/>
      <w:numFmt w:val="decimal"/>
      <w:lvlText w:val="%1.%2.%3.%4.%5.%6"/>
      <w:lvlJc w:val="left"/>
      <w:pPr>
        <w:ind w:left="660" w:hanging="660"/>
      </w:pPr>
      <w:rPr>
        <w:rFonts w:hint="default"/>
        <w:u w:val="single"/>
      </w:rPr>
    </w:lvl>
    <w:lvl w:ilvl="6">
      <w:start w:val="1"/>
      <w:numFmt w:val="decimal"/>
      <w:lvlText w:val="%1.%2.%3.%4.%5.%6.%7"/>
      <w:lvlJc w:val="left"/>
      <w:pPr>
        <w:ind w:left="1020" w:hanging="1020"/>
      </w:pPr>
      <w:rPr>
        <w:rFonts w:hint="default"/>
        <w:u w:val="single"/>
      </w:rPr>
    </w:lvl>
    <w:lvl w:ilvl="7">
      <w:start w:val="1"/>
      <w:numFmt w:val="decimal"/>
      <w:lvlText w:val="%1.%2.%3.%4.%5.%6.%7.%8"/>
      <w:lvlJc w:val="left"/>
      <w:pPr>
        <w:ind w:left="1020" w:hanging="1020"/>
      </w:pPr>
      <w:rPr>
        <w:rFonts w:hint="default"/>
        <w:u w:val="single"/>
      </w:rPr>
    </w:lvl>
    <w:lvl w:ilvl="8">
      <w:start w:val="1"/>
      <w:numFmt w:val="decimal"/>
      <w:lvlText w:val="%1.%2.%3.%4.%5.%6.%7.%8.%9"/>
      <w:lvlJc w:val="left"/>
      <w:pPr>
        <w:ind w:left="1020" w:hanging="1020"/>
      </w:pPr>
      <w:rPr>
        <w:rFonts w:hint="default"/>
        <w:u w:val="single"/>
      </w:rPr>
    </w:lvl>
  </w:abstractNum>
  <w:abstractNum w:abstractNumId="21" w15:restartNumberingAfterBreak="0">
    <w:nsid w:val="44732C26"/>
    <w:multiLevelType w:val="hybridMultilevel"/>
    <w:tmpl w:val="B8EA9ECE"/>
    <w:lvl w:ilvl="0" w:tplc="C15A21F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47F1109"/>
    <w:multiLevelType w:val="hybridMultilevel"/>
    <w:tmpl w:val="B6DCC4AA"/>
    <w:lvl w:ilvl="0" w:tplc="EC4CDA56">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5E2441E"/>
    <w:multiLevelType w:val="hybridMultilevel"/>
    <w:tmpl w:val="FB382968"/>
    <w:lvl w:ilvl="0" w:tplc="1B7A6706">
      <w:start w:val="1"/>
      <w:numFmt w:val="decimal"/>
      <w:lvlText w:val="5.%1"/>
      <w:lvlJc w:val="left"/>
      <w:pPr>
        <w:ind w:left="720" w:hanging="360"/>
      </w:pPr>
      <w:rPr>
        <w:rFonts w:hint="default"/>
        <w:b/>
        <w:i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630D63"/>
    <w:multiLevelType w:val="hybridMultilevel"/>
    <w:tmpl w:val="372A946C"/>
    <w:lvl w:ilvl="0" w:tplc="844826B4">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AAD0E80"/>
    <w:multiLevelType w:val="hybridMultilevel"/>
    <w:tmpl w:val="C406B64C"/>
    <w:lvl w:ilvl="0" w:tplc="2FBCAA9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AF972C4"/>
    <w:multiLevelType w:val="hybridMultilevel"/>
    <w:tmpl w:val="62BAFE46"/>
    <w:lvl w:ilvl="0" w:tplc="801AC95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DC657FE"/>
    <w:multiLevelType w:val="hybridMultilevel"/>
    <w:tmpl w:val="B6347394"/>
    <w:lvl w:ilvl="0" w:tplc="71EE2E40">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DC83B4A"/>
    <w:multiLevelType w:val="hybridMultilevel"/>
    <w:tmpl w:val="AAF86738"/>
    <w:lvl w:ilvl="0" w:tplc="3AF057E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0C96269"/>
    <w:multiLevelType w:val="hybridMultilevel"/>
    <w:tmpl w:val="B96051F0"/>
    <w:lvl w:ilvl="0" w:tplc="5C7EC40A">
      <w:start w:val="1"/>
      <w:numFmt w:val="decimal"/>
      <w:lvlText w:val="6.%1"/>
      <w:lvlJc w:val="left"/>
      <w:pPr>
        <w:ind w:left="1080" w:hanging="360"/>
      </w:pPr>
      <w:rPr>
        <w:rFonts w:hint="default"/>
        <w:b/>
        <w:bCs/>
        <w:i w:val="0"/>
        <w:color w:val="auto"/>
        <w:sz w:val="22"/>
        <w:szCs w:val="22"/>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BD71A3C"/>
    <w:multiLevelType w:val="hybridMultilevel"/>
    <w:tmpl w:val="07AA8000"/>
    <w:lvl w:ilvl="0" w:tplc="437C6F5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BF57F08"/>
    <w:multiLevelType w:val="hybridMultilevel"/>
    <w:tmpl w:val="C74A146A"/>
    <w:lvl w:ilvl="0" w:tplc="74847A18">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38D736C"/>
    <w:multiLevelType w:val="hybridMultilevel"/>
    <w:tmpl w:val="373C76B6"/>
    <w:lvl w:ilvl="0" w:tplc="3CACDAD2">
      <w:start w:val="1"/>
      <w:numFmt w:val="upperLetter"/>
      <w:lvlText w:val="%1."/>
      <w:lvlJc w:val="left"/>
      <w:pPr>
        <w:ind w:left="144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4E167D1"/>
    <w:multiLevelType w:val="hybridMultilevel"/>
    <w:tmpl w:val="578C0792"/>
    <w:lvl w:ilvl="0" w:tplc="BCACC8D4">
      <w:start w:val="4"/>
      <w:numFmt w:val="decimal"/>
      <w:lvlText w:val="%1."/>
      <w:lvlJc w:val="left"/>
      <w:pPr>
        <w:ind w:left="2160" w:hanging="360"/>
      </w:pPr>
      <w:rPr>
        <w:rFonts w:hint="default"/>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6AB45AAC"/>
    <w:multiLevelType w:val="hybridMultilevel"/>
    <w:tmpl w:val="4DAC3150"/>
    <w:lvl w:ilvl="0" w:tplc="936E568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F0158B0"/>
    <w:multiLevelType w:val="hybridMultilevel"/>
    <w:tmpl w:val="0490716C"/>
    <w:lvl w:ilvl="0" w:tplc="4C96A3B4">
      <w:start w:val="1"/>
      <w:numFmt w:val="decimal"/>
      <w:lvlText w:val="9.%1"/>
      <w:lvlJc w:val="left"/>
      <w:pPr>
        <w:ind w:left="720" w:hanging="360"/>
      </w:pPr>
      <w:rPr>
        <w:rFonts w:hint="default"/>
        <w:b/>
        <w:i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ED71C5"/>
    <w:multiLevelType w:val="hybridMultilevel"/>
    <w:tmpl w:val="FD58D616"/>
    <w:lvl w:ilvl="0" w:tplc="2AB8381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C342F56"/>
    <w:multiLevelType w:val="hybridMultilevel"/>
    <w:tmpl w:val="6862DBEE"/>
    <w:lvl w:ilvl="0" w:tplc="6D12D412">
      <w:start w:val="1"/>
      <w:numFmt w:val="decimal"/>
      <w:lvlText w:val="%1."/>
      <w:lvlJc w:val="left"/>
      <w:pPr>
        <w:ind w:left="720" w:firstLine="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7F716F61"/>
    <w:multiLevelType w:val="multilevel"/>
    <w:tmpl w:val="B20E332C"/>
    <w:lvl w:ilvl="0">
      <w:start w:val="2"/>
      <w:numFmt w:val="decimal"/>
      <w:lvlText w:val="%1"/>
      <w:lvlJc w:val="left"/>
      <w:pPr>
        <w:ind w:left="360" w:hanging="360"/>
      </w:pPr>
      <w:rPr>
        <w:rFonts w:hint="default"/>
      </w:rPr>
    </w:lvl>
    <w:lvl w:ilvl="1">
      <w:start w:val="1"/>
      <w:numFmt w:val="decimal"/>
      <w:lvlText w:val="%1.%2"/>
      <w:lvlJc w:val="left"/>
      <w:pPr>
        <w:ind w:left="45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927694185">
    <w:abstractNumId w:val="1"/>
  </w:num>
  <w:num w:numId="2" w16cid:durableId="1063531443">
    <w:abstractNumId w:val="2"/>
  </w:num>
  <w:num w:numId="3" w16cid:durableId="1023626929">
    <w:abstractNumId w:val="7"/>
  </w:num>
  <w:num w:numId="4" w16cid:durableId="1269042628">
    <w:abstractNumId w:val="23"/>
  </w:num>
  <w:num w:numId="5" w16cid:durableId="1356616978">
    <w:abstractNumId w:val="5"/>
  </w:num>
  <w:num w:numId="6" w16cid:durableId="2138135253">
    <w:abstractNumId w:val="4"/>
  </w:num>
  <w:num w:numId="7" w16cid:durableId="1479302693">
    <w:abstractNumId w:val="11"/>
  </w:num>
  <w:num w:numId="8" w16cid:durableId="1700619882">
    <w:abstractNumId w:val="17"/>
  </w:num>
  <w:num w:numId="9" w16cid:durableId="2122869308">
    <w:abstractNumId w:val="9"/>
  </w:num>
  <w:num w:numId="10" w16cid:durableId="2012947417">
    <w:abstractNumId w:val="38"/>
  </w:num>
  <w:num w:numId="11" w16cid:durableId="1489202812">
    <w:abstractNumId w:val="33"/>
  </w:num>
  <w:num w:numId="12" w16cid:durableId="1989817701">
    <w:abstractNumId w:val="8"/>
  </w:num>
  <w:num w:numId="13" w16cid:durableId="1084955845">
    <w:abstractNumId w:val="35"/>
  </w:num>
  <w:num w:numId="14" w16cid:durableId="330332286">
    <w:abstractNumId w:val="15"/>
  </w:num>
  <w:num w:numId="15" w16cid:durableId="1679114614">
    <w:abstractNumId w:val="6"/>
  </w:num>
  <w:num w:numId="16" w16cid:durableId="1441682520">
    <w:abstractNumId w:val="20"/>
  </w:num>
  <w:num w:numId="17" w16cid:durableId="1688747155">
    <w:abstractNumId w:val="10"/>
  </w:num>
  <w:num w:numId="18" w16cid:durableId="1236554834">
    <w:abstractNumId w:val="3"/>
  </w:num>
  <w:num w:numId="19" w16cid:durableId="169105070">
    <w:abstractNumId w:val="29"/>
  </w:num>
  <w:num w:numId="20" w16cid:durableId="90275513">
    <w:abstractNumId w:val="26"/>
  </w:num>
  <w:num w:numId="21" w16cid:durableId="664169015">
    <w:abstractNumId w:val="27"/>
  </w:num>
  <w:num w:numId="22" w16cid:durableId="1155728356">
    <w:abstractNumId w:val="37"/>
  </w:num>
  <w:num w:numId="23" w16cid:durableId="1066417322">
    <w:abstractNumId w:val="28"/>
  </w:num>
  <w:num w:numId="24" w16cid:durableId="1523283841">
    <w:abstractNumId w:val="30"/>
  </w:num>
  <w:num w:numId="25" w16cid:durableId="691564853">
    <w:abstractNumId w:val="0"/>
  </w:num>
  <w:num w:numId="26" w16cid:durableId="711223081">
    <w:abstractNumId w:val="31"/>
  </w:num>
  <w:num w:numId="27" w16cid:durableId="788889081">
    <w:abstractNumId w:val="32"/>
  </w:num>
  <w:num w:numId="28" w16cid:durableId="383603165">
    <w:abstractNumId w:val="14"/>
  </w:num>
  <w:num w:numId="29" w16cid:durableId="845480407">
    <w:abstractNumId w:val="19"/>
  </w:num>
  <w:num w:numId="30" w16cid:durableId="1811897211">
    <w:abstractNumId w:val="34"/>
  </w:num>
  <w:num w:numId="31" w16cid:durableId="586379068">
    <w:abstractNumId w:val="36"/>
  </w:num>
  <w:num w:numId="32" w16cid:durableId="122965164">
    <w:abstractNumId w:val="25"/>
  </w:num>
  <w:num w:numId="33" w16cid:durableId="1312100155">
    <w:abstractNumId w:val="16"/>
  </w:num>
  <w:num w:numId="34" w16cid:durableId="366830173">
    <w:abstractNumId w:val="24"/>
  </w:num>
  <w:num w:numId="35" w16cid:durableId="200292742">
    <w:abstractNumId w:val="22"/>
  </w:num>
  <w:num w:numId="36" w16cid:durableId="834759565">
    <w:abstractNumId w:val="21"/>
  </w:num>
  <w:num w:numId="37" w16cid:durableId="7490784">
    <w:abstractNumId w:val="13"/>
  </w:num>
  <w:num w:numId="38" w16cid:durableId="929384995">
    <w:abstractNumId w:val="18"/>
  </w:num>
  <w:num w:numId="39" w16cid:durableId="1858277459">
    <w:abstractNumId w:val="12"/>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rk, Alexis">
    <w15:presenceInfo w15:providerId="AD" w15:userId="S::alexis.clark@lakecountyfl.gov::8ea7d3cf-b00b-4c4f-ad56-ff17952995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PwpF1FjNFgavWzZZG/siuNTo5Pef/ImioOHogzkovryStgrN0RbOYEYsOM8XLWoX9y94KOeUdWo7/8Gw5xeOgQ==" w:salt="ZlvLOGOEtra/6jUaPS2NW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669"/>
    <w:rsid w:val="00012A09"/>
    <w:rsid w:val="000460AA"/>
    <w:rsid w:val="000543F0"/>
    <w:rsid w:val="0005651A"/>
    <w:rsid w:val="00096977"/>
    <w:rsid w:val="00195735"/>
    <w:rsid w:val="00213D90"/>
    <w:rsid w:val="00260CDC"/>
    <w:rsid w:val="00264458"/>
    <w:rsid w:val="00337006"/>
    <w:rsid w:val="003475F8"/>
    <w:rsid w:val="003D753E"/>
    <w:rsid w:val="00491625"/>
    <w:rsid w:val="005A5557"/>
    <w:rsid w:val="005B2797"/>
    <w:rsid w:val="006C7B25"/>
    <w:rsid w:val="006E2E57"/>
    <w:rsid w:val="007A647E"/>
    <w:rsid w:val="007C570C"/>
    <w:rsid w:val="008E21B6"/>
    <w:rsid w:val="00905669"/>
    <w:rsid w:val="00926F8A"/>
    <w:rsid w:val="00956057"/>
    <w:rsid w:val="00971661"/>
    <w:rsid w:val="00A86D58"/>
    <w:rsid w:val="00B20313"/>
    <w:rsid w:val="00BA4CA0"/>
    <w:rsid w:val="00BB606A"/>
    <w:rsid w:val="00D51F7D"/>
    <w:rsid w:val="00DA0FDE"/>
    <w:rsid w:val="00DE6B84"/>
    <w:rsid w:val="00DF71DB"/>
    <w:rsid w:val="00EB5BA0"/>
    <w:rsid w:val="00EB7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D398F"/>
  <w15:chartTrackingRefBased/>
  <w15:docId w15:val="{63393E1C-1030-4FBD-8D16-9C466F591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625"/>
    <w:pPr>
      <w:spacing w:after="240" w:line="259" w:lineRule="auto"/>
    </w:pPr>
    <w:rPr>
      <w:rFonts w:ascii="Times New Roman" w:hAnsi="Times New Roman"/>
      <w:kern w:val="0"/>
      <w:sz w:val="22"/>
      <w:szCs w:val="22"/>
      <w14:ligatures w14:val="none"/>
    </w:rPr>
  </w:style>
  <w:style w:type="paragraph" w:styleId="Heading1">
    <w:name w:val="heading 1"/>
    <w:basedOn w:val="Normal"/>
    <w:next w:val="Normal"/>
    <w:link w:val="Heading1Char"/>
    <w:uiPriority w:val="9"/>
    <w:qFormat/>
    <w:rsid w:val="009056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056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56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56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56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56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6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6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6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6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056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56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56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56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56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56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56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5669"/>
    <w:rPr>
      <w:rFonts w:eastAsiaTheme="majorEastAsia" w:cstheme="majorBidi"/>
      <w:color w:val="272727" w:themeColor="text1" w:themeTint="D8"/>
    </w:rPr>
  </w:style>
  <w:style w:type="paragraph" w:styleId="Title">
    <w:name w:val="Title"/>
    <w:basedOn w:val="Normal"/>
    <w:next w:val="Normal"/>
    <w:link w:val="TitleChar"/>
    <w:uiPriority w:val="10"/>
    <w:qFormat/>
    <w:rsid w:val="009056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6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56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6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5669"/>
    <w:pPr>
      <w:spacing w:before="160"/>
      <w:jc w:val="center"/>
    </w:pPr>
    <w:rPr>
      <w:i/>
      <w:iCs/>
      <w:color w:val="404040" w:themeColor="text1" w:themeTint="BF"/>
    </w:rPr>
  </w:style>
  <w:style w:type="character" w:customStyle="1" w:styleId="QuoteChar">
    <w:name w:val="Quote Char"/>
    <w:basedOn w:val="DefaultParagraphFont"/>
    <w:link w:val="Quote"/>
    <w:uiPriority w:val="29"/>
    <w:rsid w:val="00905669"/>
    <w:rPr>
      <w:i/>
      <w:iCs/>
      <w:color w:val="404040" w:themeColor="text1" w:themeTint="BF"/>
    </w:rPr>
  </w:style>
  <w:style w:type="paragraph" w:styleId="ListParagraph">
    <w:name w:val="List Paragraph"/>
    <w:basedOn w:val="Normal"/>
    <w:uiPriority w:val="34"/>
    <w:qFormat/>
    <w:rsid w:val="00905669"/>
    <w:pPr>
      <w:ind w:left="720"/>
      <w:contextualSpacing/>
    </w:pPr>
  </w:style>
  <w:style w:type="character" w:styleId="IntenseEmphasis">
    <w:name w:val="Intense Emphasis"/>
    <w:basedOn w:val="DefaultParagraphFont"/>
    <w:uiPriority w:val="21"/>
    <w:qFormat/>
    <w:rsid w:val="00905669"/>
    <w:rPr>
      <w:i/>
      <w:iCs/>
      <w:color w:val="0F4761" w:themeColor="accent1" w:themeShade="BF"/>
    </w:rPr>
  </w:style>
  <w:style w:type="paragraph" w:styleId="IntenseQuote">
    <w:name w:val="Intense Quote"/>
    <w:basedOn w:val="Normal"/>
    <w:next w:val="Normal"/>
    <w:link w:val="IntenseQuoteChar"/>
    <w:uiPriority w:val="30"/>
    <w:qFormat/>
    <w:rsid w:val="009056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5669"/>
    <w:rPr>
      <w:i/>
      <w:iCs/>
      <w:color w:val="0F4761" w:themeColor="accent1" w:themeShade="BF"/>
    </w:rPr>
  </w:style>
  <w:style w:type="character" w:styleId="IntenseReference">
    <w:name w:val="Intense Reference"/>
    <w:basedOn w:val="DefaultParagraphFont"/>
    <w:uiPriority w:val="32"/>
    <w:qFormat/>
    <w:rsid w:val="00905669"/>
    <w:rPr>
      <w:b/>
      <w:bCs/>
      <w:smallCaps/>
      <w:color w:val="0F4761" w:themeColor="accent1" w:themeShade="BF"/>
      <w:spacing w:val="5"/>
    </w:rPr>
  </w:style>
  <w:style w:type="paragraph" w:styleId="Header">
    <w:name w:val="header"/>
    <w:basedOn w:val="Normal"/>
    <w:link w:val="HeaderChar"/>
    <w:unhideWhenUsed/>
    <w:rsid w:val="00905669"/>
    <w:pPr>
      <w:tabs>
        <w:tab w:val="center" w:pos="4680"/>
        <w:tab w:val="right" w:pos="9360"/>
      </w:tabs>
      <w:spacing w:after="0" w:line="240" w:lineRule="auto"/>
    </w:pPr>
  </w:style>
  <w:style w:type="character" w:customStyle="1" w:styleId="HeaderChar">
    <w:name w:val="Header Char"/>
    <w:basedOn w:val="DefaultParagraphFont"/>
    <w:link w:val="Header"/>
    <w:rsid w:val="00905669"/>
  </w:style>
  <w:style w:type="paragraph" w:styleId="Footer">
    <w:name w:val="footer"/>
    <w:basedOn w:val="Normal"/>
    <w:link w:val="FooterChar"/>
    <w:uiPriority w:val="99"/>
    <w:unhideWhenUsed/>
    <w:rsid w:val="009056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669"/>
  </w:style>
  <w:style w:type="character" w:styleId="CommentReference">
    <w:name w:val="annotation reference"/>
    <w:basedOn w:val="DefaultParagraphFont"/>
    <w:uiPriority w:val="99"/>
    <w:semiHidden/>
    <w:unhideWhenUsed/>
    <w:rsid w:val="00491625"/>
    <w:rPr>
      <w:sz w:val="16"/>
      <w:szCs w:val="16"/>
    </w:rPr>
  </w:style>
  <w:style w:type="paragraph" w:styleId="CommentText">
    <w:name w:val="annotation text"/>
    <w:basedOn w:val="Normal"/>
    <w:link w:val="CommentTextChar"/>
    <w:uiPriority w:val="99"/>
    <w:unhideWhenUsed/>
    <w:rsid w:val="00491625"/>
    <w:pPr>
      <w:spacing w:line="240" w:lineRule="auto"/>
    </w:pPr>
    <w:rPr>
      <w:sz w:val="20"/>
      <w:szCs w:val="20"/>
    </w:rPr>
  </w:style>
  <w:style w:type="character" w:customStyle="1" w:styleId="CommentTextChar">
    <w:name w:val="Comment Text Char"/>
    <w:basedOn w:val="DefaultParagraphFont"/>
    <w:link w:val="CommentText"/>
    <w:uiPriority w:val="99"/>
    <w:rsid w:val="00491625"/>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91625"/>
    <w:rPr>
      <w:b/>
      <w:bCs/>
    </w:rPr>
  </w:style>
  <w:style w:type="character" w:customStyle="1" w:styleId="CommentSubjectChar">
    <w:name w:val="Comment Subject Char"/>
    <w:basedOn w:val="CommentTextChar"/>
    <w:link w:val="CommentSubject"/>
    <w:uiPriority w:val="99"/>
    <w:semiHidden/>
    <w:rsid w:val="00491625"/>
    <w:rPr>
      <w:rFonts w:ascii="Times New Roman" w:hAnsi="Times New Roman"/>
      <w:b/>
      <w:bCs/>
      <w:kern w:val="0"/>
      <w:sz w:val="20"/>
      <w:szCs w:val="20"/>
      <w14:ligatures w14:val="none"/>
    </w:rPr>
  </w:style>
  <w:style w:type="table" w:styleId="TableGrid">
    <w:name w:val="Table Grid"/>
    <w:basedOn w:val="TableNormal"/>
    <w:uiPriority w:val="39"/>
    <w:rsid w:val="00491625"/>
    <w:pPr>
      <w:spacing w:after="0" w:line="240" w:lineRule="auto"/>
    </w:pPr>
    <w:rPr>
      <w:rFonts w:ascii="Times New Roman" w:hAnsi="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91625"/>
    <w:rPr>
      <w:rFonts w:cs="Times New Roman"/>
      <w:sz w:val="24"/>
      <w:szCs w:val="24"/>
    </w:rPr>
  </w:style>
  <w:style w:type="character" w:styleId="Hyperlink">
    <w:name w:val="Hyperlink"/>
    <w:basedOn w:val="DefaultParagraphFont"/>
    <w:uiPriority w:val="99"/>
    <w:unhideWhenUsed/>
    <w:rsid w:val="00491625"/>
    <w:rPr>
      <w:color w:val="467886" w:themeColor="hyperlink"/>
      <w:u w:val="single"/>
    </w:rPr>
  </w:style>
  <w:style w:type="character" w:styleId="UnresolvedMention">
    <w:name w:val="Unresolved Mention"/>
    <w:basedOn w:val="DefaultParagraphFont"/>
    <w:uiPriority w:val="99"/>
    <w:semiHidden/>
    <w:unhideWhenUsed/>
    <w:rsid w:val="00491625"/>
    <w:rPr>
      <w:color w:val="605E5C"/>
      <w:shd w:val="clear" w:color="auto" w:fill="E1DFDD"/>
    </w:rPr>
  </w:style>
  <w:style w:type="character" w:styleId="FollowedHyperlink">
    <w:name w:val="FollowedHyperlink"/>
    <w:basedOn w:val="DefaultParagraphFont"/>
    <w:uiPriority w:val="99"/>
    <w:semiHidden/>
    <w:unhideWhenUsed/>
    <w:rsid w:val="00491625"/>
    <w:rPr>
      <w:color w:val="96607D" w:themeColor="followedHyperlink"/>
      <w:u w:val="single"/>
    </w:rPr>
  </w:style>
  <w:style w:type="paragraph" w:styleId="Revision">
    <w:name w:val="Revision"/>
    <w:hidden/>
    <w:uiPriority w:val="99"/>
    <w:semiHidden/>
    <w:rsid w:val="00491625"/>
    <w:pPr>
      <w:spacing w:after="0" w:line="240" w:lineRule="auto"/>
    </w:pPr>
    <w:rPr>
      <w:kern w:val="0"/>
      <w:sz w:val="22"/>
      <w:szCs w:val="22"/>
      <w14:ligatures w14:val="none"/>
    </w:rPr>
  </w:style>
  <w:style w:type="paragraph" w:styleId="NoSpacing">
    <w:name w:val="No Spacing"/>
    <w:uiPriority w:val="1"/>
    <w:qFormat/>
    <w:rsid w:val="00491625"/>
    <w:pPr>
      <w:spacing w:after="0" w:line="240" w:lineRule="auto"/>
    </w:pPr>
    <w:rPr>
      <w:kern w:val="0"/>
      <w:sz w:val="22"/>
      <w:szCs w:val="22"/>
      <w14:ligatures w14:val="none"/>
    </w:rPr>
  </w:style>
  <w:style w:type="numbering" w:customStyle="1" w:styleId="CurrentList1">
    <w:name w:val="Current List1"/>
    <w:uiPriority w:val="99"/>
    <w:rsid w:val="00491625"/>
    <w:pPr>
      <w:numPr>
        <w:numId w:val="9"/>
      </w:numPr>
    </w:pPr>
  </w:style>
  <w:style w:type="paragraph" w:styleId="BodyTextIndent3">
    <w:name w:val="Body Text Indent 3"/>
    <w:basedOn w:val="Normal"/>
    <w:link w:val="BodyTextIndent3Char"/>
    <w:uiPriority w:val="99"/>
    <w:unhideWhenUsed/>
    <w:rsid w:val="00491625"/>
    <w:pPr>
      <w:spacing w:after="120" w:line="240" w:lineRule="auto"/>
      <w:ind w:left="360"/>
    </w:pPr>
    <w:rPr>
      <w:rFonts w:eastAsia="Times New Roman" w:cs="Times New Roman"/>
      <w:sz w:val="16"/>
      <w:szCs w:val="16"/>
    </w:rPr>
  </w:style>
  <w:style w:type="character" w:customStyle="1" w:styleId="BodyTextIndent3Char">
    <w:name w:val="Body Text Indent 3 Char"/>
    <w:basedOn w:val="DefaultParagraphFont"/>
    <w:link w:val="BodyTextIndent3"/>
    <w:uiPriority w:val="99"/>
    <w:rsid w:val="00491625"/>
    <w:rPr>
      <w:rFonts w:ascii="Times New Roman" w:eastAsia="Times New Roman" w:hAnsi="Times New Roman" w:cs="Times New Roman"/>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dos.fl.gov/library-archives/records-management/general-records-schedules/"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www.dot.state.fl.us/mapsandpublications" TargetMode="External"/><Relationship Id="rId12" Type="http://schemas.openxmlformats.org/officeDocument/2006/relationships/hyperlink" Target="https://bccnet.lakecountyfl.gov/documents/finance/forms/Tax_Exemption_Form.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hyperlink" Target="https://dos.fl.gov/library-archives/records-management/general-records-schedules/" TargetMode="Externa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yperlink" Target="mailto:PURCHASING@LAKECOUNTYFL.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18675</Words>
  <Characters>106451</Characters>
  <Application>Microsoft Office Word</Application>
  <DocSecurity>8</DocSecurity>
  <Lines>887</Lines>
  <Paragraphs>249</Paragraphs>
  <ScaleCrop>false</ScaleCrop>
  <HeadingPairs>
    <vt:vector size="2" baseType="variant">
      <vt:variant>
        <vt:lpstr>Title</vt:lpstr>
      </vt:variant>
      <vt:variant>
        <vt:i4>1</vt:i4>
      </vt:variant>
    </vt:vector>
  </HeadingPairs>
  <TitlesOfParts>
    <vt:vector size="1" baseType="lpstr">
      <vt:lpstr/>
    </vt:vector>
  </TitlesOfParts>
  <Company>Lake County Board of County Commissioners</Company>
  <LinksUpToDate>false</LinksUpToDate>
  <CharactersWithSpaces>124877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3</cp:revision>
  <dcterms:created xsi:type="dcterms:W3CDTF">2026-10-13T15:07:00Z</dcterms:created>
  <dcterms:modified xsi:type="dcterms:W3CDTF">2026-10-21T19:59:00Z</dcterms:modified>
</cp:coreProperties>
</file>