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79644BE9"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32F197B4" w14:textId="718C5135" w:rsidR="000E5823" w:rsidRPr="00A014C3" w:rsidRDefault="000E5823" w:rsidP="000E5823">
      <w:pPr>
        <w:pStyle w:val="NoSpacing"/>
        <w:numPr>
          <w:ilvl w:val="0"/>
          <w:numId w:val="1"/>
        </w:numPr>
        <w:tabs>
          <w:tab w:val="left" w:pos="810"/>
        </w:tabs>
        <w:spacing w:after="240"/>
        <w:ind w:left="0" w:firstLine="720"/>
        <w:jc w:val="both"/>
        <w:rPr>
          <w:rFonts w:cs="Times New Roman"/>
          <w:color w:val="000000" w:themeColor="text1"/>
          <w:szCs w:val="24"/>
        </w:rPr>
      </w:pPr>
      <w:r w:rsidRPr="00A014C3">
        <w:rPr>
          <w:rFonts w:cs="Times New Roman"/>
          <w:color w:val="000000" w:themeColor="text1"/>
          <w:szCs w:val="24"/>
        </w:rPr>
        <w:t>Professional liability and specialty insurance (</w:t>
      </w:r>
      <w:r w:rsidR="00A014C3">
        <w:rPr>
          <w:rFonts w:cs="Times New Roman"/>
          <w:color w:val="000000" w:themeColor="text1"/>
          <w:szCs w:val="24"/>
        </w:rPr>
        <w:t xml:space="preserve">attorneys, </w:t>
      </w:r>
      <w:r w:rsidRPr="00A014C3">
        <w:rPr>
          <w:rFonts w:cs="Times New Roman"/>
          <w:color w:val="000000" w:themeColor="text1"/>
          <w:szCs w:val="24"/>
        </w:rPr>
        <w:t>errors and omissions, etc.) as applicable, with minimum limits of $1,000,000 and annual aggregate of $2,000,000.</w:t>
      </w:r>
    </w:p>
    <w:p w14:paraId="67FE4B1D" w14:textId="17C1206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w:t>
      </w:r>
      <w:r w:rsidRPr="000E5823">
        <w:rPr>
          <w:rFonts w:cs="Times New Roman"/>
          <w:szCs w:val="24"/>
        </w:rPr>
        <w:lastRenderedPageBreak/>
        <w:t xml:space="preserve">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2C5964B8" w:rsidR="00306847" w:rsidRPr="00DF5CEB" w:rsidRDefault="00DF5CEB" w:rsidP="00DF5CEB">
      <w:pPr>
        <w:spacing w:after="240"/>
        <w:contextualSpacing/>
        <w:jc w:val="center"/>
        <w:rPr>
          <w:i/>
          <w:iCs/>
          <w:szCs w:val="24"/>
        </w:rPr>
      </w:pPr>
      <w:r>
        <w:rPr>
          <w:i/>
          <w:iCs/>
          <w:szCs w:val="24"/>
        </w:rPr>
        <w:t>[</w:t>
      </w:r>
      <w:r w:rsidR="00466F58">
        <w:rPr>
          <w:i/>
          <w:iCs/>
          <w:szCs w:val="24"/>
        </w:rPr>
        <w:t>End of Exhibit B</w:t>
      </w:r>
      <w:r>
        <w:rPr>
          <w:i/>
          <w:iCs/>
          <w:szCs w:val="24"/>
        </w:rPr>
        <w:t>.]</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CDC3" w14:textId="77777777" w:rsidR="00BC5280" w:rsidRDefault="00BC5280" w:rsidP="000E5823">
      <w:r>
        <w:separator/>
      </w:r>
    </w:p>
  </w:endnote>
  <w:endnote w:type="continuationSeparator" w:id="0">
    <w:p w14:paraId="198AA213" w14:textId="77777777" w:rsidR="00BC5280" w:rsidRDefault="00BC5280"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AA76" w14:textId="77777777" w:rsidR="00BC5280" w:rsidRDefault="00BC5280" w:rsidP="000E5823">
      <w:r>
        <w:separator/>
      </w:r>
    </w:p>
  </w:footnote>
  <w:footnote w:type="continuationSeparator" w:id="0">
    <w:p w14:paraId="29DBC4E3" w14:textId="77777777" w:rsidR="00BC5280" w:rsidRDefault="00BC5280"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06863D53"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630D1A">
      <w:rPr>
        <w:rFonts w:ascii="Times New Roman" w:hAnsi="Times New Roman" w:cs="Times New Roman"/>
        <w:b/>
        <w:bCs/>
        <w:sz w:val="24"/>
        <w:szCs w:val="24"/>
      </w:rPr>
      <w:t>4</w:t>
    </w:r>
    <w:r w:rsidRPr="00363D69">
      <w:rPr>
        <w:rFonts w:ascii="Times New Roman" w:hAnsi="Times New Roman" w:cs="Times New Roman"/>
        <w:b/>
        <w:bCs/>
        <w:sz w:val="24"/>
        <w:szCs w:val="24"/>
      </w:rPr>
      <w:t>-</w:t>
    </w:r>
    <w:r w:rsidR="00A014C3">
      <w:rPr>
        <w:rFonts w:ascii="Times New Roman" w:hAnsi="Times New Roman" w:cs="Times New Roman"/>
        <w:b/>
        <w:bCs/>
        <w:sz w:val="24"/>
        <w:szCs w:val="24"/>
      </w:rPr>
      <w:t>W42</w:t>
    </w:r>
    <w:r w:rsidR="00EC0E38">
      <w:rPr>
        <w:rFonts w:ascii="Times New Roman" w:hAnsi="Times New Roman" w:cs="Times New Roman"/>
        <w:b/>
        <w:bCs/>
        <w:sz w:val="24"/>
        <w:szCs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7dq/JQD7hxYy+QTWVB77OYzBe1/EESTMl3O9hcXuht9MqduGyeD2k4n0aP7/dvzV6jlvBFcEU7Af+txfr8dQA==" w:salt="Bko30wWpcqIlVn+Cee21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E5823"/>
    <w:rsid w:val="001048EA"/>
    <w:rsid w:val="001166B8"/>
    <w:rsid w:val="00294C98"/>
    <w:rsid w:val="002B0AFA"/>
    <w:rsid w:val="00306847"/>
    <w:rsid w:val="00363D69"/>
    <w:rsid w:val="003801B6"/>
    <w:rsid w:val="00393CBB"/>
    <w:rsid w:val="003D5F2E"/>
    <w:rsid w:val="0043259F"/>
    <w:rsid w:val="00447E05"/>
    <w:rsid w:val="00463B91"/>
    <w:rsid w:val="00466F58"/>
    <w:rsid w:val="004A0975"/>
    <w:rsid w:val="004D0037"/>
    <w:rsid w:val="00512BD8"/>
    <w:rsid w:val="005F6BF3"/>
    <w:rsid w:val="00605037"/>
    <w:rsid w:val="00630D1A"/>
    <w:rsid w:val="00675786"/>
    <w:rsid w:val="006B29C1"/>
    <w:rsid w:val="0072631D"/>
    <w:rsid w:val="00750906"/>
    <w:rsid w:val="00787C3B"/>
    <w:rsid w:val="008A46A0"/>
    <w:rsid w:val="008F0D3B"/>
    <w:rsid w:val="009016DD"/>
    <w:rsid w:val="009C3575"/>
    <w:rsid w:val="00A014C3"/>
    <w:rsid w:val="00A45C46"/>
    <w:rsid w:val="00A74955"/>
    <w:rsid w:val="00AA5194"/>
    <w:rsid w:val="00B0175A"/>
    <w:rsid w:val="00B04108"/>
    <w:rsid w:val="00B64641"/>
    <w:rsid w:val="00BC5280"/>
    <w:rsid w:val="00C118FA"/>
    <w:rsid w:val="00C23FF8"/>
    <w:rsid w:val="00C63782"/>
    <w:rsid w:val="00C84009"/>
    <w:rsid w:val="00D879DA"/>
    <w:rsid w:val="00DF5CEB"/>
    <w:rsid w:val="00DF700F"/>
    <w:rsid w:val="00E0389D"/>
    <w:rsid w:val="00E11ABF"/>
    <w:rsid w:val="00EC0E38"/>
    <w:rsid w:val="00EC1076"/>
    <w:rsid w:val="00EF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 w:type="character" w:styleId="CommentReference">
    <w:name w:val="annotation reference"/>
    <w:basedOn w:val="DefaultParagraphFont"/>
    <w:uiPriority w:val="99"/>
    <w:semiHidden/>
    <w:unhideWhenUsed/>
    <w:rsid w:val="00A014C3"/>
    <w:rPr>
      <w:sz w:val="16"/>
      <w:szCs w:val="16"/>
    </w:rPr>
  </w:style>
  <w:style w:type="paragraph" w:styleId="CommentText">
    <w:name w:val="annotation text"/>
    <w:basedOn w:val="Normal"/>
    <w:link w:val="CommentTextChar"/>
    <w:uiPriority w:val="99"/>
    <w:unhideWhenUsed/>
    <w:rsid w:val="00A014C3"/>
    <w:rPr>
      <w:sz w:val="20"/>
    </w:rPr>
  </w:style>
  <w:style w:type="character" w:customStyle="1" w:styleId="CommentTextChar">
    <w:name w:val="Comment Text Char"/>
    <w:basedOn w:val="DefaultParagraphFont"/>
    <w:link w:val="CommentText"/>
    <w:uiPriority w:val="99"/>
    <w:rsid w:val="00A014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4C3"/>
    <w:rPr>
      <w:b/>
      <w:bCs/>
    </w:rPr>
  </w:style>
  <w:style w:type="character" w:customStyle="1" w:styleId="CommentSubjectChar">
    <w:name w:val="Comment Subject Char"/>
    <w:basedOn w:val="CommentTextChar"/>
    <w:link w:val="CommentSubject"/>
    <w:uiPriority w:val="99"/>
    <w:semiHidden/>
    <w:rsid w:val="00A014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3.xml><?xml version="1.0" encoding="utf-8"?>
<ds:datastoreItem xmlns:ds="http://schemas.openxmlformats.org/officeDocument/2006/customXml" ds:itemID="{A1DB99C2-ECBB-4BE5-90D7-45DACDA10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4032</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2026-05-01T16:16:00Z</dcterms:created>
  <dcterms:modified xsi:type="dcterms:W3CDTF">2026-07-08T17:08:00Z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