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59D29FFC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THE QUOTER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61B2C646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</w:t>
      </w:r>
      <w:proofErr w:type="gramStart"/>
      <w:r w:rsidRPr="008474E1">
        <w:rPr>
          <w:rFonts w:ascii="Times New Roman" w:hAnsi="Times New Roman" w:cs="Times New Roman"/>
          <w:sz w:val="24"/>
        </w:rPr>
        <w:t>3000,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 subpart C and must include a requirement to comply with these regulations in any </w:t>
      </w:r>
      <w:r w:rsidR="00050670" w:rsidRPr="008474E1">
        <w:rPr>
          <w:rFonts w:ascii="Times New Roman" w:hAnsi="Times New Roman" w:cs="Times New Roman"/>
          <w:sz w:val="24"/>
        </w:rPr>
        <w:t>lower-tier</w:t>
      </w:r>
      <w:r w:rsidRPr="008474E1">
        <w:rPr>
          <w:rFonts w:ascii="Times New Roman" w:hAnsi="Times New Roman" w:cs="Times New Roman"/>
          <w:sz w:val="24"/>
        </w:rPr>
        <w:t xml:space="preserve"> covered transaction it </w:t>
      </w:r>
      <w:proofErr w:type="gramStart"/>
      <w:r w:rsidRPr="008474E1">
        <w:rPr>
          <w:rFonts w:ascii="Times New Roman" w:hAnsi="Times New Roman" w:cs="Times New Roman"/>
          <w:sz w:val="24"/>
        </w:rPr>
        <w:t>enters into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0C90E4F0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</w:t>
      </w:r>
      <w:r w:rsidR="008D21E3">
        <w:rPr>
          <w:rFonts w:ascii="Times New Roman" w:hAnsi="Times New Roman" w:cs="Times New Roman"/>
          <w:sz w:val="24"/>
        </w:rPr>
        <w:t>l</w:t>
      </w:r>
      <w:r w:rsidRPr="008474E1">
        <w:rPr>
          <w:rFonts w:ascii="Times New Roman" w:hAnsi="Times New Roman" w:cs="Times New Roman"/>
          <w:sz w:val="24"/>
        </w:rPr>
        <w:t xml:space="preserve">ater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0EF84EA8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 xml:space="preserve">STATE &amp; </w:t>
      </w:r>
      <w:proofErr w:type="spellStart"/>
      <w:r w:rsidRPr="009B0315">
        <w:rPr>
          <w:rFonts w:ascii="Times New Roman" w:hAnsi="Times New Roman" w:cs="Times New Roman"/>
          <w:b/>
          <w:sz w:val="24"/>
        </w:rPr>
        <w:t>ZipCode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4F58" w14:textId="77777777" w:rsidR="002940E9" w:rsidRDefault="002940E9" w:rsidP="00CF0E5A">
      <w:pPr>
        <w:spacing w:after="0" w:line="240" w:lineRule="auto"/>
      </w:pPr>
      <w:r>
        <w:separator/>
      </w:r>
    </w:p>
  </w:endnote>
  <w:endnote w:type="continuationSeparator" w:id="0">
    <w:p w14:paraId="705C930A" w14:textId="77777777" w:rsidR="002940E9" w:rsidRDefault="002940E9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EEC0" w14:textId="77777777" w:rsidR="002940E9" w:rsidRDefault="002940E9" w:rsidP="00CF0E5A">
      <w:pPr>
        <w:spacing w:after="0" w:line="240" w:lineRule="auto"/>
      </w:pPr>
      <w:r>
        <w:separator/>
      </w:r>
    </w:p>
  </w:footnote>
  <w:footnote w:type="continuationSeparator" w:id="0">
    <w:p w14:paraId="143C33A9" w14:textId="77777777" w:rsidR="002940E9" w:rsidRDefault="002940E9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5C5" w14:textId="174FE30C" w:rsidR="00FB7DB7" w:rsidRDefault="00BF4A82" w:rsidP="00FB7DB7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050670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 xml:space="preserve"> 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  <w:r w:rsidR="00880E45">
      <w:rPr>
        <w:rFonts w:ascii="Times New Roman" w:hAnsi="Times New Roman" w:cs="Times New Roman"/>
        <w:b/>
        <w:sz w:val="24"/>
        <w:szCs w:val="24"/>
      </w:rPr>
      <w:tab/>
      <w:t>2</w:t>
    </w:r>
    <w:r w:rsidR="00941B6D">
      <w:rPr>
        <w:rFonts w:ascii="Times New Roman" w:hAnsi="Times New Roman" w:cs="Times New Roman"/>
        <w:b/>
        <w:sz w:val="24"/>
        <w:szCs w:val="24"/>
      </w:rPr>
      <w:t>6</w:t>
    </w:r>
    <w:r w:rsidR="00880E45">
      <w:rPr>
        <w:rFonts w:ascii="Times New Roman" w:hAnsi="Times New Roman" w:cs="Times New Roman"/>
        <w:b/>
        <w:sz w:val="24"/>
        <w:szCs w:val="24"/>
      </w:rPr>
      <w:t>-</w:t>
    </w:r>
    <w:r w:rsidR="00050670">
      <w:rPr>
        <w:rFonts w:ascii="Times New Roman" w:hAnsi="Times New Roman" w:cs="Times New Roman"/>
        <w:b/>
        <w:sz w:val="24"/>
        <w:szCs w:val="24"/>
      </w:rPr>
      <w:t>545</w:t>
    </w:r>
  </w:p>
  <w:p w14:paraId="13787A17" w14:textId="0748F215" w:rsidR="00CF0E5A" w:rsidRPr="00A06F53" w:rsidRDefault="00EA1279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781">
    <w:abstractNumId w:val="0"/>
  </w:num>
  <w:num w:numId="2" w16cid:durableId="113124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IMjfLMMMixbnycrGuILMs6ays/cRNFOHLfFVZ+aCsE2+bIrpeku7b7nES6SDs0NxGx9Cu1LsXRldGQ+KgMpA==" w:salt="/VOQEBs1FSnR0QLwIbg7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50670"/>
    <w:rsid w:val="00084AA3"/>
    <w:rsid w:val="00170E4F"/>
    <w:rsid w:val="001E3D5B"/>
    <w:rsid w:val="00276431"/>
    <w:rsid w:val="002940E9"/>
    <w:rsid w:val="00317E4E"/>
    <w:rsid w:val="00437858"/>
    <w:rsid w:val="00610880"/>
    <w:rsid w:val="00615A20"/>
    <w:rsid w:val="00631809"/>
    <w:rsid w:val="00681CC6"/>
    <w:rsid w:val="007318A7"/>
    <w:rsid w:val="007A2D85"/>
    <w:rsid w:val="008474E1"/>
    <w:rsid w:val="00863E0C"/>
    <w:rsid w:val="00880E45"/>
    <w:rsid w:val="008A5CDC"/>
    <w:rsid w:val="008D21E3"/>
    <w:rsid w:val="00941B6D"/>
    <w:rsid w:val="00947903"/>
    <w:rsid w:val="009940C7"/>
    <w:rsid w:val="009B0315"/>
    <w:rsid w:val="00A06F53"/>
    <w:rsid w:val="00AA32D8"/>
    <w:rsid w:val="00AA3733"/>
    <w:rsid w:val="00AD26F2"/>
    <w:rsid w:val="00B30373"/>
    <w:rsid w:val="00BA2FBB"/>
    <w:rsid w:val="00BF4A82"/>
    <w:rsid w:val="00C655F9"/>
    <w:rsid w:val="00C8221A"/>
    <w:rsid w:val="00CF0E5A"/>
    <w:rsid w:val="00CF37A9"/>
    <w:rsid w:val="00DD36DF"/>
    <w:rsid w:val="00E84D0A"/>
    <w:rsid w:val="00E9750B"/>
    <w:rsid w:val="00EA1279"/>
    <w:rsid w:val="00EF3C5B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2F5435"/>
    <w:rsid w:val="004319E8"/>
    <w:rsid w:val="00610880"/>
    <w:rsid w:val="008D17F3"/>
    <w:rsid w:val="00AD26F2"/>
    <w:rsid w:val="00C8221A"/>
    <w:rsid w:val="00E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2026-06-10T20:22:00Z</dcterms:created>
  <dcterms:modified xsi:type="dcterms:W3CDTF">2026-07-09T18:34:00Z</dcterms:modified>
</cp:coreProperties>
</file>