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329C" w14:textId="7B6D7B8B" w:rsidR="00015C1C" w:rsidRDefault="007951FB" w:rsidP="007951FB">
      <w:pPr>
        <w:pStyle w:val="TOC1"/>
        <w:jc w:val="center"/>
        <w:rPr>
          <w:sz w:val="144"/>
          <w:szCs w:val="144"/>
        </w:rPr>
      </w:pPr>
      <w:r>
        <w:rPr>
          <w:noProof/>
        </w:rPr>
        <w:drawing>
          <wp:inline distT="0" distB="0" distL="0" distR="0" wp14:anchorId="773A237D" wp14:editId="0C70784F">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A510E18" w14:textId="77777777" w:rsidR="007951FB" w:rsidRPr="000B133E" w:rsidRDefault="007951FB" w:rsidP="007951FB">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6296602B" w14:textId="7F9FFCEA" w:rsidR="007951FB" w:rsidRDefault="007951FB" w:rsidP="007951FB">
      <w:pPr>
        <w:pStyle w:val="Header"/>
        <w:spacing w:after="240"/>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3A336D">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128847D1" w14:textId="374B6899" w:rsidR="00015C1C" w:rsidRDefault="00B62D34" w:rsidP="00BC5555">
      <w:pPr>
        <w:pStyle w:val="TOC1"/>
        <w:rPr>
          <w:b/>
        </w:rPr>
      </w:pPr>
      <w:r>
        <w:t>Solicitation</w:t>
      </w:r>
      <w:r w:rsidR="00015C1C" w:rsidRPr="00015C1C">
        <w:t xml:space="preserve"> Number:</w:t>
      </w:r>
      <w:r w:rsidR="00C875FA">
        <w:tab/>
      </w:r>
      <w:r w:rsidR="000E6E24">
        <w:rPr>
          <w:b/>
        </w:rPr>
        <w:fldChar w:fldCharType="begin">
          <w:ffData>
            <w:name w:val="BIDNUMBER"/>
            <w:enabled/>
            <w:calcOnExit w:val="0"/>
            <w:textInput>
              <w:default w:val="26-525"/>
              <w:format w:val="UPPERCASE"/>
            </w:textInput>
          </w:ffData>
        </w:fldChar>
      </w:r>
      <w:bookmarkStart w:id="0" w:name="BIDNUMBER"/>
      <w:r w:rsidR="000E6E24">
        <w:rPr>
          <w:b/>
        </w:rPr>
        <w:instrText xml:space="preserve"> FORMTEXT </w:instrText>
      </w:r>
      <w:r w:rsidR="000E6E24">
        <w:rPr>
          <w:b/>
        </w:rPr>
      </w:r>
      <w:r w:rsidR="000E6E24">
        <w:rPr>
          <w:b/>
        </w:rPr>
        <w:fldChar w:fldCharType="separate"/>
      </w:r>
      <w:r w:rsidR="000E6E24">
        <w:rPr>
          <w:b/>
          <w:noProof/>
        </w:rPr>
        <w:t>26-525</w:t>
      </w:r>
      <w:r w:rsidR="000E6E24">
        <w:rPr>
          <w:b/>
        </w:rPr>
        <w:fldChar w:fldCharType="end"/>
      </w:r>
      <w:bookmarkEnd w:id="0"/>
      <w:r w:rsidR="00015C1C" w:rsidRPr="00015C1C">
        <w:cr/>
      </w:r>
      <w:r w:rsidR="007951FB">
        <w:t>Solicitation</w:t>
      </w:r>
      <w:r w:rsidR="00015C1C" w:rsidRPr="00015C1C">
        <w:t xml:space="preserve"> Title:</w:t>
      </w:r>
      <w:r w:rsidR="00015C1C" w:rsidRPr="00015C1C">
        <w:tab/>
      </w:r>
      <w:r w:rsidR="000E6E24">
        <w:rPr>
          <w:b/>
        </w:rPr>
        <w:fldChar w:fldCharType="begin">
          <w:ffData>
            <w:name w:val="BIDNAME"/>
            <w:enabled/>
            <w:calcOnExit w:val="0"/>
            <w:textInput>
              <w:default w:val="LANDFILL MAINTENANCE SERVICES"/>
              <w:format w:val="UPPERCASE"/>
            </w:textInput>
          </w:ffData>
        </w:fldChar>
      </w:r>
      <w:bookmarkStart w:id="1" w:name="BIDNAME"/>
      <w:r w:rsidR="000E6E24">
        <w:rPr>
          <w:b/>
        </w:rPr>
        <w:instrText xml:space="preserve"> FORMTEXT </w:instrText>
      </w:r>
      <w:r w:rsidR="000E6E24">
        <w:rPr>
          <w:b/>
        </w:rPr>
      </w:r>
      <w:r w:rsidR="000E6E24">
        <w:rPr>
          <w:b/>
        </w:rPr>
        <w:fldChar w:fldCharType="separate"/>
      </w:r>
      <w:r w:rsidR="000E6E24">
        <w:rPr>
          <w:b/>
          <w:noProof/>
        </w:rPr>
        <w:t>LANDFILL MAINTENANCE SERVICES</w:t>
      </w:r>
      <w:r w:rsidR="000E6E24">
        <w:rPr>
          <w:b/>
        </w:rPr>
        <w:fldChar w:fldCharType="end"/>
      </w:r>
      <w:bookmarkEnd w:id="1"/>
      <w:r w:rsidR="00015C1C" w:rsidRPr="00015C1C">
        <w:cr/>
      </w:r>
      <w:r w:rsidR="00EF4569">
        <w:t>Last Day to Ask Questions:</w:t>
      </w:r>
      <w:r w:rsidR="00C875FA">
        <w:t xml:space="preserve">  </w:t>
      </w:r>
      <w:r w:rsidR="000E6E24">
        <w:rPr>
          <w:b/>
        </w:rPr>
        <w:fldChar w:fldCharType="begin">
          <w:ffData>
            <w:name w:val="LastDayquestions"/>
            <w:enabled/>
            <w:calcOnExit w:val="0"/>
            <w:textInput>
              <w:default w:val="11/3/2026"/>
            </w:textInput>
          </w:ffData>
        </w:fldChar>
      </w:r>
      <w:bookmarkStart w:id="2" w:name="LastDayquestions"/>
      <w:r w:rsidR="000E6E24">
        <w:rPr>
          <w:b/>
        </w:rPr>
        <w:instrText xml:space="preserve"> FORMTEXT </w:instrText>
      </w:r>
      <w:r w:rsidR="000E6E24">
        <w:rPr>
          <w:b/>
        </w:rPr>
      </w:r>
      <w:r w:rsidR="000E6E24">
        <w:rPr>
          <w:b/>
        </w:rPr>
        <w:fldChar w:fldCharType="separate"/>
      </w:r>
      <w:r w:rsidR="000E6E24">
        <w:rPr>
          <w:b/>
          <w:noProof/>
        </w:rPr>
        <w:t>11/3/2026</w:t>
      </w:r>
      <w:r w:rsidR="000E6E24">
        <w:rPr>
          <w:b/>
        </w:rPr>
        <w:fldChar w:fldCharType="end"/>
      </w:r>
      <w:bookmarkEnd w:id="2"/>
      <w:r w:rsidR="00015C1C" w:rsidRPr="00015C1C">
        <w:cr/>
        <w:t>CLOSING DATE:</w:t>
      </w:r>
      <w:r w:rsidR="00C875FA">
        <w:tab/>
      </w:r>
      <w:r w:rsidR="00CE3B93">
        <w:rPr>
          <w:b/>
        </w:rPr>
        <w:fldChar w:fldCharType="begin">
          <w:ffData>
            <w:name w:val="ClosingDate"/>
            <w:enabled/>
            <w:calcOnExit w:val="0"/>
            <w:textInput>
              <w:default w:val="11/17/2026"/>
            </w:textInput>
          </w:ffData>
        </w:fldChar>
      </w:r>
      <w:bookmarkStart w:id="3" w:name="ClosingDate"/>
      <w:r w:rsidR="00CE3B93">
        <w:rPr>
          <w:b/>
        </w:rPr>
        <w:instrText xml:space="preserve"> FORMTEXT </w:instrText>
      </w:r>
      <w:r w:rsidR="00CE3B93">
        <w:rPr>
          <w:b/>
        </w:rPr>
      </w:r>
      <w:r w:rsidR="00CE3B93">
        <w:rPr>
          <w:b/>
        </w:rPr>
        <w:fldChar w:fldCharType="separate"/>
      </w:r>
      <w:r w:rsidR="00CE3B93">
        <w:rPr>
          <w:b/>
          <w:noProof/>
        </w:rPr>
        <w:t>11/17/2026</w:t>
      </w:r>
      <w:r w:rsidR="00CE3B93">
        <w:rPr>
          <w:b/>
        </w:rPr>
        <w:fldChar w:fldCharType="end"/>
      </w:r>
      <w:bookmarkEnd w:id="3"/>
      <w:r w:rsidR="00C27446" w:rsidRPr="00015C1C">
        <w:t xml:space="preserve"> </w:t>
      </w:r>
      <w:r w:rsidR="00015C1C" w:rsidRPr="00015C1C">
        <w:cr/>
        <w:t xml:space="preserve">CLOSING TIME:  </w:t>
      </w:r>
      <w:r w:rsidR="00015C1C" w:rsidRPr="00015C1C">
        <w:tab/>
        <w:t>3:00 P.M. Eastern</w:t>
      </w:r>
    </w:p>
    <w:p w14:paraId="2684C29B" w14:textId="14043B3E" w:rsidR="0075471B" w:rsidRDefault="0075471B" w:rsidP="0075471B">
      <w:pPr>
        <w:pStyle w:val="BodyText"/>
        <w:jc w:val="both"/>
        <w:rPr>
          <w:b w:val="0"/>
          <w:sz w:val="24"/>
          <w:szCs w:val="24"/>
        </w:rPr>
      </w:pPr>
      <w:r w:rsidRPr="0075471B">
        <w:rPr>
          <w:b w:val="0"/>
          <w:sz w:val="24"/>
          <w:szCs w:val="24"/>
        </w:rPr>
        <w:t>Vendors shall complete and return all information requested by the specified time and date</w:t>
      </w:r>
      <w:r>
        <w:rPr>
          <w:b w:val="0"/>
          <w:sz w:val="24"/>
          <w:szCs w:val="24"/>
        </w:rPr>
        <w:t xml:space="preserve"> </w:t>
      </w:r>
      <w:r w:rsidR="00C9045A">
        <w:rPr>
          <w:b w:val="0"/>
          <w:sz w:val="24"/>
          <w:szCs w:val="24"/>
        </w:rPr>
        <w:t>or Submittal shall be rejected</w:t>
      </w:r>
      <w:r>
        <w:rPr>
          <w:b w:val="0"/>
          <w:sz w:val="24"/>
          <w:szCs w:val="24"/>
        </w:rPr>
        <w:t>.</w:t>
      </w:r>
      <w:r w:rsidRPr="0075471B">
        <w:rPr>
          <w:b w:val="0"/>
          <w:sz w:val="24"/>
          <w:szCs w:val="24"/>
        </w:rPr>
        <w:t xml:space="preserve"> </w:t>
      </w:r>
    </w:p>
    <w:bookmarkStart w:id="4" w:name="_Toc158215284" w:displacedByCustomXml="next"/>
    <w:sdt>
      <w:sdtPr>
        <w:rPr>
          <w:rFonts w:asciiTheme="minorHAnsi" w:eastAsiaTheme="minorHAnsi" w:hAnsiTheme="minorHAnsi" w:cstheme="minorBidi"/>
          <w:b/>
          <w:sz w:val="22"/>
          <w:szCs w:val="22"/>
        </w:rPr>
        <w:id w:val="740303798"/>
        <w:docPartObj>
          <w:docPartGallery w:val="Table of Contents"/>
          <w:docPartUnique/>
        </w:docPartObj>
      </w:sdtPr>
      <w:sdtEndPr>
        <w:rPr>
          <w:rFonts w:ascii="Times New Roman" w:hAnsi="Times New Roman" w:cs="Times New Roman"/>
          <w:b w:val="0"/>
          <w:bCs/>
          <w:noProof/>
          <w:sz w:val="24"/>
          <w:szCs w:val="24"/>
        </w:rPr>
      </w:sdtEndPr>
      <w:sdtContent>
        <w:bookmarkEnd w:id="4" w:displacedByCustomXml="prev"/>
        <w:p w14:paraId="7F82E78C" w14:textId="3D5BE905" w:rsidR="000E6E24" w:rsidRDefault="001876D8">
          <w:pPr>
            <w:pStyle w:val="TOC1"/>
            <w:tabs>
              <w:tab w:val="left" w:pos="720"/>
              <w:tab w:val="right" w:leader="dot" w:pos="9800"/>
            </w:tabs>
            <w:rPr>
              <w:rFonts w:asciiTheme="minorHAnsi" w:hAnsiTheme="minorHAnsi" w:cstheme="minorBidi"/>
              <w:noProof/>
              <w:kern w:val="2"/>
              <w14:ligatures w14:val="standardContextual"/>
            </w:rPr>
          </w:pPr>
          <w:r>
            <w:fldChar w:fldCharType="begin"/>
          </w:r>
          <w:r>
            <w:instrText xml:space="preserve"> TOC \o "1-1" \h \z \u </w:instrText>
          </w:r>
          <w:r>
            <w:fldChar w:fldCharType="separate"/>
          </w:r>
          <w:hyperlink w:anchor="_Toc242261911" w:history="1">
            <w:r w:rsidR="000E6E24" w:rsidRPr="002F5178">
              <w:rPr>
                <w:rStyle w:val="Hyperlink"/>
                <w:b/>
                <w:noProof/>
              </w:rPr>
              <w:t>1.0</w:t>
            </w:r>
            <w:r w:rsidR="000E6E24">
              <w:rPr>
                <w:rFonts w:asciiTheme="minorHAnsi" w:hAnsiTheme="minorHAnsi" w:cstheme="minorBidi"/>
                <w:noProof/>
                <w:kern w:val="2"/>
                <w14:ligatures w14:val="standardContextual"/>
              </w:rPr>
              <w:tab/>
            </w:r>
            <w:r w:rsidR="000E6E24" w:rsidRPr="002F5178">
              <w:rPr>
                <w:rStyle w:val="Hyperlink"/>
                <w:b/>
                <w:noProof/>
              </w:rPr>
              <w:t>PURPOSE OF REQUEST SOLICITATION</w:t>
            </w:r>
            <w:r w:rsidR="000E6E24">
              <w:rPr>
                <w:noProof/>
                <w:webHidden/>
              </w:rPr>
              <w:tab/>
            </w:r>
            <w:r w:rsidR="000E6E24">
              <w:rPr>
                <w:noProof/>
                <w:webHidden/>
              </w:rPr>
              <w:fldChar w:fldCharType="begin"/>
            </w:r>
            <w:r w:rsidR="000E6E24">
              <w:rPr>
                <w:noProof/>
                <w:webHidden/>
              </w:rPr>
              <w:instrText xml:space="preserve"> PAGEREF _Toc242261911 \h </w:instrText>
            </w:r>
            <w:r w:rsidR="000E6E24">
              <w:rPr>
                <w:noProof/>
                <w:webHidden/>
              </w:rPr>
            </w:r>
            <w:r w:rsidR="000E6E24">
              <w:rPr>
                <w:noProof/>
                <w:webHidden/>
              </w:rPr>
              <w:fldChar w:fldCharType="separate"/>
            </w:r>
            <w:r w:rsidR="000E6E24">
              <w:rPr>
                <w:noProof/>
                <w:webHidden/>
              </w:rPr>
              <w:t>2</w:t>
            </w:r>
            <w:r w:rsidR="000E6E24">
              <w:rPr>
                <w:noProof/>
                <w:webHidden/>
              </w:rPr>
              <w:fldChar w:fldCharType="end"/>
            </w:r>
          </w:hyperlink>
        </w:p>
        <w:p w14:paraId="5BF9F366" w14:textId="547CB35F" w:rsidR="000E6E24" w:rsidRDefault="000E6E24">
          <w:pPr>
            <w:pStyle w:val="TOC1"/>
            <w:tabs>
              <w:tab w:val="left" w:pos="720"/>
              <w:tab w:val="right" w:leader="dot" w:pos="9800"/>
            </w:tabs>
            <w:rPr>
              <w:rFonts w:asciiTheme="minorHAnsi" w:hAnsiTheme="minorHAnsi" w:cstheme="minorBidi"/>
              <w:noProof/>
              <w:kern w:val="2"/>
              <w14:ligatures w14:val="standardContextual"/>
            </w:rPr>
          </w:pPr>
          <w:hyperlink w:anchor="_Toc242261912" w:history="1">
            <w:r w:rsidRPr="002F5178">
              <w:rPr>
                <w:rStyle w:val="Hyperlink"/>
                <w:b/>
                <w:noProof/>
              </w:rPr>
              <w:t>2.0</w:t>
            </w:r>
            <w:r>
              <w:rPr>
                <w:rFonts w:asciiTheme="minorHAnsi" w:hAnsiTheme="minorHAnsi" w:cstheme="minorBidi"/>
                <w:noProof/>
                <w:kern w:val="2"/>
                <w14:ligatures w14:val="standardContextual"/>
              </w:rPr>
              <w:tab/>
            </w:r>
            <w:r w:rsidRPr="002F5178">
              <w:rPr>
                <w:rStyle w:val="Hyperlink"/>
                <w:b/>
                <w:noProof/>
              </w:rPr>
              <w:t>EXHIBITS</w:t>
            </w:r>
            <w:r>
              <w:rPr>
                <w:noProof/>
                <w:webHidden/>
              </w:rPr>
              <w:tab/>
            </w:r>
            <w:r>
              <w:rPr>
                <w:noProof/>
                <w:webHidden/>
              </w:rPr>
              <w:fldChar w:fldCharType="begin"/>
            </w:r>
            <w:r>
              <w:rPr>
                <w:noProof/>
                <w:webHidden/>
              </w:rPr>
              <w:instrText xml:space="preserve"> PAGEREF _Toc242261912 \h </w:instrText>
            </w:r>
            <w:r>
              <w:rPr>
                <w:noProof/>
                <w:webHidden/>
              </w:rPr>
            </w:r>
            <w:r>
              <w:rPr>
                <w:noProof/>
                <w:webHidden/>
              </w:rPr>
              <w:fldChar w:fldCharType="separate"/>
            </w:r>
            <w:r>
              <w:rPr>
                <w:noProof/>
                <w:webHidden/>
              </w:rPr>
              <w:t>2</w:t>
            </w:r>
            <w:r>
              <w:rPr>
                <w:noProof/>
                <w:webHidden/>
              </w:rPr>
              <w:fldChar w:fldCharType="end"/>
            </w:r>
          </w:hyperlink>
        </w:p>
        <w:p w14:paraId="1EFB6E8B" w14:textId="6FAEB00D" w:rsidR="000E6E24" w:rsidRDefault="000E6E24">
          <w:pPr>
            <w:pStyle w:val="TOC1"/>
            <w:tabs>
              <w:tab w:val="left" w:pos="720"/>
              <w:tab w:val="right" w:leader="dot" w:pos="9800"/>
            </w:tabs>
            <w:rPr>
              <w:rFonts w:asciiTheme="minorHAnsi" w:hAnsiTheme="minorHAnsi" w:cstheme="minorBidi"/>
              <w:noProof/>
              <w:kern w:val="2"/>
              <w14:ligatures w14:val="standardContextual"/>
            </w:rPr>
          </w:pPr>
          <w:hyperlink w:anchor="_Toc242261913" w:history="1">
            <w:r w:rsidRPr="002F5178">
              <w:rPr>
                <w:rStyle w:val="Hyperlink"/>
                <w:b/>
                <w:noProof/>
              </w:rPr>
              <w:t>3.0</w:t>
            </w:r>
            <w:r>
              <w:rPr>
                <w:rFonts w:asciiTheme="minorHAnsi" w:hAnsiTheme="minorHAnsi" w:cstheme="minorBidi"/>
                <w:noProof/>
                <w:kern w:val="2"/>
                <w14:ligatures w14:val="standardContextual"/>
              </w:rPr>
              <w:tab/>
            </w:r>
            <w:r w:rsidRPr="002F5178">
              <w:rPr>
                <w:rStyle w:val="Hyperlink"/>
                <w:b/>
                <w:noProof/>
              </w:rPr>
              <w:t>ATTACHMENTS</w:t>
            </w:r>
            <w:r>
              <w:rPr>
                <w:noProof/>
                <w:webHidden/>
              </w:rPr>
              <w:tab/>
            </w:r>
            <w:r>
              <w:rPr>
                <w:noProof/>
                <w:webHidden/>
              </w:rPr>
              <w:fldChar w:fldCharType="begin"/>
            </w:r>
            <w:r>
              <w:rPr>
                <w:noProof/>
                <w:webHidden/>
              </w:rPr>
              <w:instrText xml:space="preserve"> PAGEREF _Toc242261913 \h </w:instrText>
            </w:r>
            <w:r>
              <w:rPr>
                <w:noProof/>
                <w:webHidden/>
              </w:rPr>
            </w:r>
            <w:r>
              <w:rPr>
                <w:noProof/>
                <w:webHidden/>
              </w:rPr>
              <w:fldChar w:fldCharType="separate"/>
            </w:r>
            <w:r>
              <w:rPr>
                <w:noProof/>
                <w:webHidden/>
              </w:rPr>
              <w:t>2</w:t>
            </w:r>
            <w:r>
              <w:rPr>
                <w:noProof/>
                <w:webHidden/>
              </w:rPr>
              <w:fldChar w:fldCharType="end"/>
            </w:r>
          </w:hyperlink>
        </w:p>
        <w:p w14:paraId="2ECC7FD9" w14:textId="1BCB5C14" w:rsidR="000E6E24" w:rsidRDefault="000E6E24">
          <w:pPr>
            <w:pStyle w:val="TOC1"/>
            <w:tabs>
              <w:tab w:val="left" w:pos="720"/>
              <w:tab w:val="right" w:leader="dot" w:pos="9800"/>
            </w:tabs>
            <w:rPr>
              <w:rFonts w:asciiTheme="minorHAnsi" w:hAnsiTheme="minorHAnsi" w:cstheme="minorBidi"/>
              <w:noProof/>
              <w:kern w:val="2"/>
              <w14:ligatures w14:val="standardContextual"/>
            </w:rPr>
          </w:pPr>
          <w:hyperlink w:anchor="_Toc242261914" w:history="1">
            <w:r w:rsidRPr="002F5178">
              <w:rPr>
                <w:rStyle w:val="Hyperlink"/>
                <w:b/>
                <w:noProof/>
              </w:rPr>
              <w:t>4.0</w:t>
            </w:r>
            <w:r>
              <w:rPr>
                <w:rFonts w:asciiTheme="minorHAnsi" w:hAnsiTheme="minorHAnsi" w:cstheme="minorBidi"/>
                <w:noProof/>
                <w:kern w:val="2"/>
                <w14:ligatures w14:val="standardContextual"/>
              </w:rPr>
              <w:tab/>
            </w:r>
            <w:r w:rsidRPr="002F5178">
              <w:rPr>
                <w:rStyle w:val="Hyperlink"/>
                <w:b/>
                <w:noProof/>
              </w:rPr>
              <w:t>PROCUREMENT REPRESENTATIVE</w:t>
            </w:r>
            <w:r>
              <w:rPr>
                <w:noProof/>
                <w:webHidden/>
              </w:rPr>
              <w:tab/>
            </w:r>
            <w:r>
              <w:rPr>
                <w:noProof/>
                <w:webHidden/>
              </w:rPr>
              <w:fldChar w:fldCharType="begin"/>
            </w:r>
            <w:r>
              <w:rPr>
                <w:noProof/>
                <w:webHidden/>
              </w:rPr>
              <w:instrText xml:space="preserve"> PAGEREF _Toc242261914 \h </w:instrText>
            </w:r>
            <w:r>
              <w:rPr>
                <w:noProof/>
                <w:webHidden/>
              </w:rPr>
            </w:r>
            <w:r>
              <w:rPr>
                <w:noProof/>
                <w:webHidden/>
              </w:rPr>
              <w:fldChar w:fldCharType="separate"/>
            </w:r>
            <w:r>
              <w:rPr>
                <w:noProof/>
                <w:webHidden/>
              </w:rPr>
              <w:t>2</w:t>
            </w:r>
            <w:r>
              <w:rPr>
                <w:noProof/>
                <w:webHidden/>
              </w:rPr>
              <w:fldChar w:fldCharType="end"/>
            </w:r>
          </w:hyperlink>
        </w:p>
        <w:p w14:paraId="765167E5" w14:textId="5D5916C6" w:rsidR="000E6E24" w:rsidRDefault="000E6E24">
          <w:pPr>
            <w:pStyle w:val="TOC1"/>
            <w:tabs>
              <w:tab w:val="left" w:pos="720"/>
              <w:tab w:val="right" w:leader="dot" w:pos="9800"/>
            </w:tabs>
            <w:rPr>
              <w:rFonts w:asciiTheme="minorHAnsi" w:hAnsiTheme="minorHAnsi" w:cstheme="minorBidi"/>
              <w:noProof/>
              <w:kern w:val="2"/>
              <w14:ligatures w14:val="standardContextual"/>
            </w:rPr>
          </w:pPr>
          <w:hyperlink w:anchor="_Toc242261915" w:history="1">
            <w:r w:rsidRPr="002F5178">
              <w:rPr>
                <w:rStyle w:val="Hyperlink"/>
                <w:b/>
                <w:noProof/>
              </w:rPr>
              <w:t>5.0</w:t>
            </w:r>
            <w:r>
              <w:rPr>
                <w:rFonts w:asciiTheme="minorHAnsi" w:hAnsiTheme="minorHAnsi" w:cstheme="minorBidi"/>
                <w:noProof/>
                <w:kern w:val="2"/>
                <w14:ligatures w14:val="standardContextual"/>
              </w:rPr>
              <w:tab/>
            </w:r>
            <w:r w:rsidRPr="002F5178">
              <w:rPr>
                <w:rStyle w:val="Hyperlink"/>
                <w:b/>
                <w:noProof/>
              </w:rPr>
              <w:t>PRE-PROPOSAL CONFERENCE</w:t>
            </w:r>
            <w:r>
              <w:rPr>
                <w:noProof/>
                <w:webHidden/>
              </w:rPr>
              <w:tab/>
            </w:r>
            <w:r>
              <w:rPr>
                <w:noProof/>
                <w:webHidden/>
              </w:rPr>
              <w:fldChar w:fldCharType="begin"/>
            </w:r>
            <w:r>
              <w:rPr>
                <w:noProof/>
                <w:webHidden/>
              </w:rPr>
              <w:instrText xml:space="preserve"> PAGEREF _Toc242261915 \h </w:instrText>
            </w:r>
            <w:r>
              <w:rPr>
                <w:noProof/>
                <w:webHidden/>
              </w:rPr>
            </w:r>
            <w:r>
              <w:rPr>
                <w:noProof/>
                <w:webHidden/>
              </w:rPr>
              <w:fldChar w:fldCharType="separate"/>
            </w:r>
            <w:r>
              <w:rPr>
                <w:noProof/>
                <w:webHidden/>
              </w:rPr>
              <w:t>2</w:t>
            </w:r>
            <w:r>
              <w:rPr>
                <w:noProof/>
                <w:webHidden/>
              </w:rPr>
              <w:fldChar w:fldCharType="end"/>
            </w:r>
          </w:hyperlink>
        </w:p>
        <w:p w14:paraId="2C0BA1A5" w14:textId="43C18BC8" w:rsidR="000E6E24" w:rsidRDefault="000E6E24">
          <w:pPr>
            <w:pStyle w:val="TOC1"/>
            <w:tabs>
              <w:tab w:val="left" w:pos="720"/>
              <w:tab w:val="right" w:leader="dot" w:pos="9800"/>
            </w:tabs>
            <w:rPr>
              <w:rFonts w:asciiTheme="minorHAnsi" w:hAnsiTheme="minorHAnsi" w:cstheme="minorBidi"/>
              <w:noProof/>
              <w:kern w:val="2"/>
              <w14:ligatures w14:val="standardContextual"/>
            </w:rPr>
          </w:pPr>
          <w:hyperlink w:anchor="_Toc242261916" w:history="1">
            <w:r w:rsidRPr="002F5178">
              <w:rPr>
                <w:rStyle w:val="Hyperlink"/>
                <w:b/>
                <w:noProof/>
              </w:rPr>
              <w:t>6.0</w:t>
            </w:r>
            <w:r>
              <w:rPr>
                <w:rFonts w:asciiTheme="minorHAnsi" w:hAnsiTheme="minorHAnsi" w:cstheme="minorBidi"/>
                <w:noProof/>
                <w:kern w:val="2"/>
                <w14:ligatures w14:val="standardContextual"/>
              </w:rPr>
              <w:tab/>
            </w:r>
            <w:r w:rsidRPr="002F5178">
              <w:rPr>
                <w:rStyle w:val="Hyperlink"/>
                <w:b/>
                <w:noProof/>
              </w:rPr>
              <w:t>QUESTIONS, EXCEPTIONS, AND ADDENDA</w:t>
            </w:r>
            <w:r>
              <w:rPr>
                <w:noProof/>
                <w:webHidden/>
              </w:rPr>
              <w:tab/>
            </w:r>
            <w:r>
              <w:rPr>
                <w:noProof/>
                <w:webHidden/>
              </w:rPr>
              <w:fldChar w:fldCharType="begin"/>
            </w:r>
            <w:r>
              <w:rPr>
                <w:noProof/>
                <w:webHidden/>
              </w:rPr>
              <w:instrText xml:space="preserve"> PAGEREF _Toc242261916 \h </w:instrText>
            </w:r>
            <w:r>
              <w:rPr>
                <w:noProof/>
                <w:webHidden/>
              </w:rPr>
            </w:r>
            <w:r>
              <w:rPr>
                <w:noProof/>
                <w:webHidden/>
              </w:rPr>
              <w:fldChar w:fldCharType="separate"/>
            </w:r>
            <w:r>
              <w:rPr>
                <w:noProof/>
                <w:webHidden/>
              </w:rPr>
              <w:t>3</w:t>
            </w:r>
            <w:r>
              <w:rPr>
                <w:noProof/>
                <w:webHidden/>
              </w:rPr>
              <w:fldChar w:fldCharType="end"/>
            </w:r>
          </w:hyperlink>
        </w:p>
        <w:p w14:paraId="55450EAE" w14:textId="2021AA4D" w:rsidR="000E6E24" w:rsidRDefault="000E6E24">
          <w:pPr>
            <w:pStyle w:val="TOC1"/>
            <w:tabs>
              <w:tab w:val="left" w:pos="720"/>
              <w:tab w:val="right" w:leader="dot" w:pos="9800"/>
            </w:tabs>
            <w:rPr>
              <w:rFonts w:asciiTheme="minorHAnsi" w:hAnsiTheme="minorHAnsi" w:cstheme="minorBidi"/>
              <w:noProof/>
              <w:kern w:val="2"/>
              <w14:ligatures w14:val="standardContextual"/>
            </w:rPr>
          </w:pPr>
          <w:hyperlink w:anchor="_Toc242261917" w:history="1">
            <w:r w:rsidRPr="002F5178">
              <w:rPr>
                <w:rStyle w:val="Hyperlink"/>
                <w:b/>
                <w:noProof/>
              </w:rPr>
              <w:t>7.0</w:t>
            </w:r>
            <w:r>
              <w:rPr>
                <w:rFonts w:asciiTheme="minorHAnsi" w:hAnsiTheme="minorHAnsi" w:cstheme="minorBidi"/>
                <w:noProof/>
                <w:kern w:val="2"/>
                <w14:ligatures w14:val="standardContextual"/>
              </w:rPr>
              <w:tab/>
            </w:r>
            <w:r w:rsidRPr="002F5178">
              <w:rPr>
                <w:rStyle w:val="Hyperlink"/>
                <w:b/>
                <w:noProof/>
              </w:rPr>
              <w:t>METHOD OF AWARD</w:t>
            </w:r>
            <w:r>
              <w:rPr>
                <w:noProof/>
                <w:webHidden/>
              </w:rPr>
              <w:tab/>
            </w:r>
            <w:r>
              <w:rPr>
                <w:noProof/>
                <w:webHidden/>
              </w:rPr>
              <w:fldChar w:fldCharType="begin"/>
            </w:r>
            <w:r>
              <w:rPr>
                <w:noProof/>
                <w:webHidden/>
              </w:rPr>
              <w:instrText xml:space="preserve"> PAGEREF _Toc242261917 \h </w:instrText>
            </w:r>
            <w:r>
              <w:rPr>
                <w:noProof/>
                <w:webHidden/>
              </w:rPr>
            </w:r>
            <w:r>
              <w:rPr>
                <w:noProof/>
                <w:webHidden/>
              </w:rPr>
              <w:fldChar w:fldCharType="separate"/>
            </w:r>
            <w:r>
              <w:rPr>
                <w:noProof/>
                <w:webHidden/>
              </w:rPr>
              <w:t>3</w:t>
            </w:r>
            <w:r>
              <w:rPr>
                <w:noProof/>
                <w:webHidden/>
              </w:rPr>
              <w:fldChar w:fldCharType="end"/>
            </w:r>
          </w:hyperlink>
        </w:p>
        <w:p w14:paraId="55511DF3" w14:textId="7C097579" w:rsidR="000E6E24" w:rsidRDefault="000E6E24">
          <w:pPr>
            <w:pStyle w:val="TOC1"/>
            <w:tabs>
              <w:tab w:val="left" w:pos="720"/>
              <w:tab w:val="right" w:leader="dot" w:pos="9800"/>
            </w:tabs>
            <w:rPr>
              <w:rFonts w:asciiTheme="minorHAnsi" w:hAnsiTheme="minorHAnsi" w:cstheme="minorBidi"/>
              <w:noProof/>
              <w:kern w:val="2"/>
              <w14:ligatures w14:val="standardContextual"/>
            </w:rPr>
          </w:pPr>
          <w:hyperlink w:anchor="_Toc242261918" w:history="1">
            <w:r w:rsidRPr="002F5178">
              <w:rPr>
                <w:rStyle w:val="Hyperlink"/>
                <w:b/>
                <w:noProof/>
              </w:rPr>
              <w:t>8.0</w:t>
            </w:r>
            <w:r>
              <w:rPr>
                <w:rFonts w:asciiTheme="minorHAnsi" w:hAnsiTheme="minorHAnsi" w:cstheme="minorBidi"/>
                <w:noProof/>
                <w:kern w:val="2"/>
                <w14:ligatures w14:val="standardContextual"/>
              </w:rPr>
              <w:tab/>
            </w:r>
            <w:r w:rsidRPr="002F5178">
              <w:rPr>
                <w:rStyle w:val="Hyperlink"/>
                <w:b/>
                <w:noProof/>
              </w:rPr>
              <w:t>DELIVERY AND SUBMITTAL REQUIREMENTS</w:t>
            </w:r>
            <w:r>
              <w:rPr>
                <w:noProof/>
                <w:webHidden/>
              </w:rPr>
              <w:tab/>
            </w:r>
            <w:r>
              <w:rPr>
                <w:noProof/>
                <w:webHidden/>
              </w:rPr>
              <w:fldChar w:fldCharType="begin"/>
            </w:r>
            <w:r>
              <w:rPr>
                <w:noProof/>
                <w:webHidden/>
              </w:rPr>
              <w:instrText xml:space="preserve"> PAGEREF _Toc242261918 \h </w:instrText>
            </w:r>
            <w:r>
              <w:rPr>
                <w:noProof/>
                <w:webHidden/>
              </w:rPr>
            </w:r>
            <w:r>
              <w:rPr>
                <w:noProof/>
                <w:webHidden/>
              </w:rPr>
              <w:fldChar w:fldCharType="separate"/>
            </w:r>
            <w:r>
              <w:rPr>
                <w:noProof/>
                <w:webHidden/>
              </w:rPr>
              <w:t>4</w:t>
            </w:r>
            <w:r>
              <w:rPr>
                <w:noProof/>
                <w:webHidden/>
              </w:rPr>
              <w:fldChar w:fldCharType="end"/>
            </w:r>
          </w:hyperlink>
        </w:p>
        <w:p w14:paraId="23F6CCF8" w14:textId="3E41ED62" w:rsidR="000E6E24" w:rsidRDefault="000E6E24">
          <w:pPr>
            <w:pStyle w:val="TOC1"/>
            <w:tabs>
              <w:tab w:val="left" w:pos="720"/>
              <w:tab w:val="right" w:leader="dot" w:pos="9800"/>
            </w:tabs>
            <w:rPr>
              <w:rFonts w:asciiTheme="minorHAnsi" w:hAnsiTheme="minorHAnsi" w:cstheme="minorBidi"/>
              <w:noProof/>
              <w:kern w:val="2"/>
              <w14:ligatures w14:val="standardContextual"/>
            </w:rPr>
          </w:pPr>
          <w:hyperlink w:anchor="_Toc242261919" w:history="1">
            <w:r w:rsidRPr="002F5178">
              <w:rPr>
                <w:rStyle w:val="Hyperlink"/>
                <w:b/>
                <w:noProof/>
              </w:rPr>
              <w:t>9.0</w:t>
            </w:r>
            <w:r>
              <w:rPr>
                <w:rFonts w:asciiTheme="minorHAnsi" w:hAnsiTheme="minorHAnsi" w:cstheme="minorBidi"/>
                <w:noProof/>
                <w:kern w:val="2"/>
                <w14:ligatures w14:val="standardContextual"/>
              </w:rPr>
              <w:tab/>
            </w:r>
            <w:r w:rsidRPr="002F5178">
              <w:rPr>
                <w:rStyle w:val="Hyperlink"/>
                <w:b/>
                <w:noProof/>
              </w:rPr>
              <w:t>PRESENTATIONS/ POST-DISCUSSIONS</w:t>
            </w:r>
            <w:r>
              <w:rPr>
                <w:noProof/>
                <w:webHidden/>
              </w:rPr>
              <w:tab/>
            </w:r>
            <w:r>
              <w:rPr>
                <w:noProof/>
                <w:webHidden/>
              </w:rPr>
              <w:fldChar w:fldCharType="begin"/>
            </w:r>
            <w:r>
              <w:rPr>
                <w:noProof/>
                <w:webHidden/>
              </w:rPr>
              <w:instrText xml:space="preserve"> PAGEREF _Toc242261919 \h </w:instrText>
            </w:r>
            <w:r>
              <w:rPr>
                <w:noProof/>
                <w:webHidden/>
              </w:rPr>
            </w:r>
            <w:r>
              <w:rPr>
                <w:noProof/>
                <w:webHidden/>
              </w:rPr>
              <w:fldChar w:fldCharType="separate"/>
            </w:r>
            <w:r>
              <w:rPr>
                <w:noProof/>
                <w:webHidden/>
              </w:rPr>
              <w:t>6</w:t>
            </w:r>
            <w:r>
              <w:rPr>
                <w:noProof/>
                <w:webHidden/>
              </w:rPr>
              <w:fldChar w:fldCharType="end"/>
            </w:r>
          </w:hyperlink>
        </w:p>
        <w:p w14:paraId="66422328" w14:textId="4E2209D4" w:rsidR="00B73BC0" w:rsidRPr="00726B37" w:rsidRDefault="001876D8">
          <w:r>
            <w:rPr>
              <w:rFonts w:eastAsiaTheme="minorEastAsia"/>
            </w:rPr>
            <w:fldChar w:fldCharType="end"/>
          </w:r>
        </w:p>
      </w:sdtContent>
    </w:sdt>
    <w:p w14:paraId="124B9930" w14:textId="77777777" w:rsidR="00B73BC0" w:rsidRDefault="00B73BC0" w:rsidP="0075471B">
      <w:pPr>
        <w:pStyle w:val="BodyText"/>
        <w:jc w:val="both"/>
        <w:rPr>
          <w:b w:val="0"/>
          <w:sz w:val="24"/>
          <w:szCs w:val="24"/>
        </w:rPr>
      </w:pPr>
    </w:p>
    <w:p w14:paraId="7940903D" w14:textId="77777777" w:rsidR="00B73BC0" w:rsidRDefault="00B73BC0" w:rsidP="003A196B">
      <w:pPr>
        <w:pStyle w:val="TOC2"/>
        <w:rPr>
          <w:rFonts w:eastAsiaTheme="majorEastAsia"/>
          <w:b/>
        </w:rPr>
      </w:pPr>
      <w:r>
        <w:rPr>
          <w:b/>
        </w:rPr>
        <w:br w:type="page"/>
      </w:r>
    </w:p>
    <w:p w14:paraId="3CEA7124" w14:textId="249CB27B" w:rsidR="0075471B" w:rsidRDefault="0075471B" w:rsidP="008D6608">
      <w:pPr>
        <w:pStyle w:val="Heading1"/>
        <w:numPr>
          <w:ilvl w:val="0"/>
          <w:numId w:val="1"/>
        </w:numPr>
        <w:spacing w:before="120" w:line="240" w:lineRule="auto"/>
        <w:ind w:left="360" w:hanging="450"/>
        <w:rPr>
          <w:rFonts w:ascii="Times New Roman" w:hAnsi="Times New Roman" w:cs="Times New Roman"/>
          <w:b/>
          <w:color w:val="auto"/>
          <w:sz w:val="24"/>
          <w:szCs w:val="24"/>
        </w:rPr>
      </w:pPr>
      <w:bookmarkStart w:id="5" w:name="_Toc242261911"/>
      <w:r w:rsidRPr="0075471B">
        <w:rPr>
          <w:rFonts w:ascii="Times New Roman" w:hAnsi="Times New Roman" w:cs="Times New Roman"/>
          <w:b/>
          <w:color w:val="auto"/>
          <w:sz w:val="24"/>
          <w:szCs w:val="24"/>
        </w:rPr>
        <w:lastRenderedPageBreak/>
        <w:t xml:space="preserve">PURPOSE OF </w:t>
      </w:r>
      <w:r w:rsidR="00940E5B">
        <w:rPr>
          <w:rFonts w:ascii="Times New Roman" w:hAnsi="Times New Roman" w:cs="Times New Roman"/>
          <w:b/>
          <w:color w:val="auto"/>
          <w:sz w:val="24"/>
          <w:szCs w:val="24"/>
        </w:rPr>
        <w:t xml:space="preserve">REQUEST </w:t>
      </w:r>
      <w:r w:rsidR="00265A3B">
        <w:rPr>
          <w:rFonts w:ascii="Times New Roman" w:hAnsi="Times New Roman" w:cs="Times New Roman"/>
          <w:b/>
          <w:color w:val="auto"/>
          <w:sz w:val="24"/>
          <w:szCs w:val="24"/>
        </w:rPr>
        <w:t>SOLICITATION</w:t>
      </w:r>
      <w:bookmarkEnd w:id="5"/>
    </w:p>
    <w:p w14:paraId="5462BB0B" w14:textId="7D50F6BD" w:rsidR="00726B04" w:rsidRPr="008F613B" w:rsidRDefault="00E55C4E" w:rsidP="00726B04">
      <w:pPr>
        <w:spacing w:after="80" w:line="240" w:lineRule="auto"/>
        <w:ind w:left="360"/>
        <w:jc w:val="both"/>
        <w:rPr>
          <w:color w:val="7030A0"/>
        </w:rPr>
      </w:pPr>
      <w:r>
        <w:t xml:space="preserve">Lake County, Florida </w:t>
      </w:r>
      <w:r w:rsidR="00726B04">
        <w:t xml:space="preserve">invites </w:t>
      </w:r>
      <w:r w:rsidR="0075471B">
        <w:t xml:space="preserve">sealed </w:t>
      </w:r>
      <w:r w:rsidR="00B438CD">
        <w:t>submi</w:t>
      </w:r>
      <w:r>
        <w:t>ssions</w:t>
      </w:r>
      <w:r w:rsidR="0075471B">
        <w:t xml:space="preserve"> to furnish</w:t>
      </w:r>
      <w:r w:rsidR="00C27446">
        <w:t xml:space="preserve"> </w:t>
      </w:r>
      <w:r w:rsidR="00167048">
        <w:rPr>
          <w:b/>
          <w:noProof/>
        </w:rPr>
        <w:fldChar w:fldCharType="begin"/>
      </w:r>
      <w:r w:rsidR="00167048">
        <w:rPr>
          <w:b/>
          <w:noProof/>
        </w:rPr>
        <w:instrText xml:space="preserve"> REF  BIDNAME  \* MERGEFORMAT </w:instrText>
      </w:r>
      <w:r w:rsidR="00167048">
        <w:rPr>
          <w:b/>
          <w:noProof/>
        </w:rPr>
        <w:fldChar w:fldCharType="separate"/>
      </w:r>
      <w:r w:rsidR="000E6E24">
        <w:rPr>
          <w:b/>
          <w:noProof/>
        </w:rPr>
        <w:t>LANDFILL MAINTENANCE SERVICES</w:t>
      </w:r>
      <w:r w:rsidR="00167048">
        <w:rPr>
          <w:b/>
          <w:noProof/>
        </w:rPr>
        <w:fldChar w:fldCharType="end"/>
      </w:r>
      <w:r w:rsidR="0075471B">
        <w:t>.</w:t>
      </w:r>
      <w:r w:rsidR="00B438CD">
        <w:t xml:space="preserve"> </w:t>
      </w:r>
      <w:bookmarkStart w:id="6" w:name="_Hlk50020221"/>
      <w:r w:rsidR="00B438CD">
        <w:t xml:space="preserve">This </w:t>
      </w:r>
      <w:bookmarkEnd w:id="6"/>
      <w:r w:rsidR="00726B04">
        <w:t xml:space="preserve">solicitation </w:t>
      </w:r>
      <w:r w:rsidR="00726B04" w:rsidRPr="00B36C79">
        <w:t>is</w:t>
      </w:r>
      <w:r w:rsidR="000E6E24">
        <w:t xml:space="preserve"> p</w:t>
      </w:r>
      <w:r w:rsidR="00726B04">
        <w:t xml:space="preserve">osted exclusively on the official County website </w:t>
      </w:r>
      <w:hyperlink r:id="rId9" w:history="1">
        <w:r w:rsidR="00726B04" w:rsidRPr="0090692B">
          <w:rPr>
            <w:rStyle w:val="Hyperlink"/>
          </w:rPr>
          <w:t>https://lakecountyfl.gov/procurement-services</w:t>
        </w:r>
      </w:hyperlink>
      <w:r w:rsidR="00726B04">
        <w:t xml:space="preserve">. </w:t>
      </w:r>
    </w:p>
    <w:p w14:paraId="05AA8CC3" w14:textId="6AAE64A5" w:rsidR="00D10667" w:rsidRPr="00EA61BF" w:rsidRDefault="00EA61BF" w:rsidP="008D6608">
      <w:pPr>
        <w:pStyle w:val="Heading1"/>
        <w:numPr>
          <w:ilvl w:val="0"/>
          <w:numId w:val="1"/>
        </w:numPr>
        <w:spacing w:before="120" w:line="240" w:lineRule="auto"/>
        <w:ind w:left="360" w:hanging="450"/>
        <w:rPr>
          <w:rFonts w:ascii="Times New Roman" w:hAnsi="Times New Roman" w:cs="Times New Roman"/>
          <w:b/>
          <w:color w:val="auto"/>
          <w:sz w:val="24"/>
          <w:szCs w:val="24"/>
        </w:rPr>
      </w:pPr>
      <w:bookmarkStart w:id="7" w:name="_Toc242261912"/>
      <w:r w:rsidRPr="00EA61BF">
        <w:rPr>
          <w:rFonts w:ascii="Times New Roman" w:hAnsi="Times New Roman" w:cs="Times New Roman"/>
          <w:b/>
          <w:color w:val="auto"/>
          <w:sz w:val="24"/>
          <w:szCs w:val="24"/>
        </w:rPr>
        <w:t>EXHIBITS</w:t>
      </w:r>
      <w:bookmarkEnd w:id="7"/>
    </w:p>
    <w:p w14:paraId="7AE6BE1F" w14:textId="77777777" w:rsidR="00EA61BF" w:rsidRPr="00EA61BF" w:rsidRDefault="00EA61BF" w:rsidP="00726B04">
      <w:pPr>
        <w:tabs>
          <w:tab w:val="left" w:pos="1890"/>
        </w:tabs>
        <w:spacing w:after="40" w:line="240" w:lineRule="auto"/>
        <w:ind w:left="360"/>
      </w:pPr>
      <w:r w:rsidRPr="00EA61BF">
        <w:t>Exhibit A – Scope of Work</w:t>
      </w:r>
    </w:p>
    <w:p w14:paraId="0118AEB1" w14:textId="77777777" w:rsidR="00EA61BF" w:rsidRDefault="00EA61BF" w:rsidP="00726B04">
      <w:pPr>
        <w:tabs>
          <w:tab w:val="left" w:pos="1890"/>
        </w:tabs>
        <w:spacing w:after="40" w:line="240" w:lineRule="auto"/>
        <w:ind w:left="360"/>
      </w:pPr>
      <w:r w:rsidRPr="00EA61BF">
        <w:t>Exhibit B – Insurance Requirements</w:t>
      </w:r>
    </w:p>
    <w:p w14:paraId="2AF2607E" w14:textId="1A87D157" w:rsidR="00556D12" w:rsidRDefault="00556D12" w:rsidP="00726B04">
      <w:pPr>
        <w:tabs>
          <w:tab w:val="left" w:pos="1890"/>
        </w:tabs>
        <w:spacing w:after="40" w:line="240" w:lineRule="auto"/>
        <w:ind w:left="360" w:right="-630"/>
        <w:rPr>
          <w:rStyle w:val="Hyperlink"/>
          <w:color w:val="auto"/>
          <w:u w:val="none"/>
        </w:rPr>
      </w:pPr>
      <w:r>
        <w:t>Ex</w:t>
      </w:r>
      <w:r w:rsidR="008C4DC5">
        <w:t xml:space="preserve">hibit C – </w:t>
      </w:r>
      <w:r w:rsidR="008D35E9">
        <w:t xml:space="preserve">General Terms &amp; Conditions </w:t>
      </w:r>
      <w:r w:rsidR="008D35E9" w:rsidRPr="008D35E9">
        <w:rPr>
          <w:sz w:val="20"/>
          <w:szCs w:val="20"/>
        </w:rPr>
        <w:t>(v.07.26)</w:t>
      </w:r>
    </w:p>
    <w:p w14:paraId="7310E4EC" w14:textId="42361BDB" w:rsidR="008077B7" w:rsidRPr="000E6E24" w:rsidRDefault="00C27446" w:rsidP="000E6E24">
      <w:pPr>
        <w:tabs>
          <w:tab w:val="left" w:pos="1890"/>
        </w:tabs>
        <w:spacing w:after="40" w:line="240" w:lineRule="auto"/>
        <w:ind w:left="1890" w:right="-630" w:hanging="1530"/>
      </w:pPr>
      <w:r w:rsidRPr="000E6E24">
        <w:rPr>
          <w:rStyle w:val="Hyperlink"/>
          <w:color w:val="auto"/>
          <w:u w:val="none"/>
        </w:rPr>
        <w:t xml:space="preserve">Exhibit D – </w:t>
      </w:r>
      <w:r w:rsidR="008D2AD7" w:rsidRPr="000E6E24">
        <w:rPr>
          <w:rStyle w:val="Hyperlink"/>
          <w:color w:val="auto"/>
          <w:u w:val="none"/>
        </w:rPr>
        <w:t>Sample Agreement</w:t>
      </w:r>
    </w:p>
    <w:p w14:paraId="6A2B3545" w14:textId="77777777" w:rsidR="00EA61BF" w:rsidRPr="00EA61BF" w:rsidRDefault="00EA61BF"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8" w:name="_Toc242261913"/>
      <w:r w:rsidRPr="00EA61BF">
        <w:rPr>
          <w:rFonts w:ascii="Times New Roman" w:hAnsi="Times New Roman" w:cs="Times New Roman"/>
          <w:b/>
          <w:color w:val="auto"/>
          <w:sz w:val="24"/>
          <w:szCs w:val="24"/>
        </w:rPr>
        <w:t>ATTACHMENTS</w:t>
      </w:r>
      <w:bookmarkEnd w:id="8"/>
    </w:p>
    <w:p w14:paraId="16A78025" w14:textId="4EA0C4AD" w:rsidR="00EA61BF" w:rsidRDefault="00EA61BF" w:rsidP="009950F6">
      <w:pPr>
        <w:spacing w:after="40" w:line="240" w:lineRule="auto"/>
        <w:ind w:left="1454" w:hanging="1094"/>
      </w:pPr>
      <w:r w:rsidRPr="00EA61BF">
        <w:t xml:space="preserve">Attachment 1 – </w:t>
      </w:r>
      <w:r w:rsidR="00FC6CD6">
        <w:t>Submi</w:t>
      </w:r>
      <w:r w:rsidR="008D35E9">
        <w:t>ssion</w:t>
      </w:r>
      <w:r w:rsidR="00FC6CD6">
        <w:t xml:space="preserve"> Form</w:t>
      </w:r>
    </w:p>
    <w:p w14:paraId="5D5284E9" w14:textId="2AF89D0D" w:rsidR="00613AC1" w:rsidRDefault="00613AC1" w:rsidP="009950F6">
      <w:pPr>
        <w:spacing w:after="40" w:line="240" w:lineRule="auto"/>
        <w:ind w:left="1454" w:hanging="1094"/>
      </w:pPr>
      <w:r>
        <w:t xml:space="preserve">Attachment </w:t>
      </w:r>
      <w:r w:rsidR="009F6A67">
        <w:t>2</w:t>
      </w:r>
      <w:r>
        <w:t xml:space="preserve"> – </w:t>
      </w:r>
      <w:r w:rsidR="00B515B2">
        <w:t>Law Compliance</w:t>
      </w:r>
      <w:r w:rsidR="00C3528B">
        <w:t xml:space="preserve"> </w:t>
      </w:r>
      <w:r w:rsidR="00C3528B" w:rsidRPr="00C3528B">
        <w:t>Affidavit</w:t>
      </w:r>
    </w:p>
    <w:p w14:paraId="3FA62728" w14:textId="77777777" w:rsidR="009F6A67" w:rsidRPr="000E6E24" w:rsidRDefault="009F6A67" w:rsidP="009F6A67">
      <w:pPr>
        <w:spacing w:after="40" w:line="240" w:lineRule="auto"/>
        <w:ind w:left="1454" w:hanging="1094"/>
      </w:pPr>
      <w:r w:rsidRPr="000E6E24">
        <w:t>Attachment 3 – Team Composition Form</w:t>
      </w:r>
    </w:p>
    <w:p w14:paraId="31654F4E" w14:textId="199778B5" w:rsidR="002421AC" w:rsidRPr="000E6E24" w:rsidRDefault="002421AC" w:rsidP="002421AC">
      <w:pPr>
        <w:spacing w:after="40" w:line="240" w:lineRule="auto"/>
        <w:ind w:left="1454" w:hanging="1094"/>
      </w:pPr>
      <w:r w:rsidRPr="000E6E24">
        <w:t>Attachment 4 – Pricing Sheet</w:t>
      </w:r>
    </w:p>
    <w:p w14:paraId="29E8C5E8" w14:textId="5727D3CD" w:rsidR="001D12BC" w:rsidRDefault="001D12BC" w:rsidP="009950F6">
      <w:pPr>
        <w:spacing w:after="40" w:line="240" w:lineRule="auto"/>
        <w:ind w:left="1454" w:hanging="1094"/>
      </w:pPr>
      <w:r w:rsidRPr="00A26A21">
        <w:t xml:space="preserve">Attachment </w:t>
      </w:r>
      <w:r w:rsidR="002421AC">
        <w:t>5</w:t>
      </w:r>
      <w:r w:rsidRPr="00A26A21">
        <w:t xml:space="preserve"> – Reference Form</w:t>
      </w:r>
    </w:p>
    <w:p w14:paraId="4D4B3BA8" w14:textId="224E80F1" w:rsidR="00911F0D" w:rsidRDefault="008D35E9" w:rsidP="008D6608">
      <w:pPr>
        <w:pStyle w:val="Heading1"/>
        <w:keepNext w:val="0"/>
        <w:keepLines w:val="0"/>
        <w:widowControl w:val="0"/>
        <w:numPr>
          <w:ilvl w:val="0"/>
          <w:numId w:val="1"/>
        </w:numPr>
        <w:spacing w:before="120" w:line="240" w:lineRule="auto"/>
        <w:ind w:left="360" w:hanging="540"/>
        <w:rPr>
          <w:rFonts w:ascii="Times New Roman" w:hAnsi="Times New Roman" w:cs="Times New Roman"/>
          <w:b/>
          <w:color w:val="auto"/>
          <w:sz w:val="24"/>
          <w:szCs w:val="24"/>
        </w:rPr>
      </w:pPr>
      <w:bookmarkStart w:id="9" w:name="_Toc242261914"/>
      <w:r>
        <w:rPr>
          <w:rFonts w:ascii="Times New Roman" w:hAnsi="Times New Roman" w:cs="Times New Roman"/>
          <w:b/>
          <w:color w:val="auto"/>
          <w:sz w:val="24"/>
          <w:szCs w:val="24"/>
        </w:rPr>
        <w:t>PROCUREMENT REPRESENTATIVE</w:t>
      </w:r>
      <w:bookmarkEnd w:id="9"/>
    </w:p>
    <w:p w14:paraId="29D68B9F" w14:textId="6CE1E14E" w:rsidR="008E074B" w:rsidRDefault="00A27AA9" w:rsidP="009950F6">
      <w:pPr>
        <w:widowControl w:val="0"/>
        <w:spacing w:after="40" w:line="240" w:lineRule="auto"/>
        <w:ind w:left="720" w:hanging="360"/>
        <w:jc w:val="both"/>
      </w:pPr>
      <w:r>
        <w:t>Direct all inquiries</w:t>
      </w:r>
      <w:r w:rsidRPr="00B73BC0">
        <w:t xml:space="preserve"> </w:t>
      </w:r>
      <w:r w:rsidR="00222543">
        <w:t xml:space="preserve">to the </w:t>
      </w:r>
      <w:r w:rsidR="008A77A6">
        <w:t>Procurement Agent</w:t>
      </w:r>
      <w:r w:rsidR="00222543">
        <w:t xml:space="preserve"> (official point of contact) listed</w:t>
      </w:r>
      <w:r>
        <w:t>:</w:t>
      </w:r>
      <w:r w:rsidRPr="00B73BC0">
        <w:t xml:space="preserve">  </w:t>
      </w:r>
    </w:p>
    <w:p w14:paraId="5D9C7102" w14:textId="76A507AE" w:rsidR="00911F0D" w:rsidRPr="00B73BC0" w:rsidRDefault="000E6E24" w:rsidP="009950F6">
      <w:pPr>
        <w:widowControl w:val="0"/>
        <w:spacing w:after="40" w:line="240" w:lineRule="auto"/>
        <w:ind w:left="720" w:hanging="360"/>
        <w:jc w:val="both"/>
      </w:pPr>
      <w:r>
        <w:rPr>
          <w:bCs/>
        </w:rPr>
        <w:fldChar w:fldCharType="begin">
          <w:ffData>
            <w:name w:val="ContractOfficerName"/>
            <w:enabled/>
            <w:calcOnExit w:val="0"/>
            <w:textInput>
              <w:default w:val="Amy Munday"/>
            </w:textInput>
          </w:ffData>
        </w:fldChar>
      </w:r>
      <w:bookmarkStart w:id="10" w:name="ContractOfficerName"/>
      <w:r>
        <w:rPr>
          <w:bCs/>
        </w:rPr>
        <w:instrText xml:space="preserve"> FORMTEXT </w:instrText>
      </w:r>
      <w:r>
        <w:rPr>
          <w:bCs/>
        </w:rPr>
      </w:r>
      <w:r>
        <w:rPr>
          <w:bCs/>
        </w:rPr>
        <w:fldChar w:fldCharType="separate"/>
      </w:r>
      <w:r>
        <w:rPr>
          <w:bCs/>
          <w:noProof/>
        </w:rPr>
        <w:t>Amy Munday</w:t>
      </w:r>
      <w:r>
        <w:rPr>
          <w:bCs/>
        </w:rPr>
        <w:fldChar w:fldCharType="end"/>
      </w:r>
      <w:bookmarkEnd w:id="10"/>
      <w:r w:rsidR="00113873">
        <w:t xml:space="preserve">, </w:t>
      </w:r>
      <w:r w:rsidR="00911F0D" w:rsidRPr="000E6E24">
        <w:t>CPPB</w:t>
      </w:r>
      <w:r w:rsidR="00911F0D" w:rsidRPr="00B73BC0">
        <w:t>,</w:t>
      </w:r>
      <w:r>
        <w:t xml:space="preserve"> FCCM,</w:t>
      </w:r>
      <w:r w:rsidR="00911F0D" w:rsidRPr="00B73BC0">
        <w:t xml:space="preserve"> </w:t>
      </w:r>
      <w:r w:rsidR="00BC266C">
        <w:t xml:space="preserve">Senior </w:t>
      </w:r>
      <w:r w:rsidR="008A77A6">
        <w:t>Procurement Agent</w:t>
      </w:r>
    </w:p>
    <w:p w14:paraId="55A8453F" w14:textId="77777777" w:rsidR="00911F0D" w:rsidRPr="00B73BC0" w:rsidRDefault="00911F0D" w:rsidP="009950F6">
      <w:pPr>
        <w:pStyle w:val="NoSpacing"/>
        <w:widowControl w:val="0"/>
        <w:ind w:left="720" w:hanging="360"/>
      </w:pPr>
      <w:r>
        <w:t>Telephone: 352-343</w:t>
      </w:r>
      <w:r w:rsidRPr="00E55C4E">
        <w:t>-9839</w:t>
      </w:r>
    </w:p>
    <w:p w14:paraId="2DA316C7" w14:textId="3245DDC7" w:rsidR="001D12BC" w:rsidRDefault="00911F0D" w:rsidP="009950F6">
      <w:pPr>
        <w:pStyle w:val="NoSpacing"/>
        <w:widowControl w:val="0"/>
        <w:ind w:left="720" w:hanging="360"/>
      </w:pPr>
      <w:r w:rsidRPr="00B73BC0">
        <w:t xml:space="preserve">E-mail: </w:t>
      </w:r>
      <w:hyperlink r:id="rId10" w:history="1">
        <w:r w:rsidR="000E6E24" w:rsidRPr="00CE4678">
          <w:rPr>
            <w:rStyle w:val="Hyperlink"/>
          </w:rPr>
          <w:t>Amy.Munday@lakecountyfl.gov</w:t>
        </w:r>
      </w:hyperlink>
    </w:p>
    <w:p w14:paraId="2A6262E8" w14:textId="4911096B" w:rsidR="006E721A" w:rsidRDefault="006E721A" w:rsidP="008D6608">
      <w:pPr>
        <w:pStyle w:val="Heading1"/>
        <w:keepNext w:val="0"/>
        <w:keepLines w:val="0"/>
        <w:widowControl w:val="0"/>
        <w:numPr>
          <w:ilvl w:val="0"/>
          <w:numId w:val="1"/>
        </w:numPr>
        <w:spacing w:before="120" w:line="240" w:lineRule="auto"/>
        <w:ind w:left="360" w:hanging="540"/>
        <w:rPr>
          <w:rFonts w:ascii="Times New Roman" w:hAnsi="Times New Roman" w:cs="Times New Roman"/>
          <w:b/>
          <w:color w:val="000000" w:themeColor="text1"/>
          <w:sz w:val="24"/>
          <w:szCs w:val="24"/>
        </w:rPr>
      </w:pPr>
      <w:bookmarkStart w:id="11" w:name="_Toc242261915"/>
      <w:r>
        <w:rPr>
          <w:rFonts w:ascii="Times New Roman" w:hAnsi="Times New Roman" w:cs="Times New Roman"/>
          <w:b/>
          <w:color w:val="000000" w:themeColor="text1"/>
          <w:sz w:val="24"/>
          <w:szCs w:val="24"/>
        </w:rPr>
        <w:t>PRE-</w:t>
      </w:r>
      <w:r w:rsidR="005A38E8">
        <w:rPr>
          <w:rFonts w:ascii="Times New Roman" w:hAnsi="Times New Roman" w:cs="Times New Roman"/>
          <w:b/>
          <w:color w:val="000000" w:themeColor="text1"/>
          <w:sz w:val="24"/>
          <w:szCs w:val="24"/>
        </w:rPr>
        <w:t>PROPOSAL</w:t>
      </w:r>
      <w:r>
        <w:rPr>
          <w:rFonts w:ascii="Times New Roman" w:hAnsi="Times New Roman" w:cs="Times New Roman"/>
          <w:b/>
          <w:color w:val="000000" w:themeColor="text1"/>
          <w:sz w:val="24"/>
          <w:szCs w:val="24"/>
        </w:rPr>
        <w:t xml:space="preserve"> CONFERENCE</w:t>
      </w:r>
      <w:bookmarkEnd w:id="11"/>
    </w:p>
    <w:p w14:paraId="1A719689" w14:textId="182467B6" w:rsidR="001D12BC" w:rsidRPr="000E6E24" w:rsidRDefault="001D12BC" w:rsidP="008D6608">
      <w:pPr>
        <w:pStyle w:val="ListParagraph"/>
        <w:numPr>
          <w:ilvl w:val="1"/>
          <w:numId w:val="1"/>
        </w:numPr>
        <w:spacing w:after="40" w:line="240" w:lineRule="auto"/>
        <w:ind w:left="990" w:hanging="634"/>
        <w:contextualSpacing w:val="0"/>
        <w:jc w:val="both"/>
      </w:pPr>
      <w:bookmarkStart w:id="12" w:name="_Hlk3386888"/>
      <w:r w:rsidRPr="000E6E24">
        <w:t xml:space="preserve">A </w:t>
      </w:r>
      <w:r w:rsidR="000E6E24" w:rsidRPr="000E6E24">
        <w:t>NON-</w:t>
      </w:r>
      <w:r w:rsidRPr="000E6E24">
        <w:t xml:space="preserve">MANDATORY Pre-Proposal Conference </w:t>
      </w:r>
      <w:r w:rsidR="000E6E24">
        <w:t xml:space="preserve">and Site Visit </w:t>
      </w:r>
      <w:r w:rsidRPr="000E6E24">
        <w:t xml:space="preserve">is scheduled </w:t>
      </w:r>
      <w:r w:rsidR="00CE3B93">
        <w:t>for October 21, 2026 at 10:00 A.M. eastern</w:t>
      </w:r>
      <w:r w:rsidR="006D488F">
        <w:t xml:space="preserve"> </w:t>
      </w:r>
      <w:r w:rsidR="006D488F">
        <w:t xml:space="preserve">at </w:t>
      </w:r>
      <w:r w:rsidR="006D488F">
        <w:t xml:space="preserve">Solid Waste Conference Room, </w:t>
      </w:r>
      <w:r w:rsidR="006D488F" w:rsidRPr="000E6E24">
        <w:t>13130 County Landfill Road, Tavares, FL, 32778</w:t>
      </w:r>
      <w:r w:rsidR="00CE3B93">
        <w:t xml:space="preserve"> </w:t>
      </w:r>
      <w:r w:rsidRPr="000E6E24">
        <w:t xml:space="preserve">to review the solicitation’s conditions and specifications.  </w:t>
      </w:r>
    </w:p>
    <w:p w14:paraId="12A8D3A0" w14:textId="77777777" w:rsidR="001D12BC" w:rsidRPr="000E6E24" w:rsidRDefault="001D12BC" w:rsidP="008D6608">
      <w:pPr>
        <w:pStyle w:val="ListParagraph"/>
        <w:numPr>
          <w:ilvl w:val="1"/>
          <w:numId w:val="1"/>
        </w:numPr>
        <w:spacing w:after="40" w:line="240" w:lineRule="auto"/>
        <w:ind w:left="990" w:hanging="634"/>
        <w:contextualSpacing w:val="0"/>
        <w:jc w:val="both"/>
      </w:pPr>
      <w:r w:rsidRPr="000E6E24">
        <w:t xml:space="preserve">Arrive at least five minutes early and have access to solicitation documents. </w:t>
      </w:r>
    </w:p>
    <w:p w14:paraId="71CB4A08" w14:textId="680C6E69" w:rsidR="001D12BC" w:rsidRPr="000E6E24" w:rsidRDefault="001D12BC" w:rsidP="008D6608">
      <w:pPr>
        <w:pStyle w:val="ListParagraph"/>
        <w:numPr>
          <w:ilvl w:val="2"/>
          <w:numId w:val="1"/>
        </w:numPr>
        <w:tabs>
          <w:tab w:val="left" w:pos="1620"/>
          <w:tab w:val="left" w:pos="2070"/>
        </w:tabs>
        <w:spacing w:after="40" w:line="240" w:lineRule="auto"/>
        <w:ind w:left="1620" w:hanging="634"/>
        <w:contextualSpacing w:val="0"/>
        <w:jc w:val="both"/>
      </w:pPr>
      <w:r w:rsidRPr="000E6E24">
        <w:t xml:space="preserve">Anyone arriving more than five minutes after the conference has </w:t>
      </w:r>
      <w:r w:rsidR="000E6E24" w:rsidRPr="000E6E24">
        <w:t>started</w:t>
      </w:r>
      <w:r w:rsidRPr="000E6E24">
        <w:t xml:space="preserve"> will not be admitted.</w:t>
      </w:r>
    </w:p>
    <w:p w14:paraId="65A06D06" w14:textId="77777777" w:rsidR="001D12BC" w:rsidRPr="000E6E24" w:rsidRDefault="001D12BC" w:rsidP="008D6608">
      <w:pPr>
        <w:pStyle w:val="ListParagraph"/>
        <w:numPr>
          <w:ilvl w:val="1"/>
          <w:numId w:val="1"/>
        </w:numPr>
        <w:spacing w:after="40" w:line="240" w:lineRule="auto"/>
        <w:ind w:left="990" w:hanging="634"/>
        <w:contextualSpacing w:val="0"/>
        <w:jc w:val="both"/>
      </w:pPr>
      <w:bookmarkStart w:id="13" w:name="_Hlk90019240"/>
      <w:r w:rsidRPr="000E6E24">
        <w:t xml:space="preserve">Vendors are advised to bring the equipment needed for a thorough site review, as additional site visits shall not be permitted. </w:t>
      </w:r>
    </w:p>
    <w:p w14:paraId="56836887" w14:textId="77777777" w:rsidR="001D12BC" w:rsidRPr="000E6E24" w:rsidRDefault="001D12BC" w:rsidP="008D6608">
      <w:pPr>
        <w:pStyle w:val="ListParagraph"/>
        <w:numPr>
          <w:ilvl w:val="1"/>
          <w:numId w:val="1"/>
        </w:numPr>
        <w:spacing w:after="40" w:line="240" w:lineRule="auto"/>
        <w:ind w:left="990" w:hanging="634"/>
        <w:contextualSpacing w:val="0"/>
        <w:jc w:val="both"/>
      </w:pPr>
      <w:r w:rsidRPr="000E6E24">
        <w:t>Vendors are encouraged to visit the proposed work site to familiarize themselves with the conditions that may impact the scope of work, as well as the equipment, materials, and labor needed. Sites are active work locations, and Vendors must ensure they do not disrupt ongoing operations.</w:t>
      </w:r>
      <w:bookmarkEnd w:id="13"/>
      <w:r w:rsidRPr="000E6E24">
        <w:t xml:space="preserve"> </w:t>
      </w:r>
    </w:p>
    <w:p w14:paraId="6A58C22A" w14:textId="47C6E3BD" w:rsidR="001D12BC" w:rsidRPr="00167F2A" w:rsidRDefault="001D12BC" w:rsidP="00167F2A">
      <w:pPr>
        <w:pStyle w:val="ListParagraph"/>
        <w:numPr>
          <w:ilvl w:val="2"/>
          <w:numId w:val="1"/>
        </w:numPr>
        <w:tabs>
          <w:tab w:val="left" w:pos="1620"/>
          <w:tab w:val="left" w:pos="2070"/>
        </w:tabs>
        <w:spacing w:after="40" w:line="240" w:lineRule="auto"/>
        <w:ind w:left="1620" w:hanging="634"/>
        <w:contextualSpacing w:val="0"/>
        <w:jc w:val="both"/>
      </w:pPr>
      <w:r w:rsidRPr="000E6E24">
        <w:t xml:space="preserve">Contact the </w:t>
      </w:r>
      <w:r w:rsidR="008A77A6" w:rsidRPr="000E6E24">
        <w:t>Procurement Agent</w:t>
      </w:r>
      <w:r w:rsidRPr="000E6E24">
        <w:t xml:space="preserve"> listed in this Solicitation to schedule a site visit.</w:t>
      </w:r>
    </w:p>
    <w:p w14:paraId="6A1DBAAB" w14:textId="4071ED02" w:rsidR="001D12BC" w:rsidRPr="003D3511" w:rsidRDefault="001D12BC" w:rsidP="008D6608">
      <w:pPr>
        <w:pStyle w:val="ListParagraph"/>
        <w:numPr>
          <w:ilvl w:val="1"/>
          <w:numId w:val="1"/>
        </w:numPr>
        <w:spacing w:after="40" w:line="240" w:lineRule="auto"/>
        <w:ind w:left="990" w:hanging="634"/>
        <w:contextualSpacing w:val="0"/>
        <w:jc w:val="both"/>
      </w:pPr>
      <w:r w:rsidRPr="003D3511">
        <w:t xml:space="preserve">In accordance with the American Disabilities Act and Section 286.26, Florida Statutes, individuals with disabilities who require special accommodations or an interpreter to participate in any proceedings related to this solicitation </w:t>
      </w:r>
      <w:bookmarkEnd w:id="12"/>
      <w:r w:rsidRPr="003D3511">
        <w:t xml:space="preserve">should contact the </w:t>
      </w:r>
      <w:r w:rsidR="008A77A6" w:rsidRPr="003D3511">
        <w:t>Procurement Agent</w:t>
      </w:r>
      <w:r w:rsidRPr="003D3511">
        <w:t xml:space="preserve"> listed in this Solicitation at least two (2) business days prior to the scheduled meeting date for assistance.  </w:t>
      </w:r>
    </w:p>
    <w:p w14:paraId="25B75F30" w14:textId="77777777" w:rsidR="00D10667" w:rsidRPr="00D10667" w:rsidRDefault="00D10667"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14" w:name="_Toc242261916"/>
      <w:r w:rsidRPr="00D10667">
        <w:rPr>
          <w:rFonts w:ascii="Times New Roman" w:hAnsi="Times New Roman" w:cs="Times New Roman"/>
          <w:b/>
          <w:color w:val="auto"/>
          <w:sz w:val="24"/>
          <w:szCs w:val="24"/>
        </w:rPr>
        <w:t>QUESTIONS, EXCEPTIONS, AND ADDENDA</w:t>
      </w:r>
      <w:bookmarkEnd w:id="14"/>
    </w:p>
    <w:p w14:paraId="7DEDF500" w14:textId="4C7D9F3D" w:rsidR="00192C46" w:rsidRPr="00192C46" w:rsidRDefault="003F3AF7" w:rsidP="008D6608">
      <w:pPr>
        <w:pStyle w:val="ListParagraph"/>
        <w:numPr>
          <w:ilvl w:val="1"/>
          <w:numId w:val="1"/>
        </w:numPr>
        <w:spacing w:after="120" w:line="240" w:lineRule="auto"/>
        <w:ind w:left="990" w:hanging="630"/>
        <w:contextualSpacing w:val="0"/>
        <w:jc w:val="both"/>
      </w:pPr>
      <w:r w:rsidRPr="00192C46">
        <w:rPr>
          <w:color w:val="000000" w:themeColor="text1"/>
        </w:rPr>
        <w:t>Vendor</w:t>
      </w:r>
      <w:r w:rsidR="00CD7A41" w:rsidRPr="00192C46">
        <w:rPr>
          <w:color w:val="000000" w:themeColor="text1"/>
        </w:rPr>
        <w:t xml:space="preserve">s </w:t>
      </w:r>
      <w:r w:rsidR="00DF63A0" w:rsidRPr="00192C46">
        <w:rPr>
          <w:color w:val="000000" w:themeColor="text1"/>
        </w:rPr>
        <w:t>must</w:t>
      </w:r>
      <w:r w:rsidR="00CD7A41" w:rsidRPr="00192C46">
        <w:rPr>
          <w:color w:val="000000" w:themeColor="text1"/>
        </w:rPr>
        <w:t xml:space="preserve"> examine </w:t>
      </w:r>
      <w:r w:rsidR="00DF63A0" w:rsidRPr="00192C46">
        <w:rPr>
          <w:color w:val="000000" w:themeColor="text1"/>
        </w:rPr>
        <w:t>all</w:t>
      </w:r>
      <w:r w:rsidR="00911F0D" w:rsidRPr="00192C46">
        <w:rPr>
          <w:color w:val="000000" w:themeColor="text1"/>
        </w:rPr>
        <w:t xml:space="preserve"> </w:t>
      </w:r>
      <w:r w:rsidR="00CD7A41" w:rsidRPr="00192C46">
        <w:rPr>
          <w:color w:val="000000" w:themeColor="text1"/>
        </w:rPr>
        <w:t>solicitation</w:t>
      </w:r>
      <w:r w:rsidR="00911F0D" w:rsidRPr="00192C46">
        <w:rPr>
          <w:color w:val="000000" w:themeColor="text1"/>
        </w:rPr>
        <w:t xml:space="preserve"> </w:t>
      </w:r>
      <w:r w:rsidR="00192C46">
        <w:rPr>
          <w:color w:val="000000" w:themeColor="text1"/>
        </w:rPr>
        <w:t>content</w:t>
      </w:r>
      <w:r w:rsidR="00CD7A41" w:rsidRPr="00192C46">
        <w:rPr>
          <w:color w:val="000000" w:themeColor="text1"/>
        </w:rPr>
        <w:t xml:space="preserve"> including the</w:t>
      </w:r>
      <w:r w:rsidR="008D35E9">
        <w:rPr>
          <w:color w:val="000000" w:themeColor="text1"/>
        </w:rPr>
        <w:t xml:space="preserve"> General Terms &amp; Conditions.</w:t>
      </w:r>
      <w:r w:rsidR="00CD7A41" w:rsidRPr="00192C46">
        <w:rPr>
          <w:color w:val="000000" w:themeColor="text1"/>
        </w:rPr>
        <w:t xml:space="preserve"> </w:t>
      </w:r>
    </w:p>
    <w:p w14:paraId="7A169CCE" w14:textId="67EE7265" w:rsidR="00192C46" w:rsidRPr="001876D8" w:rsidRDefault="00D10667" w:rsidP="008D6608">
      <w:pPr>
        <w:pStyle w:val="ListParagraph"/>
        <w:numPr>
          <w:ilvl w:val="1"/>
          <w:numId w:val="1"/>
        </w:numPr>
        <w:spacing w:after="120" w:line="240" w:lineRule="auto"/>
        <w:ind w:left="990" w:hanging="630"/>
        <w:contextualSpacing w:val="0"/>
        <w:jc w:val="both"/>
        <w:rPr>
          <w:color w:val="000000" w:themeColor="text1"/>
        </w:rPr>
      </w:pPr>
      <w:r w:rsidRPr="00192C46">
        <w:rPr>
          <w:color w:val="000000" w:themeColor="text1"/>
        </w:rPr>
        <w:t>A</w:t>
      </w:r>
      <w:r w:rsidR="00CD7A41" w:rsidRPr="00192C46">
        <w:rPr>
          <w:color w:val="000000" w:themeColor="text1"/>
        </w:rPr>
        <w:t>ll</w:t>
      </w:r>
      <w:r w:rsidRPr="00192C46">
        <w:rPr>
          <w:color w:val="000000" w:themeColor="text1"/>
        </w:rPr>
        <w:t xml:space="preserve"> communication</w:t>
      </w:r>
      <w:r w:rsidR="00F3036D" w:rsidRPr="00192C46">
        <w:rPr>
          <w:color w:val="000000" w:themeColor="text1"/>
        </w:rPr>
        <w:t xml:space="preserve">, </w:t>
      </w:r>
      <w:r w:rsidR="00CD7A41" w:rsidRPr="00192C46">
        <w:rPr>
          <w:color w:val="000000" w:themeColor="text1"/>
        </w:rPr>
        <w:t>inquiries</w:t>
      </w:r>
      <w:r w:rsidR="00F3036D" w:rsidRPr="00192C46">
        <w:rPr>
          <w:color w:val="000000" w:themeColor="text1"/>
        </w:rPr>
        <w:t>, or requests for ex</w:t>
      </w:r>
      <w:r w:rsidR="004A4405" w:rsidRPr="00192C46">
        <w:rPr>
          <w:color w:val="000000" w:themeColor="text1"/>
        </w:rPr>
        <w:t>c</w:t>
      </w:r>
      <w:r w:rsidR="00F3036D" w:rsidRPr="00192C46">
        <w:rPr>
          <w:color w:val="000000" w:themeColor="text1"/>
        </w:rPr>
        <w:t>e</w:t>
      </w:r>
      <w:r w:rsidR="004A4405" w:rsidRPr="00192C46">
        <w:rPr>
          <w:color w:val="000000" w:themeColor="text1"/>
        </w:rPr>
        <w:t>p</w:t>
      </w:r>
      <w:r w:rsidR="00F3036D" w:rsidRPr="00192C46">
        <w:rPr>
          <w:color w:val="000000" w:themeColor="text1"/>
        </w:rPr>
        <w:t>tions</w:t>
      </w:r>
      <w:r w:rsidR="00CD7A41" w:rsidRPr="00192C46">
        <w:rPr>
          <w:color w:val="000000" w:themeColor="text1"/>
        </w:rPr>
        <w:t xml:space="preserve"> </w:t>
      </w:r>
      <w:r w:rsidR="00192C46">
        <w:rPr>
          <w:color w:val="000000" w:themeColor="text1"/>
        </w:rPr>
        <w:t xml:space="preserve">shall be </w:t>
      </w:r>
      <w:r w:rsidR="00880E0A" w:rsidRPr="00192C46">
        <w:rPr>
          <w:color w:val="000000" w:themeColor="text1"/>
        </w:rPr>
        <w:t>directed</w:t>
      </w:r>
      <w:r w:rsidR="00CD7A41" w:rsidRPr="00192C46">
        <w:rPr>
          <w:color w:val="000000" w:themeColor="text1"/>
        </w:rPr>
        <w:t xml:space="preserve"> </w:t>
      </w:r>
      <w:r w:rsidRPr="00192C46">
        <w:rPr>
          <w:color w:val="000000" w:themeColor="text1"/>
        </w:rPr>
        <w:t xml:space="preserve">to the </w:t>
      </w:r>
      <w:r w:rsidR="008A77A6">
        <w:rPr>
          <w:color w:val="000000" w:themeColor="text1"/>
        </w:rPr>
        <w:t>Procurement Agent</w:t>
      </w:r>
      <w:r w:rsidR="00CD7A41" w:rsidRPr="00192C46">
        <w:rPr>
          <w:color w:val="000000" w:themeColor="text1"/>
        </w:rPr>
        <w:t xml:space="preserve"> listed in </w:t>
      </w:r>
      <w:r w:rsidR="001D12BC">
        <w:rPr>
          <w:color w:val="000000" w:themeColor="text1"/>
        </w:rPr>
        <w:t>this Solicitation.</w:t>
      </w:r>
      <w:r w:rsidR="00CD7A41" w:rsidRPr="00192C46">
        <w:rPr>
          <w:color w:val="000000" w:themeColor="text1"/>
        </w:rPr>
        <w:t xml:space="preserve"> </w:t>
      </w:r>
    </w:p>
    <w:p w14:paraId="6E9D2973" w14:textId="2F902AF2" w:rsidR="00192C46" w:rsidRDefault="00CD7A41" w:rsidP="008D6608">
      <w:pPr>
        <w:pStyle w:val="ListParagraph"/>
        <w:numPr>
          <w:ilvl w:val="1"/>
          <w:numId w:val="1"/>
        </w:numPr>
        <w:spacing w:after="120" w:line="240" w:lineRule="auto"/>
        <w:ind w:left="990" w:hanging="630"/>
        <w:contextualSpacing w:val="0"/>
        <w:jc w:val="both"/>
        <w:rPr>
          <w:color w:val="000000" w:themeColor="text1"/>
        </w:rPr>
      </w:pPr>
      <w:r w:rsidRPr="00192C46">
        <w:rPr>
          <w:color w:val="000000" w:themeColor="text1"/>
        </w:rPr>
        <w:lastRenderedPageBreak/>
        <w:t>The last day for questions</w:t>
      </w:r>
      <w:r w:rsidR="00F3036D" w:rsidRPr="00192C46">
        <w:rPr>
          <w:color w:val="000000" w:themeColor="text1"/>
        </w:rPr>
        <w:t xml:space="preserve"> or requests for ex</w:t>
      </w:r>
      <w:r w:rsidR="004A4405" w:rsidRPr="00192C46">
        <w:rPr>
          <w:color w:val="000000" w:themeColor="text1"/>
        </w:rPr>
        <w:t>c</w:t>
      </w:r>
      <w:r w:rsidR="00F3036D" w:rsidRPr="00192C46">
        <w:rPr>
          <w:color w:val="000000" w:themeColor="text1"/>
        </w:rPr>
        <w:t>eptions</w:t>
      </w:r>
      <w:r w:rsidRPr="00192C46">
        <w:rPr>
          <w:color w:val="000000" w:themeColor="text1"/>
        </w:rPr>
        <w:t xml:space="preserve"> is </w:t>
      </w:r>
      <w:r w:rsidR="00B06E01" w:rsidRPr="00192C46">
        <w:rPr>
          <w:color w:val="000000" w:themeColor="text1"/>
        </w:rPr>
        <w:fldChar w:fldCharType="begin"/>
      </w:r>
      <w:r w:rsidR="00B06E01" w:rsidRPr="00192C46">
        <w:rPr>
          <w:color w:val="000000" w:themeColor="text1"/>
        </w:rPr>
        <w:instrText xml:space="preserve"> REF  LastDayquestions \h  \* MERGEFORMAT </w:instrText>
      </w:r>
      <w:r w:rsidR="00B06E01" w:rsidRPr="00192C46">
        <w:rPr>
          <w:color w:val="000000" w:themeColor="text1"/>
        </w:rPr>
      </w:r>
      <w:r w:rsidR="00B06E01" w:rsidRPr="00192C46">
        <w:rPr>
          <w:color w:val="000000" w:themeColor="text1"/>
        </w:rPr>
        <w:fldChar w:fldCharType="separate"/>
      </w:r>
      <w:r w:rsidR="000E6E24" w:rsidRPr="000E6E24">
        <w:rPr>
          <w:color w:val="000000" w:themeColor="text1"/>
        </w:rPr>
        <w:t>11/3/2026</w:t>
      </w:r>
      <w:r w:rsidR="00B06E01" w:rsidRPr="00192C46">
        <w:rPr>
          <w:color w:val="000000" w:themeColor="text1"/>
        </w:rPr>
        <w:fldChar w:fldCharType="end"/>
      </w:r>
      <w:r w:rsidRPr="00192C46">
        <w:rPr>
          <w:color w:val="000000" w:themeColor="text1"/>
        </w:rPr>
        <w:t>.</w:t>
      </w:r>
      <w:r w:rsidR="00D10667" w:rsidRPr="00192C46">
        <w:rPr>
          <w:color w:val="000000" w:themeColor="text1"/>
        </w:rPr>
        <w:t xml:space="preserve"> </w:t>
      </w:r>
    </w:p>
    <w:p w14:paraId="0E9CA123" w14:textId="636861F2" w:rsidR="004A7526" w:rsidRPr="002423EE" w:rsidRDefault="004A7526" w:rsidP="008D6608">
      <w:pPr>
        <w:pStyle w:val="ListParagraph"/>
        <w:numPr>
          <w:ilvl w:val="1"/>
          <w:numId w:val="1"/>
        </w:numPr>
        <w:spacing w:after="120" w:line="240" w:lineRule="auto"/>
        <w:ind w:left="990" w:hanging="630"/>
        <w:contextualSpacing w:val="0"/>
        <w:jc w:val="both"/>
        <w:rPr>
          <w:color w:val="000000" w:themeColor="text1"/>
        </w:rPr>
      </w:pPr>
      <w:r>
        <w:rPr>
          <w:color w:val="000000" w:themeColor="text1"/>
        </w:rPr>
        <w:t>R</w:t>
      </w:r>
      <w:r w:rsidRPr="00555C1F">
        <w:rPr>
          <w:color w:val="000000" w:themeColor="text1"/>
        </w:rPr>
        <w:t>esponse</w:t>
      </w:r>
      <w:r>
        <w:rPr>
          <w:color w:val="000000" w:themeColor="text1"/>
        </w:rPr>
        <w:t>s, clarifications, modifications, or changes to the Solicitation shall be issued through official addenda</w:t>
      </w:r>
      <w:r w:rsidRPr="00555C1F">
        <w:rPr>
          <w:color w:val="000000" w:themeColor="text1"/>
        </w:rPr>
        <w:t xml:space="preserve"> to </w:t>
      </w:r>
      <w:r>
        <w:rPr>
          <w:color w:val="000000" w:themeColor="text1"/>
        </w:rPr>
        <w:t xml:space="preserve">the Solicitation and </w:t>
      </w:r>
      <w:r w:rsidRPr="00555C1F">
        <w:rPr>
          <w:color w:val="000000" w:themeColor="text1"/>
        </w:rPr>
        <w:t xml:space="preserve">posted on </w:t>
      </w:r>
      <w:bookmarkStart w:id="15" w:name="_Hlk90019290"/>
      <w:r w:rsidRPr="00192C46">
        <w:rPr>
          <w:color w:val="000000" w:themeColor="text1"/>
        </w:rPr>
        <w:t xml:space="preserve">the </w:t>
      </w:r>
      <w:bookmarkStart w:id="16" w:name="_Hlk84505800"/>
      <w:r w:rsidRPr="00192C46">
        <w:fldChar w:fldCharType="begin"/>
      </w:r>
      <w:r w:rsidRPr="00192C46">
        <w:instrText>HYPERLINK "https://c.lakecountyfl.gov/offices/procurement_services/view_all_bids.aspx?mylakefl=True"</w:instrText>
      </w:r>
      <w:r w:rsidRPr="00192C46">
        <w:fldChar w:fldCharType="separate"/>
      </w:r>
      <w:r w:rsidRPr="00192C46">
        <w:rPr>
          <w:color w:val="0000FF"/>
          <w:u w:val="single"/>
        </w:rPr>
        <w:t>Formal Solicitations site (lakecountyfl.gov)</w:t>
      </w:r>
      <w:r w:rsidRPr="00192C46">
        <w:fldChar w:fldCharType="end"/>
      </w:r>
      <w:bookmarkEnd w:id="16"/>
      <w:r w:rsidRPr="00192C46">
        <w:t xml:space="preserve"> for</w:t>
      </w:r>
      <w:r w:rsidRPr="002423EE">
        <w:rPr>
          <w:color w:val="000000" w:themeColor="text1"/>
        </w:rPr>
        <w:t xml:space="preserve"> this </w:t>
      </w:r>
      <w:r>
        <w:rPr>
          <w:color w:val="000000" w:themeColor="text1"/>
        </w:rPr>
        <w:t>S</w:t>
      </w:r>
      <w:r w:rsidRPr="002423EE">
        <w:rPr>
          <w:color w:val="000000" w:themeColor="text1"/>
        </w:rPr>
        <w:t>olicitation</w:t>
      </w:r>
      <w:bookmarkEnd w:id="15"/>
      <w:r w:rsidRPr="002423EE">
        <w:rPr>
          <w:color w:val="000000" w:themeColor="text1"/>
        </w:rPr>
        <w:t xml:space="preserve">. Where there appears to be a conflict between </w:t>
      </w:r>
      <w:r>
        <w:rPr>
          <w:color w:val="000000" w:themeColor="text1"/>
        </w:rPr>
        <w:t>S</w:t>
      </w:r>
      <w:r w:rsidRPr="002423EE">
        <w:rPr>
          <w:color w:val="000000" w:themeColor="text1"/>
        </w:rPr>
        <w:t xml:space="preserve">olicitation and any addenda, the last addendum issued will prevail. </w:t>
      </w:r>
    </w:p>
    <w:p w14:paraId="29DE7B8E" w14:textId="5F77C2C7" w:rsidR="004A7526" w:rsidRPr="00337450" w:rsidRDefault="004A7526" w:rsidP="008D6608">
      <w:pPr>
        <w:pStyle w:val="ListParagraph"/>
        <w:numPr>
          <w:ilvl w:val="1"/>
          <w:numId w:val="1"/>
        </w:numPr>
        <w:spacing w:after="120" w:line="240" w:lineRule="auto"/>
        <w:ind w:left="990" w:hanging="630"/>
        <w:contextualSpacing w:val="0"/>
        <w:jc w:val="both"/>
        <w:rPr>
          <w:color w:val="000000" w:themeColor="text1"/>
        </w:rPr>
      </w:pPr>
      <w:r w:rsidRPr="00337450">
        <w:rPr>
          <w:color w:val="000000" w:themeColor="text1"/>
        </w:rPr>
        <w:t xml:space="preserve">Vendors are </w:t>
      </w:r>
      <w:r>
        <w:rPr>
          <w:color w:val="000000" w:themeColor="text1"/>
        </w:rPr>
        <w:t xml:space="preserve">solely </w:t>
      </w:r>
      <w:r w:rsidRPr="00337450">
        <w:rPr>
          <w:color w:val="000000" w:themeColor="text1"/>
        </w:rPr>
        <w:t xml:space="preserve">responsible </w:t>
      </w:r>
      <w:r>
        <w:rPr>
          <w:color w:val="000000" w:themeColor="text1"/>
        </w:rPr>
        <w:t xml:space="preserve">for </w:t>
      </w:r>
      <w:r w:rsidR="008D35E9">
        <w:rPr>
          <w:color w:val="000000" w:themeColor="text1"/>
        </w:rPr>
        <w:t>confirming</w:t>
      </w:r>
      <w:r>
        <w:rPr>
          <w:color w:val="000000" w:themeColor="text1"/>
        </w:rPr>
        <w:t xml:space="preserve"> </w:t>
      </w:r>
      <w:r w:rsidRPr="00337450">
        <w:rPr>
          <w:color w:val="000000" w:themeColor="text1"/>
        </w:rPr>
        <w:t xml:space="preserve">receipt </w:t>
      </w:r>
      <w:r>
        <w:rPr>
          <w:color w:val="000000" w:themeColor="text1"/>
        </w:rPr>
        <w:t>and acknowledgement of all</w:t>
      </w:r>
      <w:r w:rsidRPr="00337450">
        <w:rPr>
          <w:color w:val="000000" w:themeColor="text1"/>
        </w:rPr>
        <w:t xml:space="preserve"> addenda and any </w:t>
      </w:r>
      <w:r w:rsidR="008D35E9">
        <w:rPr>
          <w:color w:val="000000" w:themeColor="text1"/>
        </w:rPr>
        <w:t>accompanying</w:t>
      </w:r>
      <w:r w:rsidRPr="00337450">
        <w:rPr>
          <w:color w:val="000000" w:themeColor="text1"/>
        </w:rPr>
        <w:t xml:space="preserve"> document</w:t>
      </w:r>
      <w:r>
        <w:rPr>
          <w:color w:val="000000" w:themeColor="text1"/>
        </w:rPr>
        <w:t>s</w:t>
      </w:r>
      <w:r w:rsidRPr="00337450">
        <w:rPr>
          <w:color w:val="000000" w:themeColor="text1"/>
        </w:rPr>
        <w:t xml:space="preserve">. Failure to acknowledge each addendum may </w:t>
      </w:r>
      <w:r w:rsidR="008D35E9">
        <w:rPr>
          <w:color w:val="000000" w:themeColor="text1"/>
        </w:rPr>
        <w:t>result in disqualification of</w:t>
      </w:r>
      <w:r>
        <w:rPr>
          <w:color w:val="000000" w:themeColor="text1"/>
        </w:rPr>
        <w:t xml:space="preserve"> the </w:t>
      </w:r>
      <w:r w:rsidRPr="00337450">
        <w:rPr>
          <w:color w:val="000000" w:themeColor="text1"/>
        </w:rPr>
        <w:t>submission. The</w:t>
      </w:r>
      <w:r>
        <w:rPr>
          <w:color w:val="000000" w:themeColor="text1"/>
        </w:rPr>
        <w:t xml:space="preserve"> original submission deadline </w:t>
      </w:r>
      <w:r w:rsidR="008D35E9">
        <w:rPr>
          <w:color w:val="000000" w:themeColor="text1"/>
        </w:rPr>
        <w:t xml:space="preserve">will </w:t>
      </w:r>
      <w:r>
        <w:rPr>
          <w:color w:val="000000" w:themeColor="text1"/>
        </w:rPr>
        <w:t xml:space="preserve">remain </w:t>
      </w:r>
      <w:r w:rsidR="008D35E9">
        <w:rPr>
          <w:color w:val="000000" w:themeColor="text1"/>
        </w:rPr>
        <w:t xml:space="preserve">unchanged </w:t>
      </w:r>
      <w:r w:rsidRPr="00337450">
        <w:rPr>
          <w:color w:val="000000" w:themeColor="text1"/>
        </w:rPr>
        <w:t>unless</w:t>
      </w:r>
      <w:r>
        <w:rPr>
          <w:color w:val="000000" w:themeColor="text1"/>
        </w:rPr>
        <w:t xml:space="preserve"> </w:t>
      </w:r>
      <w:r w:rsidR="008D35E9">
        <w:rPr>
          <w:color w:val="000000" w:themeColor="text1"/>
        </w:rPr>
        <w:t xml:space="preserve">formally revised </w:t>
      </w:r>
      <w:r w:rsidR="0096716F">
        <w:rPr>
          <w:color w:val="000000" w:themeColor="text1"/>
        </w:rPr>
        <w:t xml:space="preserve">through </w:t>
      </w:r>
      <w:r>
        <w:rPr>
          <w:color w:val="000000" w:themeColor="text1"/>
        </w:rPr>
        <w:t>a</w:t>
      </w:r>
      <w:r w:rsidR="0096716F">
        <w:rPr>
          <w:color w:val="000000" w:themeColor="text1"/>
        </w:rPr>
        <w:t>n issued</w:t>
      </w:r>
      <w:r>
        <w:rPr>
          <w:color w:val="000000" w:themeColor="text1"/>
        </w:rPr>
        <w:t xml:space="preserve"> </w:t>
      </w:r>
      <w:r w:rsidRPr="00337450">
        <w:rPr>
          <w:color w:val="000000" w:themeColor="text1"/>
        </w:rPr>
        <w:t xml:space="preserve">addendum. </w:t>
      </w:r>
    </w:p>
    <w:p w14:paraId="5736C722" w14:textId="4EAABA5A" w:rsidR="004A7526" w:rsidRPr="00555C1F" w:rsidRDefault="004A7526" w:rsidP="008D6608">
      <w:pPr>
        <w:pStyle w:val="ListParagraph"/>
        <w:numPr>
          <w:ilvl w:val="1"/>
          <w:numId w:val="1"/>
        </w:numPr>
        <w:spacing w:after="120" w:line="240" w:lineRule="auto"/>
        <w:ind w:left="990" w:hanging="630"/>
        <w:contextualSpacing w:val="0"/>
        <w:jc w:val="both"/>
      </w:pPr>
      <w:r w:rsidRPr="00337450">
        <w:rPr>
          <w:color w:val="000000" w:themeColor="text1"/>
        </w:rPr>
        <w:t>Pr</w:t>
      </w:r>
      <w:r w:rsidRPr="004A7526">
        <w:rPr>
          <w:color w:val="000000" w:themeColor="text1"/>
        </w:rPr>
        <w:t>ocess</w:t>
      </w:r>
      <w:r w:rsidRPr="00555C1F">
        <w:t xml:space="preserve"> or procedure questions may be </w:t>
      </w:r>
      <w:r>
        <w:t xml:space="preserve">directed to </w:t>
      </w:r>
      <w:r w:rsidRPr="00555C1F">
        <w:t xml:space="preserve">the </w:t>
      </w:r>
      <w:r w:rsidR="008A77A6">
        <w:t>Procurement Agent</w:t>
      </w:r>
      <w:r>
        <w:t xml:space="preserve"> at any time</w:t>
      </w:r>
      <w:r w:rsidRPr="00555C1F">
        <w:t>.</w:t>
      </w:r>
    </w:p>
    <w:p w14:paraId="49AEB3D6" w14:textId="09D01747" w:rsidR="006E721A" w:rsidRPr="006E721A" w:rsidRDefault="00F3036D"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17" w:name="_Toc242261917"/>
      <w:r>
        <w:rPr>
          <w:rFonts w:ascii="Times New Roman" w:hAnsi="Times New Roman" w:cs="Times New Roman"/>
          <w:b/>
          <w:color w:val="000000" w:themeColor="text1"/>
          <w:sz w:val="24"/>
          <w:szCs w:val="24"/>
        </w:rPr>
        <w:t>METHOD OF AWARD</w:t>
      </w:r>
      <w:bookmarkEnd w:id="17"/>
    </w:p>
    <w:p w14:paraId="0664EEBD" w14:textId="77777777" w:rsidR="0096716F" w:rsidRDefault="0096716F" w:rsidP="004A7526">
      <w:pPr>
        <w:widowControl w:val="0"/>
        <w:spacing w:after="80" w:line="240" w:lineRule="auto"/>
        <w:ind w:left="360"/>
        <w:jc w:val="both"/>
        <w:rPr>
          <w:bCs/>
        </w:rPr>
      </w:pPr>
      <w:r>
        <w:rPr>
          <w:bCs/>
        </w:rPr>
        <w:t>Submission</w:t>
      </w:r>
      <w:r w:rsidRPr="005716D0">
        <w:rPr>
          <w:bCs/>
        </w:rPr>
        <w:t>s will be considered from firms regularly engaged in the business of providing or distributing the goods or services described and can produce evidence of a consistent satisfactory record of performance. The County may consider any evidence available to it of the financial, technical, and other qualifications and abilities of any Vendor responding,</w:t>
      </w:r>
      <w:r w:rsidRPr="005716D0">
        <w:rPr>
          <w:bCs/>
          <w:spacing w:val="-11"/>
        </w:rPr>
        <w:t xml:space="preserve"> </w:t>
      </w:r>
      <w:r w:rsidRPr="005716D0">
        <w:rPr>
          <w:bCs/>
        </w:rPr>
        <w:t>including</w:t>
      </w:r>
      <w:r w:rsidRPr="005716D0">
        <w:rPr>
          <w:bCs/>
          <w:spacing w:val="-11"/>
        </w:rPr>
        <w:t xml:space="preserve"> </w:t>
      </w:r>
      <w:r w:rsidRPr="005716D0">
        <w:rPr>
          <w:bCs/>
        </w:rPr>
        <w:t>past</w:t>
      </w:r>
      <w:r w:rsidRPr="005716D0">
        <w:rPr>
          <w:bCs/>
          <w:spacing w:val="-11"/>
        </w:rPr>
        <w:t xml:space="preserve"> </w:t>
      </w:r>
      <w:r w:rsidRPr="005716D0">
        <w:rPr>
          <w:bCs/>
        </w:rPr>
        <w:t>performance</w:t>
      </w:r>
      <w:r w:rsidRPr="005716D0">
        <w:rPr>
          <w:bCs/>
          <w:spacing w:val="-11"/>
        </w:rPr>
        <w:t xml:space="preserve"> </w:t>
      </w:r>
      <w:r w:rsidRPr="005716D0">
        <w:rPr>
          <w:bCs/>
        </w:rPr>
        <w:t>with</w:t>
      </w:r>
      <w:r w:rsidRPr="005716D0">
        <w:rPr>
          <w:bCs/>
          <w:spacing w:val="-11"/>
        </w:rPr>
        <w:t xml:space="preserve"> </w:t>
      </w:r>
      <w:r w:rsidRPr="005716D0">
        <w:rPr>
          <w:bCs/>
        </w:rPr>
        <w:t>the</w:t>
      </w:r>
      <w:r w:rsidRPr="005716D0">
        <w:rPr>
          <w:bCs/>
          <w:spacing w:val="-10"/>
        </w:rPr>
        <w:t xml:space="preserve"> </w:t>
      </w:r>
      <w:r w:rsidRPr="005716D0">
        <w:rPr>
          <w:bCs/>
        </w:rPr>
        <w:t>County.</w:t>
      </w:r>
      <w:r w:rsidRPr="005716D0">
        <w:rPr>
          <w:bCs/>
          <w:spacing w:val="-10"/>
        </w:rPr>
        <w:t xml:space="preserve"> </w:t>
      </w:r>
      <w:r w:rsidRPr="005716D0">
        <w:rPr>
          <w:bCs/>
        </w:rPr>
        <w:t>Vendors</w:t>
      </w:r>
      <w:r w:rsidRPr="005716D0">
        <w:rPr>
          <w:bCs/>
          <w:spacing w:val="-9"/>
        </w:rPr>
        <w:t xml:space="preserve"> </w:t>
      </w:r>
      <w:r w:rsidRPr="005716D0">
        <w:rPr>
          <w:bCs/>
        </w:rPr>
        <w:t>must</w:t>
      </w:r>
      <w:r w:rsidRPr="005716D0">
        <w:rPr>
          <w:bCs/>
          <w:spacing w:val="-11"/>
        </w:rPr>
        <w:t xml:space="preserve"> </w:t>
      </w:r>
      <w:r w:rsidRPr="005716D0">
        <w:rPr>
          <w:bCs/>
        </w:rPr>
        <w:t>have</w:t>
      </w:r>
      <w:r w:rsidRPr="005716D0">
        <w:rPr>
          <w:bCs/>
          <w:spacing w:val="-12"/>
        </w:rPr>
        <w:t xml:space="preserve"> </w:t>
      </w:r>
      <w:r w:rsidRPr="005716D0">
        <w:rPr>
          <w:bCs/>
        </w:rPr>
        <w:t>sufficient</w:t>
      </w:r>
      <w:r w:rsidRPr="005716D0">
        <w:rPr>
          <w:bCs/>
          <w:spacing w:val="-10"/>
        </w:rPr>
        <w:t xml:space="preserve"> </w:t>
      </w:r>
      <w:r w:rsidRPr="005716D0">
        <w:rPr>
          <w:bCs/>
        </w:rPr>
        <w:t>financial</w:t>
      </w:r>
      <w:r w:rsidRPr="005716D0">
        <w:rPr>
          <w:bCs/>
          <w:spacing w:val="-11"/>
        </w:rPr>
        <w:t xml:space="preserve"> </w:t>
      </w:r>
      <w:r w:rsidRPr="005716D0">
        <w:rPr>
          <w:bCs/>
        </w:rPr>
        <w:t>support and</w:t>
      </w:r>
      <w:r w:rsidRPr="005716D0">
        <w:rPr>
          <w:bCs/>
          <w:spacing w:val="-5"/>
        </w:rPr>
        <w:t xml:space="preserve"> </w:t>
      </w:r>
      <w:r w:rsidRPr="005716D0">
        <w:rPr>
          <w:bCs/>
        </w:rPr>
        <w:t>organization</w:t>
      </w:r>
      <w:r w:rsidRPr="005716D0">
        <w:rPr>
          <w:bCs/>
          <w:spacing w:val="-5"/>
        </w:rPr>
        <w:t xml:space="preserve"> </w:t>
      </w:r>
      <w:r w:rsidRPr="005716D0">
        <w:rPr>
          <w:bCs/>
        </w:rPr>
        <w:t>to</w:t>
      </w:r>
      <w:r w:rsidRPr="005716D0">
        <w:rPr>
          <w:bCs/>
          <w:spacing w:val="-5"/>
        </w:rPr>
        <w:t xml:space="preserve"> </w:t>
      </w:r>
      <w:r w:rsidRPr="005716D0">
        <w:rPr>
          <w:bCs/>
        </w:rPr>
        <w:t>ensure</w:t>
      </w:r>
      <w:r w:rsidRPr="005716D0">
        <w:rPr>
          <w:bCs/>
          <w:spacing w:val="-6"/>
        </w:rPr>
        <w:t xml:space="preserve"> </w:t>
      </w:r>
      <w:r w:rsidRPr="005716D0">
        <w:rPr>
          <w:bCs/>
        </w:rPr>
        <w:t>satisfactory</w:t>
      </w:r>
      <w:r w:rsidRPr="005716D0">
        <w:rPr>
          <w:bCs/>
          <w:spacing w:val="-4"/>
        </w:rPr>
        <w:t xml:space="preserve"> </w:t>
      </w:r>
      <w:r w:rsidRPr="005716D0">
        <w:rPr>
          <w:bCs/>
        </w:rPr>
        <w:t>delivery</w:t>
      </w:r>
      <w:r w:rsidRPr="005716D0">
        <w:rPr>
          <w:bCs/>
          <w:spacing w:val="-5"/>
        </w:rPr>
        <w:t xml:space="preserve"> </w:t>
      </w:r>
      <w:r w:rsidRPr="005716D0">
        <w:rPr>
          <w:bCs/>
        </w:rPr>
        <w:t>under</w:t>
      </w:r>
      <w:r w:rsidRPr="005716D0">
        <w:rPr>
          <w:bCs/>
          <w:spacing w:val="-6"/>
        </w:rPr>
        <w:t xml:space="preserve"> </w:t>
      </w:r>
      <w:r w:rsidRPr="005716D0">
        <w:rPr>
          <w:bCs/>
        </w:rPr>
        <w:t>the</w:t>
      </w:r>
      <w:r w:rsidRPr="005716D0">
        <w:rPr>
          <w:bCs/>
          <w:spacing w:val="-6"/>
        </w:rPr>
        <w:t xml:space="preserve"> </w:t>
      </w:r>
      <w:r w:rsidRPr="005716D0">
        <w:rPr>
          <w:bCs/>
        </w:rPr>
        <w:t>stated</w:t>
      </w:r>
      <w:r w:rsidRPr="005716D0">
        <w:rPr>
          <w:bCs/>
          <w:spacing w:val="-5"/>
        </w:rPr>
        <w:t xml:space="preserve"> </w:t>
      </w:r>
      <w:r w:rsidRPr="005716D0">
        <w:rPr>
          <w:bCs/>
        </w:rPr>
        <w:t>solicitation</w:t>
      </w:r>
      <w:r w:rsidRPr="005716D0">
        <w:rPr>
          <w:bCs/>
          <w:spacing w:val="-6"/>
        </w:rPr>
        <w:t xml:space="preserve"> </w:t>
      </w:r>
      <w:r w:rsidRPr="005716D0">
        <w:rPr>
          <w:bCs/>
        </w:rPr>
        <w:t>terms</w:t>
      </w:r>
      <w:r w:rsidRPr="005716D0">
        <w:rPr>
          <w:bCs/>
          <w:spacing w:val="-5"/>
        </w:rPr>
        <w:t xml:space="preserve"> </w:t>
      </w:r>
      <w:r w:rsidRPr="005716D0">
        <w:rPr>
          <w:bCs/>
        </w:rPr>
        <w:t>and</w:t>
      </w:r>
      <w:r w:rsidRPr="005716D0">
        <w:rPr>
          <w:bCs/>
          <w:spacing w:val="-5"/>
        </w:rPr>
        <w:t xml:space="preserve"> </w:t>
      </w:r>
      <w:r w:rsidRPr="005716D0">
        <w:rPr>
          <w:bCs/>
        </w:rPr>
        <w:t>conditions</w:t>
      </w:r>
      <w:r w:rsidRPr="005716D0">
        <w:rPr>
          <w:bCs/>
          <w:spacing w:val="-5"/>
        </w:rPr>
        <w:t xml:space="preserve"> </w:t>
      </w:r>
      <w:r w:rsidRPr="005716D0">
        <w:rPr>
          <w:bCs/>
        </w:rPr>
        <w:t>of</w:t>
      </w:r>
      <w:r w:rsidRPr="005716D0">
        <w:rPr>
          <w:bCs/>
          <w:spacing w:val="-5"/>
        </w:rPr>
        <w:t xml:space="preserve"> </w:t>
      </w:r>
      <w:r w:rsidRPr="005716D0">
        <w:rPr>
          <w:bCs/>
        </w:rPr>
        <w:t>any contract awarded. In the event the Vendor intends to subcontract any part of its work or will obtain the goods</w:t>
      </w:r>
      <w:r w:rsidRPr="005716D0">
        <w:rPr>
          <w:bCs/>
          <w:spacing w:val="-13"/>
        </w:rPr>
        <w:t xml:space="preserve"> </w:t>
      </w:r>
      <w:r w:rsidRPr="005716D0">
        <w:rPr>
          <w:bCs/>
        </w:rPr>
        <w:t>specifically</w:t>
      </w:r>
      <w:r w:rsidRPr="005716D0">
        <w:rPr>
          <w:bCs/>
          <w:spacing w:val="-13"/>
        </w:rPr>
        <w:t xml:space="preserve"> </w:t>
      </w:r>
      <w:r w:rsidRPr="005716D0">
        <w:rPr>
          <w:bCs/>
        </w:rPr>
        <w:t>offered</w:t>
      </w:r>
      <w:r w:rsidRPr="005716D0">
        <w:rPr>
          <w:bCs/>
          <w:spacing w:val="-13"/>
        </w:rPr>
        <w:t xml:space="preserve"> </w:t>
      </w:r>
      <w:r w:rsidRPr="005716D0">
        <w:rPr>
          <w:bCs/>
        </w:rPr>
        <w:t>under</w:t>
      </w:r>
      <w:r w:rsidRPr="005716D0">
        <w:rPr>
          <w:bCs/>
          <w:spacing w:val="-13"/>
        </w:rPr>
        <w:t xml:space="preserve"> </w:t>
      </w:r>
      <w:r w:rsidRPr="005716D0">
        <w:rPr>
          <w:bCs/>
        </w:rPr>
        <w:t>the</w:t>
      </w:r>
      <w:r w:rsidRPr="005716D0">
        <w:rPr>
          <w:bCs/>
          <w:spacing w:val="-14"/>
        </w:rPr>
        <w:t xml:space="preserve"> </w:t>
      </w:r>
      <w:r w:rsidRPr="005716D0">
        <w:rPr>
          <w:bCs/>
        </w:rPr>
        <w:t>contract</w:t>
      </w:r>
      <w:r w:rsidRPr="005716D0">
        <w:rPr>
          <w:bCs/>
          <w:spacing w:val="-13"/>
        </w:rPr>
        <w:t xml:space="preserve"> </w:t>
      </w:r>
      <w:r w:rsidRPr="005716D0">
        <w:rPr>
          <w:bCs/>
        </w:rPr>
        <w:t>from</w:t>
      </w:r>
      <w:r w:rsidRPr="005716D0">
        <w:rPr>
          <w:bCs/>
          <w:spacing w:val="-9"/>
        </w:rPr>
        <w:t xml:space="preserve"> </w:t>
      </w:r>
      <w:r w:rsidRPr="005716D0">
        <w:rPr>
          <w:bCs/>
        </w:rPr>
        <w:t>another</w:t>
      </w:r>
      <w:r w:rsidRPr="005716D0">
        <w:rPr>
          <w:bCs/>
          <w:spacing w:val="-12"/>
        </w:rPr>
        <w:t xml:space="preserve"> </w:t>
      </w:r>
      <w:r w:rsidRPr="005716D0">
        <w:rPr>
          <w:bCs/>
        </w:rPr>
        <w:t>source</w:t>
      </w:r>
      <w:r w:rsidRPr="005716D0">
        <w:rPr>
          <w:bCs/>
          <w:spacing w:val="-14"/>
        </w:rPr>
        <w:t xml:space="preserve"> </w:t>
      </w:r>
      <w:r w:rsidRPr="005716D0">
        <w:rPr>
          <w:bCs/>
        </w:rPr>
        <w:t>of</w:t>
      </w:r>
      <w:r w:rsidRPr="005716D0">
        <w:rPr>
          <w:bCs/>
          <w:spacing w:val="-12"/>
        </w:rPr>
        <w:t xml:space="preserve"> </w:t>
      </w:r>
      <w:r w:rsidRPr="005716D0">
        <w:rPr>
          <w:bCs/>
        </w:rPr>
        <w:t>supply,</w:t>
      </w:r>
      <w:r w:rsidRPr="005716D0">
        <w:rPr>
          <w:bCs/>
          <w:spacing w:val="-12"/>
        </w:rPr>
        <w:t xml:space="preserve"> </w:t>
      </w:r>
      <w:r w:rsidRPr="005716D0">
        <w:rPr>
          <w:bCs/>
        </w:rPr>
        <w:t>the</w:t>
      </w:r>
      <w:r w:rsidRPr="005716D0">
        <w:rPr>
          <w:bCs/>
          <w:spacing w:val="-14"/>
        </w:rPr>
        <w:t xml:space="preserve"> </w:t>
      </w:r>
      <w:r w:rsidRPr="005716D0">
        <w:rPr>
          <w:bCs/>
        </w:rPr>
        <w:t>Vendor</w:t>
      </w:r>
      <w:r w:rsidRPr="005716D0">
        <w:rPr>
          <w:bCs/>
          <w:spacing w:val="-14"/>
        </w:rPr>
        <w:t xml:space="preserve"> </w:t>
      </w:r>
      <w:r w:rsidRPr="005716D0">
        <w:rPr>
          <w:bCs/>
        </w:rPr>
        <w:t>may</w:t>
      </w:r>
      <w:r w:rsidRPr="005716D0">
        <w:rPr>
          <w:bCs/>
          <w:spacing w:val="-10"/>
        </w:rPr>
        <w:t xml:space="preserve"> </w:t>
      </w:r>
      <w:r w:rsidRPr="005716D0">
        <w:rPr>
          <w:bCs/>
        </w:rPr>
        <w:t>be</w:t>
      </w:r>
      <w:r w:rsidRPr="005716D0">
        <w:rPr>
          <w:bCs/>
          <w:spacing w:val="-12"/>
        </w:rPr>
        <w:t xml:space="preserve"> </w:t>
      </w:r>
      <w:r w:rsidRPr="005716D0">
        <w:rPr>
          <w:bCs/>
        </w:rPr>
        <w:t>required to</w:t>
      </w:r>
      <w:r w:rsidRPr="005716D0">
        <w:rPr>
          <w:bCs/>
          <w:spacing w:val="-10"/>
        </w:rPr>
        <w:t xml:space="preserve"> </w:t>
      </w:r>
      <w:r w:rsidRPr="005716D0">
        <w:rPr>
          <w:bCs/>
        </w:rPr>
        <w:t>verify</w:t>
      </w:r>
      <w:r w:rsidRPr="005716D0">
        <w:rPr>
          <w:bCs/>
          <w:spacing w:val="-9"/>
        </w:rPr>
        <w:t xml:space="preserve"> </w:t>
      </w:r>
      <w:r w:rsidRPr="005716D0">
        <w:rPr>
          <w:bCs/>
        </w:rPr>
        <w:t>the</w:t>
      </w:r>
      <w:r w:rsidRPr="005716D0">
        <w:rPr>
          <w:bCs/>
          <w:spacing w:val="-11"/>
        </w:rPr>
        <w:t xml:space="preserve"> </w:t>
      </w:r>
      <w:r w:rsidRPr="005716D0">
        <w:rPr>
          <w:bCs/>
        </w:rPr>
        <w:t>competency</w:t>
      </w:r>
      <w:r w:rsidRPr="005716D0">
        <w:rPr>
          <w:bCs/>
          <w:spacing w:val="-9"/>
        </w:rPr>
        <w:t xml:space="preserve"> </w:t>
      </w:r>
      <w:r w:rsidRPr="005716D0">
        <w:rPr>
          <w:bCs/>
        </w:rPr>
        <w:t>of</w:t>
      </w:r>
      <w:r w:rsidRPr="005716D0">
        <w:rPr>
          <w:bCs/>
          <w:spacing w:val="-9"/>
        </w:rPr>
        <w:t xml:space="preserve"> </w:t>
      </w:r>
      <w:r w:rsidRPr="005716D0">
        <w:rPr>
          <w:bCs/>
        </w:rPr>
        <w:t>its</w:t>
      </w:r>
      <w:r w:rsidRPr="005716D0">
        <w:rPr>
          <w:bCs/>
          <w:spacing w:val="-9"/>
        </w:rPr>
        <w:t xml:space="preserve"> </w:t>
      </w:r>
      <w:r w:rsidRPr="005716D0">
        <w:rPr>
          <w:bCs/>
        </w:rPr>
        <w:t>subcontractor</w:t>
      </w:r>
      <w:r w:rsidRPr="005716D0">
        <w:rPr>
          <w:bCs/>
          <w:spacing w:val="-9"/>
        </w:rPr>
        <w:t xml:space="preserve"> </w:t>
      </w:r>
      <w:r w:rsidRPr="005716D0">
        <w:rPr>
          <w:bCs/>
        </w:rPr>
        <w:t>or</w:t>
      </w:r>
      <w:r w:rsidRPr="005716D0">
        <w:rPr>
          <w:bCs/>
          <w:spacing w:val="-9"/>
        </w:rPr>
        <w:t xml:space="preserve"> </w:t>
      </w:r>
      <w:r w:rsidRPr="005716D0">
        <w:rPr>
          <w:bCs/>
        </w:rPr>
        <w:t>supplier.</w:t>
      </w:r>
      <w:r w:rsidRPr="005716D0">
        <w:rPr>
          <w:bCs/>
          <w:spacing w:val="-10"/>
        </w:rPr>
        <w:t xml:space="preserve"> </w:t>
      </w:r>
      <w:r w:rsidRPr="005716D0">
        <w:rPr>
          <w:bCs/>
        </w:rPr>
        <w:t>The</w:t>
      </w:r>
      <w:r w:rsidRPr="005716D0">
        <w:rPr>
          <w:bCs/>
          <w:spacing w:val="-10"/>
        </w:rPr>
        <w:t xml:space="preserve"> </w:t>
      </w:r>
      <w:r w:rsidRPr="005716D0">
        <w:rPr>
          <w:bCs/>
        </w:rPr>
        <w:t>County</w:t>
      </w:r>
      <w:r w:rsidRPr="005716D0">
        <w:rPr>
          <w:bCs/>
          <w:spacing w:val="-9"/>
        </w:rPr>
        <w:t xml:space="preserve"> </w:t>
      </w:r>
      <w:r w:rsidRPr="005716D0">
        <w:rPr>
          <w:bCs/>
        </w:rPr>
        <w:t>reserves</w:t>
      </w:r>
      <w:r w:rsidRPr="005716D0">
        <w:rPr>
          <w:bCs/>
          <w:spacing w:val="-9"/>
        </w:rPr>
        <w:t xml:space="preserve"> </w:t>
      </w:r>
      <w:r w:rsidRPr="005716D0">
        <w:rPr>
          <w:bCs/>
        </w:rPr>
        <w:t>the</w:t>
      </w:r>
      <w:r w:rsidRPr="005716D0">
        <w:rPr>
          <w:bCs/>
          <w:spacing w:val="-10"/>
        </w:rPr>
        <w:t xml:space="preserve"> </w:t>
      </w:r>
      <w:r w:rsidRPr="005716D0">
        <w:rPr>
          <w:bCs/>
        </w:rPr>
        <w:t>right,</w:t>
      </w:r>
      <w:r w:rsidRPr="005716D0">
        <w:rPr>
          <w:bCs/>
          <w:spacing w:val="-9"/>
        </w:rPr>
        <w:t xml:space="preserve"> </w:t>
      </w:r>
      <w:r w:rsidRPr="005716D0">
        <w:rPr>
          <w:bCs/>
        </w:rPr>
        <w:t>before</w:t>
      </w:r>
      <w:r w:rsidRPr="005716D0">
        <w:rPr>
          <w:bCs/>
          <w:spacing w:val="-11"/>
        </w:rPr>
        <w:t xml:space="preserve"> </w:t>
      </w:r>
      <w:r w:rsidRPr="005716D0">
        <w:rPr>
          <w:bCs/>
        </w:rPr>
        <w:t>awarding</w:t>
      </w:r>
      <w:bookmarkStart w:id="18" w:name="RESPONSIBILITY_AS_EMPLOYER"/>
      <w:bookmarkStart w:id="19" w:name="_bookmark38"/>
      <w:bookmarkEnd w:id="18"/>
      <w:bookmarkEnd w:id="19"/>
      <w:r w:rsidRPr="005716D0">
        <w:rPr>
          <w:bCs/>
        </w:rPr>
        <w:t xml:space="preserve"> the contract, to require a Vendor to submit such evidence of its or its subcontractor’s</w:t>
      </w:r>
      <w:r w:rsidRPr="005716D0">
        <w:rPr>
          <w:bCs/>
          <w:spacing w:val="-14"/>
        </w:rPr>
        <w:t xml:space="preserve"> </w:t>
      </w:r>
      <w:r w:rsidRPr="005716D0">
        <w:rPr>
          <w:bCs/>
        </w:rPr>
        <w:t>qualifications</w:t>
      </w:r>
      <w:r>
        <w:rPr>
          <w:bCs/>
        </w:rPr>
        <w:t>.</w:t>
      </w:r>
    </w:p>
    <w:p w14:paraId="339A6256" w14:textId="7C3276D1" w:rsidR="004A7526" w:rsidRPr="00B7671D" w:rsidRDefault="0096716F" w:rsidP="004A7526">
      <w:pPr>
        <w:widowControl w:val="0"/>
        <w:spacing w:after="80" w:line="240" w:lineRule="auto"/>
        <w:ind w:left="360"/>
        <w:contextualSpacing/>
        <w:jc w:val="both"/>
      </w:pPr>
      <w:r>
        <w:rPr>
          <w:bCs/>
        </w:rPr>
        <w:t>Submissions will be reviewed to determine both responsiveness and responsibility, based on the following considerations:</w:t>
      </w:r>
      <w:r w:rsidR="004A7526" w:rsidRPr="00B7671D">
        <w:t xml:space="preserve"> </w:t>
      </w:r>
    </w:p>
    <w:p w14:paraId="44BB4326" w14:textId="77777777" w:rsidR="004A7526" w:rsidRPr="002423EE" w:rsidRDefault="004A7526" w:rsidP="008D6608">
      <w:pPr>
        <w:pStyle w:val="ListParagraph"/>
        <w:numPr>
          <w:ilvl w:val="1"/>
          <w:numId w:val="1"/>
        </w:numPr>
        <w:spacing w:after="120" w:line="240" w:lineRule="auto"/>
        <w:ind w:left="990" w:hanging="630"/>
        <w:contextualSpacing w:val="0"/>
        <w:jc w:val="both"/>
        <w:rPr>
          <w:color w:val="000000" w:themeColor="text1"/>
        </w:rPr>
      </w:pPr>
      <w:r>
        <w:rPr>
          <w:color w:val="000000" w:themeColor="text1"/>
        </w:rPr>
        <w:t xml:space="preserve">Compliance with all </w:t>
      </w:r>
      <w:r w:rsidRPr="002423EE">
        <w:rPr>
          <w:color w:val="000000" w:themeColor="text1"/>
        </w:rPr>
        <w:t>submi</w:t>
      </w:r>
      <w:r>
        <w:rPr>
          <w:color w:val="000000" w:themeColor="text1"/>
        </w:rPr>
        <w:t>ssion d</w:t>
      </w:r>
      <w:r w:rsidRPr="002423EE">
        <w:rPr>
          <w:color w:val="000000" w:themeColor="text1"/>
        </w:rPr>
        <w:t xml:space="preserve">ocumentation </w:t>
      </w:r>
      <w:r>
        <w:rPr>
          <w:color w:val="000000" w:themeColor="text1"/>
        </w:rPr>
        <w:t xml:space="preserve">requirements </w:t>
      </w:r>
      <w:r w:rsidRPr="002423EE">
        <w:rPr>
          <w:color w:val="000000" w:themeColor="text1"/>
        </w:rPr>
        <w:t xml:space="preserve">as </w:t>
      </w:r>
      <w:r>
        <w:rPr>
          <w:color w:val="000000" w:themeColor="text1"/>
        </w:rPr>
        <w:t>specified in thi</w:t>
      </w:r>
      <w:r w:rsidRPr="002423EE">
        <w:rPr>
          <w:color w:val="000000" w:themeColor="text1"/>
        </w:rPr>
        <w:t>s Solicitation. (Responsive</w:t>
      </w:r>
      <w:r>
        <w:rPr>
          <w:color w:val="000000" w:themeColor="text1"/>
        </w:rPr>
        <w:t>ness</w:t>
      </w:r>
      <w:r w:rsidRPr="002423EE">
        <w:rPr>
          <w:color w:val="000000" w:themeColor="text1"/>
        </w:rPr>
        <w:t>)</w:t>
      </w:r>
    </w:p>
    <w:p w14:paraId="5F0BF4B3" w14:textId="77777777" w:rsidR="004A7526" w:rsidRDefault="004A7526" w:rsidP="008D6608">
      <w:pPr>
        <w:pStyle w:val="ListParagraph"/>
        <w:numPr>
          <w:ilvl w:val="1"/>
          <w:numId w:val="1"/>
        </w:numPr>
        <w:spacing w:after="40" w:line="240" w:lineRule="auto"/>
        <w:ind w:left="990" w:hanging="634"/>
        <w:contextualSpacing w:val="0"/>
        <w:jc w:val="both"/>
      </w:pPr>
      <w:r w:rsidRPr="00555C1F">
        <w:t xml:space="preserve">The </w:t>
      </w:r>
      <w:r>
        <w:t>highest</w:t>
      </w:r>
      <w:r w:rsidRPr="00555C1F">
        <w:t xml:space="preserve"> benefit to Lake County as it pertains to: (Responsib</w:t>
      </w:r>
      <w:r>
        <w:t>i</w:t>
      </w:r>
      <w:r w:rsidRPr="00555C1F">
        <w:t>l</w:t>
      </w:r>
      <w:r>
        <w:t>ity</w:t>
      </w:r>
      <w:r w:rsidRPr="00555C1F">
        <w:t>)</w:t>
      </w:r>
    </w:p>
    <w:p w14:paraId="5C098EBC" w14:textId="77777777" w:rsidR="00265A3B" w:rsidRDefault="00265A3B" w:rsidP="008D6608">
      <w:pPr>
        <w:pStyle w:val="ListParagraph"/>
        <w:numPr>
          <w:ilvl w:val="2"/>
          <w:numId w:val="1"/>
        </w:numPr>
        <w:spacing w:after="40" w:line="240" w:lineRule="auto"/>
        <w:ind w:left="1620" w:hanging="634"/>
        <w:contextualSpacing w:val="0"/>
        <w:jc w:val="both"/>
      </w:pPr>
      <w:r w:rsidRPr="001876D8">
        <w:t>Firm’s qualifications;</w:t>
      </w:r>
    </w:p>
    <w:p w14:paraId="264854AE" w14:textId="5F80DC75" w:rsidR="002421AC" w:rsidRPr="00167F2A" w:rsidRDefault="002421AC" w:rsidP="008D6608">
      <w:pPr>
        <w:pStyle w:val="ListParagraph"/>
        <w:numPr>
          <w:ilvl w:val="2"/>
          <w:numId w:val="1"/>
        </w:numPr>
        <w:spacing w:after="40" w:line="240" w:lineRule="auto"/>
        <w:ind w:left="1620" w:hanging="634"/>
        <w:contextualSpacing w:val="0"/>
        <w:jc w:val="both"/>
      </w:pPr>
      <w:r w:rsidRPr="00167F2A">
        <w:t>Proposed Team Composition:</w:t>
      </w:r>
    </w:p>
    <w:p w14:paraId="2CBB7BC1" w14:textId="77777777" w:rsidR="00F76306" w:rsidRPr="00167F2A" w:rsidRDefault="00F76306" w:rsidP="008D6608">
      <w:pPr>
        <w:pStyle w:val="ListParagraph"/>
        <w:numPr>
          <w:ilvl w:val="2"/>
          <w:numId w:val="1"/>
        </w:numPr>
        <w:spacing w:after="40" w:line="240" w:lineRule="auto"/>
        <w:ind w:left="1620" w:hanging="634"/>
        <w:contextualSpacing w:val="0"/>
        <w:jc w:val="both"/>
      </w:pPr>
      <w:r w:rsidRPr="00167F2A">
        <w:t>Proposed materials and plans to accomplish tasks;</w:t>
      </w:r>
    </w:p>
    <w:p w14:paraId="75B5AC78" w14:textId="78D35C17" w:rsidR="00265A3B" w:rsidRPr="00167F2A" w:rsidRDefault="00265A3B" w:rsidP="008D6608">
      <w:pPr>
        <w:pStyle w:val="ListParagraph"/>
        <w:numPr>
          <w:ilvl w:val="2"/>
          <w:numId w:val="1"/>
        </w:numPr>
        <w:spacing w:after="40" w:line="240" w:lineRule="auto"/>
        <w:ind w:left="1620" w:hanging="634"/>
        <w:contextualSpacing w:val="0"/>
        <w:jc w:val="both"/>
      </w:pPr>
      <w:r w:rsidRPr="00167F2A">
        <w:t>Proposed costs / fee schedule;</w:t>
      </w:r>
    </w:p>
    <w:p w14:paraId="75FECC08" w14:textId="20C1552D" w:rsidR="004A7526" w:rsidRPr="00555C1F" w:rsidRDefault="004A7526" w:rsidP="008D6608">
      <w:pPr>
        <w:pStyle w:val="ListParagraph"/>
        <w:numPr>
          <w:ilvl w:val="2"/>
          <w:numId w:val="1"/>
        </w:numPr>
        <w:spacing w:after="40" w:line="240" w:lineRule="auto"/>
        <w:ind w:left="1620" w:hanging="634"/>
        <w:contextualSpacing w:val="0"/>
        <w:jc w:val="both"/>
      </w:pPr>
      <w:r w:rsidRPr="00167F2A">
        <w:t xml:space="preserve">Past Performance. </w:t>
      </w:r>
      <w:bookmarkStart w:id="20" w:name="_Hlk155864916"/>
      <w:r w:rsidRPr="00167F2A">
        <w:t>Provide at least three verifiable references on Attachment</w:t>
      </w:r>
      <w:r w:rsidR="002421AC" w:rsidRPr="00167F2A">
        <w:t xml:space="preserve"> </w:t>
      </w:r>
      <w:r w:rsidR="00167F2A" w:rsidRPr="00167F2A">
        <w:t>5</w:t>
      </w:r>
      <w:r w:rsidRPr="00167F2A">
        <w:t xml:space="preserve"> for</w:t>
      </w:r>
      <w:r>
        <w:t xml:space="preserve"> </w:t>
      </w:r>
      <w:r w:rsidRPr="00555C1F">
        <w:t xml:space="preserve">projects completed within five years similar in magnitude to the Solicitation. List no more than two Lake County Government projects. </w:t>
      </w:r>
      <w:bookmarkEnd w:id="20"/>
    </w:p>
    <w:p w14:paraId="29889012" w14:textId="77777777" w:rsidR="004A7526" w:rsidRPr="00555C1F" w:rsidRDefault="004A7526" w:rsidP="008D6608">
      <w:pPr>
        <w:pStyle w:val="ListParagraph"/>
        <w:numPr>
          <w:ilvl w:val="2"/>
          <w:numId w:val="1"/>
        </w:numPr>
        <w:spacing w:after="40" w:line="240" w:lineRule="auto"/>
        <w:ind w:left="1620" w:hanging="634"/>
        <w:contextualSpacing w:val="0"/>
        <w:jc w:val="both"/>
      </w:pPr>
      <w:r>
        <w:t>Compliance with a</w:t>
      </w:r>
      <w:r w:rsidRPr="00555C1F">
        <w:t xml:space="preserve">ll technical </w:t>
      </w:r>
      <w:r>
        <w:t xml:space="preserve">requirements as specified or implied </w:t>
      </w:r>
      <w:r w:rsidRPr="00555C1F">
        <w:t>i</w:t>
      </w:r>
      <w:r>
        <w:t>n the</w:t>
      </w:r>
      <w:r w:rsidRPr="00555C1F">
        <w:t xml:space="preserve"> Solicitation;</w:t>
      </w:r>
    </w:p>
    <w:p w14:paraId="749E5B4E" w14:textId="77777777" w:rsidR="004A7526" w:rsidRPr="00555C1F" w:rsidRDefault="004A7526" w:rsidP="008D6608">
      <w:pPr>
        <w:pStyle w:val="ListParagraph"/>
        <w:numPr>
          <w:ilvl w:val="2"/>
          <w:numId w:val="1"/>
        </w:numPr>
        <w:spacing w:after="40" w:line="240" w:lineRule="auto"/>
        <w:ind w:left="1620" w:hanging="634"/>
        <w:contextualSpacing w:val="0"/>
        <w:jc w:val="both"/>
      </w:pPr>
      <w:bookmarkStart w:id="21" w:name="_Hlk156821650"/>
      <w:r w:rsidRPr="00555C1F">
        <w:t xml:space="preserve">Financial Stability: Be prepared to </w:t>
      </w:r>
      <w:r>
        <w:t>provide a current</w:t>
      </w:r>
      <w:r w:rsidRPr="00555C1F">
        <w:t xml:space="preserve"> financial statement</w:t>
      </w:r>
      <w:r>
        <w:t>, p</w:t>
      </w:r>
      <w:r w:rsidRPr="00555C1F">
        <w:t xml:space="preserve">referably a certified audit of the </w:t>
      </w:r>
      <w:r>
        <w:t>most recent fiscal year, upon request</w:t>
      </w:r>
      <w:r w:rsidRPr="00555C1F">
        <w:t xml:space="preserve">.  </w:t>
      </w:r>
    </w:p>
    <w:bookmarkEnd w:id="21"/>
    <w:p w14:paraId="3B82AD59" w14:textId="6FBE1448" w:rsidR="00B7671D" w:rsidRPr="00642772" w:rsidRDefault="00B7671D" w:rsidP="008D6608">
      <w:pPr>
        <w:pStyle w:val="ListParagraph"/>
        <w:numPr>
          <w:ilvl w:val="2"/>
          <w:numId w:val="1"/>
        </w:numPr>
        <w:spacing w:after="120" w:line="240" w:lineRule="auto"/>
        <w:ind w:left="1620" w:hanging="630"/>
        <w:contextualSpacing w:val="0"/>
        <w:jc w:val="both"/>
      </w:pPr>
      <w:r w:rsidRPr="00642772">
        <w:t xml:space="preserve">Any </w:t>
      </w:r>
      <w:r w:rsidR="00642772">
        <w:t>additional submittal requirements</w:t>
      </w:r>
      <w:r w:rsidRPr="00642772">
        <w:t>.</w:t>
      </w:r>
    </w:p>
    <w:p w14:paraId="1F40F1F2" w14:textId="046D52B1" w:rsidR="005C2291" w:rsidRPr="00642772" w:rsidRDefault="005C2291" w:rsidP="008D6608">
      <w:pPr>
        <w:pStyle w:val="ListParagraph"/>
        <w:numPr>
          <w:ilvl w:val="1"/>
          <w:numId w:val="1"/>
        </w:numPr>
        <w:spacing w:after="120" w:line="240" w:lineRule="auto"/>
        <w:ind w:left="990" w:hanging="630"/>
        <w:contextualSpacing w:val="0"/>
        <w:jc w:val="both"/>
      </w:pPr>
      <w:r w:rsidRPr="00642772">
        <w:t xml:space="preserve">Award will be made to the most responsive, responsible </w:t>
      </w:r>
      <w:r w:rsidR="003F3AF7" w:rsidRPr="00642772">
        <w:t>Vendor</w:t>
      </w:r>
      <w:r w:rsidRPr="00642772">
        <w:t xml:space="preserve"> whose </w:t>
      </w:r>
      <w:r w:rsidR="00265A3B" w:rsidRPr="00642772">
        <w:t>Proposal</w:t>
      </w:r>
      <w:r w:rsidRPr="00642772">
        <w:t xml:space="preserve"> represents the best overall value to the County when considering all evaluation factors</w:t>
      </w:r>
      <w:r w:rsidR="00B438CD" w:rsidRPr="00642772">
        <w:t xml:space="preserve"> </w:t>
      </w:r>
      <w:bookmarkStart w:id="22" w:name="_Hlk50020323"/>
      <w:r w:rsidR="00B438CD" w:rsidRPr="00642772">
        <w:t>(no additional details)</w:t>
      </w:r>
      <w:bookmarkEnd w:id="22"/>
      <w:r w:rsidRPr="00642772">
        <w:t xml:space="preserve">. </w:t>
      </w:r>
    </w:p>
    <w:p w14:paraId="37E01566" w14:textId="77777777" w:rsidR="00F50C07" w:rsidRPr="00D07561" w:rsidRDefault="00F50C07" w:rsidP="008D6608">
      <w:pPr>
        <w:pStyle w:val="ListParagraph"/>
        <w:numPr>
          <w:ilvl w:val="1"/>
          <w:numId w:val="1"/>
        </w:numPr>
        <w:spacing w:after="120" w:line="240" w:lineRule="auto"/>
        <w:ind w:left="990" w:hanging="630"/>
        <w:contextualSpacing w:val="0"/>
        <w:jc w:val="both"/>
      </w:pPr>
      <w:r>
        <w:lastRenderedPageBreak/>
        <w:t>In accordance with</w:t>
      </w:r>
      <w:r w:rsidRPr="00D07561">
        <w:t xml:space="preserve"> Section 287.05701, Florida Statutes, the County will not request</w:t>
      </w:r>
      <w:r>
        <w:t xml:space="preserve">, nor consider, any </w:t>
      </w:r>
      <w:r w:rsidRPr="00D07561">
        <w:t xml:space="preserve">documentation </w:t>
      </w:r>
      <w:r>
        <w:t xml:space="preserve">related to a </w:t>
      </w:r>
      <w:r w:rsidRPr="00D07561">
        <w:t>vendor’s social, political, or ideological interests when determining vendor responsib</w:t>
      </w:r>
      <w:r>
        <w:t>i</w:t>
      </w:r>
      <w:r w:rsidRPr="00D07561">
        <w:t>l</w:t>
      </w:r>
      <w:r>
        <w:t>ity</w:t>
      </w:r>
      <w:r w:rsidRPr="00D07561">
        <w:t>.</w:t>
      </w:r>
    </w:p>
    <w:p w14:paraId="198E96C0" w14:textId="60B46759" w:rsidR="005C2291" w:rsidRPr="00642772" w:rsidRDefault="005C2291" w:rsidP="008D6608">
      <w:pPr>
        <w:pStyle w:val="ListParagraph"/>
        <w:numPr>
          <w:ilvl w:val="1"/>
          <w:numId w:val="1"/>
        </w:numPr>
        <w:spacing w:after="120" w:line="240" w:lineRule="auto"/>
        <w:ind w:left="990" w:hanging="630"/>
        <w:contextualSpacing w:val="0"/>
        <w:jc w:val="both"/>
      </w:pPr>
      <w:r w:rsidRPr="00642772">
        <w:t>County reserves the right to</w:t>
      </w:r>
      <w:r w:rsidR="00F50C07">
        <w:t>:</w:t>
      </w:r>
      <w:r w:rsidRPr="00642772">
        <w:t xml:space="preserve"> make awards </w:t>
      </w:r>
      <w:r w:rsidR="00265A3B" w:rsidRPr="00642772">
        <w:t>to</w:t>
      </w:r>
      <w:r w:rsidRPr="00642772">
        <w:t xml:space="preserve"> one or more </w:t>
      </w:r>
      <w:r w:rsidR="00F50C07">
        <w:t>v</w:t>
      </w:r>
      <w:r w:rsidRPr="00642772">
        <w:t>endor</w:t>
      </w:r>
      <w:r w:rsidR="00111B22" w:rsidRPr="00642772">
        <w:t>s</w:t>
      </w:r>
      <w:r w:rsidR="00F50C07">
        <w:t>;</w:t>
      </w:r>
      <w:r w:rsidRPr="00642772">
        <w:t xml:space="preserve"> reject any </w:t>
      </w:r>
      <w:r w:rsidR="00F50C07">
        <w:t>or</w:t>
      </w:r>
      <w:r w:rsidRPr="00642772">
        <w:t xml:space="preserve"> all offers</w:t>
      </w:r>
      <w:r w:rsidR="00F50C07">
        <w:t>; w</w:t>
      </w:r>
      <w:r w:rsidRPr="00642772">
        <w:t>aive any minor irregularit</w:t>
      </w:r>
      <w:r w:rsidR="00F50C07">
        <w:t>ies</w:t>
      </w:r>
      <w:r w:rsidRPr="00642772">
        <w:t xml:space="preserve"> or technicalit</w:t>
      </w:r>
      <w:r w:rsidR="00F50C07">
        <w:t>ies</w:t>
      </w:r>
      <w:r w:rsidRPr="00642772">
        <w:t xml:space="preserve"> in </w:t>
      </w:r>
      <w:r w:rsidR="00F50C07">
        <w:t>submitted responses</w:t>
      </w:r>
      <w:r w:rsidRPr="00642772">
        <w:t>.</w:t>
      </w:r>
      <w:r w:rsidR="00C119EA" w:rsidRPr="00642772">
        <w:t xml:space="preserve"> </w:t>
      </w:r>
    </w:p>
    <w:p w14:paraId="0E3A0252" w14:textId="727A6C5E" w:rsidR="002131E2" w:rsidRPr="00642772" w:rsidRDefault="00642772" w:rsidP="008D6608">
      <w:pPr>
        <w:pStyle w:val="ListParagraph"/>
        <w:numPr>
          <w:ilvl w:val="1"/>
          <w:numId w:val="1"/>
        </w:numPr>
        <w:spacing w:after="120" w:line="240" w:lineRule="auto"/>
        <w:ind w:left="990" w:hanging="630"/>
        <w:contextualSpacing w:val="0"/>
        <w:jc w:val="both"/>
      </w:pPr>
      <w:r>
        <w:t xml:space="preserve">Submissions </w:t>
      </w:r>
      <w:r w:rsidR="002131E2" w:rsidRPr="00642772">
        <w:t>received</w:t>
      </w:r>
      <w:r w:rsidR="00344AF3">
        <w:t xml:space="preserve"> prior to</w:t>
      </w:r>
      <w:r w:rsidR="00FE7DFC" w:rsidRPr="00642772">
        <w:t xml:space="preserve"> the </w:t>
      </w:r>
      <w:r w:rsidR="00344AF3">
        <w:t xml:space="preserve">stated </w:t>
      </w:r>
      <w:r w:rsidR="00C119EA" w:rsidRPr="00642772">
        <w:t xml:space="preserve">closing </w:t>
      </w:r>
      <w:r w:rsidR="00FE7DFC" w:rsidRPr="00642772">
        <w:t xml:space="preserve">date and time </w:t>
      </w:r>
      <w:r w:rsidR="002131E2" w:rsidRPr="00642772">
        <w:t>will be opened, recorded, and consider</w:t>
      </w:r>
      <w:r w:rsidR="00344AF3">
        <w:t>ed for evalu</w:t>
      </w:r>
      <w:r w:rsidR="002131E2" w:rsidRPr="00642772">
        <w:t xml:space="preserve">ation. </w:t>
      </w:r>
      <w:r w:rsidR="00344AF3">
        <w:t>The</w:t>
      </w:r>
      <w:r w:rsidR="002131E2" w:rsidRPr="00642772">
        <w:t xml:space="preserve"> names </w:t>
      </w:r>
      <w:r w:rsidR="00344AF3">
        <w:t>of the responding vendors will</w:t>
      </w:r>
      <w:r w:rsidR="002131E2" w:rsidRPr="00642772">
        <w:t xml:space="preserve"> be read aloud and recorded</w:t>
      </w:r>
      <w:r w:rsidR="00344AF3">
        <w:t xml:space="preserve"> at opening</w:t>
      </w:r>
      <w:r w:rsidR="002131E2" w:rsidRPr="00642772">
        <w:t xml:space="preserve">. </w:t>
      </w:r>
      <w:r>
        <w:t>Submittals</w:t>
      </w:r>
      <w:r w:rsidR="002131E2" w:rsidRPr="00642772">
        <w:t xml:space="preserve"> will be available for </w:t>
      </w:r>
      <w:r w:rsidR="00344AF3">
        <w:t xml:space="preserve">public </w:t>
      </w:r>
      <w:r w:rsidR="002131E2" w:rsidRPr="00642772">
        <w:t xml:space="preserve">inspection during normal business hours </w:t>
      </w:r>
      <w:r w:rsidR="00344AF3">
        <w:t>at</w:t>
      </w:r>
      <w:r w:rsidR="002131E2" w:rsidRPr="00642772">
        <w:t xml:space="preserve"> the Office of Procurement Services</w:t>
      </w:r>
      <w:r w:rsidR="00344AF3">
        <w:t xml:space="preserve"> during </w:t>
      </w:r>
      <w:r w:rsidR="00C44E75">
        <w:t>normal</w:t>
      </w:r>
      <w:r w:rsidR="00344AF3">
        <w:t xml:space="preserve"> business hours, either</w:t>
      </w:r>
      <w:r w:rsidR="002131E2" w:rsidRPr="00642772">
        <w:t xml:space="preserve"> </w:t>
      </w:r>
      <w:r w:rsidR="00801D71" w:rsidRPr="00642772">
        <w:t>thirty (</w:t>
      </w:r>
      <w:r w:rsidR="002131E2" w:rsidRPr="00642772">
        <w:t>30</w:t>
      </w:r>
      <w:r w:rsidR="00801D71" w:rsidRPr="00642772">
        <w:t>)</w:t>
      </w:r>
      <w:r w:rsidR="002131E2" w:rsidRPr="00642772">
        <w:t xml:space="preserve"> calendar days after the </w:t>
      </w:r>
      <w:r>
        <w:t>S</w:t>
      </w:r>
      <w:r w:rsidR="00265A3B" w:rsidRPr="00642772">
        <w:t xml:space="preserve">olicitation </w:t>
      </w:r>
      <w:r w:rsidR="002131E2" w:rsidRPr="00642772">
        <w:t>due date</w:t>
      </w:r>
      <w:r w:rsidR="0017276D" w:rsidRPr="00642772">
        <w:t xml:space="preserve"> or after recommendation of award, whichever occurs first</w:t>
      </w:r>
      <w:r w:rsidR="002131E2" w:rsidRPr="00642772">
        <w:t xml:space="preserve">.  </w:t>
      </w:r>
    </w:p>
    <w:p w14:paraId="6277AA9A" w14:textId="5AA6E2DF" w:rsidR="002758DA" w:rsidRDefault="002758DA"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23" w:name="_Toc242261918"/>
      <w:r>
        <w:rPr>
          <w:rFonts w:ascii="Times New Roman" w:hAnsi="Times New Roman" w:cs="Times New Roman"/>
          <w:b/>
          <w:color w:val="000000" w:themeColor="text1"/>
          <w:sz w:val="24"/>
          <w:szCs w:val="24"/>
        </w:rPr>
        <w:t xml:space="preserve">DELIVERY </w:t>
      </w:r>
      <w:r w:rsidR="00111E5A">
        <w:rPr>
          <w:rFonts w:ascii="Times New Roman" w:hAnsi="Times New Roman" w:cs="Times New Roman"/>
          <w:b/>
          <w:color w:val="000000" w:themeColor="text1"/>
          <w:sz w:val="24"/>
          <w:szCs w:val="24"/>
        </w:rPr>
        <w:t>AND SUBMITTAL REQUIREMENTS</w:t>
      </w:r>
      <w:bookmarkEnd w:id="23"/>
    </w:p>
    <w:p w14:paraId="48376C1E" w14:textId="77777777" w:rsidR="003B1DB3" w:rsidRPr="00642772" w:rsidRDefault="003B1DB3" w:rsidP="008D6608">
      <w:pPr>
        <w:pStyle w:val="ListParagraph"/>
        <w:numPr>
          <w:ilvl w:val="1"/>
          <w:numId w:val="1"/>
        </w:numPr>
        <w:spacing w:after="120" w:line="240" w:lineRule="auto"/>
        <w:ind w:left="990" w:hanging="630"/>
        <w:contextualSpacing w:val="0"/>
        <w:jc w:val="both"/>
      </w:pPr>
      <w:bookmarkStart w:id="24" w:name="_Hlk41383819"/>
      <w:r w:rsidRPr="00642772">
        <w:t>Hand delivery of submittals will not be accepted.</w:t>
      </w:r>
    </w:p>
    <w:p w14:paraId="34589FCD" w14:textId="475E108B" w:rsidR="007301B2" w:rsidRPr="001876D8" w:rsidRDefault="00D40375" w:rsidP="008D6608">
      <w:pPr>
        <w:pStyle w:val="ListParagraph"/>
        <w:numPr>
          <w:ilvl w:val="1"/>
          <w:numId w:val="1"/>
        </w:numPr>
        <w:spacing w:after="120" w:line="240" w:lineRule="auto"/>
        <w:ind w:left="990" w:hanging="630"/>
        <w:contextualSpacing w:val="0"/>
        <w:jc w:val="both"/>
      </w:pPr>
      <w:r w:rsidRPr="00642772">
        <w:t>Responses must be submitted through the solicitation response portal to be considered</w:t>
      </w:r>
      <w:r w:rsidR="00A62E4E" w:rsidRPr="00642772">
        <w:t xml:space="preserve"> –</w:t>
      </w:r>
      <w:r w:rsidR="00A62E4E" w:rsidRPr="001876D8">
        <w:t xml:space="preserve"> </w:t>
      </w:r>
      <w:hyperlink r:id="rId11" w:history="1">
        <w:r w:rsidR="00131622" w:rsidRPr="001876D8">
          <w:rPr>
            <w:color w:val="0070C0"/>
            <w:u w:val="single"/>
          </w:rPr>
          <w:t>Click Here for the Submission Portal.</w:t>
        </w:r>
      </w:hyperlink>
      <w:r w:rsidR="00A62E4E" w:rsidRPr="001876D8">
        <w:rPr>
          <w:color w:val="0070C0"/>
          <w:u w:val="single"/>
        </w:rPr>
        <w:t xml:space="preserve"> </w:t>
      </w:r>
      <w:r w:rsidR="00DA0F45" w:rsidRPr="001876D8">
        <w:rPr>
          <w:color w:val="0070C0"/>
          <w:u w:val="single"/>
        </w:rPr>
        <w:t xml:space="preserve"> </w:t>
      </w:r>
    </w:p>
    <w:p w14:paraId="60EEBDCB" w14:textId="77777777" w:rsidR="00D40375" w:rsidRPr="00337450" w:rsidRDefault="00D40375" w:rsidP="008D6608">
      <w:pPr>
        <w:pStyle w:val="ListParagraph"/>
        <w:numPr>
          <w:ilvl w:val="1"/>
          <w:numId w:val="1"/>
        </w:numPr>
        <w:spacing w:after="120" w:line="240" w:lineRule="auto"/>
        <w:ind w:left="990" w:hanging="630"/>
        <w:contextualSpacing w:val="0"/>
        <w:jc w:val="both"/>
      </w:pPr>
      <w:bookmarkStart w:id="25" w:name="_Hlk36805653"/>
      <w:r>
        <w:t xml:space="preserve">Responses submitted after the official due date and time </w:t>
      </w:r>
      <w:r w:rsidRPr="00337450">
        <w:t xml:space="preserve">will not be accepted. </w:t>
      </w:r>
    </w:p>
    <w:bookmarkEnd w:id="25"/>
    <w:p w14:paraId="41F3FE52" w14:textId="77777777" w:rsidR="00D40375" w:rsidRPr="00337450" w:rsidRDefault="00D40375" w:rsidP="008D6608">
      <w:pPr>
        <w:pStyle w:val="ListParagraph"/>
        <w:numPr>
          <w:ilvl w:val="1"/>
          <w:numId w:val="1"/>
        </w:numPr>
        <w:spacing w:after="120" w:line="240" w:lineRule="auto"/>
        <w:ind w:left="990" w:hanging="630"/>
        <w:contextualSpacing w:val="0"/>
        <w:jc w:val="both"/>
      </w:pPr>
      <w:r w:rsidRPr="00337450">
        <w:t xml:space="preserve">Submission </w:t>
      </w:r>
      <w:r>
        <w:t xml:space="preserve">constitutes a </w:t>
      </w:r>
      <w:r w:rsidRPr="00337450">
        <w:t>binding offer to the County and a</w:t>
      </w:r>
      <w:r>
        <w:t xml:space="preserve">cceptance </w:t>
      </w:r>
      <w:r w:rsidRPr="00337450">
        <w:t xml:space="preserve">of </w:t>
      </w:r>
      <w:r>
        <w:t>all</w:t>
      </w:r>
      <w:r w:rsidRPr="00337450">
        <w:t xml:space="preserve"> terms and conditions </w:t>
      </w:r>
      <w:r>
        <w:t>specified</w:t>
      </w:r>
      <w:r w:rsidRPr="00337450">
        <w:t xml:space="preserve"> in this Solicitation. </w:t>
      </w:r>
      <w:r>
        <w:t>D</w:t>
      </w:r>
      <w:r w:rsidRPr="00337450">
        <w:t xml:space="preserve">o </w:t>
      </w:r>
      <w:r>
        <w:t xml:space="preserve">not alter </w:t>
      </w:r>
      <w:r w:rsidRPr="00337450">
        <w:t xml:space="preserve">the content or format of any form without the County’s permission. </w:t>
      </w:r>
      <w:r>
        <w:t>Ensure a</w:t>
      </w:r>
      <w:r w:rsidRPr="00337450">
        <w:t xml:space="preserve">ll information </w:t>
      </w:r>
      <w:r>
        <w:t>is</w:t>
      </w:r>
      <w:r w:rsidRPr="00337450">
        <w:t xml:space="preserve"> legible.  </w:t>
      </w:r>
    </w:p>
    <w:p w14:paraId="48706701" w14:textId="01368699" w:rsidR="00D40375" w:rsidRPr="006E721A" w:rsidRDefault="00D40375" w:rsidP="008D6608">
      <w:pPr>
        <w:pStyle w:val="ListParagraph"/>
        <w:numPr>
          <w:ilvl w:val="1"/>
          <w:numId w:val="1"/>
        </w:numPr>
        <w:spacing w:after="120" w:line="240" w:lineRule="auto"/>
        <w:ind w:left="990" w:hanging="630"/>
        <w:contextualSpacing w:val="0"/>
        <w:jc w:val="both"/>
      </w:pPr>
      <w:r w:rsidRPr="00337450">
        <w:t>Sub</w:t>
      </w:r>
      <w:r w:rsidRPr="00555C1F">
        <w:t xml:space="preserve">mittal must </w:t>
      </w:r>
      <w:r>
        <w:t>be organized into the following sections</w:t>
      </w:r>
      <w:r w:rsidRPr="00555C1F">
        <w:t>:</w:t>
      </w:r>
      <w:r>
        <w:tab/>
      </w:r>
    </w:p>
    <w:p w14:paraId="5558BFDB" w14:textId="0ACBC639" w:rsidR="0072447D" w:rsidRPr="00D40375" w:rsidRDefault="0072447D" w:rsidP="008D6608">
      <w:pPr>
        <w:pStyle w:val="ListParagraph"/>
        <w:numPr>
          <w:ilvl w:val="2"/>
          <w:numId w:val="1"/>
        </w:numPr>
        <w:spacing w:after="120" w:line="240" w:lineRule="auto"/>
        <w:ind w:left="1620" w:hanging="630"/>
        <w:contextualSpacing w:val="0"/>
        <w:jc w:val="both"/>
        <w:rPr>
          <w:b/>
          <w:bCs/>
        </w:rPr>
      </w:pPr>
      <w:r w:rsidRPr="00D40375">
        <w:rPr>
          <w:b/>
          <w:bCs/>
        </w:rPr>
        <w:t>Vendor Profile</w:t>
      </w:r>
    </w:p>
    <w:p w14:paraId="67F705DA" w14:textId="231E420B" w:rsidR="0072447D" w:rsidRDefault="0072447D" w:rsidP="008D6608">
      <w:pPr>
        <w:pStyle w:val="ListParagraph"/>
        <w:widowControl w:val="0"/>
        <w:numPr>
          <w:ilvl w:val="0"/>
          <w:numId w:val="2"/>
        </w:numPr>
        <w:spacing w:line="240" w:lineRule="auto"/>
        <w:ind w:left="1800"/>
        <w:jc w:val="both"/>
      </w:pPr>
      <w:r>
        <w:t>Statement of Interest &amp; Understanding of Project</w:t>
      </w:r>
    </w:p>
    <w:p w14:paraId="0AA86686" w14:textId="5AD8623B" w:rsidR="0072447D" w:rsidRDefault="0072447D" w:rsidP="008D6608">
      <w:pPr>
        <w:pStyle w:val="ListParagraph"/>
        <w:widowControl w:val="0"/>
        <w:numPr>
          <w:ilvl w:val="0"/>
          <w:numId w:val="2"/>
        </w:numPr>
        <w:spacing w:line="240" w:lineRule="auto"/>
        <w:ind w:left="1800"/>
        <w:jc w:val="both"/>
      </w:pPr>
      <w:r>
        <w:t xml:space="preserve">Firm Profile / Firm History  </w:t>
      </w:r>
    </w:p>
    <w:p w14:paraId="6AF7A596" w14:textId="7BBBB43D" w:rsidR="009950F6" w:rsidRPr="00167F2A" w:rsidRDefault="009950F6" w:rsidP="008D6608">
      <w:pPr>
        <w:pStyle w:val="ListParagraph"/>
        <w:widowControl w:val="0"/>
        <w:numPr>
          <w:ilvl w:val="0"/>
          <w:numId w:val="2"/>
        </w:numPr>
        <w:spacing w:after="0" w:line="240" w:lineRule="auto"/>
        <w:ind w:left="1800"/>
        <w:contextualSpacing w:val="0"/>
        <w:jc w:val="both"/>
      </w:pPr>
      <w:r w:rsidRPr="00167F2A">
        <w:rPr>
          <w:rFonts w:eastAsia="Times New Roman"/>
        </w:rPr>
        <w:t xml:space="preserve">Completed Attachment </w:t>
      </w:r>
      <w:r w:rsidR="009F6A67" w:rsidRPr="00167F2A">
        <w:rPr>
          <w:rFonts w:eastAsia="Times New Roman"/>
        </w:rPr>
        <w:t>3</w:t>
      </w:r>
      <w:r w:rsidRPr="00167F2A">
        <w:rPr>
          <w:rFonts w:eastAsia="Times New Roman"/>
        </w:rPr>
        <w:t xml:space="preserve"> – Team Composition Form</w:t>
      </w:r>
    </w:p>
    <w:p w14:paraId="7971CC7D" w14:textId="5FC4E856" w:rsidR="0072447D" w:rsidRDefault="0072447D" w:rsidP="008D6608">
      <w:pPr>
        <w:pStyle w:val="ListParagraph"/>
        <w:widowControl w:val="0"/>
        <w:numPr>
          <w:ilvl w:val="0"/>
          <w:numId w:val="2"/>
        </w:numPr>
        <w:spacing w:line="240" w:lineRule="auto"/>
        <w:ind w:left="1800"/>
        <w:jc w:val="both"/>
      </w:pPr>
      <w:r>
        <w:t xml:space="preserve">Program Manager: List the name, business address, telephone number and e-mail address of the program manager for the project.  Provide a resume of the individual’s background and skills in managing similar projects  </w:t>
      </w:r>
    </w:p>
    <w:p w14:paraId="4680261D" w14:textId="20121CE9" w:rsidR="0072447D" w:rsidRDefault="0072447D" w:rsidP="008D6608">
      <w:pPr>
        <w:pStyle w:val="ListParagraph"/>
        <w:widowControl w:val="0"/>
        <w:numPr>
          <w:ilvl w:val="0"/>
          <w:numId w:val="2"/>
        </w:numPr>
        <w:spacing w:after="80" w:line="240" w:lineRule="auto"/>
        <w:ind w:left="1800"/>
        <w:contextualSpacing w:val="0"/>
        <w:jc w:val="both"/>
      </w:pPr>
      <w:r>
        <w:t>Include copies of any required licenses or permits</w:t>
      </w:r>
    </w:p>
    <w:p w14:paraId="756A67A5" w14:textId="3E0E7C3E" w:rsidR="00C0047C"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Forms</w:t>
      </w:r>
      <w:r w:rsidR="00577075" w:rsidRPr="00DB4331">
        <w:rPr>
          <w:b/>
          <w:bCs/>
        </w:rPr>
        <w:tab/>
      </w:r>
    </w:p>
    <w:p w14:paraId="0E1716C3" w14:textId="7AE4E49E" w:rsidR="00663601" w:rsidRDefault="00663601" w:rsidP="008D6608">
      <w:pPr>
        <w:pStyle w:val="ListParagraph"/>
        <w:widowControl w:val="0"/>
        <w:numPr>
          <w:ilvl w:val="0"/>
          <w:numId w:val="2"/>
        </w:numPr>
        <w:spacing w:line="240" w:lineRule="auto"/>
        <w:ind w:left="1800"/>
        <w:jc w:val="both"/>
      </w:pPr>
      <w:r>
        <w:t xml:space="preserve">Completed </w:t>
      </w:r>
      <w:r w:rsidR="00FC6CD6">
        <w:t xml:space="preserve">Attachment 1 – </w:t>
      </w:r>
      <w:r>
        <w:t>Submi</w:t>
      </w:r>
      <w:r w:rsidR="008D2AD7">
        <w:t>ssion</w:t>
      </w:r>
      <w:r>
        <w:t xml:space="preserve"> Form </w:t>
      </w:r>
    </w:p>
    <w:p w14:paraId="7A57026C" w14:textId="2C6B423B" w:rsidR="00C9045A" w:rsidRDefault="00C9045A" w:rsidP="008D6608">
      <w:pPr>
        <w:pStyle w:val="ListParagraph"/>
        <w:widowControl w:val="0"/>
        <w:numPr>
          <w:ilvl w:val="1"/>
          <w:numId w:val="2"/>
        </w:numPr>
        <w:spacing w:line="240" w:lineRule="auto"/>
        <w:jc w:val="both"/>
      </w:pPr>
      <w:r>
        <w:t>Submittal</w:t>
      </w:r>
      <w:r w:rsidRPr="004D4023">
        <w:t xml:space="preserve"> must be signed by an official authorized to legally bind the </w:t>
      </w:r>
      <w:r>
        <w:t>firm</w:t>
      </w:r>
      <w:r w:rsidRPr="004D4023">
        <w:t xml:space="preserve"> to its provisions. I</w:t>
      </w:r>
      <w:r>
        <w:t>nclude a memorandum of authority signed by an officer of the company i</w:t>
      </w:r>
      <w:r w:rsidRPr="004D4023">
        <w:t xml:space="preserve">f the </w:t>
      </w:r>
      <w:r>
        <w:t xml:space="preserve">signor </w:t>
      </w:r>
      <w:r w:rsidRPr="004D4023">
        <w:t xml:space="preserve">is not listed as a corporate officer on the </w:t>
      </w:r>
      <w:r>
        <w:t>fi</w:t>
      </w:r>
      <w:r w:rsidRPr="004D4023">
        <w:t>r</w:t>
      </w:r>
      <w:r>
        <w:t>m</w:t>
      </w:r>
      <w:r w:rsidRPr="004D4023">
        <w:t>’s SunBiz</w:t>
      </w:r>
      <w:r w:rsidR="002F528D">
        <w:t xml:space="preserve"> </w:t>
      </w:r>
      <w:r w:rsidRPr="004D4023">
        <w:t>registration</w:t>
      </w:r>
      <w:r>
        <w:t>.</w:t>
      </w:r>
    </w:p>
    <w:p w14:paraId="3FBBA420" w14:textId="6377FC85" w:rsidR="00577075" w:rsidRDefault="00C9045A" w:rsidP="008D6608">
      <w:pPr>
        <w:pStyle w:val="ListParagraph"/>
        <w:widowControl w:val="0"/>
        <w:numPr>
          <w:ilvl w:val="0"/>
          <w:numId w:val="2"/>
        </w:numPr>
        <w:spacing w:line="240" w:lineRule="auto"/>
        <w:ind w:left="1800"/>
        <w:jc w:val="both"/>
      </w:pPr>
      <w:r>
        <w:t xml:space="preserve">Proof of </w:t>
      </w:r>
      <w:hyperlink r:id="rId12" w:history="1">
        <w:r>
          <w:rPr>
            <w:rStyle w:val="Hyperlink"/>
          </w:rPr>
          <w:t>Sunbiz.org</w:t>
        </w:r>
      </w:hyperlink>
      <w:r w:rsidR="00577075">
        <w:t xml:space="preserve"> registration </w:t>
      </w:r>
    </w:p>
    <w:p w14:paraId="26D0E705" w14:textId="6E1D48CA" w:rsidR="00C0047C" w:rsidRPr="006E721A" w:rsidRDefault="00801D71" w:rsidP="008D6608">
      <w:pPr>
        <w:pStyle w:val="ListParagraph"/>
        <w:widowControl w:val="0"/>
        <w:numPr>
          <w:ilvl w:val="0"/>
          <w:numId w:val="2"/>
        </w:numPr>
        <w:spacing w:line="240" w:lineRule="auto"/>
        <w:ind w:left="1800"/>
        <w:jc w:val="both"/>
      </w:pPr>
      <w:r>
        <w:t>C</w:t>
      </w:r>
      <w:r w:rsidR="009E1607">
        <w:t xml:space="preserve">ompleted </w:t>
      </w:r>
      <w:r w:rsidR="00C0047C" w:rsidRPr="006E721A">
        <w:t>W-9</w:t>
      </w:r>
      <w:r w:rsidR="009E1607">
        <w:t xml:space="preserve"> form</w:t>
      </w:r>
    </w:p>
    <w:p w14:paraId="117674E8" w14:textId="41468F05" w:rsidR="009950F6" w:rsidRPr="00A26A21" w:rsidRDefault="009950F6" w:rsidP="008D6608">
      <w:pPr>
        <w:pStyle w:val="ListParagraph"/>
        <w:widowControl w:val="0"/>
        <w:numPr>
          <w:ilvl w:val="0"/>
          <w:numId w:val="2"/>
        </w:numPr>
        <w:spacing w:after="40" w:line="240" w:lineRule="auto"/>
        <w:ind w:left="1800"/>
      </w:pPr>
      <w:r>
        <w:t xml:space="preserve">Completed Attachment </w:t>
      </w:r>
      <w:r w:rsidR="009F6A67">
        <w:t>2</w:t>
      </w:r>
      <w:r>
        <w:t xml:space="preserve"> – Affidavit, Contracting with Foreign Countries of Concern</w:t>
      </w:r>
    </w:p>
    <w:p w14:paraId="00E829DA" w14:textId="73D5B647" w:rsidR="009950F6" w:rsidRPr="00167F2A" w:rsidRDefault="009950F6" w:rsidP="008D6608">
      <w:pPr>
        <w:pStyle w:val="ListParagraph"/>
        <w:widowControl w:val="0"/>
        <w:numPr>
          <w:ilvl w:val="0"/>
          <w:numId w:val="2"/>
        </w:numPr>
        <w:spacing w:line="240" w:lineRule="auto"/>
        <w:ind w:left="1800"/>
      </w:pPr>
      <w:r w:rsidRPr="00167F2A">
        <w:t xml:space="preserve">Completed Attachment </w:t>
      </w:r>
      <w:r w:rsidR="00167F2A" w:rsidRPr="00167F2A">
        <w:t>5</w:t>
      </w:r>
      <w:r w:rsidRPr="00167F2A">
        <w:t xml:space="preserve"> – Reference Form </w:t>
      </w:r>
    </w:p>
    <w:p w14:paraId="373B7CCA" w14:textId="747E5801" w:rsidR="003307B4" w:rsidRDefault="00DB549F" w:rsidP="008D6608">
      <w:pPr>
        <w:pStyle w:val="ListParagraph"/>
        <w:widowControl w:val="0"/>
        <w:numPr>
          <w:ilvl w:val="0"/>
          <w:numId w:val="2"/>
        </w:numPr>
        <w:spacing w:line="240" w:lineRule="auto"/>
        <w:ind w:left="1800"/>
        <w:jc w:val="both"/>
      </w:pPr>
      <w:r>
        <w:t xml:space="preserve">Completed Addenda issued. Failure to </w:t>
      </w:r>
      <w:r w:rsidR="00577075">
        <w:t>include</w:t>
      </w:r>
      <w:r>
        <w:t xml:space="preserve"> signed addenda may be cause for </w:t>
      </w:r>
      <w:r w:rsidR="00577075">
        <w:t>Submittal</w:t>
      </w:r>
      <w:r>
        <w:t xml:space="preserve"> to be considered non-responsive</w:t>
      </w:r>
    </w:p>
    <w:p w14:paraId="2B902132" w14:textId="274FDB83" w:rsidR="00B21AB9" w:rsidRPr="00167F2A" w:rsidRDefault="000868E6" w:rsidP="00167F2A">
      <w:pPr>
        <w:pStyle w:val="ListParagraph"/>
        <w:widowControl w:val="0"/>
        <w:numPr>
          <w:ilvl w:val="0"/>
          <w:numId w:val="2"/>
        </w:numPr>
        <w:spacing w:line="240" w:lineRule="auto"/>
        <w:ind w:left="1800"/>
      </w:pPr>
      <w:r>
        <w:t>Proof o</w:t>
      </w:r>
      <w:r w:rsidR="003307B4">
        <w:t>f</w:t>
      </w:r>
      <w:r>
        <w:t xml:space="preserve"> insurance or evidence of insurability at levels in Exhibit B – Insurance Requirements</w:t>
      </w:r>
    </w:p>
    <w:p w14:paraId="61638098" w14:textId="3998524B" w:rsidR="00E4742F" w:rsidRPr="00167F2A" w:rsidRDefault="00E4742F" w:rsidP="008D6608">
      <w:pPr>
        <w:pStyle w:val="ListParagraph"/>
        <w:numPr>
          <w:ilvl w:val="2"/>
          <w:numId w:val="1"/>
        </w:numPr>
        <w:spacing w:after="0" w:line="240" w:lineRule="auto"/>
        <w:ind w:left="1628" w:hanging="634"/>
        <w:contextualSpacing w:val="0"/>
        <w:jc w:val="both"/>
        <w:rPr>
          <w:b/>
          <w:bCs/>
        </w:rPr>
      </w:pPr>
      <w:r w:rsidRPr="00167F2A">
        <w:rPr>
          <w:b/>
          <w:bCs/>
        </w:rPr>
        <w:lastRenderedPageBreak/>
        <w:t xml:space="preserve">Completed Pricing Sheet </w:t>
      </w:r>
    </w:p>
    <w:p w14:paraId="414942ED" w14:textId="150E63CE" w:rsidR="00E4742F" w:rsidRPr="00167F2A" w:rsidRDefault="00E4742F" w:rsidP="008D6608">
      <w:pPr>
        <w:pStyle w:val="ListParagraph"/>
        <w:widowControl w:val="0"/>
        <w:numPr>
          <w:ilvl w:val="0"/>
          <w:numId w:val="2"/>
        </w:numPr>
        <w:spacing w:after="0" w:line="240" w:lineRule="auto"/>
        <w:ind w:left="1800"/>
        <w:contextualSpacing w:val="0"/>
        <w:jc w:val="both"/>
      </w:pPr>
      <w:r w:rsidRPr="00167F2A">
        <w:t xml:space="preserve">Completed Attachment </w:t>
      </w:r>
      <w:r w:rsidR="00167F2A">
        <w:t>4</w:t>
      </w:r>
      <w:r w:rsidRPr="00167F2A">
        <w:t xml:space="preserve"> – Pricing Sheet</w:t>
      </w:r>
    </w:p>
    <w:p w14:paraId="329953AB" w14:textId="77777777" w:rsidR="00E4742F" w:rsidRPr="00167F2A" w:rsidRDefault="00E4742F" w:rsidP="008D6608">
      <w:pPr>
        <w:pStyle w:val="ListParagraph"/>
        <w:widowControl w:val="0"/>
        <w:numPr>
          <w:ilvl w:val="0"/>
          <w:numId w:val="2"/>
        </w:numPr>
        <w:spacing w:after="0" w:line="240" w:lineRule="auto"/>
        <w:ind w:left="1800"/>
        <w:contextualSpacing w:val="0"/>
        <w:jc w:val="both"/>
      </w:pPr>
      <w:r w:rsidRPr="00167F2A">
        <w:t>Supporting documentation for proposed pricing</w:t>
      </w:r>
    </w:p>
    <w:p w14:paraId="3F2B8B3B" w14:textId="45C7DAFE" w:rsidR="00E4742F" w:rsidRPr="00167F2A" w:rsidRDefault="00E4742F" w:rsidP="008D6608">
      <w:pPr>
        <w:pStyle w:val="ListParagraph"/>
        <w:widowControl w:val="0"/>
        <w:numPr>
          <w:ilvl w:val="1"/>
          <w:numId w:val="2"/>
        </w:numPr>
        <w:spacing w:after="80" w:line="240" w:lineRule="auto"/>
        <w:contextualSpacing w:val="0"/>
        <w:jc w:val="both"/>
      </w:pPr>
      <w:r w:rsidRPr="00167F2A">
        <w:rPr>
          <w:rFonts w:eastAsia="Times New Roman"/>
        </w:rPr>
        <w:t>List of proposed subcontractors or joint venture arrangements that may be used on the project.</w:t>
      </w:r>
    </w:p>
    <w:p w14:paraId="03135FF0" w14:textId="6BD21964"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Proposed Solution</w:t>
      </w:r>
    </w:p>
    <w:p w14:paraId="24C948F8" w14:textId="47AB7620" w:rsidR="0072447D" w:rsidRDefault="00676CE6" w:rsidP="008D6608">
      <w:pPr>
        <w:pStyle w:val="ListParagraph"/>
        <w:widowControl w:val="0"/>
        <w:numPr>
          <w:ilvl w:val="0"/>
          <w:numId w:val="2"/>
        </w:numPr>
        <w:spacing w:after="80" w:line="240" w:lineRule="auto"/>
        <w:ind w:left="1800"/>
        <w:contextualSpacing w:val="0"/>
        <w:jc w:val="both"/>
        <w:rPr>
          <w:rFonts w:eastAsia="Times New Roman"/>
        </w:rPr>
      </w:pPr>
      <w:r>
        <w:t>Proposal shall be a clear, detailed outline of the approach, staffing plans, and required equipment allowing for evaluation of strategy and optimization of resources to best meet project objectives.</w:t>
      </w:r>
      <w:r w:rsidR="0072447D" w:rsidRPr="009C7915">
        <w:rPr>
          <w:rFonts w:eastAsia="Times New Roman"/>
        </w:rPr>
        <w:t xml:space="preserve"> </w:t>
      </w:r>
    </w:p>
    <w:p w14:paraId="4957DA35" w14:textId="61B66809"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Financial Stability</w:t>
      </w:r>
    </w:p>
    <w:p w14:paraId="191199C1" w14:textId="3EC7AC8A" w:rsidR="0072447D" w:rsidRPr="0072447D" w:rsidRDefault="0072447D" w:rsidP="008D6608">
      <w:pPr>
        <w:pStyle w:val="ListParagraph"/>
        <w:widowControl w:val="0"/>
        <w:numPr>
          <w:ilvl w:val="0"/>
          <w:numId w:val="2"/>
        </w:numPr>
        <w:spacing w:after="80" w:line="240" w:lineRule="auto"/>
        <w:ind w:left="1800"/>
        <w:contextualSpacing w:val="0"/>
        <w:jc w:val="both"/>
      </w:pPr>
      <w:r w:rsidRPr="0072447D">
        <w:t>Provide a financial stability statement</w:t>
      </w:r>
      <w:r w:rsidR="001D04B7">
        <w:t xml:space="preserve"> reflecting </w:t>
      </w:r>
      <w:r w:rsidRPr="0072447D">
        <w:t>firm has the necessary resources</w:t>
      </w:r>
      <w:r w:rsidR="001D04B7">
        <w:t xml:space="preserve"> </w:t>
      </w:r>
      <w:r w:rsidRPr="0072447D">
        <w:t>to provide the services at the level required. The County reserves the right to request a financial statement, a certified audit, or a third party prepared financial statement</w:t>
      </w:r>
      <w:r w:rsidR="001D04B7">
        <w:t xml:space="preserve"> and to </w:t>
      </w:r>
      <w:r w:rsidRPr="0072447D">
        <w:t xml:space="preserve">use a third-party company to verify </w:t>
      </w:r>
      <w:r w:rsidR="001D04B7">
        <w:t>the</w:t>
      </w:r>
      <w:r w:rsidRPr="0072447D">
        <w:t xml:space="preserve"> information provided. </w:t>
      </w:r>
      <w:r w:rsidR="001D04B7">
        <w:t>Include</w:t>
      </w:r>
      <w:r w:rsidRPr="0072447D">
        <w:t xml:space="preserve"> similar information for subcontractor</w:t>
      </w:r>
      <w:r w:rsidR="001D04B7">
        <w:t>s</w:t>
      </w:r>
      <w:r w:rsidRPr="0072447D">
        <w:t xml:space="preserve"> or joint venture arrangement</w:t>
      </w:r>
      <w:r w:rsidR="001D04B7">
        <w:t>s</w:t>
      </w:r>
      <w:r w:rsidRPr="0072447D">
        <w:t>.</w:t>
      </w:r>
    </w:p>
    <w:p w14:paraId="2DC20467" w14:textId="23CEDA9B"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Litigation</w:t>
      </w:r>
    </w:p>
    <w:p w14:paraId="58AD3861" w14:textId="7288A776" w:rsidR="0072447D" w:rsidRPr="009C7915" w:rsidRDefault="00801D71" w:rsidP="008D6608">
      <w:pPr>
        <w:pStyle w:val="ListParagraph"/>
        <w:widowControl w:val="0"/>
        <w:numPr>
          <w:ilvl w:val="0"/>
          <w:numId w:val="2"/>
        </w:numPr>
        <w:spacing w:after="80" w:line="240" w:lineRule="auto"/>
        <w:ind w:left="1800"/>
        <w:contextualSpacing w:val="0"/>
        <w:jc w:val="both"/>
        <w:rPr>
          <w:rFonts w:eastAsia="Times New Roman"/>
        </w:rPr>
      </w:pPr>
      <w:r>
        <w:rPr>
          <w:rFonts w:eastAsia="Times New Roman"/>
        </w:rPr>
        <w:t>I</w:t>
      </w:r>
      <w:r w:rsidR="0072447D" w:rsidRPr="009C7915">
        <w:rPr>
          <w:rFonts w:eastAsia="Times New Roman"/>
        </w:rPr>
        <w:t>nformation on the nature and outcome of litigation and proceedings for the previous three (3) years where</w:t>
      </w:r>
      <w:r w:rsidR="0072447D">
        <w:rPr>
          <w:rFonts w:eastAsia="Times New Roman"/>
        </w:rPr>
        <w:t xml:space="preserve"> the firm</w:t>
      </w:r>
      <w:r w:rsidR="0072447D" w:rsidRPr="009C7915">
        <w:rPr>
          <w:rFonts w:eastAsia="Times New Roman"/>
        </w:rPr>
        <w:t xml:space="preserve"> has been involved in any matter related to</w:t>
      </w:r>
      <w:r w:rsidR="0072447D">
        <w:rPr>
          <w:rFonts w:eastAsia="Times New Roman"/>
        </w:rPr>
        <w:t xml:space="preserve"> </w:t>
      </w:r>
      <w:r w:rsidR="0072447D" w:rsidRPr="009C7915">
        <w:rPr>
          <w:rFonts w:eastAsia="Times New Roman"/>
        </w:rPr>
        <w:t>professional activities.</w:t>
      </w:r>
    </w:p>
    <w:p w14:paraId="51A54180" w14:textId="60187AE9" w:rsidR="0072447D" w:rsidRDefault="00C46C82" w:rsidP="008D6608">
      <w:pPr>
        <w:pStyle w:val="ListParagraph"/>
        <w:numPr>
          <w:ilvl w:val="2"/>
          <w:numId w:val="1"/>
        </w:numPr>
        <w:spacing w:after="120" w:line="240" w:lineRule="auto"/>
        <w:ind w:left="1620" w:hanging="630"/>
        <w:contextualSpacing w:val="0"/>
        <w:jc w:val="both"/>
        <w:rPr>
          <w:b/>
          <w:bCs/>
        </w:rPr>
      </w:pPr>
      <w:r w:rsidRPr="00DB4331">
        <w:rPr>
          <w:b/>
          <w:bCs/>
        </w:rPr>
        <w:t>Other Information</w:t>
      </w:r>
    </w:p>
    <w:p w14:paraId="6C95E77E" w14:textId="05F62D30" w:rsidR="00C46C82" w:rsidRPr="00167F2A" w:rsidRDefault="00C46C82" w:rsidP="00167F2A">
      <w:pPr>
        <w:pStyle w:val="ListParagraph"/>
        <w:widowControl w:val="0"/>
        <w:numPr>
          <w:ilvl w:val="0"/>
          <w:numId w:val="2"/>
        </w:numPr>
        <w:spacing w:after="0" w:line="240" w:lineRule="auto"/>
        <w:ind w:left="1800"/>
        <w:contextualSpacing w:val="0"/>
        <w:jc w:val="both"/>
      </w:pPr>
      <w:r w:rsidRPr="00167F2A">
        <w:t xml:space="preserve">Include any additional data that Vendor deems pertinent to the understanding and </w:t>
      </w:r>
      <w:r w:rsidR="00167F2A" w:rsidRPr="00167F2A">
        <w:t>evaluation</w:t>
      </w:r>
      <w:r w:rsidRPr="00167F2A">
        <w:t xml:space="preserve"> of the Proposal</w:t>
      </w:r>
    </w:p>
    <w:p w14:paraId="462F456E" w14:textId="77777777" w:rsidR="0084366E" w:rsidRPr="00555C1F" w:rsidRDefault="0084366E" w:rsidP="008D6608">
      <w:pPr>
        <w:pStyle w:val="ListParagraph"/>
        <w:numPr>
          <w:ilvl w:val="1"/>
          <w:numId w:val="1"/>
        </w:numPr>
        <w:spacing w:after="120" w:line="240" w:lineRule="auto"/>
        <w:ind w:left="990" w:hanging="630"/>
        <w:contextualSpacing w:val="0"/>
        <w:jc w:val="both"/>
      </w:pPr>
      <w:bookmarkStart w:id="26" w:name="_Toc37754315"/>
      <w:r>
        <w:t xml:space="preserve">The </w:t>
      </w:r>
      <w:r w:rsidRPr="00555C1F">
        <w:t xml:space="preserve">County </w:t>
      </w:r>
      <w:r>
        <w:t>shall not be</w:t>
      </w:r>
      <w:r w:rsidRPr="00555C1F">
        <w:t xml:space="preserve"> liable for any costs incurred in responding to this Solicitation including, </w:t>
      </w:r>
      <w:r>
        <w:t>but not limited to</w:t>
      </w:r>
      <w:r w:rsidRPr="00555C1F">
        <w:t xml:space="preserve">, </w:t>
      </w:r>
      <w:r>
        <w:t>expenses related to</w:t>
      </w:r>
      <w:r w:rsidRPr="00555C1F">
        <w:t xml:space="preserve"> product or service demonstrations.</w:t>
      </w:r>
    </w:p>
    <w:p w14:paraId="1E8777E3" w14:textId="0A3662CE" w:rsidR="0084366E" w:rsidRPr="009268FB" w:rsidRDefault="0084366E" w:rsidP="008D6608">
      <w:pPr>
        <w:pStyle w:val="ListParagraph"/>
        <w:numPr>
          <w:ilvl w:val="1"/>
          <w:numId w:val="1"/>
        </w:numPr>
        <w:spacing w:after="120" w:line="240" w:lineRule="auto"/>
        <w:ind w:left="990" w:hanging="630"/>
        <w:contextualSpacing w:val="0"/>
        <w:jc w:val="both"/>
        <w:rPr>
          <w:color w:val="2E74B5" w:themeColor="accent1" w:themeShade="BF"/>
        </w:rPr>
      </w:pPr>
      <w:bookmarkStart w:id="27" w:name="_Hlk90019586"/>
      <w:r w:rsidRPr="00555C1F">
        <w:t xml:space="preserve">Interested parties may listen to the 3:01 P.M. solicitation opening by calling 1-321-332-7400, Conference ID 971 920 36# or clicking on this link: </w:t>
      </w:r>
      <w:hyperlink r:id="rId13" w:tgtFrame="_blank" w:history="1">
        <w:r w:rsidRPr="009268FB">
          <w:rPr>
            <w:rStyle w:val="Hyperlink"/>
            <w:i/>
            <w:iCs/>
            <w:color w:val="2E74B5" w:themeColor="accent1" w:themeShade="BF"/>
          </w:rPr>
          <w:t>Join Microsoft Teams Meeting</w:t>
        </w:r>
      </w:hyperlink>
    </w:p>
    <w:p w14:paraId="4E0EFAA8" w14:textId="77777777" w:rsidR="0084366E" w:rsidRDefault="0084366E" w:rsidP="008D6608">
      <w:pPr>
        <w:pStyle w:val="ListParagraph"/>
        <w:numPr>
          <w:ilvl w:val="1"/>
          <w:numId w:val="1"/>
        </w:numPr>
        <w:spacing w:after="120" w:line="240" w:lineRule="auto"/>
        <w:ind w:left="994" w:hanging="634"/>
        <w:contextualSpacing w:val="0"/>
        <w:jc w:val="both"/>
      </w:pPr>
      <w:r w:rsidRPr="00555C1F">
        <w:t xml:space="preserve">County </w:t>
      </w:r>
      <w:r>
        <w:t>logos, trademarks, trade names, and copyrighted images (“I</w:t>
      </w:r>
      <w:r w:rsidRPr="00555C1F">
        <w:t>ntellectual Property</w:t>
      </w:r>
      <w:r>
        <w:t>”</w:t>
      </w:r>
      <w:r w:rsidRPr="00555C1F">
        <w:t>)</w:t>
      </w:r>
      <w:r>
        <w:t xml:space="preserve"> are the sole property of the County. T</w:t>
      </w:r>
      <w:r w:rsidRPr="00555C1F">
        <w:t xml:space="preserve">his solicitation </w:t>
      </w:r>
      <w:r>
        <w:t xml:space="preserve">does not </w:t>
      </w:r>
      <w:r w:rsidRPr="00555C1F">
        <w:t>permit</w:t>
      </w:r>
      <w:r>
        <w:t xml:space="preserve"> the use or display of any </w:t>
      </w:r>
      <w:r w:rsidRPr="00555C1F">
        <w:t>County Intellectual Property</w:t>
      </w:r>
      <w:r>
        <w:t xml:space="preserve"> in </w:t>
      </w:r>
      <w:r w:rsidRPr="00555C1F">
        <w:t>Respondent</w:t>
      </w:r>
      <w:r>
        <w:t xml:space="preserve"> proposals or</w:t>
      </w:r>
      <w:r w:rsidRPr="00555C1F">
        <w:t xml:space="preserve"> submittal</w:t>
      </w:r>
      <w:r>
        <w:t xml:space="preserve">s, including </w:t>
      </w:r>
      <w:r w:rsidRPr="00555C1F">
        <w:t xml:space="preserve">any </w:t>
      </w:r>
      <w:r>
        <w:t xml:space="preserve">attachments, except as </w:t>
      </w:r>
      <w:r w:rsidRPr="00555C1F">
        <w:t>expressly authorized in writing by County</w:t>
      </w:r>
      <w:r>
        <w:t xml:space="preserve">. </w:t>
      </w:r>
      <w:r w:rsidRPr="00555C1F">
        <w:t xml:space="preserve">Unauthorized use </w:t>
      </w:r>
      <w:r>
        <w:t>constitutes trademark and cop</w:t>
      </w:r>
      <w:r w:rsidRPr="00555C1F">
        <w:t xml:space="preserve">yright infringement </w:t>
      </w:r>
      <w:r>
        <w:t xml:space="preserve">and is a </w:t>
      </w:r>
      <w:r w:rsidRPr="00555C1F">
        <w:t>violation</w:t>
      </w:r>
      <w:r>
        <w:t xml:space="preserve"> subject to prosecution as </w:t>
      </w:r>
      <w:r w:rsidRPr="00555C1F">
        <w:t>a second-degree misdemeanor under Florida Statutes Section 165.043.</w:t>
      </w:r>
    </w:p>
    <w:p w14:paraId="489EFE26" w14:textId="437CBB36" w:rsidR="00C46C82" w:rsidRPr="00344AF3" w:rsidRDefault="00C46C82"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28" w:name="_Toc242261919"/>
      <w:bookmarkEnd w:id="27"/>
      <w:r w:rsidRPr="00344AF3">
        <w:rPr>
          <w:rFonts w:ascii="Times New Roman" w:hAnsi="Times New Roman" w:cs="Times New Roman"/>
          <w:b/>
          <w:color w:val="auto"/>
          <w:sz w:val="24"/>
          <w:szCs w:val="24"/>
        </w:rPr>
        <w:t>PRESENTATIONS/ POST-DISCUSSIONS</w:t>
      </w:r>
      <w:bookmarkEnd w:id="28"/>
      <w:r w:rsidRPr="00344AF3">
        <w:rPr>
          <w:rFonts w:ascii="Times New Roman" w:hAnsi="Times New Roman" w:cs="Times New Roman"/>
          <w:b/>
          <w:color w:val="auto"/>
          <w:sz w:val="24"/>
          <w:szCs w:val="24"/>
        </w:rPr>
        <w:t xml:space="preserve"> </w:t>
      </w:r>
      <w:bookmarkEnd w:id="26"/>
    </w:p>
    <w:p w14:paraId="1688CF53" w14:textId="11C00614" w:rsidR="00C46C82" w:rsidRPr="00DB4331" w:rsidRDefault="00C46C82" w:rsidP="006D488F">
      <w:pPr>
        <w:pStyle w:val="ListParagraph"/>
        <w:numPr>
          <w:ilvl w:val="1"/>
          <w:numId w:val="1"/>
        </w:numPr>
        <w:spacing w:after="80" w:line="240" w:lineRule="auto"/>
        <w:ind w:left="994" w:hanging="634"/>
        <w:contextualSpacing w:val="0"/>
        <w:jc w:val="both"/>
      </w:pPr>
      <w:bookmarkStart w:id="29" w:name="_Toc1032015"/>
      <w:bookmarkStart w:id="30" w:name="_Toc1032117"/>
      <w:bookmarkEnd w:id="29"/>
      <w:bookmarkEnd w:id="30"/>
      <w:r w:rsidRPr="00DB4331">
        <w:t xml:space="preserve">County, at its sole discretion, may ask for an oral presentation or demonstration without charge to the County. County </w:t>
      </w:r>
      <w:r w:rsidR="006D488F">
        <w:t>may</w:t>
      </w:r>
      <w:r w:rsidRPr="00DB4331">
        <w:t xml:space="preserve"> require the Vendor to demonstrate the Firm has the fiscal and technical ability to furnish the requirements of the </w:t>
      </w:r>
      <w:r w:rsidR="00843676">
        <w:t>Solicitation</w:t>
      </w:r>
      <w:r w:rsidRPr="00DB4331">
        <w:t xml:space="preserve">. The demonstration must satisfy the </w:t>
      </w:r>
      <w:r w:rsidR="00167F2A" w:rsidRPr="00DB4331">
        <w:t>County,</w:t>
      </w:r>
      <w:r w:rsidRPr="00DB4331">
        <w:t xml:space="preserve"> and the County will be the sole judge of compliance.</w:t>
      </w:r>
    </w:p>
    <w:p w14:paraId="19865CA0" w14:textId="64276453" w:rsidR="00C46C82" w:rsidRPr="00DB4331" w:rsidRDefault="00C46C82" w:rsidP="006D488F">
      <w:pPr>
        <w:pStyle w:val="ListParagraph"/>
        <w:numPr>
          <w:ilvl w:val="1"/>
          <w:numId w:val="1"/>
        </w:numPr>
        <w:spacing w:after="80" w:line="240" w:lineRule="auto"/>
        <w:ind w:left="994" w:hanging="634"/>
        <w:contextualSpacing w:val="0"/>
        <w:jc w:val="both"/>
      </w:pPr>
      <w:r w:rsidRPr="00DB4331">
        <w:t>County may commence contract negotiations in accordance with the method of award specified. County reserves the right to conduct discussions with Vendors having a realistic possibility of contract award to include requests for additional information and requests for “best and final” offers.</w:t>
      </w:r>
    </w:p>
    <w:p w14:paraId="529C25D0" w14:textId="26716786" w:rsidR="00C46C82" w:rsidRPr="00DB4331" w:rsidRDefault="00C46C82" w:rsidP="006D488F">
      <w:pPr>
        <w:pStyle w:val="ListParagraph"/>
        <w:numPr>
          <w:ilvl w:val="1"/>
          <w:numId w:val="1"/>
        </w:numPr>
        <w:spacing w:after="80" w:line="240" w:lineRule="auto"/>
        <w:ind w:left="994" w:hanging="634"/>
        <w:contextualSpacing w:val="0"/>
        <w:jc w:val="both"/>
      </w:pPr>
      <w:r w:rsidRPr="00DB4331">
        <w:t>Vendors must not assume they will be asked to make a presentation or asked for a “best and final” offer and must include all pertinent and required information in their original Proposal.</w:t>
      </w:r>
      <w:bookmarkEnd w:id="24"/>
    </w:p>
    <w:sectPr w:rsidR="00C46C82" w:rsidRPr="00DB4331" w:rsidSect="006D488F">
      <w:headerReference w:type="default" r:id="rId14"/>
      <w:footerReference w:type="default" r:id="rId15"/>
      <w:pgSz w:w="12240" w:h="15840"/>
      <w:pgMar w:top="1170" w:right="1440" w:bottom="1260" w:left="990" w:header="720" w:footer="43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C3FF5" w14:textId="77777777" w:rsidR="00835277" w:rsidRDefault="00835277" w:rsidP="006E4FCC">
      <w:pPr>
        <w:spacing w:after="0" w:line="240" w:lineRule="auto"/>
      </w:pPr>
      <w:r>
        <w:separator/>
      </w:r>
    </w:p>
  </w:endnote>
  <w:endnote w:type="continuationSeparator" w:id="0">
    <w:p w14:paraId="32BEB0AD" w14:textId="77777777" w:rsidR="00835277" w:rsidRDefault="00835277" w:rsidP="006E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SemiBold">
    <w:altName w:val="Segoe UI"/>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691907"/>
      <w:docPartObj>
        <w:docPartGallery w:val="Page Numbers (Bottom of Page)"/>
        <w:docPartUnique/>
      </w:docPartObj>
    </w:sdtPr>
    <w:sdtEndPr/>
    <w:sdtContent>
      <w:sdt>
        <w:sdtPr>
          <w:id w:val="-1769616900"/>
          <w:docPartObj>
            <w:docPartGallery w:val="Page Numbers (Top of Page)"/>
            <w:docPartUnique/>
          </w:docPartObj>
        </w:sdtPr>
        <w:sdtEndPr/>
        <w:sdtContent>
          <w:p w14:paraId="52E156B9" w14:textId="77777777" w:rsidR="003A196B" w:rsidRDefault="003A196B">
            <w:pPr>
              <w:pStyle w:val="Footer"/>
              <w:jc w:val="right"/>
            </w:pPr>
            <w:r>
              <w:t xml:space="preserve">Page </w:t>
            </w:r>
            <w:r>
              <w:rPr>
                <w:b/>
                <w:bCs/>
              </w:rPr>
              <w:fldChar w:fldCharType="begin"/>
            </w:r>
            <w:r>
              <w:rPr>
                <w:b/>
                <w:bCs/>
              </w:rPr>
              <w:instrText xml:space="preserve"> PAGE </w:instrText>
            </w:r>
            <w:r>
              <w:rPr>
                <w:b/>
                <w:bCs/>
              </w:rPr>
              <w:fldChar w:fldCharType="separate"/>
            </w:r>
            <w:r w:rsidR="00EF456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F4569">
              <w:rPr>
                <w:b/>
                <w:bCs/>
                <w:noProof/>
              </w:rPr>
              <w:t>4</w:t>
            </w:r>
            <w:r>
              <w:rPr>
                <w:b/>
                <w:bCs/>
              </w:rPr>
              <w:fldChar w:fldCharType="end"/>
            </w:r>
          </w:p>
        </w:sdtContent>
      </w:sdt>
    </w:sdtContent>
  </w:sdt>
  <w:p w14:paraId="29C8D744" w14:textId="77777777" w:rsidR="003A196B" w:rsidRDefault="003A1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81566" w14:textId="77777777" w:rsidR="00835277" w:rsidRDefault="00835277" w:rsidP="006E4FCC">
      <w:pPr>
        <w:spacing w:after="0" w:line="240" w:lineRule="auto"/>
      </w:pPr>
      <w:r>
        <w:separator/>
      </w:r>
    </w:p>
  </w:footnote>
  <w:footnote w:type="continuationSeparator" w:id="0">
    <w:p w14:paraId="25C5489C" w14:textId="77777777" w:rsidR="00835277" w:rsidRDefault="00835277" w:rsidP="006E4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159E" w14:textId="23D9E689" w:rsidR="003A196B" w:rsidRDefault="000E6E24" w:rsidP="004A2F82">
    <w:pPr>
      <w:pStyle w:val="Header"/>
      <w:tabs>
        <w:tab w:val="clear" w:pos="9360"/>
        <w:tab w:val="right" w:pos="9810"/>
      </w:tabs>
    </w:pPr>
    <w:r>
      <w:rPr>
        <w:b/>
        <w:noProof/>
      </w:rPr>
      <w:t>LANDFILL MAINTENANCE SERVICES</w:t>
    </w:r>
    <w:r w:rsidR="003A196B">
      <w:tab/>
    </w:r>
    <w:r w:rsidR="004A2F82">
      <w:tab/>
      <w:t xml:space="preserve">RFP # </w:t>
    </w:r>
    <w:r>
      <w:rPr>
        <w:b/>
        <w:noProof/>
      </w:rPr>
      <w:t>26-525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05883"/>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6F207C08"/>
    <w:multiLevelType w:val="hybridMultilevel"/>
    <w:tmpl w:val="F5345C4E"/>
    <w:lvl w:ilvl="0" w:tplc="9D8A46D2">
      <w:start w:val="1"/>
      <w:numFmt w:val="bullet"/>
      <w:lvlText w:val=""/>
      <w:lvlJc w:val="left"/>
      <w:pPr>
        <w:ind w:left="1440" w:hanging="360"/>
      </w:pPr>
      <w:rPr>
        <w:rFonts w:ascii="Wingdings" w:hAnsi="Wingdings" w:hint="default"/>
        <w:b/>
        <w:color w:val="auto"/>
        <w:sz w:val="24"/>
        <w:szCs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41473514">
    <w:abstractNumId w:val="0"/>
  </w:num>
  <w:num w:numId="2" w16cid:durableId="196303233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AiQ6U/3PKPYqRrupmh0zHxnbdodrLiEt6oHHWFg5Df74W5oYomQJmDlPEQqY+5CdRZ70NS1YKwdnqZRGtiKX7A==" w:salt="eeAsCAA6ZBlMgh3pYzMBa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694"/>
    <w:rsid w:val="0000378E"/>
    <w:rsid w:val="00015C1C"/>
    <w:rsid w:val="00022B0A"/>
    <w:rsid w:val="000248E0"/>
    <w:rsid w:val="00033C62"/>
    <w:rsid w:val="0004009E"/>
    <w:rsid w:val="00051BBF"/>
    <w:rsid w:val="00064F36"/>
    <w:rsid w:val="00072850"/>
    <w:rsid w:val="00074C12"/>
    <w:rsid w:val="00084E10"/>
    <w:rsid w:val="000868E6"/>
    <w:rsid w:val="00094DA0"/>
    <w:rsid w:val="000B7E19"/>
    <w:rsid w:val="000C589D"/>
    <w:rsid w:val="000C6875"/>
    <w:rsid w:val="000D14D7"/>
    <w:rsid w:val="000D3DDD"/>
    <w:rsid w:val="000E36DB"/>
    <w:rsid w:val="000E6E24"/>
    <w:rsid w:val="000F4D99"/>
    <w:rsid w:val="001035B3"/>
    <w:rsid w:val="00111B22"/>
    <w:rsid w:val="00111E5A"/>
    <w:rsid w:val="00113873"/>
    <w:rsid w:val="00131622"/>
    <w:rsid w:val="00134AC4"/>
    <w:rsid w:val="00154DCE"/>
    <w:rsid w:val="00167048"/>
    <w:rsid w:val="0016744D"/>
    <w:rsid w:val="00167F2A"/>
    <w:rsid w:val="0017276D"/>
    <w:rsid w:val="00182AC9"/>
    <w:rsid w:val="001876D8"/>
    <w:rsid w:val="00192C46"/>
    <w:rsid w:val="001A5409"/>
    <w:rsid w:val="001C1575"/>
    <w:rsid w:val="001C3579"/>
    <w:rsid w:val="001D04B7"/>
    <w:rsid w:val="001D12BC"/>
    <w:rsid w:val="001D4E42"/>
    <w:rsid w:val="001D6620"/>
    <w:rsid w:val="001F02C8"/>
    <w:rsid w:val="0021229F"/>
    <w:rsid w:val="002131E2"/>
    <w:rsid w:val="00217D37"/>
    <w:rsid w:val="00222543"/>
    <w:rsid w:val="00225C4E"/>
    <w:rsid w:val="0024162C"/>
    <w:rsid w:val="002421AC"/>
    <w:rsid w:val="00265A3B"/>
    <w:rsid w:val="002758DA"/>
    <w:rsid w:val="00286DDA"/>
    <w:rsid w:val="0029392B"/>
    <w:rsid w:val="002A587A"/>
    <w:rsid w:val="002D0840"/>
    <w:rsid w:val="002D16FE"/>
    <w:rsid w:val="002F1C4D"/>
    <w:rsid w:val="002F32D4"/>
    <w:rsid w:val="002F528D"/>
    <w:rsid w:val="002F6F64"/>
    <w:rsid w:val="0030370F"/>
    <w:rsid w:val="00312475"/>
    <w:rsid w:val="00324ADC"/>
    <w:rsid w:val="003307B4"/>
    <w:rsid w:val="00344AF3"/>
    <w:rsid w:val="003643AC"/>
    <w:rsid w:val="00381EE3"/>
    <w:rsid w:val="003A196B"/>
    <w:rsid w:val="003A336D"/>
    <w:rsid w:val="003A3C3F"/>
    <w:rsid w:val="003B1DB3"/>
    <w:rsid w:val="003B3059"/>
    <w:rsid w:val="003B59BF"/>
    <w:rsid w:val="003D3511"/>
    <w:rsid w:val="003F280E"/>
    <w:rsid w:val="003F3AF7"/>
    <w:rsid w:val="003F4B99"/>
    <w:rsid w:val="00423694"/>
    <w:rsid w:val="00432AFE"/>
    <w:rsid w:val="004700A4"/>
    <w:rsid w:val="0047403A"/>
    <w:rsid w:val="004812F7"/>
    <w:rsid w:val="00486FB4"/>
    <w:rsid w:val="00490E8C"/>
    <w:rsid w:val="004A2F82"/>
    <w:rsid w:val="004A4405"/>
    <w:rsid w:val="004A7526"/>
    <w:rsid w:val="004C1333"/>
    <w:rsid w:val="004C429B"/>
    <w:rsid w:val="004D4023"/>
    <w:rsid w:val="004E3B2D"/>
    <w:rsid w:val="004E3C98"/>
    <w:rsid w:val="004E70F1"/>
    <w:rsid w:val="004E7A90"/>
    <w:rsid w:val="005469E4"/>
    <w:rsid w:val="00556D12"/>
    <w:rsid w:val="005621EE"/>
    <w:rsid w:val="00570FE9"/>
    <w:rsid w:val="00577075"/>
    <w:rsid w:val="0059555F"/>
    <w:rsid w:val="005A009A"/>
    <w:rsid w:val="005A38E8"/>
    <w:rsid w:val="005C2291"/>
    <w:rsid w:val="005E49C2"/>
    <w:rsid w:val="00606454"/>
    <w:rsid w:val="00610D28"/>
    <w:rsid w:val="00613AC1"/>
    <w:rsid w:val="00642772"/>
    <w:rsid w:val="00663601"/>
    <w:rsid w:val="00676CE6"/>
    <w:rsid w:val="00682964"/>
    <w:rsid w:val="00684CAD"/>
    <w:rsid w:val="006870A1"/>
    <w:rsid w:val="0069082C"/>
    <w:rsid w:val="006B7363"/>
    <w:rsid w:val="006B75DE"/>
    <w:rsid w:val="006C5495"/>
    <w:rsid w:val="006C7000"/>
    <w:rsid w:val="006C7297"/>
    <w:rsid w:val="006D488F"/>
    <w:rsid w:val="006E4FCC"/>
    <w:rsid w:val="006E721A"/>
    <w:rsid w:val="006F63C3"/>
    <w:rsid w:val="007036B4"/>
    <w:rsid w:val="0072447D"/>
    <w:rsid w:val="00726B04"/>
    <w:rsid w:val="00726B37"/>
    <w:rsid w:val="007301B2"/>
    <w:rsid w:val="00737796"/>
    <w:rsid w:val="0074639A"/>
    <w:rsid w:val="0075471B"/>
    <w:rsid w:val="0075685B"/>
    <w:rsid w:val="007651EF"/>
    <w:rsid w:val="007951FB"/>
    <w:rsid w:val="007A7552"/>
    <w:rsid w:val="007D3173"/>
    <w:rsid w:val="007E16C3"/>
    <w:rsid w:val="00801D71"/>
    <w:rsid w:val="00806B49"/>
    <w:rsid w:val="008077B7"/>
    <w:rsid w:val="00821071"/>
    <w:rsid w:val="00835277"/>
    <w:rsid w:val="00836FE9"/>
    <w:rsid w:val="0084366E"/>
    <w:rsid w:val="00843676"/>
    <w:rsid w:val="0086043A"/>
    <w:rsid w:val="00865C46"/>
    <w:rsid w:val="00870BA1"/>
    <w:rsid w:val="0087158A"/>
    <w:rsid w:val="0088079D"/>
    <w:rsid w:val="00880E0A"/>
    <w:rsid w:val="008811CB"/>
    <w:rsid w:val="00881D97"/>
    <w:rsid w:val="00884C4B"/>
    <w:rsid w:val="00885C80"/>
    <w:rsid w:val="00885FF3"/>
    <w:rsid w:val="00897653"/>
    <w:rsid w:val="008A77A6"/>
    <w:rsid w:val="008B6E99"/>
    <w:rsid w:val="008C01B5"/>
    <w:rsid w:val="008C114B"/>
    <w:rsid w:val="008C4DC5"/>
    <w:rsid w:val="008C52CC"/>
    <w:rsid w:val="008D2AD7"/>
    <w:rsid w:val="008D35E9"/>
    <w:rsid w:val="008D6608"/>
    <w:rsid w:val="008E074B"/>
    <w:rsid w:val="008E3EB2"/>
    <w:rsid w:val="008F1B5A"/>
    <w:rsid w:val="00905DE7"/>
    <w:rsid w:val="00911E2E"/>
    <w:rsid w:val="00911F0D"/>
    <w:rsid w:val="00940E5B"/>
    <w:rsid w:val="00943256"/>
    <w:rsid w:val="0096124E"/>
    <w:rsid w:val="009657AB"/>
    <w:rsid w:val="0096716F"/>
    <w:rsid w:val="00984F04"/>
    <w:rsid w:val="00985A02"/>
    <w:rsid w:val="009950F6"/>
    <w:rsid w:val="009C7009"/>
    <w:rsid w:val="009E1607"/>
    <w:rsid w:val="009F1447"/>
    <w:rsid w:val="009F6A67"/>
    <w:rsid w:val="00A11E89"/>
    <w:rsid w:val="00A26A21"/>
    <w:rsid w:val="00A27AA9"/>
    <w:rsid w:val="00A428A8"/>
    <w:rsid w:val="00A55417"/>
    <w:rsid w:val="00A62E4E"/>
    <w:rsid w:val="00A74093"/>
    <w:rsid w:val="00A963EE"/>
    <w:rsid w:val="00AA42D6"/>
    <w:rsid w:val="00AA570D"/>
    <w:rsid w:val="00AB55C5"/>
    <w:rsid w:val="00AB5A89"/>
    <w:rsid w:val="00AC3FB5"/>
    <w:rsid w:val="00AD62F1"/>
    <w:rsid w:val="00AE3EEE"/>
    <w:rsid w:val="00AF020B"/>
    <w:rsid w:val="00B035E4"/>
    <w:rsid w:val="00B06746"/>
    <w:rsid w:val="00B06E01"/>
    <w:rsid w:val="00B2117C"/>
    <w:rsid w:val="00B21AB9"/>
    <w:rsid w:val="00B223C4"/>
    <w:rsid w:val="00B245CB"/>
    <w:rsid w:val="00B3165C"/>
    <w:rsid w:val="00B40119"/>
    <w:rsid w:val="00B438CD"/>
    <w:rsid w:val="00B515B2"/>
    <w:rsid w:val="00B62D34"/>
    <w:rsid w:val="00B73BC0"/>
    <w:rsid w:val="00B7671D"/>
    <w:rsid w:val="00B77363"/>
    <w:rsid w:val="00BB606A"/>
    <w:rsid w:val="00BB7093"/>
    <w:rsid w:val="00BB79E8"/>
    <w:rsid w:val="00BC266C"/>
    <w:rsid w:val="00BC5555"/>
    <w:rsid w:val="00BD21AC"/>
    <w:rsid w:val="00BD2A59"/>
    <w:rsid w:val="00BD5E5B"/>
    <w:rsid w:val="00C0047C"/>
    <w:rsid w:val="00C0320E"/>
    <w:rsid w:val="00C119EA"/>
    <w:rsid w:val="00C27446"/>
    <w:rsid w:val="00C3528B"/>
    <w:rsid w:val="00C44E75"/>
    <w:rsid w:val="00C46C82"/>
    <w:rsid w:val="00C51656"/>
    <w:rsid w:val="00C54834"/>
    <w:rsid w:val="00C8312E"/>
    <w:rsid w:val="00C875FA"/>
    <w:rsid w:val="00C9045A"/>
    <w:rsid w:val="00CB32DB"/>
    <w:rsid w:val="00CB692C"/>
    <w:rsid w:val="00CD7A41"/>
    <w:rsid w:val="00CE3B93"/>
    <w:rsid w:val="00CE5351"/>
    <w:rsid w:val="00D10667"/>
    <w:rsid w:val="00D1238E"/>
    <w:rsid w:val="00D3396F"/>
    <w:rsid w:val="00D40375"/>
    <w:rsid w:val="00D54859"/>
    <w:rsid w:val="00D73182"/>
    <w:rsid w:val="00D7472E"/>
    <w:rsid w:val="00D801D4"/>
    <w:rsid w:val="00D97548"/>
    <w:rsid w:val="00DA0870"/>
    <w:rsid w:val="00DA0F45"/>
    <w:rsid w:val="00DA1D24"/>
    <w:rsid w:val="00DA7A6C"/>
    <w:rsid w:val="00DB0498"/>
    <w:rsid w:val="00DB4331"/>
    <w:rsid w:val="00DB549F"/>
    <w:rsid w:val="00DB5B6E"/>
    <w:rsid w:val="00DB5D7C"/>
    <w:rsid w:val="00DF63A0"/>
    <w:rsid w:val="00E123E0"/>
    <w:rsid w:val="00E33D1C"/>
    <w:rsid w:val="00E4742F"/>
    <w:rsid w:val="00E55C4E"/>
    <w:rsid w:val="00E6192F"/>
    <w:rsid w:val="00E64030"/>
    <w:rsid w:val="00E84694"/>
    <w:rsid w:val="00E87610"/>
    <w:rsid w:val="00EA61BF"/>
    <w:rsid w:val="00EB1D6A"/>
    <w:rsid w:val="00ED35D6"/>
    <w:rsid w:val="00ED6929"/>
    <w:rsid w:val="00EF4569"/>
    <w:rsid w:val="00F01E02"/>
    <w:rsid w:val="00F3036D"/>
    <w:rsid w:val="00F455C8"/>
    <w:rsid w:val="00F506B6"/>
    <w:rsid w:val="00F50C07"/>
    <w:rsid w:val="00F52B18"/>
    <w:rsid w:val="00F6219E"/>
    <w:rsid w:val="00F76306"/>
    <w:rsid w:val="00F837B8"/>
    <w:rsid w:val="00F9113A"/>
    <w:rsid w:val="00FA67AA"/>
    <w:rsid w:val="00FB284D"/>
    <w:rsid w:val="00FB778A"/>
    <w:rsid w:val="00FC6CD6"/>
    <w:rsid w:val="00FD7158"/>
    <w:rsid w:val="00FE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8BD45"/>
  <w15:chartTrackingRefBased/>
  <w15:docId w15:val="{208C47A4-008B-48CA-B03C-09DB1290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7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61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01D4"/>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D801D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801D4"/>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801D4"/>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801D4"/>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801D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01D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4FCC"/>
    <w:pPr>
      <w:tabs>
        <w:tab w:val="center" w:pos="4680"/>
        <w:tab w:val="right" w:pos="9360"/>
      </w:tabs>
      <w:spacing w:after="0" w:line="240" w:lineRule="auto"/>
    </w:pPr>
  </w:style>
  <w:style w:type="character" w:customStyle="1" w:styleId="HeaderChar">
    <w:name w:val="Header Char"/>
    <w:basedOn w:val="DefaultParagraphFont"/>
    <w:link w:val="Header"/>
    <w:rsid w:val="006E4FCC"/>
  </w:style>
  <w:style w:type="paragraph" w:styleId="Footer">
    <w:name w:val="footer"/>
    <w:basedOn w:val="Normal"/>
    <w:link w:val="FooterChar"/>
    <w:uiPriority w:val="99"/>
    <w:unhideWhenUsed/>
    <w:rsid w:val="006E4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FCC"/>
  </w:style>
  <w:style w:type="table" w:styleId="TableGrid">
    <w:name w:val="Table Grid"/>
    <w:basedOn w:val="TableNormal"/>
    <w:uiPriority w:val="39"/>
    <w:rsid w:val="006E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55C8"/>
    <w:rPr>
      <w:color w:val="0563C1" w:themeColor="hyperlink"/>
      <w:u w:val="single"/>
    </w:rPr>
  </w:style>
  <w:style w:type="paragraph" w:styleId="BodyText">
    <w:name w:val="Body Text"/>
    <w:basedOn w:val="Normal"/>
    <w:link w:val="BodyTextChar"/>
    <w:uiPriority w:val="99"/>
    <w:rsid w:val="0075471B"/>
    <w:pPr>
      <w:spacing w:after="0" w:line="240" w:lineRule="auto"/>
      <w:jc w:val="center"/>
    </w:pPr>
    <w:rPr>
      <w:rFonts w:eastAsia="Times New Roman"/>
      <w:b/>
      <w:sz w:val="28"/>
      <w:szCs w:val="20"/>
    </w:rPr>
  </w:style>
  <w:style w:type="character" w:customStyle="1" w:styleId="BodyTextChar">
    <w:name w:val="Body Text Char"/>
    <w:basedOn w:val="DefaultParagraphFont"/>
    <w:link w:val="BodyText"/>
    <w:uiPriority w:val="99"/>
    <w:rsid w:val="0075471B"/>
    <w:rPr>
      <w:rFonts w:ascii="Times New Roman" w:eastAsia="Times New Roman" w:hAnsi="Times New Roman" w:cs="Times New Roman"/>
      <w:b/>
      <w:sz w:val="28"/>
      <w:szCs w:val="20"/>
    </w:rPr>
  </w:style>
  <w:style w:type="character" w:customStyle="1" w:styleId="Heading1Char">
    <w:name w:val="Heading 1 Char"/>
    <w:basedOn w:val="DefaultParagraphFont"/>
    <w:link w:val="Heading1"/>
    <w:uiPriority w:val="9"/>
    <w:rsid w:val="0075471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73BC0"/>
    <w:pPr>
      <w:ind w:left="720"/>
      <w:contextualSpacing/>
    </w:pPr>
  </w:style>
  <w:style w:type="paragraph" w:styleId="TOCHeading">
    <w:name w:val="TOC Heading"/>
    <w:basedOn w:val="Heading1"/>
    <w:next w:val="Normal"/>
    <w:autoRedefine/>
    <w:uiPriority w:val="39"/>
    <w:unhideWhenUsed/>
    <w:qFormat/>
    <w:rsid w:val="003A196B"/>
    <w:pPr>
      <w:outlineLvl w:val="9"/>
    </w:pPr>
    <w:rPr>
      <w:rFonts w:ascii="Times New Roman" w:hAnsi="Times New Roman"/>
      <w:b/>
      <w:color w:val="auto"/>
      <w:sz w:val="28"/>
    </w:rPr>
  </w:style>
  <w:style w:type="paragraph" w:styleId="TOC2">
    <w:name w:val="toc 2"/>
    <w:basedOn w:val="Normal"/>
    <w:next w:val="Normal"/>
    <w:autoRedefine/>
    <w:uiPriority w:val="39"/>
    <w:unhideWhenUsed/>
    <w:rsid w:val="00726B37"/>
    <w:pPr>
      <w:spacing w:after="0"/>
      <w:ind w:left="220"/>
    </w:pPr>
    <w:rPr>
      <w:rFonts w:eastAsiaTheme="minorEastAsia"/>
    </w:rPr>
  </w:style>
  <w:style w:type="paragraph" w:styleId="TOC1">
    <w:name w:val="toc 1"/>
    <w:basedOn w:val="Normal"/>
    <w:next w:val="Normal"/>
    <w:autoRedefine/>
    <w:uiPriority w:val="39"/>
    <w:unhideWhenUsed/>
    <w:rsid w:val="00726B37"/>
    <w:pPr>
      <w:spacing w:after="0"/>
    </w:pPr>
    <w:rPr>
      <w:rFonts w:eastAsiaTheme="minorEastAsia"/>
    </w:rPr>
  </w:style>
  <w:style w:type="paragraph" w:styleId="TOC3">
    <w:name w:val="toc 3"/>
    <w:basedOn w:val="Normal"/>
    <w:next w:val="Normal"/>
    <w:autoRedefine/>
    <w:uiPriority w:val="39"/>
    <w:unhideWhenUsed/>
    <w:rsid w:val="00B73BC0"/>
    <w:pPr>
      <w:spacing w:after="100"/>
      <w:ind w:left="440"/>
    </w:pPr>
    <w:rPr>
      <w:rFonts w:eastAsiaTheme="minorEastAsia"/>
    </w:rPr>
  </w:style>
  <w:style w:type="paragraph" w:styleId="NoSpacing">
    <w:name w:val="No Spacing"/>
    <w:uiPriority w:val="1"/>
    <w:qFormat/>
    <w:rsid w:val="00B73BC0"/>
    <w:pPr>
      <w:spacing w:after="0" w:line="240" w:lineRule="auto"/>
    </w:pPr>
  </w:style>
  <w:style w:type="character" w:customStyle="1" w:styleId="Heading2Char">
    <w:name w:val="Heading 2 Char"/>
    <w:basedOn w:val="DefaultParagraphFont"/>
    <w:link w:val="Heading2"/>
    <w:uiPriority w:val="9"/>
    <w:rsid w:val="00EA61BF"/>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F9113A"/>
    <w:rPr>
      <w:color w:val="954F72" w:themeColor="followedHyperlink"/>
      <w:u w:val="single"/>
    </w:rPr>
  </w:style>
  <w:style w:type="paragraph" w:styleId="BodyText3">
    <w:name w:val="Body Text 3"/>
    <w:basedOn w:val="Normal"/>
    <w:link w:val="BodyText3Char"/>
    <w:uiPriority w:val="99"/>
    <w:semiHidden/>
    <w:unhideWhenUsed/>
    <w:rsid w:val="000868E6"/>
    <w:pPr>
      <w:spacing w:after="120"/>
    </w:pPr>
    <w:rPr>
      <w:sz w:val="16"/>
      <w:szCs w:val="16"/>
    </w:rPr>
  </w:style>
  <w:style w:type="character" w:customStyle="1" w:styleId="BodyText3Char">
    <w:name w:val="Body Text 3 Char"/>
    <w:basedOn w:val="DefaultParagraphFont"/>
    <w:link w:val="BodyText3"/>
    <w:uiPriority w:val="99"/>
    <w:semiHidden/>
    <w:rsid w:val="000868E6"/>
    <w:rPr>
      <w:sz w:val="16"/>
      <w:szCs w:val="16"/>
    </w:rPr>
  </w:style>
  <w:style w:type="paragraph" w:styleId="BalloonText">
    <w:name w:val="Balloon Text"/>
    <w:basedOn w:val="Normal"/>
    <w:link w:val="BalloonTextChar"/>
    <w:semiHidden/>
    <w:rsid w:val="000868E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868E6"/>
    <w:rPr>
      <w:rFonts w:ascii="Tahoma" w:eastAsia="Times New Roman" w:hAnsi="Tahoma" w:cs="Tahoma"/>
      <w:sz w:val="16"/>
      <w:szCs w:val="16"/>
    </w:rPr>
  </w:style>
  <w:style w:type="paragraph" w:styleId="BodyTextIndent2">
    <w:name w:val="Body Text Indent 2"/>
    <w:basedOn w:val="Normal"/>
    <w:link w:val="BodyTextIndent2Char"/>
    <w:uiPriority w:val="99"/>
    <w:semiHidden/>
    <w:unhideWhenUsed/>
    <w:rsid w:val="00084E10"/>
    <w:pPr>
      <w:spacing w:after="120" w:line="480" w:lineRule="auto"/>
      <w:ind w:left="360"/>
    </w:pPr>
  </w:style>
  <w:style w:type="character" w:customStyle="1" w:styleId="BodyTextIndent2Char">
    <w:name w:val="Body Text Indent 2 Char"/>
    <w:basedOn w:val="DefaultParagraphFont"/>
    <w:link w:val="BodyTextIndent2"/>
    <w:uiPriority w:val="99"/>
    <w:semiHidden/>
    <w:rsid w:val="00084E10"/>
  </w:style>
  <w:style w:type="paragraph" w:styleId="BodyTextIndent">
    <w:name w:val="Body Text Indent"/>
    <w:basedOn w:val="Normal"/>
    <w:link w:val="BodyTextIndentChar"/>
    <w:uiPriority w:val="99"/>
    <w:semiHidden/>
    <w:unhideWhenUsed/>
    <w:rsid w:val="00084E10"/>
    <w:pPr>
      <w:spacing w:after="120"/>
      <w:ind w:left="360"/>
    </w:pPr>
  </w:style>
  <w:style w:type="character" w:customStyle="1" w:styleId="BodyTextIndentChar">
    <w:name w:val="Body Text Indent Char"/>
    <w:basedOn w:val="DefaultParagraphFont"/>
    <w:link w:val="BodyTextIndent"/>
    <w:uiPriority w:val="99"/>
    <w:semiHidden/>
    <w:rsid w:val="00084E10"/>
  </w:style>
  <w:style w:type="character" w:styleId="PlaceholderText">
    <w:name w:val="Placeholder Text"/>
    <w:basedOn w:val="DefaultParagraphFont"/>
    <w:uiPriority w:val="99"/>
    <w:semiHidden/>
    <w:rsid w:val="00D1238E"/>
    <w:rPr>
      <w:color w:val="808080"/>
    </w:rPr>
  </w:style>
  <w:style w:type="character" w:styleId="CommentReference">
    <w:name w:val="annotation reference"/>
    <w:basedOn w:val="DefaultParagraphFont"/>
    <w:uiPriority w:val="99"/>
    <w:semiHidden/>
    <w:unhideWhenUsed/>
    <w:rsid w:val="00DB5D7C"/>
    <w:rPr>
      <w:sz w:val="16"/>
      <w:szCs w:val="16"/>
    </w:rPr>
  </w:style>
  <w:style w:type="paragraph" w:styleId="CommentText">
    <w:name w:val="annotation text"/>
    <w:basedOn w:val="Normal"/>
    <w:link w:val="CommentTextChar"/>
    <w:uiPriority w:val="99"/>
    <w:unhideWhenUsed/>
    <w:rsid w:val="00DB5D7C"/>
    <w:pPr>
      <w:spacing w:line="240" w:lineRule="auto"/>
    </w:pPr>
    <w:rPr>
      <w:sz w:val="20"/>
      <w:szCs w:val="20"/>
    </w:rPr>
  </w:style>
  <w:style w:type="character" w:customStyle="1" w:styleId="CommentTextChar">
    <w:name w:val="Comment Text Char"/>
    <w:basedOn w:val="DefaultParagraphFont"/>
    <w:link w:val="CommentText"/>
    <w:uiPriority w:val="99"/>
    <w:rsid w:val="00DB5D7C"/>
    <w:rPr>
      <w:sz w:val="20"/>
      <w:szCs w:val="20"/>
    </w:rPr>
  </w:style>
  <w:style w:type="paragraph" w:styleId="CommentSubject">
    <w:name w:val="annotation subject"/>
    <w:basedOn w:val="CommentText"/>
    <w:next w:val="CommentText"/>
    <w:link w:val="CommentSubjectChar"/>
    <w:uiPriority w:val="99"/>
    <w:semiHidden/>
    <w:unhideWhenUsed/>
    <w:rsid w:val="00DB5D7C"/>
    <w:rPr>
      <w:b/>
      <w:bCs/>
    </w:rPr>
  </w:style>
  <w:style w:type="character" w:customStyle="1" w:styleId="CommentSubjectChar">
    <w:name w:val="Comment Subject Char"/>
    <w:basedOn w:val="CommentTextChar"/>
    <w:link w:val="CommentSubject"/>
    <w:uiPriority w:val="99"/>
    <w:semiHidden/>
    <w:rsid w:val="00DB5D7C"/>
    <w:rPr>
      <w:b/>
      <w:bCs/>
      <w:sz w:val="20"/>
      <w:szCs w:val="20"/>
    </w:rPr>
  </w:style>
  <w:style w:type="paragraph" w:styleId="Revision">
    <w:name w:val="Revision"/>
    <w:hidden/>
    <w:uiPriority w:val="99"/>
    <w:semiHidden/>
    <w:rsid w:val="007301B2"/>
    <w:pPr>
      <w:spacing w:after="0" w:line="240" w:lineRule="auto"/>
    </w:pPr>
  </w:style>
  <w:style w:type="character" w:styleId="UnresolvedMention">
    <w:name w:val="Unresolved Mention"/>
    <w:basedOn w:val="DefaultParagraphFont"/>
    <w:uiPriority w:val="99"/>
    <w:semiHidden/>
    <w:unhideWhenUsed/>
    <w:rsid w:val="00A62E4E"/>
    <w:rPr>
      <w:color w:val="605E5C"/>
      <w:shd w:val="clear" w:color="auto" w:fill="E1DFDD"/>
    </w:rPr>
  </w:style>
  <w:style w:type="character" w:customStyle="1" w:styleId="FontStyle49">
    <w:name w:val="Font Style49"/>
    <w:basedOn w:val="DefaultParagraphFont"/>
    <w:uiPriority w:val="99"/>
    <w:rsid w:val="000D3DDD"/>
    <w:rPr>
      <w:rFonts w:ascii="Times New Roman" w:hAnsi="Times New Roman" w:cs="Times New Roman" w:hint="default"/>
      <w:color w:val="000000"/>
    </w:rPr>
  </w:style>
  <w:style w:type="character" w:customStyle="1" w:styleId="Heading3Char">
    <w:name w:val="Heading 3 Char"/>
    <w:basedOn w:val="DefaultParagraphFont"/>
    <w:link w:val="Heading3"/>
    <w:uiPriority w:val="9"/>
    <w:rsid w:val="00D801D4"/>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D801D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801D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801D4"/>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801D4"/>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801D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801D4"/>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36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eams.microsoft.com/l/meetup-join/19%3ameeting_NTc2MGM4YWYtYjcxYy00NjIxLTg3MjEtMzQzYTNiN2QyODQ1%40thread.v2/0?context=%7b%22Tid%22%3a%228499232e-a71a-45ed-aeca-64041089512e%22%2c%22Oid%22%3a%222b878da3-a65c-47a7-9def-0cf7f970014f%22%7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s.myflorida.com/sunbi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curement.lakecountyfl.gov/logi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my.Munday@lakecountyfl.gov" TargetMode="External"/><Relationship Id="rId4" Type="http://schemas.openxmlformats.org/officeDocument/2006/relationships/settings" Target="settings.xml"/><Relationship Id="rId9" Type="http://schemas.openxmlformats.org/officeDocument/2006/relationships/hyperlink" Target="https://lakecountyfl.gov/procurement-service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6EB69-72A9-4AD8-A91F-187FBFB5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1903</Words>
  <Characters>10852</Characters>
  <Application>Microsoft Office Word</Application>
  <DocSecurity>8</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3</cp:revision>
  <dcterms:created xsi:type="dcterms:W3CDTF">2026-10-07T15:02:00Z</dcterms:created>
  <dcterms:modified xsi:type="dcterms:W3CDTF">2026-10-07T17:44:00Z</dcterms:modified>
  <cp:contentStatus/>
</cp:coreProperties>
</file>