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2D6F2" w14:textId="77777777" w:rsidR="001A1DFD" w:rsidRPr="00E010C0" w:rsidRDefault="001A1DFD" w:rsidP="00D44A38">
      <w:pPr>
        <w:pStyle w:val="NoSpacing"/>
        <w:numPr>
          <w:ilvl w:val="0"/>
          <w:numId w:val="2"/>
        </w:numPr>
        <w:ind w:left="0" w:hanging="547"/>
        <w:jc w:val="both"/>
        <w:rPr>
          <w:rFonts w:cs="Times New Roman"/>
          <w:b/>
          <w:bCs/>
          <w:szCs w:val="24"/>
        </w:rPr>
      </w:pPr>
      <w:r w:rsidRPr="00E010C0">
        <w:rPr>
          <w:rFonts w:cs="Times New Roman"/>
          <w:b/>
          <w:bCs/>
          <w:szCs w:val="24"/>
        </w:rPr>
        <w:t>INSURANCE COVERAGE</w:t>
      </w:r>
    </w:p>
    <w:p w14:paraId="2E929AD0" w14:textId="1BDA31B0" w:rsidR="001A1DFD" w:rsidRDefault="000E5823" w:rsidP="00D44A38">
      <w:pPr>
        <w:pStyle w:val="NoSpacing"/>
        <w:numPr>
          <w:ilvl w:val="1"/>
          <w:numId w:val="2"/>
        </w:numPr>
        <w:spacing w:after="120"/>
        <w:ind w:left="540" w:hanging="540"/>
        <w:jc w:val="both"/>
        <w:rPr>
          <w:rFonts w:cs="Times New Roman"/>
          <w:szCs w:val="24"/>
        </w:rPr>
      </w:pPr>
      <w:r w:rsidRPr="000E5823">
        <w:rPr>
          <w:rFonts w:cs="Times New Roman"/>
          <w:szCs w:val="24"/>
        </w:rPr>
        <w:t xml:space="preserve">CONTRACTOR will purchase and maintain at all times during the term of this Contract, without cost or expense to the COUNTY, policies of insurance as indicated below, with a company or companies authorized to do business in the State of Florida, and which are acceptable to the COUNTY, insuring the CONTRACTOR against any and all claims, demands, or causes of action, for injuries received or damage to property relating to the performance of duties, services, or obligations of the CONTRACTOR under the terms and provisions of the Contract. </w:t>
      </w:r>
    </w:p>
    <w:p w14:paraId="1FB8D5DB" w14:textId="77777777" w:rsidR="001A1DFD" w:rsidRDefault="000E5823" w:rsidP="00D44A38">
      <w:pPr>
        <w:pStyle w:val="NoSpacing"/>
        <w:numPr>
          <w:ilvl w:val="1"/>
          <w:numId w:val="2"/>
        </w:numPr>
        <w:spacing w:after="120"/>
        <w:ind w:left="540" w:hanging="540"/>
        <w:jc w:val="both"/>
        <w:rPr>
          <w:rFonts w:cs="Times New Roman"/>
          <w:szCs w:val="24"/>
        </w:rPr>
      </w:pPr>
      <w:r w:rsidRPr="000E5823">
        <w:rPr>
          <w:rFonts w:cs="Times New Roman"/>
          <w:szCs w:val="24"/>
        </w:rPr>
        <w:t>An original certificate of insurance, indicating that CONTRACTOR has coverage in accordance with the requirements of this section must be received and accepted by the COUNTY prior to contract execution or before any work begins. It will be furnished by CONTRACTOR to the COUNTY’S Project Manager and Procurement Services Director within five</w:t>
      </w:r>
      <w:r w:rsidR="001A1DFD">
        <w:rPr>
          <w:rFonts w:cs="Times New Roman"/>
          <w:szCs w:val="24"/>
        </w:rPr>
        <w:t xml:space="preserve"> (5)</w:t>
      </w:r>
      <w:r w:rsidRPr="000E5823">
        <w:rPr>
          <w:rFonts w:cs="Times New Roman"/>
          <w:szCs w:val="24"/>
        </w:rPr>
        <w:t xml:space="preserve"> working days of such request. </w:t>
      </w:r>
    </w:p>
    <w:p w14:paraId="60BFF86B" w14:textId="5BC495EF" w:rsidR="000E5823" w:rsidRDefault="000E5823" w:rsidP="00D44A38">
      <w:pPr>
        <w:pStyle w:val="NoSpacing"/>
        <w:numPr>
          <w:ilvl w:val="1"/>
          <w:numId w:val="2"/>
        </w:numPr>
        <w:spacing w:after="120"/>
        <w:ind w:left="540" w:hanging="540"/>
        <w:jc w:val="both"/>
        <w:rPr>
          <w:rFonts w:cs="Times New Roman"/>
          <w:szCs w:val="24"/>
        </w:rPr>
      </w:pPr>
      <w:r w:rsidRPr="000E5823">
        <w:rPr>
          <w:rFonts w:cs="Times New Roman"/>
          <w:szCs w:val="24"/>
        </w:rPr>
        <w:t xml:space="preserve">The parties agree that the policies of insurance and confirming certificates of insurance will insure the CONTRACTOR in accordance with the following minimum limits: </w:t>
      </w:r>
    </w:p>
    <w:p w14:paraId="7BC3D315" w14:textId="5085FB5E" w:rsidR="000E5823" w:rsidRPr="000E5823" w:rsidRDefault="001A1DFD" w:rsidP="00D44A38">
      <w:pPr>
        <w:pStyle w:val="NoSpacing"/>
        <w:numPr>
          <w:ilvl w:val="2"/>
          <w:numId w:val="2"/>
        </w:numPr>
        <w:ind w:left="1080" w:hanging="720"/>
        <w:jc w:val="both"/>
        <w:rPr>
          <w:rFonts w:cs="Times New Roman"/>
          <w:szCs w:val="24"/>
        </w:rPr>
      </w:pPr>
      <w:r>
        <w:rPr>
          <w:rFonts w:cs="Times New Roman"/>
          <w:szCs w:val="24"/>
        </w:rPr>
        <w:t xml:space="preserve">Commercial </w:t>
      </w:r>
      <w:r w:rsidR="000E5823" w:rsidRPr="001A1DFD">
        <w:rPr>
          <w:rFonts w:cs="Times New Roman"/>
          <w:szCs w:val="24"/>
        </w:rPr>
        <w:t>General</w:t>
      </w:r>
      <w:r w:rsidR="000E5823" w:rsidRPr="000E5823">
        <w:rPr>
          <w:rFonts w:cs="Times New Roman"/>
          <w:szCs w:val="24"/>
        </w:rPr>
        <w:t xml:space="preserve"> Liability </w:t>
      </w:r>
      <w:r>
        <w:rPr>
          <w:rFonts w:cs="Times New Roman"/>
          <w:szCs w:val="24"/>
        </w:rPr>
        <w:t>I</w:t>
      </w:r>
      <w:r w:rsidR="000E5823" w:rsidRPr="000E5823">
        <w:rPr>
          <w:rFonts w:cs="Times New Roman"/>
          <w:szCs w:val="24"/>
        </w:rPr>
        <w:t>nsurance on forms no more restrictive than the latest edition of the Occurrence Form Commercial General Liability policy (CG 00 01) of the Insurance Services Office or equivalent without restrictive endorsements, with the following minimum limits and coverage:</w:t>
      </w:r>
    </w:p>
    <w:p w14:paraId="7F77D6EC" w14:textId="77777777"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 xml:space="preserve">Each Occurrence/General Aggregate </w:t>
      </w:r>
      <w:r w:rsidRPr="000E5823">
        <w:rPr>
          <w:rFonts w:cs="Times New Roman"/>
          <w:szCs w:val="24"/>
        </w:rPr>
        <w:tab/>
      </w:r>
      <w:r w:rsidRPr="000E5823">
        <w:rPr>
          <w:rFonts w:cs="Times New Roman"/>
          <w:szCs w:val="24"/>
        </w:rPr>
        <w:tab/>
        <w:t>$1,000,000/2,000,000</w:t>
      </w:r>
    </w:p>
    <w:p w14:paraId="337D145F" w14:textId="37B57B1B"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 xml:space="preserve">Products-Completed Operations </w:t>
      </w:r>
      <w:r w:rsidRPr="000E5823">
        <w:rPr>
          <w:rFonts w:cs="Times New Roman"/>
          <w:szCs w:val="24"/>
        </w:rPr>
        <w:tab/>
      </w:r>
      <w:r w:rsidRPr="000E5823">
        <w:rPr>
          <w:rFonts w:cs="Times New Roman"/>
          <w:szCs w:val="24"/>
        </w:rPr>
        <w:tab/>
        <w:t>$2,000,000</w:t>
      </w:r>
    </w:p>
    <w:p w14:paraId="60834512" w14:textId="640D2125"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 xml:space="preserve">Personal &amp; Adv. Injury </w:t>
      </w:r>
      <w:r w:rsidRPr="000E5823">
        <w:rPr>
          <w:rFonts w:cs="Times New Roman"/>
          <w:szCs w:val="24"/>
        </w:rPr>
        <w:tab/>
      </w:r>
      <w:r w:rsidRPr="000E5823">
        <w:rPr>
          <w:rFonts w:cs="Times New Roman"/>
          <w:szCs w:val="24"/>
        </w:rPr>
        <w:tab/>
      </w:r>
      <w:r w:rsidRPr="000E5823">
        <w:rPr>
          <w:rFonts w:cs="Times New Roman"/>
          <w:szCs w:val="24"/>
        </w:rPr>
        <w:tab/>
        <w:t>$1,000,000</w:t>
      </w:r>
    </w:p>
    <w:p w14:paraId="26FDA519" w14:textId="1A2F8637"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Fire Damage</w:t>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r>
      <w:r w:rsidR="00363D69">
        <w:rPr>
          <w:rFonts w:cs="Times New Roman"/>
          <w:szCs w:val="24"/>
        </w:rPr>
        <w:t xml:space="preserve">     </w:t>
      </w:r>
      <w:r w:rsidRPr="000E5823">
        <w:rPr>
          <w:rFonts w:cs="Times New Roman"/>
          <w:szCs w:val="24"/>
        </w:rPr>
        <w:t>$50,000</w:t>
      </w:r>
    </w:p>
    <w:p w14:paraId="6BB37696" w14:textId="1B84C208"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 xml:space="preserve">Medical Expense </w:t>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r>
      <w:r w:rsidR="00363D69">
        <w:rPr>
          <w:rFonts w:cs="Times New Roman"/>
          <w:szCs w:val="24"/>
        </w:rPr>
        <w:t xml:space="preserve">       </w:t>
      </w:r>
      <w:r w:rsidRPr="000E5823">
        <w:rPr>
          <w:rFonts w:cs="Times New Roman"/>
          <w:szCs w:val="24"/>
        </w:rPr>
        <w:t>$5,000</w:t>
      </w:r>
    </w:p>
    <w:p w14:paraId="5ED955C5" w14:textId="77777777" w:rsidR="000E5823" w:rsidRPr="000E5823" w:rsidRDefault="000E5823" w:rsidP="00D44A38">
      <w:pPr>
        <w:pStyle w:val="NoSpacing"/>
        <w:tabs>
          <w:tab w:val="left" w:pos="810"/>
        </w:tabs>
        <w:spacing w:after="120"/>
        <w:ind w:left="-90" w:firstLine="2250"/>
        <w:jc w:val="both"/>
        <w:rPr>
          <w:rFonts w:cs="Times New Roman"/>
          <w:szCs w:val="24"/>
        </w:rPr>
      </w:pPr>
      <w:r w:rsidRPr="000E5823">
        <w:rPr>
          <w:rFonts w:cs="Times New Roman"/>
          <w:szCs w:val="24"/>
        </w:rPr>
        <w:t xml:space="preserve">Contractual Liability </w:t>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t>Included</w:t>
      </w:r>
    </w:p>
    <w:p w14:paraId="32F197B4" w14:textId="65C54C80" w:rsidR="000E5823" w:rsidRPr="00087416" w:rsidRDefault="00C7149A" w:rsidP="00D44A38">
      <w:pPr>
        <w:pStyle w:val="NoSpacing"/>
        <w:numPr>
          <w:ilvl w:val="2"/>
          <w:numId w:val="2"/>
        </w:numPr>
        <w:spacing w:after="120"/>
        <w:ind w:left="1080" w:hanging="720"/>
        <w:jc w:val="both"/>
        <w:rPr>
          <w:rFonts w:cs="Times New Roman"/>
          <w:szCs w:val="24"/>
        </w:rPr>
      </w:pPr>
      <w:r w:rsidRPr="00087416">
        <w:rPr>
          <w:rFonts w:cs="Times New Roman"/>
          <w:szCs w:val="24"/>
        </w:rPr>
        <w:t xml:space="preserve"> </w:t>
      </w:r>
      <w:r w:rsidR="000E5823" w:rsidRPr="00087416">
        <w:rPr>
          <w:rFonts w:cs="Times New Roman"/>
          <w:szCs w:val="24"/>
        </w:rPr>
        <w:t xml:space="preserve">Professional </w:t>
      </w:r>
      <w:r w:rsidR="007B6610" w:rsidRPr="00087416">
        <w:rPr>
          <w:rFonts w:cs="Times New Roman"/>
          <w:szCs w:val="24"/>
        </w:rPr>
        <w:t>L</w:t>
      </w:r>
      <w:r w:rsidR="000E5823" w:rsidRPr="00087416">
        <w:rPr>
          <w:rFonts w:cs="Times New Roman"/>
          <w:szCs w:val="24"/>
        </w:rPr>
        <w:t xml:space="preserve">iability and </w:t>
      </w:r>
      <w:r w:rsidR="007B6610" w:rsidRPr="00087416">
        <w:rPr>
          <w:rFonts w:cs="Times New Roman"/>
          <w:szCs w:val="24"/>
        </w:rPr>
        <w:t>S</w:t>
      </w:r>
      <w:r w:rsidR="000E5823" w:rsidRPr="00087416">
        <w:rPr>
          <w:rFonts w:cs="Times New Roman"/>
          <w:szCs w:val="24"/>
        </w:rPr>
        <w:t xml:space="preserve">pecialty </w:t>
      </w:r>
      <w:r w:rsidR="007B6610" w:rsidRPr="00087416">
        <w:rPr>
          <w:rFonts w:cs="Times New Roman"/>
          <w:szCs w:val="24"/>
        </w:rPr>
        <w:t>I</w:t>
      </w:r>
      <w:r w:rsidR="000E5823" w:rsidRPr="00087416">
        <w:rPr>
          <w:rFonts w:cs="Times New Roman"/>
          <w:szCs w:val="24"/>
        </w:rPr>
        <w:t>nsurance (medical malpractice, engineers, architect, consultant, environmental, pollution, errors and omissions, etc.) as applicable, with minimum limits of $1,000,000 and annual aggregate of $2,000,000.</w:t>
      </w:r>
    </w:p>
    <w:p w14:paraId="52CC0870" w14:textId="2BEFCE1D" w:rsidR="007B6610" w:rsidRPr="00E010C0" w:rsidRDefault="007B6610" w:rsidP="00791CAA">
      <w:pPr>
        <w:pStyle w:val="NoSpacing"/>
        <w:numPr>
          <w:ilvl w:val="0"/>
          <w:numId w:val="2"/>
        </w:numPr>
        <w:ind w:left="0" w:hanging="547"/>
        <w:jc w:val="both"/>
        <w:rPr>
          <w:rFonts w:cs="Times New Roman"/>
          <w:b/>
          <w:bCs/>
          <w:szCs w:val="24"/>
        </w:rPr>
      </w:pPr>
      <w:r w:rsidRPr="00E010C0">
        <w:rPr>
          <w:rFonts w:cs="Times New Roman"/>
          <w:b/>
          <w:bCs/>
          <w:szCs w:val="24"/>
        </w:rPr>
        <w:t>ADDITIONAL INSURED / CERTIFICATE REQUIREMENTS</w:t>
      </w:r>
      <w:r w:rsidR="000E5823" w:rsidRPr="00E010C0">
        <w:rPr>
          <w:rFonts w:cs="Times New Roman"/>
          <w:b/>
          <w:bCs/>
          <w:szCs w:val="24"/>
        </w:rPr>
        <w:t xml:space="preserve">  </w:t>
      </w:r>
    </w:p>
    <w:p w14:paraId="67FE4B1D" w14:textId="29C2E815" w:rsidR="000E5823" w:rsidRDefault="000E5823" w:rsidP="00791CAA">
      <w:pPr>
        <w:pStyle w:val="NoSpacing"/>
        <w:numPr>
          <w:ilvl w:val="1"/>
          <w:numId w:val="2"/>
        </w:numPr>
        <w:spacing w:after="120"/>
        <w:ind w:left="540" w:hanging="540"/>
        <w:jc w:val="both"/>
        <w:rPr>
          <w:rFonts w:cs="Times New Roman"/>
          <w:szCs w:val="24"/>
        </w:rPr>
      </w:pPr>
      <w:r w:rsidRPr="000E5823">
        <w:rPr>
          <w:rFonts w:cs="Times New Roman"/>
          <w:szCs w:val="24"/>
        </w:rPr>
        <w:t xml:space="preserve">Lake County, a Political Subdivision of the State of Florida, and the Board of County Commissioners, will be named as additional insured as their interest may appear </w:t>
      </w:r>
      <w:r w:rsidR="007B6610">
        <w:rPr>
          <w:rFonts w:cs="Times New Roman"/>
          <w:szCs w:val="24"/>
        </w:rPr>
        <w:t xml:space="preserve">on </w:t>
      </w:r>
      <w:r w:rsidRPr="000E5823">
        <w:rPr>
          <w:rFonts w:cs="Times New Roman"/>
          <w:szCs w:val="24"/>
        </w:rPr>
        <w:t xml:space="preserve">all applicable policies. Certificates of insurance must identify the </w:t>
      </w:r>
      <w:r w:rsidR="007B6610">
        <w:rPr>
          <w:rFonts w:cs="Times New Roman"/>
          <w:szCs w:val="24"/>
        </w:rPr>
        <w:t>solicitation</w:t>
      </w:r>
      <w:r w:rsidRPr="000E5823">
        <w:rPr>
          <w:rFonts w:cs="Times New Roman"/>
          <w:szCs w:val="24"/>
        </w:rPr>
        <w:t xml:space="preserve"> number in the Description of Operations section on the Certificate.</w:t>
      </w:r>
    </w:p>
    <w:p w14:paraId="0FA41A44" w14:textId="77777777" w:rsidR="008879B3" w:rsidRPr="000E5823" w:rsidRDefault="008879B3" w:rsidP="00791CAA">
      <w:pPr>
        <w:pStyle w:val="NoSpacing"/>
        <w:numPr>
          <w:ilvl w:val="1"/>
          <w:numId w:val="2"/>
        </w:numPr>
        <w:ind w:left="547" w:hanging="547"/>
        <w:jc w:val="both"/>
        <w:rPr>
          <w:rFonts w:cs="Times New Roman"/>
          <w:szCs w:val="24"/>
        </w:rPr>
      </w:pPr>
      <w:r w:rsidRPr="000E5823">
        <w:rPr>
          <w:rFonts w:cs="Times New Roman"/>
          <w:szCs w:val="24"/>
        </w:rPr>
        <w:t>Certificate holder must be:</w:t>
      </w:r>
    </w:p>
    <w:p w14:paraId="259051AF" w14:textId="77777777" w:rsidR="008879B3" w:rsidRPr="000E5823" w:rsidRDefault="008879B3" w:rsidP="00791CAA">
      <w:pPr>
        <w:pStyle w:val="NoSpacing"/>
        <w:spacing w:after="120"/>
        <w:ind w:left="540"/>
        <w:contextualSpacing/>
        <w:jc w:val="both"/>
        <w:rPr>
          <w:rFonts w:cs="Times New Roman"/>
          <w:szCs w:val="24"/>
        </w:rPr>
      </w:pPr>
      <w:r w:rsidRPr="000E5823">
        <w:rPr>
          <w:rFonts w:cs="Times New Roman"/>
          <w:szCs w:val="24"/>
        </w:rPr>
        <w:t>LAKE COUNTY, A POLITICAL SUBDIVISION OF THE STATE OF FLORIDA, AND THE BOARD OF COUNTY COMMISSIONERS.</w:t>
      </w:r>
    </w:p>
    <w:p w14:paraId="2C9A7C25" w14:textId="77777777" w:rsidR="008879B3" w:rsidRPr="000E5823" w:rsidRDefault="008879B3" w:rsidP="00791CAA">
      <w:pPr>
        <w:pStyle w:val="NoSpacing"/>
        <w:spacing w:after="120"/>
        <w:ind w:left="540"/>
        <w:contextualSpacing/>
        <w:jc w:val="both"/>
        <w:rPr>
          <w:rFonts w:cs="Times New Roman"/>
          <w:szCs w:val="24"/>
        </w:rPr>
      </w:pPr>
      <w:r w:rsidRPr="000E5823">
        <w:rPr>
          <w:rFonts w:cs="Times New Roman"/>
          <w:szCs w:val="24"/>
        </w:rPr>
        <w:t>P.O. BOX 7800</w:t>
      </w:r>
    </w:p>
    <w:p w14:paraId="3D995B8D" w14:textId="77777777" w:rsidR="008879B3" w:rsidRPr="000E5823" w:rsidRDefault="008879B3" w:rsidP="00791CAA">
      <w:pPr>
        <w:pStyle w:val="NoSpacing"/>
        <w:spacing w:after="120"/>
        <w:ind w:left="540"/>
        <w:jc w:val="both"/>
        <w:rPr>
          <w:rFonts w:cs="Times New Roman"/>
          <w:szCs w:val="24"/>
        </w:rPr>
      </w:pPr>
      <w:r w:rsidRPr="000E5823">
        <w:rPr>
          <w:rFonts w:cs="Times New Roman"/>
          <w:szCs w:val="24"/>
        </w:rPr>
        <w:t>TAVARES, FL 32778-7800</w:t>
      </w:r>
    </w:p>
    <w:p w14:paraId="0CD1231A" w14:textId="19A2ABC4" w:rsidR="007B6610" w:rsidRPr="00E010C0" w:rsidRDefault="007B6610" w:rsidP="00791CAA">
      <w:pPr>
        <w:pStyle w:val="NoSpacing"/>
        <w:numPr>
          <w:ilvl w:val="0"/>
          <w:numId w:val="2"/>
        </w:numPr>
        <w:ind w:left="0" w:hanging="547"/>
        <w:jc w:val="both"/>
        <w:rPr>
          <w:rFonts w:cs="Times New Roman"/>
          <w:b/>
          <w:bCs/>
          <w:szCs w:val="24"/>
        </w:rPr>
      </w:pPr>
      <w:r w:rsidRPr="00E010C0">
        <w:rPr>
          <w:rFonts w:cs="Times New Roman"/>
          <w:b/>
          <w:bCs/>
          <w:szCs w:val="24"/>
        </w:rPr>
        <w:t>POLICY PROVISIONS</w:t>
      </w:r>
    </w:p>
    <w:p w14:paraId="3265050B" w14:textId="02346708" w:rsidR="007B6610" w:rsidRDefault="007B6610" w:rsidP="00791CAA">
      <w:pPr>
        <w:pStyle w:val="NoSpacing"/>
        <w:jc w:val="both"/>
        <w:rPr>
          <w:rFonts w:cs="Times New Roman"/>
          <w:szCs w:val="24"/>
        </w:rPr>
      </w:pPr>
      <w:r>
        <w:rPr>
          <w:rFonts w:cs="Times New Roman"/>
          <w:szCs w:val="24"/>
        </w:rPr>
        <w:t>Certificates of Insurance must evidence the following:</w:t>
      </w:r>
    </w:p>
    <w:p w14:paraId="3F22553C" w14:textId="1E465FAD" w:rsidR="007B6610" w:rsidRDefault="007B6610" w:rsidP="00791CAA">
      <w:pPr>
        <w:pStyle w:val="NoSpacing"/>
        <w:numPr>
          <w:ilvl w:val="1"/>
          <w:numId w:val="2"/>
        </w:numPr>
        <w:spacing w:after="120"/>
        <w:ind w:left="540" w:hanging="540"/>
        <w:jc w:val="both"/>
        <w:rPr>
          <w:rFonts w:cs="Times New Roman"/>
          <w:szCs w:val="24"/>
        </w:rPr>
      </w:pPr>
      <w:r>
        <w:rPr>
          <w:rFonts w:cs="Times New Roman"/>
          <w:szCs w:val="24"/>
        </w:rPr>
        <w:t xml:space="preserve">A waiver of subrogation in </w:t>
      </w:r>
      <w:r w:rsidR="00285587">
        <w:rPr>
          <w:rFonts w:cs="Times New Roman"/>
          <w:szCs w:val="24"/>
        </w:rPr>
        <w:t>favor</w:t>
      </w:r>
      <w:r>
        <w:rPr>
          <w:rFonts w:cs="Times New Roman"/>
          <w:szCs w:val="24"/>
        </w:rPr>
        <w:t xml:space="preserve"> of the COUNTY.</w:t>
      </w:r>
    </w:p>
    <w:p w14:paraId="0B4DBA8F" w14:textId="4A3F7885" w:rsidR="007B6610" w:rsidRDefault="007B6610" w:rsidP="00791CAA">
      <w:pPr>
        <w:pStyle w:val="NoSpacing"/>
        <w:numPr>
          <w:ilvl w:val="1"/>
          <w:numId w:val="2"/>
        </w:numPr>
        <w:spacing w:after="120"/>
        <w:ind w:left="540" w:hanging="540"/>
        <w:jc w:val="both"/>
        <w:rPr>
          <w:rFonts w:cs="Times New Roman"/>
          <w:szCs w:val="24"/>
        </w:rPr>
      </w:pPr>
      <w:r>
        <w:rPr>
          <w:rFonts w:cs="Times New Roman"/>
          <w:szCs w:val="24"/>
        </w:rPr>
        <w:t>Coverage</w:t>
      </w:r>
      <w:r w:rsidR="00285587">
        <w:rPr>
          <w:rFonts w:cs="Times New Roman"/>
          <w:szCs w:val="24"/>
        </w:rPr>
        <w:t xml:space="preserve"> that is primary and noncontributory to any insurance or self-insurance maintained by the COUNTY.</w:t>
      </w:r>
    </w:p>
    <w:p w14:paraId="1A4C7FC7" w14:textId="0964D509" w:rsidR="00285587" w:rsidRDefault="00285587" w:rsidP="00791CAA">
      <w:pPr>
        <w:pStyle w:val="NoSpacing"/>
        <w:numPr>
          <w:ilvl w:val="1"/>
          <w:numId w:val="2"/>
        </w:numPr>
        <w:spacing w:after="120"/>
        <w:ind w:left="540" w:hanging="540"/>
        <w:jc w:val="both"/>
        <w:rPr>
          <w:rFonts w:cs="Times New Roman"/>
          <w:szCs w:val="24"/>
        </w:rPr>
      </w:pPr>
      <w:r>
        <w:rPr>
          <w:rFonts w:cs="Times New Roman"/>
          <w:szCs w:val="24"/>
        </w:rPr>
        <w:t>Inclusion of a Cross Liability or Severability of Interests provision.</w:t>
      </w:r>
    </w:p>
    <w:p w14:paraId="13DDF347" w14:textId="795942E8" w:rsidR="00285587" w:rsidRDefault="00285587" w:rsidP="00791CAA">
      <w:pPr>
        <w:pStyle w:val="NoSpacing"/>
        <w:numPr>
          <w:ilvl w:val="1"/>
          <w:numId w:val="2"/>
        </w:numPr>
        <w:spacing w:after="120"/>
        <w:ind w:left="540" w:hanging="540"/>
        <w:jc w:val="both"/>
        <w:rPr>
          <w:rFonts w:cs="Times New Roman"/>
          <w:szCs w:val="24"/>
        </w:rPr>
      </w:pPr>
      <w:r>
        <w:rPr>
          <w:rFonts w:cs="Times New Roman"/>
          <w:szCs w:val="24"/>
        </w:rPr>
        <w:t>No requirement for the COUNTY to pay any premiums or assessments.</w:t>
      </w:r>
    </w:p>
    <w:p w14:paraId="4670F1EE" w14:textId="4B7875B1" w:rsidR="00285587" w:rsidRDefault="00285587" w:rsidP="00791CAA">
      <w:pPr>
        <w:pStyle w:val="NoSpacing"/>
        <w:numPr>
          <w:ilvl w:val="0"/>
          <w:numId w:val="2"/>
        </w:numPr>
        <w:ind w:left="0" w:hanging="547"/>
        <w:jc w:val="both"/>
        <w:rPr>
          <w:rFonts w:cs="Times New Roman"/>
          <w:szCs w:val="24"/>
        </w:rPr>
      </w:pPr>
      <w:r w:rsidRPr="00E010C0">
        <w:rPr>
          <w:rFonts w:cs="Times New Roman"/>
          <w:b/>
          <w:bCs/>
          <w:szCs w:val="24"/>
        </w:rPr>
        <w:lastRenderedPageBreak/>
        <w:t>POLICY ENDORSEMENTS</w:t>
      </w:r>
    </w:p>
    <w:p w14:paraId="3C6B2C0A" w14:textId="27215B93" w:rsidR="006A0435" w:rsidRDefault="000E5823" w:rsidP="00791CAA">
      <w:pPr>
        <w:pStyle w:val="NoSpacing"/>
        <w:numPr>
          <w:ilvl w:val="1"/>
          <w:numId w:val="2"/>
        </w:numPr>
        <w:spacing w:after="120"/>
        <w:ind w:left="540" w:hanging="540"/>
        <w:jc w:val="both"/>
        <w:rPr>
          <w:rFonts w:cs="Times New Roman"/>
          <w:szCs w:val="24"/>
        </w:rPr>
      </w:pPr>
      <w:r w:rsidRPr="000E5823">
        <w:rPr>
          <w:rFonts w:cs="Times New Roman"/>
          <w:szCs w:val="24"/>
        </w:rPr>
        <w:t xml:space="preserve">CONTRACTOR must provide </w:t>
      </w:r>
      <w:r w:rsidR="006A0435">
        <w:rPr>
          <w:rFonts w:cs="Times New Roman"/>
          <w:szCs w:val="24"/>
        </w:rPr>
        <w:t>cop</w:t>
      </w:r>
      <w:r w:rsidR="00211A45">
        <w:rPr>
          <w:rFonts w:cs="Times New Roman"/>
          <w:szCs w:val="24"/>
        </w:rPr>
        <w:t xml:space="preserve">ies </w:t>
      </w:r>
      <w:r w:rsidR="006A0435">
        <w:rPr>
          <w:rFonts w:cs="Times New Roman"/>
          <w:szCs w:val="24"/>
        </w:rPr>
        <w:t xml:space="preserve">of all policy endorsements reflecting the required coverage, </w:t>
      </w:r>
      <w:r w:rsidR="00211A45">
        <w:rPr>
          <w:rFonts w:cs="Times New Roman"/>
          <w:szCs w:val="24"/>
        </w:rPr>
        <w:t xml:space="preserve">including documentation that lists </w:t>
      </w:r>
      <w:r w:rsidR="006A0435">
        <w:rPr>
          <w:rFonts w:cs="Times New Roman"/>
          <w:szCs w:val="24"/>
        </w:rPr>
        <w:t xml:space="preserve">Lake County as an additional insured </w:t>
      </w:r>
      <w:r w:rsidR="00211A45">
        <w:rPr>
          <w:rFonts w:cs="Times New Roman"/>
          <w:szCs w:val="24"/>
        </w:rPr>
        <w:t xml:space="preserve">and incorporates </w:t>
      </w:r>
      <w:r w:rsidR="006A0435">
        <w:rPr>
          <w:rFonts w:cs="Times New Roman"/>
          <w:szCs w:val="24"/>
        </w:rPr>
        <w:t>all required provisions including Waiver of Subrogation.</w:t>
      </w:r>
    </w:p>
    <w:p w14:paraId="4EE41E11" w14:textId="5E8FA624" w:rsidR="006A0435" w:rsidRDefault="006A0435" w:rsidP="00791CAA">
      <w:pPr>
        <w:pStyle w:val="NoSpacing"/>
        <w:numPr>
          <w:ilvl w:val="1"/>
          <w:numId w:val="2"/>
        </w:numPr>
        <w:spacing w:after="120"/>
        <w:ind w:left="540" w:hanging="540"/>
        <w:jc w:val="both"/>
        <w:rPr>
          <w:rFonts w:cs="Times New Roman"/>
          <w:szCs w:val="24"/>
        </w:rPr>
      </w:pPr>
      <w:r>
        <w:rPr>
          <w:rFonts w:cs="Times New Roman"/>
          <w:szCs w:val="24"/>
        </w:rPr>
        <w:t xml:space="preserve">Contracts cannot be completed without this required insurance documentation. A Certificate of Insurance (COI) alone will not be accepted in lieu of the policy </w:t>
      </w:r>
      <w:r w:rsidR="00D44A38">
        <w:rPr>
          <w:rFonts w:cs="Times New Roman"/>
          <w:szCs w:val="24"/>
        </w:rPr>
        <w:t>endorsements</w:t>
      </w:r>
      <w:r>
        <w:rPr>
          <w:rFonts w:cs="Times New Roman"/>
          <w:szCs w:val="24"/>
        </w:rPr>
        <w:t>.</w:t>
      </w:r>
    </w:p>
    <w:p w14:paraId="7D7558EA" w14:textId="77777777" w:rsidR="006A0435" w:rsidRPr="00E010C0" w:rsidRDefault="006A0435" w:rsidP="00791CAA">
      <w:pPr>
        <w:pStyle w:val="NoSpacing"/>
        <w:numPr>
          <w:ilvl w:val="0"/>
          <w:numId w:val="2"/>
        </w:numPr>
        <w:ind w:left="0" w:hanging="547"/>
        <w:jc w:val="both"/>
        <w:rPr>
          <w:rFonts w:cs="Times New Roman"/>
          <w:b/>
          <w:bCs/>
          <w:szCs w:val="24"/>
        </w:rPr>
      </w:pPr>
      <w:r w:rsidRPr="00E010C0">
        <w:rPr>
          <w:rFonts w:cs="Times New Roman"/>
          <w:b/>
          <w:bCs/>
          <w:szCs w:val="24"/>
        </w:rPr>
        <w:t>RENEWAL AND CONTINUOUS COVERAGE</w:t>
      </w:r>
    </w:p>
    <w:p w14:paraId="79C8795E" w14:textId="45C2E5AD" w:rsidR="008879B3" w:rsidRPr="008879B3" w:rsidRDefault="008879B3" w:rsidP="00791CAA">
      <w:pPr>
        <w:pStyle w:val="NoSpacing"/>
        <w:numPr>
          <w:ilvl w:val="1"/>
          <w:numId w:val="2"/>
        </w:numPr>
        <w:spacing w:after="120"/>
        <w:ind w:left="540" w:hanging="540"/>
        <w:jc w:val="both"/>
        <w:rPr>
          <w:rFonts w:cs="Times New Roman"/>
          <w:szCs w:val="24"/>
        </w:rPr>
      </w:pPr>
      <w:r w:rsidRPr="008879B3">
        <w:rPr>
          <w:rFonts w:cs="Times New Roman"/>
          <w:szCs w:val="24"/>
        </w:rPr>
        <w:t>CONTRACTOR shall maintain all required insurance coverage continuously throughout the term of the Contract, including any extensions or renewals.</w:t>
      </w:r>
    </w:p>
    <w:p w14:paraId="1AE50D74" w14:textId="3A1224DC" w:rsidR="008879B3" w:rsidRPr="008879B3" w:rsidRDefault="008879B3" w:rsidP="00791CAA">
      <w:pPr>
        <w:pStyle w:val="NoSpacing"/>
        <w:numPr>
          <w:ilvl w:val="1"/>
          <w:numId w:val="2"/>
        </w:numPr>
        <w:spacing w:after="120"/>
        <w:ind w:left="540" w:hanging="540"/>
        <w:jc w:val="both"/>
        <w:rPr>
          <w:rFonts w:cs="Times New Roman"/>
          <w:szCs w:val="24"/>
        </w:rPr>
      </w:pPr>
      <w:r w:rsidRPr="008879B3">
        <w:rPr>
          <w:rFonts w:cs="Times New Roman"/>
          <w:szCs w:val="24"/>
        </w:rPr>
        <w:t>Updated Certificates of Insurance</w:t>
      </w:r>
      <w:r w:rsidR="00211A45">
        <w:rPr>
          <w:rFonts w:cs="Times New Roman"/>
          <w:szCs w:val="24"/>
        </w:rPr>
        <w:t>, along with</w:t>
      </w:r>
      <w:r w:rsidRPr="008879B3">
        <w:rPr>
          <w:rFonts w:cs="Times New Roman"/>
          <w:szCs w:val="24"/>
        </w:rPr>
        <w:t xml:space="preserve"> all relevant policy </w:t>
      </w:r>
      <w:r w:rsidR="00D44A38" w:rsidRPr="008879B3">
        <w:rPr>
          <w:rFonts w:cs="Times New Roman"/>
          <w:szCs w:val="24"/>
        </w:rPr>
        <w:t>endorsements,</w:t>
      </w:r>
      <w:r w:rsidRPr="008879B3">
        <w:rPr>
          <w:rFonts w:cs="Times New Roman"/>
          <w:szCs w:val="24"/>
        </w:rPr>
        <w:t xml:space="preserve"> must be </w:t>
      </w:r>
      <w:r w:rsidR="00211A45">
        <w:rPr>
          <w:rFonts w:cs="Times New Roman"/>
          <w:szCs w:val="24"/>
        </w:rPr>
        <w:t>submitted</w:t>
      </w:r>
      <w:r w:rsidRPr="008879B3">
        <w:rPr>
          <w:rFonts w:cs="Times New Roman"/>
          <w:szCs w:val="24"/>
        </w:rPr>
        <w:t xml:space="preserve"> to the COUNTY no later than ten (10) calendar days </w:t>
      </w:r>
      <w:r w:rsidR="00211A45">
        <w:rPr>
          <w:rFonts w:cs="Times New Roman"/>
          <w:szCs w:val="24"/>
        </w:rPr>
        <w:t>before</w:t>
      </w:r>
      <w:r w:rsidRPr="008879B3">
        <w:rPr>
          <w:rFonts w:cs="Times New Roman"/>
          <w:szCs w:val="24"/>
        </w:rPr>
        <w:t xml:space="preserve"> the expiration of any </w:t>
      </w:r>
      <w:r w:rsidR="00211A45">
        <w:rPr>
          <w:rFonts w:cs="Times New Roman"/>
          <w:szCs w:val="24"/>
        </w:rPr>
        <w:t>current</w:t>
      </w:r>
      <w:r w:rsidRPr="008879B3">
        <w:rPr>
          <w:rFonts w:cs="Times New Roman"/>
          <w:szCs w:val="24"/>
        </w:rPr>
        <w:t xml:space="preserve"> insurance policy.</w:t>
      </w:r>
    </w:p>
    <w:p w14:paraId="774CAA15" w14:textId="23A43C9D" w:rsidR="008879B3" w:rsidRDefault="008879B3" w:rsidP="00791CAA">
      <w:pPr>
        <w:pStyle w:val="NoSpacing"/>
        <w:numPr>
          <w:ilvl w:val="1"/>
          <w:numId w:val="2"/>
        </w:numPr>
        <w:spacing w:after="120"/>
        <w:ind w:left="540" w:hanging="540"/>
        <w:jc w:val="both"/>
        <w:rPr>
          <w:rFonts w:cs="Times New Roman"/>
          <w:szCs w:val="24"/>
        </w:rPr>
      </w:pPr>
      <w:r w:rsidRPr="008879B3">
        <w:rPr>
          <w:rFonts w:cs="Times New Roman"/>
          <w:szCs w:val="24"/>
        </w:rPr>
        <w:t>Failure to maintain continuous coverage may be considered a material breach of this Contract and grounds for immediate suspension or termination.</w:t>
      </w:r>
    </w:p>
    <w:p w14:paraId="581D29EA" w14:textId="0AB0DB20" w:rsidR="008879B3" w:rsidRPr="00E010C0" w:rsidRDefault="008879B3" w:rsidP="00791CAA">
      <w:pPr>
        <w:pStyle w:val="NoSpacing"/>
        <w:numPr>
          <w:ilvl w:val="0"/>
          <w:numId w:val="2"/>
        </w:numPr>
        <w:ind w:left="0" w:hanging="547"/>
        <w:jc w:val="both"/>
        <w:rPr>
          <w:rFonts w:cs="Times New Roman"/>
          <w:b/>
          <w:bCs/>
          <w:szCs w:val="24"/>
        </w:rPr>
      </w:pPr>
      <w:r w:rsidRPr="00E010C0">
        <w:rPr>
          <w:rFonts w:cs="Times New Roman"/>
          <w:b/>
          <w:bCs/>
          <w:szCs w:val="24"/>
        </w:rPr>
        <w:t>NOTICE OF CANCELLATION, NON-RENEWAL, OR MATERIAL CHANGE</w:t>
      </w:r>
    </w:p>
    <w:p w14:paraId="085EF796" w14:textId="77777777" w:rsidR="008879B3" w:rsidRPr="008879B3" w:rsidRDefault="008879B3" w:rsidP="00791CAA">
      <w:pPr>
        <w:pStyle w:val="NoSpacing"/>
        <w:numPr>
          <w:ilvl w:val="1"/>
          <w:numId w:val="2"/>
        </w:numPr>
        <w:spacing w:after="120"/>
        <w:ind w:left="540" w:hanging="540"/>
        <w:jc w:val="both"/>
        <w:rPr>
          <w:szCs w:val="24"/>
        </w:rPr>
      </w:pPr>
      <w:r w:rsidRPr="008879B3">
        <w:rPr>
          <w:rFonts w:cs="Times New Roman"/>
          <w:szCs w:val="24"/>
        </w:rPr>
        <w:t>CONTRACTOR or its insurer shall provide written notice to the COUNTY of cancellation, non-renewal, material restriction, or material change to any required insurance policy at least thirty (30) calendar days prior to the effective date of such action.</w:t>
      </w:r>
    </w:p>
    <w:p w14:paraId="3E4CFB07" w14:textId="54F4F2D0" w:rsidR="008879B3" w:rsidRPr="008879B3" w:rsidRDefault="008879B3" w:rsidP="00791CAA">
      <w:pPr>
        <w:pStyle w:val="NoSpacing"/>
        <w:numPr>
          <w:ilvl w:val="1"/>
          <w:numId w:val="2"/>
        </w:numPr>
        <w:spacing w:after="120"/>
        <w:ind w:left="540" w:hanging="540"/>
        <w:jc w:val="both"/>
        <w:rPr>
          <w:szCs w:val="24"/>
        </w:rPr>
      </w:pPr>
      <w:r w:rsidRPr="008879B3">
        <w:rPr>
          <w:rFonts w:cs="Times New Roman"/>
          <w:szCs w:val="24"/>
        </w:rPr>
        <w:t xml:space="preserve">Notices </w:t>
      </w:r>
      <w:r>
        <w:rPr>
          <w:rFonts w:cs="Times New Roman"/>
          <w:szCs w:val="24"/>
        </w:rPr>
        <w:t>shall</w:t>
      </w:r>
      <w:r w:rsidRPr="008879B3">
        <w:rPr>
          <w:rFonts w:cs="Times New Roman"/>
          <w:szCs w:val="24"/>
        </w:rPr>
        <w:t xml:space="preserve"> be sent to the COUNTY's Project Manager and Procurement Services Director.</w:t>
      </w:r>
    </w:p>
    <w:p w14:paraId="2A47049A" w14:textId="77777777" w:rsidR="008879B3" w:rsidRPr="008879B3" w:rsidRDefault="008879B3" w:rsidP="00791CAA">
      <w:pPr>
        <w:pStyle w:val="NoSpacing"/>
        <w:numPr>
          <w:ilvl w:val="1"/>
          <w:numId w:val="2"/>
        </w:numPr>
        <w:spacing w:after="120"/>
        <w:ind w:left="540" w:hanging="540"/>
        <w:jc w:val="both"/>
        <w:rPr>
          <w:szCs w:val="24"/>
        </w:rPr>
      </w:pPr>
      <w:r w:rsidRPr="008879B3">
        <w:rPr>
          <w:rFonts w:cs="Times New Roman"/>
          <w:szCs w:val="24"/>
        </w:rPr>
        <w:t>In the event of cancellation or non-renewal, CONTRACTOR shall immediately procure replacement coverage meeting or exceeding all required limits and conditions.</w:t>
      </w:r>
    </w:p>
    <w:p w14:paraId="2F62788B" w14:textId="4C6087F2" w:rsidR="008879B3" w:rsidRPr="00E010C0" w:rsidRDefault="008879B3" w:rsidP="00791CAA">
      <w:pPr>
        <w:pStyle w:val="NoSpacing"/>
        <w:numPr>
          <w:ilvl w:val="0"/>
          <w:numId w:val="2"/>
        </w:numPr>
        <w:ind w:left="0" w:hanging="547"/>
        <w:jc w:val="both"/>
        <w:rPr>
          <w:rFonts w:cs="Times New Roman"/>
          <w:b/>
          <w:bCs/>
          <w:szCs w:val="24"/>
        </w:rPr>
      </w:pPr>
      <w:r w:rsidRPr="00E010C0">
        <w:rPr>
          <w:rFonts w:cs="Times New Roman"/>
          <w:b/>
          <w:bCs/>
          <w:szCs w:val="24"/>
        </w:rPr>
        <w:t>ADDITIONAL</w:t>
      </w:r>
      <w:r w:rsidR="00DD2F0B" w:rsidRPr="00E010C0">
        <w:rPr>
          <w:rFonts w:cs="Times New Roman"/>
          <w:b/>
          <w:bCs/>
          <w:szCs w:val="24"/>
        </w:rPr>
        <w:t xml:space="preserve"> DOCUMENTATION REQUIREMENTS</w:t>
      </w:r>
    </w:p>
    <w:p w14:paraId="5FD4015A" w14:textId="60F1FE6E" w:rsidR="00DD2F0B" w:rsidRPr="00DD2F0B" w:rsidRDefault="00DD2F0B" w:rsidP="00791CAA">
      <w:pPr>
        <w:pStyle w:val="NoSpacing"/>
        <w:numPr>
          <w:ilvl w:val="1"/>
          <w:numId w:val="2"/>
        </w:numPr>
        <w:spacing w:after="120"/>
        <w:ind w:left="540" w:hanging="540"/>
        <w:jc w:val="both"/>
        <w:rPr>
          <w:rFonts w:cs="Times New Roman"/>
          <w:szCs w:val="24"/>
        </w:rPr>
      </w:pPr>
      <w:r w:rsidRPr="00DD2F0B">
        <w:rPr>
          <w:rFonts w:cs="Times New Roman"/>
          <w:szCs w:val="24"/>
        </w:rPr>
        <w:t>Upon request by the COUNTY, CONTRACTOR shall provide complete copies of any insurance policies, endorsements, or other documentation necessary to verify compliance with the insurance requirements of this Contract.</w:t>
      </w:r>
    </w:p>
    <w:p w14:paraId="6344B2B5" w14:textId="63BC1616" w:rsidR="00DD2F0B" w:rsidRPr="00DD2F0B" w:rsidRDefault="00DD2F0B" w:rsidP="00791CAA">
      <w:pPr>
        <w:pStyle w:val="NoSpacing"/>
        <w:numPr>
          <w:ilvl w:val="1"/>
          <w:numId w:val="2"/>
        </w:numPr>
        <w:spacing w:after="120"/>
        <w:ind w:left="540" w:hanging="540"/>
        <w:jc w:val="both"/>
        <w:rPr>
          <w:rFonts w:cs="Times New Roman"/>
          <w:szCs w:val="24"/>
        </w:rPr>
      </w:pPr>
      <w:r w:rsidRPr="00DD2F0B">
        <w:rPr>
          <w:rFonts w:cs="Times New Roman"/>
          <w:szCs w:val="24"/>
        </w:rPr>
        <w:t xml:space="preserve">CONTRACTOR shall fully cooperate with the COUNTY </w:t>
      </w:r>
      <w:r w:rsidR="00211A45">
        <w:rPr>
          <w:rFonts w:cs="Times New Roman"/>
          <w:szCs w:val="24"/>
        </w:rPr>
        <w:t>by</w:t>
      </w:r>
      <w:r w:rsidRPr="00DD2F0B">
        <w:rPr>
          <w:rFonts w:cs="Times New Roman"/>
          <w:szCs w:val="24"/>
        </w:rPr>
        <w:t xml:space="preserve"> providing prompt and comp</w:t>
      </w:r>
      <w:r w:rsidR="00211A45">
        <w:rPr>
          <w:rFonts w:cs="Times New Roman"/>
          <w:szCs w:val="24"/>
        </w:rPr>
        <w:t xml:space="preserve">rehensive </w:t>
      </w:r>
      <w:r w:rsidRPr="00DD2F0B">
        <w:rPr>
          <w:rFonts w:cs="Times New Roman"/>
          <w:szCs w:val="24"/>
        </w:rPr>
        <w:t xml:space="preserve">responses to </w:t>
      </w:r>
      <w:r w:rsidR="00211A45">
        <w:rPr>
          <w:rFonts w:cs="Times New Roman"/>
          <w:szCs w:val="24"/>
        </w:rPr>
        <w:t>all</w:t>
      </w:r>
      <w:r w:rsidRPr="00DD2F0B">
        <w:rPr>
          <w:rFonts w:cs="Times New Roman"/>
          <w:szCs w:val="24"/>
        </w:rPr>
        <w:t xml:space="preserve"> documentation requests.</w:t>
      </w:r>
    </w:p>
    <w:p w14:paraId="1EF011AC" w14:textId="55839EF7" w:rsidR="00DD2F0B" w:rsidRPr="009743ED" w:rsidRDefault="00E360C2" w:rsidP="00791CAA">
      <w:pPr>
        <w:pStyle w:val="NoSpacing"/>
        <w:numPr>
          <w:ilvl w:val="1"/>
          <w:numId w:val="2"/>
        </w:numPr>
        <w:spacing w:after="120"/>
        <w:ind w:left="540" w:hanging="540"/>
        <w:jc w:val="both"/>
        <w:rPr>
          <w:rFonts w:cs="Times New Roman"/>
          <w:szCs w:val="24"/>
        </w:rPr>
      </w:pPr>
      <w:r w:rsidRPr="009743ED">
        <w:rPr>
          <w:rFonts w:cs="Times New Roman"/>
          <w:szCs w:val="24"/>
        </w:rPr>
        <w:t xml:space="preserve">Failure to provide </w:t>
      </w:r>
      <w:r w:rsidR="00211A45" w:rsidRPr="009743ED">
        <w:rPr>
          <w:rFonts w:cs="Times New Roman"/>
          <w:szCs w:val="24"/>
        </w:rPr>
        <w:t xml:space="preserve">the requested </w:t>
      </w:r>
      <w:r w:rsidRPr="009743ED">
        <w:rPr>
          <w:rFonts w:cs="Times New Roman"/>
          <w:szCs w:val="24"/>
        </w:rPr>
        <w:t xml:space="preserve">documentation may be </w:t>
      </w:r>
      <w:r w:rsidR="00211A45" w:rsidRPr="009743ED">
        <w:rPr>
          <w:rFonts w:cs="Times New Roman"/>
          <w:szCs w:val="24"/>
        </w:rPr>
        <w:t xml:space="preserve">considered </w:t>
      </w:r>
      <w:r w:rsidRPr="009743ED">
        <w:rPr>
          <w:rFonts w:cs="Times New Roman"/>
          <w:szCs w:val="24"/>
        </w:rPr>
        <w:t>as a material breach of the Contract.</w:t>
      </w:r>
    </w:p>
    <w:p w14:paraId="52C96BF4" w14:textId="77777777" w:rsidR="00E360C2" w:rsidRPr="009743ED" w:rsidRDefault="00E360C2" w:rsidP="00791CAA">
      <w:pPr>
        <w:pStyle w:val="NoSpacing"/>
        <w:numPr>
          <w:ilvl w:val="1"/>
          <w:numId w:val="2"/>
        </w:numPr>
        <w:spacing w:after="120"/>
        <w:ind w:left="540" w:hanging="540"/>
        <w:jc w:val="both"/>
        <w:rPr>
          <w:rFonts w:cs="Times New Roman"/>
          <w:szCs w:val="24"/>
        </w:rPr>
      </w:pPr>
      <w:r w:rsidRPr="009743ED">
        <w:rPr>
          <w:rFonts w:cs="Times New Roman"/>
          <w:szCs w:val="24"/>
        </w:rPr>
        <w:t>CONTRACTOR shall be responsible for the actions and insurance coverage of all subcontractors. Each subcontractor shall provide the COUNTY with Certificates of Insurance demonstrating coverage and terms that meet the requirements established by the CONTRACTOR.</w:t>
      </w:r>
    </w:p>
    <w:p w14:paraId="7957B84B" w14:textId="3ED4D5A6" w:rsidR="00163B74" w:rsidRPr="00DF5CEB" w:rsidRDefault="00DF5CEB" w:rsidP="00E010C0">
      <w:pPr>
        <w:pStyle w:val="NoSpacing"/>
        <w:spacing w:after="240"/>
        <w:jc w:val="center"/>
        <w:rPr>
          <w:i/>
          <w:iCs/>
          <w:szCs w:val="24"/>
        </w:rPr>
      </w:pPr>
      <w:r>
        <w:rPr>
          <w:i/>
          <w:iCs/>
          <w:szCs w:val="24"/>
        </w:rPr>
        <w:t>[</w:t>
      </w:r>
      <w:r w:rsidR="00DD2F0B">
        <w:rPr>
          <w:i/>
          <w:iCs/>
          <w:szCs w:val="24"/>
        </w:rPr>
        <w:t>End of Exhibit B</w:t>
      </w:r>
      <w:r>
        <w:rPr>
          <w:i/>
          <w:iCs/>
          <w:szCs w:val="24"/>
        </w:rPr>
        <w:t>.]</w:t>
      </w:r>
    </w:p>
    <w:sectPr w:rsidR="00163B74" w:rsidRPr="00DF5CEB" w:rsidSect="00D44A38">
      <w:headerReference w:type="default" r:id="rId7"/>
      <w:footerReference w:type="default" r:id="rId8"/>
      <w:pgSz w:w="12240" w:h="15840"/>
      <w:pgMar w:top="900" w:right="1440" w:bottom="990" w:left="1440" w:header="45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27F17" w14:textId="77777777" w:rsidR="000E5823" w:rsidRDefault="000E5823" w:rsidP="000E5823">
      <w:r>
        <w:separator/>
      </w:r>
    </w:p>
  </w:endnote>
  <w:endnote w:type="continuationSeparator" w:id="0">
    <w:p w14:paraId="57C6A0BB" w14:textId="77777777" w:rsidR="000E5823" w:rsidRDefault="000E5823" w:rsidP="000E5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3515316"/>
      <w:docPartObj>
        <w:docPartGallery w:val="Page Numbers (Bottom of Page)"/>
        <w:docPartUnique/>
      </w:docPartObj>
    </w:sdtPr>
    <w:sdtEndPr/>
    <w:sdtContent>
      <w:sdt>
        <w:sdtPr>
          <w:id w:val="-1769616900"/>
          <w:docPartObj>
            <w:docPartGallery w:val="Page Numbers (Top of Page)"/>
            <w:docPartUnique/>
          </w:docPartObj>
        </w:sdtPr>
        <w:sdtEndPr/>
        <w:sdtContent>
          <w:p w14:paraId="353B06D6" w14:textId="7B78B930" w:rsidR="000E5823" w:rsidRDefault="000E582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B3A1417" w14:textId="77777777" w:rsidR="000E5823" w:rsidRDefault="000E58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72CDD" w14:textId="77777777" w:rsidR="000E5823" w:rsidRDefault="000E5823" w:rsidP="000E5823">
      <w:r>
        <w:separator/>
      </w:r>
    </w:p>
  </w:footnote>
  <w:footnote w:type="continuationSeparator" w:id="0">
    <w:p w14:paraId="017D0C3B" w14:textId="77777777" w:rsidR="000E5823" w:rsidRDefault="000E5823" w:rsidP="000E58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61A9E" w14:textId="62C8E71D" w:rsidR="000E5823" w:rsidRPr="00363D69" w:rsidRDefault="000E5823">
    <w:pPr>
      <w:pStyle w:val="Header"/>
      <w:rPr>
        <w:rFonts w:ascii="Times New Roman" w:hAnsi="Times New Roman" w:cs="Times New Roman"/>
        <w:b/>
        <w:bCs/>
        <w:sz w:val="24"/>
        <w:szCs w:val="24"/>
      </w:rPr>
    </w:pPr>
    <w:r w:rsidRPr="00363D69">
      <w:rPr>
        <w:rFonts w:ascii="Times New Roman" w:hAnsi="Times New Roman" w:cs="Times New Roman"/>
        <w:b/>
        <w:bCs/>
        <w:sz w:val="24"/>
        <w:szCs w:val="24"/>
      </w:rPr>
      <w:t>EXHIBIT B – INSURANCE REQUIREMENTS</w:t>
    </w:r>
    <w:r w:rsidRPr="00363D69">
      <w:rPr>
        <w:rFonts w:ascii="Times New Roman" w:hAnsi="Times New Roman" w:cs="Times New Roman"/>
        <w:b/>
        <w:bCs/>
        <w:sz w:val="24"/>
        <w:szCs w:val="24"/>
      </w:rPr>
      <w:tab/>
      <w:t>2</w:t>
    </w:r>
    <w:r w:rsidR="00D44A38">
      <w:rPr>
        <w:rFonts w:ascii="Times New Roman" w:hAnsi="Times New Roman" w:cs="Times New Roman"/>
        <w:b/>
        <w:bCs/>
        <w:sz w:val="24"/>
        <w:szCs w:val="24"/>
      </w:rPr>
      <w:t>6</w:t>
    </w:r>
    <w:r w:rsidRPr="00363D69">
      <w:rPr>
        <w:rFonts w:ascii="Times New Roman" w:hAnsi="Times New Roman" w:cs="Times New Roman"/>
        <w:b/>
        <w:bCs/>
        <w:sz w:val="24"/>
        <w:szCs w:val="24"/>
      </w:rPr>
      <w:t>-</w:t>
    </w:r>
    <w:r w:rsidR="00F7589A">
      <w:rPr>
        <w:rFonts w:ascii="Times New Roman" w:hAnsi="Times New Roman" w:cs="Times New Roman"/>
        <w:b/>
        <w:bCs/>
        <w:sz w:val="24"/>
        <w:szCs w:val="24"/>
      </w:rPr>
      <w:t>522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F2B8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E560560"/>
    <w:multiLevelType w:val="hybridMultilevel"/>
    <w:tmpl w:val="9B4E7DEA"/>
    <w:lvl w:ilvl="0" w:tplc="3B72ECD8">
      <w:start w:val="1"/>
      <w:numFmt w:val="upp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731FA6"/>
    <w:multiLevelType w:val="multilevel"/>
    <w:tmpl w:val="D1622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65E3BF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36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94100144">
    <w:abstractNumId w:val="0"/>
  </w:num>
  <w:num w:numId="2" w16cid:durableId="649360736">
    <w:abstractNumId w:val="3"/>
  </w:num>
  <w:num w:numId="3" w16cid:durableId="112869944">
    <w:abstractNumId w:val="1"/>
  </w:num>
  <w:num w:numId="4" w16cid:durableId="2139355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Rn3KjtjKtNKA83El3pn1+YIL2tR5hK6Lxr/vxexMxrZ2W0XlQtXmCeDGa5iYCCwDg0HE9x711GKu4sx/7SXxhg==" w:salt="tebpgcd/JzvlWJCZf+UdEw=="/>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823"/>
    <w:rsid w:val="00035DED"/>
    <w:rsid w:val="00087416"/>
    <w:rsid w:val="000E3565"/>
    <w:rsid w:val="000E5823"/>
    <w:rsid w:val="0010586B"/>
    <w:rsid w:val="00163B74"/>
    <w:rsid w:val="001A1DFD"/>
    <w:rsid w:val="00211A45"/>
    <w:rsid w:val="00262DBA"/>
    <w:rsid w:val="00285587"/>
    <w:rsid w:val="002B1194"/>
    <w:rsid w:val="00363D69"/>
    <w:rsid w:val="003C39D6"/>
    <w:rsid w:val="004367A5"/>
    <w:rsid w:val="005E680A"/>
    <w:rsid w:val="00630D1A"/>
    <w:rsid w:val="006A0435"/>
    <w:rsid w:val="006B57B6"/>
    <w:rsid w:val="00787C3B"/>
    <w:rsid w:val="00791CAA"/>
    <w:rsid w:val="007B6610"/>
    <w:rsid w:val="008879B3"/>
    <w:rsid w:val="009016DD"/>
    <w:rsid w:val="009743ED"/>
    <w:rsid w:val="00996591"/>
    <w:rsid w:val="00A45C46"/>
    <w:rsid w:val="00AA5194"/>
    <w:rsid w:val="00C7149A"/>
    <w:rsid w:val="00D44A38"/>
    <w:rsid w:val="00DD2F0B"/>
    <w:rsid w:val="00DF5CEB"/>
    <w:rsid w:val="00E010C0"/>
    <w:rsid w:val="00E360C2"/>
    <w:rsid w:val="00EC1076"/>
    <w:rsid w:val="00EC4A52"/>
    <w:rsid w:val="00F7589A"/>
    <w:rsid w:val="00F972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A8127AB"/>
  <w15:chartTrackingRefBased/>
  <w15:docId w15:val="{73928FFE-D6A1-4309-94A0-057FD1641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076"/>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5823"/>
    <w:pPr>
      <w:ind w:left="720"/>
      <w:contextualSpacing/>
    </w:pPr>
    <w:rPr>
      <w:rFonts w:eastAsiaTheme="minorHAnsi" w:cstheme="minorBidi"/>
      <w:szCs w:val="22"/>
    </w:rPr>
  </w:style>
  <w:style w:type="paragraph" w:styleId="NoSpacing">
    <w:name w:val="No Spacing"/>
    <w:uiPriority w:val="1"/>
    <w:qFormat/>
    <w:rsid w:val="000E5823"/>
    <w:pPr>
      <w:spacing w:after="0" w:line="240" w:lineRule="auto"/>
    </w:pPr>
    <w:rPr>
      <w:rFonts w:ascii="Times New Roman" w:hAnsi="Times New Roman"/>
      <w:sz w:val="24"/>
    </w:rPr>
  </w:style>
  <w:style w:type="paragraph" w:styleId="Header">
    <w:name w:val="header"/>
    <w:basedOn w:val="Normal"/>
    <w:link w:val="HeaderChar"/>
    <w:uiPriority w:val="99"/>
    <w:unhideWhenUsed/>
    <w:rsid w:val="000E5823"/>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0E5823"/>
  </w:style>
  <w:style w:type="paragraph" w:styleId="Footer">
    <w:name w:val="footer"/>
    <w:basedOn w:val="Normal"/>
    <w:link w:val="FooterChar"/>
    <w:uiPriority w:val="99"/>
    <w:unhideWhenUsed/>
    <w:rsid w:val="000E5823"/>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0E5823"/>
  </w:style>
  <w:style w:type="paragraph" w:styleId="Revision">
    <w:name w:val="Revision"/>
    <w:hidden/>
    <w:uiPriority w:val="99"/>
    <w:semiHidden/>
    <w:rsid w:val="00A45C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741</Words>
  <Characters>4412</Characters>
  <Application>Microsoft Office Word</Application>
  <DocSecurity>8</DocSecurity>
  <Lines>79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Falanga</dc:creator>
  <cp:keywords/>
  <dc:description/>
  <cp:lastModifiedBy>Falanga, Ron</cp:lastModifiedBy>
  <cp:revision>5</cp:revision>
  <dcterms:created xsi:type="dcterms:W3CDTF">2026-01-27T19:38:00Z</dcterms:created>
  <dcterms:modified xsi:type="dcterms:W3CDTF">2026-01-27T20:42:00Z</dcterms:modified>
</cp:coreProperties>
</file>