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F7E32" w14:textId="74C37E37" w:rsidR="009044F5" w:rsidRPr="009044F5" w:rsidRDefault="009044F5" w:rsidP="00B02002">
      <w:pPr>
        <w:pStyle w:val="ListParagraph"/>
        <w:numPr>
          <w:ilvl w:val="0"/>
          <w:numId w:val="2"/>
        </w:numPr>
        <w:spacing w:after="120" w:line="240" w:lineRule="auto"/>
        <w:ind w:left="0"/>
        <w:contextualSpacing w:val="0"/>
        <w:rPr>
          <w:rFonts w:ascii="Times New Roman" w:hAnsi="Times New Roman" w:cs="Times New Roman"/>
          <w:b/>
          <w:bCs/>
          <w:color w:val="000000"/>
          <w:sz w:val="24"/>
          <w:szCs w:val="24"/>
        </w:rPr>
      </w:pPr>
      <w:r w:rsidRPr="009044F5">
        <w:rPr>
          <w:rFonts w:ascii="Times New Roman" w:hAnsi="Times New Roman" w:cs="Times New Roman"/>
          <w:b/>
          <w:bCs/>
          <w:color w:val="000000"/>
          <w:sz w:val="24"/>
          <w:szCs w:val="24"/>
        </w:rPr>
        <w:t>SCOPE OF WORK</w:t>
      </w:r>
    </w:p>
    <w:p w14:paraId="0ACDF6C6" w14:textId="2EC59601" w:rsidR="009044F5" w:rsidRDefault="000B7ED3" w:rsidP="00E1400A">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Contractor</w:t>
      </w:r>
      <w:r w:rsidR="0078162B" w:rsidRPr="0078162B">
        <w:rPr>
          <w:rFonts w:ascii="Times New Roman" w:hAnsi="Times New Roman" w:cs="Times New Roman"/>
          <w:color w:val="000000"/>
          <w:sz w:val="24"/>
          <w:szCs w:val="24"/>
        </w:rPr>
        <w:t xml:space="preserve"> shall provide</w:t>
      </w:r>
      <w:r w:rsidR="000C0C32">
        <w:rPr>
          <w:rFonts w:ascii="Times New Roman" w:hAnsi="Times New Roman" w:cs="Times New Roman"/>
          <w:color w:val="000000"/>
          <w:sz w:val="24"/>
          <w:szCs w:val="24"/>
        </w:rPr>
        <w:t xml:space="preserve"> </w:t>
      </w:r>
      <w:r w:rsidR="0078162B" w:rsidRPr="0078162B">
        <w:rPr>
          <w:rFonts w:ascii="Times New Roman" w:hAnsi="Times New Roman" w:cs="Times New Roman"/>
          <w:color w:val="000000"/>
          <w:sz w:val="24"/>
          <w:szCs w:val="24"/>
        </w:rPr>
        <w:t>safe, professional, and efficient food and beverage service</w:t>
      </w:r>
      <w:r w:rsidR="00F15414">
        <w:rPr>
          <w:rFonts w:ascii="Times New Roman" w:hAnsi="Times New Roman" w:cs="Times New Roman"/>
          <w:color w:val="000000"/>
          <w:sz w:val="24"/>
          <w:szCs w:val="24"/>
        </w:rPr>
        <w:t>s</w:t>
      </w:r>
      <w:r w:rsidR="0078162B" w:rsidRPr="0078162B">
        <w:rPr>
          <w:rFonts w:ascii="Times New Roman" w:hAnsi="Times New Roman" w:cs="Times New Roman"/>
          <w:color w:val="000000"/>
          <w:sz w:val="24"/>
          <w:szCs w:val="24"/>
        </w:rPr>
        <w:t xml:space="preserve"> to customers during scheduled events and operating hours</w:t>
      </w:r>
      <w:r w:rsidR="00121BFC">
        <w:rPr>
          <w:rFonts w:ascii="Times New Roman" w:hAnsi="Times New Roman" w:cs="Times New Roman"/>
          <w:color w:val="000000"/>
          <w:sz w:val="24"/>
          <w:szCs w:val="24"/>
        </w:rPr>
        <w:t xml:space="preserve"> at County owned parks</w:t>
      </w:r>
      <w:r w:rsidR="0078162B" w:rsidRPr="0078162B">
        <w:rPr>
          <w:rFonts w:ascii="Times New Roman" w:hAnsi="Times New Roman" w:cs="Times New Roman"/>
          <w:color w:val="000000"/>
          <w:sz w:val="24"/>
          <w:szCs w:val="24"/>
        </w:rPr>
        <w:t>. Services shall include preparation, sale, and service of a variety of food</w:t>
      </w:r>
      <w:r w:rsidR="00DC60D3">
        <w:rPr>
          <w:rFonts w:ascii="Times New Roman" w:hAnsi="Times New Roman" w:cs="Times New Roman"/>
          <w:color w:val="000000"/>
          <w:sz w:val="24"/>
          <w:szCs w:val="24"/>
        </w:rPr>
        <w:t>s</w:t>
      </w:r>
      <w:r w:rsidR="0078162B" w:rsidRPr="0078162B">
        <w:rPr>
          <w:rFonts w:ascii="Times New Roman" w:hAnsi="Times New Roman" w:cs="Times New Roman"/>
          <w:color w:val="000000"/>
          <w:sz w:val="24"/>
          <w:szCs w:val="24"/>
        </w:rPr>
        <w:t xml:space="preserve"> and </w:t>
      </w:r>
      <w:r w:rsidR="00DC60D3">
        <w:rPr>
          <w:rFonts w:ascii="Times New Roman" w:hAnsi="Times New Roman" w:cs="Times New Roman"/>
          <w:color w:val="000000"/>
          <w:sz w:val="24"/>
          <w:szCs w:val="24"/>
        </w:rPr>
        <w:t>beverages</w:t>
      </w:r>
      <w:r w:rsidR="0078162B" w:rsidRPr="0078162B">
        <w:rPr>
          <w:rFonts w:ascii="Times New Roman" w:hAnsi="Times New Roman" w:cs="Times New Roman"/>
          <w:color w:val="000000"/>
          <w:sz w:val="24"/>
          <w:szCs w:val="24"/>
        </w:rPr>
        <w:t xml:space="preserve"> at reasonable and competitive prices for similar public venues, </w:t>
      </w:r>
      <w:r w:rsidR="00F15414">
        <w:rPr>
          <w:rFonts w:ascii="Times New Roman" w:hAnsi="Times New Roman" w:cs="Times New Roman"/>
          <w:color w:val="000000"/>
          <w:sz w:val="24"/>
          <w:szCs w:val="24"/>
        </w:rPr>
        <w:t>with</w:t>
      </w:r>
      <w:r w:rsidR="0078162B" w:rsidRPr="0078162B">
        <w:rPr>
          <w:rFonts w:ascii="Times New Roman" w:hAnsi="Times New Roman" w:cs="Times New Roman"/>
          <w:color w:val="000000"/>
          <w:sz w:val="24"/>
          <w:szCs w:val="24"/>
        </w:rPr>
        <w:t xml:space="preserve"> County review and approval.</w:t>
      </w:r>
    </w:p>
    <w:p w14:paraId="0735348E" w14:textId="791BCD41" w:rsidR="0078162B" w:rsidRPr="0078162B" w:rsidRDefault="008A0ADF" w:rsidP="00E1400A">
      <w:pPr>
        <w:pStyle w:val="ListParagraph"/>
        <w:numPr>
          <w:ilvl w:val="1"/>
          <w:numId w:val="2"/>
        </w:numPr>
        <w:spacing w:after="120" w:line="240" w:lineRule="auto"/>
        <w:ind w:left="547" w:hanging="547"/>
        <w:contextualSpacing w:val="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Contractor</w:t>
      </w:r>
      <w:proofErr w:type="gramEnd"/>
      <w:r w:rsidR="0078162B">
        <w:rPr>
          <w:rFonts w:ascii="Times New Roman" w:hAnsi="Times New Roman" w:cs="Times New Roman"/>
          <w:color w:val="000000"/>
          <w:sz w:val="24"/>
          <w:szCs w:val="24"/>
        </w:rPr>
        <w:t xml:space="preserve"> </w:t>
      </w:r>
      <w:r w:rsidR="00F15414">
        <w:rPr>
          <w:rFonts w:ascii="Times New Roman" w:hAnsi="Times New Roman" w:cs="Times New Roman"/>
          <w:color w:val="000000"/>
          <w:sz w:val="24"/>
          <w:szCs w:val="24"/>
        </w:rPr>
        <w:t>shall be</w:t>
      </w:r>
      <w:r w:rsidR="0078162B">
        <w:rPr>
          <w:rFonts w:ascii="Times New Roman" w:hAnsi="Times New Roman" w:cs="Times New Roman"/>
          <w:color w:val="000000"/>
          <w:sz w:val="24"/>
          <w:szCs w:val="24"/>
        </w:rPr>
        <w:t xml:space="preserve"> solely responsible for all aspects of concession operations, including staffing, food safety, cleanliness, equipment</w:t>
      </w:r>
      <w:r w:rsidR="005A651B">
        <w:rPr>
          <w:rFonts w:ascii="Times New Roman" w:hAnsi="Times New Roman" w:cs="Times New Roman"/>
          <w:color w:val="000000"/>
          <w:sz w:val="24"/>
          <w:szCs w:val="24"/>
        </w:rPr>
        <w:t>,</w:t>
      </w:r>
      <w:r w:rsidR="0078162B">
        <w:rPr>
          <w:rFonts w:ascii="Times New Roman" w:hAnsi="Times New Roman" w:cs="Times New Roman"/>
          <w:color w:val="000000"/>
          <w:sz w:val="24"/>
          <w:szCs w:val="24"/>
        </w:rPr>
        <w:t xml:space="preserve"> and regulatory compliance.</w:t>
      </w:r>
    </w:p>
    <w:p w14:paraId="45970B9E" w14:textId="29D0047F" w:rsidR="0078162B" w:rsidRDefault="0078162B" w:rsidP="00E1400A">
      <w:pPr>
        <w:pStyle w:val="ListParagraph"/>
        <w:numPr>
          <w:ilvl w:val="0"/>
          <w:numId w:val="2"/>
        </w:numPr>
        <w:spacing w:after="120" w:line="240" w:lineRule="auto"/>
        <w:ind w:left="0"/>
        <w:contextualSpacing w:val="0"/>
        <w:jc w:val="both"/>
        <w:rPr>
          <w:rFonts w:ascii="Times New Roman" w:hAnsi="Times New Roman" w:cs="Times New Roman"/>
          <w:b/>
          <w:bCs/>
          <w:sz w:val="24"/>
          <w:szCs w:val="24"/>
        </w:rPr>
      </w:pPr>
      <w:r>
        <w:rPr>
          <w:rFonts w:ascii="Times New Roman" w:hAnsi="Times New Roman" w:cs="Times New Roman"/>
          <w:b/>
          <w:bCs/>
          <w:sz w:val="24"/>
          <w:szCs w:val="24"/>
        </w:rPr>
        <w:t>GENERAL REQUIREMENTS</w:t>
      </w:r>
    </w:p>
    <w:p w14:paraId="300EAF99" w14:textId="42C88F60" w:rsidR="0078162B" w:rsidRPr="008A0ADF" w:rsidRDefault="0078162B" w:rsidP="008A0ADF">
      <w:pPr>
        <w:pStyle w:val="ListParagraph"/>
        <w:numPr>
          <w:ilvl w:val="1"/>
          <w:numId w:val="2"/>
        </w:numPr>
        <w:spacing w:after="120" w:line="240" w:lineRule="auto"/>
        <w:ind w:left="547" w:hanging="547"/>
        <w:contextualSpacing w:val="0"/>
        <w:jc w:val="both"/>
        <w:rPr>
          <w:rFonts w:ascii="Times New Roman" w:hAnsi="Times New Roman" w:cs="Times New Roman"/>
          <w:b/>
          <w:bCs/>
          <w:sz w:val="24"/>
          <w:szCs w:val="24"/>
        </w:rPr>
      </w:pPr>
      <w:r>
        <w:rPr>
          <w:rFonts w:ascii="Times New Roman" w:hAnsi="Times New Roman" w:cs="Times New Roman"/>
          <w:b/>
          <w:bCs/>
          <w:sz w:val="24"/>
          <w:szCs w:val="24"/>
        </w:rPr>
        <w:t>OPERATIONS AND MAINTENANCE</w:t>
      </w:r>
    </w:p>
    <w:p w14:paraId="5DEF1FDB" w14:textId="3D218F42" w:rsidR="0078162B" w:rsidRPr="000C0C32" w:rsidRDefault="000C0C32" w:rsidP="000C0C32">
      <w:pPr>
        <w:pStyle w:val="ListParagraph"/>
        <w:numPr>
          <w:ilvl w:val="2"/>
          <w:numId w:val="2"/>
        </w:numPr>
        <w:spacing w:after="120" w:line="240" w:lineRule="auto"/>
        <w:ind w:left="1267" w:hanging="720"/>
        <w:contextualSpacing w:val="0"/>
        <w:jc w:val="both"/>
        <w:rPr>
          <w:rFonts w:ascii="Times New Roman" w:hAnsi="Times New Roman" w:cs="Times New Roman"/>
          <w:b/>
          <w:bCs/>
          <w:sz w:val="24"/>
          <w:szCs w:val="24"/>
        </w:rPr>
      </w:pPr>
      <w:r w:rsidRPr="000C0C32">
        <w:rPr>
          <w:rFonts w:ascii="Times New Roman" w:hAnsi="Times New Roman" w:cs="Times New Roman"/>
          <w:sz w:val="24"/>
          <w:szCs w:val="24"/>
        </w:rPr>
        <w:t xml:space="preserve">Contractor </w:t>
      </w:r>
      <w:r w:rsidR="00666F59" w:rsidRPr="000C0C32">
        <w:rPr>
          <w:rFonts w:ascii="Times New Roman" w:hAnsi="Times New Roman" w:cs="Times New Roman"/>
          <w:sz w:val="24"/>
          <w:szCs w:val="24"/>
        </w:rPr>
        <w:t xml:space="preserve">shall maintain all concession areas in a sanitary, safe, and       presentable condition and in </w:t>
      </w:r>
      <w:r w:rsidR="0078162B" w:rsidRPr="000C0C32">
        <w:rPr>
          <w:rFonts w:ascii="Times New Roman" w:hAnsi="Times New Roman" w:cs="Times New Roman"/>
          <w:sz w:val="24"/>
          <w:szCs w:val="24"/>
        </w:rPr>
        <w:t>good repair as described</w:t>
      </w:r>
      <w:r w:rsidR="005B2F7A" w:rsidRPr="000C0C32">
        <w:rPr>
          <w:rFonts w:ascii="Times New Roman" w:hAnsi="Times New Roman" w:cs="Times New Roman"/>
          <w:sz w:val="24"/>
          <w:szCs w:val="24"/>
        </w:rPr>
        <w:t xml:space="preserve"> and implied</w:t>
      </w:r>
      <w:r w:rsidR="0078162B" w:rsidRPr="000C0C32">
        <w:rPr>
          <w:rFonts w:ascii="Times New Roman" w:hAnsi="Times New Roman" w:cs="Times New Roman"/>
          <w:sz w:val="24"/>
          <w:szCs w:val="24"/>
        </w:rPr>
        <w:t xml:space="preserve"> herein.</w:t>
      </w:r>
    </w:p>
    <w:p w14:paraId="5C62BA65" w14:textId="5EE4FCB8" w:rsidR="0078162B" w:rsidRDefault="00EC0608" w:rsidP="000C0C32">
      <w:pPr>
        <w:pStyle w:val="ListParagraph"/>
        <w:numPr>
          <w:ilvl w:val="2"/>
          <w:numId w:val="2"/>
        </w:numPr>
        <w:spacing w:after="120" w:line="240" w:lineRule="auto"/>
        <w:ind w:left="1267" w:hanging="720"/>
        <w:contextualSpacing w:val="0"/>
        <w:jc w:val="both"/>
        <w:rPr>
          <w:rFonts w:ascii="Times New Roman" w:hAnsi="Times New Roman" w:cs="Times New Roman"/>
          <w:sz w:val="24"/>
          <w:szCs w:val="24"/>
        </w:rPr>
      </w:pPr>
      <w:r>
        <w:rPr>
          <w:rFonts w:ascii="Times New Roman" w:hAnsi="Times New Roman" w:cs="Times New Roman"/>
          <w:sz w:val="24"/>
          <w:szCs w:val="24"/>
        </w:rPr>
        <w:t xml:space="preserve">Maintain all seating and customer areas in a clean and sanitary condition by routinely bussing tables, removing trash and debris, and promptly addressing spills or other hazards. </w:t>
      </w:r>
      <w:proofErr w:type="gramStart"/>
      <w:r>
        <w:rPr>
          <w:rFonts w:ascii="Times New Roman" w:hAnsi="Times New Roman" w:cs="Times New Roman"/>
          <w:sz w:val="24"/>
          <w:szCs w:val="24"/>
        </w:rPr>
        <w:t>Contractor</w:t>
      </w:r>
      <w:proofErr w:type="gramEnd"/>
      <w:r>
        <w:rPr>
          <w:rFonts w:ascii="Times New Roman" w:hAnsi="Times New Roman" w:cs="Times New Roman"/>
          <w:sz w:val="24"/>
          <w:szCs w:val="24"/>
        </w:rPr>
        <w:t xml:space="preserve"> shall perform daily cleaning of all concession facilities, both interior and exterior, including, but not limited to, </w:t>
      </w:r>
      <w:r w:rsidR="0078162B" w:rsidRPr="000C0C32">
        <w:rPr>
          <w:rFonts w:ascii="Times New Roman" w:hAnsi="Times New Roman" w:cs="Times New Roman"/>
          <w:sz w:val="24"/>
          <w:szCs w:val="24"/>
        </w:rPr>
        <w:t>sweeping, mopping, sanitizing food preparation a</w:t>
      </w:r>
      <w:r>
        <w:rPr>
          <w:rFonts w:ascii="Times New Roman" w:hAnsi="Times New Roman" w:cs="Times New Roman"/>
          <w:sz w:val="24"/>
          <w:szCs w:val="24"/>
        </w:rPr>
        <w:t>nd service a</w:t>
      </w:r>
      <w:r w:rsidR="0078162B" w:rsidRPr="000C0C32">
        <w:rPr>
          <w:rFonts w:ascii="Times New Roman" w:hAnsi="Times New Roman" w:cs="Times New Roman"/>
          <w:sz w:val="24"/>
          <w:szCs w:val="24"/>
        </w:rPr>
        <w:t>reas</w:t>
      </w:r>
      <w:r w:rsidR="00DC5B16" w:rsidRPr="000C0C32">
        <w:rPr>
          <w:rFonts w:ascii="Times New Roman" w:hAnsi="Times New Roman" w:cs="Times New Roman"/>
          <w:sz w:val="24"/>
          <w:szCs w:val="24"/>
        </w:rPr>
        <w:t xml:space="preserve">, </w:t>
      </w:r>
      <w:r w:rsidR="00135B9C" w:rsidRPr="000C0C32">
        <w:rPr>
          <w:rFonts w:ascii="Times New Roman" w:hAnsi="Times New Roman" w:cs="Times New Roman"/>
          <w:sz w:val="24"/>
          <w:szCs w:val="24"/>
        </w:rPr>
        <w:t xml:space="preserve">and </w:t>
      </w:r>
      <w:r>
        <w:rPr>
          <w:rFonts w:ascii="Times New Roman" w:hAnsi="Times New Roman" w:cs="Times New Roman"/>
          <w:sz w:val="24"/>
          <w:szCs w:val="24"/>
        </w:rPr>
        <w:t xml:space="preserve">properly disposing of all trash, recyclables, and waste in </w:t>
      </w:r>
      <w:r w:rsidR="00135B9C" w:rsidRPr="000C0C32">
        <w:rPr>
          <w:rFonts w:ascii="Times New Roman" w:hAnsi="Times New Roman" w:cs="Times New Roman"/>
          <w:sz w:val="24"/>
          <w:szCs w:val="24"/>
        </w:rPr>
        <w:t>designated dumpster area</w:t>
      </w:r>
      <w:r w:rsidR="0078162B" w:rsidRPr="000C0C32">
        <w:rPr>
          <w:rFonts w:ascii="Times New Roman" w:hAnsi="Times New Roman" w:cs="Times New Roman"/>
          <w:sz w:val="24"/>
          <w:szCs w:val="24"/>
        </w:rPr>
        <w:t>.</w:t>
      </w:r>
    </w:p>
    <w:p w14:paraId="7E89F684" w14:textId="6BD6B602" w:rsidR="0078162B" w:rsidRDefault="0078162B" w:rsidP="000C0C32">
      <w:pPr>
        <w:pStyle w:val="ListParagraph"/>
        <w:numPr>
          <w:ilvl w:val="2"/>
          <w:numId w:val="2"/>
        </w:numPr>
        <w:spacing w:after="120" w:line="240" w:lineRule="auto"/>
        <w:ind w:left="1267" w:hanging="720"/>
        <w:contextualSpacing w:val="0"/>
        <w:jc w:val="both"/>
        <w:rPr>
          <w:rFonts w:ascii="Times New Roman" w:hAnsi="Times New Roman" w:cs="Times New Roman"/>
          <w:sz w:val="24"/>
          <w:szCs w:val="24"/>
        </w:rPr>
      </w:pPr>
      <w:r w:rsidRPr="000C0C32">
        <w:rPr>
          <w:rFonts w:ascii="Times New Roman" w:hAnsi="Times New Roman" w:cs="Times New Roman"/>
          <w:sz w:val="24"/>
          <w:szCs w:val="24"/>
        </w:rPr>
        <w:t>Maintain all back-of-house areas in a</w:t>
      </w:r>
      <w:r w:rsidR="00666F59" w:rsidRPr="000C0C32">
        <w:rPr>
          <w:rFonts w:ascii="Times New Roman" w:hAnsi="Times New Roman" w:cs="Times New Roman"/>
          <w:sz w:val="24"/>
          <w:szCs w:val="24"/>
        </w:rPr>
        <w:t xml:space="preserve"> clean</w:t>
      </w:r>
      <w:r w:rsidR="000C0C32" w:rsidRPr="000C0C32">
        <w:rPr>
          <w:rFonts w:ascii="Times New Roman" w:hAnsi="Times New Roman" w:cs="Times New Roman"/>
          <w:sz w:val="24"/>
          <w:szCs w:val="24"/>
        </w:rPr>
        <w:t xml:space="preserve"> </w:t>
      </w:r>
      <w:r w:rsidR="00666F59" w:rsidRPr="000C0C32">
        <w:rPr>
          <w:rFonts w:ascii="Times New Roman" w:hAnsi="Times New Roman" w:cs="Times New Roman"/>
          <w:sz w:val="24"/>
          <w:szCs w:val="24"/>
        </w:rPr>
        <w:t>and</w:t>
      </w:r>
      <w:r w:rsidRPr="000C0C32">
        <w:rPr>
          <w:rFonts w:ascii="Times New Roman" w:hAnsi="Times New Roman" w:cs="Times New Roman"/>
          <w:sz w:val="24"/>
          <w:szCs w:val="24"/>
        </w:rPr>
        <w:t xml:space="preserve"> orderly condition; storage (boxes, cartons, etc.) shall not be visible to the public.</w:t>
      </w:r>
    </w:p>
    <w:p w14:paraId="380DE8B1" w14:textId="77777777" w:rsidR="000C0C32" w:rsidRDefault="0078162B" w:rsidP="000C0C32">
      <w:pPr>
        <w:pStyle w:val="ListParagraph"/>
        <w:numPr>
          <w:ilvl w:val="2"/>
          <w:numId w:val="2"/>
        </w:numPr>
        <w:spacing w:after="120" w:line="240" w:lineRule="auto"/>
        <w:ind w:left="1267" w:hanging="720"/>
        <w:contextualSpacing w:val="0"/>
        <w:jc w:val="both"/>
        <w:rPr>
          <w:rFonts w:ascii="Times New Roman" w:hAnsi="Times New Roman" w:cs="Times New Roman"/>
          <w:sz w:val="24"/>
          <w:szCs w:val="24"/>
        </w:rPr>
      </w:pPr>
      <w:r w:rsidRPr="000C0C32">
        <w:rPr>
          <w:rFonts w:ascii="Times New Roman" w:hAnsi="Times New Roman" w:cs="Times New Roman"/>
          <w:sz w:val="24"/>
          <w:szCs w:val="24"/>
        </w:rPr>
        <w:t>Maintain all equipment and fixtures in good working order</w:t>
      </w:r>
      <w:r w:rsidR="006310A9" w:rsidRPr="000C0C32">
        <w:rPr>
          <w:rFonts w:ascii="Times New Roman" w:hAnsi="Times New Roman" w:cs="Times New Roman"/>
          <w:sz w:val="24"/>
          <w:szCs w:val="24"/>
        </w:rPr>
        <w:t xml:space="preserve">; </w:t>
      </w:r>
      <w:r w:rsidR="000C0C32" w:rsidRPr="000C0C32">
        <w:rPr>
          <w:rFonts w:ascii="Times New Roman" w:hAnsi="Times New Roman" w:cs="Times New Roman"/>
          <w:sz w:val="24"/>
          <w:szCs w:val="24"/>
        </w:rPr>
        <w:t>Contractor</w:t>
      </w:r>
      <w:r w:rsidR="006310A9" w:rsidRPr="000C0C32">
        <w:rPr>
          <w:rFonts w:ascii="Times New Roman" w:hAnsi="Times New Roman" w:cs="Times New Roman"/>
          <w:sz w:val="24"/>
          <w:szCs w:val="24"/>
        </w:rPr>
        <w:t xml:space="preserve"> shall use proper care and immediately report malfunctioning County-owned equipment or fixtures to County</w:t>
      </w:r>
      <w:r w:rsidR="00A83857" w:rsidRPr="000C0C32">
        <w:rPr>
          <w:rFonts w:ascii="Times New Roman" w:hAnsi="Times New Roman" w:cs="Times New Roman"/>
          <w:sz w:val="24"/>
          <w:szCs w:val="24"/>
        </w:rPr>
        <w:t>’s Representative</w:t>
      </w:r>
      <w:r w:rsidR="006310A9" w:rsidRPr="000C0C32">
        <w:rPr>
          <w:rFonts w:ascii="Times New Roman" w:hAnsi="Times New Roman" w:cs="Times New Roman"/>
          <w:sz w:val="24"/>
          <w:szCs w:val="24"/>
        </w:rPr>
        <w:t>.</w:t>
      </w:r>
    </w:p>
    <w:p w14:paraId="24492F1C" w14:textId="77777777" w:rsidR="000C0C32" w:rsidRDefault="008E3AD8" w:rsidP="000C0C32">
      <w:pPr>
        <w:pStyle w:val="ListParagraph"/>
        <w:numPr>
          <w:ilvl w:val="2"/>
          <w:numId w:val="2"/>
        </w:numPr>
        <w:spacing w:after="120" w:line="240" w:lineRule="auto"/>
        <w:ind w:left="1267" w:hanging="720"/>
        <w:contextualSpacing w:val="0"/>
        <w:jc w:val="both"/>
        <w:rPr>
          <w:rFonts w:ascii="Times New Roman" w:hAnsi="Times New Roman" w:cs="Times New Roman"/>
          <w:sz w:val="24"/>
          <w:szCs w:val="24"/>
        </w:rPr>
      </w:pPr>
      <w:r w:rsidRPr="000C0C32">
        <w:rPr>
          <w:rFonts w:ascii="Times New Roman" w:hAnsi="Times New Roman" w:cs="Times New Roman"/>
          <w:sz w:val="24"/>
          <w:szCs w:val="24"/>
        </w:rPr>
        <w:t>Comply</w:t>
      </w:r>
      <w:r w:rsidR="0078162B" w:rsidRPr="000C0C32">
        <w:rPr>
          <w:rFonts w:ascii="Times New Roman" w:hAnsi="Times New Roman" w:cs="Times New Roman"/>
          <w:sz w:val="24"/>
          <w:szCs w:val="24"/>
        </w:rPr>
        <w:t xml:space="preserve"> with all Centers for Disease Control and Prevention (CDC)</w:t>
      </w:r>
      <w:r w:rsidR="008A0ADF" w:rsidRPr="000C0C32">
        <w:rPr>
          <w:rFonts w:ascii="Times New Roman" w:hAnsi="Times New Roman" w:cs="Times New Roman"/>
          <w:sz w:val="24"/>
          <w:szCs w:val="24"/>
        </w:rPr>
        <w:t xml:space="preserve"> guidelines and</w:t>
      </w:r>
      <w:r w:rsidR="000B7ED3" w:rsidRPr="000C0C32">
        <w:rPr>
          <w:rFonts w:ascii="Times New Roman" w:hAnsi="Times New Roman" w:cs="Times New Roman"/>
          <w:sz w:val="24"/>
          <w:szCs w:val="24"/>
        </w:rPr>
        <w:t xml:space="preserve"> Florida Department of Health </w:t>
      </w:r>
      <w:r w:rsidR="0078162B" w:rsidRPr="000C0C32">
        <w:rPr>
          <w:rFonts w:ascii="Times New Roman" w:hAnsi="Times New Roman" w:cs="Times New Roman"/>
          <w:sz w:val="24"/>
          <w:szCs w:val="24"/>
        </w:rPr>
        <w:t>and local health regulations</w:t>
      </w:r>
      <w:r w:rsidR="009F397A" w:rsidRPr="000C0C32">
        <w:rPr>
          <w:rFonts w:ascii="Times New Roman" w:hAnsi="Times New Roman" w:cs="Times New Roman"/>
          <w:sz w:val="24"/>
          <w:szCs w:val="24"/>
        </w:rPr>
        <w:t>.</w:t>
      </w:r>
    </w:p>
    <w:p w14:paraId="0876725E" w14:textId="55D64567" w:rsidR="009F7F0D" w:rsidRDefault="009F7F0D" w:rsidP="000C0C32">
      <w:pPr>
        <w:pStyle w:val="ListParagraph"/>
        <w:numPr>
          <w:ilvl w:val="2"/>
          <w:numId w:val="2"/>
        </w:numPr>
        <w:spacing w:after="120" w:line="240" w:lineRule="auto"/>
        <w:ind w:left="1267" w:hanging="720"/>
        <w:contextualSpacing w:val="0"/>
        <w:jc w:val="both"/>
        <w:rPr>
          <w:rFonts w:ascii="Times New Roman" w:hAnsi="Times New Roman" w:cs="Times New Roman"/>
          <w:sz w:val="24"/>
          <w:szCs w:val="24"/>
        </w:rPr>
      </w:pPr>
      <w:r w:rsidRPr="000C0C32">
        <w:rPr>
          <w:rFonts w:ascii="Times New Roman" w:hAnsi="Times New Roman" w:cs="Times New Roman"/>
          <w:sz w:val="24"/>
          <w:szCs w:val="24"/>
        </w:rPr>
        <w:t>Provide, install</w:t>
      </w:r>
      <w:r w:rsidR="00F15414" w:rsidRPr="000C0C32">
        <w:rPr>
          <w:rFonts w:ascii="Times New Roman" w:hAnsi="Times New Roman" w:cs="Times New Roman"/>
          <w:sz w:val="24"/>
          <w:szCs w:val="24"/>
        </w:rPr>
        <w:t>,</w:t>
      </w:r>
      <w:r w:rsidRPr="000C0C32">
        <w:rPr>
          <w:rFonts w:ascii="Times New Roman" w:hAnsi="Times New Roman" w:cs="Times New Roman"/>
          <w:sz w:val="24"/>
          <w:szCs w:val="24"/>
        </w:rPr>
        <w:t xml:space="preserve"> and maintain all necessary professional equipment</w:t>
      </w:r>
      <w:r w:rsidR="007429A9" w:rsidRPr="000C0C32">
        <w:rPr>
          <w:rFonts w:ascii="Times New Roman" w:hAnsi="Times New Roman" w:cs="Times New Roman"/>
          <w:sz w:val="24"/>
          <w:szCs w:val="24"/>
        </w:rPr>
        <w:t>,</w:t>
      </w:r>
      <w:r w:rsidRPr="000C0C32">
        <w:rPr>
          <w:rFonts w:ascii="Times New Roman" w:hAnsi="Times New Roman" w:cs="Times New Roman"/>
          <w:sz w:val="24"/>
          <w:szCs w:val="24"/>
        </w:rPr>
        <w:t xml:space="preserve"> </w:t>
      </w:r>
      <w:r w:rsidR="007429A9" w:rsidRPr="000C0C32">
        <w:rPr>
          <w:rFonts w:ascii="Times New Roman" w:hAnsi="Times New Roman" w:cs="Times New Roman"/>
          <w:sz w:val="24"/>
          <w:szCs w:val="24"/>
        </w:rPr>
        <w:t>including</w:t>
      </w:r>
      <w:r w:rsidRPr="000C0C32">
        <w:rPr>
          <w:rFonts w:ascii="Times New Roman" w:hAnsi="Times New Roman" w:cs="Times New Roman"/>
          <w:sz w:val="24"/>
          <w:szCs w:val="24"/>
        </w:rPr>
        <w:t xml:space="preserve"> furnishing</w:t>
      </w:r>
      <w:r w:rsidR="007429A9" w:rsidRPr="000C0C32">
        <w:rPr>
          <w:rFonts w:ascii="Times New Roman" w:hAnsi="Times New Roman" w:cs="Times New Roman"/>
          <w:sz w:val="24"/>
          <w:szCs w:val="24"/>
        </w:rPr>
        <w:t xml:space="preserve"> all</w:t>
      </w:r>
      <w:r w:rsidRPr="000C0C32">
        <w:rPr>
          <w:rFonts w:ascii="Times New Roman" w:hAnsi="Times New Roman" w:cs="Times New Roman"/>
          <w:sz w:val="24"/>
          <w:szCs w:val="24"/>
        </w:rPr>
        <w:t xml:space="preserve"> necessary </w:t>
      </w:r>
      <w:r w:rsidR="000E2145" w:rsidRPr="000C0C32">
        <w:rPr>
          <w:rFonts w:ascii="Times New Roman" w:hAnsi="Times New Roman" w:cs="Times New Roman"/>
          <w:sz w:val="24"/>
          <w:szCs w:val="24"/>
        </w:rPr>
        <w:t xml:space="preserve">food preparation </w:t>
      </w:r>
      <w:r w:rsidR="00DC60D3" w:rsidRPr="000C0C32">
        <w:rPr>
          <w:rFonts w:ascii="Times New Roman" w:hAnsi="Times New Roman" w:cs="Times New Roman"/>
          <w:sz w:val="24"/>
          <w:szCs w:val="24"/>
        </w:rPr>
        <w:t xml:space="preserve">equipment, appliances, and </w:t>
      </w:r>
      <w:r w:rsidRPr="000C0C32">
        <w:rPr>
          <w:rFonts w:ascii="Times New Roman" w:hAnsi="Times New Roman" w:cs="Times New Roman"/>
          <w:sz w:val="24"/>
          <w:szCs w:val="24"/>
        </w:rPr>
        <w:t>display items.</w:t>
      </w:r>
      <w:r w:rsidR="00EF33F5" w:rsidRPr="000C0C32">
        <w:rPr>
          <w:rFonts w:ascii="Times New Roman" w:hAnsi="Times New Roman" w:cs="Times New Roman"/>
          <w:sz w:val="24"/>
          <w:szCs w:val="24"/>
        </w:rPr>
        <w:t xml:space="preserve"> </w:t>
      </w:r>
      <w:r w:rsidR="002D19B7" w:rsidRPr="000C0C32">
        <w:rPr>
          <w:rFonts w:ascii="Times New Roman" w:hAnsi="Times New Roman" w:cs="Times New Roman"/>
          <w:sz w:val="24"/>
          <w:szCs w:val="24"/>
        </w:rPr>
        <w:t>Contractor shall</w:t>
      </w:r>
      <w:r w:rsidRPr="000C0C32">
        <w:rPr>
          <w:rFonts w:ascii="Times New Roman" w:hAnsi="Times New Roman" w:cs="Times New Roman"/>
          <w:sz w:val="24"/>
          <w:szCs w:val="24"/>
        </w:rPr>
        <w:t>.</w:t>
      </w:r>
      <w:r w:rsidR="000B7ED3" w:rsidRPr="000C0C32">
        <w:rPr>
          <w:rFonts w:ascii="Times New Roman" w:hAnsi="Times New Roman" w:cs="Times New Roman"/>
          <w:sz w:val="24"/>
          <w:szCs w:val="24"/>
        </w:rPr>
        <w:t xml:space="preserve"> Must return the concession </w:t>
      </w:r>
      <w:r w:rsidR="002D19B7" w:rsidRPr="000C0C32">
        <w:rPr>
          <w:rFonts w:ascii="Times New Roman" w:hAnsi="Times New Roman" w:cs="Times New Roman"/>
          <w:sz w:val="24"/>
          <w:szCs w:val="24"/>
        </w:rPr>
        <w:t>area</w:t>
      </w:r>
      <w:r w:rsidR="000B7ED3" w:rsidRPr="000C0C32">
        <w:rPr>
          <w:rFonts w:ascii="Times New Roman" w:hAnsi="Times New Roman" w:cs="Times New Roman"/>
          <w:sz w:val="24"/>
          <w:szCs w:val="24"/>
        </w:rPr>
        <w:t xml:space="preserve"> to original condition at the end of the contract </w:t>
      </w:r>
      <w:r w:rsidR="002D19B7" w:rsidRPr="000C0C32">
        <w:rPr>
          <w:rFonts w:ascii="Times New Roman" w:hAnsi="Times New Roman" w:cs="Times New Roman"/>
          <w:sz w:val="24"/>
          <w:szCs w:val="24"/>
        </w:rPr>
        <w:t>at their expense</w:t>
      </w:r>
      <w:r w:rsidR="008A0ADF" w:rsidRPr="000C0C32">
        <w:rPr>
          <w:rFonts w:ascii="Times New Roman" w:hAnsi="Times New Roman" w:cs="Times New Roman"/>
          <w:sz w:val="24"/>
          <w:szCs w:val="24"/>
        </w:rPr>
        <w:t>.</w:t>
      </w:r>
    </w:p>
    <w:p w14:paraId="4334170A" w14:textId="16B86C59" w:rsidR="009F7F0D" w:rsidRDefault="009F7F0D" w:rsidP="000C0C32">
      <w:pPr>
        <w:pStyle w:val="ListParagraph"/>
        <w:numPr>
          <w:ilvl w:val="2"/>
          <w:numId w:val="2"/>
        </w:numPr>
        <w:spacing w:after="120" w:line="240" w:lineRule="auto"/>
        <w:ind w:left="1267" w:hanging="720"/>
        <w:contextualSpacing w:val="0"/>
        <w:jc w:val="both"/>
        <w:rPr>
          <w:rFonts w:ascii="Times New Roman" w:hAnsi="Times New Roman" w:cs="Times New Roman"/>
          <w:sz w:val="24"/>
          <w:szCs w:val="24"/>
        </w:rPr>
      </w:pPr>
      <w:r w:rsidRPr="000C0C32">
        <w:rPr>
          <w:rFonts w:ascii="Times New Roman" w:hAnsi="Times New Roman" w:cs="Times New Roman"/>
          <w:sz w:val="24"/>
          <w:szCs w:val="24"/>
        </w:rPr>
        <w:t>Provide adequate concessions inventory and supplies.</w:t>
      </w:r>
    </w:p>
    <w:p w14:paraId="654EB30C" w14:textId="5189072A" w:rsidR="009F7F0D" w:rsidRDefault="00544869" w:rsidP="000C0C32">
      <w:pPr>
        <w:pStyle w:val="ListParagraph"/>
        <w:numPr>
          <w:ilvl w:val="2"/>
          <w:numId w:val="2"/>
        </w:numPr>
        <w:spacing w:after="120" w:line="240" w:lineRule="auto"/>
        <w:ind w:left="1267" w:hanging="720"/>
        <w:contextualSpacing w:val="0"/>
        <w:jc w:val="both"/>
        <w:rPr>
          <w:rFonts w:ascii="Times New Roman" w:hAnsi="Times New Roman" w:cs="Times New Roman"/>
          <w:sz w:val="24"/>
          <w:szCs w:val="24"/>
        </w:rPr>
      </w:pPr>
      <w:r w:rsidRPr="000C0C32">
        <w:rPr>
          <w:rFonts w:ascii="Times New Roman" w:hAnsi="Times New Roman" w:cs="Times New Roman"/>
          <w:sz w:val="24"/>
          <w:szCs w:val="24"/>
        </w:rPr>
        <w:t xml:space="preserve">Provide </w:t>
      </w:r>
      <w:r w:rsidR="009F7F0D" w:rsidRPr="000C0C32">
        <w:rPr>
          <w:rFonts w:ascii="Times New Roman" w:hAnsi="Times New Roman" w:cs="Times New Roman"/>
          <w:sz w:val="24"/>
          <w:szCs w:val="24"/>
        </w:rPr>
        <w:t xml:space="preserve">pest </w:t>
      </w:r>
      <w:r w:rsidRPr="000C0C32">
        <w:rPr>
          <w:rFonts w:ascii="Times New Roman" w:hAnsi="Times New Roman" w:cs="Times New Roman"/>
          <w:sz w:val="24"/>
          <w:szCs w:val="24"/>
        </w:rPr>
        <w:t>control</w:t>
      </w:r>
      <w:r w:rsidR="000B7ED3" w:rsidRPr="000C0C32">
        <w:rPr>
          <w:rFonts w:ascii="Times New Roman" w:hAnsi="Times New Roman" w:cs="Times New Roman"/>
          <w:sz w:val="24"/>
          <w:szCs w:val="24"/>
        </w:rPr>
        <w:t xml:space="preserve"> as needed</w:t>
      </w:r>
      <w:r w:rsidR="00C55F16" w:rsidRPr="000C0C32">
        <w:rPr>
          <w:rFonts w:ascii="Times New Roman" w:hAnsi="Times New Roman" w:cs="Times New Roman"/>
          <w:sz w:val="24"/>
          <w:szCs w:val="24"/>
        </w:rPr>
        <w:t xml:space="preserve"> </w:t>
      </w:r>
      <w:r w:rsidR="000B7ED3" w:rsidRPr="000C0C32">
        <w:rPr>
          <w:rFonts w:ascii="Times New Roman" w:hAnsi="Times New Roman" w:cs="Times New Roman"/>
          <w:sz w:val="24"/>
          <w:szCs w:val="24"/>
        </w:rPr>
        <w:t>in all areas of storage and food handling</w:t>
      </w:r>
      <w:r w:rsidR="002D19B7" w:rsidRPr="000C0C32">
        <w:rPr>
          <w:rFonts w:ascii="Times New Roman" w:hAnsi="Times New Roman" w:cs="Times New Roman"/>
          <w:sz w:val="24"/>
          <w:szCs w:val="24"/>
        </w:rPr>
        <w:t xml:space="preserve"> areas</w:t>
      </w:r>
      <w:r w:rsidR="000B7ED3" w:rsidRPr="000C0C32">
        <w:rPr>
          <w:rFonts w:ascii="Times New Roman" w:hAnsi="Times New Roman" w:cs="Times New Roman"/>
          <w:sz w:val="24"/>
          <w:szCs w:val="24"/>
        </w:rPr>
        <w:t>.</w:t>
      </w:r>
      <w:r w:rsidR="008A0ADF" w:rsidRPr="000C0C32">
        <w:rPr>
          <w:rFonts w:ascii="Times New Roman" w:hAnsi="Times New Roman" w:cs="Times New Roman"/>
          <w:sz w:val="24"/>
          <w:szCs w:val="24"/>
        </w:rPr>
        <w:t xml:space="preserve"> </w:t>
      </w:r>
      <w:r w:rsidR="009F7F0D" w:rsidRPr="000C0C32">
        <w:rPr>
          <w:rFonts w:ascii="Times New Roman" w:hAnsi="Times New Roman" w:cs="Times New Roman"/>
          <w:sz w:val="24"/>
          <w:szCs w:val="24"/>
        </w:rPr>
        <w:t>County does not provide pest control services</w:t>
      </w:r>
      <w:r w:rsidR="000F1ABD" w:rsidRPr="000C0C32">
        <w:rPr>
          <w:rFonts w:ascii="Times New Roman" w:hAnsi="Times New Roman" w:cs="Times New Roman"/>
          <w:sz w:val="24"/>
          <w:szCs w:val="24"/>
        </w:rPr>
        <w:t xml:space="preserve"> for concession areas.</w:t>
      </w:r>
    </w:p>
    <w:p w14:paraId="13EF7089" w14:textId="7667460B" w:rsidR="009F7F0D" w:rsidRPr="000C0C32" w:rsidRDefault="009F7F0D" w:rsidP="000C0C32">
      <w:pPr>
        <w:pStyle w:val="ListParagraph"/>
        <w:numPr>
          <w:ilvl w:val="2"/>
          <w:numId w:val="2"/>
        </w:numPr>
        <w:spacing w:after="120" w:line="240" w:lineRule="auto"/>
        <w:ind w:left="1267" w:hanging="720"/>
        <w:contextualSpacing w:val="0"/>
        <w:jc w:val="both"/>
        <w:rPr>
          <w:rFonts w:ascii="Times New Roman" w:hAnsi="Times New Roman" w:cs="Times New Roman"/>
          <w:b/>
          <w:bCs/>
          <w:sz w:val="24"/>
          <w:szCs w:val="24"/>
        </w:rPr>
      </w:pPr>
      <w:r w:rsidRPr="000C0C32">
        <w:rPr>
          <w:rFonts w:ascii="Times New Roman" w:hAnsi="Times New Roman" w:cs="Times New Roman"/>
          <w:sz w:val="24"/>
          <w:szCs w:val="24"/>
        </w:rPr>
        <w:t>Provide signage or menu boards and any lighted signage. All equipment, signage, and layout changes require prior County approval.</w:t>
      </w:r>
    </w:p>
    <w:p w14:paraId="2576B398" w14:textId="0E3E27F6" w:rsidR="007038F2" w:rsidRDefault="007038F2" w:rsidP="00E1400A">
      <w:pPr>
        <w:pStyle w:val="ListParagraph"/>
        <w:numPr>
          <w:ilvl w:val="1"/>
          <w:numId w:val="2"/>
        </w:numPr>
        <w:spacing w:after="120" w:line="240" w:lineRule="auto"/>
        <w:ind w:left="547" w:hanging="547"/>
        <w:contextualSpacing w:val="0"/>
        <w:jc w:val="both"/>
        <w:rPr>
          <w:rFonts w:ascii="Times New Roman" w:hAnsi="Times New Roman" w:cs="Times New Roman"/>
          <w:b/>
          <w:bCs/>
          <w:sz w:val="24"/>
          <w:szCs w:val="24"/>
        </w:rPr>
      </w:pPr>
      <w:r>
        <w:rPr>
          <w:rFonts w:ascii="Times New Roman" w:hAnsi="Times New Roman" w:cs="Times New Roman"/>
          <w:b/>
          <w:bCs/>
          <w:sz w:val="24"/>
          <w:szCs w:val="24"/>
        </w:rPr>
        <w:t>P</w:t>
      </w:r>
      <w:r w:rsidR="008A0ADF">
        <w:rPr>
          <w:rFonts w:ascii="Times New Roman" w:hAnsi="Times New Roman" w:cs="Times New Roman"/>
          <w:b/>
          <w:bCs/>
          <w:sz w:val="24"/>
          <w:szCs w:val="24"/>
        </w:rPr>
        <w:t>AYMENT TO THE COUNTY</w:t>
      </w:r>
    </w:p>
    <w:p w14:paraId="650AABD1" w14:textId="2886BA46" w:rsidR="00EF33F5" w:rsidRPr="008A0ADF" w:rsidRDefault="008A0ADF" w:rsidP="008A0ADF">
      <w:pPr>
        <w:pStyle w:val="ListParagraph"/>
        <w:numPr>
          <w:ilvl w:val="1"/>
          <w:numId w:val="2"/>
        </w:numPr>
        <w:spacing w:after="120" w:line="240" w:lineRule="auto"/>
        <w:ind w:left="547" w:hanging="547"/>
        <w:contextualSpacing w:val="0"/>
        <w:jc w:val="both"/>
        <w:rPr>
          <w:rFonts w:ascii="Times New Roman" w:hAnsi="Times New Roman" w:cs="Times New Roman"/>
          <w:b/>
          <w:bCs/>
          <w:sz w:val="24"/>
          <w:szCs w:val="24"/>
        </w:rPr>
      </w:pPr>
      <w:r>
        <w:rPr>
          <w:rFonts w:ascii="Times New Roman" w:hAnsi="Times New Roman" w:cs="Times New Roman"/>
          <w:sz w:val="24"/>
          <w:szCs w:val="24"/>
        </w:rPr>
        <w:t>Contractor</w:t>
      </w:r>
      <w:r w:rsidR="004E1F84">
        <w:rPr>
          <w:rFonts w:ascii="Times New Roman" w:hAnsi="Times New Roman" w:cs="Times New Roman"/>
          <w:sz w:val="24"/>
          <w:szCs w:val="24"/>
        </w:rPr>
        <w:t xml:space="preserve"> </w:t>
      </w:r>
      <w:proofErr w:type="gramStart"/>
      <w:r w:rsidR="004E1F84">
        <w:rPr>
          <w:rFonts w:ascii="Times New Roman" w:hAnsi="Times New Roman" w:cs="Times New Roman"/>
          <w:sz w:val="24"/>
          <w:szCs w:val="24"/>
        </w:rPr>
        <w:t>shall</w:t>
      </w:r>
      <w:proofErr w:type="gramEnd"/>
      <w:r w:rsidR="004E1F84">
        <w:rPr>
          <w:rFonts w:ascii="Times New Roman" w:hAnsi="Times New Roman" w:cs="Times New Roman"/>
          <w:sz w:val="24"/>
          <w:szCs w:val="24"/>
        </w:rPr>
        <w:t xml:space="preserve"> </w:t>
      </w:r>
      <w:r w:rsidR="004E1F84" w:rsidRPr="006038A2">
        <w:rPr>
          <w:rFonts w:ascii="Times New Roman" w:hAnsi="Times New Roman" w:cs="Times New Roman"/>
          <w:sz w:val="24"/>
          <w:szCs w:val="24"/>
        </w:rPr>
        <w:t>make monthly</w:t>
      </w:r>
      <w:r w:rsidR="004E1F84">
        <w:rPr>
          <w:rFonts w:ascii="Times New Roman" w:hAnsi="Times New Roman" w:cs="Times New Roman"/>
          <w:sz w:val="24"/>
          <w:szCs w:val="24"/>
        </w:rPr>
        <w:t xml:space="preserve"> payment to County</w:t>
      </w:r>
      <w:r w:rsidR="006469FB">
        <w:rPr>
          <w:rFonts w:ascii="Times New Roman" w:hAnsi="Times New Roman" w:cs="Times New Roman"/>
          <w:sz w:val="24"/>
          <w:szCs w:val="24"/>
        </w:rPr>
        <w:t xml:space="preserve"> no later than the 5th day of the following month and </w:t>
      </w:r>
      <w:proofErr w:type="gramStart"/>
      <w:r w:rsidR="006469FB">
        <w:rPr>
          <w:rFonts w:ascii="Times New Roman" w:hAnsi="Times New Roman" w:cs="Times New Roman"/>
          <w:sz w:val="24"/>
          <w:szCs w:val="24"/>
        </w:rPr>
        <w:t>shall</w:t>
      </w:r>
      <w:proofErr w:type="gramEnd"/>
      <w:r w:rsidR="006469FB">
        <w:rPr>
          <w:rFonts w:ascii="Times New Roman" w:hAnsi="Times New Roman" w:cs="Times New Roman"/>
          <w:sz w:val="24"/>
          <w:szCs w:val="24"/>
        </w:rPr>
        <w:t xml:space="preserve"> include </w:t>
      </w:r>
      <w:r w:rsidR="007038F2" w:rsidRPr="008A0ADF">
        <w:rPr>
          <w:rFonts w:ascii="Times New Roman" w:hAnsi="Times New Roman" w:cs="Times New Roman"/>
          <w:sz w:val="24"/>
          <w:szCs w:val="24"/>
        </w:rPr>
        <w:t>a monthly income report for each park</w:t>
      </w:r>
      <w:r w:rsidR="006469FB" w:rsidRPr="008A0ADF">
        <w:rPr>
          <w:rFonts w:ascii="Times New Roman" w:hAnsi="Times New Roman" w:cs="Times New Roman"/>
          <w:sz w:val="24"/>
          <w:szCs w:val="24"/>
        </w:rPr>
        <w:t xml:space="preserve">.  Checks shall be made payable to </w:t>
      </w:r>
      <w:r w:rsidR="002D19B7" w:rsidRPr="008A0ADF">
        <w:rPr>
          <w:rFonts w:ascii="Times New Roman" w:hAnsi="Times New Roman" w:cs="Times New Roman"/>
          <w:sz w:val="24"/>
          <w:szCs w:val="24"/>
        </w:rPr>
        <w:t xml:space="preserve">Lake County Board of County </w:t>
      </w:r>
      <w:r w:rsidR="00EF33F5" w:rsidRPr="008A0ADF">
        <w:rPr>
          <w:rFonts w:ascii="Times New Roman" w:hAnsi="Times New Roman" w:cs="Times New Roman"/>
          <w:sz w:val="24"/>
          <w:szCs w:val="24"/>
        </w:rPr>
        <w:t>Commissioners.</w:t>
      </w:r>
    </w:p>
    <w:p w14:paraId="4F6B38F3" w14:textId="63D18B9D" w:rsidR="0078162B" w:rsidRPr="0078162B" w:rsidRDefault="0078162B" w:rsidP="00E1400A">
      <w:pPr>
        <w:pStyle w:val="ListParagraph"/>
        <w:numPr>
          <w:ilvl w:val="1"/>
          <w:numId w:val="2"/>
        </w:numPr>
        <w:spacing w:after="120" w:line="240" w:lineRule="auto"/>
        <w:ind w:left="547" w:hanging="547"/>
        <w:contextualSpacing w:val="0"/>
        <w:jc w:val="both"/>
        <w:rPr>
          <w:rFonts w:ascii="Times New Roman" w:hAnsi="Times New Roman" w:cs="Times New Roman"/>
          <w:b/>
          <w:bCs/>
          <w:sz w:val="24"/>
          <w:szCs w:val="24"/>
        </w:rPr>
      </w:pPr>
      <w:r w:rsidRPr="0078162B">
        <w:rPr>
          <w:rFonts w:ascii="Times New Roman" w:hAnsi="Times New Roman" w:cs="Times New Roman"/>
          <w:b/>
          <w:bCs/>
          <w:sz w:val="24"/>
          <w:szCs w:val="24"/>
        </w:rPr>
        <w:t>STAFFING AND SERVICES STANDARDS</w:t>
      </w:r>
    </w:p>
    <w:p w14:paraId="73941F2B" w14:textId="018FC9A2" w:rsidR="0078162B" w:rsidRDefault="008A0ADF" w:rsidP="00E1400A">
      <w:pPr>
        <w:pStyle w:val="ListParagraph"/>
        <w:numPr>
          <w:ilvl w:val="2"/>
          <w:numId w:val="2"/>
        </w:numPr>
        <w:spacing w:after="120" w:line="240" w:lineRule="auto"/>
        <w:ind w:left="1267" w:hanging="720"/>
        <w:contextualSpacing w:val="0"/>
        <w:jc w:val="both"/>
        <w:rPr>
          <w:rFonts w:ascii="Times New Roman" w:hAnsi="Times New Roman" w:cs="Times New Roman"/>
          <w:sz w:val="24"/>
          <w:szCs w:val="24"/>
        </w:rPr>
      </w:pPr>
      <w:r>
        <w:rPr>
          <w:rFonts w:ascii="Times New Roman" w:hAnsi="Times New Roman" w:cs="Times New Roman"/>
          <w:sz w:val="24"/>
          <w:szCs w:val="24"/>
        </w:rPr>
        <w:t>Contrac</w:t>
      </w:r>
      <w:r w:rsidR="0078162B">
        <w:rPr>
          <w:rFonts w:ascii="Times New Roman" w:hAnsi="Times New Roman" w:cs="Times New Roman"/>
          <w:sz w:val="24"/>
          <w:szCs w:val="24"/>
        </w:rPr>
        <w:t xml:space="preserve">tor </w:t>
      </w:r>
      <w:proofErr w:type="gramStart"/>
      <w:r w:rsidR="0078162B">
        <w:rPr>
          <w:rFonts w:ascii="Times New Roman" w:hAnsi="Times New Roman" w:cs="Times New Roman"/>
          <w:sz w:val="24"/>
          <w:szCs w:val="24"/>
        </w:rPr>
        <w:t>shall</w:t>
      </w:r>
      <w:proofErr w:type="gramEnd"/>
      <w:r w:rsidR="0078162B">
        <w:rPr>
          <w:rFonts w:ascii="Times New Roman" w:hAnsi="Times New Roman" w:cs="Times New Roman"/>
          <w:sz w:val="24"/>
          <w:szCs w:val="24"/>
        </w:rPr>
        <w:t xml:space="preserve"> </w:t>
      </w:r>
      <w:r w:rsidR="0078162B" w:rsidRPr="008A0ADF">
        <w:rPr>
          <w:rFonts w:ascii="Times New Roman" w:hAnsi="Times New Roman" w:cs="Times New Roman"/>
          <w:sz w:val="24"/>
          <w:szCs w:val="24"/>
        </w:rPr>
        <w:t>provide sufficient, trained staff to ensure</w:t>
      </w:r>
      <w:r w:rsidR="00453B37" w:rsidRPr="008A0ADF">
        <w:rPr>
          <w:rFonts w:ascii="Times New Roman" w:hAnsi="Times New Roman" w:cs="Times New Roman"/>
          <w:sz w:val="24"/>
          <w:szCs w:val="24"/>
        </w:rPr>
        <w:t xml:space="preserve"> safe and</w:t>
      </w:r>
      <w:r w:rsidR="0078162B" w:rsidRPr="008A0ADF">
        <w:rPr>
          <w:rFonts w:ascii="Times New Roman" w:hAnsi="Times New Roman" w:cs="Times New Roman"/>
          <w:sz w:val="24"/>
          <w:szCs w:val="24"/>
        </w:rPr>
        <w:t xml:space="preserve"> efficient operations and will ensure a party fully responsible for all </w:t>
      </w:r>
      <w:r w:rsidR="00972CE4" w:rsidRPr="008A0ADF">
        <w:rPr>
          <w:rFonts w:ascii="Times New Roman" w:hAnsi="Times New Roman" w:cs="Times New Roman"/>
          <w:sz w:val="24"/>
          <w:szCs w:val="24"/>
        </w:rPr>
        <w:t>operations</w:t>
      </w:r>
      <w:r w:rsidR="0078162B" w:rsidRPr="008A0ADF">
        <w:rPr>
          <w:rFonts w:ascii="Times New Roman" w:hAnsi="Times New Roman" w:cs="Times New Roman"/>
          <w:sz w:val="24"/>
          <w:szCs w:val="24"/>
        </w:rPr>
        <w:t xml:space="preserve"> is on-site</w:t>
      </w:r>
      <w:r w:rsidR="0078162B" w:rsidRPr="008A0ADF">
        <w:rPr>
          <w:rFonts w:ascii="Times New Roman" w:hAnsi="Times New Roman"/>
          <w:sz w:val="24"/>
        </w:rPr>
        <w:t xml:space="preserve"> </w:t>
      </w:r>
      <w:r w:rsidR="00972CE4" w:rsidRPr="008A0ADF">
        <w:rPr>
          <w:rFonts w:ascii="Times New Roman" w:hAnsi="Times New Roman" w:cs="Times New Roman"/>
          <w:sz w:val="24"/>
          <w:szCs w:val="24"/>
        </w:rPr>
        <w:t xml:space="preserve">while </w:t>
      </w:r>
      <w:r w:rsidR="00972CE4" w:rsidRPr="008A0ADF">
        <w:rPr>
          <w:rFonts w:ascii="Times New Roman" w:hAnsi="Times New Roman" w:cs="Times New Roman"/>
          <w:sz w:val="24"/>
          <w:szCs w:val="24"/>
        </w:rPr>
        <w:lastRenderedPageBreak/>
        <w:t>open</w:t>
      </w:r>
      <w:r w:rsidR="0078162B" w:rsidRPr="008A0ADF">
        <w:rPr>
          <w:rFonts w:ascii="Times New Roman" w:hAnsi="Times New Roman" w:cs="Times New Roman"/>
          <w:sz w:val="24"/>
          <w:szCs w:val="24"/>
        </w:rPr>
        <w:t>.</w:t>
      </w:r>
      <w:r w:rsidR="00217296" w:rsidRPr="008A0ADF">
        <w:rPr>
          <w:rFonts w:ascii="Times New Roman" w:hAnsi="Times New Roman" w:cs="Times New Roman"/>
          <w:sz w:val="24"/>
          <w:szCs w:val="24"/>
        </w:rPr>
        <w:t xml:space="preserve"> All costs ass</w:t>
      </w:r>
      <w:r w:rsidR="00217296">
        <w:rPr>
          <w:rFonts w:ascii="Times New Roman" w:hAnsi="Times New Roman" w:cs="Times New Roman"/>
          <w:sz w:val="24"/>
          <w:szCs w:val="24"/>
        </w:rPr>
        <w:t xml:space="preserve">ociated with employee training shall be borne solely by the </w:t>
      </w:r>
      <w:r>
        <w:rPr>
          <w:rFonts w:ascii="Times New Roman" w:hAnsi="Times New Roman" w:cs="Times New Roman"/>
          <w:sz w:val="24"/>
          <w:szCs w:val="24"/>
        </w:rPr>
        <w:t>Contractor</w:t>
      </w:r>
      <w:r w:rsidR="00217296">
        <w:rPr>
          <w:rFonts w:ascii="Times New Roman" w:hAnsi="Times New Roman" w:cs="Times New Roman"/>
          <w:sz w:val="24"/>
          <w:szCs w:val="24"/>
        </w:rPr>
        <w:t>.</w:t>
      </w:r>
    </w:p>
    <w:p w14:paraId="76673C58" w14:textId="2E8CED53" w:rsidR="0078162B" w:rsidRDefault="0078162B" w:rsidP="00E1400A">
      <w:pPr>
        <w:pStyle w:val="ListParagraph"/>
        <w:numPr>
          <w:ilvl w:val="2"/>
          <w:numId w:val="2"/>
        </w:numPr>
        <w:spacing w:after="120" w:line="240" w:lineRule="auto"/>
        <w:ind w:left="1267" w:hanging="720"/>
        <w:contextualSpacing w:val="0"/>
        <w:jc w:val="both"/>
        <w:rPr>
          <w:rFonts w:ascii="Times New Roman" w:hAnsi="Times New Roman" w:cs="Times New Roman"/>
          <w:sz w:val="24"/>
          <w:szCs w:val="24"/>
        </w:rPr>
      </w:pPr>
      <w:r w:rsidRPr="0078162B">
        <w:rPr>
          <w:rFonts w:ascii="Times New Roman" w:hAnsi="Times New Roman" w:cs="Times New Roman"/>
          <w:sz w:val="24"/>
          <w:szCs w:val="24"/>
        </w:rPr>
        <w:t>Staff must be professional, courteous, properly trained, and appropriately staffed to meet demand.</w:t>
      </w:r>
    </w:p>
    <w:p w14:paraId="1B1FBF07" w14:textId="66912378" w:rsidR="0078162B" w:rsidRDefault="00CC3819" w:rsidP="00E1400A">
      <w:pPr>
        <w:pStyle w:val="ListParagraph"/>
        <w:numPr>
          <w:ilvl w:val="2"/>
          <w:numId w:val="2"/>
        </w:numPr>
        <w:spacing w:after="120" w:line="240" w:lineRule="auto"/>
        <w:ind w:left="1267" w:hanging="720"/>
        <w:contextualSpacing w:val="0"/>
        <w:jc w:val="both"/>
        <w:rPr>
          <w:rFonts w:ascii="Times New Roman" w:hAnsi="Times New Roman" w:cs="Times New Roman"/>
          <w:sz w:val="24"/>
          <w:szCs w:val="24"/>
        </w:rPr>
      </w:pPr>
      <w:r>
        <w:rPr>
          <w:rFonts w:ascii="Times New Roman" w:hAnsi="Times New Roman" w:cs="Times New Roman"/>
          <w:sz w:val="24"/>
          <w:szCs w:val="24"/>
        </w:rPr>
        <w:t>Staff</w:t>
      </w:r>
      <w:r w:rsidR="0078162B" w:rsidRPr="0078162B">
        <w:rPr>
          <w:rFonts w:ascii="Times New Roman" w:hAnsi="Times New Roman" w:cs="Times New Roman"/>
          <w:sz w:val="24"/>
          <w:szCs w:val="24"/>
        </w:rPr>
        <w:t xml:space="preserve"> must be clean, </w:t>
      </w:r>
      <w:r w:rsidR="0078162B">
        <w:rPr>
          <w:rFonts w:ascii="Times New Roman" w:hAnsi="Times New Roman" w:cs="Times New Roman"/>
          <w:sz w:val="24"/>
          <w:szCs w:val="24"/>
        </w:rPr>
        <w:t xml:space="preserve">well-groomed, </w:t>
      </w:r>
      <w:r w:rsidR="0078162B" w:rsidRPr="0078162B">
        <w:rPr>
          <w:rFonts w:ascii="Times New Roman" w:hAnsi="Times New Roman" w:cs="Times New Roman"/>
          <w:sz w:val="24"/>
          <w:szCs w:val="24"/>
        </w:rPr>
        <w:t xml:space="preserve">uniformed or clearly identifiable, </w:t>
      </w:r>
      <w:r w:rsidR="009D2581">
        <w:rPr>
          <w:rFonts w:ascii="Times New Roman" w:hAnsi="Times New Roman" w:cs="Times New Roman"/>
          <w:sz w:val="24"/>
          <w:szCs w:val="24"/>
        </w:rPr>
        <w:t xml:space="preserve">and </w:t>
      </w:r>
      <w:r w:rsidR="0078162B">
        <w:rPr>
          <w:rFonts w:ascii="Times New Roman" w:hAnsi="Times New Roman" w:cs="Times New Roman"/>
          <w:sz w:val="24"/>
          <w:szCs w:val="24"/>
        </w:rPr>
        <w:t>c</w:t>
      </w:r>
      <w:r w:rsidR="0078162B" w:rsidRPr="0078162B">
        <w:rPr>
          <w:rFonts w:ascii="Times New Roman" w:hAnsi="Times New Roman" w:cs="Times New Roman"/>
          <w:sz w:val="24"/>
          <w:szCs w:val="24"/>
        </w:rPr>
        <w:t>ompliant with all applicable heath requirements</w:t>
      </w:r>
      <w:r w:rsidR="000B7ED3">
        <w:rPr>
          <w:rFonts w:ascii="Times New Roman" w:hAnsi="Times New Roman" w:cs="Times New Roman"/>
          <w:sz w:val="24"/>
          <w:szCs w:val="24"/>
        </w:rPr>
        <w:t>.</w:t>
      </w:r>
    </w:p>
    <w:p w14:paraId="3DF5401C" w14:textId="2B59C32F" w:rsidR="0078162B" w:rsidRPr="00FF0CE9" w:rsidRDefault="0049302F" w:rsidP="00E1400A">
      <w:pPr>
        <w:pStyle w:val="ListParagraph"/>
        <w:numPr>
          <w:ilvl w:val="1"/>
          <w:numId w:val="2"/>
        </w:numPr>
        <w:spacing w:after="120" w:line="240" w:lineRule="auto"/>
        <w:ind w:left="547" w:hanging="547"/>
        <w:contextualSpacing w:val="0"/>
        <w:jc w:val="both"/>
        <w:rPr>
          <w:rFonts w:ascii="Times New Roman" w:hAnsi="Times New Roman" w:cs="Times New Roman"/>
          <w:b/>
          <w:bCs/>
          <w:sz w:val="24"/>
          <w:szCs w:val="24"/>
        </w:rPr>
      </w:pPr>
      <w:r w:rsidRPr="00FF0CE9">
        <w:rPr>
          <w:rFonts w:ascii="Times New Roman" w:hAnsi="Times New Roman" w:cs="Times New Roman"/>
          <w:b/>
          <w:bCs/>
          <w:sz w:val="24"/>
          <w:szCs w:val="24"/>
        </w:rPr>
        <w:t>MENU AND PRICING</w:t>
      </w:r>
    </w:p>
    <w:p w14:paraId="576A33B3" w14:textId="739704DD" w:rsidR="000C0C32" w:rsidRDefault="000C0C32" w:rsidP="00E1400A">
      <w:pPr>
        <w:pStyle w:val="ListParagraph"/>
        <w:numPr>
          <w:ilvl w:val="2"/>
          <w:numId w:val="2"/>
        </w:numPr>
        <w:spacing w:after="120" w:line="240" w:lineRule="auto"/>
        <w:ind w:left="1267" w:hanging="720"/>
        <w:contextualSpacing w:val="0"/>
        <w:jc w:val="both"/>
        <w:rPr>
          <w:rFonts w:ascii="Times New Roman" w:hAnsi="Times New Roman" w:cs="Times New Roman"/>
          <w:sz w:val="24"/>
          <w:szCs w:val="24"/>
        </w:rPr>
      </w:pPr>
      <w:r>
        <w:rPr>
          <w:rFonts w:ascii="Times New Roman" w:hAnsi="Times New Roman" w:cs="Times New Roman"/>
          <w:sz w:val="24"/>
          <w:szCs w:val="24"/>
        </w:rPr>
        <w:t>All food and beverage items shall meet commercially acceptable quality standards. Only the highest quality foods and drinks are to be sold in the concession.</w:t>
      </w:r>
    </w:p>
    <w:p w14:paraId="763E67DF" w14:textId="2B89901B" w:rsidR="0049302F" w:rsidRDefault="000C0C32" w:rsidP="00E1400A">
      <w:pPr>
        <w:pStyle w:val="ListParagraph"/>
        <w:numPr>
          <w:ilvl w:val="2"/>
          <w:numId w:val="2"/>
        </w:numPr>
        <w:spacing w:after="120" w:line="240" w:lineRule="auto"/>
        <w:ind w:left="1267" w:hanging="720"/>
        <w:contextualSpacing w:val="0"/>
        <w:jc w:val="both"/>
        <w:rPr>
          <w:rFonts w:ascii="Times New Roman" w:hAnsi="Times New Roman" w:cs="Times New Roman"/>
          <w:sz w:val="24"/>
          <w:szCs w:val="24"/>
        </w:rPr>
      </w:pPr>
      <w:r>
        <w:rPr>
          <w:rFonts w:ascii="Times New Roman" w:hAnsi="Times New Roman" w:cs="Times New Roman"/>
          <w:sz w:val="24"/>
          <w:szCs w:val="24"/>
        </w:rPr>
        <w:t>Contractor</w:t>
      </w:r>
      <w:r w:rsidR="0049302F">
        <w:rPr>
          <w:rFonts w:ascii="Times New Roman" w:hAnsi="Times New Roman" w:cs="Times New Roman"/>
          <w:sz w:val="24"/>
          <w:szCs w:val="24"/>
        </w:rPr>
        <w:t xml:space="preserve"> shall </w:t>
      </w:r>
      <w:r w:rsidR="00F15414">
        <w:rPr>
          <w:rFonts w:ascii="Times New Roman" w:hAnsi="Times New Roman" w:cs="Times New Roman"/>
          <w:sz w:val="24"/>
          <w:szCs w:val="24"/>
        </w:rPr>
        <w:t>test</w:t>
      </w:r>
      <w:r w:rsidR="0049302F">
        <w:rPr>
          <w:rFonts w:ascii="Times New Roman" w:hAnsi="Times New Roman" w:cs="Times New Roman"/>
          <w:sz w:val="24"/>
          <w:szCs w:val="24"/>
        </w:rPr>
        <w:t xml:space="preserve"> various </w:t>
      </w:r>
      <w:r w:rsidR="00F15414">
        <w:rPr>
          <w:rFonts w:ascii="Times New Roman" w:hAnsi="Times New Roman" w:cs="Times New Roman"/>
          <w:sz w:val="24"/>
          <w:szCs w:val="24"/>
        </w:rPr>
        <w:t xml:space="preserve">items </w:t>
      </w:r>
      <w:r w:rsidR="0049302F">
        <w:rPr>
          <w:rFonts w:ascii="Times New Roman" w:hAnsi="Times New Roman" w:cs="Times New Roman"/>
          <w:sz w:val="24"/>
          <w:szCs w:val="24"/>
        </w:rPr>
        <w:t xml:space="preserve">to determine what </w:t>
      </w:r>
      <w:r w:rsidR="00F15414">
        <w:rPr>
          <w:rFonts w:ascii="Times New Roman" w:hAnsi="Times New Roman" w:cs="Times New Roman"/>
          <w:sz w:val="24"/>
          <w:szCs w:val="24"/>
        </w:rPr>
        <w:t xml:space="preserve">menu </w:t>
      </w:r>
      <w:r w:rsidR="0049302F">
        <w:rPr>
          <w:rFonts w:ascii="Times New Roman" w:hAnsi="Times New Roman" w:cs="Times New Roman"/>
          <w:sz w:val="24"/>
          <w:szCs w:val="24"/>
        </w:rPr>
        <w:t>works best for each venue.</w:t>
      </w:r>
    </w:p>
    <w:p w14:paraId="169A32E5" w14:textId="4E219D5A" w:rsidR="0049302F" w:rsidRDefault="000C0C32" w:rsidP="00E1400A">
      <w:pPr>
        <w:pStyle w:val="ListParagraph"/>
        <w:numPr>
          <w:ilvl w:val="2"/>
          <w:numId w:val="2"/>
        </w:numPr>
        <w:spacing w:after="120" w:line="240" w:lineRule="auto"/>
        <w:ind w:left="1267" w:hanging="720"/>
        <w:contextualSpacing w:val="0"/>
        <w:jc w:val="both"/>
        <w:rPr>
          <w:rFonts w:ascii="Times New Roman" w:hAnsi="Times New Roman" w:cs="Times New Roman"/>
          <w:sz w:val="24"/>
          <w:szCs w:val="24"/>
        </w:rPr>
      </w:pPr>
      <w:r>
        <w:rPr>
          <w:rFonts w:ascii="Times New Roman" w:hAnsi="Times New Roman" w:cs="Times New Roman"/>
          <w:sz w:val="24"/>
          <w:szCs w:val="24"/>
        </w:rPr>
        <w:t>Contractor</w:t>
      </w:r>
      <w:r w:rsidR="0049302F">
        <w:rPr>
          <w:rFonts w:ascii="Times New Roman" w:hAnsi="Times New Roman" w:cs="Times New Roman"/>
          <w:sz w:val="24"/>
          <w:szCs w:val="24"/>
        </w:rPr>
        <w:t xml:space="preserve"> s</w:t>
      </w:r>
      <w:r w:rsidR="000238F9">
        <w:rPr>
          <w:rFonts w:ascii="Times New Roman" w:hAnsi="Times New Roman" w:cs="Times New Roman"/>
          <w:sz w:val="24"/>
          <w:szCs w:val="24"/>
        </w:rPr>
        <w:t>hall</w:t>
      </w:r>
      <w:r w:rsidR="0049302F">
        <w:rPr>
          <w:rFonts w:ascii="Times New Roman" w:hAnsi="Times New Roman" w:cs="Times New Roman"/>
          <w:sz w:val="24"/>
          <w:szCs w:val="24"/>
        </w:rPr>
        <w:t xml:space="preserve"> charge reasonable prices for all food and beverages.</w:t>
      </w:r>
    </w:p>
    <w:p w14:paraId="4E082AD1" w14:textId="3274E89A" w:rsidR="0049302F" w:rsidRDefault="0049302F" w:rsidP="00E1400A">
      <w:pPr>
        <w:pStyle w:val="ListParagraph"/>
        <w:numPr>
          <w:ilvl w:val="2"/>
          <w:numId w:val="2"/>
        </w:numPr>
        <w:spacing w:after="120" w:line="240" w:lineRule="auto"/>
        <w:ind w:left="1267" w:hanging="720"/>
        <w:contextualSpacing w:val="0"/>
        <w:jc w:val="both"/>
        <w:rPr>
          <w:rFonts w:ascii="Times New Roman" w:hAnsi="Times New Roman" w:cs="Times New Roman"/>
          <w:sz w:val="24"/>
          <w:szCs w:val="24"/>
        </w:rPr>
      </w:pPr>
      <w:r>
        <w:rPr>
          <w:rFonts w:ascii="Times New Roman" w:hAnsi="Times New Roman" w:cs="Times New Roman"/>
          <w:sz w:val="24"/>
          <w:szCs w:val="24"/>
        </w:rPr>
        <w:t>Pricing must remain reasonable and consistent with comparable public concessions.</w:t>
      </w:r>
    </w:p>
    <w:p w14:paraId="2EBD6EF7" w14:textId="4A0C2FB7" w:rsidR="0049302F" w:rsidRDefault="0049302F" w:rsidP="00E1400A">
      <w:pPr>
        <w:pStyle w:val="ListParagraph"/>
        <w:numPr>
          <w:ilvl w:val="2"/>
          <w:numId w:val="2"/>
        </w:numPr>
        <w:spacing w:after="120" w:line="240" w:lineRule="auto"/>
        <w:ind w:left="1267" w:hanging="720"/>
        <w:contextualSpacing w:val="0"/>
        <w:jc w:val="both"/>
        <w:rPr>
          <w:rFonts w:ascii="Times New Roman" w:hAnsi="Times New Roman" w:cs="Times New Roman"/>
          <w:sz w:val="24"/>
          <w:szCs w:val="24"/>
        </w:rPr>
      </w:pPr>
      <w:r>
        <w:rPr>
          <w:rFonts w:ascii="Times New Roman" w:hAnsi="Times New Roman" w:cs="Times New Roman"/>
          <w:sz w:val="24"/>
          <w:szCs w:val="24"/>
        </w:rPr>
        <w:t>The County reserves the right to review and approve the menu prior to implementation, as well as the prices, to ensure they are fair and reasonable.</w:t>
      </w:r>
    </w:p>
    <w:p w14:paraId="4C2DEB00" w14:textId="1120DF08" w:rsidR="00B01AAF" w:rsidRDefault="00B01AAF" w:rsidP="00E1400A">
      <w:pPr>
        <w:pStyle w:val="ListParagraph"/>
        <w:numPr>
          <w:ilvl w:val="2"/>
          <w:numId w:val="2"/>
        </w:numPr>
        <w:spacing w:after="120" w:line="240" w:lineRule="auto"/>
        <w:ind w:left="1267" w:hanging="720"/>
        <w:contextualSpacing w:val="0"/>
        <w:jc w:val="both"/>
        <w:rPr>
          <w:rFonts w:ascii="Times New Roman" w:hAnsi="Times New Roman" w:cs="Times New Roman"/>
          <w:sz w:val="24"/>
          <w:szCs w:val="24"/>
        </w:rPr>
      </w:pPr>
      <w:r>
        <w:rPr>
          <w:rFonts w:ascii="Times New Roman" w:hAnsi="Times New Roman" w:cs="Times New Roman"/>
          <w:sz w:val="24"/>
          <w:szCs w:val="24"/>
        </w:rPr>
        <w:t>The sale or distribution of tobacco, including e-cigarettes or “vapes”; alcoholic beverages; and items deemed inconsistent with community standards, in the sole discretion of the County; is strictly prohibited.</w:t>
      </w:r>
      <w:r w:rsidRPr="00F334B7">
        <w:rPr>
          <w:rFonts w:ascii="Times New Roman" w:hAnsi="Times New Roman" w:cs="Times New Roman"/>
          <w:sz w:val="24"/>
          <w:szCs w:val="24"/>
        </w:rPr>
        <w:tab/>
      </w:r>
    </w:p>
    <w:p w14:paraId="43C54385" w14:textId="2A5AA819" w:rsidR="0078162B" w:rsidRPr="00E275D8" w:rsidRDefault="0049302F" w:rsidP="00E1400A">
      <w:pPr>
        <w:pStyle w:val="ListParagraph"/>
        <w:numPr>
          <w:ilvl w:val="1"/>
          <w:numId w:val="2"/>
        </w:numPr>
        <w:spacing w:after="120" w:line="240" w:lineRule="auto"/>
        <w:ind w:left="547" w:hanging="547"/>
        <w:contextualSpacing w:val="0"/>
        <w:jc w:val="both"/>
        <w:rPr>
          <w:rFonts w:ascii="Times New Roman" w:hAnsi="Times New Roman" w:cs="Times New Roman"/>
          <w:b/>
          <w:bCs/>
          <w:sz w:val="24"/>
          <w:szCs w:val="24"/>
        </w:rPr>
      </w:pPr>
      <w:r w:rsidRPr="00E275D8">
        <w:rPr>
          <w:rFonts w:ascii="Times New Roman" w:hAnsi="Times New Roman" w:cs="Times New Roman"/>
          <w:b/>
          <w:bCs/>
          <w:sz w:val="24"/>
          <w:szCs w:val="24"/>
        </w:rPr>
        <w:t>MENU OFFERING GUIDELINES</w:t>
      </w:r>
    </w:p>
    <w:p w14:paraId="0F8B6808" w14:textId="489C95BE" w:rsidR="0049302F" w:rsidRPr="00FF0CE9" w:rsidRDefault="000C0C32" w:rsidP="0054296C">
      <w:pPr>
        <w:pStyle w:val="ListParagraph"/>
        <w:numPr>
          <w:ilvl w:val="2"/>
          <w:numId w:val="2"/>
        </w:numPr>
        <w:spacing w:after="40" w:line="240" w:lineRule="auto"/>
        <w:ind w:left="1267" w:hanging="720"/>
        <w:contextualSpacing w:val="0"/>
        <w:jc w:val="both"/>
        <w:rPr>
          <w:rFonts w:ascii="Times New Roman" w:hAnsi="Times New Roman" w:cs="Times New Roman"/>
          <w:sz w:val="24"/>
          <w:szCs w:val="24"/>
        </w:rPr>
      </w:pPr>
      <w:r>
        <w:rPr>
          <w:rFonts w:ascii="Times New Roman" w:hAnsi="Times New Roman" w:cs="Times New Roman"/>
          <w:sz w:val="24"/>
          <w:szCs w:val="24"/>
        </w:rPr>
        <w:t>Contrac</w:t>
      </w:r>
      <w:r w:rsidR="00FF0CE9" w:rsidRPr="00FF0CE9">
        <w:rPr>
          <w:rFonts w:ascii="Times New Roman" w:hAnsi="Times New Roman" w:cs="Times New Roman"/>
          <w:sz w:val="24"/>
          <w:szCs w:val="24"/>
        </w:rPr>
        <w:t xml:space="preserve">tor </w:t>
      </w:r>
      <w:proofErr w:type="gramStart"/>
      <w:r w:rsidR="00FF0CE9" w:rsidRPr="00FF0CE9">
        <w:rPr>
          <w:rFonts w:ascii="Times New Roman" w:hAnsi="Times New Roman" w:cs="Times New Roman"/>
          <w:sz w:val="24"/>
          <w:szCs w:val="24"/>
        </w:rPr>
        <w:t>shall</w:t>
      </w:r>
      <w:proofErr w:type="gramEnd"/>
      <w:r w:rsidR="00FF0CE9" w:rsidRPr="00FF0CE9">
        <w:rPr>
          <w:rFonts w:ascii="Times New Roman" w:hAnsi="Times New Roman" w:cs="Times New Roman"/>
          <w:sz w:val="24"/>
          <w:szCs w:val="24"/>
        </w:rPr>
        <w:t xml:space="preserve"> provide a balanced menu appropriate for a public park setting. Typical offerings may include</w:t>
      </w:r>
      <w:r w:rsidR="00285E3F">
        <w:rPr>
          <w:rFonts w:ascii="Times New Roman" w:hAnsi="Times New Roman" w:cs="Times New Roman"/>
          <w:sz w:val="24"/>
          <w:szCs w:val="24"/>
        </w:rPr>
        <w:t>, but are not limited to</w:t>
      </w:r>
      <w:r w:rsidR="00FF0CE9" w:rsidRPr="00FF0CE9">
        <w:rPr>
          <w:rFonts w:ascii="Times New Roman" w:hAnsi="Times New Roman" w:cs="Times New Roman"/>
          <w:sz w:val="24"/>
          <w:szCs w:val="24"/>
        </w:rPr>
        <w:t>:</w:t>
      </w:r>
    </w:p>
    <w:p w14:paraId="27372008" w14:textId="1514A508" w:rsidR="00FF0CE9" w:rsidRDefault="00FF0CE9" w:rsidP="0054296C">
      <w:pPr>
        <w:pStyle w:val="ListParagraph"/>
        <w:numPr>
          <w:ilvl w:val="3"/>
          <w:numId w:val="2"/>
        </w:numPr>
        <w:spacing w:after="40" w:line="240" w:lineRule="auto"/>
        <w:ind w:left="2160" w:hanging="900"/>
        <w:contextualSpacing w:val="0"/>
        <w:jc w:val="both"/>
        <w:rPr>
          <w:rFonts w:ascii="Times New Roman" w:hAnsi="Times New Roman" w:cs="Times New Roman"/>
          <w:sz w:val="24"/>
          <w:szCs w:val="24"/>
        </w:rPr>
      </w:pPr>
      <w:r w:rsidRPr="00FF0CE9">
        <w:rPr>
          <w:rFonts w:ascii="Times New Roman" w:hAnsi="Times New Roman" w:cs="Times New Roman"/>
          <w:sz w:val="24"/>
          <w:szCs w:val="24"/>
        </w:rPr>
        <w:t>Coffee, tea, and soft drinks</w:t>
      </w:r>
    </w:p>
    <w:p w14:paraId="4E29381D" w14:textId="41C87A83" w:rsidR="00FF0CE9" w:rsidRDefault="00FF0CE9" w:rsidP="0054296C">
      <w:pPr>
        <w:pStyle w:val="ListParagraph"/>
        <w:numPr>
          <w:ilvl w:val="3"/>
          <w:numId w:val="2"/>
        </w:numPr>
        <w:spacing w:after="40" w:line="240" w:lineRule="auto"/>
        <w:ind w:left="2160" w:hanging="900"/>
        <w:contextualSpacing w:val="0"/>
        <w:jc w:val="both"/>
        <w:rPr>
          <w:rFonts w:ascii="Times New Roman" w:hAnsi="Times New Roman" w:cs="Times New Roman"/>
          <w:sz w:val="24"/>
          <w:szCs w:val="24"/>
        </w:rPr>
      </w:pPr>
      <w:r>
        <w:rPr>
          <w:rFonts w:ascii="Times New Roman" w:hAnsi="Times New Roman" w:cs="Times New Roman"/>
          <w:sz w:val="24"/>
          <w:szCs w:val="24"/>
        </w:rPr>
        <w:t>Ho</w:t>
      </w:r>
      <w:r w:rsidR="00285E3F">
        <w:rPr>
          <w:rFonts w:ascii="Times New Roman" w:hAnsi="Times New Roman" w:cs="Times New Roman"/>
          <w:sz w:val="24"/>
          <w:szCs w:val="24"/>
        </w:rPr>
        <w:t>tt</w:t>
      </w:r>
      <w:r>
        <w:rPr>
          <w:rFonts w:ascii="Times New Roman" w:hAnsi="Times New Roman" w:cs="Times New Roman"/>
          <w:sz w:val="24"/>
          <w:szCs w:val="24"/>
        </w:rPr>
        <w:t xml:space="preserve"> dogs and hamburgers</w:t>
      </w:r>
    </w:p>
    <w:p w14:paraId="2E23E2B1" w14:textId="383DD010" w:rsidR="00FF0CE9" w:rsidRDefault="00FF0CE9" w:rsidP="0054296C">
      <w:pPr>
        <w:pStyle w:val="ListParagraph"/>
        <w:numPr>
          <w:ilvl w:val="3"/>
          <w:numId w:val="2"/>
        </w:numPr>
        <w:spacing w:after="40" w:line="240" w:lineRule="auto"/>
        <w:ind w:left="2160" w:hanging="900"/>
        <w:contextualSpacing w:val="0"/>
        <w:jc w:val="both"/>
        <w:rPr>
          <w:rFonts w:ascii="Times New Roman" w:hAnsi="Times New Roman" w:cs="Times New Roman"/>
          <w:sz w:val="24"/>
          <w:szCs w:val="24"/>
        </w:rPr>
      </w:pPr>
      <w:r>
        <w:rPr>
          <w:rFonts w:ascii="Times New Roman" w:hAnsi="Times New Roman" w:cs="Times New Roman"/>
          <w:sz w:val="24"/>
          <w:szCs w:val="24"/>
        </w:rPr>
        <w:t>French fries</w:t>
      </w:r>
    </w:p>
    <w:p w14:paraId="2B47EC31" w14:textId="0C1F23C3" w:rsidR="00FF0CE9" w:rsidRDefault="00FF0CE9" w:rsidP="0054296C">
      <w:pPr>
        <w:pStyle w:val="ListParagraph"/>
        <w:numPr>
          <w:ilvl w:val="3"/>
          <w:numId w:val="2"/>
        </w:numPr>
        <w:spacing w:after="40" w:line="240" w:lineRule="auto"/>
        <w:ind w:left="2160" w:hanging="900"/>
        <w:contextualSpacing w:val="0"/>
        <w:jc w:val="both"/>
        <w:rPr>
          <w:rFonts w:ascii="Times New Roman" w:hAnsi="Times New Roman" w:cs="Times New Roman"/>
          <w:sz w:val="24"/>
          <w:szCs w:val="24"/>
        </w:rPr>
      </w:pPr>
      <w:r>
        <w:rPr>
          <w:rFonts w:ascii="Times New Roman" w:hAnsi="Times New Roman" w:cs="Times New Roman"/>
          <w:sz w:val="24"/>
          <w:szCs w:val="24"/>
        </w:rPr>
        <w:t>Prepackaged chips, snacks, and cookies</w:t>
      </w:r>
    </w:p>
    <w:p w14:paraId="53570D0F" w14:textId="1F4241FC" w:rsidR="00FF0CE9" w:rsidRDefault="00FF0CE9" w:rsidP="0054296C">
      <w:pPr>
        <w:pStyle w:val="ListParagraph"/>
        <w:numPr>
          <w:ilvl w:val="3"/>
          <w:numId w:val="2"/>
        </w:numPr>
        <w:spacing w:after="40" w:line="240" w:lineRule="auto"/>
        <w:ind w:left="2160" w:hanging="900"/>
        <w:contextualSpacing w:val="0"/>
        <w:jc w:val="both"/>
        <w:rPr>
          <w:rFonts w:ascii="Times New Roman" w:hAnsi="Times New Roman" w:cs="Times New Roman"/>
          <w:sz w:val="24"/>
          <w:szCs w:val="24"/>
        </w:rPr>
      </w:pPr>
      <w:r>
        <w:rPr>
          <w:rFonts w:ascii="Times New Roman" w:hAnsi="Times New Roman" w:cs="Times New Roman"/>
          <w:sz w:val="24"/>
          <w:szCs w:val="24"/>
        </w:rPr>
        <w:t>Ice cream</w:t>
      </w:r>
      <w:r w:rsidR="00285E3F">
        <w:rPr>
          <w:rFonts w:ascii="Times New Roman" w:hAnsi="Times New Roman" w:cs="Times New Roman"/>
          <w:sz w:val="24"/>
          <w:szCs w:val="24"/>
        </w:rPr>
        <w:t>,</w:t>
      </w:r>
      <w:r>
        <w:rPr>
          <w:rFonts w:ascii="Times New Roman" w:hAnsi="Times New Roman" w:cs="Times New Roman"/>
          <w:sz w:val="24"/>
          <w:szCs w:val="24"/>
        </w:rPr>
        <w:t xml:space="preserve"> </w:t>
      </w:r>
      <w:r w:rsidR="00285E3F">
        <w:rPr>
          <w:rFonts w:ascii="Times New Roman" w:hAnsi="Times New Roman" w:cs="Times New Roman"/>
          <w:sz w:val="24"/>
          <w:szCs w:val="24"/>
        </w:rPr>
        <w:t>frozen</w:t>
      </w:r>
      <w:r>
        <w:rPr>
          <w:rFonts w:ascii="Times New Roman" w:hAnsi="Times New Roman" w:cs="Times New Roman"/>
          <w:sz w:val="24"/>
          <w:szCs w:val="24"/>
        </w:rPr>
        <w:t xml:space="preserve"> yogurt, and milkshakes</w:t>
      </w:r>
    </w:p>
    <w:p w14:paraId="74861DC3" w14:textId="0C13422A" w:rsidR="00FF0CE9" w:rsidRDefault="00FF0CE9" w:rsidP="0054296C">
      <w:pPr>
        <w:pStyle w:val="ListParagraph"/>
        <w:numPr>
          <w:ilvl w:val="3"/>
          <w:numId w:val="2"/>
        </w:numPr>
        <w:spacing w:after="40" w:line="240" w:lineRule="auto"/>
        <w:ind w:left="2160" w:hanging="900"/>
        <w:contextualSpacing w:val="0"/>
        <w:jc w:val="both"/>
        <w:rPr>
          <w:rFonts w:ascii="Times New Roman" w:hAnsi="Times New Roman" w:cs="Times New Roman"/>
          <w:sz w:val="24"/>
          <w:szCs w:val="24"/>
        </w:rPr>
      </w:pPr>
      <w:r>
        <w:rPr>
          <w:rFonts w:ascii="Times New Roman" w:hAnsi="Times New Roman" w:cs="Times New Roman"/>
          <w:sz w:val="24"/>
          <w:szCs w:val="24"/>
        </w:rPr>
        <w:t>Pastries and baked goods</w:t>
      </w:r>
    </w:p>
    <w:p w14:paraId="35510250" w14:textId="1ADE74BF" w:rsidR="00FF0CE9" w:rsidRDefault="00FF0CE9" w:rsidP="0054296C">
      <w:pPr>
        <w:pStyle w:val="ListParagraph"/>
        <w:numPr>
          <w:ilvl w:val="3"/>
          <w:numId w:val="2"/>
        </w:numPr>
        <w:spacing w:after="40" w:line="240" w:lineRule="auto"/>
        <w:ind w:left="2160" w:hanging="900"/>
        <w:contextualSpacing w:val="0"/>
        <w:jc w:val="both"/>
        <w:rPr>
          <w:rFonts w:ascii="Times New Roman" w:hAnsi="Times New Roman" w:cs="Times New Roman"/>
          <w:sz w:val="24"/>
          <w:szCs w:val="24"/>
        </w:rPr>
      </w:pPr>
      <w:r>
        <w:rPr>
          <w:rFonts w:ascii="Times New Roman" w:hAnsi="Times New Roman" w:cs="Times New Roman"/>
          <w:sz w:val="24"/>
          <w:szCs w:val="24"/>
        </w:rPr>
        <w:t>Bottled drinks (water, juice, and milk)</w:t>
      </w:r>
    </w:p>
    <w:p w14:paraId="7D7B7901" w14:textId="7762A9B4" w:rsidR="00FF0CE9" w:rsidRDefault="00FF0CE9" w:rsidP="0054296C">
      <w:pPr>
        <w:pStyle w:val="ListParagraph"/>
        <w:numPr>
          <w:ilvl w:val="3"/>
          <w:numId w:val="2"/>
        </w:numPr>
        <w:spacing w:after="40" w:line="240" w:lineRule="auto"/>
        <w:ind w:left="2160" w:hanging="900"/>
        <w:contextualSpacing w:val="0"/>
        <w:jc w:val="both"/>
        <w:rPr>
          <w:rFonts w:ascii="Times New Roman" w:hAnsi="Times New Roman" w:cs="Times New Roman"/>
          <w:sz w:val="24"/>
          <w:szCs w:val="24"/>
        </w:rPr>
      </w:pPr>
      <w:r>
        <w:rPr>
          <w:rFonts w:ascii="Times New Roman" w:hAnsi="Times New Roman" w:cs="Times New Roman"/>
          <w:sz w:val="24"/>
          <w:szCs w:val="24"/>
        </w:rPr>
        <w:t>Fresh fruit and light meal options</w:t>
      </w:r>
    </w:p>
    <w:p w14:paraId="114265E6" w14:textId="71857FFC" w:rsidR="00FF0CE9" w:rsidRDefault="00FF0CE9" w:rsidP="00E1400A">
      <w:pPr>
        <w:pStyle w:val="ListParagraph"/>
        <w:numPr>
          <w:ilvl w:val="3"/>
          <w:numId w:val="2"/>
        </w:numPr>
        <w:spacing w:after="120" w:line="240" w:lineRule="auto"/>
        <w:ind w:left="2160" w:hanging="900"/>
        <w:contextualSpacing w:val="0"/>
        <w:jc w:val="both"/>
        <w:rPr>
          <w:rFonts w:ascii="Times New Roman" w:hAnsi="Times New Roman" w:cs="Times New Roman"/>
          <w:sz w:val="24"/>
          <w:szCs w:val="24"/>
        </w:rPr>
      </w:pPr>
      <w:r>
        <w:rPr>
          <w:rFonts w:ascii="Times New Roman" w:hAnsi="Times New Roman" w:cs="Times New Roman"/>
          <w:sz w:val="24"/>
          <w:szCs w:val="24"/>
        </w:rPr>
        <w:t>Various soups, salads, and sandwiches</w:t>
      </w:r>
    </w:p>
    <w:p w14:paraId="721F63DB" w14:textId="3FFE15A1" w:rsidR="00F334B7" w:rsidRPr="00F334B7" w:rsidRDefault="00F334B7" w:rsidP="00E1400A">
      <w:pPr>
        <w:pStyle w:val="ListParagraph"/>
        <w:numPr>
          <w:ilvl w:val="1"/>
          <w:numId w:val="2"/>
        </w:numPr>
        <w:spacing w:after="120" w:line="240" w:lineRule="auto"/>
        <w:ind w:left="547" w:hanging="547"/>
        <w:contextualSpacing w:val="0"/>
        <w:jc w:val="both"/>
        <w:rPr>
          <w:rFonts w:ascii="Times New Roman" w:hAnsi="Times New Roman" w:cs="Times New Roman"/>
          <w:b/>
          <w:bCs/>
          <w:sz w:val="24"/>
          <w:szCs w:val="24"/>
        </w:rPr>
      </w:pPr>
      <w:r w:rsidRPr="00F334B7">
        <w:rPr>
          <w:rFonts w:ascii="Times New Roman" w:hAnsi="Times New Roman" w:cs="Times New Roman"/>
          <w:b/>
          <w:bCs/>
          <w:sz w:val="24"/>
          <w:szCs w:val="24"/>
        </w:rPr>
        <w:t>EQUIPMENT, SUPPLIES, AND INFRASTRUCTURE</w:t>
      </w:r>
    </w:p>
    <w:p w14:paraId="73789920" w14:textId="76F08281" w:rsidR="00F334B7" w:rsidRPr="000C0C32" w:rsidRDefault="00F334B7" w:rsidP="00E1400A">
      <w:pPr>
        <w:pStyle w:val="ListParagraph"/>
        <w:numPr>
          <w:ilvl w:val="2"/>
          <w:numId w:val="2"/>
        </w:numPr>
        <w:spacing w:after="120" w:line="240" w:lineRule="auto"/>
        <w:ind w:left="1267" w:hanging="720"/>
        <w:contextualSpacing w:val="0"/>
        <w:jc w:val="both"/>
        <w:rPr>
          <w:rFonts w:ascii="Times New Roman" w:hAnsi="Times New Roman" w:cs="Times New Roman"/>
          <w:sz w:val="24"/>
          <w:szCs w:val="24"/>
        </w:rPr>
      </w:pPr>
      <w:r>
        <w:rPr>
          <w:rFonts w:ascii="Times New Roman" w:hAnsi="Times New Roman" w:cs="Times New Roman"/>
          <w:sz w:val="24"/>
          <w:szCs w:val="24"/>
        </w:rPr>
        <w:t xml:space="preserve">Cooking operations, including </w:t>
      </w:r>
      <w:r w:rsidRPr="000C0C32">
        <w:rPr>
          <w:rFonts w:ascii="Times New Roman" w:hAnsi="Times New Roman" w:cs="Times New Roman"/>
          <w:sz w:val="24"/>
          <w:szCs w:val="24"/>
        </w:rPr>
        <w:t xml:space="preserve">frying and baking, are permitted; however, all </w:t>
      </w:r>
      <w:r w:rsidRPr="000C0C32">
        <w:rPr>
          <w:rFonts w:ascii="Times New Roman" w:hAnsi="Times New Roman"/>
          <w:sz w:val="24"/>
        </w:rPr>
        <w:t xml:space="preserve">required equipment, upgrades, and permits are the responsibility of the </w:t>
      </w:r>
      <w:r w:rsidR="000C0C32">
        <w:rPr>
          <w:rFonts w:ascii="Times New Roman" w:hAnsi="Times New Roman"/>
          <w:sz w:val="24"/>
        </w:rPr>
        <w:t>Contractor</w:t>
      </w:r>
      <w:r w:rsidRPr="000C0C32">
        <w:rPr>
          <w:rFonts w:ascii="Times New Roman" w:hAnsi="Times New Roman"/>
          <w:sz w:val="24"/>
        </w:rPr>
        <w:t>.</w:t>
      </w:r>
    </w:p>
    <w:p w14:paraId="16B45182" w14:textId="03CB78D1" w:rsidR="00F334B7" w:rsidRDefault="000C0C32" w:rsidP="00E1400A">
      <w:pPr>
        <w:pStyle w:val="ListParagraph"/>
        <w:numPr>
          <w:ilvl w:val="2"/>
          <w:numId w:val="2"/>
        </w:numPr>
        <w:spacing w:after="120" w:line="240" w:lineRule="auto"/>
        <w:ind w:left="1267" w:hanging="720"/>
        <w:contextualSpacing w:val="0"/>
        <w:jc w:val="both"/>
        <w:rPr>
          <w:rFonts w:ascii="Times New Roman" w:hAnsi="Times New Roman" w:cs="Times New Roman"/>
          <w:sz w:val="24"/>
          <w:szCs w:val="24"/>
        </w:rPr>
      </w:pPr>
      <w:r>
        <w:rPr>
          <w:rFonts w:ascii="Times New Roman" w:hAnsi="Times New Roman" w:cs="Times New Roman"/>
          <w:sz w:val="24"/>
          <w:szCs w:val="24"/>
        </w:rPr>
        <w:t>Contractor</w:t>
      </w:r>
      <w:r w:rsidR="00F334B7">
        <w:rPr>
          <w:rFonts w:ascii="Times New Roman" w:hAnsi="Times New Roman" w:cs="Times New Roman"/>
          <w:sz w:val="24"/>
          <w:szCs w:val="24"/>
        </w:rPr>
        <w:t xml:space="preserve"> s</w:t>
      </w:r>
      <w:r w:rsidR="00E47412">
        <w:rPr>
          <w:rFonts w:ascii="Times New Roman" w:hAnsi="Times New Roman" w:cs="Times New Roman"/>
          <w:sz w:val="24"/>
          <w:szCs w:val="24"/>
        </w:rPr>
        <w:t>hall be</w:t>
      </w:r>
      <w:r w:rsidR="00F334B7">
        <w:rPr>
          <w:rFonts w:ascii="Times New Roman" w:hAnsi="Times New Roman" w:cs="Times New Roman"/>
          <w:sz w:val="24"/>
          <w:szCs w:val="24"/>
        </w:rPr>
        <w:t xml:space="preserve"> responsible for providing concession equipment, small wares, </w:t>
      </w:r>
      <w:r w:rsidR="00F334B7" w:rsidRPr="00452F54">
        <w:rPr>
          <w:rFonts w:ascii="Times New Roman" w:hAnsi="Times New Roman" w:cs="Times New Roman"/>
          <w:sz w:val="24"/>
          <w:szCs w:val="24"/>
        </w:rPr>
        <w:t>point-on-sale tools, and consumable supplies.</w:t>
      </w:r>
    </w:p>
    <w:p w14:paraId="1ACD003A" w14:textId="2FE69769" w:rsidR="002758C4" w:rsidRPr="00452F54" w:rsidRDefault="000C0C32" w:rsidP="00E1400A">
      <w:pPr>
        <w:pStyle w:val="ListParagraph"/>
        <w:numPr>
          <w:ilvl w:val="2"/>
          <w:numId w:val="2"/>
        </w:numPr>
        <w:spacing w:after="120" w:line="240" w:lineRule="auto"/>
        <w:ind w:left="1267" w:hanging="720"/>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Contractor</w:t>
      </w:r>
      <w:proofErr w:type="gramEnd"/>
      <w:r w:rsidR="002758C4">
        <w:rPr>
          <w:rFonts w:ascii="Times New Roman" w:hAnsi="Times New Roman" w:cs="Times New Roman"/>
          <w:sz w:val="24"/>
          <w:szCs w:val="24"/>
        </w:rPr>
        <w:t xml:space="preserve"> shall be capable of accepting cash and card payments</w:t>
      </w:r>
      <w:r w:rsidR="00230A55">
        <w:rPr>
          <w:rFonts w:ascii="Times New Roman" w:hAnsi="Times New Roman" w:cs="Times New Roman"/>
          <w:sz w:val="24"/>
          <w:szCs w:val="24"/>
        </w:rPr>
        <w:t xml:space="preserve"> from customers</w:t>
      </w:r>
      <w:r w:rsidR="002758C4">
        <w:rPr>
          <w:rFonts w:ascii="Times New Roman" w:hAnsi="Times New Roman" w:cs="Times New Roman"/>
          <w:sz w:val="24"/>
          <w:szCs w:val="24"/>
        </w:rPr>
        <w:t>.</w:t>
      </w:r>
    </w:p>
    <w:p w14:paraId="0180DECB" w14:textId="59C7D5CC" w:rsidR="00F334B7" w:rsidRPr="00452F54" w:rsidRDefault="00F334B7" w:rsidP="00E1400A">
      <w:pPr>
        <w:pStyle w:val="ListParagraph"/>
        <w:numPr>
          <w:ilvl w:val="2"/>
          <w:numId w:val="2"/>
        </w:numPr>
        <w:spacing w:after="120" w:line="240" w:lineRule="auto"/>
        <w:ind w:left="1267" w:hanging="720"/>
        <w:contextualSpacing w:val="0"/>
        <w:jc w:val="both"/>
        <w:rPr>
          <w:rFonts w:ascii="Times New Roman" w:hAnsi="Times New Roman" w:cs="Times New Roman"/>
          <w:sz w:val="24"/>
          <w:szCs w:val="24"/>
        </w:rPr>
      </w:pPr>
      <w:r w:rsidRPr="00452F54">
        <w:rPr>
          <w:rFonts w:ascii="Times New Roman" w:hAnsi="Times New Roman" w:cs="Times New Roman"/>
          <w:sz w:val="24"/>
          <w:szCs w:val="24"/>
        </w:rPr>
        <w:t>Baking, and other intensive food preparation will be allowed in the various concessions</w:t>
      </w:r>
      <w:r w:rsidR="007544CC" w:rsidRPr="00452F54">
        <w:rPr>
          <w:rFonts w:ascii="Times New Roman" w:hAnsi="Times New Roman" w:cs="Times New Roman"/>
          <w:sz w:val="24"/>
          <w:szCs w:val="24"/>
        </w:rPr>
        <w:t xml:space="preserve"> only if concessions </w:t>
      </w:r>
      <w:r w:rsidR="000C0C32">
        <w:rPr>
          <w:rFonts w:ascii="Times New Roman" w:hAnsi="Times New Roman" w:cs="Times New Roman"/>
          <w:sz w:val="24"/>
          <w:szCs w:val="24"/>
        </w:rPr>
        <w:t>Contractor</w:t>
      </w:r>
      <w:r w:rsidR="007544CC" w:rsidRPr="00452F54">
        <w:rPr>
          <w:rFonts w:ascii="Times New Roman" w:hAnsi="Times New Roman" w:cs="Times New Roman"/>
          <w:sz w:val="24"/>
          <w:szCs w:val="24"/>
        </w:rPr>
        <w:t xml:space="preserve"> provides a class K fire extinguisher for oil and grease.</w:t>
      </w:r>
      <w:r w:rsidR="00767AB2">
        <w:rPr>
          <w:rFonts w:ascii="Times New Roman" w:hAnsi="Times New Roman" w:cs="Times New Roman"/>
          <w:sz w:val="24"/>
          <w:szCs w:val="24"/>
        </w:rPr>
        <w:t xml:space="preserve"> Deep frying by fire code standards must be p</w:t>
      </w:r>
      <w:r w:rsidR="00A150AB">
        <w:rPr>
          <w:rFonts w:ascii="Times New Roman" w:hAnsi="Times New Roman" w:cs="Times New Roman"/>
          <w:sz w:val="24"/>
          <w:szCs w:val="24"/>
        </w:rPr>
        <w:t>er</w:t>
      </w:r>
      <w:r w:rsidR="00767AB2">
        <w:rPr>
          <w:rFonts w:ascii="Times New Roman" w:hAnsi="Times New Roman" w:cs="Times New Roman"/>
          <w:sz w:val="24"/>
          <w:szCs w:val="24"/>
        </w:rPr>
        <w:t xml:space="preserve">formed outside of the building with overhead cover in a </w:t>
      </w:r>
      <w:r w:rsidR="009D2581">
        <w:rPr>
          <w:rFonts w:ascii="Times New Roman" w:hAnsi="Times New Roman" w:cs="Times New Roman"/>
          <w:sz w:val="24"/>
          <w:szCs w:val="24"/>
        </w:rPr>
        <w:t>secure</w:t>
      </w:r>
      <w:r w:rsidR="00767AB2">
        <w:rPr>
          <w:rFonts w:ascii="Times New Roman" w:hAnsi="Times New Roman" w:cs="Times New Roman"/>
          <w:sz w:val="24"/>
          <w:szCs w:val="24"/>
        </w:rPr>
        <w:t xml:space="preserve"> location.</w:t>
      </w:r>
    </w:p>
    <w:p w14:paraId="458B2D77" w14:textId="34F896C0" w:rsidR="00FF0CE9" w:rsidRPr="000C0C32" w:rsidRDefault="000C0C32" w:rsidP="000C0C32">
      <w:pPr>
        <w:pStyle w:val="ListParagraph"/>
        <w:numPr>
          <w:ilvl w:val="2"/>
          <w:numId w:val="2"/>
        </w:numPr>
        <w:spacing w:after="120" w:line="240" w:lineRule="auto"/>
        <w:ind w:left="1267" w:hanging="72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Contractor</w:t>
      </w:r>
      <w:r w:rsidR="00F334B7">
        <w:rPr>
          <w:rFonts w:ascii="Times New Roman" w:hAnsi="Times New Roman" w:cs="Times New Roman"/>
          <w:sz w:val="24"/>
          <w:szCs w:val="24"/>
        </w:rPr>
        <w:t xml:space="preserve"> </w:t>
      </w:r>
      <w:r w:rsidR="00F15414">
        <w:rPr>
          <w:rFonts w:ascii="Times New Roman" w:hAnsi="Times New Roman" w:cs="Times New Roman"/>
          <w:sz w:val="24"/>
          <w:szCs w:val="24"/>
        </w:rPr>
        <w:t>shall be</w:t>
      </w:r>
      <w:r w:rsidR="00F334B7">
        <w:rPr>
          <w:rFonts w:ascii="Times New Roman" w:hAnsi="Times New Roman" w:cs="Times New Roman"/>
          <w:sz w:val="24"/>
          <w:szCs w:val="24"/>
        </w:rPr>
        <w:t xml:space="preserve"> responsible for proper disposal of grease related to cooking function </w:t>
      </w:r>
      <w:r w:rsidR="00F334B7" w:rsidRPr="000C0C32">
        <w:rPr>
          <w:rFonts w:ascii="Times New Roman" w:hAnsi="Times New Roman" w:cs="Times New Roman"/>
          <w:sz w:val="24"/>
          <w:szCs w:val="24"/>
        </w:rPr>
        <w:t>without using the County-provided septic system</w:t>
      </w:r>
      <w:r w:rsidRPr="000C0C32">
        <w:rPr>
          <w:rFonts w:ascii="Times New Roman" w:hAnsi="Times New Roman" w:cs="Times New Roman"/>
          <w:sz w:val="24"/>
          <w:szCs w:val="24"/>
        </w:rPr>
        <w:t>.</w:t>
      </w:r>
    </w:p>
    <w:p w14:paraId="05EE790C" w14:textId="60319B37" w:rsidR="009044F5" w:rsidRPr="009044F5" w:rsidRDefault="00F334B7" w:rsidP="00E1400A">
      <w:pPr>
        <w:pStyle w:val="ListParagraph"/>
        <w:numPr>
          <w:ilvl w:val="0"/>
          <w:numId w:val="12"/>
        </w:numPr>
        <w:spacing w:after="120" w:line="240" w:lineRule="auto"/>
        <w:ind w:left="0"/>
        <w:contextualSpacing w:val="0"/>
        <w:jc w:val="both"/>
        <w:rPr>
          <w:rFonts w:ascii="Times New Roman" w:hAnsi="Times New Roman" w:cs="Times New Roman"/>
          <w:b/>
          <w:bCs/>
          <w:sz w:val="24"/>
          <w:szCs w:val="24"/>
        </w:rPr>
      </w:pPr>
      <w:r>
        <w:rPr>
          <w:rFonts w:ascii="Times New Roman" w:hAnsi="Times New Roman" w:cs="Times New Roman"/>
          <w:b/>
          <w:bCs/>
          <w:sz w:val="24"/>
          <w:szCs w:val="24"/>
        </w:rPr>
        <w:t>COUNTY-PROVIDED FACILITIES</w:t>
      </w:r>
      <w:r w:rsidR="009F7F0D">
        <w:rPr>
          <w:rFonts w:ascii="Times New Roman" w:hAnsi="Times New Roman" w:cs="Times New Roman"/>
          <w:b/>
          <w:bCs/>
          <w:sz w:val="24"/>
          <w:szCs w:val="24"/>
        </w:rPr>
        <w:t xml:space="preserve"> AND FACILITY RESTRICTIONS</w:t>
      </w:r>
    </w:p>
    <w:p w14:paraId="1A6EC3B0" w14:textId="77777777" w:rsidR="00C165DC" w:rsidRDefault="00F334B7" w:rsidP="00876A3C">
      <w:pPr>
        <w:pStyle w:val="ListParagraph"/>
        <w:numPr>
          <w:ilvl w:val="1"/>
          <w:numId w:val="13"/>
        </w:numPr>
        <w:spacing w:after="40" w:line="240" w:lineRule="auto"/>
        <w:ind w:left="547" w:hanging="547"/>
        <w:contextualSpacing w:val="0"/>
        <w:jc w:val="both"/>
        <w:rPr>
          <w:rFonts w:ascii="Times New Roman" w:hAnsi="Times New Roman" w:cs="Times New Roman"/>
          <w:sz w:val="24"/>
          <w:szCs w:val="24"/>
        </w:rPr>
      </w:pPr>
      <w:r w:rsidRPr="00E275D8">
        <w:rPr>
          <w:rFonts w:ascii="Times New Roman" w:hAnsi="Times New Roman" w:cs="Times New Roman"/>
          <w:sz w:val="24"/>
          <w:szCs w:val="24"/>
        </w:rPr>
        <w:t>The County will provide the following:</w:t>
      </w:r>
    </w:p>
    <w:p w14:paraId="4EDE70A1" w14:textId="142CB527" w:rsidR="00F334B7" w:rsidRPr="00452F54" w:rsidRDefault="00F334B7" w:rsidP="00876A3C">
      <w:pPr>
        <w:pStyle w:val="ListParagraph"/>
        <w:numPr>
          <w:ilvl w:val="2"/>
          <w:numId w:val="13"/>
        </w:numPr>
        <w:spacing w:after="40" w:line="240" w:lineRule="auto"/>
        <w:contextualSpacing w:val="0"/>
        <w:jc w:val="both"/>
        <w:rPr>
          <w:rFonts w:ascii="Times New Roman" w:hAnsi="Times New Roman" w:cs="Times New Roman"/>
          <w:sz w:val="24"/>
          <w:szCs w:val="24"/>
        </w:rPr>
      </w:pPr>
      <w:r w:rsidRPr="00C165DC">
        <w:rPr>
          <w:rFonts w:ascii="Times New Roman" w:hAnsi="Times New Roman" w:cs="Times New Roman"/>
          <w:sz w:val="24"/>
          <w:szCs w:val="24"/>
        </w:rPr>
        <w:t xml:space="preserve">Electric outlet(s) in food </w:t>
      </w:r>
      <w:r w:rsidRPr="00452F54">
        <w:rPr>
          <w:rFonts w:ascii="Times New Roman" w:hAnsi="Times New Roman" w:cs="Times New Roman"/>
          <w:sz w:val="24"/>
          <w:szCs w:val="24"/>
        </w:rPr>
        <w:t>preparation area</w:t>
      </w:r>
    </w:p>
    <w:p w14:paraId="57D742F7" w14:textId="77777777" w:rsidR="00C165DC" w:rsidRPr="00452F54" w:rsidRDefault="00F334B7" w:rsidP="00876A3C">
      <w:pPr>
        <w:pStyle w:val="ListParagraph"/>
        <w:numPr>
          <w:ilvl w:val="2"/>
          <w:numId w:val="13"/>
        </w:numPr>
        <w:spacing w:after="40" w:line="240" w:lineRule="auto"/>
        <w:contextualSpacing w:val="0"/>
        <w:jc w:val="both"/>
        <w:rPr>
          <w:rFonts w:ascii="Times New Roman" w:hAnsi="Times New Roman" w:cs="Times New Roman"/>
          <w:sz w:val="24"/>
          <w:szCs w:val="24"/>
        </w:rPr>
      </w:pPr>
      <w:r w:rsidRPr="00452F54">
        <w:rPr>
          <w:rFonts w:ascii="Times New Roman" w:hAnsi="Times New Roman" w:cs="Times New Roman"/>
          <w:sz w:val="24"/>
          <w:szCs w:val="24"/>
        </w:rPr>
        <w:t>Overhead lighting in food preparation area</w:t>
      </w:r>
    </w:p>
    <w:p w14:paraId="2653C7FC" w14:textId="553F8DFB" w:rsidR="00C165DC" w:rsidRPr="00452F54" w:rsidRDefault="00F334B7" w:rsidP="00876A3C">
      <w:pPr>
        <w:pStyle w:val="ListParagraph"/>
        <w:numPr>
          <w:ilvl w:val="2"/>
          <w:numId w:val="13"/>
        </w:numPr>
        <w:spacing w:after="40" w:line="240" w:lineRule="auto"/>
        <w:contextualSpacing w:val="0"/>
        <w:jc w:val="both"/>
        <w:rPr>
          <w:rFonts w:ascii="Times New Roman" w:hAnsi="Times New Roman" w:cs="Times New Roman"/>
          <w:sz w:val="24"/>
          <w:szCs w:val="24"/>
        </w:rPr>
      </w:pPr>
      <w:r w:rsidRPr="00452F54">
        <w:rPr>
          <w:rFonts w:ascii="Times New Roman" w:hAnsi="Times New Roman" w:cs="Times New Roman"/>
          <w:sz w:val="24"/>
          <w:szCs w:val="24"/>
        </w:rPr>
        <w:t xml:space="preserve">One (1) </w:t>
      </w:r>
      <w:r w:rsidR="00A143C7" w:rsidRPr="00452F54">
        <w:rPr>
          <w:rFonts w:ascii="Times New Roman" w:hAnsi="Times New Roman" w:cs="Times New Roman"/>
          <w:sz w:val="24"/>
          <w:szCs w:val="24"/>
        </w:rPr>
        <w:t xml:space="preserve">class 3A:40B:C </w:t>
      </w:r>
      <w:r w:rsidRPr="00452F54">
        <w:rPr>
          <w:rFonts w:ascii="Times New Roman" w:hAnsi="Times New Roman" w:cs="Times New Roman"/>
          <w:sz w:val="24"/>
          <w:szCs w:val="24"/>
        </w:rPr>
        <w:t>fire extinguisher</w:t>
      </w:r>
    </w:p>
    <w:p w14:paraId="7A2935D8" w14:textId="77777777" w:rsidR="00C165DC" w:rsidRPr="00452F54" w:rsidRDefault="00F334B7" w:rsidP="00876A3C">
      <w:pPr>
        <w:pStyle w:val="ListParagraph"/>
        <w:numPr>
          <w:ilvl w:val="2"/>
          <w:numId w:val="13"/>
        </w:numPr>
        <w:spacing w:after="40" w:line="240" w:lineRule="auto"/>
        <w:contextualSpacing w:val="0"/>
        <w:jc w:val="both"/>
        <w:rPr>
          <w:rFonts w:ascii="Times New Roman" w:hAnsi="Times New Roman" w:cs="Times New Roman"/>
          <w:sz w:val="24"/>
          <w:szCs w:val="24"/>
        </w:rPr>
      </w:pPr>
      <w:r w:rsidRPr="00452F54">
        <w:rPr>
          <w:rFonts w:ascii="Times New Roman" w:hAnsi="Times New Roman" w:cs="Times New Roman"/>
          <w:sz w:val="24"/>
          <w:szCs w:val="24"/>
        </w:rPr>
        <w:t>Handicapped accessibility</w:t>
      </w:r>
    </w:p>
    <w:p w14:paraId="5C37C3E0" w14:textId="77777777" w:rsidR="00C165DC" w:rsidRPr="00452F54" w:rsidRDefault="00F334B7" w:rsidP="00876A3C">
      <w:pPr>
        <w:pStyle w:val="ListParagraph"/>
        <w:numPr>
          <w:ilvl w:val="2"/>
          <w:numId w:val="13"/>
        </w:numPr>
        <w:spacing w:after="40" w:line="240" w:lineRule="auto"/>
        <w:contextualSpacing w:val="0"/>
        <w:jc w:val="both"/>
        <w:rPr>
          <w:rFonts w:ascii="Times New Roman" w:hAnsi="Times New Roman" w:cs="Times New Roman"/>
          <w:sz w:val="24"/>
          <w:szCs w:val="24"/>
        </w:rPr>
      </w:pPr>
      <w:r w:rsidRPr="00452F54">
        <w:rPr>
          <w:rFonts w:ascii="Times New Roman" w:hAnsi="Times New Roman" w:cs="Times New Roman"/>
          <w:sz w:val="24"/>
          <w:szCs w:val="24"/>
        </w:rPr>
        <w:t>Public restroom facilities in the park</w:t>
      </w:r>
    </w:p>
    <w:p w14:paraId="7C70DEFD" w14:textId="30F3167E" w:rsidR="00C165DC" w:rsidRDefault="00F334B7" w:rsidP="00876A3C">
      <w:pPr>
        <w:pStyle w:val="ListParagraph"/>
        <w:numPr>
          <w:ilvl w:val="2"/>
          <w:numId w:val="13"/>
        </w:numPr>
        <w:spacing w:after="40" w:line="240" w:lineRule="auto"/>
        <w:contextualSpacing w:val="0"/>
        <w:jc w:val="both"/>
        <w:rPr>
          <w:rFonts w:ascii="Times New Roman" w:hAnsi="Times New Roman" w:cs="Times New Roman"/>
          <w:sz w:val="24"/>
          <w:szCs w:val="24"/>
        </w:rPr>
      </w:pPr>
      <w:r w:rsidRPr="00C165DC">
        <w:rPr>
          <w:rFonts w:ascii="Times New Roman" w:hAnsi="Times New Roman" w:cs="Times New Roman"/>
          <w:sz w:val="24"/>
          <w:szCs w:val="24"/>
        </w:rPr>
        <w:t xml:space="preserve">All utilities at no separate charge to the </w:t>
      </w:r>
      <w:r w:rsidR="000C0C32">
        <w:rPr>
          <w:rFonts w:ascii="Times New Roman" w:hAnsi="Times New Roman" w:cs="Times New Roman"/>
          <w:sz w:val="24"/>
          <w:szCs w:val="24"/>
        </w:rPr>
        <w:t>Contractor</w:t>
      </w:r>
      <w:r w:rsidR="00767AB2">
        <w:rPr>
          <w:rFonts w:ascii="Times New Roman" w:hAnsi="Times New Roman" w:cs="Times New Roman"/>
          <w:sz w:val="24"/>
          <w:szCs w:val="24"/>
        </w:rPr>
        <w:t>.</w:t>
      </w:r>
      <w:r w:rsidRPr="00C165DC">
        <w:rPr>
          <w:rFonts w:ascii="Times New Roman" w:hAnsi="Times New Roman" w:cs="Times New Roman"/>
          <w:sz w:val="24"/>
          <w:szCs w:val="24"/>
        </w:rPr>
        <w:t xml:space="preserve"> </w:t>
      </w:r>
    </w:p>
    <w:p w14:paraId="35544A3C" w14:textId="5B418AA6" w:rsidR="00F334B7" w:rsidRPr="00C165DC" w:rsidRDefault="00F334B7" w:rsidP="00E1400A">
      <w:pPr>
        <w:pStyle w:val="ListParagraph"/>
        <w:numPr>
          <w:ilvl w:val="2"/>
          <w:numId w:val="13"/>
        </w:numPr>
        <w:spacing w:after="120" w:line="240" w:lineRule="auto"/>
        <w:contextualSpacing w:val="0"/>
        <w:jc w:val="both"/>
        <w:rPr>
          <w:rFonts w:ascii="Times New Roman" w:hAnsi="Times New Roman" w:cs="Times New Roman"/>
          <w:sz w:val="24"/>
          <w:szCs w:val="24"/>
        </w:rPr>
      </w:pPr>
      <w:r w:rsidRPr="00C165DC">
        <w:rPr>
          <w:rFonts w:ascii="Times New Roman" w:hAnsi="Times New Roman" w:cs="Times New Roman"/>
          <w:sz w:val="24"/>
          <w:szCs w:val="24"/>
        </w:rPr>
        <w:t>Designated seating areas</w:t>
      </w:r>
    </w:p>
    <w:p w14:paraId="797EDD9F" w14:textId="0E21DD67" w:rsidR="009F7F0D" w:rsidRDefault="009F7F0D" w:rsidP="00E1400A">
      <w:pPr>
        <w:pStyle w:val="ListParagraph"/>
        <w:numPr>
          <w:ilvl w:val="1"/>
          <w:numId w:val="13"/>
        </w:numPr>
        <w:spacing w:after="120" w:line="240" w:lineRule="auto"/>
        <w:ind w:left="547" w:hanging="547"/>
        <w:contextualSpacing w:val="0"/>
        <w:jc w:val="both"/>
        <w:rPr>
          <w:rFonts w:ascii="Times New Roman" w:hAnsi="Times New Roman" w:cs="Times New Roman"/>
          <w:sz w:val="24"/>
          <w:szCs w:val="24"/>
        </w:rPr>
      </w:pPr>
      <w:r>
        <w:rPr>
          <w:rFonts w:ascii="Times New Roman" w:hAnsi="Times New Roman" w:cs="Times New Roman"/>
          <w:sz w:val="24"/>
          <w:szCs w:val="24"/>
        </w:rPr>
        <w:t>Concessions areas are “as is” and structural modification</w:t>
      </w:r>
      <w:r w:rsidR="00BF772A">
        <w:rPr>
          <w:rFonts w:ascii="Times New Roman" w:hAnsi="Times New Roman" w:cs="Times New Roman"/>
          <w:sz w:val="24"/>
          <w:szCs w:val="24"/>
        </w:rPr>
        <w:t>s/ renovations</w:t>
      </w:r>
      <w:r>
        <w:rPr>
          <w:rFonts w:ascii="Times New Roman" w:hAnsi="Times New Roman" w:cs="Times New Roman"/>
          <w:sz w:val="24"/>
          <w:szCs w:val="24"/>
        </w:rPr>
        <w:t xml:space="preserve"> </w:t>
      </w:r>
      <w:r w:rsidR="00BF772A">
        <w:rPr>
          <w:rFonts w:ascii="Times New Roman" w:hAnsi="Times New Roman" w:cs="Times New Roman"/>
          <w:sz w:val="24"/>
          <w:szCs w:val="24"/>
        </w:rPr>
        <w:t>inside and outside are strictly prohibited.</w:t>
      </w:r>
      <w:r>
        <w:rPr>
          <w:rFonts w:ascii="Times New Roman" w:hAnsi="Times New Roman" w:cs="Times New Roman"/>
          <w:sz w:val="24"/>
          <w:szCs w:val="24"/>
        </w:rPr>
        <w:t xml:space="preserve"> </w:t>
      </w:r>
    </w:p>
    <w:p w14:paraId="75687E75" w14:textId="2820A730" w:rsidR="006C1EF4" w:rsidRDefault="009F7F0D" w:rsidP="00E1400A">
      <w:pPr>
        <w:pStyle w:val="ListParagraph"/>
        <w:numPr>
          <w:ilvl w:val="1"/>
          <w:numId w:val="13"/>
        </w:numPr>
        <w:spacing w:after="120" w:line="240" w:lineRule="auto"/>
        <w:ind w:left="547" w:hanging="547"/>
        <w:contextualSpacing w:val="0"/>
        <w:jc w:val="both"/>
        <w:rPr>
          <w:rFonts w:ascii="Times New Roman" w:hAnsi="Times New Roman" w:cs="Times New Roman"/>
          <w:sz w:val="24"/>
          <w:szCs w:val="24"/>
        </w:rPr>
      </w:pPr>
      <w:r>
        <w:rPr>
          <w:rFonts w:ascii="Times New Roman" w:hAnsi="Times New Roman" w:cs="Times New Roman"/>
          <w:sz w:val="24"/>
          <w:szCs w:val="24"/>
        </w:rPr>
        <w:t>Interior addition</w:t>
      </w:r>
      <w:r w:rsidR="006C1EF4">
        <w:rPr>
          <w:rFonts w:ascii="Times New Roman" w:hAnsi="Times New Roman" w:cs="Times New Roman"/>
          <w:sz w:val="24"/>
          <w:szCs w:val="24"/>
        </w:rPr>
        <w:t>s</w:t>
      </w:r>
      <w:r>
        <w:rPr>
          <w:rFonts w:ascii="Times New Roman" w:hAnsi="Times New Roman" w:cs="Times New Roman"/>
          <w:sz w:val="24"/>
          <w:szCs w:val="24"/>
        </w:rPr>
        <w:t xml:space="preserve"> </w:t>
      </w:r>
      <w:r w:rsidR="00767AB2">
        <w:rPr>
          <w:rFonts w:ascii="Times New Roman" w:hAnsi="Times New Roman" w:cs="Times New Roman"/>
          <w:sz w:val="24"/>
          <w:szCs w:val="24"/>
        </w:rPr>
        <w:t xml:space="preserve">such as refrigerators, freezers storage shelves etc., </w:t>
      </w:r>
      <w:r>
        <w:rPr>
          <w:rFonts w:ascii="Times New Roman" w:hAnsi="Times New Roman" w:cs="Times New Roman"/>
          <w:sz w:val="24"/>
          <w:szCs w:val="24"/>
        </w:rPr>
        <w:t xml:space="preserve">to the concession areas are subject to approval by the County. </w:t>
      </w:r>
    </w:p>
    <w:p w14:paraId="09D06EC5" w14:textId="78B2B663" w:rsidR="00C165DC" w:rsidRDefault="000C0C32" w:rsidP="00E1400A">
      <w:pPr>
        <w:pStyle w:val="ListParagraph"/>
        <w:numPr>
          <w:ilvl w:val="1"/>
          <w:numId w:val="13"/>
        </w:numPr>
        <w:spacing w:after="120" w:line="240" w:lineRule="auto"/>
        <w:ind w:left="547" w:hanging="547"/>
        <w:contextualSpacing w:val="0"/>
        <w:jc w:val="both"/>
        <w:rPr>
          <w:rFonts w:ascii="Times New Roman" w:hAnsi="Times New Roman" w:cs="Times New Roman"/>
          <w:sz w:val="24"/>
          <w:szCs w:val="24"/>
        </w:rPr>
      </w:pPr>
      <w:r>
        <w:rPr>
          <w:rFonts w:ascii="Times New Roman" w:hAnsi="Times New Roman" w:cs="Times New Roman"/>
          <w:sz w:val="24"/>
          <w:szCs w:val="24"/>
        </w:rPr>
        <w:t>Contractor</w:t>
      </w:r>
      <w:r w:rsidR="009F7F0D">
        <w:rPr>
          <w:rFonts w:ascii="Times New Roman" w:hAnsi="Times New Roman" w:cs="Times New Roman"/>
          <w:sz w:val="24"/>
          <w:szCs w:val="24"/>
        </w:rPr>
        <w:t xml:space="preserve"> </w:t>
      </w:r>
      <w:r w:rsidR="006C1EF4">
        <w:rPr>
          <w:rFonts w:ascii="Times New Roman" w:hAnsi="Times New Roman" w:cs="Times New Roman"/>
          <w:sz w:val="24"/>
          <w:szCs w:val="24"/>
        </w:rPr>
        <w:t>shall</w:t>
      </w:r>
      <w:r w:rsidR="009F7F0D">
        <w:rPr>
          <w:rFonts w:ascii="Times New Roman" w:hAnsi="Times New Roman" w:cs="Times New Roman"/>
          <w:sz w:val="24"/>
          <w:szCs w:val="24"/>
        </w:rPr>
        <w:t xml:space="preserve"> adhere to these guidelines:</w:t>
      </w:r>
    </w:p>
    <w:p w14:paraId="233F3A77" w14:textId="01172BF1" w:rsidR="009F7F0D" w:rsidRPr="00C165DC" w:rsidRDefault="009F7F0D" w:rsidP="00E1400A">
      <w:pPr>
        <w:pStyle w:val="ListParagraph"/>
        <w:numPr>
          <w:ilvl w:val="2"/>
          <w:numId w:val="13"/>
        </w:numPr>
        <w:spacing w:after="120" w:line="240" w:lineRule="auto"/>
        <w:contextualSpacing w:val="0"/>
        <w:jc w:val="both"/>
        <w:rPr>
          <w:rFonts w:ascii="Times New Roman" w:hAnsi="Times New Roman" w:cs="Times New Roman"/>
          <w:sz w:val="24"/>
          <w:szCs w:val="24"/>
        </w:rPr>
      </w:pPr>
      <w:r w:rsidRPr="00C165DC">
        <w:rPr>
          <w:rFonts w:ascii="Times New Roman" w:hAnsi="Times New Roman" w:cs="Times New Roman"/>
          <w:sz w:val="24"/>
          <w:szCs w:val="24"/>
        </w:rPr>
        <w:t>The equipment and its placement are important to visual elements of the overall design and appearance of the service bar. Careful attention is to be given to each piece of equipment and how t</w:t>
      </w:r>
      <w:r w:rsidR="00A150AB">
        <w:rPr>
          <w:rFonts w:ascii="Times New Roman" w:hAnsi="Times New Roman" w:cs="Times New Roman"/>
          <w:sz w:val="24"/>
          <w:szCs w:val="24"/>
        </w:rPr>
        <w:t>he</w:t>
      </w:r>
      <w:r w:rsidRPr="00C165DC">
        <w:rPr>
          <w:rFonts w:ascii="Times New Roman" w:hAnsi="Times New Roman" w:cs="Times New Roman"/>
          <w:sz w:val="24"/>
          <w:szCs w:val="24"/>
        </w:rPr>
        <w:t xml:space="preserve"> public views it.</w:t>
      </w:r>
    </w:p>
    <w:p w14:paraId="520D4E75" w14:textId="65607F2D" w:rsidR="00217296" w:rsidRDefault="00217296" w:rsidP="00E1400A">
      <w:pPr>
        <w:pStyle w:val="ListParagraph"/>
        <w:numPr>
          <w:ilvl w:val="2"/>
          <w:numId w:val="13"/>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Extension cords shall </w:t>
      </w:r>
      <w:r w:rsidR="00A150AB">
        <w:rPr>
          <w:rFonts w:ascii="Times New Roman" w:hAnsi="Times New Roman" w:cs="Times New Roman"/>
          <w:sz w:val="24"/>
          <w:szCs w:val="24"/>
        </w:rPr>
        <w:t xml:space="preserve">comply with applicable Underwriters Laboratories (UL) guidelines and </w:t>
      </w:r>
      <w:r>
        <w:rPr>
          <w:rFonts w:ascii="Times New Roman" w:hAnsi="Times New Roman" w:cs="Times New Roman"/>
          <w:sz w:val="24"/>
          <w:szCs w:val="24"/>
        </w:rPr>
        <w:t>not be placed on the kitchen floor</w:t>
      </w:r>
      <w:r w:rsidR="00A150AB">
        <w:rPr>
          <w:rFonts w:ascii="Times New Roman" w:hAnsi="Times New Roman" w:cs="Times New Roman"/>
          <w:sz w:val="24"/>
          <w:szCs w:val="24"/>
        </w:rPr>
        <w:t>.</w:t>
      </w:r>
    </w:p>
    <w:p w14:paraId="2EEFF64B" w14:textId="5057C42A" w:rsidR="009F7F0D" w:rsidRDefault="009F7F0D" w:rsidP="00E1400A">
      <w:pPr>
        <w:pStyle w:val="ListParagraph"/>
        <w:numPr>
          <w:ilvl w:val="2"/>
          <w:numId w:val="13"/>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Wood grain and other simulated material finishes are not permitted on equipment.</w:t>
      </w:r>
    </w:p>
    <w:p w14:paraId="57B275A7" w14:textId="47286AEB" w:rsidR="009F7F0D" w:rsidRDefault="009F7F0D" w:rsidP="00E1400A">
      <w:pPr>
        <w:pStyle w:val="ListParagraph"/>
        <w:numPr>
          <w:ilvl w:val="2"/>
          <w:numId w:val="13"/>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Natural metal, glass or porcelain finishes are acceptable equipment finishes.</w:t>
      </w:r>
    </w:p>
    <w:p w14:paraId="674544DA" w14:textId="218BA7EC" w:rsidR="009F7F0D" w:rsidRDefault="009F7F0D" w:rsidP="00E1400A">
      <w:pPr>
        <w:pStyle w:val="ListParagraph"/>
        <w:numPr>
          <w:ilvl w:val="2"/>
          <w:numId w:val="13"/>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All equipment is subject to County approval.</w:t>
      </w:r>
    </w:p>
    <w:p w14:paraId="195D15BB" w14:textId="388D9CED" w:rsidR="00BF772A" w:rsidRPr="00E275D8" w:rsidRDefault="009F7F0D" w:rsidP="00E1400A">
      <w:pPr>
        <w:pStyle w:val="ListParagraph"/>
        <w:numPr>
          <w:ilvl w:val="2"/>
          <w:numId w:val="13"/>
        </w:numPr>
        <w:spacing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Fabricated security systems </w:t>
      </w:r>
      <w:r w:rsidR="00F15414">
        <w:rPr>
          <w:rFonts w:ascii="Times New Roman" w:hAnsi="Times New Roman" w:cs="Times New Roman"/>
          <w:sz w:val="24"/>
          <w:szCs w:val="24"/>
        </w:rPr>
        <w:t>like</w:t>
      </w:r>
      <w:r>
        <w:rPr>
          <w:rFonts w:ascii="Times New Roman" w:hAnsi="Times New Roman" w:cs="Times New Roman"/>
          <w:sz w:val="24"/>
          <w:szCs w:val="24"/>
        </w:rPr>
        <w:t xml:space="preserve"> gates or </w:t>
      </w:r>
      <w:r w:rsidR="00EB5A31">
        <w:rPr>
          <w:rFonts w:ascii="Times New Roman" w:hAnsi="Times New Roman" w:cs="Times New Roman"/>
          <w:sz w:val="24"/>
          <w:szCs w:val="24"/>
        </w:rPr>
        <w:t>curtains</w:t>
      </w:r>
      <w:r>
        <w:rPr>
          <w:rFonts w:ascii="Times New Roman" w:hAnsi="Times New Roman" w:cs="Times New Roman"/>
          <w:sz w:val="24"/>
          <w:szCs w:val="24"/>
        </w:rPr>
        <w:t xml:space="preserve"> are subject to County approval.</w:t>
      </w:r>
      <w:r w:rsidR="00BF772A">
        <w:rPr>
          <w:rFonts w:ascii="Times New Roman" w:hAnsi="Times New Roman" w:cs="Times New Roman"/>
          <w:sz w:val="24"/>
          <w:szCs w:val="24"/>
        </w:rPr>
        <w:t xml:space="preserve"> </w:t>
      </w:r>
    </w:p>
    <w:p w14:paraId="4111952C" w14:textId="77777777" w:rsidR="00E275D8" w:rsidRDefault="001E070E" w:rsidP="00E1400A">
      <w:pPr>
        <w:pStyle w:val="ListParagraph"/>
        <w:numPr>
          <w:ilvl w:val="0"/>
          <w:numId w:val="13"/>
        </w:numPr>
        <w:spacing w:after="120" w:line="240" w:lineRule="auto"/>
        <w:ind w:left="0"/>
        <w:contextualSpacing w:val="0"/>
        <w:jc w:val="both"/>
        <w:rPr>
          <w:rFonts w:ascii="Times New Roman" w:hAnsi="Times New Roman" w:cs="Times New Roman"/>
          <w:b/>
          <w:bCs/>
          <w:color w:val="000000"/>
          <w:sz w:val="24"/>
          <w:szCs w:val="24"/>
        </w:rPr>
      </w:pPr>
      <w:r w:rsidRPr="009044F5">
        <w:rPr>
          <w:rFonts w:ascii="Times New Roman" w:hAnsi="Times New Roman" w:cs="Times New Roman"/>
          <w:b/>
          <w:bCs/>
          <w:color w:val="000000"/>
          <w:sz w:val="24"/>
          <w:szCs w:val="24"/>
        </w:rPr>
        <w:t>COUNTY RESPONSIBILITIES</w:t>
      </w:r>
    </w:p>
    <w:p w14:paraId="2DC0DB38" w14:textId="69B104A5" w:rsidR="00A150AB" w:rsidRDefault="0078162B" w:rsidP="00A150AB">
      <w:pPr>
        <w:pStyle w:val="ListParagraph"/>
        <w:numPr>
          <w:ilvl w:val="1"/>
          <w:numId w:val="13"/>
        </w:numPr>
        <w:spacing w:after="120" w:line="240" w:lineRule="auto"/>
        <w:ind w:left="547" w:hanging="547"/>
        <w:contextualSpacing w:val="0"/>
        <w:jc w:val="both"/>
        <w:rPr>
          <w:rFonts w:ascii="Times New Roman" w:hAnsi="Times New Roman" w:cs="Times New Roman"/>
          <w:color w:val="000000"/>
          <w:sz w:val="24"/>
          <w:szCs w:val="24"/>
        </w:rPr>
      </w:pPr>
      <w:r w:rsidRPr="00E275D8">
        <w:rPr>
          <w:rFonts w:ascii="Times New Roman" w:hAnsi="Times New Roman" w:cs="Times New Roman"/>
          <w:color w:val="000000"/>
          <w:sz w:val="24"/>
          <w:szCs w:val="24"/>
        </w:rPr>
        <w:t xml:space="preserve">The County reserves discretion to </w:t>
      </w:r>
      <w:r w:rsidR="00217296">
        <w:rPr>
          <w:rFonts w:ascii="Times New Roman" w:hAnsi="Times New Roman" w:cs="Times New Roman"/>
          <w:color w:val="000000"/>
          <w:sz w:val="24"/>
          <w:szCs w:val="24"/>
        </w:rPr>
        <w:t xml:space="preserve">inspect food and beverage operations </w:t>
      </w:r>
      <w:r w:rsidR="00A150AB">
        <w:rPr>
          <w:rFonts w:ascii="Times New Roman" w:hAnsi="Times New Roman" w:cs="Times New Roman"/>
          <w:color w:val="000000"/>
          <w:sz w:val="24"/>
          <w:szCs w:val="24"/>
        </w:rPr>
        <w:t xml:space="preserve">at any time to verify </w:t>
      </w:r>
      <w:r w:rsidRPr="00E275D8">
        <w:rPr>
          <w:rFonts w:ascii="Times New Roman" w:hAnsi="Times New Roman" w:cs="Times New Roman"/>
          <w:color w:val="000000"/>
          <w:sz w:val="24"/>
          <w:szCs w:val="24"/>
        </w:rPr>
        <w:t xml:space="preserve">compliance </w:t>
      </w:r>
      <w:r w:rsidR="00E275D8" w:rsidRPr="00E275D8">
        <w:rPr>
          <w:rFonts w:ascii="Times New Roman" w:hAnsi="Times New Roman" w:cs="Times New Roman"/>
          <w:color w:val="000000"/>
          <w:sz w:val="24"/>
          <w:szCs w:val="24"/>
        </w:rPr>
        <w:t>with</w:t>
      </w:r>
      <w:r w:rsidRPr="00E275D8">
        <w:rPr>
          <w:rFonts w:ascii="Times New Roman" w:hAnsi="Times New Roman" w:cs="Times New Roman"/>
          <w:color w:val="000000"/>
          <w:sz w:val="24"/>
          <w:szCs w:val="24"/>
        </w:rPr>
        <w:t xml:space="preserve"> all </w:t>
      </w:r>
      <w:r w:rsidR="00A150AB">
        <w:rPr>
          <w:rFonts w:ascii="Times New Roman" w:hAnsi="Times New Roman" w:cs="Times New Roman"/>
          <w:color w:val="000000"/>
          <w:sz w:val="24"/>
          <w:szCs w:val="24"/>
        </w:rPr>
        <w:t xml:space="preserve">contract </w:t>
      </w:r>
      <w:r w:rsidRPr="00E275D8">
        <w:rPr>
          <w:rFonts w:ascii="Times New Roman" w:hAnsi="Times New Roman" w:cs="Times New Roman"/>
          <w:color w:val="000000"/>
          <w:sz w:val="24"/>
          <w:szCs w:val="24"/>
        </w:rPr>
        <w:t xml:space="preserve">requirements. If </w:t>
      </w:r>
      <w:r w:rsidR="00A150AB">
        <w:rPr>
          <w:rFonts w:ascii="Times New Roman" w:hAnsi="Times New Roman" w:cs="Times New Roman"/>
          <w:color w:val="000000"/>
          <w:sz w:val="24"/>
          <w:szCs w:val="24"/>
        </w:rPr>
        <w:t xml:space="preserve">the County determines that the Contractor is not in compliance, it may take immediate corrective action. Violations that pose an imminent threat to public health or safety, including conditions that could result in foodborne illnesses, may result in the immediate suspension of operations. </w:t>
      </w:r>
    </w:p>
    <w:p w14:paraId="439BFD71" w14:textId="20B29A5E" w:rsidR="009044F5" w:rsidRDefault="00A150AB" w:rsidP="00A150AB">
      <w:pPr>
        <w:pStyle w:val="ListParagraph"/>
        <w:numPr>
          <w:ilvl w:val="1"/>
          <w:numId w:val="13"/>
        </w:numPr>
        <w:spacing w:after="120" w:line="240" w:lineRule="auto"/>
        <w:ind w:left="547" w:hanging="547"/>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For violations that do not present an immediate health or safety risk, the County will issue a written notice of non-compliance. The Contractor shall have two (2) business days from receipt of the notice to correct the identified deficiencies. Failure to remedy the deficiencies within the specified timeframe shall constitute a breach of contract.</w:t>
      </w:r>
    </w:p>
    <w:p w14:paraId="07CDC7D4" w14:textId="2134B160" w:rsidR="001E070E" w:rsidRPr="009044F5" w:rsidRDefault="001E070E" w:rsidP="00E1400A">
      <w:pPr>
        <w:pStyle w:val="ListParagraph"/>
        <w:numPr>
          <w:ilvl w:val="0"/>
          <w:numId w:val="13"/>
        </w:numPr>
        <w:spacing w:after="120" w:line="240" w:lineRule="auto"/>
        <w:ind w:left="0"/>
        <w:contextualSpacing w:val="0"/>
        <w:jc w:val="both"/>
        <w:rPr>
          <w:rFonts w:ascii="Times New Roman" w:hAnsi="Times New Roman" w:cs="Times New Roman"/>
          <w:b/>
          <w:bCs/>
          <w:sz w:val="24"/>
          <w:szCs w:val="24"/>
        </w:rPr>
      </w:pPr>
      <w:bookmarkStart w:id="0" w:name="_Hlk205299466"/>
      <w:r w:rsidRPr="009044F5">
        <w:rPr>
          <w:rFonts w:ascii="Times New Roman" w:hAnsi="Times New Roman" w:cs="Times New Roman"/>
          <w:b/>
          <w:bCs/>
          <w:sz w:val="24"/>
          <w:szCs w:val="24"/>
        </w:rPr>
        <w:t xml:space="preserve">DELIVERY </w:t>
      </w:r>
      <w:r w:rsidR="00BF772A">
        <w:rPr>
          <w:rFonts w:ascii="Times New Roman" w:hAnsi="Times New Roman" w:cs="Times New Roman"/>
          <w:b/>
          <w:bCs/>
          <w:sz w:val="24"/>
          <w:szCs w:val="24"/>
        </w:rPr>
        <w:t>AND LOGISTICS</w:t>
      </w:r>
    </w:p>
    <w:bookmarkEnd w:id="0"/>
    <w:p w14:paraId="436C3845" w14:textId="79EC6E18" w:rsidR="009044F5" w:rsidRPr="00BF772A" w:rsidRDefault="00BF772A" w:rsidP="00E1400A">
      <w:pPr>
        <w:pStyle w:val="ListParagraph"/>
        <w:numPr>
          <w:ilvl w:val="1"/>
          <w:numId w:val="13"/>
        </w:numPr>
        <w:spacing w:after="120" w:line="240" w:lineRule="auto"/>
        <w:ind w:left="547" w:hanging="547"/>
        <w:contextualSpacing w:val="0"/>
        <w:jc w:val="both"/>
        <w:rPr>
          <w:rFonts w:ascii="Times New Roman" w:hAnsi="Times New Roman" w:cs="Times New Roman"/>
          <w:b/>
          <w:bCs/>
          <w:sz w:val="24"/>
          <w:szCs w:val="24"/>
        </w:rPr>
      </w:pPr>
      <w:r>
        <w:rPr>
          <w:rFonts w:ascii="Times New Roman" w:hAnsi="Times New Roman" w:cs="Times New Roman"/>
          <w:sz w:val="24"/>
          <w:szCs w:val="24"/>
        </w:rPr>
        <w:t>Vehicular deliveries to the concession area can be made Monday through Saturday.</w:t>
      </w:r>
    </w:p>
    <w:p w14:paraId="3DB4671B" w14:textId="4D3206FF" w:rsidR="00BF772A" w:rsidRPr="009044F5" w:rsidRDefault="00BF772A" w:rsidP="00E1400A">
      <w:pPr>
        <w:pStyle w:val="ListParagraph"/>
        <w:numPr>
          <w:ilvl w:val="1"/>
          <w:numId w:val="13"/>
        </w:numPr>
        <w:spacing w:after="120" w:line="240" w:lineRule="auto"/>
        <w:ind w:left="547" w:hanging="547"/>
        <w:contextualSpacing w:val="0"/>
        <w:jc w:val="both"/>
        <w:rPr>
          <w:rFonts w:ascii="Times New Roman" w:hAnsi="Times New Roman" w:cs="Times New Roman"/>
          <w:b/>
          <w:bCs/>
          <w:sz w:val="24"/>
          <w:szCs w:val="24"/>
        </w:rPr>
      </w:pPr>
      <w:r>
        <w:rPr>
          <w:rFonts w:ascii="Times New Roman" w:hAnsi="Times New Roman" w:cs="Times New Roman"/>
          <w:sz w:val="24"/>
          <w:szCs w:val="24"/>
        </w:rPr>
        <w:t>County staff will not receive deliveries nor assume responsibility for any products left unattended.</w:t>
      </w:r>
    </w:p>
    <w:p w14:paraId="01DECA86" w14:textId="07AEF86C" w:rsidR="00161A05" w:rsidRDefault="00161A05" w:rsidP="00E1400A">
      <w:pPr>
        <w:pStyle w:val="ListParagraph"/>
        <w:numPr>
          <w:ilvl w:val="0"/>
          <w:numId w:val="13"/>
        </w:numPr>
        <w:spacing w:after="120" w:line="240" w:lineRule="auto"/>
        <w:ind w:left="0"/>
        <w:contextualSpacing w:val="0"/>
        <w:jc w:val="both"/>
        <w:rPr>
          <w:rFonts w:ascii="Times New Roman" w:hAnsi="Times New Roman" w:cs="Times New Roman"/>
          <w:b/>
          <w:bCs/>
          <w:sz w:val="24"/>
          <w:szCs w:val="24"/>
        </w:rPr>
      </w:pPr>
      <w:r>
        <w:rPr>
          <w:rFonts w:ascii="Times New Roman" w:hAnsi="Times New Roman" w:cs="Times New Roman"/>
          <w:b/>
          <w:bCs/>
          <w:sz w:val="24"/>
          <w:szCs w:val="24"/>
        </w:rPr>
        <w:lastRenderedPageBreak/>
        <w:t>REGULATORY COMPLIANCE</w:t>
      </w:r>
    </w:p>
    <w:p w14:paraId="7DFDEF04" w14:textId="148068EC" w:rsidR="00161A05" w:rsidRPr="00161A05" w:rsidRDefault="000C0C32" w:rsidP="00161A05">
      <w:pPr>
        <w:pStyle w:val="ListParagraph"/>
        <w:spacing w:after="120" w:line="240" w:lineRule="auto"/>
        <w:ind w:left="0"/>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Contractor</w:t>
      </w:r>
      <w:proofErr w:type="gramEnd"/>
      <w:r w:rsidR="00161A05">
        <w:rPr>
          <w:rFonts w:ascii="Times New Roman" w:hAnsi="Times New Roman" w:cs="Times New Roman"/>
          <w:sz w:val="24"/>
          <w:szCs w:val="24"/>
        </w:rPr>
        <w:t xml:space="preserve"> shall obtain, and keep current, all licenses, permits, certifications, and registrations required to lawfully operate a food service establishment in Lake County and the State of Florida, including permits, fire and safety approvals, OSHA-related compliance requirements, and sales and use tax registration. </w:t>
      </w:r>
      <w:proofErr w:type="gramStart"/>
      <w:r>
        <w:rPr>
          <w:rFonts w:ascii="Times New Roman" w:hAnsi="Times New Roman" w:cs="Times New Roman"/>
          <w:sz w:val="24"/>
          <w:szCs w:val="24"/>
        </w:rPr>
        <w:t>Contractor</w:t>
      </w:r>
      <w:proofErr w:type="gramEnd"/>
      <w:r w:rsidR="00161A05">
        <w:rPr>
          <w:rFonts w:ascii="Times New Roman" w:hAnsi="Times New Roman" w:cs="Times New Roman"/>
          <w:sz w:val="24"/>
          <w:szCs w:val="24"/>
        </w:rPr>
        <w:t xml:space="preserve"> shall comply with all applicable federal, state, county, and local laws, ordinances, rules, and regulations</w:t>
      </w:r>
      <w:r w:rsidR="000B3DBE">
        <w:rPr>
          <w:rFonts w:ascii="Times New Roman" w:hAnsi="Times New Roman" w:cs="Times New Roman"/>
          <w:sz w:val="24"/>
          <w:szCs w:val="24"/>
        </w:rPr>
        <w:t xml:space="preserve"> required by the </w:t>
      </w:r>
      <w:r w:rsidR="008902DE">
        <w:rPr>
          <w:rFonts w:ascii="Times New Roman" w:hAnsi="Times New Roman" w:cs="Times New Roman"/>
          <w:sz w:val="24"/>
          <w:szCs w:val="24"/>
        </w:rPr>
        <w:t>Florida Department of Health</w:t>
      </w:r>
      <w:r>
        <w:rPr>
          <w:rFonts w:ascii="Times New Roman" w:hAnsi="Times New Roman" w:cs="Times New Roman"/>
          <w:sz w:val="24"/>
          <w:szCs w:val="24"/>
        </w:rPr>
        <w:t xml:space="preserve"> </w:t>
      </w:r>
      <w:r w:rsidR="000B3DBE">
        <w:rPr>
          <w:rFonts w:ascii="Times New Roman" w:hAnsi="Times New Roman" w:cs="Times New Roman"/>
          <w:sz w:val="24"/>
          <w:szCs w:val="24"/>
        </w:rPr>
        <w:t xml:space="preserve">and </w:t>
      </w:r>
      <w:r w:rsidR="008902DE">
        <w:rPr>
          <w:rFonts w:ascii="Times New Roman" w:hAnsi="Times New Roman" w:cs="Times New Roman"/>
          <w:sz w:val="24"/>
          <w:szCs w:val="24"/>
        </w:rPr>
        <w:t>the Department of Business and Professional Regulation</w:t>
      </w:r>
      <w:r>
        <w:rPr>
          <w:rFonts w:ascii="Times New Roman" w:hAnsi="Times New Roman" w:cs="Times New Roman"/>
          <w:sz w:val="24"/>
          <w:szCs w:val="24"/>
        </w:rPr>
        <w:t>.</w:t>
      </w:r>
    </w:p>
    <w:p w14:paraId="60B9389A" w14:textId="4202D629" w:rsidR="00C165DC" w:rsidRDefault="00BF772A" w:rsidP="00E1400A">
      <w:pPr>
        <w:pStyle w:val="ListParagraph"/>
        <w:numPr>
          <w:ilvl w:val="0"/>
          <w:numId w:val="13"/>
        </w:numPr>
        <w:spacing w:after="120" w:line="240" w:lineRule="auto"/>
        <w:ind w:left="0"/>
        <w:contextualSpacing w:val="0"/>
        <w:jc w:val="both"/>
        <w:rPr>
          <w:rFonts w:ascii="Times New Roman" w:hAnsi="Times New Roman" w:cs="Times New Roman"/>
          <w:b/>
          <w:bCs/>
          <w:sz w:val="24"/>
          <w:szCs w:val="24"/>
        </w:rPr>
      </w:pPr>
      <w:r>
        <w:rPr>
          <w:rFonts w:ascii="Times New Roman" w:hAnsi="Times New Roman" w:cs="Times New Roman"/>
          <w:b/>
          <w:bCs/>
          <w:sz w:val="24"/>
          <w:szCs w:val="24"/>
        </w:rPr>
        <w:t>SPECIAL CONDITIONS</w:t>
      </w:r>
    </w:p>
    <w:p w14:paraId="54FD96ED" w14:textId="1E511FC5" w:rsidR="001E070E" w:rsidRPr="00C165DC" w:rsidRDefault="00BF772A" w:rsidP="00E1400A">
      <w:pPr>
        <w:pStyle w:val="ListParagraph"/>
        <w:spacing w:after="120" w:line="240" w:lineRule="auto"/>
        <w:ind w:left="0"/>
        <w:contextualSpacing w:val="0"/>
        <w:jc w:val="both"/>
        <w:rPr>
          <w:rFonts w:ascii="Times New Roman" w:hAnsi="Times New Roman" w:cs="Times New Roman"/>
          <w:b/>
          <w:bCs/>
          <w:sz w:val="24"/>
          <w:szCs w:val="24"/>
        </w:rPr>
      </w:pPr>
      <w:r w:rsidRPr="00C165DC">
        <w:rPr>
          <w:rFonts w:ascii="Times New Roman" w:hAnsi="Times New Roman" w:cs="Times New Roman"/>
          <w:sz w:val="24"/>
          <w:szCs w:val="24"/>
        </w:rPr>
        <w:t xml:space="preserve">County will provide a conventional lock on the exterior door of the established concession area. One key for each of these locks will be provided to the </w:t>
      </w:r>
      <w:r w:rsidR="000C0C32">
        <w:rPr>
          <w:rFonts w:ascii="Times New Roman" w:hAnsi="Times New Roman" w:cs="Times New Roman"/>
          <w:sz w:val="24"/>
          <w:szCs w:val="24"/>
        </w:rPr>
        <w:t>Contractor</w:t>
      </w:r>
      <w:r w:rsidRPr="00C165DC">
        <w:rPr>
          <w:rFonts w:ascii="Times New Roman" w:hAnsi="Times New Roman" w:cs="Times New Roman"/>
          <w:sz w:val="24"/>
          <w:szCs w:val="24"/>
        </w:rPr>
        <w:t xml:space="preserve"> for duplication and use as appropriate. One key for each of these locks will be retained by County park staff to ensure access to the concession area to support safety and building maintenance requirements. </w:t>
      </w:r>
      <w:r w:rsidR="000C0C32">
        <w:rPr>
          <w:rFonts w:ascii="Times New Roman" w:hAnsi="Times New Roman" w:cs="Times New Roman"/>
          <w:sz w:val="24"/>
          <w:szCs w:val="24"/>
        </w:rPr>
        <w:t>Contractor</w:t>
      </w:r>
      <w:r w:rsidRPr="00C165DC">
        <w:rPr>
          <w:rFonts w:ascii="Times New Roman" w:hAnsi="Times New Roman" w:cs="Times New Roman"/>
          <w:sz w:val="24"/>
          <w:szCs w:val="24"/>
        </w:rPr>
        <w:t xml:space="preserve"> may provide and install supplemental locking devices, or “re-keyed” locks, o</w:t>
      </w:r>
      <w:r w:rsidR="00014057">
        <w:rPr>
          <w:rFonts w:ascii="Times New Roman" w:hAnsi="Times New Roman" w:cs="Times New Roman"/>
          <w:sz w:val="24"/>
          <w:szCs w:val="24"/>
        </w:rPr>
        <w:t>n</w:t>
      </w:r>
      <w:r w:rsidRPr="00C165DC">
        <w:rPr>
          <w:rFonts w:ascii="Times New Roman" w:hAnsi="Times New Roman" w:cs="Times New Roman"/>
          <w:sz w:val="24"/>
          <w:szCs w:val="24"/>
        </w:rPr>
        <w:t xml:space="preserve"> the exterior door subject to prior County approval but must provide key or code access through this door by County park staff for the purposes stated above.</w:t>
      </w:r>
    </w:p>
    <w:p w14:paraId="4ABB0389" w14:textId="77777777" w:rsidR="009044F5" w:rsidRPr="009044F5" w:rsidRDefault="009044F5" w:rsidP="00B02002">
      <w:pPr>
        <w:pStyle w:val="ListParagraph"/>
        <w:spacing w:after="120" w:line="240" w:lineRule="auto"/>
        <w:ind w:left="0"/>
        <w:contextualSpacing w:val="0"/>
        <w:rPr>
          <w:rFonts w:ascii="Times New Roman" w:hAnsi="Times New Roman" w:cs="Times New Roman"/>
          <w:b/>
          <w:bCs/>
          <w:color w:val="000000"/>
          <w:sz w:val="24"/>
          <w:szCs w:val="24"/>
        </w:rPr>
      </w:pPr>
    </w:p>
    <w:p w14:paraId="6C83824F" w14:textId="2FCE1323" w:rsidR="00A06F53" w:rsidRPr="009044F5" w:rsidRDefault="00A06F53" w:rsidP="00B02002">
      <w:pPr>
        <w:spacing w:after="120" w:line="240" w:lineRule="auto"/>
        <w:jc w:val="center"/>
        <w:rPr>
          <w:rFonts w:ascii="Times New Roman" w:hAnsi="Times New Roman" w:cs="Times New Roman"/>
          <w:sz w:val="24"/>
          <w:szCs w:val="24"/>
        </w:rPr>
      </w:pPr>
      <w:r w:rsidRPr="009044F5">
        <w:rPr>
          <w:rFonts w:ascii="Times New Roman" w:hAnsi="Times New Roman" w:cs="Times New Roman"/>
          <w:sz w:val="24"/>
          <w:szCs w:val="24"/>
        </w:rPr>
        <w:t>[</w:t>
      </w:r>
      <w:r w:rsidR="00EE772C">
        <w:rPr>
          <w:rFonts w:ascii="Times New Roman" w:hAnsi="Times New Roman" w:cs="Times New Roman"/>
          <w:i/>
          <w:iCs/>
          <w:sz w:val="24"/>
          <w:szCs w:val="24"/>
        </w:rPr>
        <w:t>End of Exhibit A</w:t>
      </w:r>
      <w:r w:rsidRPr="009044F5">
        <w:rPr>
          <w:rFonts w:ascii="Times New Roman" w:hAnsi="Times New Roman" w:cs="Times New Roman"/>
          <w:sz w:val="24"/>
          <w:szCs w:val="24"/>
        </w:rPr>
        <w:t>]</w:t>
      </w:r>
    </w:p>
    <w:sectPr w:rsidR="00A06F53" w:rsidRPr="009044F5" w:rsidSect="009C17CB">
      <w:headerReference w:type="default" r:id="rId7"/>
      <w:footerReference w:type="default" r:id="rId8"/>
      <w:pgSz w:w="12240" w:h="15840"/>
      <w:pgMar w:top="1260" w:right="1440" w:bottom="1260" w:left="1440" w:header="45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21557" w14:textId="77777777" w:rsidR="00A63300" w:rsidRDefault="00A63300" w:rsidP="00CF0E5A">
      <w:pPr>
        <w:spacing w:after="0" w:line="240" w:lineRule="auto"/>
      </w:pPr>
      <w:r>
        <w:separator/>
      </w:r>
    </w:p>
  </w:endnote>
  <w:endnote w:type="continuationSeparator" w:id="0">
    <w:p w14:paraId="1163FB55" w14:textId="77777777" w:rsidR="00A63300" w:rsidRDefault="00A63300" w:rsidP="00CF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4958384"/>
      <w:docPartObj>
        <w:docPartGallery w:val="Page Numbers (Bottom of Page)"/>
        <w:docPartUnique/>
      </w:docPartObj>
    </w:sdtPr>
    <w:sdtEndPr/>
    <w:sdtContent>
      <w:sdt>
        <w:sdtPr>
          <w:id w:val="-1769616900"/>
          <w:docPartObj>
            <w:docPartGallery w:val="Page Numbers (Top of Page)"/>
            <w:docPartUnique/>
          </w:docPartObj>
        </w:sdtPr>
        <w:sdtEndPr/>
        <w:sdtContent>
          <w:p w14:paraId="17461726" w14:textId="77777777" w:rsidR="00A06F53" w:rsidRDefault="00A06F5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76F2C958" w14:textId="77777777" w:rsidR="00A06F53" w:rsidRDefault="00A06F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04DE8" w14:textId="77777777" w:rsidR="00A63300" w:rsidRDefault="00A63300" w:rsidP="00CF0E5A">
      <w:pPr>
        <w:spacing w:after="0" w:line="240" w:lineRule="auto"/>
      </w:pPr>
      <w:r>
        <w:separator/>
      </w:r>
    </w:p>
  </w:footnote>
  <w:footnote w:type="continuationSeparator" w:id="0">
    <w:p w14:paraId="04E74789" w14:textId="77777777" w:rsidR="00A63300" w:rsidRDefault="00A63300" w:rsidP="00CF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7A17" w14:textId="60856961" w:rsidR="00CF0E5A" w:rsidRPr="00A06F53" w:rsidRDefault="00A06F53" w:rsidP="00A06F53">
    <w:pPr>
      <w:pStyle w:val="Header"/>
      <w:tabs>
        <w:tab w:val="clear" w:pos="4680"/>
        <w:tab w:val="left" w:pos="1980"/>
        <w:tab w:val="center" w:pos="4770"/>
      </w:tabs>
      <w:rPr>
        <w:rFonts w:ascii="Times New Roman" w:hAnsi="Times New Roman" w:cs="Times New Roman"/>
        <w:b/>
        <w:sz w:val="24"/>
        <w:szCs w:val="24"/>
      </w:rPr>
    </w:pPr>
    <w:r w:rsidRPr="00A06F53">
      <w:rPr>
        <w:rFonts w:ascii="Times New Roman" w:hAnsi="Times New Roman" w:cs="Times New Roman"/>
        <w:b/>
        <w:sz w:val="24"/>
        <w:szCs w:val="24"/>
      </w:rPr>
      <w:t>EXHIBIT A – SCOPE OF WORK</w:t>
    </w:r>
    <w:r w:rsidR="001E070E">
      <w:rPr>
        <w:rFonts w:ascii="Times New Roman" w:hAnsi="Times New Roman" w:cs="Times New Roman"/>
        <w:b/>
        <w:sz w:val="24"/>
        <w:szCs w:val="24"/>
      </w:rPr>
      <w:tab/>
    </w:r>
    <w:r w:rsidR="001E070E">
      <w:rPr>
        <w:rFonts w:ascii="Times New Roman" w:hAnsi="Times New Roman" w:cs="Times New Roman"/>
        <w:b/>
        <w:sz w:val="24"/>
        <w:szCs w:val="24"/>
      </w:rPr>
      <w:tab/>
    </w:r>
    <w:r w:rsidR="00926CF2" w:rsidRPr="009044F5">
      <w:rPr>
        <w:rFonts w:ascii="Times New Roman" w:hAnsi="Times New Roman" w:cs="Times New Roman"/>
        <w:b/>
        <w:sz w:val="24"/>
        <w:szCs w:val="24"/>
      </w:rPr>
      <w:t>2</w:t>
    </w:r>
    <w:r w:rsidR="00A95341">
      <w:rPr>
        <w:rFonts w:ascii="Times New Roman" w:hAnsi="Times New Roman" w:cs="Times New Roman"/>
        <w:b/>
        <w:sz w:val="24"/>
        <w:szCs w:val="24"/>
      </w:rPr>
      <w:t>6</w:t>
    </w:r>
    <w:r w:rsidR="00FB7DB7" w:rsidRPr="009044F5">
      <w:rPr>
        <w:rFonts w:ascii="Times New Roman" w:hAnsi="Times New Roman" w:cs="Times New Roman"/>
        <w:b/>
        <w:sz w:val="24"/>
        <w:szCs w:val="24"/>
      </w:rPr>
      <w:t>-</w:t>
    </w:r>
    <w:r w:rsidR="00971B73">
      <w:rPr>
        <w:rFonts w:ascii="Times New Roman" w:hAnsi="Times New Roman" w:cs="Times New Roman"/>
        <w:b/>
        <w:sz w:val="24"/>
        <w:szCs w:val="24"/>
      </w:rPr>
      <w:t>421</w:t>
    </w:r>
    <w:r w:rsidR="00FB7DB7" w:rsidRPr="00A06F53">
      <w:rPr>
        <w:rFonts w:ascii="Times New Roman" w:hAnsi="Times New Roman" w:cs="Times New Roman"/>
        <w:b/>
        <w:sz w:val="24"/>
        <w:szCs w:val="24"/>
      </w:rPr>
      <w:t xml:space="preserve"> </w:t>
    </w:r>
    <w:r w:rsidR="00FB7DB7">
      <w:rPr>
        <w:rFonts w:ascii="Times New Roman" w:hAnsi="Times New Roman" w:cs="Times New Roman"/>
        <w:b/>
        <w:sz w:val="24"/>
        <w:szCs w:val="24"/>
      </w:rPr>
      <w:tab/>
    </w:r>
    <w:r w:rsidR="00FB7DB7">
      <w:rPr>
        <w:rFonts w:ascii="Times New Roman" w:hAnsi="Times New Roman" w:cs="Times New Roman"/>
        <w:b/>
        <w:sz w:val="24"/>
        <w:szCs w:val="24"/>
      </w:rPr>
      <w:tab/>
    </w:r>
    <w:r w:rsidR="00971B73">
      <w:rPr>
        <w:rFonts w:ascii="Times New Roman" w:hAnsi="Times New Roman" w:cs="Times New Roman"/>
        <w:b/>
        <w:sz w:val="24"/>
        <w:szCs w:val="24"/>
      </w:rPr>
      <w:t>CONCESSION OPERAT</w:t>
    </w:r>
    <w:r w:rsidR="00F15414">
      <w:rPr>
        <w:rFonts w:ascii="Times New Roman" w:hAnsi="Times New Roman" w:cs="Times New Roman"/>
        <w:b/>
        <w:sz w:val="24"/>
        <w:szCs w:val="24"/>
      </w:rPr>
      <w:t>I</w:t>
    </w:r>
    <w:r w:rsidR="00971B73">
      <w:rPr>
        <w:rFonts w:ascii="Times New Roman" w:hAnsi="Times New Roman" w:cs="Times New Roman"/>
        <w:b/>
        <w:sz w:val="24"/>
        <w:szCs w:val="24"/>
      </w:rPr>
      <w:t>O</w:t>
    </w:r>
    <w:r w:rsidR="00F15414">
      <w:rPr>
        <w:rFonts w:ascii="Times New Roman" w:hAnsi="Times New Roman" w:cs="Times New Roman"/>
        <w:b/>
        <w:sz w:val="24"/>
        <w:szCs w:val="24"/>
      </w:rPr>
      <w:t>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53931"/>
    <w:multiLevelType w:val="hybridMultilevel"/>
    <w:tmpl w:val="2F82FA62"/>
    <w:lvl w:ilvl="0" w:tplc="D7265A54">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D7265A54">
      <w:start w:val="1"/>
      <w:numFmt w:val="decimal"/>
      <w:lvlText w:val="4.%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6958FA"/>
    <w:multiLevelType w:val="hybridMultilevel"/>
    <w:tmpl w:val="6B40D810"/>
    <w:lvl w:ilvl="0" w:tplc="8F4C0134">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61069B1"/>
    <w:multiLevelType w:val="hybridMultilevel"/>
    <w:tmpl w:val="DC00AAD8"/>
    <w:lvl w:ilvl="0" w:tplc="928A22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7C2CE5"/>
    <w:multiLevelType w:val="hybridMultilevel"/>
    <w:tmpl w:val="EDD0EFF8"/>
    <w:lvl w:ilvl="0" w:tplc="D7265A54">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BEE7C10"/>
    <w:multiLevelType w:val="multilevel"/>
    <w:tmpl w:val="C5F00A20"/>
    <w:lvl w:ilvl="0">
      <w:start w:val="2"/>
      <w:numFmt w:val="decimal"/>
      <w:lvlText w:val="%1."/>
      <w:lvlJc w:val="left"/>
      <w:pPr>
        <w:ind w:left="360" w:hanging="360"/>
      </w:pPr>
      <w:rPr>
        <w:rFonts w:hint="default"/>
        <w:b/>
        <w:bCs/>
        <w:i w:val="0"/>
        <w:iCs/>
      </w:rPr>
    </w:lvl>
    <w:lvl w:ilvl="1">
      <w:start w:val="6"/>
      <w:numFmt w:val="decimal"/>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DC03D4"/>
    <w:multiLevelType w:val="multilevel"/>
    <w:tmpl w:val="8206B93E"/>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1467A1"/>
    <w:multiLevelType w:val="multilevel"/>
    <w:tmpl w:val="95B0294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33E124D"/>
    <w:multiLevelType w:val="multilevel"/>
    <w:tmpl w:val="7864FEF4"/>
    <w:lvl w:ilvl="0">
      <w:start w:val="2"/>
      <w:numFmt w:val="decimal"/>
      <w:lvlText w:val="%1."/>
      <w:lvlJc w:val="left"/>
      <w:pPr>
        <w:ind w:left="360" w:hanging="360"/>
      </w:pPr>
      <w:rPr>
        <w:rFonts w:hint="default"/>
        <w:b/>
        <w:bCs/>
        <w:i w:val="0"/>
        <w:iCs/>
      </w:rPr>
    </w:lvl>
    <w:lvl w:ilvl="1">
      <w:start w:val="6"/>
      <w:numFmt w:val="decimal"/>
      <w:lvlText w:val="%1.%2."/>
      <w:lvlJc w:val="left"/>
      <w:pPr>
        <w:ind w:left="792" w:hanging="432"/>
      </w:pPr>
      <w:rPr>
        <w:rFonts w:hint="default"/>
        <w:b/>
        <w:bCs/>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B540E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D737AF0"/>
    <w:multiLevelType w:val="multilevel"/>
    <w:tmpl w:val="F8509658"/>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DF1386"/>
    <w:multiLevelType w:val="multilevel"/>
    <w:tmpl w:val="60203234"/>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b w:val="0"/>
        <w:bCs w:val="0"/>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872510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581A75"/>
    <w:multiLevelType w:val="hybridMultilevel"/>
    <w:tmpl w:val="806E8A04"/>
    <w:lvl w:ilvl="0" w:tplc="444C665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54823A0"/>
    <w:multiLevelType w:val="hybridMultilevel"/>
    <w:tmpl w:val="BB0AE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A2423A"/>
    <w:multiLevelType w:val="hybridMultilevel"/>
    <w:tmpl w:val="E85A660E"/>
    <w:lvl w:ilvl="0" w:tplc="D7265A54">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AD35B9"/>
    <w:multiLevelType w:val="multilevel"/>
    <w:tmpl w:val="582ADB26"/>
    <w:lvl w:ilvl="0">
      <w:start w:val="2"/>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98089725">
    <w:abstractNumId w:val="1"/>
  </w:num>
  <w:num w:numId="2" w16cid:durableId="1966808432">
    <w:abstractNumId w:val="9"/>
  </w:num>
  <w:num w:numId="3" w16cid:durableId="1617056659">
    <w:abstractNumId w:val="12"/>
  </w:num>
  <w:num w:numId="4" w16cid:durableId="347491926">
    <w:abstractNumId w:val="13"/>
  </w:num>
  <w:num w:numId="5" w16cid:durableId="1531920137">
    <w:abstractNumId w:val="2"/>
  </w:num>
  <w:num w:numId="6" w16cid:durableId="1080953148">
    <w:abstractNumId w:val="6"/>
  </w:num>
  <w:num w:numId="7" w16cid:durableId="1478186290">
    <w:abstractNumId w:val="8"/>
  </w:num>
  <w:num w:numId="8" w16cid:durableId="1735884575">
    <w:abstractNumId w:val="0"/>
  </w:num>
  <w:num w:numId="9" w16cid:durableId="2065177256">
    <w:abstractNumId w:val="11"/>
  </w:num>
  <w:num w:numId="10" w16cid:durableId="1854758659">
    <w:abstractNumId w:val="5"/>
  </w:num>
  <w:num w:numId="11" w16cid:durableId="863133709">
    <w:abstractNumId w:val="3"/>
  </w:num>
  <w:num w:numId="12" w16cid:durableId="1591037317">
    <w:abstractNumId w:val="15"/>
  </w:num>
  <w:num w:numId="13" w16cid:durableId="1557428741">
    <w:abstractNumId w:val="10"/>
  </w:num>
  <w:num w:numId="14" w16cid:durableId="1719741445">
    <w:abstractNumId w:val="14"/>
  </w:num>
  <w:num w:numId="15" w16cid:durableId="1760904130">
    <w:abstractNumId w:val="4"/>
  </w:num>
  <w:num w:numId="16" w16cid:durableId="878903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vlPiCSKRoQku+3OW3AXUDYirc/5bRJdSIKYk6bZQg68qKoCVXM5YnoP/J4d182NGKQL0MiDXi0jdLC5i+wCOg==" w:salt="IH3H4V2zMmCnl+ucHEdL3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030A7"/>
    <w:rsid w:val="00014057"/>
    <w:rsid w:val="0002191A"/>
    <w:rsid w:val="000238F9"/>
    <w:rsid w:val="00070364"/>
    <w:rsid w:val="00073CC8"/>
    <w:rsid w:val="00080A8D"/>
    <w:rsid w:val="00095665"/>
    <w:rsid w:val="000B2902"/>
    <w:rsid w:val="000B3DBE"/>
    <w:rsid w:val="000B7ED3"/>
    <w:rsid w:val="000C0692"/>
    <w:rsid w:val="000C0C32"/>
    <w:rsid w:val="000C5CD8"/>
    <w:rsid w:val="000D584F"/>
    <w:rsid w:val="000E2145"/>
    <w:rsid w:val="000F1ABD"/>
    <w:rsid w:val="00100116"/>
    <w:rsid w:val="00121BFC"/>
    <w:rsid w:val="00135B9C"/>
    <w:rsid w:val="00144A1D"/>
    <w:rsid w:val="00145C43"/>
    <w:rsid w:val="00161A05"/>
    <w:rsid w:val="001931D2"/>
    <w:rsid w:val="001958FC"/>
    <w:rsid w:val="001C1F7F"/>
    <w:rsid w:val="001D43E3"/>
    <w:rsid w:val="001E070E"/>
    <w:rsid w:val="001E1FC6"/>
    <w:rsid w:val="001F7C6E"/>
    <w:rsid w:val="002156E6"/>
    <w:rsid w:val="00217296"/>
    <w:rsid w:val="00217FEB"/>
    <w:rsid w:val="00220B79"/>
    <w:rsid w:val="00221430"/>
    <w:rsid w:val="00230A55"/>
    <w:rsid w:val="00234C76"/>
    <w:rsid w:val="00241122"/>
    <w:rsid w:val="00241575"/>
    <w:rsid w:val="0025348F"/>
    <w:rsid w:val="00264EA1"/>
    <w:rsid w:val="00272F11"/>
    <w:rsid w:val="002758C4"/>
    <w:rsid w:val="00285E3F"/>
    <w:rsid w:val="002A167D"/>
    <w:rsid w:val="002A482E"/>
    <w:rsid w:val="002C7734"/>
    <w:rsid w:val="002D19B7"/>
    <w:rsid w:val="002D1FE4"/>
    <w:rsid w:val="002E651F"/>
    <w:rsid w:val="00327D24"/>
    <w:rsid w:val="00332CAF"/>
    <w:rsid w:val="00361AF9"/>
    <w:rsid w:val="00367A11"/>
    <w:rsid w:val="00372528"/>
    <w:rsid w:val="00375FE5"/>
    <w:rsid w:val="003938C1"/>
    <w:rsid w:val="003A0D74"/>
    <w:rsid w:val="003A5C65"/>
    <w:rsid w:val="003E1A2C"/>
    <w:rsid w:val="004430D4"/>
    <w:rsid w:val="00445715"/>
    <w:rsid w:val="00450C9F"/>
    <w:rsid w:val="00452F54"/>
    <w:rsid w:val="00453B37"/>
    <w:rsid w:val="00460FB1"/>
    <w:rsid w:val="004642AC"/>
    <w:rsid w:val="0049302F"/>
    <w:rsid w:val="004A5E14"/>
    <w:rsid w:val="004E1F84"/>
    <w:rsid w:val="004E4002"/>
    <w:rsid w:val="005018A8"/>
    <w:rsid w:val="00502DDC"/>
    <w:rsid w:val="00512D2A"/>
    <w:rsid w:val="0054296C"/>
    <w:rsid w:val="00544869"/>
    <w:rsid w:val="005549F9"/>
    <w:rsid w:val="0056144E"/>
    <w:rsid w:val="005911F8"/>
    <w:rsid w:val="005A11E0"/>
    <w:rsid w:val="005A228A"/>
    <w:rsid w:val="005A651B"/>
    <w:rsid w:val="005B2F7A"/>
    <w:rsid w:val="005C2CFE"/>
    <w:rsid w:val="005C3CB1"/>
    <w:rsid w:val="005D6851"/>
    <w:rsid w:val="005E13F4"/>
    <w:rsid w:val="005E6E37"/>
    <w:rsid w:val="006038A2"/>
    <w:rsid w:val="00617C6A"/>
    <w:rsid w:val="006310A9"/>
    <w:rsid w:val="00634CBB"/>
    <w:rsid w:val="006469FB"/>
    <w:rsid w:val="006545FE"/>
    <w:rsid w:val="00655659"/>
    <w:rsid w:val="00666F59"/>
    <w:rsid w:val="006713B7"/>
    <w:rsid w:val="00677CD6"/>
    <w:rsid w:val="006859F0"/>
    <w:rsid w:val="006C1EF4"/>
    <w:rsid w:val="006C3543"/>
    <w:rsid w:val="006C3D74"/>
    <w:rsid w:val="006E0A6F"/>
    <w:rsid w:val="006F0B2A"/>
    <w:rsid w:val="007038F2"/>
    <w:rsid w:val="00721771"/>
    <w:rsid w:val="00724F69"/>
    <w:rsid w:val="007429A9"/>
    <w:rsid w:val="007544CC"/>
    <w:rsid w:val="00767AB2"/>
    <w:rsid w:val="0078162B"/>
    <w:rsid w:val="007826DB"/>
    <w:rsid w:val="007A037D"/>
    <w:rsid w:val="007A4E9D"/>
    <w:rsid w:val="007D10BF"/>
    <w:rsid w:val="007D6C56"/>
    <w:rsid w:val="00805AD1"/>
    <w:rsid w:val="00822025"/>
    <w:rsid w:val="008348A1"/>
    <w:rsid w:val="00851F56"/>
    <w:rsid w:val="0085262E"/>
    <w:rsid w:val="0086447C"/>
    <w:rsid w:val="00876A3C"/>
    <w:rsid w:val="00877D5C"/>
    <w:rsid w:val="008902DE"/>
    <w:rsid w:val="008A0ADF"/>
    <w:rsid w:val="008A45EC"/>
    <w:rsid w:val="008C400E"/>
    <w:rsid w:val="008C456C"/>
    <w:rsid w:val="008E3AD8"/>
    <w:rsid w:val="00903867"/>
    <w:rsid w:val="009044F5"/>
    <w:rsid w:val="00926CF2"/>
    <w:rsid w:val="00936343"/>
    <w:rsid w:val="00971B73"/>
    <w:rsid w:val="00972CE4"/>
    <w:rsid w:val="00992809"/>
    <w:rsid w:val="009A1F89"/>
    <w:rsid w:val="009C17CB"/>
    <w:rsid w:val="009D0D31"/>
    <w:rsid w:val="009D2581"/>
    <w:rsid w:val="009D4069"/>
    <w:rsid w:val="009D45F1"/>
    <w:rsid w:val="009E1F2D"/>
    <w:rsid w:val="009F392C"/>
    <w:rsid w:val="009F397A"/>
    <w:rsid w:val="009F7F0D"/>
    <w:rsid w:val="00A05B6C"/>
    <w:rsid w:val="00A06F53"/>
    <w:rsid w:val="00A07239"/>
    <w:rsid w:val="00A11573"/>
    <w:rsid w:val="00A139C9"/>
    <w:rsid w:val="00A143C7"/>
    <w:rsid w:val="00A150AB"/>
    <w:rsid w:val="00A2303D"/>
    <w:rsid w:val="00A50A74"/>
    <w:rsid w:val="00A63300"/>
    <w:rsid w:val="00A65A92"/>
    <w:rsid w:val="00A83857"/>
    <w:rsid w:val="00A918D4"/>
    <w:rsid w:val="00A95341"/>
    <w:rsid w:val="00AD320A"/>
    <w:rsid w:val="00AE03B9"/>
    <w:rsid w:val="00B01AAF"/>
    <w:rsid w:val="00B02002"/>
    <w:rsid w:val="00B142A1"/>
    <w:rsid w:val="00B412D2"/>
    <w:rsid w:val="00B52066"/>
    <w:rsid w:val="00B61147"/>
    <w:rsid w:val="00B90EF6"/>
    <w:rsid w:val="00BA2EC9"/>
    <w:rsid w:val="00BB75C4"/>
    <w:rsid w:val="00BC17DB"/>
    <w:rsid w:val="00BC5995"/>
    <w:rsid w:val="00BE7C27"/>
    <w:rsid w:val="00BF0093"/>
    <w:rsid w:val="00BF2E98"/>
    <w:rsid w:val="00BF772A"/>
    <w:rsid w:val="00C01190"/>
    <w:rsid w:val="00C1201A"/>
    <w:rsid w:val="00C165DC"/>
    <w:rsid w:val="00C548E7"/>
    <w:rsid w:val="00C55F16"/>
    <w:rsid w:val="00C655F9"/>
    <w:rsid w:val="00C72C0B"/>
    <w:rsid w:val="00CA5C9E"/>
    <w:rsid w:val="00CC3819"/>
    <w:rsid w:val="00CF0E5A"/>
    <w:rsid w:val="00CF17F5"/>
    <w:rsid w:val="00D15B4A"/>
    <w:rsid w:val="00D5350E"/>
    <w:rsid w:val="00D927C7"/>
    <w:rsid w:val="00D94686"/>
    <w:rsid w:val="00D958EA"/>
    <w:rsid w:val="00DA3028"/>
    <w:rsid w:val="00DA3202"/>
    <w:rsid w:val="00DB262B"/>
    <w:rsid w:val="00DC2E59"/>
    <w:rsid w:val="00DC5B16"/>
    <w:rsid w:val="00DC60D3"/>
    <w:rsid w:val="00DC6DCC"/>
    <w:rsid w:val="00DF7DC9"/>
    <w:rsid w:val="00E04076"/>
    <w:rsid w:val="00E1400A"/>
    <w:rsid w:val="00E275D8"/>
    <w:rsid w:val="00E3056E"/>
    <w:rsid w:val="00E47412"/>
    <w:rsid w:val="00E75FCA"/>
    <w:rsid w:val="00E84D8A"/>
    <w:rsid w:val="00E90462"/>
    <w:rsid w:val="00E91091"/>
    <w:rsid w:val="00E92332"/>
    <w:rsid w:val="00E9750B"/>
    <w:rsid w:val="00EA0973"/>
    <w:rsid w:val="00EB13A9"/>
    <w:rsid w:val="00EB5A31"/>
    <w:rsid w:val="00EC0608"/>
    <w:rsid w:val="00EE772C"/>
    <w:rsid w:val="00EF33F5"/>
    <w:rsid w:val="00EF42CB"/>
    <w:rsid w:val="00EF7E25"/>
    <w:rsid w:val="00F13387"/>
    <w:rsid w:val="00F15414"/>
    <w:rsid w:val="00F334B7"/>
    <w:rsid w:val="00F66424"/>
    <w:rsid w:val="00F757D8"/>
    <w:rsid w:val="00F952B5"/>
    <w:rsid w:val="00FA227A"/>
    <w:rsid w:val="00FA562D"/>
    <w:rsid w:val="00FB5964"/>
    <w:rsid w:val="00FB7DB7"/>
    <w:rsid w:val="00FC7FF2"/>
    <w:rsid w:val="00FF0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772B"/>
  <w15:chartTrackingRefBased/>
  <w15:docId w15:val="{4087A0FA-107C-4FDA-8C1D-062D24AC6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5A"/>
  </w:style>
  <w:style w:type="paragraph" w:styleId="Footer">
    <w:name w:val="footer"/>
    <w:basedOn w:val="Normal"/>
    <w:link w:val="FooterChar"/>
    <w:uiPriority w:val="99"/>
    <w:unhideWhenUsed/>
    <w:rsid w:val="00CF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5A"/>
  </w:style>
  <w:style w:type="table" w:styleId="TableGrid">
    <w:name w:val="Table Grid"/>
    <w:basedOn w:val="TableNormal"/>
    <w:uiPriority w:val="39"/>
    <w:rsid w:val="00E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2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7C7"/>
    <w:rPr>
      <w:rFonts w:ascii="Segoe UI" w:hAnsi="Segoe UI" w:cs="Segoe UI"/>
      <w:sz w:val="18"/>
      <w:szCs w:val="18"/>
    </w:rPr>
  </w:style>
  <w:style w:type="paragraph" w:styleId="ListParagraph">
    <w:name w:val="List Paragraph"/>
    <w:basedOn w:val="Normal"/>
    <w:uiPriority w:val="34"/>
    <w:qFormat/>
    <w:rsid w:val="00DA3202"/>
    <w:pPr>
      <w:ind w:left="720"/>
      <w:contextualSpacing/>
    </w:pPr>
  </w:style>
  <w:style w:type="character" w:styleId="CommentReference">
    <w:name w:val="annotation reference"/>
    <w:basedOn w:val="DefaultParagraphFont"/>
    <w:uiPriority w:val="99"/>
    <w:semiHidden/>
    <w:unhideWhenUsed/>
    <w:rsid w:val="00DA3202"/>
    <w:rPr>
      <w:sz w:val="16"/>
      <w:szCs w:val="16"/>
    </w:rPr>
  </w:style>
  <w:style w:type="paragraph" w:styleId="CommentText">
    <w:name w:val="annotation text"/>
    <w:basedOn w:val="Normal"/>
    <w:link w:val="CommentTextChar"/>
    <w:uiPriority w:val="99"/>
    <w:unhideWhenUsed/>
    <w:rsid w:val="00DA3202"/>
    <w:pPr>
      <w:spacing w:line="240" w:lineRule="auto"/>
    </w:pPr>
    <w:rPr>
      <w:sz w:val="20"/>
      <w:szCs w:val="20"/>
    </w:rPr>
  </w:style>
  <w:style w:type="character" w:customStyle="1" w:styleId="CommentTextChar">
    <w:name w:val="Comment Text Char"/>
    <w:basedOn w:val="DefaultParagraphFont"/>
    <w:link w:val="CommentText"/>
    <w:uiPriority w:val="99"/>
    <w:rsid w:val="00DA3202"/>
    <w:rPr>
      <w:sz w:val="20"/>
      <w:szCs w:val="20"/>
    </w:rPr>
  </w:style>
  <w:style w:type="paragraph" w:styleId="Revision">
    <w:name w:val="Revision"/>
    <w:hidden/>
    <w:uiPriority w:val="99"/>
    <w:semiHidden/>
    <w:rsid w:val="005A651B"/>
    <w:pPr>
      <w:spacing w:after="0" w:line="240" w:lineRule="auto"/>
    </w:pPr>
  </w:style>
  <w:style w:type="paragraph" w:styleId="CommentSubject">
    <w:name w:val="annotation subject"/>
    <w:basedOn w:val="CommentText"/>
    <w:next w:val="CommentText"/>
    <w:link w:val="CommentSubjectChar"/>
    <w:uiPriority w:val="99"/>
    <w:semiHidden/>
    <w:unhideWhenUsed/>
    <w:rsid w:val="00453B37"/>
    <w:rPr>
      <w:b/>
      <w:bCs/>
    </w:rPr>
  </w:style>
  <w:style w:type="character" w:customStyle="1" w:styleId="CommentSubjectChar">
    <w:name w:val="Comment Subject Char"/>
    <w:basedOn w:val="CommentTextChar"/>
    <w:link w:val="CommentSubject"/>
    <w:uiPriority w:val="99"/>
    <w:semiHidden/>
    <w:rsid w:val="00453B37"/>
    <w:rPr>
      <w:b/>
      <w:bCs/>
      <w:sz w:val="20"/>
      <w:szCs w:val="20"/>
    </w:rPr>
  </w:style>
  <w:style w:type="character" w:styleId="Hyperlink">
    <w:name w:val="Hyperlink"/>
    <w:basedOn w:val="DefaultParagraphFont"/>
    <w:uiPriority w:val="99"/>
    <w:unhideWhenUsed/>
    <w:rsid w:val="00070364"/>
    <w:rPr>
      <w:color w:val="0563C1" w:themeColor="hyperlink"/>
      <w:u w:val="single"/>
    </w:rPr>
  </w:style>
  <w:style w:type="character" w:styleId="UnresolvedMention">
    <w:name w:val="Unresolved Mention"/>
    <w:basedOn w:val="DefaultParagraphFont"/>
    <w:uiPriority w:val="99"/>
    <w:semiHidden/>
    <w:unhideWhenUsed/>
    <w:rsid w:val="000703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1286</Words>
  <Characters>7334</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5</cp:revision>
  <cp:lastPrinted>2021-08-24T14:59:00Z</cp:lastPrinted>
  <dcterms:created xsi:type="dcterms:W3CDTF">2026-06-16T12:30:00Z</dcterms:created>
  <dcterms:modified xsi:type="dcterms:W3CDTF">2026-07-21T19:50:00Z</dcterms:modified>
</cp:coreProperties>
</file>