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5141B999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4E6CED">
        <w:rPr>
          <w:bCs/>
          <w:szCs w:val="24"/>
        </w:rPr>
        <w:t>Grasses, Plants and Trees – Vendor Pool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4E6CED">
        <w:rPr>
          <w:szCs w:val="24"/>
        </w:rPr>
        <w:t>03/31</w:t>
      </w:r>
      <w:r w:rsidR="00C3031B">
        <w:rPr>
          <w:szCs w:val="24"/>
        </w:rPr>
        <w:t>/202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6BA63765" w:rsidR="00EA1F05" w:rsidRPr="00DA4DE3" w:rsidRDefault="004E6CED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pricing sheet only lists trees and not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grasses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How can I bid on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grasses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?</w:t>
      </w:r>
    </w:p>
    <w:p w14:paraId="502707AC" w14:textId="529E1E6C" w:rsidR="002D4C1C" w:rsidRPr="00DA4DE3" w:rsidRDefault="004E6CED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See REVISED Attachment 3 – Pricing Sheet 26-405.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77D7700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4E6CED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4E6CED">
      <w:rPr>
        <w:b/>
        <w:bCs/>
      </w:rPr>
      <w:t>405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WbkCTeIyMPkTjzWxbm7yOmpuay8kb25tu1Eur5lCYDMygsYqJvsISpWl51xzSH8+XslLzISyhd7rXqrJ3z5A==" w:salt="WJ4sPzYcVEpwy7ykyvV3X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4E6CED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A5231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67FF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F6B69"/>
    <w:rsid w:val="00925724"/>
    <w:rsid w:val="00B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1093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3</cp:revision>
  <cp:lastPrinted>2020-04-01T15:04:00Z</cp:lastPrinted>
  <dcterms:created xsi:type="dcterms:W3CDTF">2026-03-31T13:10:00Z</dcterms:created>
  <dcterms:modified xsi:type="dcterms:W3CDTF">2026-03-31T13:10:00Z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