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49499A21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8240BD">
        <w:rPr>
          <w:bCs/>
          <w:szCs w:val="24"/>
        </w:rPr>
        <w:t>Paving and Striping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2F6E5C" w:rsidRPr="00723745">
        <w:rPr>
          <w:szCs w:val="24"/>
        </w:rPr>
        <w:t>03/</w:t>
      </w:r>
      <w:r w:rsidR="00723745" w:rsidRPr="00723745">
        <w:rPr>
          <w:szCs w:val="24"/>
        </w:rPr>
        <w:t>10</w:t>
      </w:r>
      <w:r w:rsidR="002F6E5C" w:rsidRPr="00723745">
        <w:rPr>
          <w:szCs w:val="24"/>
        </w:rPr>
        <w:t>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019CD55A" w:rsidR="00EA1F05" w:rsidRPr="00DA4DE3" w:rsidRDefault="00EA1F05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DA4DE3">
        <w:rPr>
          <w:rFonts w:ascii="Times New Roman" w:hAnsi="Times New Roman"/>
          <w:color w:val="000000"/>
          <w:sz w:val="24"/>
          <w:szCs w:val="24"/>
        </w:rPr>
        <w:t>W</w:t>
      </w:r>
      <w:r w:rsidR="008240BD">
        <w:rPr>
          <w:rFonts w:ascii="Times New Roman" w:hAnsi="Times New Roman"/>
          <w:color w:val="000000"/>
          <w:sz w:val="24"/>
          <w:szCs w:val="24"/>
        </w:rPr>
        <w:t>as there a previous contract on this same project? If so, could you prove the annual amount spent under the contract? And how long was it for?</w:t>
      </w:r>
    </w:p>
    <w:p w14:paraId="0D7B7F18" w14:textId="4D8D584C" w:rsidR="008240BD" w:rsidRPr="00C7175A" w:rsidRDefault="008B5A62" w:rsidP="008240BD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cs="Calibri"/>
          <w:b/>
          <w:bCs/>
          <w:color w:val="000000"/>
          <w:szCs w:val="24"/>
        </w:rPr>
      </w:pPr>
      <w:r w:rsidRPr="00C7175A">
        <w:rPr>
          <w:rFonts w:cs="Calibri"/>
          <w:b/>
          <w:bCs/>
          <w:color w:val="000000"/>
          <w:szCs w:val="24"/>
        </w:rPr>
        <w:t>T</w:t>
      </w:r>
      <w:r w:rsidR="008240BD" w:rsidRPr="00C7175A">
        <w:rPr>
          <w:rFonts w:cs="Calibri"/>
          <w:b/>
          <w:bCs/>
          <w:color w:val="000000"/>
          <w:szCs w:val="24"/>
        </w:rPr>
        <w:t xml:space="preserve">he current contract can be found </w:t>
      </w:r>
      <w:hyperlink r:id="rId11" w:history="1">
        <w:r w:rsidR="008240BD" w:rsidRPr="00C7175A">
          <w:rPr>
            <w:rStyle w:val="Hyperlink"/>
            <w:rFonts w:cs="Calibri"/>
            <w:b/>
            <w:bCs/>
            <w:szCs w:val="24"/>
          </w:rPr>
          <w:t>here</w:t>
        </w:r>
      </w:hyperlink>
      <w:r w:rsidR="008240BD" w:rsidRPr="00C7175A">
        <w:rPr>
          <w:rFonts w:cs="Calibri"/>
          <w:b/>
          <w:bCs/>
          <w:color w:val="000000"/>
          <w:szCs w:val="24"/>
        </w:rPr>
        <w:t xml:space="preserve">. </w:t>
      </w:r>
      <w:r w:rsidR="00723745">
        <w:rPr>
          <w:rFonts w:cs="Calibri"/>
          <w:b/>
          <w:bCs/>
          <w:color w:val="000000"/>
          <w:szCs w:val="24"/>
        </w:rPr>
        <w:t xml:space="preserve">The total expenditure under this </w:t>
      </w:r>
      <w:proofErr w:type="gramStart"/>
      <w:r w:rsidR="00723745">
        <w:rPr>
          <w:rFonts w:cs="Calibri"/>
          <w:b/>
          <w:bCs/>
          <w:color w:val="000000"/>
          <w:szCs w:val="24"/>
        </w:rPr>
        <w:t>contract  for</w:t>
      </w:r>
      <w:proofErr w:type="gramEnd"/>
      <w:r w:rsidR="00723745">
        <w:rPr>
          <w:rFonts w:cs="Calibri"/>
          <w:b/>
          <w:bCs/>
          <w:color w:val="000000"/>
          <w:szCs w:val="24"/>
        </w:rPr>
        <w:t xml:space="preserve"> </w:t>
      </w:r>
      <w:r w:rsidR="008240BD" w:rsidRPr="00C7175A">
        <w:rPr>
          <w:rFonts w:cs="Calibri"/>
          <w:b/>
          <w:bCs/>
          <w:color w:val="000000"/>
          <w:szCs w:val="24"/>
        </w:rPr>
        <w:t xml:space="preserve">FY2025 </w:t>
      </w:r>
      <w:r w:rsidR="00723745">
        <w:rPr>
          <w:rFonts w:cs="Calibri"/>
          <w:b/>
          <w:bCs/>
          <w:color w:val="000000"/>
          <w:szCs w:val="24"/>
        </w:rPr>
        <w:t xml:space="preserve">amounted to </w:t>
      </w:r>
      <w:r w:rsidR="008240BD" w:rsidRPr="00C7175A">
        <w:rPr>
          <w:rFonts w:cs="Calibri"/>
          <w:b/>
          <w:bCs/>
          <w:color w:val="000000"/>
          <w:szCs w:val="24"/>
        </w:rPr>
        <w:t>$243,695.40.</w:t>
      </w:r>
    </w:p>
    <w:p w14:paraId="6B9F4DDC" w14:textId="51469729" w:rsidR="00EA1F05" w:rsidRDefault="008240BD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 believe this is an as-needed basis, correct?</w:t>
      </w:r>
    </w:p>
    <w:p w14:paraId="2223DDBF" w14:textId="2A9AC2C9" w:rsidR="00DA4DE3" w:rsidRPr="00C7175A" w:rsidRDefault="008240BD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Theme="minorHAnsi" w:hAnsiTheme="minorHAnsi" w:cstheme="minorHAnsi"/>
          <w:b/>
          <w:bCs/>
          <w:color w:val="000000"/>
        </w:rPr>
      </w:pPr>
      <w:r w:rsidRPr="00C7175A">
        <w:rPr>
          <w:rFonts w:asciiTheme="minorHAnsi" w:hAnsiTheme="minorHAnsi" w:cstheme="minorHAnsi"/>
          <w:b/>
          <w:bCs/>
          <w:color w:val="000000"/>
        </w:rPr>
        <w:t>Correct.</w:t>
      </w:r>
    </w:p>
    <w:p w14:paraId="54D35D51" w14:textId="529ED6D3" w:rsidR="00C7175A" w:rsidRPr="00C7175A" w:rsidRDefault="00C7175A" w:rsidP="00C7175A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7175A">
        <w:rPr>
          <w:rFonts w:ascii="Times New Roman" w:hAnsi="Times New Roman"/>
          <w:color w:val="000000"/>
          <w:sz w:val="24"/>
          <w:szCs w:val="24"/>
        </w:rPr>
        <w:t>On</w:t>
      </w:r>
      <w:proofErr w:type="gramEnd"/>
      <w:r w:rsidRPr="00C7175A">
        <w:rPr>
          <w:rFonts w:ascii="Times New Roman" w:hAnsi="Times New Roman"/>
          <w:color w:val="000000"/>
          <w:sz w:val="24"/>
          <w:szCs w:val="24"/>
        </w:rPr>
        <w:t xml:space="preserve"> the bottom of the pricing form, percentages are required for three items. To get to 100%, is an item needed for </w:t>
      </w:r>
      <w:r w:rsidRPr="003A42F2">
        <w:rPr>
          <w:rFonts w:ascii="Times New Roman" w:hAnsi="Times New Roman"/>
          <w:color w:val="000000"/>
          <w:sz w:val="24"/>
          <w:szCs w:val="24"/>
        </w:rPr>
        <w:t>equipment? Or should equipment % be included with fuel?</w:t>
      </w:r>
    </w:p>
    <w:p w14:paraId="3D45B66E" w14:textId="32C9D64D" w:rsidR="00B060C9" w:rsidRPr="00B060C9" w:rsidRDefault="003A42F2" w:rsidP="00B060C9">
      <w:pPr>
        <w:pStyle w:val="ListParagraph"/>
        <w:numPr>
          <w:ilvl w:val="0"/>
          <w:numId w:val="10"/>
        </w:numPr>
        <w:spacing w:after="160"/>
        <w:jc w:val="both"/>
        <w:rPr>
          <w:b/>
          <w:bCs/>
          <w:color w:val="000000"/>
          <w:szCs w:val="24"/>
        </w:rPr>
      </w:pPr>
      <w:r w:rsidRPr="003A42F2">
        <w:rPr>
          <w:b/>
          <w:bCs/>
        </w:rPr>
        <w:t>Equipment shall be considered in each price redetermination line item and considered a vehicle.</w:t>
      </w:r>
    </w:p>
    <w:p w14:paraId="793EADC2" w14:textId="107302B4" w:rsidR="00FB1A72" w:rsidRPr="00066A73" w:rsidRDefault="00FB1A72" w:rsidP="00066A7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Cs w:val="24"/>
        </w:rPr>
      </w:pPr>
      <w:r w:rsidRPr="00066A73">
        <w:rPr>
          <w:rFonts w:ascii="Times New Roman" w:hAnsi="Times New Roman"/>
          <w:color w:val="000000"/>
          <w:szCs w:val="24"/>
        </w:rPr>
        <w:t>Exhibit A has an item for Asphalt Emulsion Sealcoating (2.1) but there is no item on the pricing sheet for sealcoating. Is sealcoating a part of this bid? If so, does an item need to be added?</w:t>
      </w:r>
    </w:p>
    <w:p w14:paraId="2CD913E7" w14:textId="595D7F35" w:rsidR="00FB1A72" w:rsidRPr="00040652" w:rsidRDefault="00FA0022" w:rsidP="00FB1A72">
      <w:pPr>
        <w:pStyle w:val="ListParagraph"/>
        <w:numPr>
          <w:ilvl w:val="0"/>
          <w:numId w:val="11"/>
        </w:numPr>
        <w:spacing w:after="160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040652">
        <w:rPr>
          <w:rFonts w:asciiTheme="minorHAnsi" w:hAnsiTheme="minorHAnsi" w:cstheme="minorHAnsi"/>
          <w:b/>
          <w:bCs/>
          <w:color w:val="000000"/>
          <w:szCs w:val="24"/>
        </w:rPr>
        <w:t>Se</w:t>
      </w:r>
      <w:r w:rsidR="003A42F2">
        <w:rPr>
          <w:rFonts w:asciiTheme="minorHAnsi" w:hAnsiTheme="minorHAnsi" w:cstheme="minorHAnsi"/>
          <w:b/>
          <w:bCs/>
          <w:color w:val="000000"/>
          <w:szCs w:val="24"/>
        </w:rPr>
        <w:t xml:space="preserve">e </w:t>
      </w:r>
      <w:r w:rsidR="00723745">
        <w:rPr>
          <w:rFonts w:asciiTheme="minorHAnsi" w:hAnsiTheme="minorHAnsi" w:cstheme="minorHAnsi"/>
          <w:b/>
          <w:bCs/>
          <w:color w:val="000000"/>
          <w:szCs w:val="24"/>
        </w:rPr>
        <w:t>REVISED Attachment 3 – Pricing Form 26-402</w:t>
      </w:r>
      <w:r w:rsidR="003A42F2">
        <w:rPr>
          <w:rFonts w:asciiTheme="minorHAnsi" w:hAnsiTheme="minorHAnsi" w:cstheme="minorHAnsi"/>
          <w:b/>
          <w:bCs/>
          <w:color w:val="000000"/>
          <w:szCs w:val="24"/>
        </w:rPr>
        <w:t xml:space="preserve"> here: </w:t>
      </w:r>
      <w:hyperlink r:id="rId12" w:history="1">
        <w:r w:rsidR="00723745" w:rsidRPr="00723745">
          <w:rPr>
            <w:rFonts w:ascii="Times New Roman" w:eastAsia="Times New Roman" w:hAnsi="Times New Roman"/>
            <w:snapToGrid w:val="0"/>
            <w:color w:val="0000FF"/>
            <w:sz w:val="24"/>
            <w:szCs w:val="20"/>
            <w:u w:val="single"/>
          </w:rPr>
          <w:t>Details for Bid: 26-402</w:t>
        </w:r>
      </w:hyperlink>
    </w:p>
    <w:p w14:paraId="16A44879" w14:textId="0EB52F89" w:rsidR="00040652" w:rsidRPr="00040652" w:rsidRDefault="00040652" w:rsidP="00040652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040652">
        <w:rPr>
          <w:rFonts w:ascii="Times New Roman" w:hAnsi="Times New Roman"/>
          <w:color w:val="000000"/>
          <w:sz w:val="24"/>
          <w:szCs w:val="24"/>
        </w:rPr>
        <w:t>Is it possible to receive a copy of the previous contractor’s work orders? I would like to get an idea of the quantities/scope completed previously.</w:t>
      </w:r>
    </w:p>
    <w:p w14:paraId="02DAD220" w14:textId="0F3EB494" w:rsidR="00040652" w:rsidRPr="00040652" w:rsidRDefault="00040652" w:rsidP="00040652">
      <w:pPr>
        <w:pStyle w:val="ListParagraph"/>
        <w:numPr>
          <w:ilvl w:val="0"/>
          <w:numId w:val="12"/>
        </w:numPr>
        <w:spacing w:after="160"/>
        <w:jc w:val="both"/>
        <w:rPr>
          <w:b/>
          <w:bCs/>
          <w:color w:val="000000"/>
          <w:szCs w:val="24"/>
        </w:rPr>
      </w:pPr>
      <w:r w:rsidRPr="00040652">
        <w:rPr>
          <w:b/>
          <w:bCs/>
          <w:color w:val="000000"/>
          <w:szCs w:val="24"/>
        </w:rPr>
        <w:t>See Exhibit F – FY2025 Projects</w:t>
      </w:r>
      <w:r>
        <w:rPr>
          <w:b/>
          <w:bCs/>
          <w:color w:val="000000"/>
          <w:szCs w:val="24"/>
        </w:rPr>
        <w:t>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lastRenderedPageBreak/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55C9F96C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8240BD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8240BD">
      <w:rPr>
        <w:b/>
        <w:bCs/>
      </w:rPr>
      <w:t>402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2698"/>
    <w:multiLevelType w:val="hybridMultilevel"/>
    <w:tmpl w:val="AA143ED4"/>
    <w:lvl w:ilvl="0" w:tplc="C85890F8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F6A0C"/>
    <w:multiLevelType w:val="hybridMultilevel"/>
    <w:tmpl w:val="A61E5CFC"/>
    <w:lvl w:ilvl="0" w:tplc="C0400F56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1B55"/>
    <w:multiLevelType w:val="multilevel"/>
    <w:tmpl w:val="0C4AF1F4"/>
    <w:lvl w:ilvl="0">
      <w:start w:val="1"/>
      <w:numFmt w:val="decimal"/>
      <w:lvlText w:val="Q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B524F"/>
    <w:multiLevelType w:val="hybridMultilevel"/>
    <w:tmpl w:val="FB38246A"/>
    <w:lvl w:ilvl="0" w:tplc="C08C60FC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88269665">
    <w:abstractNumId w:val="1"/>
  </w:num>
  <w:num w:numId="2" w16cid:durableId="19864184">
    <w:abstractNumId w:val="9"/>
  </w:num>
  <w:num w:numId="3" w16cid:durableId="1569223518">
    <w:abstractNumId w:val="8"/>
  </w:num>
  <w:num w:numId="4" w16cid:durableId="584000639">
    <w:abstractNumId w:val="10"/>
  </w:num>
  <w:num w:numId="5" w16cid:durableId="489567764">
    <w:abstractNumId w:val="3"/>
  </w:num>
  <w:num w:numId="6" w16cid:durableId="445973893">
    <w:abstractNumId w:val="6"/>
  </w:num>
  <w:num w:numId="7" w16cid:durableId="1036589449">
    <w:abstractNumId w:val="5"/>
  </w:num>
  <w:num w:numId="8" w16cid:durableId="767965953">
    <w:abstractNumId w:val="7"/>
  </w:num>
  <w:num w:numId="9" w16cid:durableId="1435591811">
    <w:abstractNumId w:val="4"/>
  </w:num>
  <w:num w:numId="10" w16cid:durableId="1977643227">
    <w:abstractNumId w:val="2"/>
  </w:num>
  <w:num w:numId="11" w16cid:durableId="1244946077">
    <w:abstractNumId w:val="0"/>
  </w:num>
  <w:num w:numId="12" w16cid:durableId="221136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31IB5n65/JJaQhWAhmyv1IA+9KWInallemtF49mi+gVaxRu2SqVudk1P1uvKgmJQxzClQZ5U0V10gz3J7mqgg==" w:salt="4nn8odFWBIUE+T7WFo1s7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0652"/>
    <w:rsid w:val="000414E2"/>
    <w:rsid w:val="00043A2A"/>
    <w:rsid w:val="00046679"/>
    <w:rsid w:val="000509F0"/>
    <w:rsid w:val="00053EE2"/>
    <w:rsid w:val="00062627"/>
    <w:rsid w:val="00066A73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60E0F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2F6E5C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42F2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23FE"/>
    <w:rsid w:val="0061414A"/>
    <w:rsid w:val="0064276A"/>
    <w:rsid w:val="00653049"/>
    <w:rsid w:val="006564E6"/>
    <w:rsid w:val="00660CA2"/>
    <w:rsid w:val="006725EC"/>
    <w:rsid w:val="0069382C"/>
    <w:rsid w:val="006C47A8"/>
    <w:rsid w:val="006D745E"/>
    <w:rsid w:val="007036FA"/>
    <w:rsid w:val="00706554"/>
    <w:rsid w:val="00707723"/>
    <w:rsid w:val="00710E05"/>
    <w:rsid w:val="007124B6"/>
    <w:rsid w:val="00723745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240BD"/>
    <w:rsid w:val="00830EBE"/>
    <w:rsid w:val="00831988"/>
    <w:rsid w:val="00837F13"/>
    <w:rsid w:val="008428B7"/>
    <w:rsid w:val="00845236"/>
    <w:rsid w:val="00855896"/>
    <w:rsid w:val="008648F3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8F43DE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C2DC3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0C9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7175A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87387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1E75"/>
    <w:rsid w:val="00EB25CE"/>
    <w:rsid w:val="00EE17FC"/>
    <w:rsid w:val="00EE3D54"/>
    <w:rsid w:val="00EF5966"/>
    <w:rsid w:val="00EF6968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0022"/>
    <w:rsid w:val="00FA6F92"/>
    <w:rsid w:val="00FB1A72"/>
    <w:rsid w:val="00FB3549"/>
    <w:rsid w:val="00FB3906"/>
    <w:rsid w:val="00FC302F"/>
    <w:rsid w:val="00FD5F86"/>
    <w:rsid w:val="00FF6A0F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824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.lakecountyfl.gov/offices/procurement_services/bid_details.aspx?bid_number=26-402&amp;mylakefl=Tru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.lakecountyfl.gov/ProcurementDocuments/term-supply_contracts/20-0522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260E0F"/>
    <w:rsid w:val="0048083F"/>
    <w:rsid w:val="004E3EE4"/>
    <w:rsid w:val="005247F9"/>
    <w:rsid w:val="007036FA"/>
    <w:rsid w:val="008648F3"/>
    <w:rsid w:val="008F43DE"/>
    <w:rsid w:val="008F6B69"/>
    <w:rsid w:val="00925724"/>
    <w:rsid w:val="009C2DC3"/>
    <w:rsid w:val="00D87387"/>
    <w:rsid w:val="00EB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2008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2</cp:revision>
  <cp:lastPrinted>2026-03-10T13:56:00Z</cp:lastPrinted>
  <dcterms:created xsi:type="dcterms:W3CDTF">2026-03-10T14:16:00Z</dcterms:created>
  <dcterms:modified xsi:type="dcterms:W3CDTF">2026-03-10T14:16:00Z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