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319B7F08"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6A7337">
        <w:rPr>
          <w:b/>
          <w:bCs/>
        </w:rPr>
        <w:t>VETERINARY PHARMACEUTICALS &amp; SUPPLIES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6A7337"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6A7337">
        <w:t xml:space="preserve">Contract will be awarded for an initial one (1) year term with the option for two (2) subsequent two (2) year renewals. Renewals are contingent upon mutual written agreement.  </w:t>
      </w:r>
    </w:p>
    <w:p w14:paraId="10D8692C" w14:textId="214DD88F" w:rsidR="00562EBB" w:rsidRPr="004D4023" w:rsidRDefault="00562EBB" w:rsidP="00562EBB">
      <w:pPr>
        <w:spacing w:line="240" w:lineRule="auto"/>
        <w:jc w:val="both"/>
      </w:pPr>
      <w:r w:rsidRPr="006A7337">
        <w:t xml:space="preserve">Contract will commence </w:t>
      </w:r>
      <w:proofErr w:type="gramStart"/>
      <w:r w:rsidRPr="006A7337">
        <w:t>upon</w:t>
      </w:r>
      <w:proofErr w:type="gramEnd"/>
      <w:r w:rsidRPr="006A7337">
        <w:t xml:space="preserve"> the first day of the next calendar month after approval by the authorized authority. </w:t>
      </w:r>
      <w:r w:rsidR="00CC6147" w:rsidRPr="006A7337">
        <w:t xml:space="preserve">The Contract shall </w:t>
      </w:r>
      <w:r w:rsidRPr="006A7337">
        <w:t xml:space="preserve">remain in effect until completion of </w:t>
      </w:r>
      <w:r w:rsidR="00CC6147" w:rsidRPr="006A7337">
        <w:t xml:space="preserve">both </w:t>
      </w:r>
      <w:r w:rsidRPr="006A7337">
        <w:t xml:space="preserve">the </w:t>
      </w:r>
      <w:r w:rsidRPr="004D4023">
        <w:t>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51DA330B" w:rsidR="00562EBB" w:rsidRDefault="00562EBB" w:rsidP="00562EBB">
      <w:pPr>
        <w:spacing w:line="240" w:lineRule="auto"/>
        <w:jc w:val="both"/>
      </w:pPr>
      <w:r w:rsidRPr="001D6620">
        <w:t xml:space="preserve">Contractor </w:t>
      </w:r>
      <w:r>
        <w:t xml:space="preserve">shall email </w:t>
      </w:r>
      <w:r w:rsidRPr="006A7337">
        <w:t>County’s using department</w:t>
      </w:r>
      <w:r>
        <w:t xml:space="preserve"> 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Lake County BCC</w:t>
      </w:r>
      <w:r w:rsidR="006A7337">
        <w:rPr>
          <w:color w:val="7030A0"/>
        </w:rPr>
        <w:t xml:space="preserve">,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(e</w:t>
      </w:r>
      <w:r w:rsidR="002556AE">
        <w:t>Card)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r w:rsidRPr="00BF24ED">
        <w:t>e</w:t>
      </w:r>
      <w:r w:rsidR="002556AE">
        <w:t>Card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more information about accepting e</w:t>
      </w:r>
      <w:r w:rsidR="002556AE">
        <w:t>Card</w:t>
      </w:r>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3D961670"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 xml:space="preserve">Boycott Israel list or is </w:t>
      </w:r>
      <w:r w:rsidRPr="00C13E78">
        <w:rPr>
          <w:rFonts w:eastAsia="Times New Roman"/>
          <w:bCs/>
        </w:rPr>
        <w:lastRenderedPageBreak/>
        <w:t>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lastRenderedPageBreak/>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72C0E8CE" w:rsidR="00562EBB" w:rsidRDefault="00562EBB" w:rsidP="00562EBB">
      <w:pPr>
        <w:pStyle w:val="Heading1"/>
        <w:spacing w:line="240" w:lineRule="auto"/>
      </w:pPr>
      <w:r>
        <w:t xml:space="preserve">FEDERAL FUNDING </w:t>
      </w:r>
      <w:r w:rsidR="006A7337" w:rsidRPr="006A7337">
        <w:rPr>
          <w:b w:val="0"/>
          <w:bCs/>
        </w:rPr>
        <w:t>– N/A</w:t>
      </w:r>
    </w:p>
    <w:p w14:paraId="38EB6B1C" w14:textId="77777777" w:rsidR="00562EBB" w:rsidRDefault="00562EBB" w:rsidP="00CF40D4">
      <w:pPr>
        <w:spacing w:line="240" w:lineRule="auto"/>
        <w:jc w:val="both"/>
      </w:pPr>
      <w:r w:rsidRPr="00CF40D4">
        <w:t>A</w:t>
      </w:r>
      <w:r>
        <w:t xml:space="preserve"> contract award expected to equal or exceed $25,000 or a contract award at any tier for a federally required audit (irrespective of the contract amount) must not be made to parties listed on the government-wide exclusions in the System for Award Management (SAM), in accordance with the OMB guidelines at 2 C.F.R. part 180. The Excluded Parties List System in SAM contains the names of parties debarred, suspended, or otherwise excluded by agencies, as well as parties declared ineligible under statutory or regulatory authority other than Executive Order</w:t>
      </w:r>
      <w:r w:rsidRPr="000169A1">
        <w:t xml:space="preserve"> </w:t>
      </w:r>
      <w:r>
        <w:t>12549.</w:t>
      </w:r>
    </w:p>
    <w:p w14:paraId="3A78D4D5" w14:textId="77777777" w:rsidR="00562EBB" w:rsidRDefault="00562EBB" w:rsidP="00562EBB">
      <w:pPr>
        <w:spacing w:after="80" w:line="240" w:lineRule="auto"/>
        <w:ind w:left="450"/>
        <w:jc w:val="both"/>
      </w:pPr>
      <w:r>
        <w:t xml:space="preserve">Recipients, contractors, and subcontractors (at any level) that </w:t>
      </w:r>
      <w:proofErr w:type="gramStart"/>
      <w:r>
        <w:t>enter into</w:t>
      </w:r>
      <w:proofErr w:type="gramEnd"/>
      <w:r>
        <w:t xml:space="preserve"> covered transactions are required to verify that the entity (as well as its principals and affiliates) with which they propose to contract or subcontract is not excluded or disqualified. This is done by: (a) checking the SAM exclusions; (b) collecting a certification from that person; or (c) adding a clause or condition to the contract or subcontract.</w:t>
      </w:r>
    </w:p>
    <w:p w14:paraId="4889CA0B" w14:textId="77777777" w:rsidR="00562EBB" w:rsidRDefault="00562EBB" w:rsidP="00562EBB">
      <w:pPr>
        <w:spacing w:line="240" w:lineRule="auto"/>
        <w:ind w:left="450"/>
        <w:rPr>
          <w:rStyle w:val="Hyperlink"/>
        </w:rPr>
      </w:pPr>
      <w:r>
        <w:t xml:space="preserve">Registration or search can be conducted here:  </w:t>
      </w:r>
      <w:hyperlink r:id="rId12" w:history="1">
        <w:r>
          <w:rPr>
            <w:rStyle w:val="Hyperlink"/>
          </w:rPr>
          <w:t>SAM Directory and Registration website</w:t>
        </w:r>
      </w:hyperlink>
    </w:p>
    <w:p w14:paraId="6918D997" w14:textId="77777777" w:rsidR="00562EBB" w:rsidRDefault="00562EBB" w:rsidP="00CF40D4">
      <w:pPr>
        <w:spacing w:line="240" w:lineRule="auto"/>
        <w:jc w:val="both"/>
      </w:pPr>
      <w:r w:rsidRPr="00DC42FA">
        <w:t>REQUIRED</w:t>
      </w:r>
      <w:r>
        <w:t xml:space="preserve"> for this project – The System for Award Management (SAM.gov) Unique Entity ID </w:t>
      </w:r>
      <w:hyperlink r:id="rId13" w:history="1">
        <w:r>
          <w:rPr>
            <w:rStyle w:val="Hyperlink"/>
          </w:rPr>
          <w:t>SAM.gov | Home</w:t>
        </w:r>
      </w:hyperlink>
      <w:r>
        <w:t xml:space="preserve">:  </w:t>
      </w:r>
      <w:sdt>
        <w:sdtPr>
          <w:alias w:val="SAM.GOV ID NUMBER"/>
          <w:tag w:val="SAM.GOV ID NUMBER"/>
          <w:id w:val="-1346239281"/>
          <w:placeholder>
            <w:docPart w:val="37DF19F7E39B48FFBE488C012CC18102"/>
          </w:placeholder>
          <w:showingPlcHdr/>
          <w:text/>
        </w:sdtPr>
        <w:sdtEndPr/>
        <w:sdtContent>
          <w:r w:rsidRPr="00847C6F">
            <w:rPr>
              <w:rStyle w:val="PlaceholderText"/>
            </w:rPr>
            <w:t>Click or tap here to enter text.</w:t>
          </w:r>
        </w:sdtContent>
      </w:sdt>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lastRenderedPageBreak/>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4"/>
      <w:footerReference w:type="default" r:id="rId15"/>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FD16" w14:textId="77777777" w:rsidR="00195381" w:rsidRDefault="00195381" w:rsidP="008A5B12">
      <w:pPr>
        <w:spacing w:after="0" w:line="240" w:lineRule="auto"/>
      </w:pPr>
      <w:r>
        <w:separator/>
      </w:r>
    </w:p>
  </w:endnote>
  <w:endnote w:type="continuationSeparator" w:id="0">
    <w:p w14:paraId="20D4BF48" w14:textId="77777777" w:rsidR="00195381" w:rsidRDefault="00195381"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8D02" w14:textId="77777777" w:rsidR="00195381" w:rsidRDefault="00195381" w:rsidP="008A5B12">
      <w:pPr>
        <w:spacing w:after="0" w:line="240" w:lineRule="auto"/>
      </w:pPr>
      <w:r>
        <w:separator/>
      </w:r>
    </w:p>
  </w:footnote>
  <w:footnote w:type="continuationSeparator" w:id="0">
    <w:p w14:paraId="79FCFDC2" w14:textId="77777777" w:rsidR="00195381" w:rsidRDefault="00195381"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0C53681C"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6A7337">
      <w:rPr>
        <w:b/>
        <w:bCs/>
      </w:rPr>
      <w:t>3</w:t>
    </w:r>
    <w:r w:rsidR="002A0DED">
      <w:rPr>
        <w:b/>
        <w:bCs/>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shvsEGa4gUaFMG+J58v/fNMrsBmqbWI5ci1L/UngFbck8FuRoEMLGlYLYVNQa9oQgjaY4B2J8eJT9XyiSnyjA==" w:salt="AWiisot283vS1j8P3HHK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6626D"/>
    <w:rsid w:val="00071130"/>
    <w:rsid w:val="00084EEA"/>
    <w:rsid w:val="000B4EC2"/>
    <w:rsid w:val="000B66A9"/>
    <w:rsid w:val="000C729E"/>
    <w:rsid w:val="000F7D62"/>
    <w:rsid w:val="0010333F"/>
    <w:rsid w:val="00105C9C"/>
    <w:rsid w:val="0011009F"/>
    <w:rsid w:val="00111DEF"/>
    <w:rsid w:val="00120488"/>
    <w:rsid w:val="00121EEC"/>
    <w:rsid w:val="00136627"/>
    <w:rsid w:val="001375F4"/>
    <w:rsid w:val="00155615"/>
    <w:rsid w:val="001619DB"/>
    <w:rsid w:val="001717DA"/>
    <w:rsid w:val="00185A1E"/>
    <w:rsid w:val="00190AA8"/>
    <w:rsid w:val="0019327C"/>
    <w:rsid w:val="00195381"/>
    <w:rsid w:val="001A2DAA"/>
    <w:rsid w:val="001D6A11"/>
    <w:rsid w:val="001D7706"/>
    <w:rsid w:val="001E4AFF"/>
    <w:rsid w:val="00203A82"/>
    <w:rsid w:val="00215FE1"/>
    <w:rsid w:val="00235A05"/>
    <w:rsid w:val="002443DE"/>
    <w:rsid w:val="00245E0C"/>
    <w:rsid w:val="002556AE"/>
    <w:rsid w:val="00293E27"/>
    <w:rsid w:val="002A0DED"/>
    <w:rsid w:val="002B051D"/>
    <w:rsid w:val="002B2E4C"/>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07C1"/>
    <w:rsid w:val="00434B5A"/>
    <w:rsid w:val="004426EB"/>
    <w:rsid w:val="00454DF3"/>
    <w:rsid w:val="00475689"/>
    <w:rsid w:val="0047668F"/>
    <w:rsid w:val="004816E4"/>
    <w:rsid w:val="004D7686"/>
    <w:rsid w:val="004E3AAF"/>
    <w:rsid w:val="004F71A6"/>
    <w:rsid w:val="00510E66"/>
    <w:rsid w:val="00516573"/>
    <w:rsid w:val="00562EBB"/>
    <w:rsid w:val="0057202F"/>
    <w:rsid w:val="00587EAD"/>
    <w:rsid w:val="00590D76"/>
    <w:rsid w:val="005A2D03"/>
    <w:rsid w:val="005B492D"/>
    <w:rsid w:val="005B773A"/>
    <w:rsid w:val="005C66CB"/>
    <w:rsid w:val="005F2D8A"/>
    <w:rsid w:val="00605FBC"/>
    <w:rsid w:val="00613ECD"/>
    <w:rsid w:val="006208D1"/>
    <w:rsid w:val="006221F4"/>
    <w:rsid w:val="00643925"/>
    <w:rsid w:val="006517A3"/>
    <w:rsid w:val="00655E5C"/>
    <w:rsid w:val="00680606"/>
    <w:rsid w:val="00682208"/>
    <w:rsid w:val="006A43A0"/>
    <w:rsid w:val="006A7337"/>
    <w:rsid w:val="006B16D0"/>
    <w:rsid w:val="006C174F"/>
    <w:rsid w:val="006C62CF"/>
    <w:rsid w:val="007136B7"/>
    <w:rsid w:val="00717514"/>
    <w:rsid w:val="00734DCA"/>
    <w:rsid w:val="00771218"/>
    <w:rsid w:val="00785D92"/>
    <w:rsid w:val="007A1BEF"/>
    <w:rsid w:val="007E4D01"/>
    <w:rsid w:val="007F0A3D"/>
    <w:rsid w:val="007F340F"/>
    <w:rsid w:val="00801AD5"/>
    <w:rsid w:val="00802A80"/>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73065"/>
    <w:rsid w:val="009844DD"/>
    <w:rsid w:val="009A0EB4"/>
    <w:rsid w:val="009B149D"/>
    <w:rsid w:val="009B3006"/>
    <w:rsid w:val="009F564E"/>
    <w:rsid w:val="00A22F6C"/>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CF40D4"/>
    <w:rsid w:val="00D06D15"/>
    <w:rsid w:val="00D1065F"/>
    <w:rsid w:val="00D35867"/>
    <w:rsid w:val="00D42FC1"/>
    <w:rsid w:val="00D45E80"/>
    <w:rsid w:val="00D90020"/>
    <w:rsid w:val="00D97E99"/>
    <w:rsid w:val="00DA03CE"/>
    <w:rsid w:val="00DA374A"/>
    <w:rsid w:val="00DA533C"/>
    <w:rsid w:val="00DB4687"/>
    <w:rsid w:val="00DB6A41"/>
    <w:rsid w:val="00DD19E6"/>
    <w:rsid w:val="00E56ABB"/>
    <w:rsid w:val="00E60B95"/>
    <w:rsid w:val="00E665D4"/>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directory/?gclid=EAIaIQobChMIh7fK0LzX9AIVZv_jBx0OxwJZEAAYAiAAEgIKLvD_Bw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37DF19F7E39B48FFBE488C012CC18102"/>
        <w:category>
          <w:name w:val="General"/>
          <w:gallery w:val="placeholder"/>
        </w:category>
        <w:types>
          <w:type w:val="bbPlcHdr"/>
        </w:types>
        <w:behaviors>
          <w:behavior w:val="content"/>
        </w:behaviors>
        <w:guid w:val="{E3CCB568-9C11-4B01-B891-C36DD2F9F19D}"/>
      </w:docPartPr>
      <w:docPartBody>
        <w:p w:rsidR="00E12BF3" w:rsidRDefault="00E12BF3" w:rsidP="00E12BF3">
          <w:pPr>
            <w:pStyle w:val="37DF19F7E39B48FFBE488C012CC18102"/>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6626D"/>
    <w:rsid w:val="000B4EC2"/>
    <w:rsid w:val="000B718E"/>
    <w:rsid w:val="000C729E"/>
    <w:rsid w:val="00124733"/>
    <w:rsid w:val="00136627"/>
    <w:rsid w:val="001936B5"/>
    <w:rsid w:val="004307C1"/>
    <w:rsid w:val="00454DF3"/>
    <w:rsid w:val="004844B8"/>
    <w:rsid w:val="004E3AAF"/>
    <w:rsid w:val="0052448B"/>
    <w:rsid w:val="00524D7E"/>
    <w:rsid w:val="0057202F"/>
    <w:rsid w:val="005C66CB"/>
    <w:rsid w:val="0074586F"/>
    <w:rsid w:val="007834B1"/>
    <w:rsid w:val="007B0578"/>
    <w:rsid w:val="00802A80"/>
    <w:rsid w:val="00833BF2"/>
    <w:rsid w:val="00835546"/>
    <w:rsid w:val="00874BC8"/>
    <w:rsid w:val="008A232A"/>
    <w:rsid w:val="009B3006"/>
    <w:rsid w:val="009E7C4B"/>
    <w:rsid w:val="00A155E2"/>
    <w:rsid w:val="00A22F6C"/>
    <w:rsid w:val="00A406E2"/>
    <w:rsid w:val="00A46A31"/>
    <w:rsid w:val="00A81222"/>
    <w:rsid w:val="00AD5367"/>
    <w:rsid w:val="00AF3A2B"/>
    <w:rsid w:val="00B467FE"/>
    <w:rsid w:val="00BB7C3E"/>
    <w:rsid w:val="00BC5A7B"/>
    <w:rsid w:val="00C1269B"/>
    <w:rsid w:val="00CC65E5"/>
    <w:rsid w:val="00DA533C"/>
    <w:rsid w:val="00E12BF3"/>
    <w:rsid w:val="00E665D4"/>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Perley, Jennie</cp:lastModifiedBy>
  <cp:revision>24</cp:revision>
  <dcterms:created xsi:type="dcterms:W3CDTF">2025-09-10T15:14:00Z</dcterms:created>
  <dcterms:modified xsi:type="dcterms:W3CDTF">2026-06-17T18:43:00Z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