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4C37E37" w:rsidR="009044F5" w:rsidRPr="009044F5" w:rsidRDefault="009044F5" w:rsidP="00E405C8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SCOPE OF WORK</w:t>
      </w:r>
    </w:p>
    <w:p w14:paraId="0ACDF6C6" w14:textId="469B5A03" w:rsidR="009044F5" w:rsidRPr="00E405C8" w:rsidRDefault="00C53471" w:rsidP="00E405C8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5C8">
        <w:rPr>
          <w:rFonts w:ascii="Times New Roman" w:hAnsi="Times New Roman" w:cs="Times New Roman"/>
          <w:color w:val="000000"/>
          <w:sz w:val="24"/>
          <w:szCs w:val="24"/>
        </w:rPr>
        <w:t xml:space="preserve">Provide purchase, </w:t>
      </w:r>
      <w:r w:rsidR="009004C4" w:rsidRPr="00E405C8">
        <w:rPr>
          <w:rFonts w:ascii="Times New Roman" w:hAnsi="Times New Roman" w:cs="Times New Roman"/>
          <w:color w:val="000000"/>
          <w:sz w:val="24"/>
          <w:szCs w:val="24"/>
        </w:rPr>
        <w:t xml:space="preserve">warranty and non-warranty </w:t>
      </w:r>
      <w:r w:rsidRPr="00E405C8">
        <w:rPr>
          <w:rFonts w:ascii="Times New Roman" w:hAnsi="Times New Roman" w:cs="Times New Roman"/>
          <w:color w:val="000000"/>
          <w:sz w:val="24"/>
          <w:szCs w:val="24"/>
        </w:rPr>
        <w:t>repair, and ongoing maintenance services for TNT Rescue Systems, Inc. equipment, parts, and materials as needed by Lake County Fire Rescue (LCFR).</w:t>
      </w:r>
    </w:p>
    <w:p w14:paraId="05EE790C" w14:textId="6117EEF4" w:rsidR="009044F5" w:rsidRPr="009044F5" w:rsidRDefault="007D6C56" w:rsidP="00E405C8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CONTRACTOR RESPONSIBILITIES</w:t>
      </w:r>
    </w:p>
    <w:p w14:paraId="4A83BA49" w14:textId="25D15EB3" w:rsidR="00E405C8" w:rsidRPr="00E405C8" w:rsidRDefault="00E405C8" w:rsidP="00E405C8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C8">
        <w:rPr>
          <w:rFonts w:ascii="Times New Roman" w:hAnsi="Times New Roman" w:cs="Times New Roman"/>
          <w:sz w:val="24"/>
          <w:szCs w:val="24"/>
        </w:rPr>
        <w:t>Contractor shall:</w:t>
      </w:r>
    </w:p>
    <w:p w14:paraId="44545EDB" w14:textId="1B5FA4E1" w:rsidR="00C53471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 xml:space="preserve">Supply parts, materials, and equipment </w:t>
      </w:r>
      <w:proofErr w:type="gramStart"/>
      <w:r w:rsidRPr="00C53471">
        <w:rPr>
          <w:rFonts w:ascii="Times New Roman" w:hAnsi="Times New Roman" w:cs="Times New Roman"/>
          <w:sz w:val="24"/>
          <w:szCs w:val="24"/>
        </w:rPr>
        <w:t>requested</w:t>
      </w:r>
      <w:proofErr w:type="gramEnd"/>
      <w:r w:rsidRPr="00C53471">
        <w:rPr>
          <w:rFonts w:ascii="Times New Roman" w:hAnsi="Times New Roman" w:cs="Times New Roman"/>
          <w:sz w:val="24"/>
          <w:szCs w:val="24"/>
        </w:rPr>
        <w:t>, ensuring compatibility with existing systems.</w:t>
      </w:r>
    </w:p>
    <w:p w14:paraId="73C7E2A1" w14:textId="77777777" w:rsidR="00C53471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Provide repair services for covered equipment, including diagnostics, troubleshooting, part replacement, and functional testing.</w:t>
      </w:r>
    </w:p>
    <w:p w14:paraId="564E29FB" w14:textId="77777777" w:rsidR="00C53471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Perform preventative and corrective maintenance to maintain equipment reliability and operational readiness.</w:t>
      </w:r>
    </w:p>
    <w:p w14:paraId="400EE5F6" w14:textId="6F39E2C6" w:rsidR="009004C4" w:rsidRDefault="009004C4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up and deliver items for repair at no additional cost to the County</w:t>
      </w:r>
      <w:r w:rsidR="002F1611">
        <w:rPr>
          <w:rFonts w:ascii="Times New Roman" w:hAnsi="Times New Roman" w:cs="Times New Roman"/>
          <w:sz w:val="24"/>
          <w:szCs w:val="24"/>
        </w:rPr>
        <w:t>.</w:t>
      </w:r>
    </w:p>
    <w:p w14:paraId="0FAD66D1" w14:textId="4EB2E52E" w:rsidR="00C53471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Deliver all items and services within agreed-upon timelines.</w:t>
      </w:r>
    </w:p>
    <w:p w14:paraId="6FF7CBD6" w14:textId="77777777" w:rsidR="00C53471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Maintain proper documentation for each purchase, repair, and maintenance activity, including service reports, parts lists, and invoices.</w:t>
      </w:r>
    </w:p>
    <w:p w14:paraId="6E36FE00" w14:textId="1053D4EB" w:rsidR="009044F5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Ensure all work complies with applicable safety, operational, and quality standards.</w:t>
      </w:r>
    </w:p>
    <w:p w14:paraId="4AC3AAD7" w14:textId="01EBE0D6" w:rsidR="007D6C56" w:rsidRPr="009044F5" w:rsidRDefault="00C53471" w:rsidP="00E405C8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SERVICE REQUIREMENTS</w:t>
      </w:r>
    </w:p>
    <w:p w14:paraId="456CA1DA" w14:textId="2BC3D29D" w:rsidR="00F824B0" w:rsidRPr="00E405C8" w:rsidRDefault="00E405C8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shall</w:t>
      </w:r>
      <w:r w:rsidR="00F824B0" w:rsidRPr="00E405C8">
        <w:rPr>
          <w:rFonts w:ascii="Times New Roman" w:hAnsi="Times New Roman" w:cs="Times New Roman"/>
          <w:sz w:val="24"/>
          <w:szCs w:val="24"/>
        </w:rPr>
        <w:t xml:space="preserve"> be an authorized sales and service representative for products manufactured by TNT Rescue Systems, Inc.</w:t>
      </w:r>
    </w:p>
    <w:p w14:paraId="1F6D417E" w14:textId="1ABDB87F" w:rsidR="00C53471" w:rsidRPr="00E405C8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05C8">
        <w:rPr>
          <w:rFonts w:ascii="Times New Roman" w:hAnsi="Times New Roman" w:cs="Times New Roman"/>
          <w:sz w:val="24"/>
          <w:szCs w:val="24"/>
        </w:rPr>
        <w:t>On-site and/or off-site repair services, depending on the nature of the issue</w:t>
      </w:r>
      <w:r w:rsidR="002F1611" w:rsidRPr="00E405C8">
        <w:rPr>
          <w:rFonts w:ascii="Times New Roman" w:hAnsi="Times New Roman" w:cs="Times New Roman"/>
          <w:sz w:val="24"/>
          <w:szCs w:val="24"/>
        </w:rPr>
        <w:t>.</w:t>
      </w:r>
    </w:p>
    <w:p w14:paraId="3D7653AB" w14:textId="7B5BAFA2" w:rsidR="00C53471" w:rsidRPr="00E405C8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05C8">
        <w:rPr>
          <w:rFonts w:ascii="Times New Roman" w:hAnsi="Times New Roman" w:cs="Times New Roman"/>
          <w:sz w:val="24"/>
          <w:szCs w:val="24"/>
        </w:rPr>
        <w:t>Response to service requests within the agreed timeframe (to be defined in contract or purchase orders)</w:t>
      </w:r>
      <w:r w:rsidR="002F1611" w:rsidRPr="00E405C8">
        <w:rPr>
          <w:rFonts w:ascii="Times New Roman" w:hAnsi="Times New Roman" w:cs="Times New Roman"/>
          <w:sz w:val="24"/>
          <w:szCs w:val="24"/>
        </w:rPr>
        <w:t>.</w:t>
      </w:r>
    </w:p>
    <w:p w14:paraId="7F74993D" w14:textId="076DCF58" w:rsidR="00C53471" w:rsidRPr="00E405C8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05C8">
        <w:rPr>
          <w:rFonts w:ascii="Times New Roman" w:hAnsi="Times New Roman" w:cs="Times New Roman"/>
          <w:sz w:val="24"/>
          <w:szCs w:val="24"/>
        </w:rPr>
        <w:t>Replacement of defective or worn parts with new or approved-equivalent components</w:t>
      </w:r>
      <w:r w:rsidR="002F1611" w:rsidRPr="00E405C8">
        <w:rPr>
          <w:rFonts w:ascii="Times New Roman" w:hAnsi="Times New Roman" w:cs="Times New Roman"/>
          <w:sz w:val="24"/>
          <w:szCs w:val="24"/>
        </w:rPr>
        <w:t>.</w:t>
      </w:r>
    </w:p>
    <w:p w14:paraId="3727BC5C" w14:textId="1AB80F41" w:rsidR="00C53471" w:rsidRPr="00E405C8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05C8">
        <w:rPr>
          <w:rFonts w:ascii="Times New Roman" w:hAnsi="Times New Roman" w:cs="Times New Roman"/>
          <w:sz w:val="24"/>
          <w:szCs w:val="24"/>
        </w:rPr>
        <w:t>Testing and verification of equipment upon completion of repair or maintenance</w:t>
      </w:r>
      <w:r w:rsidR="002F1611" w:rsidRPr="00E405C8">
        <w:rPr>
          <w:rFonts w:ascii="Times New Roman" w:hAnsi="Times New Roman" w:cs="Times New Roman"/>
          <w:sz w:val="24"/>
          <w:szCs w:val="24"/>
        </w:rPr>
        <w:t>.</w:t>
      </w:r>
    </w:p>
    <w:p w14:paraId="439BFD71" w14:textId="222DF181" w:rsidR="009044F5" w:rsidRPr="00E405C8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05C8">
        <w:rPr>
          <w:rFonts w:ascii="Times New Roman" w:hAnsi="Times New Roman" w:cs="Times New Roman"/>
          <w:sz w:val="24"/>
          <w:szCs w:val="24"/>
        </w:rPr>
        <w:t>Emergency repair support when required (optional based on contract terms)</w:t>
      </w:r>
      <w:r w:rsidR="002F1611" w:rsidRPr="00E405C8">
        <w:rPr>
          <w:rFonts w:ascii="Times New Roman" w:hAnsi="Times New Roman" w:cs="Times New Roman"/>
          <w:sz w:val="24"/>
          <w:szCs w:val="24"/>
        </w:rPr>
        <w:t>.</w:t>
      </w:r>
    </w:p>
    <w:p w14:paraId="07CDC7D4" w14:textId="0212FD65" w:rsidR="001E070E" w:rsidRPr="009044F5" w:rsidRDefault="001E070E" w:rsidP="00E405C8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5299466"/>
      <w:r w:rsidRPr="009044F5">
        <w:rPr>
          <w:rFonts w:ascii="Times New Roman" w:hAnsi="Times New Roman" w:cs="Times New Roman"/>
          <w:b/>
          <w:bCs/>
          <w:sz w:val="24"/>
          <w:szCs w:val="24"/>
        </w:rPr>
        <w:t>DELIVERY REQUIREMENTS AND ACCEPTANCE</w:t>
      </w:r>
    </w:p>
    <w:bookmarkEnd w:id="0"/>
    <w:p w14:paraId="3002B86C" w14:textId="5796A0E0" w:rsidR="00C53471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Completed repairs returned to fully functional condition</w:t>
      </w:r>
      <w:r w:rsidR="002F1611">
        <w:rPr>
          <w:rFonts w:ascii="Times New Roman" w:hAnsi="Times New Roman" w:cs="Times New Roman"/>
          <w:sz w:val="24"/>
          <w:szCs w:val="24"/>
        </w:rPr>
        <w:t>.</w:t>
      </w:r>
    </w:p>
    <w:p w14:paraId="7369CE43" w14:textId="48A6A85C" w:rsidR="00C53471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Maintenance records including performed services, inspected items, and recommended follow-ups</w:t>
      </w:r>
      <w:r w:rsidR="002F1611">
        <w:rPr>
          <w:rFonts w:ascii="Times New Roman" w:hAnsi="Times New Roman" w:cs="Times New Roman"/>
          <w:sz w:val="24"/>
          <w:szCs w:val="24"/>
        </w:rPr>
        <w:t>.</w:t>
      </w:r>
    </w:p>
    <w:p w14:paraId="3D1AE809" w14:textId="3C95BC58" w:rsid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Itemized delivery receipts for all purchased items</w:t>
      </w:r>
      <w:r w:rsidR="002F1611">
        <w:rPr>
          <w:rFonts w:ascii="Times New Roman" w:hAnsi="Times New Roman" w:cs="Times New Roman"/>
          <w:sz w:val="24"/>
          <w:szCs w:val="24"/>
        </w:rPr>
        <w:t>.</w:t>
      </w:r>
    </w:p>
    <w:p w14:paraId="7AB215F5" w14:textId="75D7007F" w:rsidR="00B718E1" w:rsidRDefault="00B718E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>Service and repair reports for audit and tracking</w:t>
      </w:r>
      <w:r>
        <w:rPr>
          <w:rFonts w:ascii="Times New Roman" w:hAnsi="Times New Roman" w:cs="Times New Roman"/>
          <w:sz w:val="24"/>
          <w:szCs w:val="24"/>
        </w:rPr>
        <w:t xml:space="preserve"> purposes.</w:t>
      </w:r>
    </w:p>
    <w:p w14:paraId="0B8D4D75" w14:textId="7A3A09F0" w:rsidR="007E694F" w:rsidRPr="006D2624" w:rsidRDefault="007E694F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624">
        <w:rPr>
          <w:rFonts w:ascii="Times New Roman" w:hAnsi="Times New Roman" w:cs="Times New Roman"/>
          <w:sz w:val="24"/>
          <w:szCs w:val="24"/>
        </w:rPr>
        <w:t>Deliveries shall be during the hours of 8:00am – 3:00pm (EST) Monday thru Friday.</w:t>
      </w:r>
    </w:p>
    <w:p w14:paraId="17AAE06F" w14:textId="1B9F8744" w:rsidR="001E070E" w:rsidRPr="009044F5" w:rsidRDefault="001E070E" w:rsidP="00E405C8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WARRANTY REQUIREMENTS</w:t>
      </w:r>
    </w:p>
    <w:p w14:paraId="73DCE8D8" w14:textId="78215CE3" w:rsidR="006C0621" w:rsidRDefault="006C062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0621">
        <w:rPr>
          <w:rFonts w:ascii="Times New Roman" w:hAnsi="Times New Roman" w:cs="Times New Roman"/>
          <w:sz w:val="24"/>
          <w:szCs w:val="24"/>
        </w:rPr>
        <w:t xml:space="preserve">Contractor shall pass </w:t>
      </w:r>
      <w:r w:rsidR="00E405C8">
        <w:rPr>
          <w:rFonts w:ascii="Times New Roman" w:hAnsi="Times New Roman" w:cs="Times New Roman"/>
          <w:sz w:val="24"/>
          <w:szCs w:val="24"/>
        </w:rPr>
        <w:t>through</w:t>
      </w:r>
      <w:r w:rsidRPr="006C0621">
        <w:rPr>
          <w:rFonts w:ascii="Times New Roman" w:hAnsi="Times New Roman" w:cs="Times New Roman"/>
          <w:sz w:val="24"/>
          <w:szCs w:val="24"/>
        </w:rPr>
        <w:t xml:space="preserve"> to the </w:t>
      </w:r>
      <w:r w:rsidR="0098540D">
        <w:rPr>
          <w:rFonts w:ascii="Times New Roman" w:hAnsi="Times New Roman" w:cs="Times New Roman"/>
          <w:sz w:val="24"/>
          <w:szCs w:val="24"/>
        </w:rPr>
        <w:t>County</w:t>
      </w:r>
      <w:r w:rsidRPr="006C0621">
        <w:rPr>
          <w:rFonts w:ascii="Times New Roman" w:hAnsi="Times New Roman" w:cs="Times New Roman"/>
          <w:sz w:val="24"/>
          <w:szCs w:val="24"/>
        </w:rPr>
        <w:t xml:space="preserve"> all manufacturer warranties. TNT Rescue, the manufacturer, offers a ‘Forever Warranty’ that covers all TNT‑manufactured parts for the lifetime of the tool.</w:t>
      </w:r>
    </w:p>
    <w:p w14:paraId="5214EF07" w14:textId="4886BBBC" w:rsidR="009044F5" w:rsidRPr="00C53471" w:rsidRDefault="00C53471" w:rsidP="00E405C8">
      <w:pPr>
        <w:pStyle w:val="ListParagraph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3471">
        <w:rPr>
          <w:rFonts w:ascii="Times New Roman" w:hAnsi="Times New Roman" w:cs="Times New Roman"/>
          <w:sz w:val="24"/>
          <w:szCs w:val="24"/>
        </w:rPr>
        <w:t xml:space="preserve">Provide warranty support for supplied materials and </w:t>
      </w:r>
      <w:proofErr w:type="gramStart"/>
      <w:r w:rsidRPr="00C53471">
        <w:rPr>
          <w:rFonts w:ascii="Times New Roman" w:hAnsi="Times New Roman" w:cs="Times New Roman"/>
          <w:sz w:val="24"/>
          <w:szCs w:val="24"/>
        </w:rPr>
        <w:t>completed</w:t>
      </w:r>
      <w:proofErr w:type="gramEnd"/>
      <w:r w:rsidRPr="00C53471">
        <w:rPr>
          <w:rFonts w:ascii="Times New Roman" w:hAnsi="Times New Roman" w:cs="Times New Roman"/>
          <w:sz w:val="24"/>
          <w:szCs w:val="24"/>
        </w:rPr>
        <w:t xml:space="preserve"> repair work.</w:t>
      </w:r>
    </w:p>
    <w:p w14:paraId="4E8A14BE" w14:textId="3AE6690D" w:rsidR="00B641F6" w:rsidRPr="006D2624" w:rsidRDefault="00B641F6" w:rsidP="00E405C8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D2624">
        <w:rPr>
          <w:rFonts w:ascii="Times New Roman" w:hAnsi="Times New Roman" w:cs="Times New Roman"/>
          <w:b/>
          <w:bCs/>
          <w:sz w:val="24"/>
          <w:szCs w:val="24"/>
        </w:rPr>
        <w:t>EQUAL PRODUCTS</w:t>
      </w:r>
    </w:p>
    <w:p w14:paraId="53B26D4D" w14:textId="77777777" w:rsidR="00E405C8" w:rsidRDefault="00E405C8" w:rsidP="00E405C8">
      <w:pPr>
        <w:pStyle w:val="ListParagraph"/>
        <w:spacing w:after="8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C8">
        <w:rPr>
          <w:rFonts w:ascii="Times New Roman" w:eastAsia="Times New Roman" w:hAnsi="Times New Roman" w:cs="Times New Roman"/>
          <w:sz w:val="24"/>
          <w:szCs w:val="24"/>
        </w:rPr>
        <w:t>The products or services specified by the County reference a brand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are </w:t>
      </w:r>
      <w:r w:rsidRPr="00E405C8">
        <w:rPr>
          <w:rFonts w:ascii="Times New Roman" w:eastAsia="Times New Roman" w:hAnsi="Times New Roman" w:cs="Times New Roman"/>
          <w:sz w:val="24"/>
          <w:szCs w:val="24"/>
        </w:rPr>
        <w:t>expressly designated as “No Substitute”.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5C8">
        <w:rPr>
          <w:rFonts w:ascii="Times New Roman" w:eastAsia="Times New Roman" w:hAnsi="Times New Roman" w:cs="Times New Roman"/>
          <w:sz w:val="24"/>
          <w:szCs w:val="24"/>
        </w:rPr>
        <w:t>No substitutes will be accepted.</w:t>
      </w:r>
    </w:p>
    <w:sectPr w:rsidR="00E405C8" w:rsidSect="00E405C8">
      <w:headerReference w:type="default" r:id="rId7"/>
      <w:footerReference w:type="default" r:id="rId8"/>
      <w:pgSz w:w="12240" w:h="15840"/>
      <w:pgMar w:top="117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46A2" w14:textId="77777777" w:rsidR="008C0D6E" w:rsidRDefault="008C0D6E" w:rsidP="00CF0E5A">
      <w:pPr>
        <w:spacing w:after="0" w:line="240" w:lineRule="auto"/>
      </w:pPr>
      <w:r>
        <w:separator/>
      </w:r>
    </w:p>
  </w:endnote>
  <w:endnote w:type="continuationSeparator" w:id="0">
    <w:p w14:paraId="75628531" w14:textId="77777777" w:rsidR="008C0D6E" w:rsidRDefault="008C0D6E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916F" w14:textId="77777777" w:rsidR="008C0D6E" w:rsidRDefault="008C0D6E" w:rsidP="00CF0E5A">
      <w:pPr>
        <w:spacing w:after="0" w:line="240" w:lineRule="auto"/>
      </w:pPr>
      <w:r>
        <w:separator/>
      </w:r>
    </w:p>
  </w:footnote>
  <w:footnote w:type="continuationSeparator" w:id="0">
    <w:p w14:paraId="61AC5711" w14:textId="77777777" w:rsidR="008C0D6E" w:rsidRDefault="008C0D6E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A17" w14:textId="6087003D" w:rsidR="00CF0E5A" w:rsidRPr="00A06F53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926CF2" w:rsidRPr="009044F5">
      <w:rPr>
        <w:rFonts w:ascii="Times New Roman" w:hAnsi="Times New Roman" w:cs="Times New Roman"/>
        <w:b/>
        <w:sz w:val="24"/>
        <w:szCs w:val="24"/>
      </w:rPr>
      <w:t>2</w:t>
    </w:r>
    <w:r w:rsidR="00A95341">
      <w:rPr>
        <w:rFonts w:ascii="Times New Roman" w:hAnsi="Times New Roman" w:cs="Times New Roman"/>
        <w:b/>
        <w:sz w:val="24"/>
        <w:szCs w:val="24"/>
      </w:rPr>
      <w:t>6</w:t>
    </w:r>
    <w:r w:rsidR="00FB7DB7" w:rsidRPr="009044F5">
      <w:rPr>
        <w:rFonts w:ascii="Times New Roman" w:hAnsi="Times New Roman" w:cs="Times New Roman"/>
        <w:b/>
        <w:sz w:val="24"/>
        <w:szCs w:val="24"/>
      </w:rPr>
      <w:t>-</w:t>
    </w:r>
    <w:r w:rsidR="00F33A81">
      <w:rPr>
        <w:rFonts w:ascii="Times New Roman" w:hAnsi="Times New Roman" w:cs="Times New Roman"/>
        <w:b/>
        <w:sz w:val="24"/>
        <w:szCs w:val="24"/>
      </w:rPr>
      <w:t>312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1723B8">
      <w:rPr>
        <w:rFonts w:ascii="Times New Roman" w:hAnsi="Times New Roman" w:cs="Times New Roman"/>
        <w:b/>
        <w:sz w:val="24"/>
        <w:szCs w:val="24"/>
      </w:rPr>
      <w:t>EXTRICATION EQUIPMENT, REPAIR AND MAINTENANCE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737AF0"/>
    <w:multiLevelType w:val="multilevel"/>
    <w:tmpl w:val="8206B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89725">
    <w:abstractNumId w:val="0"/>
  </w:num>
  <w:num w:numId="2" w16cid:durableId="1966808432">
    <w:abstractNumId w:val="4"/>
  </w:num>
  <w:num w:numId="3" w16cid:durableId="1617056659">
    <w:abstractNumId w:val="5"/>
  </w:num>
  <w:num w:numId="4" w16cid:durableId="347491926">
    <w:abstractNumId w:val="6"/>
  </w:num>
  <w:num w:numId="5" w16cid:durableId="1531920137">
    <w:abstractNumId w:val="1"/>
  </w:num>
  <w:num w:numId="6" w16cid:durableId="1080953148">
    <w:abstractNumId w:val="2"/>
  </w:num>
  <w:num w:numId="7" w16cid:durableId="147818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III7OtcMCJhNc6aBFqWXqU5ir9TESNBYypccTCKq2YUcBBETG2HNkwOpG5sz3vlXphAJN7/BiuuKTWzXNktag==" w:salt="yBGakv1FiGqWKn2m8P9X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30A7"/>
    <w:rsid w:val="000610A2"/>
    <w:rsid w:val="00061F5C"/>
    <w:rsid w:val="00073CC8"/>
    <w:rsid w:val="000B2902"/>
    <w:rsid w:val="000C0692"/>
    <w:rsid w:val="000D584F"/>
    <w:rsid w:val="00145C43"/>
    <w:rsid w:val="001723B8"/>
    <w:rsid w:val="001931D2"/>
    <w:rsid w:val="001C1F7F"/>
    <w:rsid w:val="001D43E3"/>
    <w:rsid w:val="001E070E"/>
    <w:rsid w:val="001E1FC6"/>
    <w:rsid w:val="001F7C6E"/>
    <w:rsid w:val="00220B79"/>
    <w:rsid w:val="00234C76"/>
    <w:rsid w:val="00272F11"/>
    <w:rsid w:val="002A167D"/>
    <w:rsid w:val="002C7734"/>
    <w:rsid w:val="002D1FE4"/>
    <w:rsid w:val="002F1611"/>
    <w:rsid w:val="00332CAF"/>
    <w:rsid w:val="004430D4"/>
    <w:rsid w:val="00445715"/>
    <w:rsid w:val="00450C9F"/>
    <w:rsid w:val="004642AC"/>
    <w:rsid w:val="005018A8"/>
    <w:rsid w:val="00512D2A"/>
    <w:rsid w:val="005476B7"/>
    <w:rsid w:val="0056144E"/>
    <w:rsid w:val="005E46D5"/>
    <w:rsid w:val="00617C6A"/>
    <w:rsid w:val="00634CBB"/>
    <w:rsid w:val="006713B7"/>
    <w:rsid w:val="006767D7"/>
    <w:rsid w:val="00677CD6"/>
    <w:rsid w:val="006C0621"/>
    <w:rsid w:val="006C3D74"/>
    <w:rsid w:val="006D2624"/>
    <w:rsid w:val="006E0A6F"/>
    <w:rsid w:val="00721771"/>
    <w:rsid w:val="007826DB"/>
    <w:rsid w:val="007A037D"/>
    <w:rsid w:val="007D10BF"/>
    <w:rsid w:val="007D6C56"/>
    <w:rsid w:val="007E694F"/>
    <w:rsid w:val="00851F56"/>
    <w:rsid w:val="0085262E"/>
    <w:rsid w:val="00877D5C"/>
    <w:rsid w:val="008C0D6E"/>
    <w:rsid w:val="008C456C"/>
    <w:rsid w:val="009004C4"/>
    <w:rsid w:val="009044F5"/>
    <w:rsid w:val="00926CF2"/>
    <w:rsid w:val="00936343"/>
    <w:rsid w:val="009622EC"/>
    <w:rsid w:val="0098540D"/>
    <w:rsid w:val="009D4069"/>
    <w:rsid w:val="009E1F2D"/>
    <w:rsid w:val="00A05B6C"/>
    <w:rsid w:val="00A06F53"/>
    <w:rsid w:val="00A07239"/>
    <w:rsid w:val="00A11573"/>
    <w:rsid w:val="00A50A74"/>
    <w:rsid w:val="00A65A92"/>
    <w:rsid w:val="00A95341"/>
    <w:rsid w:val="00AD320A"/>
    <w:rsid w:val="00AE03B9"/>
    <w:rsid w:val="00B412D2"/>
    <w:rsid w:val="00B52066"/>
    <w:rsid w:val="00B61147"/>
    <w:rsid w:val="00B641F6"/>
    <w:rsid w:val="00B718E1"/>
    <w:rsid w:val="00BA2EC9"/>
    <w:rsid w:val="00BC17DB"/>
    <w:rsid w:val="00BC5995"/>
    <w:rsid w:val="00BF0093"/>
    <w:rsid w:val="00BF2E98"/>
    <w:rsid w:val="00C1201A"/>
    <w:rsid w:val="00C44543"/>
    <w:rsid w:val="00C53471"/>
    <w:rsid w:val="00C655F9"/>
    <w:rsid w:val="00CB0049"/>
    <w:rsid w:val="00CF0E5A"/>
    <w:rsid w:val="00D15B4A"/>
    <w:rsid w:val="00D5350E"/>
    <w:rsid w:val="00D927C7"/>
    <w:rsid w:val="00D95881"/>
    <w:rsid w:val="00DA3028"/>
    <w:rsid w:val="00DA3202"/>
    <w:rsid w:val="00DB262B"/>
    <w:rsid w:val="00DC2E59"/>
    <w:rsid w:val="00E04076"/>
    <w:rsid w:val="00E405C8"/>
    <w:rsid w:val="00E75FCA"/>
    <w:rsid w:val="00E9750B"/>
    <w:rsid w:val="00EA0973"/>
    <w:rsid w:val="00EB13A9"/>
    <w:rsid w:val="00EF42CB"/>
    <w:rsid w:val="00F13387"/>
    <w:rsid w:val="00F33A81"/>
    <w:rsid w:val="00F66424"/>
    <w:rsid w:val="00F824B0"/>
    <w:rsid w:val="00FA227A"/>
    <w:rsid w:val="00FA562D"/>
    <w:rsid w:val="00FB7DB7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351</Words>
  <Characters>2005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13</cp:revision>
  <cp:lastPrinted>2021-08-24T14:59:00Z</cp:lastPrinted>
  <dcterms:created xsi:type="dcterms:W3CDTF">2026-04-15T14:15:00Z</dcterms:created>
  <dcterms:modified xsi:type="dcterms:W3CDTF">2026-07-01T17:42:00Z</dcterms:modified>
</cp:coreProperties>
</file>