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2E626923" w:rsidR="00EF5966" w:rsidRPr="00CD038E" w:rsidRDefault="00EA1F05" w:rsidP="00D258A9">
      <w:pPr>
        <w:tabs>
          <w:tab w:val="left" w:pos="7020"/>
        </w:tabs>
        <w:rPr>
          <w:szCs w:val="24"/>
        </w:rPr>
      </w:pPr>
      <w:r>
        <w:rPr>
          <w:b/>
          <w:szCs w:val="24"/>
        </w:rPr>
        <w:t xml:space="preserve">SOLICTATION: </w:t>
      </w:r>
      <w:r w:rsidR="000A1329">
        <w:rPr>
          <w:bCs/>
          <w:szCs w:val="24"/>
        </w:rPr>
        <w:t>Janitorial Supplies</w:t>
      </w:r>
      <w:r w:rsidR="00525414" w:rsidRPr="00CD038E">
        <w:rPr>
          <w:szCs w:val="24"/>
        </w:rPr>
        <w:tab/>
      </w:r>
      <w:r w:rsidR="00C3031B">
        <w:rPr>
          <w:szCs w:val="24"/>
        </w:rPr>
        <w:tab/>
      </w:r>
      <w:r w:rsidR="00C3031B">
        <w:rPr>
          <w:szCs w:val="24"/>
        </w:rPr>
        <w:tab/>
      </w:r>
      <w:r>
        <w:rPr>
          <w:szCs w:val="24"/>
        </w:rPr>
        <w:tab/>
      </w:r>
      <w:r w:rsidR="00035214">
        <w:rPr>
          <w:szCs w:val="24"/>
        </w:rPr>
        <w:t>10/13</w:t>
      </w:r>
      <w:r w:rsidR="00C3031B">
        <w:rPr>
          <w:szCs w:val="24"/>
        </w:rPr>
        <w:t>/202</w:t>
      </w:r>
      <w:r w:rsidR="009D4F9A">
        <w:rPr>
          <w:szCs w:val="24"/>
        </w:rPr>
        <w:t>6</w:t>
      </w:r>
    </w:p>
    <w:p w14:paraId="6B289673" w14:textId="77777777" w:rsidR="006D745E" w:rsidRPr="00CD038E" w:rsidRDefault="006D745E" w:rsidP="008762A3">
      <w:pPr>
        <w:jc w:val="center"/>
        <w:rPr>
          <w:b/>
          <w:szCs w:val="24"/>
        </w:rPr>
      </w:pPr>
    </w:p>
    <w:p w14:paraId="33560EC3" w14:textId="4F699DA1" w:rsidR="00B82A39" w:rsidRPr="00CD038E" w:rsidRDefault="00B82A39" w:rsidP="008E5F15">
      <w:pPr>
        <w:spacing w:after="240"/>
        <w:jc w:val="both"/>
        <w:rPr>
          <w:szCs w:val="24"/>
        </w:rPr>
      </w:pPr>
      <w:r>
        <w:rPr>
          <w:szCs w:val="24"/>
        </w:rPr>
        <w:t xml:space="preserve">Vendors are responsible </w:t>
      </w:r>
      <w:r w:rsidR="003B5832">
        <w:rPr>
          <w:szCs w:val="24"/>
        </w:rPr>
        <w:t>for</w:t>
      </w:r>
      <w:r w:rsidR="003B5832" w:rsidRPr="00CD038E">
        <w:rPr>
          <w:szCs w:val="24"/>
        </w:rPr>
        <w:t xml:space="preserve"> </w:t>
      </w:r>
      <w:r w:rsidR="00D722DF">
        <w:rPr>
          <w:szCs w:val="24"/>
        </w:rPr>
        <w:t>r</w:t>
      </w:r>
      <w:r w:rsidRPr="00CD038E">
        <w:rPr>
          <w:szCs w:val="24"/>
        </w:rPr>
        <w:t>ecei</w:t>
      </w:r>
      <w:r w:rsidR="00F4076C">
        <w:rPr>
          <w:szCs w:val="24"/>
        </w:rPr>
        <w:t>ving</w:t>
      </w:r>
      <w:r>
        <w:rPr>
          <w:szCs w:val="24"/>
        </w:rPr>
        <w:t xml:space="preserve"> and acknowledg</w:t>
      </w:r>
      <w:r w:rsidR="00F4076C">
        <w:rPr>
          <w:szCs w:val="24"/>
        </w:rPr>
        <w:t>ing</w:t>
      </w:r>
      <w:r>
        <w:rPr>
          <w:szCs w:val="24"/>
        </w:rPr>
        <w:t xml:space="preserve"> </w:t>
      </w:r>
      <w:r w:rsidR="00F4076C">
        <w:rPr>
          <w:szCs w:val="24"/>
        </w:rPr>
        <w:t>a</w:t>
      </w:r>
      <w:r w:rsidRPr="00CD038E">
        <w:rPr>
          <w:szCs w:val="24"/>
        </w:rPr>
        <w:t>ll</w:t>
      </w:r>
      <w:r w:rsidR="0050375E">
        <w:rPr>
          <w:szCs w:val="24"/>
        </w:rPr>
        <w:t xml:space="preserve"> solicitation</w:t>
      </w:r>
      <w:r w:rsidRPr="00CD038E">
        <w:rPr>
          <w:szCs w:val="24"/>
        </w:rPr>
        <w:t xml:space="preserve"> addenda</w:t>
      </w:r>
      <w:r w:rsidR="00855896">
        <w:rPr>
          <w:szCs w:val="24"/>
        </w:rPr>
        <w:t xml:space="preserve">. </w:t>
      </w:r>
      <w:r w:rsidR="00F4076C">
        <w:rPr>
          <w:szCs w:val="24"/>
        </w:rPr>
        <w:t>A</w:t>
      </w:r>
      <w:r w:rsidR="0050375E">
        <w:rPr>
          <w:szCs w:val="24"/>
        </w:rPr>
        <w:t xml:space="preserve"> signed copy</w:t>
      </w:r>
      <w:r w:rsidR="00F4076C">
        <w:rPr>
          <w:szCs w:val="24"/>
        </w:rPr>
        <w:t xml:space="preserve"> of each addendum must be </w:t>
      </w:r>
      <w:r w:rsidR="00D722DF">
        <w:rPr>
          <w:szCs w:val="24"/>
        </w:rPr>
        <w:t xml:space="preserve">included </w:t>
      </w:r>
      <w:r w:rsidR="00F4076C">
        <w:rPr>
          <w:szCs w:val="24"/>
        </w:rPr>
        <w:t>w</w:t>
      </w:r>
      <w:r w:rsidRPr="00CD038E">
        <w:rPr>
          <w:szCs w:val="24"/>
        </w:rPr>
        <w:t>ith</w:t>
      </w:r>
      <w:r w:rsidR="003B5832">
        <w:rPr>
          <w:szCs w:val="24"/>
        </w:rPr>
        <w:t xml:space="preserve"> </w:t>
      </w:r>
      <w:r w:rsidR="00F4076C">
        <w:rPr>
          <w:szCs w:val="24"/>
        </w:rPr>
        <w:t xml:space="preserve">the </w:t>
      </w:r>
      <w:r w:rsidR="0050375E">
        <w:rPr>
          <w:szCs w:val="24"/>
        </w:rPr>
        <w:t xml:space="preserve">solicitation </w:t>
      </w:r>
      <w:r w:rsidR="00F4076C">
        <w:rPr>
          <w:szCs w:val="24"/>
        </w:rPr>
        <w:t>response</w:t>
      </w:r>
      <w:r w:rsidR="00855896">
        <w:rPr>
          <w:szCs w:val="24"/>
        </w:rPr>
        <w:t>.</w:t>
      </w:r>
      <w:r w:rsidRPr="00CD038E">
        <w:rPr>
          <w:szCs w:val="24"/>
        </w:rPr>
        <w:t xml:space="preserve"> Failure to acknowledge </w:t>
      </w:r>
      <w:r w:rsidR="0050375E">
        <w:rPr>
          <w:szCs w:val="24"/>
        </w:rPr>
        <w:t>an</w:t>
      </w:r>
      <w:r w:rsidR="00F4076C">
        <w:rPr>
          <w:szCs w:val="24"/>
        </w:rPr>
        <w:t>y</w:t>
      </w:r>
      <w:r w:rsidRPr="00CD038E">
        <w:rPr>
          <w:szCs w:val="24"/>
        </w:rPr>
        <w:t xml:space="preserve"> addendum may </w:t>
      </w:r>
      <w:r w:rsidR="00F4076C">
        <w:rPr>
          <w:szCs w:val="24"/>
        </w:rPr>
        <w:t>result in</w:t>
      </w:r>
      <w:r w:rsidRPr="00CD038E">
        <w:rPr>
          <w:szCs w:val="24"/>
        </w:rPr>
        <w:t xml:space="preserve"> </w:t>
      </w:r>
      <w:r w:rsidR="00D722DF">
        <w:rPr>
          <w:szCs w:val="24"/>
        </w:rPr>
        <w:t xml:space="preserve">disqualification from award </w:t>
      </w:r>
      <w:r w:rsidR="00F4076C">
        <w:rPr>
          <w:szCs w:val="24"/>
        </w:rPr>
        <w:t>consideration</w:t>
      </w:r>
      <w:r w:rsidRPr="00CD038E">
        <w:rPr>
          <w:szCs w:val="24"/>
        </w:rPr>
        <w:t>.</w:t>
      </w:r>
    </w:p>
    <w:p w14:paraId="652FDB4C" w14:textId="6F24525A" w:rsidR="00B60E88" w:rsidRDefault="00271D07" w:rsidP="00EA1F05">
      <w:pPr>
        <w:pStyle w:val="Default"/>
        <w:tabs>
          <w:tab w:val="left" w:pos="360"/>
        </w:tabs>
        <w:spacing w:after="240"/>
        <w:ind w:left="360"/>
      </w:pPr>
      <w:r w:rsidRPr="008E5F15">
        <w:t xml:space="preserve">THIS ADDENDUM DOES NOT </w:t>
      </w:r>
      <w:r w:rsidR="00F4076C">
        <w:t xml:space="preserve">ALTER </w:t>
      </w:r>
      <w:r w:rsidRPr="008E5F15">
        <w:t xml:space="preserve">THE </w:t>
      </w:r>
      <w:r w:rsidR="00F4076C">
        <w:t xml:space="preserve">PROPOSAL SUBMISSION </w:t>
      </w:r>
      <w:r w:rsidRPr="008E5F15">
        <w:t>D</w:t>
      </w:r>
      <w:r w:rsidR="00F4076C">
        <w:t>EADLINE</w:t>
      </w:r>
      <w:r w:rsidRPr="008E5F15">
        <w:t>.</w:t>
      </w:r>
    </w:p>
    <w:p w14:paraId="5C1CD418" w14:textId="0E45739E" w:rsidR="00EA1F05" w:rsidRDefault="00EA1F05" w:rsidP="00EA1F05">
      <w:pPr>
        <w:pStyle w:val="Default"/>
        <w:tabs>
          <w:tab w:val="left" w:pos="360"/>
        </w:tabs>
        <w:spacing w:after="240"/>
        <w:rPr>
          <w:b/>
          <w:bCs/>
          <w:u w:val="single"/>
        </w:rPr>
      </w:pPr>
      <w:r w:rsidRPr="00EA1F05">
        <w:rPr>
          <w:b/>
          <w:bCs/>
          <w:u w:val="single"/>
        </w:rPr>
        <w:t>QUESTIONS/RESPONSES</w:t>
      </w:r>
    </w:p>
    <w:p w14:paraId="09FFE6C9" w14:textId="070A6E6C" w:rsidR="00035214" w:rsidRDefault="00035214" w:rsidP="00035214">
      <w:pPr>
        <w:pStyle w:val="Default"/>
        <w:numPr>
          <w:ilvl w:val="0"/>
          <w:numId w:val="10"/>
        </w:numPr>
        <w:tabs>
          <w:tab w:val="left" w:pos="360"/>
        </w:tabs>
        <w:spacing w:after="240"/>
      </w:pPr>
      <w:r>
        <w:t>Can you please provide the award pricing for each item, along with the winning vendor, from the previous bid? Additionally, can you provide the pricing submitted by the awarded vendor for each subsequent year of the contract?</w:t>
      </w:r>
    </w:p>
    <w:p w14:paraId="0C6BA2D3" w14:textId="56393767" w:rsidR="00C77828" w:rsidRDefault="00035214" w:rsidP="00035214">
      <w:pPr>
        <w:pStyle w:val="Default"/>
        <w:tabs>
          <w:tab w:val="left" w:pos="360"/>
        </w:tabs>
        <w:spacing w:after="240"/>
        <w:ind w:left="720"/>
      </w:pPr>
      <w:r>
        <w:t xml:space="preserve">Response: </w:t>
      </w:r>
      <w:r w:rsidR="00C77828">
        <w:t>The current agreement (21-0405A) can be found online on the Procurement Services section of the Lake County Florida website, in the County’s term and supply agreements.</w:t>
      </w:r>
      <w:r w:rsidR="000A1329" w:rsidRPr="000A1329">
        <w:t xml:space="preserve"> </w:t>
      </w:r>
      <w:r w:rsidR="000A1329">
        <w:t xml:space="preserve">It </w:t>
      </w:r>
      <w:r w:rsidR="000A1329" w:rsidRPr="000A1329">
        <w:t>can be found via the following link:</w:t>
      </w:r>
    </w:p>
    <w:p w14:paraId="0EB004B5" w14:textId="102EC9B1" w:rsidR="00C77828" w:rsidRDefault="00C77828" w:rsidP="00035214">
      <w:pPr>
        <w:pStyle w:val="Default"/>
        <w:tabs>
          <w:tab w:val="left" w:pos="360"/>
        </w:tabs>
        <w:spacing w:after="240"/>
        <w:ind w:left="720"/>
      </w:pPr>
      <w:r w:rsidRPr="00C77828">
        <w:t>https://c.lakecountyfl.gov/ProcurementDocuments/term-supply_contracts/21-0405A.pdf</w:t>
      </w:r>
    </w:p>
    <w:p w14:paraId="3520BEFC" w14:textId="7E9392C2" w:rsidR="00035214" w:rsidRDefault="00035214" w:rsidP="00035214">
      <w:pPr>
        <w:pStyle w:val="Default"/>
        <w:numPr>
          <w:ilvl w:val="0"/>
          <w:numId w:val="10"/>
        </w:numPr>
        <w:tabs>
          <w:tab w:val="left" w:pos="360"/>
        </w:tabs>
        <w:spacing w:after="240"/>
      </w:pPr>
      <w:r>
        <w:t>The solicitation document states that an online ordering system is required. Can we participate in the bid if we do not have an online ordering system but accept purchase orders via email?</w:t>
      </w:r>
    </w:p>
    <w:p w14:paraId="444B87F6" w14:textId="5ADC7AC2" w:rsidR="00035214" w:rsidRDefault="00035214" w:rsidP="00035214">
      <w:pPr>
        <w:pStyle w:val="Default"/>
        <w:tabs>
          <w:tab w:val="left" w:pos="360"/>
        </w:tabs>
        <w:spacing w:after="240"/>
        <w:ind w:left="720"/>
      </w:pPr>
      <w:r>
        <w:t>Response: Yes, although online ordering is preferred.</w:t>
      </w:r>
    </w:p>
    <w:p w14:paraId="20ABCDF9" w14:textId="105B1968" w:rsidR="00035214" w:rsidRDefault="00035214" w:rsidP="00035214">
      <w:pPr>
        <w:pStyle w:val="Default"/>
        <w:numPr>
          <w:ilvl w:val="0"/>
          <w:numId w:val="10"/>
        </w:numPr>
        <w:tabs>
          <w:tab w:val="left" w:pos="360"/>
        </w:tabs>
        <w:spacing w:after="240"/>
      </w:pPr>
      <w:r>
        <w:t xml:space="preserve">Are the can liners delivered to one location or multiple locations? If they are delivered to multiple locations, how many locations are the can liners delivered to? </w:t>
      </w:r>
    </w:p>
    <w:p w14:paraId="7A09889E" w14:textId="14E32DA8" w:rsidR="00035214" w:rsidRDefault="00035214" w:rsidP="00035214">
      <w:pPr>
        <w:pStyle w:val="Default"/>
        <w:tabs>
          <w:tab w:val="left" w:pos="360"/>
        </w:tabs>
        <w:spacing w:after="240"/>
        <w:ind w:left="720"/>
      </w:pPr>
      <w:r>
        <w:t xml:space="preserve">Response: For the EMS side the liners are delivered to Logistics, for the </w:t>
      </w:r>
      <w:r w:rsidR="004E31B7">
        <w:t>Fire Rescue</w:t>
      </w:r>
      <w:r>
        <w:t xml:space="preserve"> they are delivered directly to the stations (Approx. 30).</w:t>
      </w:r>
    </w:p>
    <w:p w14:paraId="5ACB1A52" w14:textId="58169E03" w:rsidR="00035214" w:rsidRDefault="00035214" w:rsidP="00035214">
      <w:pPr>
        <w:pStyle w:val="Default"/>
        <w:numPr>
          <w:ilvl w:val="0"/>
          <w:numId w:val="10"/>
        </w:numPr>
        <w:tabs>
          <w:tab w:val="left" w:pos="360"/>
        </w:tabs>
        <w:spacing w:after="240"/>
      </w:pPr>
      <w:r>
        <w:t>Based on previous purchase orders, can you tell us how often orders for can liners are typically placed and approximately how many cases of trash can liners are ordered at a time by each location?</w:t>
      </w:r>
    </w:p>
    <w:p w14:paraId="3CBD9E9F" w14:textId="70B929FD" w:rsidR="00035214" w:rsidRDefault="00035214" w:rsidP="00035214">
      <w:pPr>
        <w:pStyle w:val="Default"/>
        <w:tabs>
          <w:tab w:val="left" w:pos="360"/>
        </w:tabs>
        <w:spacing w:after="240"/>
        <w:ind w:left="720"/>
      </w:pPr>
      <w:r>
        <w:t>Response: We order once a month and average 4-6 cases of each per month.</w:t>
      </w:r>
    </w:p>
    <w:p w14:paraId="517B03A4" w14:textId="29232BA4" w:rsidR="00035214" w:rsidRDefault="00035214" w:rsidP="00035214">
      <w:pPr>
        <w:pStyle w:val="Default"/>
        <w:numPr>
          <w:ilvl w:val="0"/>
          <w:numId w:val="10"/>
        </w:numPr>
        <w:tabs>
          <w:tab w:val="left" w:pos="360"/>
        </w:tabs>
        <w:spacing w:after="240"/>
      </w:pPr>
      <w:r>
        <w:t>Can we arrange for FedEx to pick up, at our expense, a sample of each plastic liner you are currently using? If so, could you please provide us with the pickup address, contact name, phone number, email address, and the days and times when FedEx can pick up the samples?</w:t>
      </w:r>
    </w:p>
    <w:p w14:paraId="77478829" w14:textId="75C5E6FA" w:rsidR="00035214" w:rsidRDefault="00035214" w:rsidP="00035214">
      <w:pPr>
        <w:pStyle w:val="Default"/>
        <w:tabs>
          <w:tab w:val="left" w:pos="360"/>
        </w:tabs>
        <w:spacing w:after="240"/>
        <w:ind w:left="720"/>
      </w:pPr>
      <w:r>
        <w:t>Response: Yes, contact Allyson Griffin at (352) 253-6170, Allyson.griffin@lakecountyfl.gov, 2345 South 14th Street, Leesburg, FL 34748. Our delivery/pickup hours are from 8:00am- 3:00pm.</w:t>
      </w:r>
    </w:p>
    <w:p w14:paraId="0E3F8814" w14:textId="58EA8A25" w:rsidR="00035214" w:rsidRDefault="00035214" w:rsidP="00035214">
      <w:pPr>
        <w:pStyle w:val="Default"/>
        <w:numPr>
          <w:ilvl w:val="0"/>
          <w:numId w:val="10"/>
        </w:numPr>
        <w:tabs>
          <w:tab w:val="left" w:pos="360"/>
        </w:tabs>
        <w:spacing w:after="240"/>
      </w:pPr>
      <w:r>
        <w:lastRenderedPageBreak/>
        <w:t>What is the case weight (lbs. per case) currently being purchased for the following Trash Can liners?</w:t>
      </w:r>
    </w:p>
    <w:p w14:paraId="3E8065D3" w14:textId="5A699623" w:rsidR="00035214" w:rsidRDefault="00C77828" w:rsidP="00C77828">
      <w:pPr>
        <w:pStyle w:val="Default"/>
        <w:tabs>
          <w:tab w:val="left" w:pos="360"/>
        </w:tabs>
        <w:spacing w:after="240"/>
        <w:ind w:left="720"/>
      </w:pPr>
      <w:r>
        <w:t xml:space="preserve">Response: Please see the County’s current contract for Janitorial Supplies, 21-0405A, which can be found via the following link: </w:t>
      </w:r>
    </w:p>
    <w:p w14:paraId="2C6D366D" w14:textId="66A70411" w:rsidR="00EA1F05" w:rsidRPr="00EA1F05" w:rsidRDefault="00C77828" w:rsidP="000A1329">
      <w:pPr>
        <w:pStyle w:val="Default"/>
        <w:tabs>
          <w:tab w:val="left" w:pos="360"/>
        </w:tabs>
        <w:spacing w:after="240"/>
        <w:ind w:left="720"/>
      </w:pPr>
      <w:r w:rsidRPr="00C77828">
        <w:t>https://c.lakecountyfl.gov/ProcurementDocuments/term-supply_contracts/21-0405A.pdf</w:t>
      </w:r>
    </w:p>
    <w:p w14:paraId="6B4B9A5F" w14:textId="77777777" w:rsidR="00EA1F05" w:rsidRDefault="00EA1F05" w:rsidP="000A1329">
      <w:pPr>
        <w:pBdr>
          <w:bottom w:val="single" w:sz="6" w:space="1" w:color="auto"/>
        </w:pBdr>
        <w:spacing w:after="120"/>
        <w:rPr>
          <w:b/>
          <w:bCs/>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6C378C" w:rsidRDefault="00CF68E6" w:rsidP="00C3031B">
      <w:pPr>
        <w:pStyle w:val="Default"/>
        <w:jc w:val="center"/>
        <w:rPr>
          <w:b/>
          <w:bCs/>
          <w:sz w:val="8"/>
          <w:szCs w:val="8"/>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244760E6" w14:textId="77777777" w:rsidR="006C378C" w:rsidRDefault="006C378C" w:rsidP="006C378C">
      <w:pPr>
        <w:spacing w:after="60"/>
        <w:jc w:val="both"/>
      </w:pPr>
      <w:r w:rsidRPr="006E6AEB">
        <w:t>I certify my electronic signature carries the same legal effect as a signature made under oath and I am an authorized representative, with full authority to execute this submission on the vendor’s behalf.</w:t>
      </w:r>
    </w:p>
    <w:p w14:paraId="7CDCCF17" w14:textId="15C87265"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32936573" w14:textId="1FE1AE60" w:rsidR="00DC68A5" w:rsidRDefault="00DC68A5" w:rsidP="00DC68A5">
      <w:pPr>
        <w:spacing w:after="40"/>
        <w:jc w:val="both"/>
      </w:pPr>
      <w:r>
        <w:t xml:space="preserve">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p w14:paraId="7D879CB2" w14:textId="77777777" w:rsidR="00F60805" w:rsidRPr="00CD038E" w:rsidRDefault="00F60805" w:rsidP="00CD038E">
      <w:pPr>
        <w:jc w:val="both"/>
        <w:rPr>
          <w:szCs w:val="24"/>
        </w:rPr>
      </w:pPr>
    </w:p>
    <w:sectPr w:rsidR="00F60805" w:rsidRPr="00CD038E" w:rsidSect="00D722DF">
      <w:headerReference w:type="default" r:id="rId11"/>
      <w:footerReference w:type="default" r:id="rId12"/>
      <w:headerReference w:type="first" r:id="rId13"/>
      <w:footerReference w:type="first" r:id="rId14"/>
      <w:endnotePr>
        <w:numFmt w:val="decimal"/>
      </w:endnotePr>
      <w:pgSz w:w="12240" w:h="15840" w:code="1"/>
      <w:pgMar w:top="720" w:right="1152" w:bottom="1260" w:left="1152" w:header="54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CEB8" w14:textId="77777777" w:rsidR="003B3396" w:rsidRDefault="003B3396">
      <w:r>
        <w:separator/>
      </w:r>
    </w:p>
  </w:endnote>
  <w:endnote w:type="continuationSeparator" w:id="0">
    <w:p w14:paraId="258E1D28" w14:textId="77777777" w:rsidR="003B3396" w:rsidRDefault="003B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4CAF4" w14:textId="77777777" w:rsidR="003B3396" w:rsidRDefault="003B3396">
      <w:r>
        <w:separator/>
      </w:r>
    </w:p>
  </w:footnote>
  <w:footnote w:type="continuationSeparator" w:id="0">
    <w:p w14:paraId="434F32DC" w14:textId="77777777" w:rsidR="003B3396" w:rsidRDefault="003B3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55C45C71" w:rsidR="0069382C" w:rsidRPr="00EA1F05" w:rsidRDefault="0069382C" w:rsidP="0069382C">
    <w:pPr>
      <w:pStyle w:val="Header"/>
      <w:tabs>
        <w:tab w:val="clear" w:pos="8640"/>
        <w:tab w:val="right" w:pos="9900"/>
      </w:tabs>
      <w:rPr>
        <w:b/>
        <w:bCs/>
      </w:rPr>
    </w:pPr>
    <w:r w:rsidRPr="00EA1F05">
      <w:rPr>
        <w:b/>
        <w:bCs/>
      </w:rPr>
      <w:t xml:space="preserve">ADDENDUM NO. </w:t>
    </w:r>
    <w:r w:rsidR="00CD7162">
      <w:rPr>
        <w:b/>
        <w:bCs/>
      </w:rPr>
      <w:t>2</w:t>
    </w:r>
    <w:r w:rsidRPr="00EA1F05">
      <w:rPr>
        <w:b/>
        <w:bCs/>
      </w:rPr>
      <w:tab/>
    </w:r>
    <w:r w:rsidRPr="00EA1F05">
      <w:rPr>
        <w:b/>
        <w:bCs/>
      </w:rPr>
      <w:tab/>
    </w:r>
    <w:r w:rsidR="00EA1F05" w:rsidRPr="00EA1F05">
      <w:rPr>
        <w:b/>
        <w:bCs/>
      </w:rPr>
      <w:t>2</w:t>
    </w:r>
    <w:r w:rsidR="00035214">
      <w:rPr>
        <w:b/>
        <w:bCs/>
      </w:rPr>
      <w:t>6-306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C6554"/>
    <w:multiLevelType w:val="hybridMultilevel"/>
    <w:tmpl w:val="0EA8C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B2964"/>
    <w:multiLevelType w:val="hybridMultilevel"/>
    <w:tmpl w:val="558EAD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3D6147"/>
    <w:multiLevelType w:val="hybridMultilevel"/>
    <w:tmpl w:val="760A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539E9"/>
    <w:multiLevelType w:val="multilevel"/>
    <w:tmpl w:val="02469E0A"/>
    <w:lvl w:ilvl="0">
      <w:start w:val="1"/>
      <w:numFmt w:val="decimal"/>
      <w:lvlText w:val="Q%1."/>
      <w:lvlJc w:val="left"/>
      <w:pPr>
        <w:ind w:left="720" w:hanging="360"/>
      </w:pPr>
      <w:rPr>
        <w:rFonts w:hint="default"/>
      </w:rPr>
    </w:lvl>
    <w:lvl w:ilvl="1">
      <w:start w:val="1"/>
      <w:numFmt w:val="none"/>
      <w:lvlText w:val="R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BD90B57"/>
    <w:multiLevelType w:val="hybridMultilevel"/>
    <w:tmpl w:val="989A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F37527"/>
    <w:multiLevelType w:val="hybridMultilevel"/>
    <w:tmpl w:val="63EA7E16"/>
    <w:lvl w:ilvl="0" w:tplc="04090015">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501B55"/>
    <w:multiLevelType w:val="multilevel"/>
    <w:tmpl w:val="912E0700"/>
    <w:lvl w:ilvl="0">
      <w:start w:val="1"/>
      <w:numFmt w:val="decimal"/>
      <w:lvlText w:val="Q%1."/>
      <w:lvlJc w:val="left"/>
      <w:pPr>
        <w:ind w:left="720" w:hanging="360"/>
      </w:pPr>
      <w:rPr>
        <w:rFonts w:hint="default"/>
      </w:rPr>
    </w:lvl>
    <w:lvl w:ilvl="1">
      <w:start w:val="1"/>
      <w:numFmt w:val="none"/>
      <w:lvlText w:val="A."/>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6A98159E"/>
    <w:multiLevelType w:val="hybridMultilevel"/>
    <w:tmpl w:val="E0A8166A"/>
    <w:lvl w:ilvl="0" w:tplc="70607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1320DD"/>
    <w:multiLevelType w:val="hybridMultilevel"/>
    <w:tmpl w:val="F190AFD6"/>
    <w:lvl w:ilvl="0" w:tplc="04090001">
      <w:start w:val="6"/>
      <w:numFmt w:val="upperLetter"/>
      <w:lvlText w:val="%1."/>
      <w:lvlJc w:val="left"/>
      <w:pPr>
        <w:tabs>
          <w:tab w:val="num" w:pos="-12"/>
        </w:tabs>
        <w:ind w:left="-12" w:hanging="648"/>
      </w:pPr>
      <w:rPr>
        <w:rFonts w:hint="default"/>
        <w:b/>
        <w:i w:val="0"/>
        <w:sz w:val="16"/>
      </w:rPr>
    </w:lvl>
    <w:lvl w:ilvl="1" w:tplc="0409000B">
      <w:start w:val="1"/>
      <w:numFmt w:val="bullet"/>
      <w:lvlText w:val=""/>
      <w:lvlJc w:val="left"/>
      <w:pPr>
        <w:tabs>
          <w:tab w:val="num" w:pos="360"/>
        </w:tabs>
        <w:ind w:left="360" w:hanging="360"/>
      </w:pPr>
      <w:rPr>
        <w:rFonts w:ascii="Wingdings" w:hAnsi="Wingdings" w:hint="default"/>
        <w:b/>
        <w:i w:val="0"/>
        <w:sz w:val="16"/>
      </w:rPr>
    </w:lvl>
    <w:lvl w:ilvl="2" w:tplc="04090005" w:tentative="1">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9" w15:restartNumberingAfterBreak="0">
    <w:nsid w:val="7AC77119"/>
    <w:multiLevelType w:val="hybridMultilevel"/>
    <w:tmpl w:val="DFEE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269665">
    <w:abstractNumId w:val="1"/>
  </w:num>
  <w:num w:numId="2" w16cid:durableId="19864184">
    <w:abstractNumId w:val="8"/>
  </w:num>
  <w:num w:numId="3" w16cid:durableId="1569223518">
    <w:abstractNumId w:val="7"/>
  </w:num>
  <w:num w:numId="4" w16cid:durableId="584000639">
    <w:abstractNumId w:val="9"/>
  </w:num>
  <w:num w:numId="5" w16cid:durableId="489567764">
    <w:abstractNumId w:val="2"/>
  </w:num>
  <w:num w:numId="6" w16cid:durableId="445973893">
    <w:abstractNumId w:val="5"/>
  </w:num>
  <w:num w:numId="7" w16cid:durableId="1036589449">
    <w:abstractNumId w:val="4"/>
  </w:num>
  <w:num w:numId="8" w16cid:durableId="767965953">
    <w:abstractNumId w:val="6"/>
  </w:num>
  <w:num w:numId="9" w16cid:durableId="1435591811">
    <w:abstractNumId w:val="3"/>
  </w:num>
  <w:num w:numId="10" w16cid:durableId="1916892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9L7vy2POZSOxhEgwjLONlSMFLc9oD72VDiiWvAgpGuPNKSGESHx/D/yKMOytEc4f/VSvZDDtULn00hMfE7e5g==" w:salt="ItYbMEAMKgAbSorvaD7iUQ=="/>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15820"/>
    <w:rsid w:val="00022535"/>
    <w:rsid w:val="00033D45"/>
    <w:rsid w:val="00035214"/>
    <w:rsid w:val="000414E2"/>
    <w:rsid w:val="00043A2A"/>
    <w:rsid w:val="00046679"/>
    <w:rsid w:val="000509F0"/>
    <w:rsid w:val="00053EE2"/>
    <w:rsid w:val="00062627"/>
    <w:rsid w:val="00074459"/>
    <w:rsid w:val="00074A66"/>
    <w:rsid w:val="00083067"/>
    <w:rsid w:val="000946A3"/>
    <w:rsid w:val="00096A78"/>
    <w:rsid w:val="000A1329"/>
    <w:rsid w:val="000A3D94"/>
    <w:rsid w:val="000A49A7"/>
    <w:rsid w:val="000A4CAB"/>
    <w:rsid w:val="000A52EB"/>
    <w:rsid w:val="000A7862"/>
    <w:rsid w:val="000B798C"/>
    <w:rsid w:val="000D04A1"/>
    <w:rsid w:val="000F43B5"/>
    <w:rsid w:val="00103943"/>
    <w:rsid w:val="001167AC"/>
    <w:rsid w:val="001252A5"/>
    <w:rsid w:val="00132B21"/>
    <w:rsid w:val="00140EBE"/>
    <w:rsid w:val="00160D8F"/>
    <w:rsid w:val="001841B5"/>
    <w:rsid w:val="00187610"/>
    <w:rsid w:val="00196E04"/>
    <w:rsid w:val="001B0446"/>
    <w:rsid w:val="001B5893"/>
    <w:rsid w:val="001C5C76"/>
    <w:rsid w:val="001D0E81"/>
    <w:rsid w:val="001D2C80"/>
    <w:rsid w:val="001D4B2B"/>
    <w:rsid w:val="001E5AC9"/>
    <w:rsid w:val="001F5985"/>
    <w:rsid w:val="001F757A"/>
    <w:rsid w:val="002053F0"/>
    <w:rsid w:val="00224BFC"/>
    <w:rsid w:val="002315C6"/>
    <w:rsid w:val="002320AE"/>
    <w:rsid w:val="00241DF8"/>
    <w:rsid w:val="002460D7"/>
    <w:rsid w:val="002536F8"/>
    <w:rsid w:val="0025668B"/>
    <w:rsid w:val="00266F5E"/>
    <w:rsid w:val="00271D07"/>
    <w:rsid w:val="002735DD"/>
    <w:rsid w:val="0027455F"/>
    <w:rsid w:val="002763BF"/>
    <w:rsid w:val="002815E8"/>
    <w:rsid w:val="002B2528"/>
    <w:rsid w:val="002D369E"/>
    <w:rsid w:val="002D4C1C"/>
    <w:rsid w:val="002E2E2C"/>
    <w:rsid w:val="002F3B18"/>
    <w:rsid w:val="003016A9"/>
    <w:rsid w:val="00330218"/>
    <w:rsid w:val="00345D8F"/>
    <w:rsid w:val="00347217"/>
    <w:rsid w:val="0034755A"/>
    <w:rsid w:val="00362BF4"/>
    <w:rsid w:val="0036641A"/>
    <w:rsid w:val="00385A10"/>
    <w:rsid w:val="0038787D"/>
    <w:rsid w:val="003A18D7"/>
    <w:rsid w:val="003A632F"/>
    <w:rsid w:val="003A7DCC"/>
    <w:rsid w:val="003B3396"/>
    <w:rsid w:val="003B5832"/>
    <w:rsid w:val="003F09B1"/>
    <w:rsid w:val="003F206F"/>
    <w:rsid w:val="003F2FBF"/>
    <w:rsid w:val="003F6E82"/>
    <w:rsid w:val="003F7609"/>
    <w:rsid w:val="00402147"/>
    <w:rsid w:val="004131A7"/>
    <w:rsid w:val="00426BCD"/>
    <w:rsid w:val="004608E6"/>
    <w:rsid w:val="00464CAE"/>
    <w:rsid w:val="0048032D"/>
    <w:rsid w:val="004B1918"/>
    <w:rsid w:val="004C3C70"/>
    <w:rsid w:val="004E31B7"/>
    <w:rsid w:val="004E3EE4"/>
    <w:rsid w:val="0050375E"/>
    <w:rsid w:val="005055D3"/>
    <w:rsid w:val="00517FFC"/>
    <w:rsid w:val="00523D30"/>
    <w:rsid w:val="00525414"/>
    <w:rsid w:val="00525FD8"/>
    <w:rsid w:val="0052661D"/>
    <w:rsid w:val="0057065C"/>
    <w:rsid w:val="005707DB"/>
    <w:rsid w:val="005B37C1"/>
    <w:rsid w:val="005C43BF"/>
    <w:rsid w:val="005D3CB7"/>
    <w:rsid w:val="005E51C4"/>
    <w:rsid w:val="00603ED8"/>
    <w:rsid w:val="00605C06"/>
    <w:rsid w:val="0061414A"/>
    <w:rsid w:val="0064276A"/>
    <w:rsid w:val="00653049"/>
    <w:rsid w:val="006564E6"/>
    <w:rsid w:val="00660CA2"/>
    <w:rsid w:val="006725EC"/>
    <w:rsid w:val="0069382C"/>
    <w:rsid w:val="006C378C"/>
    <w:rsid w:val="006D745E"/>
    <w:rsid w:val="007036FA"/>
    <w:rsid w:val="00706554"/>
    <w:rsid w:val="00707723"/>
    <w:rsid w:val="00710E05"/>
    <w:rsid w:val="007124B6"/>
    <w:rsid w:val="007368C3"/>
    <w:rsid w:val="00783163"/>
    <w:rsid w:val="00785DA3"/>
    <w:rsid w:val="007A5299"/>
    <w:rsid w:val="007F6F6F"/>
    <w:rsid w:val="0080285B"/>
    <w:rsid w:val="0080437C"/>
    <w:rsid w:val="00804ECA"/>
    <w:rsid w:val="00807860"/>
    <w:rsid w:val="00830EBE"/>
    <w:rsid w:val="00831988"/>
    <w:rsid w:val="00837F13"/>
    <w:rsid w:val="008428B7"/>
    <w:rsid w:val="00845236"/>
    <w:rsid w:val="00855896"/>
    <w:rsid w:val="0087510B"/>
    <w:rsid w:val="008762A3"/>
    <w:rsid w:val="00884FB7"/>
    <w:rsid w:val="008B5A62"/>
    <w:rsid w:val="008C2F2A"/>
    <w:rsid w:val="008E18D1"/>
    <w:rsid w:val="008E271C"/>
    <w:rsid w:val="008E5F15"/>
    <w:rsid w:val="008F3A92"/>
    <w:rsid w:val="00910378"/>
    <w:rsid w:val="00910642"/>
    <w:rsid w:val="0091352D"/>
    <w:rsid w:val="0091430A"/>
    <w:rsid w:val="009152CD"/>
    <w:rsid w:val="0092763C"/>
    <w:rsid w:val="00932678"/>
    <w:rsid w:val="00933424"/>
    <w:rsid w:val="00954EAB"/>
    <w:rsid w:val="00992C79"/>
    <w:rsid w:val="00997447"/>
    <w:rsid w:val="009A5699"/>
    <w:rsid w:val="009A68A8"/>
    <w:rsid w:val="009B1CD8"/>
    <w:rsid w:val="009C01B6"/>
    <w:rsid w:val="009D2D83"/>
    <w:rsid w:val="009D4F9A"/>
    <w:rsid w:val="009D66F5"/>
    <w:rsid w:val="009E2A73"/>
    <w:rsid w:val="009E4371"/>
    <w:rsid w:val="009F6C19"/>
    <w:rsid w:val="00A07B66"/>
    <w:rsid w:val="00A2718B"/>
    <w:rsid w:val="00A32AF0"/>
    <w:rsid w:val="00A34AFE"/>
    <w:rsid w:val="00A5510B"/>
    <w:rsid w:val="00A6185C"/>
    <w:rsid w:val="00A72F3F"/>
    <w:rsid w:val="00A87373"/>
    <w:rsid w:val="00A93012"/>
    <w:rsid w:val="00AA0309"/>
    <w:rsid w:val="00AA2A5A"/>
    <w:rsid w:val="00AD4A23"/>
    <w:rsid w:val="00AE7A18"/>
    <w:rsid w:val="00B06370"/>
    <w:rsid w:val="00B07A7F"/>
    <w:rsid w:val="00B60E88"/>
    <w:rsid w:val="00B64F84"/>
    <w:rsid w:val="00B70B00"/>
    <w:rsid w:val="00B82A39"/>
    <w:rsid w:val="00B97D79"/>
    <w:rsid w:val="00BA544F"/>
    <w:rsid w:val="00BB2EED"/>
    <w:rsid w:val="00BC4665"/>
    <w:rsid w:val="00BC4CFC"/>
    <w:rsid w:val="00BC53F6"/>
    <w:rsid w:val="00BD7B4A"/>
    <w:rsid w:val="00BF0C3E"/>
    <w:rsid w:val="00BF1A10"/>
    <w:rsid w:val="00C02B93"/>
    <w:rsid w:val="00C0374A"/>
    <w:rsid w:val="00C04BF9"/>
    <w:rsid w:val="00C07D27"/>
    <w:rsid w:val="00C20D39"/>
    <w:rsid w:val="00C3031B"/>
    <w:rsid w:val="00C518D9"/>
    <w:rsid w:val="00C5202C"/>
    <w:rsid w:val="00C523CA"/>
    <w:rsid w:val="00C54BBE"/>
    <w:rsid w:val="00C65E0D"/>
    <w:rsid w:val="00C66A0C"/>
    <w:rsid w:val="00C77828"/>
    <w:rsid w:val="00C83188"/>
    <w:rsid w:val="00C95E9D"/>
    <w:rsid w:val="00CA1A27"/>
    <w:rsid w:val="00CB1B38"/>
    <w:rsid w:val="00CC306A"/>
    <w:rsid w:val="00CC4FF2"/>
    <w:rsid w:val="00CD038E"/>
    <w:rsid w:val="00CD7162"/>
    <w:rsid w:val="00CE0010"/>
    <w:rsid w:val="00CF61FF"/>
    <w:rsid w:val="00CF68E6"/>
    <w:rsid w:val="00D01ADF"/>
    <w:rsid w:val="00D1707C"/>
    <w:rsid w:val="00D20816"/>
    <w:rsid w:val="00D258A9"/>
    <w:rsid w:val="00D4336C"/>
    <w:rsid w:val="00D454B6"/>
    <w:rsid w:val="00D563D3"/>
    <w:rsid w:val="00D722DF"/>
    <w:rsid w:val="00DA4DE3"/>
    <w:rsid w:val="00DB7FA9"/>
    <w:rsid w:val="00DC457D"/>
    <w:rsid w:val="00DC68A5"/>
    <w:rsid w:val="00DD2371"/>
    <w:rsid w:val="00DD4532"/>
    <w:rsid w:val="00E12DB6"/>
    <w:rsid w:val="00E531E3"/>
    <w:rsid w:val="00E5490D"/>
    <w:rsid w:val="00E54A57"/>
    <w:rsid w:val="00E63776"/>
    <w:rsid w:val="00E925C6"/>
    <w:rsid w:val="00EA1F05"/>
    <w:rsid w:val="00EB25CE"/>
    <w:rsid w:val="00EE17FC"/>
    <w:rsid w:val="00EE3D54"/>
    <w:rsid w:val="00EF5966"/>
    <w:rsid w:val="00F02DD9"/>
    <w:rsid w:val="00F07C3F"/>
    <w:rsid w:val="00F1278D"/>
    <w:rsid w:val="00F20605"/>
    <w:rsid w:val="00F26946"/>
    <w:rsid w:val="00F4076C"/>
    <w:rsid w:val="00F46047"/>
    <w:rsid w:val="00F55809"/>
    <w:rsid w:val="00F60805"/>
    <w:rsid w:val="00F75E41"/>
    <w:rsid w:val="00F8073B"/>
    <w:rsid w:val="00F85D57"/>
    <w:rsid w:val="00F965D9"/>
    <w:rsid w:val="00FA6F92"/>
    <w:rsid w:val="00FB3549"/>
    <w:rsid w:val="00FB3906"/>
    <w:rsid w:val="00FC302F"/>
    <w:rsid w:val="00FD5F86"/>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 w:type="character" w:styleId="UnresolvedMention">
    <w:name w:val="Unresolved Mention"/>
    <w:basedOn w:val="DefaultParagraphFont"/>
    <w:uiPriority w:val="99"/>
    <w:semiHidden/>
    <w:unhideWhenUsed/>
    <w:rsid w:val="00C77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Open Sans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234BE"/>
    <w:rsid w:val="000B798C"/>
    <w:rsid w:val="001D0E81"/>
    <w:rsid w:val="001D3622"/>
    <w:rsid w:val="00266F5E"/>
    <w:rsid w:val="003D7495"/>
    <w:rsid w:val="0048083F"/>
    <w:rsid w:val="004E3EE4"/>
    <w:rsid w:val="005247F9"/>
    <w:rsid w:val="005E51C4"/>
    <w:rsid w:val="007036FA"/>
    <w:rsid w:val="00713179"/>
    <w:rsid w:val="008F6B69"/>
    <w:rsid w:val="00925724"/>
    <w:rsid w:val="00CC1208"/>
    <w:rsid w:val="00D1707C"/>
    <w:rsid w:val="00D56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E6ADB-36FA-4F58-8FFA-0401AAADB2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Falanga, Ron</cp:lastModifiedBy>
  <cp:revision>6</cp:revision>
  <cp:lastPrinted>2020-04-01T15:04:00Z</cp:lastPrinted>
  <dcterms:created xsi:type="dcterms:W3CDTF">2026-07-07T20:25:00Z</dcterms:created>
  <dcterms:modified xsi:type="dcterms:W3CDTF">2026-10-13T14:02:00Z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