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7E32" w14:textId="1EEE3484" w:rsidR="009044F5" w:rsidRDefault="00CA0019" w:rsidP="00140457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SERVICES</w:t>
      </w:r>
    </w:p>
    <w:p w14:paraId="5C96D130" w14:textId="3679A3E3" w:rsidR="00CA001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CE9">
        <w:rPr>
          <w:rFonts w:ascii="Times New Roman" w:hAnsi="Times New Roman" w:cs="Times New Roman"/>
          <w:sz w:val="24"/>
          <w:szCs w:val="24"/>
        </w:rPr>
        <w:t>Contractor</w:t>
      </w:r>
      <w:r w:rsidR="00111C2B">
        <w:rPr>
          <w:rFonts w:ascii="Times New Roman" w:hAnsi="Times New Roman" w:cs="Times New Roman"/>
          <w:sz w:val="24"/>
          <w:szCs w:val="24"/>
        </w:rPr>
        <w:t xml:space="preserve"> shall</w:t>
      </w:r>
      <w:r w:rsidRPr="00741CE9">
        <w:rPr>
          <w:rFonts w:ascii="Times New Roman" w:hAnsi="Times New Roman" w:cs="Times New Roman"/>
          <w:sz w:val="24"/>
          <w:szCs w:val="24"/>
        </w:rPr>
        <w:t xml:space="preserve"> </w:t>
      </w:r>
      <w:r w:rsidR="00782B69">
        <w:rPr>
          <w:rFonts w:ascii="Times New Roman" w:hAnsi="Times New Roman" w:cs="Times New Roman"/>
          <w:sz w:val="24"/>
          <w:szCs w:val="24"/>
        </w:rPr>
        <w:t xml:space="preserve">furnish and deliver </w:t>
      </w:r>
      <w:r w:rsidR="00CA0019">
        <w:rPr>
          <w:rFonts w:ascii="Times New Roman" w:hAnsi="Times New Roman" w:cs="Times New Roman"/>
          <w:sz w:val="24"/>
          <w:szCs w:val="24"/>
        </w:rPr>
        <w:t xml:space="preserve">commercial-grade </w:t>
      </w:r>
      <w:r w:rsidRPr="00741CE9">
        <w:rPr>
          <w:rFonts w:ascii="Times New Roman" w:hAnsi="Times New Roman" w:cs="Times New Roman"/>
          <w:sz w:val="24"/>
          <w:szCs w:val="24"/>
        </w:rPr>
        <w:t>janitorial supplies</w:t>
      </w:r>
      <w:r w:rsidR="00111C2B">
        <w:rPr>
          <w:rFonts w:ascii="Times New Roman" w:hAnsi="Times New Roman" w:cs="Times New Roman"/>
          <w:sz w:val="24"/>
          <w:szCs w:val="24"/>
        </w:rPr>
        <w:t xml:space="preserve"> </w:t>
      </w:r>
      <w:r w:rsidR="00922BF4">
        <w:rPr>
          <w:rFonts w:ascii="Times New Roman" w:hAnsi="Times New Roman" w:cs="Times New Roman"/>
          <w:sz w:val="24"/>
          <w:szCs w:val="24"/>
        </w:rPr>
        <w:t>to</w:t>
      </w:r>
      <w:r w:rsidR="00CA0019">
        <w:rPr>
          <w:rFonts w:ascii="Times New Roman" w:hAnsi="Times New Roman" w:cs="Times New Roman"/>
          <w:sz w:val="24"/>
          <w:szCs w:val="24"/>
        </w:rPr>
        <w:t xml:space="preserve"> support routine cleaning and sanitation operations at</w:t>
      </w:r>
      <w:r w:rsidR="00922BF4">
        <w:rPr>
          <w:rFonts w:ascii="Times New Roman" w:hAnsi="Times New Roman" w:cs="Times New Roman"/>
          <w:sz w:val="24"/>
          <w:szCs w:val="24"/>
        </w:rPr>
        <w:t xml:space="preserve"> various locations throughout the County in accordance with the requirements set forth and implied in this Scope of Services. </w:t>
      </w:r>
    </w:p>
    <w:p w14:paraId="374E9315" w14:textId="17FEC3B5" w:rsidR="00741CE9" w:rsidRPr="00741CE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CE9">
        <w:rPr>
          <w:rFonts w:ascii="Times New Roman" w:hAnsi="Times New Roman" w:cs="Times New Roman"/>
          <w:sz w:val="24"/>
          <w:szCs w:val="24"/>
        </w:rPr>
        <w:t>Contractor</w:t>
      </w:r>
      <w:proofErr w:type="gramEnd"/>
      <w:r w:rsidRPr="00741C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1C2B">
        <w:rPr>
          <w:rFonts w:ascii="Times New Roman" w:hAnsi="Times New Roman" w:cs="Times New Roman"/>
          <w:sz w:val="24"/>
          <w:szCs w:val="24"/>
        </w:rPr>
        <w:t>shall</w:t>
      </w:r>
      <w:proofErr w:type="gramEnd"/>
      <w:r w:rsidR="00111C2B">
        <w:rPr>
          <w:rFonts w:ascii="Times New Roman" w:hAnsi="Times New Roman" w:cs="Times New Roman"/>
          <w:sz w:val="24"/>
          <w:szCs w:val="24"/>
        </w:rPr>
        <w:t xml:space="preserve"> </w:t>
      </w:r>
      <w:r w:rsidR="004D686E">
        <w:rPr>
          <w:rFonts w:ascii="Times New Roman" w:hAnsi="Times New Roman" w:cs="Times New Roman"/>
          <w:sz w:val="24"/>
          <w:szCs w:val="24"/>
        </w:rPr>
        <w:t xml:space="preserve">provide </w:t>
      </w:r>
      <w:r w:rsidR="00111C2B">
        <w:rPr>
          <w:rFonts w:ascii="Times New Roman" w:hAnsi="Times New Roman" w:cs="Times New Roman"/>
          <w:sz w:val="24"/>
          <w:szCs w:val="24"/>
        </w:rPr>
        <w:t>a</w:t>
      </w:r>
      <w:r w:rsidR="004D686E">
        <w:rPr>
          <w:rFonts w:ascii="Times New Roman" w:hAnsi="Times New Roman" w:cs="Times New Roman"/>
          <w:sz w:val="24"/>
          <w:szCs w:val="24"/>
        </w:rPr>
        <w:t xml:space="preserve">n </w:t>
      </w:r>
      <w:r w:rsidR="00111C2B">
        <w:rPr>
          <w:rFonts w:ascii="Times New Roman" w:hAnsi="Times New Roman" w:cs="Times New Roman"/>
          <w:sz w:val="24"/>
          <w:szCs w:val="24"/>
        </w:rPr>
        <w:t>online</w:t>
      </w:r>
      <w:r w:rsidR="00300458">
        <w:rPr>
          <w:rFonts w:ascii="Times New Roman" w:hAnsi="Times New Roman" w:cs="Times New Roman"/>
          <w:sz w:val="24"/>
          <w:szCs w:val="24"/>
        </w:rPr>
        <w:t xml:space="preserve"> system (</w:t>
      </w:r>
      <w:r w:rsidR="00111C2B">
        <w:rPr>
          <w:rFonts w:ascii="Times New Roman" w:hAnsi="Times New Roman" w:cs="Times New Roman"/>
          <w:sz w:val="24"/>
          <w:szCs w:val="24"/>
        </w:rPr>
        <w:t>ordering</w:t>
      </w:r>
      <w:r w:rsidR="00300458">
        <w:rPr>
          <w:rFonts w:ascii="Times New Roman" w:hAnsi="Times New Roman" w:cs="Times New Roman"/>
          <w:sz w:val="24"/>
          <w:szCs w:val="24"/>
        </w:rPr>
        <w:t>,</w:t>
      </w:r>
      <w:r w:rsidR="00111C2B">
        <w:rPr>
          <w:rFonts w:ascii="Times New Roman" w:hAnsi="Times New Roman" w:cs="Times New Roman"/>
          <w:sz w:val="24"/>
          <w:szCs w:val="24"/>
        </w:rPr>
        <w:t xml:space="preserve"> reporting</w:t>
      </w:r>
      <w:r w:rsidR="00300458">
        <w:rPr>
          <w:rFonts w:ascii="Times New Roman" w:hAnsi="Times New Roman" w:cs="Times New Roman"/>
          <w:sz w:val="24"/>
          <w:szCs w:val="24"/>
        </w:rPr>
        <w:t xml:space="preserve">, and </w:t>
      </w:r>
      <w:r w:rsidR="00111C2B">
        <w:rPr>
          <w:rFonts w:ascii="Times New Roman" w:hAnsi="Times New Roman" w:cs="Times New Roman"/>
          <w:sz w:val="24"/>
          <w:szCs w:val="24"/>
        </w:rPr>
        <w:t>secure payment processing</w:t>
      </w:r>
      <w:r w:rsidR="00300458">
        <w:rPr>
          <w:rFonts w:ascii="Times New Roman" w:hAnsi="Times New Roman" w:cs="Times New Roman"/>
          <w:sz w:val="24"/>
          <w:szCs w:val="24"/>
        </w:rPr>
        <w:t>)</w:t>
      </w:r>
      <w:r w:rsidR="004D686E">
        <w:rPr>
          <w:rFonts w:ascii="Times New Roman" w:hAnsi="Times New Roman" w:cs="Times New Roman"/>
          <w:sz w:val="24"/>
          <w:szCs w:val="24"/>
        </w:rPr>
        <w:t>.</w:t>
      </w:r>
      <w:r w:rsidR="00111C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4B45C" w14:textId="0CBFC4D5" w:rsidR="00C964CD" w:rsidRPr="00C964CD" w:rsidRDefault="00741CE9" w:rsidP="00140457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REQUIREMENTS</w:t>
      </w:r>
    </w:p>
    <w:p w14:paraId="359DF869" w14:textId="77777777" w:rsidR="00CA001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CE9">
        <w:rPr>
          <w:rFonts w:ascii="Times New Roman" w:hAnsi="Times New Roman" w:cs="Times New Roman"/>
          <w:sz w:val="24"/>
          <w:szCs w:val="24"/>
        </w:rPr>
        <w:t xml:space="preserve">All products </w:t>
      </w:r>
      <w:r w:rsidR="00CA0019">
        <w:rPr>
          <w:rFonts w:ascii="Times New Roman" w:hAnsi="Times New Roman" w:cs="Times New Roman"/>
          <w:sz w:val="24"/>
          <w:szCs w:val="24"/>
        </w:rPr>
        <w:t>shall:</w:t>
      </w:r>
    </w:p>
    <w:p w14:paraId="50B068E4" w14:textId="241726AB" w:rsidR="00CA0019" w:rsidRDefault="00CA001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new, unused, and in original packaging.</w:t>
      </w:r>
    </w:p>
    <w:p w14:paraId="69F6005F" w14:textId="7D543F8E" w:rsidR="00CA0019" w:rsidRDefault="00CA001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 or exceed commercial janitorial quality standards.</w:t>
      </w:r>
    </w:p>
    <w:p w14:paraId="3865BA9A" w14:textId="2AB50381" w:rsidR="00CA0019" w:rsidRDefault="00CA001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Comply with all applicable federal, state, and local laws and regulations.</w:t>
      </w:r>
    </w:p>
    <w:p w14:paraId="15824231" w14:textId="19BE0AE7" w:rsidR="00CA0019" w:rsidRDefault="00CA001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safe for intended use and appropriately labeled.</w:t>
      </w:r>
    </w:p>
    <w:p w14:paraId="7F02CF41" w14:textId="77777777" w:rsidR="00CA0019" w:rsidRDefault="00CA001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compatible with standard cleaning and sanitation practices.</w:t>
      </w:r>
    </w:p>
    <w:p w14:paraId="7D6863FA" w14:textId="3331D4D0" w:rsidR="00741CE9" w:rsidRDefault="00CA001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="00741CE9" w:rsidRPr="00741CE9">
        <w:rPr>
          <w:rFonts w:ascii="Times New Roman" w:hAnsi="Times New Roman" w:cs="Times New Roman"/>
          <w:sz w:val="24"/>
          <w:szCs w:val="24"/>
        </w:rPr>
        <w:t xml:space="preserve">delivered must have a minimum remaining shelf life of 12 months. </w:t>
      </w:r>
    </w:p>
    <w:p w14:paraId="2BDAD7F5" w14:textId="22D4D591" w:rsidR="00922BF4" w:rsidRDefault="004D686E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in stock</w:t>
      </w:r>
      <w:r w:rsidR="00922BF4" w:rsidRPr="00922BF4">
        <w:rPr>
          <w:rFonts w:ascii="Times New Roman" w:hAnsi="Times New Roman" w:cs="Times New Roman"/>
          <w:sz w:val="24"/>
          <w:szCs w:val="24"/>
        </w:rPr>
        <w:t xml:space="preserve"> for recurring or scheduled orders, if applicable.</w:t>
      </w:r>
    </w:p>
    <w:p w14:paraId="697EEB70" w14:textId="77777777" w:rsidR="00922BF4" w:rsidRDefault="00922BF4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References to specific brands are for quality/type identification only. </w:t>
      </w:r>
    </w:p>
    <w:p w14:paraId="451B269E" w14:textId="10545BBE" w:rsidR="00922BF4" w:rsidRDefault="00922BF4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Items marked “No Substitute” </w:t>
      </w:r>
      <w:r w:rsidR="004D686E">
        <w:rPr>
          <w:rFonts w:ascii="Times New Roman" w:hAnsi="Times New Roman" w:cs="Times New Roman"/>
          <w:sz w:val="24"/>
          <w:szCs w:val="24"/>
        </w:rPr>
        <w:t>shall</w:t>
      </w:r>
      <w:r>
        <w:rPr>
          <w:rFonts w:ascii="Times New Roman" w:hAnsi="Times New Roman" w:cs="Times New Roman"/>
          <w:sz w:val="24"/>
          <w:szCs w:val="24"/>
        </w:rPr>
        <w:t xml:space="preserve"> be provided as listed. </w:t>
      </w:r>
    </w:p>
    <w:p w14:paraId="3DA549B3" w14:textId="53198C30" w:rsidR="00922BF4" w:rsidRDefault="00CA001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22BF4">
        <w:rPr>
          <w:rFonts w:ascii="Times New Roman" w:hAnsi="Times New Roman" w:cs="Times New Roman"/>
          <w:sz w:val="24"/>
          <w:szCs w:val="24"/>
        </w:rPr>
        <w:t xml:space="preserve">equest approval of an alternate product by submitting specifications and descriptive literature. Approval is at the sole discretion of the County. </w:t>
      </w:r>
    </w:p>
    <w:p w14:paraId="11BCBDE5" w14:textId="6FD45C40" w:rsidR="00CA0019" w:rsidRDefault="00CA001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2BF4">
        <w:rPr>
          <w:rFonts w:ascii="Times New Roman" w:hAnsi="Times New Roman" w:cs="Times New Roman"/>
          <w:sz w:val="24"/>
          <w:szCs w:val="24"/>
        </w:rPr>
        <w:t>Provid</w:t>
      </w:r>
      <w:r w:rsidR="004D686E">
        <w:rPr>
          <w:rFonts w:ascii="Times New Roman" w:hAnsi="Times New Roman" w:cs="Times New Roman"/>
          <w:sz w:val="24"/>
          <w:szCs w:val="24"/>
        </w:rPr>
        <w:t>e</w:t>
      </w:r>
      <w:r w:rsidRPr="00922BF4">
        <w:rPr>
          <w:rFonts w:ascii="Times New Roman" w:hAnsi="Times New Roman" w:cs="Times New Roman"/>
          <w:sz w:val="24"/>
          <w:szCs w:val="24"/>
        </w:rPr>
        <w:t xml:space="preserve"> product specifications, safety data sheets, and usage information upon request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2DD016" w14:textId="00D9133F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Contractor </w:t>
      </w:r>
      <w:proofErr w:type="gramStart"/>
      <w:r>
        <w:rPr>
          <w:rFonts w:ascii="Times New Roman" w:hAnsi="Times New Roman" w:cs="Times New Roman"/>
          <w:sz w:val="24"/>
          <w:szCs w:val="24"/>
        </w:rPr>
        <w:t>shall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provide commercial warranty</w:t>
      </w:r>
      <w:r w:rsidR="009D0246">
        <w:rPr>
          <w:rFonts w:ascii="Times New Roman" w:hAnsi="Times New Roman" w:cs="Times New Roman"/>
          <w:sz w:val="24"/>
          <w:szCs w:val="24"/>
        </w:rPr>
        <w:t xml:space="preserve"> information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D2E013" w14:textId="77777777" w:rsidR="00D02399" w:rsidRPr="00D02399" w:rsidRDefault="00D02399" w:rsidP="00140457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2399">
        <w:rPr>
          <w:rFonts w:ascii="Times New Roman" w:hAnsi="Times New Roman" w:cs="Times New Roman"/>
          <w:b/>
          <w:bCs/>
          <w:sz w:val="24"/>
          <w:szCs w:val="24"/>
        </w:rPr>
        <w:t>CONTRACTOR RESPONSIBILITIES</w:t>
      </w:r>
    </w:p>
    <w:p w14:paraId="69EDC3C9" w14:textId="77777777" w:rsidR="00741CE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Ordering System Requirements:</w:t>
      </w:r>
    </w:p>
    <w:p w14:paraId="184FB3FA" w14:textId="3E96AB7C" w:rsidR="00741CE9" w:rsidRDefault="00741CE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SSL-certified secure platform. </w:t>
      </w:r>
    </w:p>
    <w:p w14:paraId="77228EC9" w14:textId="0FF2AF2D" w:rsidR="00741CE9" w:rsidRDefault="004D686E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i</w:t>
      </w:r>
      <w:r w:rsidR="00741CE9">
        <w:rPr>
          <w:rFonts w:ascii="Times New Roman" w:hAnsi="Times New Roman" w:cs="Times New Roman"/>
          <w:sz w:val="24"/>
          <w:szCs w:val="24"/>
        </w:rPr>
        <w:t xml:space="preserve">ndividual user accounts with unique IDs and passwords. </w:t>
      </w:r>
    </w:p>
    <w:p w14:paraId="490E4742" w14:textId="088EF9A3" w:rsidR="00741CE9" w:rsidRDefault="00741CE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Ability to review, cancel and track orders; display product details and availability. </w:t>
      </w:r>
    </w:p>
    <w:p w14:paraId="04F695F2" w14:textId="5AD77D75" w:rsidR="00741CE9" w:rsidRDefault="00741CE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Acceptance of Purchasing Cards, Purchase Orders and Blanket Purchase Orders. </w:t>
      </w:r>
    </w:p>
    <w:p w14:paraId="27D0221F" w14:textId="01943915" w:rsidR="00741CE9" w:rsidRDefault="00741CE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24/7 availability, with scheduled maintenance coordinated in advance with the County</w:t>
      </w:r>
      <w:r w:rsidR="004D686E">
        <w:rPr>
          <w:rFonts w:ascii="Times New Roman" w:hAnsi="Times New Roman" w:cs="Times New Roman"/>
          <w:sz w:val="24"/>
          <w:szCs w:val="24"/>
        </w:rPr>
        <w:t xml:space="preserve"> Project Manager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53AB3E" w14:textId="148467BE" w:rsidR="00741CE9" w:rsidRDefault="00741CE9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Written documentation of payments data security, including payment processors and security protocols. </w:t>
      </w:r>
    </w:p>
    <w:p w14:paraId="17D11AA5" w14:textId="5BDC1B63" w:rsidR="004D686E" w:rsidRPr="00922BF4" w:rsidRDefault="004D686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</w:t>
      </w:r>
      <w:r w:rsidRPr="00922BF4">
        <w:rPr>
          <w:rFonts w:ascii="Times New Roman" w:hAnsi="Times New Roman" w:cs="Times New Roman"/>
          <w:sz w:val="24"/>
          <w:szCs w:val="24"/>
        </w:rPr>
        <w:t xml:space="preserve"> approved janitorial supplies in the quantities specified by the buyer.</w:t>
      </w:r>
    </w:p>
    <w:p w14:paraId="4BF7EE2D" w14:textId="1FE6EA77" w:rsidR="004D686E" w:rsidRPr="00922BF4" w:rsidRDefault="004D686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2BF4">
        <w:rPr>
          <w:rFonts w:ascii="Times New Roman" w:hAnsi="Times New Roman" w:cs="Times New Roman"/>
          <w:sz w:val="24"/>
          <w:szCs w:val="24"/>
        </w:rPr>
        <w:t>Deliver orders to designated locations within the required time frame.</w:t>
      </w:r>
    </w:p>
    <w:p w14:paraId="01792412" w14:textId="08DF301B" w:rsidR="004D686E" w:rsidRPr="00922BF4" w:rsidRDefault="004D686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2BF4">
        <w:rPr>
          <w:rFonts w:ascii="Times New Roman" w:hAnsi="Times New Roman" w:cs="Times New Roman"/>
          <w:sz w:val="24"/>
          <w:szCs w:val="24"/>
        </w:rPr>
        <w:t>Replac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22BF4">
        <w:rPr>
          <w:rFonts w:ascii="Times New Roman" w:hAnsi="Times New Roman" w:cs="Times New Roman"/>
          <w:sz w:val="24"/>
          <w:szCs w:val="24"/>
        </w:rPr>
        <w:t xml:space="preserve"> damaged, defective, or incorrect items at no cost.</w:t>
      </w:r>
    </w:p>
    <w:p w14:paraId="6BDC51F0" w14:textId="77777777" w:rsidR="006260CE" w:rsidRPr="004D686E" w:rsidRDefault="006260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686E">
        <w:rPr>
          <w:rFonts w:ascii="Times New Roman" w:hAnsi="Times New Roman" w:cs="Times New Roman"/>
          <w:sz w:val="24"/>
          <w:szCs w:val="24"/>
        </w:rPr>
        <w:t>Maintain adequate inventory and distribution capability.</w:t>
      </w:r>
    </w:p>
    <w:p w14:paraId="4CA8590F" w14:textId="2AB36C99" w:rsidR="00741CE9" w:rsidRPr="004D686E" w:rsidRDefault="004D686E" w:rsidP="00140457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86E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PRICING</w:t>
      </w:r>
    </w:p>
    <w:p w14:paraId="14DDF5FC" w14:textId="4F6535CB" w:rsidR="00741CE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Pricing shall be </w:t>
      </w:r>
      <w:r w:rsidR="00C949CE">
        <w:rPr>
          <w:rFonts w:ascii="Times New Roman" w:hAnsi="Times New Roman" w:cs="Times New Roman"/>
          <w:sz w:val="24"/>
          <w:szCs w:val="24"/>
        </w:rPr>
        <w:t>provided by</w:t>
      </w:r>
      <w:r>
        <w:rPr>
          <w:rFonts w:ascii="Times New Roman" w:hAnsi="Times New Roman" w:cs="Times New Roman"/>
          <w:sz w:val="24"/>
          <w:szCs w:val="24"/>
        </w:rPr>
        <w:t xml:space="preserve"> measure. </w:t>
      </w:r>
    </w:p>
    <w:p w14:paraId="578C0461" w14:textId="511F9069" w:rsidR="00741CE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costs – packaging, handling, shipping, fuel, labor and inside delivery – </w:t>
      </w:r>
      <w:r w:rsidR="00C949CE">
        <w:rPr>
          <w:rFonts w:ascii="Times New Roman" w:hAnsi="Times New Roman" w:cs="Times New Roman"/>
          <w:sz w:val="24"/>
          <w:szCs w:val="24"/>
        </w:rPr>
        <w:t>shall</w:t>
      </w:r>
      <w:r>
        <w:rPr>
          <w:rFonts w:ascii="Times New Roman" w:hAnsi="Times New Roman" w:cs="Times New Roman"/>
          <w:sz w:val="24"/>
          <w:szCs w:val="24"/>
        </w:rPr>
        <w:t xml:space="preserve"> be included. </w:t>
      </w:r>
    </w:p>
    <w:p w14:paraId="60E8884F" w14:textId="6CDA066E" w:rsidR="00741CE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fuel surcharges </w:t>
      </w:r>
      <w:r w:rsidR="00C949CE">
        <w:rPr>
          <w:rFonts w:ascii="Times New Roman" w:hAnsi="Times New Roman" w:cs="Times New Roman"/>
          <w:sz w:val="24"/>
          <w:szCs w:val="24"/>
        </w:rPr>
        <w:t>are allowed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B87087" w14:textId="503AFB78" w:rsidR="00741CE9" w:rsidRDefault="00741CE9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minimum order quantities or minimum order fees. </w:t>
      </w:r>
    </w:p>
    <w:p w14:paraId="53DA78CA" w14:textId="0B03619B" w:rsidR="006260CE" w:rsidRPr="00C949CE" w:rsidRDefault="006260CE" w:rsidP="00140457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49C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949CE">
        <w:rPr>
          <w:rFonts w:ascii="Times New Roman" w:hAnsi="Times New Roman" w:cs="Times New Roman"/>
          <w:b/>
          <w:bCs/>
          <w:sz w:val="24"/>
          <w:szCs w:val="24"/>
        </w:rPr>
        <w:t>ELIVERY</w:t>
      </w:r>
    </w:p>
    <w:p w14:paraId="7F58BF9C" w14:textId="05EB28F9" w:rsidR="006260CE" w:rsidRPr="00C949CE" w:rsidRDefault="00C949CE" w:rsidP="001404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9CE">
        <w:rPr>
          <w:rFonts w:ascii="Times New Roman" w:hAnsi="Times New Roman" w:cs="Times New Roman"/>
          <w:sz w:val="24"/>
          <w:szCs w:val="24"/>
        </w:rPr>
        <w:t>Contractor shall:</w:t>
      </w:r>
    </w:p>
    <w:p w14:paraId="106B29B1" w14:textId="77777777" w:rsidR="009D0246" w:rsidRDefault="009D0246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Delivery </w:t>
      </w:r>
      <w:proofErr w:type="gramStart"/>
      <w:r>
        <w:rPr>
          <w:rFonts w:ascii="Times New Roman" w:hAnsi="Times New Roman" w:cs="Times New Roman"/>
          <w:sz w:val="24"/>
          <w:szCs w:val="24"/>
        </w:rPr>
        <w:t>shall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 Monday-Friday, 8:00AM-3PM (EST). </w:t>
      </w:r>
    </w:p>
    <w:p w14:paraId="3BEA5FF0" w14:textId="0C7FC3D8" w:rsidR="009D0246" w:rsidRDefault="009D0246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Contractor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shall ensure carriers comply. </w:t>
      </w:r>
    </w:p>
    <w:p w14:paraId="0ABBC8E6" w14:textId="51C45DB4" w:rsidR="006260CE" w:rsidRDefault="006260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49CE">
        <w:rPr>
          <w:rFonts w:ascii="Times New Roman" w:hAnsi="Times New Roman" w:cs="Times New Roman"/>
          <w:sz w:val="24"/>
          <w:szCs w:val="24"/>
        </w:rPr>
        <w:t xml:space="preserve">Deliver supplies to the location specified by the </w:t>
      </w:r>
      <w:r w:rsidR="00C949CE">
        <w:rPr>
          <w:rFonts w:ascii="Times New Roman" w:hAnsi="Times New Roman" w:cs="Times New Roman"/>
          <w:sz w:val="24"/>
          <w:szCs w:val="24"/>
        </w:rPr>
        <w:t>County</w:t>
      </w:r>
      <w:r w:rsidRPr="00C949CE">
        <w:rPr>
          <w:rFonts w:ascii="Times New Roman" w:hAnsi="Times New Roman" w:cs="Times New Roman"/>
          <w:sz w:val="24"/>
          <w:szCs w:val="24"/>
        </w:rPr>
        <w:t>.</w:t>
      </w:r>
    </w:p>
    <w:p w14:paraId="16963C10" w14:textId="5761BB92" w:rsidR="009D0246" w:rsidRPr="00C949CE" w:rsidRDefault="009D0246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may pick up in person with valid County ID and proof of order.</w:t>
      </w:r>
    </w:p>
    <w:p w14:paraId="6116D188" w14:textId="77777777" w:rsidR="006260CE" w:rsidRPr="00C949CE" w:rsidRDefault="006260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49CE">
        <w:rPr>
          <w:rFonts w:ascii="Times New Roman" w:hAnsi="Times New Roman" w:cs="Times New Roman"/>
          <w:sz w:val="24"/>
          <w:szCs w:val="24"/>
        </w:rPr>
        <w:t>Package and label items properly.</w:t>
      </w:r>
    </w:p>
    <w:p w14:paraId="43712E2A" w14:textId="7CBCEDB9" w:rsidR="006260CE" w:rsidRPr="00C949CE" w:rsidRDefault="006260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49CE">
        <w:rPr>
          <w:rFonts w:ascii="Times New Roman" w:hAnsi="Times New Roman" w:cs="Times New Roman"/>
          <w:sz w:val="24"/>
          <w:szCs w:val="24"/>
        </w:rPr>
        <w:t xml:space="preserve">Notify the </w:t>
      </w:r>
      <w:r w:rsidR="00C949CE">
        <w:rPr>
          <w:rFonts w:ascii="Times New Roman" w:hAnsi="Times New Roman" w:cs="Times New Roman"/>
          <w:sz w:val="24"/>
          <w:szCs w:val="24"/>
        </w:rPr>
        <w:t>County</w:t>
      </w:r>
      <w:r w:rsidRPr="00C949CE">
        <w:rPr>
          <w:rFonts w:ascii="Times New Roman" w:hAnsi="Times New Roman" w:cs="Times New Roman"/>
          <w:sz w:val="24"/>
          <w:szCs w:val="24"/>
        </w:rPr>
        <w:t xml:space="preserve"> in advance of delivery when required.</w:t>
      </w:r>
    </w:p>
    <w:p w14:paraId="6804E057" w14:textId="77777777" w:rsidR="006260CE" w:rsidRDefault="006260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49CE">
        <w:rPr>
          <w:rFonts w:ascii="Times New Roman" w:hAnsi="Times New Roman" w:cs="Times New Roman"/>
          <w:sz w:val="24"/>
          <w:szCs w:val="24"/>
        </w:rPr>
        <w:t>Ensure deliveries are complete, accurate, and on time.</w:t>
      </w:r>
    </w:p>
    <w:p w14:paraId="0E69B429" w14:textId="77777777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All shipments must be FOB Destination – Inside Delivery.</w:t>
      </w:r>
    </w:p>
    <w:p w14:paraId="0831466A" w14:textId="77777777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Delivery to a carrier does not constitute delivery to the County. </w:t>
      </w:r>
    </w:p>
    <w:p w14:paraId="656708DA" w14:textId="77777777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Any disputes with carriers are solely the Contractor’s responsibility. </w:t>
      </w:r>
    </w:p>
    <w:p w14:paraId="4D55ECF7" w14:textId="77777777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Order confirmations and backorder notifications must be sent within one business day. </w:t>
      </w:r>
    </w:p>
    <w:p w14:paraId="74709E10" w14:textId="77777777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Standard delivery: within two (2) business days of order. </w:t>
      </w:r>
    </w:p>
    <w:p w14:paraId="7E9A6D31" w14:textId="5FEC0BAD" w:rsidR="009D0246" w:rsidRDefault="00C949CE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Contractor </w:t>
      </w:r>
      <w:proofErr w:type="gramStart"/>
      <w:r w:rsidR="009D0246">
        <w:rPr>
          <w:rFonts w:ascii="Times New Roman" w:hAnsi="Times New Roman" w:cs="Times New Roman"/>
          <w:sz w:val="24"/>
          <w:szCs w:val="24"/>
        </w:rPr>
        <w:t>shall</w:t>
      </w:r>
      <w:proofErr w:type="gramEnd"/>
      <w:r w:rsidRPr="00553899">
        <w:rPr>
          <w:rFonts w:ascii="Times New Roman" w:hAnsi="Times New Roman" w:cs="Times New Roman"/>
          <w:sz w:val="24"/>
          <w:szCs w:val="24"/>
        </w:rPr>
        <w:t xml:space="preserve"> notify the County if an item is out of stock or if a substitute is </w:t>
      </w:r>
      <w:r w:rsidR="009D0246" w:rsidRPr="00553899">
        <w:rPr>
          <w:rFonts w:ascii="Times New Roman" w:hAnsi="Times New Roman" w:cs="Times New Roman"/>
          <w:sz w:val="24"/>
          <w:szCs w:val="24"/>
        </w:rPr>
        <w:t>proposed and</w:t>
      </w:r>
      <w:r w:rsidRPr="00553899">
        <w:rPr>
          <w:rFonts w:ascii="Times New Roman" w:hAnsi="Times New Roman" w:cs="Times New Roman"/>
          <w:sz w:val="24"/>
          <w:szCs w:val="24"/>
        </w:rPr>
        <w:t xml:space="preserve"> obtain approval before delivery. </w:t>
      </w:r>
    </w:p>
    <w:p w14:paraId="1F6CBFF4" w14:textId="5AFEDE13" w:rsidR="00C949CE" w:rsidRPr="00553899" w:rsidRDefault="00C949CE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3899">
        <w:rPr>
          <w:rFonts w:ascii="Times New Roman" w:hAnsi="Times New Roman" w:cs="Times New Roman"/>
          <w:sz w:val="24"/>
          <w:szCs w:val="24"/>
        </w:rPr>
        <w:t>Non</w:t>
      </w:r>
      <w:r w:rsidRPr="00553899">
        <w:rPr>
          <w:rFonts w:ascii="Times New Roman" w:hAnsi="Times New Roman" w:cs="Times New Roman"/>
          <w:sz w:val="24"/>
          <w:szCs w:val="24"/>
        </w:rPr>
        <w:noBreakHyphen/>
        <w:t>stock items must be delivered within 14 business days of order receipt.</w:t>
      </w:r>
    </w:p>
    <w:p w14:paraId="2A0CBC19" w14:textId="77777777" w:rsidR="00C949CE" w:rsidRDefault="00C949CE" w:rsidP="00140457">
      <w:pPr>
        <w:pStyle w:val="ListParagraph"/>
        <w:numPr>
          <w:ilvl w:val="2"/>
          <w:numId w:val="2"/>
        </w:numPr>
        <w:spacing w:after="120" w:line="240" w:lineRule="auto"/>
        <w:ind w:hanging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Substitutions must be approved before delivery. </w:t>
      </w:r>
    </w:p>
    <w:p w14:paraId="4598D75C" w14:textId="6773D748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County receives incorrect or unacceptable items, Contractor </w:t>
      </w:r>
      <w:r w:rsidR="009D0246">
        <w:rPr>
          <w:rFonts w:ascii="Times New Roman" w:hAnsi="Times New Roman" w:cs="Times New Roman"/>
          <w:sz w:val="24"/>
          <w:szCs w:val="24"/>
        </w:rPr>
        <w:t>shall</w:t>
      </w:r>
      <w:r>
        <w:rPr>
          <w:rFonts w:ascii="Times New Roman" w:hAnsi="Times New Roman" w:cs="Times New Roman"/>
          <w:sz w:val="24"/>
          <w:szCs w:val="24"/>
        </w:rPr>
        <w:t xml:space="preserve"> issue an RMA label at no cost and retrieve the product.</w:t>
      </w:r>
    </w:p>
    <w:p w14:paraId="138ABAD1" w14:textId="0D3C978B" w:rsidR="00C949CE" w:rsidRDefault="00C949CE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Contractor </w:t>
      </w:r>
      <w:r w:rsidR="009D0246">
        <w:rPr>
          <w:rFonts w:ascii="Times New Roman" w:hAnsi="Times New Roman" w:cs="Times New Roman"/>
          <w:sz w:val="24"/>
          <w:szCs w:val="24"/>
        </w:rPr>
        <w:t>shall</w:t>
      </w:r>
      <w:r>
        <w:rPr>
          <w:rFonts w:ascii="Times New Roman" w:hAnsi="Times New Roman" w:cs="Times New Roman"/>
          <w:sz w:val="24"/>
          <w:szCs w:val="24"/>
        </w:rPr>
        <w:t xml:space="preserve"> provide written notice within 24 hours </w:t>
      </w:r>
      <w:r w:rsidR="009D0246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any contracted </w:t>
      </w:r>
      <w:proofErr w:type="gramStart"/>
      <w:r>
        <w:rPr>
          <w:rFonts w:ascii="Times New Roman" w:hAnsi="Times New Roman" w:cs="Times New Roman"/>
          <w:sz w:val="24"/>
          <w:szCs w:val="24"/>
        </w:rPr>
        <w:t>product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on </w:t>
      </w:r>
      <w:proofErr w:type="gramStart"/>
      <w:r>
        <w:rPr>
          <w:rFonts w:ascii="Times New Roman" w:hAnsi="Times New Roman" w:cs="Times New Roman"/>
          <w:sz w:val="24"/>
          <w:szCs w:val="24"/>
        </w:rPr>
        <w:t>backorder</w:t>
      </w:r>
      <w:proofErr w:type="gramEnd"/>
      <w:r w:rsidR="009D0246">
        <w:rPr>
          <w:rFonts w:ascii="Times New Roman" w:hAnsi="Times New Roman" w:cs="Times New Roman"/>
          <w:sz w:val="24"/>
          <w:szCs w:val="24"/>
        </w:rPr>
        <w:t>.</w:t>
      </w:r>
    </w:p>
    <w:p w14:paraId="4E4E69D4" w14:textId="754B62FA" w:rsidR="00542054" w:rsidRDefault="00542054" w:rsidP="00140457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COUNTY</w:t>
      </w:r>
      <w:r w:rsidRPr="00D02399">
        <w:rPr>
          <w:rFonts w:ascii="Times New Roman" w:hAnsi="Times New Roman" w:cs="Times New Roman"/>
          <w:b/>
          <w:bCs/>
          <w:sz w:val="24"/>
          <w:szCs w:val="24"/>
        </w:rPr>
        <w:t xml:space="preserve"> RESPONSIBILITIES</w:t>
      </w:r>
    </w:p>
    <w:p w14:paraId="7DCD4F02" w14:textId="58B41021" w:rsidR="005F2993" w:rsidRDefault="005F2993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County will place orders through Contractor’s online system. </w:t>
      </w:r>
    </w:p>
    <w:p w14:paraId="76C83CBA" w14:textId="3A4C5460" w:rsidR="005F2993" w:rsidRDefault="005F2993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County will provide purchasing card details or purchase order numbers as needed. </w:t>
      </w:r>
    </w:p>
    <w:p w14:paraId="47DEE112" w14:textId="204D8151" w:rsidR="005F2993" w:rsidRDefault="005F2993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will conduct timely inspection of products upon delivery.</w:t>
      </w:r>
    </w:p>
    <w:p w14:paraId="7B29A762" w14:textId="0524BCFD" w:rsidR="005F2993" w:rsidRDefault="005F2993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Acceptance is contingent on compliance with all specifications. </w:t>
      </w:r>
    </w:p>
    <w:p w14:paraId="29DE031E" w14:textId="77777777" w:rsidR="009D0246" w:rsidRDefault="009D0246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Products remain the Contractor’s property until inspected and accepted by the County. </w:t>
      </w:r>
    </w:p>
    <w:p w14:paraId="452A55F6" w14:textId="08C9A1F5" w:rsidR="009D0246" w:rsidRPr="00553899" w:rsidRDefault="009D0246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County </w:t>
      </w:r>
      <w:r w:rsidRPr="00553899">
        <w:rPr>
          <w:rFonts w:ascii="Times New Roman" w:hAnsi="Times New Roman" w:cs="Times New Roman"/>
          <w:sz w:val="24"/>
          <w:szCs w:val="24"/>
        </w:rPr>
        <w:t>may inspect or test any goods or services for compliance. Defective or non</w:t>
      </w:r>
      <w:r w:rsidRPr="00553899">
        <w:rPr>
          <w:rFonts w:ascii="Times New Roman" w:hAnsi="Times New Roman" w:cs="Times New Roman"/>
          <w:sz w:val="24"/>
          <w:szCs w:val="24"/>
        </w:rPr>
        <w:noBreakHyphen/>
        <w:t>conforming items may be rejected, returned at the Contractor’s</w:t>
      </w:r>
      <w:r w:rsidR="0010522D">
        <w:rPr>
          <w:rFonts w:ascii="Times New Roman" w:hAnsi="Times New Roman" w:cs="Times New Roman"/>
          <w:sz w:val="24"/>
          <w:szCs w:val="24"/>
        </w:rPr>
        <w:t xml:space="preserve"> sole</w:t>
      </w:r>
      <w:r w:rsidRPr="00553899">
        <w:rPr>
          <w:rFonts w:ascii="Times New Roman" w:hAnsi="Times New Roman" w:cs="Times New Roman"/>
          <w:sz w:val="24"/>
          <w:szCs w:val="24"/>
        </w:rPr>
        <w:t xml:space="preserve"> expense, and must </w:t>
      </w:r>
      <w:r w:rsidRPr="00553899">
        <w:rPr>
          <w:rFonts w:ascii="Times New Roman" w:hAnsi="Times New Roman" w:cs="Times New Roman"/>
          <w:sz w:val="24"/>
          <w:szCs w:val="24"/>
        </w:rPr>
        <w:lastRenderedPageBreak/>
        <w:t xml:space="preserve">be replaced or credited in full </w:t>
      </w:r>
      <w:proofErr w:type="gramStart"/>
      <w:r w:rsidRPr="00553899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553899">
        <w:rPr>
          <w:rFonts w:ascii="Times New Roman" w:hAnsi="Times New Roman" w:cs="Times New Roman"/>
          <w:sz w:val="24"/>
          <w:szCs w:val="24"/>
        </w:rPr>
        <w:t xml:space="preserve"> no additional charges. The County will not pay for any goods or services that fail to meet specifications and may take corrective action, including contract termination.</w:t>
      </w:r>
    </w:p>
    <w:p w14:paraId="0430A3D3" w14:textId="48333805" w:rsidR="009D0246" w:rsidRPr="00553899" w:rsidRDefault="009D0246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Pr="00553899">
        <w:rPr>
          <w:rFonts w:ascii="Times New Roman" w:hAnsi="Times New Roman" w:cs="Times New Roman"/>
          <w:sz w:val="24"/>
          <w:szCs w:val="24"/>
        </w:rPr>
        <w:t xml:space="preserve">Contractor fails to deliver or perform as scheduled, the County may obtain the needed goods or services on the open market. Any additional costs incurred, including </w:t>
      </w:r>
      <w:r w:rsidR="0010522D">
        <w:rPr>
          <w:rFonts w:ascii="Times New Roman" w:hAnsi="Times New Roman" w:cs="Times New Roman"/>
          <w:sz w:val="24"/>
          <w:szCs w:val="24"/>
        </w:rPr>
        <w:t xml:space="preserve">but not limited to </w:t>
      </w:r>
      <w:r w:rsidRPr="00553899">
        <w:rPr>
          <w:rFonts w:ascii="Times New Roman" w:hAnsi="Times New Roman" w:cs="Times New Roman"/>
          <w:sz w:val="24"/>
          <w:szCs w:val="24"/>
        </w:rPr>
        <w:t>re</w:t>
      </w:r>
      <w:r w:rsidRPr="00553899">
        <w:rPr>
          <w:rFonts w:ascii="Times New Roman" w:hAnsi="Times New Roman" w:cs="Times New Roman"/>
          <w:sz w:val="24"/>
          <w:szCs w:val="24"/>
        </w:rPr>
        <w:noBreakHyphen/>
        <w:t>procurement expenses and price differences, may be charged to the Contractor or withheld from any amounts owed by the County.</w:t>
      </w:r>
    </w:p>
    <w:p w14:paraId="590986E1" w14:textId="77777777" w:rsidR="009D0246" w:rsidRDefault="009D0246" w:rsidP="00140457">
      <w:pPr>
        <w:pStyle w:val="ListParagraph"/>
        <w:numPr>
          <w:ilvl w:val="1"/>
          <w:numId w:val="2"/>
        </w:numPr>
        <w:spacing w:after="120" w:line="240" w:lineRule="auto"/>
        <w:ind w:left="540" w:hanging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County will not pay for products or services that fail to meet specifications. </w:t>
      </w:r>
    </w:p>
    <w:p w14:paraId="3096D141" w14:textId="77777777" w:rsidR="009D0246" w:rsidRDefault="009D0246" w:rsidP="009D024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83824F" w14:textId="11060FBF" w:rsidR="00A06F53" w:rsidRPr="00EA4215" w:rsidRDefault="00A06F53" w:rsidP="009D024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215">
        <w:rPr>
          <w:rFonts w:ascii="Times New Roman" w:hAnsi="Times New Roman" w:cs="Times New Roman"/>
          <w:sz w:val="24"/>
          <w:szCs w:val="24"/>
        </w:rPr>
        <w:t>[</w:t>
      </w:r>
      <w:r w:rsidR="006F66C3">
        <w:rPr>
          <w:rFonts w:ascii="Times New Roman" w:hAnsi="Times New Roman" w:cs="Times New Roman"/>
          <w:i/>
          <w:iCs/>
          <w:sz w:val="24"/>
          <w:szCs w:val="24"/>
        </w:rPr>
        <w:t xml:space="preserve">End </w:t>
      </w:r>
      <w:r w:rsidR="00926CF2" w:rsidRPr="00EA4215"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 w:rsidR="006F66C3">
        <w:rPr>
          <w:rFonts w:ascii="Times New Roman" w:hAnsi="Times New Roman" w:cs="Times New Roman"/>
          <w:i/>
          <w:iCs/>
          <w:sz w:val="24"/>
          <w:szCs w:val="24"/>
        </w:rPr>
        <w:t>Exhibit A</w:t>
      </w:r>
      <w:r w:rsidR="00954D2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A4215">
        <w:rPr>
          <w:rFonts w:ascii="Times New Roman" w:hAnsi="Times New Roman" w:cs="Times New Roman"/>
          <w:sz w:val="24"/>
          <w:szCs w:val="24"/>
        </w:rPr>
        <w:t>]</w:t>
      </w:r>
    </w:p>
    <w:sectPr w:rsidR="00A06F53" w:rsidRPr="00EA4215" w:rsidSect="005034EE">
      <w:headerReference w:type="default" r:id="rId8"/>
      <w:footerReference w:type="default" r:id="rId9"/>
      <w:pgSz w:w="12240" w:h="15840"/>
      <w:pgMar w:top="1440" w:right="1440" w:bottom="1080" w:left="1440" w:header="45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9A29" w14:textId="77777777" w:rsidR="00720986" w:rsidRDefault="00720986" w:rsidP="00CF0E5A">
      <w:pPr>
        <w:spacing w:after="0" w:line="240" w:lineRule="auto"/>
      </w:pPr>
      <w:r>
        <w:separator/>
      </w:r>
    </w:p>
  </w:endnote>
  <w:endnote w:type="continuationSeparator" w:id="0">
    <w:p w14:paraId="64500CA2" w14:textId="77777777" w:rsidR="00720986" w:rsidRDefault="00720986" w:rsidP="00CF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49583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461726" w14:textId="77777777" w:rsidR="00A06F53" w:rsidRDefault="00A06F5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F2C958" w14:textId="77777777" w:rsidR="00A06F53" w:rsidRDefault="00A06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2EE3" w14:textId="77777777" w:rsidR="00720986" w:rsidRDefault="00720986" w:rsidP="00CF0E5A">
      <w:pPr>
        <w:spacing w:after="0" w:line="240" w:lineRule="auto"/>
      </w:pPr>
      <w:r>
        <w:separator/>
      </w:r>
    </w:p>
  </w:footnote>
  <w:footnote w:type="continuationSeparator" w:id="0">
    <w:p w14:paraId="0393BC03" w14:textId="77777777" w:rsidR="00720986" w:rsidRDefault="00720986" w:rsidP="00CF0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F184" w14:textId="32BF071F" w:rsidR="00CA5941" w:rsidRDefault="00A06F53" w:rsidP="00CA5941">
    <w:pPr>
      <w:pStyle w:val="Header"/>
      <w:tabs>
        <w:tab w:val="clear" w:pos="4680"/>
        <w:tab w:val="left" w:pos="1980"/>
        <w:tab w:val="center" w:pos="4770"/>
      </w:tabs>
      <w:jc w:val="center"/>
      <w:rPr>
        <w:rFonts w:ascii="Times New Roman" w:hAnsi="Times New Roman" w:cs="Times New Roman"/>
        <w:b/>
        <w:sz w:val="24"/>
        <w:szCs w:val="24"/>
      </w:rPr>
    </w:pPr>
    <w:r w:rsidRPr="00A06F53">
      <w:rPr>
        <w:rFonts w:ascii="Times New Roman" w:hAnsi="Times New Roman" w:cs="Times New Roman"/>
        <w:b/>
        <w:sz w:val="24"/>
        <w:szCs w:val="24"/>
      </w:rPr>
      <w:t xml:space="preserve">EXHIBIT A – SCOPE OF </w:t>
    </w:r>
    <w:r w:rsidR="00954D26">
      <w:rPr>
        <w:rFonts w:ascii="Times New Roman" w:hAnsi="Times New Roman" w:cs="Times New Roman"/>
        <w:b/>
        <w:sz w:val="24"/>
        <w:szCs w:val="24"/>
      </w:rPr>
      <w:t>SERVICES</w:t>
    </w:r>
    <w:r w:rsidR="001E070E">
      <w:rPr>
        <w:rFonts w:ascii="Times New Roman" w:hAnsi="Times New Roman" w:cs="Times New Roman"/>
        <w:b/>
        <w:sz w:val="24"/>
        <w:szCs w:val="24"/>
      </w:rPr>
      <w:tab/>
    </w:r>
    <w:r w:rsidR="001E070E">
      <w:rPr>
        <w:rFonts w:ascii="Times New Roman" w:hAnsi="Times New Roman" w:cs="Times New Roman"/>
        <w:b/>
        <w:sz w:val="24"/>
        <w:szCs w:val="24"/>
      </w:rPr>
      <w:tab/>
    </w:r>
    <w:r w:rsidR="00926CF2" w:rsidRPr="009044F5">
      <w:rPr>
        <w:rFonts w:ascii="Times New Roman" w:hAnsi="Times New Roman" w:cs="Times New Roman"/>
        <w:b/>
        <w:sz w:val="24"/>
        <w:szCs w:val="24"/>
      </w:rPr>
      <w:t>2</w:t>
    </w:r>
    <w:r w:rsidR="00FB641F">
      <w:rPr>
        <w:rFonts w:ascii="Times New Roman" w:hAnsi="Times New Roman" w:cs="Times New Roman"/>
        <w:b/>
        <w:sz w:val="24"/>
        <w:szCs w:val="24"/>
      </w:rPr>
      <w:t>6-</w:t>
    </w:r>
    <w:r w:rsidR="00CA5941">
      <w:rPr>
        <w:rFonts w:ascii="Times New Roman" w:hAnsi="Times New Roman" w:cs="Times New Roman"/>
        <w:b/>
        <w:sz w:val="24"/>
        <w:szCs w:val="24"/>
      </w:rPr>
      <w:t>30</w:t>
    </w:r>
    <w:r w:rsidR="00DC262E">
      <w:rPr>
        <w:rFonts w:ascii="Times New Roman" w:hAnsi="Times New Roman" w:cs="Times New Roman"/>
        <w:b/>
        <w:sz w:val="24"/>
        <w:szCs w:val="24"/>
      </w:rPr>
      <w:t>6</w:t>
    </w:r>
  </w:p>
  <w:p w14:paraId="13787A17" w14:textId="0EA4FE72" w:rsidR="00CF0E5A" w:rsidRPr="00A06F53" w:rsidRDefault="00DC262E" w:rsidP="00CA5941">
    <w:pPr>
      <w:pStyle w:val="Header"/>
      <w:tabs>
        <w:tab w:val="clear" w:pos="4680"/>
        <w:tab w:val="left" w:pos="1980"/>
        <w:tab w:val="center" w:pos="4770"/>
      </w:tabs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JANITORIAL SUPPLIES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6CED"/>
    <w:multiLevelType w:val="hybridMultilevel"/>
    <w:tmpl w:val="3E28F744"/>
    <w:lvl w:ilvl="0" w:tplc="AFCA5844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A10E2"/>
    <w:multiLevelType w:val="multilevel"/>
    <w:tmpl w:val="CB08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81C83"/>
    <w:multiLevelType w:val="multilevel"/>
    <w:tmpl w:val="F2EC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958FA"/>
    <w:multiLevelType w:val="hybridMultilevel"/>
    <w:tmpl w:val="6B40D810"/>
    <w:lvl w:ilvl="0" w:tplc="8F4C0134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D92010"/>
    <w:multiLevelType w:val="multilevel"/>
    <w:tmpl w:val="B0705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1.2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3.3.8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1069B1"/>
    <w:multiLevelType w:val="hybridMultilevel"/>
    <w:tmpl w:val="DC00AAD8"/>
    <w:lvl w:ilvl="0" w:tplc="928A22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54060"/>
    <w:multiLevelType w:val="multilevel"/>
    <w:tmpl w:val="EAC0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1467A1"/>
    <w:multiLevelType w:val="multilevel"/>
    <w:tmpl w:val="95B0294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5DE0BF7"/>
    <w:multiLevelType w:val="multilevel"/>
    <w:tmpl w:val="7F2E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40E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C4F39D3"/>
    <w:multiLevelType w:val="multilevel"/>
    <w:tmpl w:val="1E283CCC"/>
    <w:lvl w:ilvl="0">
      <w:start w:val="1"/>
      <w:numFmt w:val="decimal"/>
      <w:pStyle w:val="SFPara-Clause"/>
      <w:lvlText w:val="%1."/>
      <w:lvlJc w:val="left"/>
      <w:pPr>
        <w:tabs>
          <w:tab w:val="num" w:pos="1440"/>
        </w:tabs>
        <w:ind w:left="0" w:firstLine="720"/>
      </w:pPr>
      <w:rPr>
        <w:color w:val="000000"/>
      </w:rPr>
    </w:lvl>
    <w:lvl w:ilvl="1">
      <w:start w:val="1"/>
      <w:numFmt w:val="lowerLetter"/>
      <w:pStyle w:val="SFParasubclause1"/>
      <w:lvlText w:val="(%2)"/>
      <w:lvlJc w:val="left"/>
      <w:pPr>
        <w:tabs>
          <w:tab w:val="num" w:pos="2160"/>
        </w:tabs>
        <w:ind w:left="720" w:firstLine="720"/>
      </w:pPr>
      <w:rPr>
        <w:b w:val="0"/>
        <w:bCs w:val="0"/>
        <w:color w:val="000000"/>
      </w:rPr>
    </w:lvl>
    <w:lvl w:ilvl="2">
      <w:start w:val="1"/>
      <w:numFmt w:val="lowerRoman"/>
      <w:pStyle w:val="SFParasubclause2"/>
      <w:lvlText w:val="(%3)"/>
      <w:lvlJc w:val="left"/>
      <w:pPr>
        <w:tabs>
          <w:tab w:val="num" w:pos="2880"/>
        </w:tabs>
        <w:ind w:left="1440" w:firstLine="720"/>
      </w:pPr>
      <w:rPr>
        <w:b w:val="0"/>
        <w:bCs w:val="0"/>
        <w:color w:val="000000"/>
      </w:rPr>
    </w:lvl>
    <w:lvl w:ilvl="3">
      <w:start w:val="1"/>
      <w:numFmt w:val="upperLetter"/>
      <w:pStyle w:val="SFParasubclause3"/>
      <w:lvlText w:val="(%4)"/>
      <w:lvlJc w:val="left"/>
      <w:pPr>
        <w:tabs>
          <w:tab w:val="num" w:pos="3600"/>
        </w:tabs>
        <w:ind w:left="2160" w:firstLine="720"/>
      </w:pPr>
    </w:lvl>
    <w:lvl w:ilvl="4">
      <w:start w:val="1"/>
      <w:numFmt w:val="none"/>
      <w:lvlText w:val=""/>
      <w:lvlJc w:val="left"/>
      <w:pPr>
        <w:tabs>
          <w:tab w:val="num" w:pos="3600"/>
        </w:tabs>
        <w:ind w:left="4320" w:hanging="720"/>
      </w:pPr>
      <w:rPr>
        <w:color w:val="000000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5040" w:hanging="720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5760" w:hanging="720"/>
      </w:pPr>
    </w:lvl>
    <w:lvl w:ilvl="7">
      <w:start w:val="1"/>
      <w:numFmt w:val="none"/>
      <w:lvlText w:val=""/>
      <w:lvlJc w:val="left"/>
      <w:pPr>
        <w:tabs>
          <w:tab w:val="num" w:pos="5760"/>
        </w:tabs>
        <w:ind w:left="6480" w:hanging="720"/>
      </w:pPr>
    </w:lvl>
    <w:lvl w:ilvl="8">
      <w:start w:val="1"/>
      <w:numFmt w:val="none"/>
      <w:lvlText w:val=""/>
      <w:lvlJc w:val="left"/>
      <w:pPr>
        <w:tabs>
          <w:tab w:val="num" w:pos="6480"/>
        </w:tabs>
        <w:ind w:left="7200" w:hanging="720"/>
      </w:pPr>
    </w:lvl>
  </w:abstractNum>
  <w:abstractNum w:abstractNumId="11" w15:restartNumberingAfterBreak="0">
    <w:nsid w:val="4D737AF0"/>
    <w:multiLevelType w:val="multilevel"/>
    <w:tmpl w:val="EC32CF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1.2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0D1573"/>
    <w:multiLevelType w:val="multilevel"/>
    <w:tmpl w:val="1970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581A75"/>
    <w:multiLevelType w:val="hybridMultilevel"/>
    <w:tmpl w:val="806E8A04"/>
    <w:lvl w:ilvl="0" w:tplc="444C665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4823A0"/>
    <w:multiLevelType w:val="hybridMultilevel"/>
    <w:tmpl w:val="BB0AE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089725">
    <w:abstractNumId w:val="3"/>
  </w:num>
  <w:num w:numId="2" w16cid:durableId="1966808432">
    <w:abstractNumId w:val="11"/>
  </w:num>
  <w:num w:numId="3" w16cid:durableId="1617056659">
    <w:abstractNumId w:val="13"/>
  </w:num>
  <w:num w:numId="4" w16cid:durableId="347491926">
    <w:abstractNumId w:val="14"/>
  </w:num>
  <w:num w:numId="5" w16cid:durableId="1531920137">
    <w:abstractNumId w:val="5"/>
  </w:num>
  <w:num w:numId="6" w16cid:durableId="1080953148">
    <w:abstractNumId w:val="7"/>
  </w:num>
  <w:num w:numId="7" w16cid:durableId="1478186290">
    <w:abstractNumId w:val="9"/>
  </w:num>
  <w:num w:numId="8" w16cid:durableId="784426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0497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1771334">
    <w:abstractNumId w:val="0"/>
  </w:num>
  <w:num w:numId="11" w16cid:durableId="822813126">
    <w:abstractNumId w:val="4"/>
  </w:num>
  <w:num w:numId="12" w16cid:durableId="403144153">
    <w:abstractNumId w:val="8"/>
  </w:num>
  <w:num w:numId="13" w16cid:durableId="364185191">
    <w:abstractNumId w:val="6"/>
  </w:num>
  <w:num w:numId="14" w16cid:durableId="402683174">
    <w:abstractNumId w:val="12"/>
  </w:num>
  <w:num w:numId="15" w16cid:durableId="503205703">
    <w:abstractNumId w:val="2"/>
  </w:num>
  <w:num w:numId="16" w16cid:durableId="700129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9lt/pVb9/XHfGgF6hpbQ9Bmyv/N0eqj4U1FYzxSNjbA9BKioa9eW/wx30dJPHdTkljLEzCaZeRvP0ZZn/XAtw==" w:salt="3HEh5Qtj++rgstwtBqv4y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5A"/>
    <w:rsid w:val="00003049"/>
    <w:rsid w:val="000030A7"/>
    <w:rsid w:val="00070579"/>
    <w:rsid w:val="00073CC8"/>
    <w:rsid w:val="00074787"/>
    <w:rsid w:val="00092DD3"/>
    <w:rsid w:val="000970C2"/>
    <w:rsid w:val="000A294D"/>
    <w:rsid w:val="000A521F"/>
    <w:rsid w:val="000B2902"/>
    <w:rsid w:val="000C0692"/>
    <w:rsid w:val="000D584F"/>
    <w:rsid w:val="000E0E85"/>
    <w:rsid w:val="0010522D"/>
    <w:rsid w:val="00111C2B"/>
    <w:rsid w:val="00140457"/>
    <w:rsid w:val="0014319B"/>
    <w:rsid w:val="00145C43"/>
    <w:rsid w:val="00155E34"/>
    <w:rsid w:val="00174029"/>
    <w:rsid w:val="001931D2"/>
    <w:rsid w:val="001C1F7F"/>
    <w:rsid w:val="001D43E3"/>
    <w:rsid w:val="001E070E"/>
    <w:rsid w:val="001E1FC6"/>
    <w:rsid w:val="001F4472"/>
    <w:rsid w:val="001F626D"/>
    <w:rsid w:val="001F7C6E"/>
    <w:rsid w:val="00211F5E"/>
    <w:rsid w:val="00220B79"/>
    <w:rsid w:val="00234C76"/>
    <w:rsid w:val="00241CC3"/>
    <w:rsid w:val="00254CE8"/>
    <w:rsid w:val="00272F11"/>
    <w:rsid w:val="00274F6A"/>
    <w:rsid w:val="0028664E"/>
    <w:rsid w:val="00293A0D"/>
    <w:rsid w:val="002A167D"/>
    <w:rsid w:val="002B232C"/>
    <w:rsid w:val="002C0673"/>
    <w:rsid w:val="002C7734"/>
    <w:rsid w:val="002D1FE4"/>
    <w:rsid w:val="00300458"/>
    <w:rsid w:val="00322458"/>
    <w:rsid w:val="003228B8"/>
    <w:rsid w:val="00335BFB"/>
    <w:rsid w:val="00340768"/>
    <w:rsid w:val="003D5E97"/>
    <w:rsid w:val="003E32C3"/>
    <w:rsid w:val="00401344"/>
    <w:rsid w:val="00405111"/>
    <w:rsid w:val="00410B7F"/>
    <w:rsid w:val="00411A3C"/>
    <w:rsid w:val="00427C32"/>
    <w:rsid w:val="004430D4"/>
    <w:rsid w:val="00445715"/>
    <w:rsid w:val="00450C9F"/>
    <w:rsid w:val="004517FE"/>
    <w:rsid w:val="004550EF"/>
    <w:rsid w:val="004609C5"/>
    <w:rsid w:val="004642AC"/>
    <w:rsid w:val="0046622B"/>
    <w:rsid w:val="00475569"/>
    <w:rsid w:val="004A4F9E"/>
    <w:rsid w:val="004C3908"/>
    <w:rsid w:val="004C4806"/>
    <w:rsid w:val="004D454A"/>
    <w:rsid w:val="004D686E"/>
    <w:rsid w:val="005018A8"/>
    <w:rsid w:val="005034EE"/>
    <w:rsid w:val="00512D2A"/>
    <w:rsid w:val="00515CE7"/>
    <w:rsid w:val="00515D58"/>
    <w:rsid w:val="00542054"/>
    <w:rsid w:val="00553899"/>
    <w:rsid w:val="005538E0"/>
    <w:rsid w:val="0056144E"/>
    <w:rsid w:val="0058137D"/>
    <w:rsid w:val="005A407E"/>
    <w:rsid w:val="005A61EF"/>
    <w:rsid w:val="005B26A1"/>
    <w:rsid w:val="005F285B"/>
    <w:rsid w:val="005F2993"/>
    <w:rsid w:val="00614E27"/>
    <w:rsid w:val="00617C6A"/>
    <w:rsid w:val="006260CE"/>
    <w:rsid w:val="0063327F"/>
    <w:rsid w:val="00634CBB"/>
    <w:rsid w:val="006369C9"/>
    <w:rsid w:val="00667BA4"/>
    <w:rsid w:val="006713B7"/>
    <w:rsid w:val="0067667D"/>
    <w:rsid w:val="00677CD6"/>
    <w:rsid w:val="00691CD6"/>
    <w:rsid w:val="006A14CB"/>
    <w:rsid w:val="006B57B6"/>
    <w:rsid w:val="006C3D74"/>
    <w:rsid w:val="006D2716"/>
    <w:rsid w:val="006E0A6F"/>
    <w:rsid w:val="006E2AE1"/>
    <w:rsid w:val="006F66C3"/>
    <w:rsid w:val="007074FF"/>
    <w:rsid w:val="00720986"/>
    <w:rsid w:val="00721771"/>
    <w:rsid w:val="0072440A"/>
    <w:rsid w:val="00741CE9"/>
    <w:rsid w:val="00747118"/>
    <w:rsid w:val="007669F4"/>
    <w:rsid w:val="007826DB"/>
    <w:rsid w:val="00782B69"/>
    <w:rsid w:val="007946AE"/>
    <w:rsid w:val="007A037D"/>
    <w:rsid w:val="007A6CC0"/>
    <w:rsid w:val="007C21A5"/>
    <w:rsid w:val="007D10BF"/>
    <w:rsid w:val="007D6A2D"/>
    <w:rsid w:val="007D6C56"/>
    <w:rsid w:val="00805FC4"/>
    <w:rsid w:val="00814198"/>
    <w:rsid w:val="00851F56"/>
    <w:rsid w:val="0085262E"/>
    <w:rsid w:val="00877D5C"/>
    <w:rsid w:val="008C456C"/>
    <w:rsid w:val="00900C08"/>
    <w:rsid w:val="009044F5"/>
    <w:rsid w:val="009107BE"/>
    <w:rsid w:val="00922BF4"/>
    <w:rsid w:val="00926398"/>
    <w:rsid w:val="00926CF2"/>
    <w:rsid w:val="00936343"/>
    <w:rsid w:val="0094700B"/>
    <w:rsid w:val="00947BA0"/>
    <w:rsid w:val="00953CC2"/>
    <w:rsid w:val="00954D26"/>
    <w:rsid w:val="009C4E30"/>
    <w:rsid w:val="009D0246"/>
    <w:rsid w:val="009E1F2D"/>
    <w:rsid w:val="009E706B"/>
    <w:rsid w:val="009F2517"/>
    <w:rsid w:val="00A05B6C"/>
    <w:rsid w:val="00A06F53"/>
    <w:rsid w:val="00A07239"/>
    <w:rsid w:val="00A11573"/>
    <w:rsid w:val="00A37FDE"/>
    <w:rsid w:val="00A65A92"/>
    <w:rsid w:val="00AA2695"/>
    <w:rsid w:val="00AD0735"/>
    <w:rsid w:val="00AD17AD"/>
    <w:rsid w:val="00AD29D9"/>
    <w:rsid w:val="00AD320A"/>
    <w:rsid w:val="00AE03B9"/>
    <w:rsid w:val="00AE3D3D"/>
    <w:rsid w:val="00B001DF"/>
    <w:rsid w:val="00B36863"/>
    <w:rsid w:val="00B412D2"/>
    <w:rsid w:val="00B52066"/>
    <w:rsid w:val="00B61147"/>
    <w:rsid w:val="00B85A08"/>
    <w:rsid w:val="00BA2EC9"/>
    <w:rsid w:val="00BC17DB"/>
    <w:rsid w:val="00BC5995"/>
    <w:rsid w:val="00BF0093"/>
    <w:rsid w:val="00BF2E98"/>
    <w:rsid w:val="00BF771A"/>
    <w:rsid w:val="00C1201A"/>
    <w:rsid w:val="00C2023F"/>
    <w:rsid w:val="00C43EF6"/>
    <w:rsid w:val="00C64862"/>
    <w:rsid w:val="00C655F9"/>
    <w:rsid w:val="00C94856"/>
    <w:rsid w:val="00C949CE"/>
    <w:rsid w:val="00C964CD"/>
    <w:rsid w:val="00CA0019"/>
    <w:rsid w:val="00CA5941"/>
    <w:rsid w:val="00CB111C"/>
    <w:rsid w:val="00CB2443"/>
    <w:rsid w:val="00CB648A"/>
    <w:rsid w:val="00CC4F2B"/>
    <w:rsid w:val="00CC77B5"/>
    <w:rsid w:val="00CD16CE"/>
    <w:rsid w:val="00CF0E5A"/>
    <w:rsid w:val="00D02399"/>
    <w:rsid w:val="00D15B4A"/>
    <w:rsid w:val="00D5302E"/>
    <w:rsid w:val="00D5350E"/>
    <w:rsid w:val="00D67003"/>
    <w:rsid w:val="00D7755E"/>
    <w:rsid w:val="00D927C7"/>
    <w:rsid w:val="00DA3028"/>
    <w:rsid w:val="00DA3202"/>
    <w:rsid w:val="00DB262B"/>
    <w:rsid w:val="00DB4D56"/>
    <w:rsid w:val="00DB58C2"/>
    <w:rsid w:val="00DC262E"/>
    <w:rsid w:val="00DC2E59"/>
    <w:rsid w:val="00DE6CB0"/>
    <w:rsid w:val="00E04076"/>
    <w:rsid w:val="00E10969"/>
    <w:rsid w:val="00E11982"/>
    <w:rsid w:val="00E2529E"/>
    <w:rsid w:val="00E25969"/>
    <w:rsid w:val="00E61D3C"/>
    <w:rsid w:val="00E75FCA"/>
    <w:rsid w:val="00E95BB3"/>
    <w:rsid w:val="00E9750B"/>
    <w:rsid w:val="00EA0973"/>
    <w:rsid w:val="00EA4215"/>
    <w:rsid w:val="00EA4BAF"/>
    <w:rsid w:val="00EB13A9"/>
    <w:rsid w:val="00ED7D09"/>
    <w:rsid w:val="00EE1CBD"/>
    <w:rsid w:val="00F00085"/>
    <w:rsid w:val="00F13387"/>
    <w:rsid w:val="00F263B1"/>
    <w:rsid w:val="00F33EFF"/>
    <w:rsid w:val="00F552DD"/>
    <w:rsid w:val="00F66424"/>
    <w:rsid w:val="00FA227A"/>
    <w:rsid w:val="00FA2506"/>
    <w:rsid w:val="00FA562D"/>
    <w:rsid w:val="00FB641F"/>
    <w:rsid w:val="00FB7DB7"/>
    <w:rsid w:val="00FC7FF2"/>
    <w:rsid w:val="00FD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C772B"/>
  <w15:chartTrackingRefBased/>
  <w15:docId w15:val="{4087A0FA-107C-4FDA-8C1D-062D24AC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B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E5A"/>
  </w:style>
  <w:style w:type="paragraph" w:styleId="Footer">
    <w:name w:val="footer"/>
    <w:basedOn w:val="Normal"/>
    <w:link w:val="FooterChar"/>
    <w:uiPriority w:val="99"/>
    <w:unhideWhenUsed/>
    <w:rsid w:val="00CF0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E5A"/>
  </w:style>
  <w:style w:type="table" w:styleId="TableGrid">
    <w:name w:val="Table Grid"/>
    <w:basedOn w:val="TableNormal"/>
    <w:uiPriority w:val="39"/>
    <w:rsid w:val="00E9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7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DA32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32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3202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2596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3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09C5"/>
    <w:pPr>
      <w:spacing w:after="0" w:line="240" w:lineRule="auto"/>
    </w:pPr>
  </w:style>
  <w:style w:type="paragraph" w:customStyle="1" w:styleId="SFParasubclause3">
    <w:name w:val="SF Para subclause 3"/>
    <w:basedOn w:val="Normal"/>
    <w:rsid w:val="00E10969"/>
    <w:pPr>
      <w:numPr>
        <w:ilvl w:val="3"/>
        <w:numId w:val="8"/>
      </w:numPr>
      <w:spacing w:before="120" w:after="24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FPara-Clause">
    <w:name w:val="SF Para - Clause"/>
    <w:basedOn w:val="Normal"/>
    <w:rsid w:val="00E10969"/>
    <w:pPr>
      <w:numPr>
        <w:numId w:val="8"/>
      </w:numPr>
      <w:spacing w:before="240" w:after="240" w:line="240" w:lineRule="auto"/>
    </w:pPr>
    <w:rPr>
      <w:rFonts w:ascii="Calibri" w:hAnsi="Calibri" w:cs="Calibri"/>
      <w:color w:val="000000"/>
      <w:kern w:val="2"/>
      <w14:ligatures w14:val="standardContextual"/>
    </w:rPr>
  </w:style>
  <w:style w:type="character" w:customStyle="1" w:styleId="SFParasubclause1Char">
    <w:name w:val="SF Para subclause 1 Char"/>
    <w:basedOn w:val="DefaultParagraphFont"/>
    <w:link w:val="SFParasubclause1"/>
    <w:locked/>
    <w:rsid w:val="00E10969"/>
    <w:rPr>
      <w:rFonts w:ascii="Calibri" w:hAnsi="Calibri" w:cs="Calibri"/>
      <w:color w:val="000000"/>
    </w:rPr>
  </w:style>
  <w:style w:type="paragraph" w:customStyle="1" w:styleId="SFParasubclause1">
    <w:name w:val="SF Para subclause 1"/>
    <w:basedOn w:val="Normal"/>
    <w:link w:val="SFParasubclause1Char"/>
    <w:rsid w:val="00E10969"/>
    <w:pPr>
      <w:numPr>
        <w:ilvl w:val="1"/>
        <w:numId w:val="8"/>
      </w:numPr>
      <w:spacing w:before="120" w:after="240" w:line="240" w:lineRule="auto"/>
    </w:pPr>
    <w:rPr>
      <w:rFonts w:ascii="Calibri" w:hAnsi="Calibri" w:cs="Calibri"/>
      <w:color w:val="000000"/>
    </w:rPr>
  </w:style>
  <w:style w:type="paragraph" w:customStyle="1" w:styleId="SFParasubclause2">
    <w:name w:val="SF Para subclause 2"/>
    <w:basedOn w:val="Normal"/>
    <w:rsid w:val="00E10969"/>
    <w:pPr>
      <w:numPr>
        <w:ilvl w:val="2"/>
        <w:numId w:val="8"/>
      </w:numPr>
      <w:spacing w:before="120" w:after="24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BF4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38F6-44C2-492E-AE18-49237D4B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697</Words>
  <Characters>3977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21</cp:revision>
  <cp:lastPrinted>2021-08-24T14:59:00Z</cp:lastPrinted>
  <dcterms:created xsi:type="dcterms:W3CDTF">2026-03-03T12:58:00Z</dcterms:created>
  <dcterms:modified xsi:type="dcterms:W3CDTF">2026-09-02T18:51:00Z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a772a5-873a-4187-ab2e-65e3356bc1cd_Enabled">
    <vt:lpwstr>true</vt:lpwstr>
  </property>
  <property fmtid="{D5CDD505-2E9C-101B-9397-08002B2CF9AE}" pid="3" name="MSIP_Label_91a772a5-873a-4187-ab2e-65e3356bc1cd_SetDate">
    <vt:lpwstr>2026-03-02T20:36:40Z</vt:lpwstr>
  </property>
  <property fmtid="{D5CDD505-2E9C-101B-9397-08002B2CF9AE}" pid="4" name="MSIP_Label_91a772a5-873a-4187-ab2e-65e3356bc1cd_Method">
    <vt:lpwstr>Privileged</vt:lpwstr>
  </property>
  <property fmtid="{D5CDD505-2E9C-101B-9397-08002B2CF9AE}" pid="5" name="MSIP_Label_91a772a5-873a-4187-ab2e-65e3356bc1cd_Name">
    <vt:lpwstr>Public</vt:lpwstr>
  </property>
  <property fmtid="{D5CDD505-2E9C-101B-9397-08002B2CF9AE}" pid="6" name="MSIP_Label_91a772a5-873a-4187-ab2e-65e3356bc1cd_SiteId">
    <vt:lpwstr>8499232e-a71a-45ed-aeca-64041089512e</vt:lpwstr>
  </property>
  <property fmtid="{D5CDD505-2E9C-101B-9397-08002B2CF9AE}" pid="7" name="MSIP_Label_91a772a5-873a-4187-ab2e-65e3356bc1cd_ActionId">
    <vt:lpwstr>13cb86dc-0174-4cff-91f9-99a87eef1418</vt:lpwstr>
  </property>
  <property fmtid="{D5CDD505-2E9C-101B-9397-08002B2CF9AE}" pid="8" name="MSIP_Label_91a772a5-873a-4187-ab2e-65e3356bc1cd_ContentBits">
    <vt:lpwstr>0</vt:lpwstr>
  </property>
  <property fmtid="{D5CDD505-2E9C-101B-9397-08002B2CF9AE}" pid="9" name="MSIP_Label_91a772a5-873a-4187-ab2e-65e3356bc1cd_Tag">
    <vt:lpwstr>10, 0, 1, 1</vt:lpwstr>
  </property>
</Properties>
</file>