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6074F05A" w:rsidR="00EF5966" w:rsidRPr="009751F9" w:rsidRDefault="00EA1F05" w:rsidP="00D258A9">
      <w:pPr>
        <w:tabs>
          <w:tab w:val="left" w:pos="7020"/>
        </w:tabs>
        <w:rPr>
          <w:szCs w:val="24"/>
        </w:rPr>
      </w:pPr>
      <w:r w:rsidRPr="009751F9">
        <w:rPr>
          <w:b/>
          <w:szCs w:val="24"/>
        </w:rPr>
        <w:t xml:space="preserve">SOLICTATION: </w:t>
      </w:r>
      <w:r w:rsidR="00B37C61" w:rsidRPr="009751F9">
        <w:rPr>
          <w:bCs/>
          <w:szCs w:val="24"/>
        </w:rPr>
        <w:t>EMS MEDICAL SUPPLIES AND EQUIPMENT</w:t>
      </w:r>
      <w:r w:rsidR="00525414" w:rsidRPr="009751F9">
        <w:rPr>
          <w:szCs w:val="24"/>
        </w:rPr>
        <w:tab/>
      </w:r>
      <w:r w:rsidR="00C3031B" w:rsidRPr="009751F9">
        <w:rPr>
          <w:szCs w:val="24"/>
        </w:rPr>
        <w:tab/>
      </w:r>
      <w:r w:rsidR="00C3031B" w:rsidRPr="009751F9">
        <w:rPr>
          <w:szCs w:val="24"/>
        </w:rPr>
        <w:tab/>
      </w:r>
      <w:r w:rsidRPr="009751F9">
        <w:rPr>
          <w:szCs w:val="24"/>
        </w:rPr>
        <w:tab/>
      </w:r>
      <w:r w:rsidR="008D00E1" w:rsidRPr="009751F9">
        <w:rPr>
          <w:szCs w:val="24"/>
        </w:rPr>
        <w:t>04/20/2026</w:t>
      </w:r>
    </w:p>
    <w:p w14:paraId="6B289673" w14:textId="77777777" w:rsidR="006D745E" w:rsidRPr="00BD2085" w:rsidRDefault="006D745E" w:rsidP="008762A3">
      <w:pPr>
        <w:jc w:val="center"/>
        <w:rPr>
          <w:b/>
          <w:sz w:val="4"/>
          <w:szCs w:val="4"/>
        </w:rPr>
      </w:pPr>
    </w:p>
    <w:p w14:paraId="33560EC3" w14:textId="1E10D235" w:rsidR="00B82A39" w:rsidRPr="009751F9" w:rsidRDefault="00B82A39" w:rsidP="008E5F15">
      <w:pPr>
        <w:spacing w:after="240"/>
        <w:jc w:val="both"/>
        <w:rPr>
          <w:szCs w:val="24"/>
        </w:rPr>
      </w:pPr>
      <w:r w:rsidRPr="009751F9">
        <w:rPr>
          <w:szCs w:val="24"/>
        </w:rPr>
        <w:t xml:space="preserve">Vendors are responsible </w:t>
      </w:r>
      <w:r w:rsidR="003B5832" w:rsidRPr="009751F9">
        <w:rPr>
          <w:szCs w:val="24"/>
        </w:rPr>
        <w:t xml:space="preserve">for the </w:t>
      </w:r>
      <w:r w:rsidRPr="009751F9">
        <w:rPr>
          <w:szCs w:val="24"/>
        </w:rPr>
        <w:t>recei</w:t>
      </w:r>
      <w:r w:rsidR="00F4076C" w:rsidRPr="009751F9">
        <w:rPr>
          <w:szCs w:val="24"/>
        </w:rPr>
        <w:t>ving</w:t>
      </w:r>
      <w:r w:rsidRPr="009751F9">
        <w:rPr>
          <w:szCs w:val="24"/>
        </w:rPr>
        <w:t xml:space="preserve"> and acknowledg</w:t>
      </w:r>
      <w:r w:rsidR="00F4076C" w:rsidRPr="009751F9">
        <w:rPr>
          <w:szCs w:val="24"/>
        </w:rPr>
        <w:t>ing</w:t>
      </w:r>
      <w:r w:rsidRPr="009751F9">
        <w:rPr>
          <w:szCs w:val="24"/>
        </w:rPr>
        <w:t xml:space="preserve"> </w:t>
      </w:r>
      <w:r w:rsidR="00F4076C" w:rsidRPr="009751F9">
        <w:rPr>
          <w:szCs w:val="24"/>
        </w:rPr>
        <w:t>a</w:t>
      </w:r>
      <w:r w:rsidRPr="009751F9">
        <w:rPr>
          <w:szCs w:val="24"/>
        </w:rPr>
        <w:t>ll</w:t>
      </w:r>
      <w:r w:rsidR="0050375E" w:rsidRPr="009751F9">
        <w:rPr>
          <w:szCs w:val="24"/>
        </w:rPr>
        <w:t xml:space="preserve"> solicitation</w:t>
      </w:r>
      <w:r w:rsidRPr="009751F9">
        <w:rPr>
          <w:szCs w:val="24"/>
        </w:rPr>
        <w:t xml:space="preserve"> addenda</w:t>
      </w:r>
      <w:r w:rsidR="00855896" w:rsidRPr="009751F9">
        <w:rPr>
          <w:szCs w:val="24"/>
        </w:rPr>
        <w:t xml:space="preserve">. </w:t>
      </w:r>
      <w:r w:rsidR="00F4076C" w:rsidRPr="009751F9">
        <w:rPr>
          <w:szCs w:val="24"/>
        </w:rPr>
        <w:t>A</w:t>
      </w:r>
      <w:r w:rsidR="0050375E" w:rsidRPr="009751F9">
        <w:rPr>
          <w:szCs w:val="24"/>
        </w:rPr>
        <w:t>n electronically signed copy</w:t>
      </w:r>
      <w:r w:rsidR="00F4076C" w:rsidRPr="009751F9">
        <w:rPr>
          <w:szCs w:val="24"/>
        </w:rPr>
        <w:t xml:space="preserve"> of each addendum must be submitted along w</w:t>
      </w:r>
      <w:r w:rsidRPr="009751F9">
        <w:rPr>
          <w:szCs w:val="24"/>
        </w:rPr>
        <w:t>ith</w:t>
      </w:r>
      <w:r w:rsidR="003B5832" w:rsidRPr="009751F9">
        <w:rPr>
          <w:szCs w:val="24"/>
        </w:rPr>
        <w:t xml:space="preserve"> </w:t>
      </w:r>
      <w:r w:rsidR="00F4076C" w:rsidRPr="009751F9">
        <w:rPr>
          <w:szCs w:val="24"/>
        </w:rPr>
        <w:t xml:space="preserve">the </w:t>
      </w:r>
      <w:r w:rsidR="0050375E" w:rsidRPr="009751F9">
        <w:rPr>
          <w:szCs w:val="24"/>
        </w:rPr>
        <w:t xml:space="preserve">solicitation </w:t>
      </w:r>
      <w:r w:rsidR="00F4076C" w:rsidRPr="009751F9">
        <w:rPr>
          <w:szCs w:val="24"/>
        </w:rPr>
        <w:t>response</w:t>
      </w:r>
      <w:r w:rsidR="00855896" w:rsidRPr="009751F9">
        <w:rPr>
          <w:szCs w:val="24"/>
        </w:rPr>
        <w:t>.</w:t>
      </w:r>
      <w:r w:rsidRPr="009751F9">
        <w:rPr>
          <w:szCs w:val="24"/>
        </w:rPr>
        <w:t xml:space="preserve"> Failure to acknowledge </w:t>
      </w:r>
      <w:r w:rsidR="0050375E" w:rsidRPr="009751F9">
        <w:rPr>
          <w:szCs w:val="24"/>
        </w:rPr>
        <w:t>an</w:t>
      </w:r>
      <w:r w:rsidR="00F4076C" w:rsidRPr="009751F9">
        <w:rPr>
          <w:szCs w:val="24"/>
        </w:rPr>
        <w:t>y</w:t>
      </w:r>
      <w:r w:rsidRPr="009751F9">
        <w:rPr>
          <w:szCs w:val="24"/>
        </w:rPr>
        <w:t xml:space="preserve"> addendum may </w:t>
      </w:r>
      <w:r w:rsidR="00F4076C" w:rsidRPr="009751F9">
        <w:rPr>
          <w:szCs w:val="24"/>
        </w:rPr>
        <w:t>result in</w:t>
      </w:r>
      <w:r w:rsidRPr="009751F9">
        <w:rPr>
          <w:szCs w:val="24"/>
        </w:rPr>
        <w:t xml:space="preserve"> the </w:t>
      </w:r>
      <w:r w:rsidR="003B5832" w:rsidRPr="009751F9">
        <w:rPr>
          <w:szCs w:val="24"/>
        </w:rPr>
        <w:t>submi</w:t>
      </w:r>
      <w:r w:rsidR="0050375E" w:rsidRPr="009751F9">
        <w:rPr>
          <w:szCs w:val="24"/>
        </w:rPr>
        <w:t>ssion</w:t>
      </w:r>
      <w:r w:rsidR="003B5832" w:rsidRPr="009751F9">
        <w:rPr>
          <w:szCs w:val="24"/>
        </w:rPr>
        <w:t xml:space="preserve"> </w:t>
      </w:r>
      <w:r w:rsidR="00F4076C" w:rsidRPr="009751F9">
        <w:rPr>
          <w:szCs w:val="24"/>
        </w:rPr>
        <w:t xml:space="preserve">being disqualified </w:t>
      </w:r>
      <w:r w:rsidRPr="009751F9">
        <w:rPr>
          <w:szCs w:val="24"/>
        </w:rPr>
        <w:t>from award</w:t>
      </w:r>
      <w:r w:rsidR="00F4076C" w:rsidRPr="009751F9">
        <w:rPr>
          <w:szCs w:val="24"/>
        </w:rPr>
        <w:t xml:space="preserve"> consideration</w:t>
      </w:r>
      <w:r w:rsidRPr="009751F9">
        <w:rPr>
          <w:szCs w:val="24"/>
        </w:rPr>
        <w:t>.</w:t>
      </w:r>
    </w:p>
    <w:p w14:paraId="652FDB4C" w14:textId="2C73DFB8" w:rsidR="00B60E88" w:rsidRPr="009751F9" w:rsidRDefault="00271D07" w:rsidP="00BD2085">
      <w:pPr>
        <w:pStyle w:val="Default"/>
        <w:tabs>
          <w:tab w:val="left" w:pos="360"/>
        </w:tabs>
        <w:spacing w:after="240"/>
        <w:ind w:left="360" w:right="-324" w:hanging="990"/>
        <w:rPr>
          <w:b/>
          <w:bCs/>
        </w:rPr>
      </w:pPr>
      <w:r w:rsidRPr="009751F9">
        <w:rPr>
          <w:b/>
          <w:bCs/>
        </w:rPr>
        <w:t xml:space="preserve">ADDENDUM </w:t>
      </w:r>
      <w:r w:rsidR="008D00E1" w:rsidRPr="009751F9">
        <w:rPr>
          <w:b/>
          <w:bCs/>
        </w:rPr>
        <w:t xml:space="preserve">2 </w:t>
      </w:r>
      <w:r w:rsidR="00F4076C" w:rsidRPr="009751F9">
        <w:rPr>
          <w:b/>
          <w:bCs/>
        </w:rPr>
        <w:t>ALTER</w:t>
      </w:r>
      <w:r w:rsidR="008D00E1" w:rsidRPr="009751F9">
        <w:rPr>
          <w:b/>
          <w:bCs/>
        </w:rPr>
        <w:t>ED</w:t>
      </w:r>
      <w:r w:rsidR="00F4076C" w:rsidRPr="009751F9">
        <w:rPr>
          <w:b/>
          <w:bCs/>
        </w:rPr>
        <w:t xml:space="preserve"> </w:t>
      </w:r>
      <w:r w:rsidRPr="009751F9">
        <w:rPr>
          <w:b/>
          <w:bCs/>
        </w:rPr>
        <w:t xml:space="preserve">THE </w:t>
      </w:r>
      <w:r w:rsidR="00F4076C" w:rsidRPr="009751F9">
        <w:rPr>
          <w:b/>
          <w:bCs/>
        </w:rPr>
        <w:t xml:space="preserve">PROPOSAL SUBMISSION </w:t>
      </w:r>
      <w:r w:rsidRPr="009751F9">
        <w:rPr>
          <w:b/>
          <w:bCs/>
        </w:rPr>
        <w:t>D</w:t>
      </w:r>
      <w:r w:rsidR="00F4076C" w:rsidRPr="009751F9">
        <w:rPr>
          <w:b/>
          <w:bCs/>
        </w:rPr>
        <w:t>EADLINE</w:t>
      </w:r>
      <w:r w:rsidR="008D00E1" w:rsidRPr="009751F9">
        <w:rPr>
          <w:b/>
          <w:bCs/>
        </w:rPr>
        <w:t xml:space="preserve"> FROM 04/23/26 TO 04/29/26.</w:t>
      </w:r>
    </w:p>
    <w:p w14:paraId="5C1CD418" w14:textId="0E45739E" w:rsidR="00EA1F05" w:rsidRPr="009751F9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9751F9">
        <w:rPr>
          <w:b/>
          <w:bCs/>
          <w:u w:val="single"/>
        </w:rPr>
        <w:t>QUESTIONS/RESPONSES</w:t>
      </w:r>
    </w:p>
    <w:p w14:paraId="27421CFB" w14:textId="3FF5C1A7" w:rsidR="00713098" w:rsidRPr="009751F9" w:rsidRDefault="00713098" w:rsidP="00BD2085">
      <w:pPr>
        <w:pStyle w:val="ListParagraph"/>
        <w:numPr>
          <w:ilvl w:val="0"/>
          <w:numId w:val="8"/>
        </w:numPr>
        <w:tabs>
          <w:tab w:val="left" w:pos="900"/>
        </w:tabs>
        <w:spacing w:after="40"/>
        <w:ind w:left="188" w:hanging="634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>1-1382 (I-gel Resus Pack size 2) is not available, should this be a single tube like the lines above?</w:t>
      </w:r>
    </w:p>
    <w:p w14:paraId="2E5EA113" w14:textId="4C0A92E2" w:rsidR="00713098" w:rsidRPr="009751F9" w:rsidRDefault="009E0CB7" w:rsidP="00713098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 xml:space="preserve">See REVISED </w:t>
      </w:r>
      <w:r w:rsidR="004A79AB" w:rsidRPr="009751F9">
        <w:rPr>
          <w:rFonts w:ascii="Times New Roman" w:hAnsi="Times New Roman"/>
          <w:color w:val="000000"/>
          <w:sz w:val="24"/>
          <w:szCs w:val="24"/>
        </w:rPr>
        <w:t xml:space="preserve">Attachment 3 - </w:t>
      </w:r>
      <w:r w:rsidRPr="009751F9">
        <w:rPr>
          <w:rFonts w:ascii="Times New Roman" w:hAnsi="Times New Roman"/>
          <w:color w:val="000000"/>
          <w:sz w:val="24"/>
          <w:szCs w:val="24"/>
        </w:rPr>
        <w:t xml:space="preserve">Pricing </w:t>
      </w:r>
      <w:r w:rsidR="004A79AB" w:rsidRPr="009751F9">
        <w:rPr>
          <w:rFonts w:ascii="Times New Roman" w:hAnsi="Times New Roman"/>
          <w:color w:val="000000"/>
          <w:sz w:val="24"/>
          <w:szCs w:val="24"/>
        </w:rPr>
        <w:t xml:space="preserve">26-305 </w:t>
      </w:r>
      <w:r w:rsidR="00BD2085">
        <w:rPr>
          <w:rFonts w:ascii="Times New Roman" w:hAnsi="Times New Roman"/>
          <w:color w:val="000000"/>
          <w:sz w:val="24"/>
          <w:szCs w:val="24"/>
        </w:rPr>
        <w:t>v</w:t>
      </w:r>
      <w:r w:rsidR="004A79AB" w:rsidRPr="009751F9">
        <w:rPr>
          <w:rFonts w:ascii="Times New Roman" w:hAnsi="Times New Roman"/>
          <w:color w:val="000000"/>
          <w:sz w:val="24"/>
          <w:szCs w:val="24"/>
        </w:rPr>
        <w:t>4</w:t>
      </w:r>
      <w:r w:rsidR="00BD2085">
        <w:rPr>
          <w:rFonts w:ascii="Times New Roman" w:hAnsi="Times New Roman"/>
          <w:color w:val="000000"/>
          <w:sz w:val="24"/>
          <w:szCs w:val="24"/>
        </w:rPr>
        <w:t>.</w:t>
      </w:r>
      <w:r w:rsidR="004A79AB" w:rsidRPr="009751F9">
        <w:rPr>
          <w:rFonts w:ascii="Times New Roman" w:hAnsi="Times New Roman"/>
          <w:color w:val="000000"/>
          <w:sz w:val="24"/>
          <w:szCs w:val="24"/>
        </w:rPr>
        <w:t>20</w:t>
      </w:r>
      <w:r w:rsidR="00BD2085">
        <w:rPr>
          <w:rFonts w:ascii="Times New Roman" w:hAnsi="Times New Roman"/>
          <w:color w:val="000000"/>
          <w:sz w:val="24"/>
          <w:szCs w:val="24"/>
        </w:rPr>
        <w:t>.</w:t>
      </w:r>
      <w:r w:rsidR="004A79AB" w:rsidRPr="009751F9">
        <w:rPr>
          <w:rFonts w:ascii="Times New Roman" w:hAnsi="Times New Roman"/>
          <w:color w:val="000000"/>
          <w:sz w:val="24"/>
          <w:szCs w:val="24"/>
        </w:rPr>
        <w:t>26</w:t>
      </w:r>
      <w:r w:rsidRPr="009751F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7A0310A" w14:textId="4B7CA632" w:rsidR="00EA1F05" w:rsidRPr="009751F9" w:rsidRDefault="00B37C61" w:rsidP="00BD2085">
      <w:pPr>
        <w:pStyle w:val="ListParagraph"/>
        <w:numPr>
          <w:ilvl w:val="0"/>
          <w:numId w:val="8"/>
        </w:numPr>
        <w:tabs>
          <w:tab w:val="left" w:pos="900"/>
        </w:tabs>
        <w:spacing w:after="40"/>
        <w:ind w:left="188" w:hanging="634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>1-1431 (Traction splint ischial strap/adult) and 1-1448 (Traction splint ischial strap/</w:t>
      </w:r>
      <w:proofErr w:type="spellStart"/>
      <w:r w:rsidRPr="009751F9">
        <w:rPr>
          <w:rFonts w:ascii="Times New Roman" w:hAnsi="Times New Roman"/>
          <w:color w:val="000000"/>
          <w:sz w:val="24"/>
          <w:szCs w:val="24"/>
        </w:rPr>
        <w:t>pedi</w:t>
      </w:r>
      <w:proofErr w:type="spellEnd"/>
      <w:r w:rsidRPr="009751F9">
        <w:rPr>
          <w:rFonts w:ascii="Times New Roman" w:hAnsi="Times New Roman"/>
          <w:color w:val="000000"/>
          <w:sz w:val="24"/>
          <w:szCs w:val="24"/>
        </w:rPr>
        <w:t xml:space="preserve">) have no sub and no </w:t>
      </w:r>
      <w:proofErr w:type="spellStart"/>
      <w:r w:rsidRPr="009751F9">
        <w:rPr>
          <w:rFonts w:ascii="Times New Roman" w:hAnsi="Times New Roman"/>
          <w:color w:val="000000"/>
          <w:sz w:val="24"/>
          <w:szCs w:val="24"/>
        </w:rPr>
        <w:t>mfg</w:t>
      </w:r>
      <w:proofErr w:type="spellEnd"/>
      <w:r w:rsidRPr="009751F9">
        <w:rPr>
          <w:rFonts w:ascii="Times New Roman" w:hAnsi="Times New Roman"/>
          <w:color w:val="000000"/>
          <w:sz w:val="24"/>
          <w:szCs w:val="24"/>
        </w:rPr>
        <w:t xml:space="preserve"> name or number listed. </w:t>
      </w:r>
    </w:p>
    <w:p w14:paraId="502707AC" w14:textId="618D5BCD" w:rsidR="002D4C1C" w:rsidRPr="009751F9" w:rsidRDefault="00BD2085" w:rsidP="009E0CB7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 xml:space="preserve">See REVISED Attachment 3 - Pricing 26-305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 w:rsidRPr="009751F9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751F9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751F9">
        <w:rPr>
          <w:rFonts w:ascii="Times New Roman" w:hAnsi="Times New Roman"/>
          <w:color w:val="000000"/>
          <w:sz w:val="24"/>
          <w:szCs w:val="24"/>
        </w:rPr>
        <w:t>26</w:t>
      </w:r>
      <w:r w:rsidR="009E0CB7" w:rsidRPr="009751F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223DDBF" w14:textId="1BF31F00" w:rsidR="00DA4DE3" w:rsidRPr="009751F9" w:rsidRDefault="00B37C61" w:rsidP="00BD2085">
      <w:pPr>
        <w:pStyle w:val="ListParagraph"/>
        <w:numPr>
          <w:ilvl w:val="0"/>
          <w:numId w:val="8"/>
        </w:numPr>
        <w:tabs>
          <w:tab w:val="left" w:pos="900"/>
        </w:tabs>
        <w:spacing w:after="40"/>
        <w:ind w:left="188" w:hanging="634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 xml:space="preserve">FIRE (O2 rings) has a Henry Schein Item number and Cramer Decker </w:t>
      </w:r>
      <w:proofErr w:type="spellStart"/>
      <w:r w:rsidRPr="009751F9">
        <w:rPr>
          <w:rFonts w:ascii="Times New Roman" w:hAnsi="Times New Roman"/>
          <w:color w:val="000000"/>
          <w:sz w:val="24"/>
          <w:szCs w:val="24"/>
        </w:rPr>
        <w:t>mfg</w:t>
      </w:r>
      <w:proofErr w:type="spellEnd"/>
      <w:r w:rsidRPr="009751F9">
        <w:rPr>
          <w:rFonts w:ascii="Times New Roman" w:hAnsi="Times New Roman"/>
          <w:color w:val="000000"/>
          <w:sz w:val="24"/>
          <w:szCs w:val="24"/>
        </w:rPr>
        <w:t xml:space="preserve">, no substitute. Please advise. </w:t>
      </w:r>
    </w:p>
    <w:p w14:paraId="402C8184" w14:textId="2241C14C" w:rsidR="009E0CB7" w:rsidRPr="009751F9" w:rsidRDefault="00BD2085" w:rsidP="009E0CB7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 xml:space="preserve">See REVISED Attachment 3 - Pricing 26-305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 w:rsidRPr="009751F9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751F9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751F9">
        <w:rPr>
          <w:rFonts w:ascii="Times New Roman" w:hAnsi="Times New Roman"/>
          <w:color w:val="000000"/>
          <w:sz w:val="24"/>
          <w:szCs w:val="24"/>
        </w:rPr>
        <w:t>26</w:t>
      </w:r>
      <w:r w:rsidR="009E0CB7" w:rsidRPr="009751F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88DBAD5" w14:textId="0375B82B" w:rsidR="00DA4DE3" w:rsidRPr="009751F9" w:rsidRDefault="00B37C61" w:rsidP="00BD2085">
      <w:pPr>
        <w:pStyle w:val="ListParagraph"/>
        <w:numPr>
          <w:ilvl w:val="0"/>
          <w:numId w:val="8"/>
        </w:numPr>
        <w:tabs>
          <w:tab w:val="left" w:pos="900"/>
        </w:tabs>
        <w:spacing w:after="40"/>
        <w:ind w:left="188" w:hanging="634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 xml:space="preserve">FIRE (O2 regulator) does not have a valid Meret number. Please advise. </w:t>
      </w:r>
    </w:p>
    <w:p w14:paraId="48649216" w14:textId="78438B8C" w:rsidR="00B03755" w:rsidRPr="009751F9" w:rsidRDefault="00BD2085" w:rsidP="00B03755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 xml:space="preserve">See REVISED Attachment 3 - Pricing 26-305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 w:rsidRPr="009751F9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751F9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751F9">
        <w:rPr>
          <w:rFonts w:ascii="Times New Roman" w:hAnsi="Times New Roman"/>
          <w:color w:val="000000"/>
          <w:sz w:val="24"/>
          <w:szCs w:val="24"/>
        </w:rPr>
        <w:t>26</w:t>
      </w:r>
      <w:r w:rsidR="00B03755" w:rsidRPr="009751F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8A6E71D" w14:textId="6F2257C6" w:rsidR="00B37C61" w:rsidRPr="009751F9" w:rsidRDefault="00B37C61" w:rsidP="00BD2085">
      <w:pPr>
        <w:pStyle w:val="ListParagraph"/>
        <w:numPr>
          <w:ilvl w:val="0"/>
          <w:numId w:val="8"/>
        </w:numPr>
        <w:tabs>
          <w:tab w:val="left" w:pos="900"/>
        </w:tabs>
        <w:spacing w:after="40"/>
        <w:ind w:left="188" w:hanging="634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>1-1126 ETCO2 (</w:t>
      </w:r>
      <w:proofErr w:type="spellStart"/>
      <w:r w:rsidRPr="009751F9">
        <w:rPr>
          <w:rFonts w:ascii="Times New Roman" w:hAnsi="Times New Roman"/>
          <w:color w:val="000000"/>
          <w:sz w:val="24"/>
          <w:szCs w:val="24"/>
        </w:rPr>
        <w:t>capnoline</w:t>
      </w:r>
      <w:proofErr w:type="spellEnd"/>
      <w:r w:rsidRPr="009751F9">
        <w:rPr>
          <w:rFonts w:ascii="Times New Roman" w:hAnsi="Times New Roman"/>
          <w:color w:val="000000"/>
          <w:sz w:val="24"/>
          <w:szCs w:val="24"/>
        </w:rPr>
        <w:t xml:space="preserve"> plus adult) and 1-1127 ETCO2 (</w:t>
      </w:r>
      <w:proofErr w:type="spellStart"/>
      <w:r w:rsidRPr="009751F9">
        <w:rPr>
          <w:rFonts w:ascii="Times New Roman" w:hAnsi="Times New Roman"/>
          <w:color w:val="000000"/>
          <w:sz w:val="24"/>
          <w:szCs w:val="24"/>
        </w:rPr>
        <w:t>capnoline</w:t>
      </w:r>
      <w:proofErr w:type="spellEnd"/>
      <w:r w:rsidRPr="009751F9">
        <w:rPr>
          <w:rFonts w:ascii="Times New Roman" w:hAnsi="Times New Roman"/>
          <w:color w:val="000000"/>
          <w:sz w:val="24"/>
          <w:szCs w:val="24"/>
        </w:rPr>
        <w:t xml:space="preserve"> plus </w:t>
      </w:r>
      <w:proofErr w:type="spellStart"/>
      <w:r w:rsidRPr="009751F9">
        <w:rPr>
          <w:rFonts w:ascii="Times New Roman" w:hAnsi="Times New Roman"/>
          <w:color w:val="000000"/>
          <w:sz w:val="24"/>
          <w:szCs w:val="24"/>
        </w:rPr>
        <w:t>pedi</w:t>
      </w:r>
      <w:proofErr w:type="spellEnd"/>
      <w:r w:rsidRPr="009751F9">
        <w:rPr>
          <w:rFonts w:ascii="Times New Roman" w:hAnsi="Times New Roman"/>
          <w:color w:val="000000"/>
          <w:sz w:val="24"/>
          <w:szCs w:val="24"/>
        </w:rPr>
        <w:t xml:space="preserve">) – will you accept substitutes. </w:t>
      </w:r>
    </w:p>
    <w:p w14:paraId="5545396C" w14:textId="7F2002B3" w:rsidR="00B03755" w:rsidRPr="009751F9" w:rsidRDefault="00BD2085" w:rsidP="00B03755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 xml:space="preserve">See REVISED Attachment 3 - Pricing 26-305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 w:rsidRPr="009751F9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751F9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751F9">
        <w:rPr>
          <w:rFonts w:ascii="Times New Roman" w:hAnsi="Times New Roman"/>
          <w:color w:val="000000"/>
          <w:sz w:val="24"/>
          <w:szCs w:val="24"/>
        </w:rPr>
        <w:t>26</w:t>
      </w:r>
      <w:r w:rsidR="00B03755" w:rsidRPr="009751F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A627D4A" w14:textId="063F720B" w:rsidR="00B37C61" w:rsidRPr="009751F9" w:rsidRDefault="00B37C61" w:rsidP="00BD2085">
      <w:pPr>
        <w:pStyle w:val="ListParagraph"/>
        <w:numPr>
          <w:ilvl w:val="0"/>
          <w:numId w:val="8"/>
        </w:numPr>
        <w:tabs>
          <w:tab w:val="left" w:pos="900"/>
        </w:tabs>
        <w:spacing w:after="40"/>
        <w:ind w:left="188" w:hanging="634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 xml:space="preserve">1-1255 (Laryngoscope handle) </w:t>
      </w:r>
      <w:proofErr w:type="spellStart"/>
      <w:r w:rsidRPr="009751F9">
        <w:rPr>
          <w:rFonts w:ascii="Times New Roman" w:hAnsi="Times New Roman"/>
          <w:color w:val="000000"/>
          <w:sz w:val="24"/>
          <w:szCs w:val="24"/>
        </w:rPr>
        <w:t>mfg</w:t>
      </w:r>
      <w:proofErr w:type="spellEnd"/>
      <w:r w:rsidRPr="009751F9">
        <w:rPr>
          <w:rFonts w:ascii="Times New Roman" w:hAnsi="Times New Roman"/>
          <w:color w:val="000000"/>
          <w:sz w:val="24"/>
          <w:szCs w:val="24"/>
        </w:rPr>
        <w:t xml:space="preserve"> Moore Medical is not valid. Please advise. </w:t>
      </w:r>
    </w:p>
    <w:p w14:paraId="5BB8BF7F" w14:textId="511C0686" w:rsidR="00B03755" w:rsidRPr="009751F9" w:rsidRDefault="00BD2085" w:rsidP="00B03755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 xml:space="preserve">See REVISED Attachment 3 - Pricing 26-305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 w:rsidRPr="009751F9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751F9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751F9">
        <w:rPr>
          <w:rFonts w:ascii="Times New Roman" w:hAnsi="Times New Roman"/>
          <w:color w:val="000000"/>
          <w:sz w:val="24"/>
          <w:szCs w:val="24"/>
        </w:rPr>
        <w:t>26</w:t>
      </w:r>
      <w:r w:rsidR="00B03755" w:rsidRPr="009751F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FCA6EE2" w14:textId="5D20A39F" w:rsidR="00B37C61" w:rsidRPr="009751F9" w:rsidRDefault="00B37C61" w:rsidP="00BD2085">
      <w:pPr>
        <w:pStyle w:val="ListParagraph"/>
        <w:numPr>
          <w:ilvl w:val="0"/>
          <w:numId w:val="8"/>
        </w:numPr>
        <w:tabs>
          <w:tab w:val="left" w:pos="900"/>
        </w:tabs>
        <w:spacing w:after="40"/>
        <w:ind w:left="188" w:hanging="634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 xml:space="preserve">1-1172 (Nasa cannula </w:t>
      </w:r>
      <w:proofErr w:type="spellStart"/>
      <w:r w:rsidRPr="009751F9">
        <w:rPr>
          <w:rFonts w:ascii="Times New Roman" w:hAnsi="Times New Roman"/>
          <w:color w:val="000000"/>
          <w:sz w:val="24"/>
          <w:szCs w:val="24"/>
        </w:rPr>
        <w:t>pedi</w:t>
      </w:r>
      <w:proofErr w:type="spellEnd"/>
      <w:r w:rsidRPr="009751F9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9751F9">
        <w:rPr>
          <w:rFonts w:ascii="Times New Roman" w:hAnsi="Times New Roman"/>
          <w:color w:val="000000"/>
          <w:sz w:val="24"/>
          <w:szCs w:val="24"/>
        </w:rPr>
        <w:t>Dynarex</w:t>
      </w:r>
      <w:proofErr w:type="spellEnd"/>
      <w:r w:rsidRPr="009751F9">
        <w:rPr>
          <w:rFonts w:ascii="Times New Roman" w:hAnsi="Times New Roman"/>
          <w:color w:val="000000"/>
          <w:sz w:val="24"/>
          <w:szCs w:val="24"/>
        </w:rPr>
        <w:t xml:space="preserve"> number is not valid. Please advise. </w:t>
      </w:r>
    </w:p>
    <w:p w14:paraId="59974E1E" w14:textId="324192D8" w:rsidR="00B03755" w:rsidRPr="009751F9" w:rsidRDefault="00BD2085" w:rsidP="00B03755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9751F9">
        <w:rPr>
          <w:rFonts w:ascii="Times New Roman" w:hAnsi="Times New Roman"/>
          <w:color w:val="000000"/>
          <w:sz w:val="24"/>
          <w:szCs w:val="24"/>
        </w:rPr>
        <w:t xml:space="preserve">See REVISED Attachment 3 - Pricing 26-305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 w:rsidRPr="009751F9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751F9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751F9">
        <w:rPr>
          <w:rFonts w:ascii="Times New Roman" w:hAnsi="Times New Roman"/>
          <w:color w:val="000000"/>
          <w:sz w:val="24"/>
          <w:szCs w:val="24"/>
        </w:rPr>
        <w:t>26</w:t>
      </w:r>
      <w:r w:rsidR="00B03755" w:rsidRPr="009751F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B4B9A5F" w14:textId="77777777" w:rsidR="00EA1F05" w:rsidRPr="00BD208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  <w:sz w:val="4"/>
          <w:szCs w:val="4"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D2085" w:rsidRDefault="00CF68E6" w:rsidP="00C3031B">
      <w:pPr>
        <w:pStyle w:val="Default"/>
        <w:jc w:val="center"/>
        <w:rPr>
          <w:b/>
          <w:bCs/>
          <w:sz w:val="4"/>
          <w:szCs w:val="4"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3513C4AC" w:rsidR="00F60805" w:rsidRPr="00BD2085" w:rsidRDefault="00DC68A5" w:rsidP="00BD208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sectPr w:rsidR="00F60805" w:rsidRPr="00BD2085" w:rsidSect="00BD208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540" w:right="1152" w:bottom="72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652D8F21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B37C61">
      <w:rPr>
        <w:b/>
        <w:bCs/>
      </w:rPr>
      <w:t>3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B37C61">
      <w:rPr>
        <w:b/>
        <w:bCs/>
      </w:rPr>
      <w:t>305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6B38AF54"/>
    <w:lvl w:ilvl="0">
      <w:start w:val="32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wtrEi/ocoRucOqz22YPjVnOIiYs4uZS47Vk0xC7fbCJyZZv0fW4lBRlCeH7ZkSJHVHeRrjvEFDdk83eS1vSVA==" w:salt="M6flS1XT+/32pyTGPEaTJ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07F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A79AB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5E46D5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13098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D00E1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751F9"/>
    <w:rsid w:val="00992C79"/>
    <w:rsid w:val="00997447"/>
    <w:rsid w:val="009A5699"/>
    <w:rsid w:val="009A68A8"/>
    <w:rsid w:val="009D2D83"/>
    <w:rsid w:val="009D66F5"/>
    <w:rsid w:val="009E0CB7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3755"/>
    <w:rsid w:val="00B06370"/>
    <w:rsid w:val="00B07A7F"/>
    <w:rsid w:val="00B37C61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2085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709B4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2F307F"/>
    <w:rsid w:val="0048083F"/>
    <w:rsid w:val="004E3EE4"/>
    <w:rsid w:val="005247F9"/>
    <w:rsid w:val="005E46D5"/>
    <w:rsid w:val="007036FA"/>
    <w:rsid w:val="008F6B69"/>
    <w:rsid w:val="00925724"/>
    <w:rsid w:val="00D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1865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5</cp:revision>
  <cp:lastPrinted>2020-04-01T15:04:00Z</cp:lastPrinted>
  <dcterms:created xsi:type="dcterms:W3CDTF">2026-04-20T16:54:00Z</dcterms:created>
  <dcterms:modified xsi:type="dcterms:W3CDTF">2026-04-20T17:40:00Z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