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489E9" w14:textId="2F01DB0A" w:rsidR="001931D2" w:rsidRPr="00023C52" w:rsidRDefault="007D6C56" w:rsidP="00E34556">
      <w:pPr>
        <w:pStyle w:val="ListParagraph"/>
        <w:numPr>
          <w:ilvl w:val="0"/>
          <w:numId w:val="2"/>
        </w:numPr>
        <w:spacing w:after="120" w:line="240" w:lineRule="auto"/>
        <w:ind w:left="0"/>
        <w:contextualSpacing w:val="0"/>
        <w:rPr>
          <w:rFonts w:ascii="Times New Roman" w:hAnsi="Times New Roman" w:cs="Times New Roman"/>
          <w:b/>
          <w:bCs/>
          <w:sz w:val="24"/>
          <w:szCs w:val="24"/>
        </w:rPr>
      </w:pPr>
      <w:r w:rsidRPr="00023C52">
        <w:rPr>
          <w:rFonts w:ascii="Times New Roman" w:hAnsi="Times New Roman" w:cs="Times New Roman"/>
          <w:b/>
          <w:bCs/>
          <w:sz w:val="24"/>
          <w:szCs w:val="24"/>
        </w:rPr>
        <w:t>CONTRACTOR RESPONSIBILITIES</w:t>
      </w:r>
    </w:p>
    <w:p w14:paraId="40B987F8" w14:textId="19BA23CC" w:rsidR="001931D2" w:rsidRPr="00023C52" w:rsidRDefault="007D6C56" w:rsidP="00E34556">
      <w:pPr>
        <w:spacing w:after="120" w:line="240" w:lineRule="auto"/>
        <w:jc w:val="both"/>
        <w:rPr>
          <w:rFonts w:ascii="Times New Roman" w:hAnsi="Times New Roman" w:cs="Times New Roman"/>
          <w:color w:val="000000"/>
          <w:sz w:val="24"/>
          <w:szCs w:val="24"/>
        </w:rPr>
      </w:pPr>
      <w:r w:rsidRPr="00023C52">
        <w:rPr>
          <w:rFonts w:ascii="Times New Roman" w:hAnsi="Times New Roman" w:cs="Times New Roman"/>
          <w:color w:val="000000"/>
          <w:sz w:val="24"/>
          <w:szCs w:val="24"/>
        </w:rPr>
        <w:t>C</w:t>
      </w:r>
      <w:r w:rsidR="001931D2" w:rsidRPr="00023C52">
        <w:rPr>
          <w:rFonts w:ascii="Times New Roman" w:hAnsi="Times New Roman" w:cs="Times New Roman"/>
          <w:color w:val="000000"/>
          <w:sz w:val="24"/>
          <w:szCs w:val="24"/>
        </w:rPr>
        <w:t>ontractor shal</w:t>
      </w:r>
      <w:r w:rsidR="00445715" w:rsidRPr="00023C52">
        <w:rPr>
          <w:rFonts w:ascii="Times New Roman" w:hAnsi="Times New Roman" w:cs="Times New Roman"/>
          <w:color w:val="000000"/>
          <w:sz w:val="24"/>
          <w:szCs w:val="24"/>
        </w:rPr>
        <w:t>l</w:t>
      </w:r>
      <w:r w:rsidR="001931D2" w:rsidRPr="00023C52">
        <w:rPr>
          <w:rFonts w:ascii="Times New Roman" w:hAnsi="Times New Roman" w:cs="Times New Roman"/>
          <w:color w:val="000000"/>
          <w:sz w:val="24"/>
          <w:szCs w:val="24"/>
        </w:rPr>
        <w:t>:</w:t>
      </w:r>
    </w:p>
    <w:p w14:paraId="7836AAE6" w14:textId="0863B542" w:rsidR="000030A7" w:rsidRPr="00023C52" w:rsidRDefault="000030A7" w:rsidP="00E34556">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sz w:val="24"/>
          <w:szCs w:val="24"/>
        </w:rPr>
      </w:pPr>
      <w:r w:rsidRPr="00023C52">
        <w:rPr>
          <w:rFonts w:ascii="Times New Roman" w:hAnsi="Times New Roman" w:cs="Times New Roman"/>
          <w:snapToGrid w:val="0"/>
          <w:color w:val="000000"/>
          <w:sz w:val="24"/>
          <w:szCs w:val="24"/>
        </w:rPr>
        <w:t xml:space="preserve">Be licensed and fully competent in all aspects of </w:t>
      </w:r>
      <w:r w:rsidR="006E1704" w:rsidRPr="00023C52">
        <w:rPr>
          <w:rFonts w:ascii="Times New Roman" w:hAnsi="Times New Roman" w:cs="Times New Roman"/>
          <w:snapToGrid w:val="0"/>
          <w:color w:val="000000"/>
          <w:sz w:val="24"/>
          <w:szCs w:val="24"/>
        </w:rPr>
        <w:t xml:space="preserve">water </w:t>
      </w:r>
      <w:r w:rsidR="008E621F" w:rsidRPr="00023C52">
        <w:rPr>
          <w:rFonts w:ascii="Times New Roman" w:hAnsi="Times New Roman" w:cs="Times New Roman"/>
          <w:snapToGrid w:val="0"/>
          <w:color w:val="000000"/>
          <w:sz w:val="24"/>
          <w:szCs w:val="24"/>
        </w:rPr>
        <w:t xml:space="preserve">remediation </w:t>
      </w:r>
      <w:r w:rsidRPr="00023C52">
        <w:rPr>
          <w:rFonts w:ascii="Times New Roman" w:hAnsi="Times New Roman" w:cs="Times New Roman"/>
          <w:snapToGrid w:val="0"/>
          <w:color w:val="000000"/>
          <w:sz w:val="24"/>
          <w:szCs w:val="24"/>
        </w:rPr>
        <w:t>in a safe manner.</w:t>
      </w:r>
    </w:p>
    <w:p w14:paraId="05CE88F1" w14:textId="73405980" w:rsidR="000030A7" w:rsidRPr="00023C52" w:rsidRDefault="000030A7" w:rsidP="00E34556">
      <w:pPr>
        <w:pStyle w:val="ListParagraph"/>
        <w:widowControl w:val="0"/>
        <w:numPr>
          <w:ilvl w:val="2"/>
          <w:numId w:val="7"/>
        </w:numPr>
        <w:spacing w:after="120" w:line="240" w:lineRule="auto"/>
        <w:ind w:left="1080" w:hanging="540"/>
        <w:contextualSpacing w:val="0"/>
        <w:jc w:val="both"/>
        <w:rPr>
          <w:rFonts w:ascii="Times New Roman" w:hAnsi="Times New Roman" w:cs="Times New Roman"/>
          <w:snapToGrid w:val="0"/>
          <w:color w:val="000000"/>
          <w:sz w:val="24"/>
          <w:szCs w:val="24"/>
        </w:rPr>
      </w:pPr>
      <w:r w:rsidRPr="00023C52">
        <w:rPr>
          <w:rFonts w:ascii="Times New Roman" w:hAnsi="Times New Roman" w:cs="Times New Roman"/>
          <w:snapToGrid w:val="0"/>
          <w:color w:val="000000"/>
          <w:sz w:val="24"/>
          <w:szCs w:val="24"/>
        </w:rPr>
        <w:t>Employ only skilled, qualified workers.</w:t>
      </w:r>
    </w:p>
    <w:p w14:paraId="282178F5" w14:textId="612F1FDF" w:rsidR="001E070E" w:rsidRPr="00023C52" w:rsidRDefault="000030A7" w:rsidP="00E34556">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sz w:val="24"/>
          <w:szCs w:val="24"/>
        </w:rPr>
      </w:pPr>
      <w:r w:rsidRPr="00023C52">
        <w:rPr>
          <w:rFonts w:ascii="Times New Roman" w:hAnsi="Times New Roman" w:cs="Times New Roman"/>
          <w:snapToGrid w:val="0"/>
          <w:color w:val="000000"/>
          <w:sz w:val="24"/>
          <w:szCs w:val="24"/>
        </w:rPr>
        <w:t xml:space="preserve">Provide all-inclusive quotes </w:t>
      </w:r>
      <w:r w:rsidR="001E070E" w:rsidRPr="00023C52">
        <w:rPr>
          <w:rFonts w:ascii="Times New Roman" w:hAnsi="Times New Roman" w:cs="Times New Roman"/>
          <w:snapToGrid w:val="0"/>
          <w:color w:val="000000"/>
          <w:sz w:val="24"/>
          <w:szCs w:val="24"/>
        </w:rPr>
        <w:t xml:space="preserve">to provide 100% turnkey </w:t>
      </w:r>
      <w:r w:rsidRPr="00023C52">
        <w:rPr>
          <w:rFonts w:ascii="Times New Roman" w:hAnsi="Times New Roman" w:cs="Times New Roman"/>
          <w:snapToGrid w:val="0"/>
          <w:color w:val="000000"/>
          <w:sz w:val="24"/>
          <w:szCs w:val="24"/>
        </w:rPr>
        <w:t>projects that include common installation, repairs</w:t>
      </w:r>
      <w:r w:rsidR="001E070E" w:rsidRPr="00023C52">
        <w:rPr>
          <w:rFonts w:ascii="Times New Roman" w:hAnsi="Times New Roman" w:cs="Times New Roman"/>
          <w:snapToGrid w:val="0"/>
          <w:color w:val="000000"/>
          <w:sz w:val="24"/>
          <w:szCs w:val="24"/>
        </w:rPr>
        <w:t>,</w:t>
      </w:r>
      <w:r w:rsidRPr="00023C52">
        <w:rPr>
          <w:rFonts w:ascii="Times New Roman" w:hAnsi="Times New Roman" w:cs="Times New Roman"/>
          <w:bCs/>
          <w:color w:val="000000"/>
          <w:sz w:val="24"/>
          <w:szCs w:val="24"/>
        </w:rPr>
        <w:t xml:space="preserve"> preventative maintenance, and replacement of fixtures/equipment</w:t>
      </w:r>
      <w:r w:rsidR="001E070E" w:rsidRPr="00023C52">
        <w:rPr>
          <w:rFonts w:ascii="Times New Roman" w:hAnsi="Times New Roman" w:cs="Times New Roman"/>
          <w:bCs/>
          <w:color w:val="000000"/>
          <w:sz w:val="24"/>
          <w:szCs w:val="24"/>
        </w:rPr>
        <w:t>.</w:t>
      </w:r>
    </w:p>
    <w:p w14:paraId="6EB97AF2" w14:textId="340AA991" w:rsidR="001E070E" w:rsidRPr="00023C52" w:rsidRDefault="001E070E" w:rsidP="00E34556">
      <w:pPr>
        <w:pStyle w:val="ListParagraph"/>
        <w:widowControl w:val="0"/>
        <w:numPr>
          <w:ilvl w:val="2"/>
          <w:numId w:val="7"/>
        </w:numPr>
        <w:spacing w:after="120" w:line="240" w:lineRule="auto"/>
        <w:ind w:hanging="684"/>
        <w:contextualSpacing w:val="0"/>
        <w:jc w:val="both"/>
        <w:rPr>
          <w:rFonts w:ascii="Times New Roman" w:hAnsi="Times New Roman" w:cs="Times New Roman"/>
          <w:snapToGrid w:val="0"/>
          <w:color w:val="000000"/>
          <w:sz w:val="24"/>
          <w:szCs w:val="24"/>
        </w:rPr>
      </w:pPr>
      <w:r w:rsidRPr="00023C52">
        <w:rPr>
          <w:rFonts w:ascii="Times New Roman" w:hAnsi="Times New Roman" w:cs="Times New Roman"/>
          <w:sz w:val="24"/>
          <w:szCs w:val="24"/>
        </w:rPr>
        <w:t>Include all required labor, material, equipment, plans, surveys, permitting and local and state inspections.</w:t>
      </w:r>
    </w:p>
    <w:p w14:paraId="09491E33" w14:textId="77777777" w:rsidR="001E070E" w:rsidRPr="00023C52" w:rsidRDefault="001E070E" w:rsidP="00E34556">
      <w:pPr>
        <w:pStyle w:val="ListParagraph"/>
        <w:widowControl w:val="0"/>
        <w:numPr>
          <w:ilvl w:val="2"/>
          <w:numId w:val="7"/>
        </w:numPr>
        <w:spacing w:after="120" w:line="240" w:lineRule="auto"/>
        <w:ind w:hanging="684"/>
        <w:contextualSpacing w:val="0"/>
        <w:jc w:val="both"/>
        <w:rPr>
          <w:rFonts w:ascii="Times New Roman" w:hAnsi="Times New Roman" w:cs="Times New Roman"/>
          <w:snapToGrid w:val="0"/>
          <w:color w:val="000000"/>
          <w:sz w:val="24"/>
          <w:szCs w:val="24"/>
        </w:rPr>
      </w:pPr>
      <w:r w:rsidRPr="00023C52">
        <w:rPr>
          <w:rFonts w:ascii="Times New Roman" w:hAnsi="Times New Roman" w:cs="Times New Roman"/>
          <w:bCs/>
          <w:color w:val="000000"/>
          <w:sz w:val="24"/>
          <w:szCs w:val="24"/>
        </w:rPr>
        <w:t>Include costs for</w:t>
      </w:r>
      <w:r w:rsidR="000030A7" w:rsidRPr="00023C52">
        <w:rPr>
          <w:rFonts w:ascii="Times New Roman" w:hAnsi="Times New Roman" w:cs="Times New Roman"/>
          <w:bCs/>
          <w:color w:val="000000"/>
          <w:sz w:val="24"/>
          <w:szCs w:val="24"/>
        </w:rPr>
        <w:t xml:space="preserve"> general housekeeping </w:t>
      </w:r>
      <w:r w:rsidRPr="00023C52">
        <w:rPr>
          <w:rFonts w:ascii="Times New Roman" w:hAnsi="Times New Roman" w:cs="Times New Roman"/>
          <w:bCs/>
          <w:color w:val="000000"/>
          <w:sz w:val="24"/>
          <w:szCs w:val="24"/>
        </w:rPr>
        <w:t>and</w:t>
      </w:r>
      <w:r w:rsidR="000030A7" w:rsidRPr="00023C52">
        <w:rPr>
          <w:rFonts w:ascii="Times New Roman" w:hAnsi="Times New Roman" w:cs="Times New Roman"/>
          <w:bCs/>
          <w:color w:val="000000"/>
          <w:sz w:val="24"/>
          <w:szCs w:val="24"/>
        </w:rPr>
        <w:t xml:space="preserve"> work area clean up</w:t>
      </w:r>
      <w:r w:rsidRPr="00023C52">
        <w:rPr>
          <w:rFonts w:ascii="Times New Roman" w:hAnsi="Times New Roman" w:cs="Times New Roman"/>
          <w:bCs/>
          <w:color w:val="000000"/>
          <w:sz w:val="24"/>
          <w:szCs w:val="24"/>
        </w:rPr>
        <w:t>.</w:t>
      </w:r>
    </w:p>
    <w:p w14:paraId="4A7EA349" w14:textId="77777777" w:rsidR="001E070E" w:rsidRPr="00023C52" w:rsidRDefault="001E070E" w:rsidP="00E34556">
      <w:pPr>
        <w:pStyle w:val="ListParagraph"/>
        <w:widowControl w:val="0"/>
        <w:numPr>
          <w:ilvl w:val="2"/>
          <w:numId w:val="7"/>
        </w:numPr>
        <w:spacing w:after="120" w:line="240" w:lineRule="auto"/>
        <w:ind w:hanging="684"/>
        <w:contextualSpacing w:val="0"/>
        <w:jc w:val="both"/>
        <w:rPr>
          <w:rFonts w:ascii="Times New Roman" w:hAnsi="Times New Roman" w:cs="Times New Roman"/>
          <w:snapToGrid w:val="0"/>
          <w:color w:val="000000"/>
          <w:sz w:val="24"/>
          <w:szCs w:val="24"/>
        </w:rPr>
      </w:pPr>
      <w:r w:rsidRPr="00023C52">
        <w:rPr>
          <w:rFonts w:ascii="Times New Roman" w:hAnsi="Times New Roman" w:cs="Times New Roman"/>
          <w:bCs/>
          <w:color w:val="000000"/>
          <w:sz w:val="24"/>
          <w:szCs w:val="24"/>
        </w:rPr>
        <w:t>Include</w:t>
      </w:r>
      <w:r w:rsidR="000030A7" w:rsidRPr="00023C52">
        <w:rPr>
          <w:rFonts w:ascii="Times New Roman" w:hAnsi="Times New Roman" w:cs="Times New Roman"/>
          <w:bCs/>
          <w:color w:val="000000"/>
          <w:sz w:val="24"/>
          <w:szCs w:val="24"/>
        </w:rPr>
        <w:t xml:space="preserve"> travel time. </w:t>
      </w:r>
    </w:p>
    <w:p w14:paraId="294FB296" w14:textId="211EA34A" w:rsidR="000030A7" w:rsidRPr="00023C52" w:rsidRDefault="000030A7" w:rsidP="00E34556">
      <w:pPr>
        <w:pStyle w:val="ListParagraph"/>
        <w:widowControl w:val="0"/>
        <w:numPr>
          <w:ilvl w:val="2"/>
          <w:numId w:val="7"/>
        </w:numPr>
        <w:spacing w:after="120" w:line="240" w:lineRule="auto"/>
        <w:ind w:hanging="684"/>
        <w:contextualSpacing w:val="0"/>
        <w:jc w:val="both"/>
        <w:rPr>
          <w:rFonts w:ascii="Times New Roman" w:hAnsi="Times New Roman" w:cs="Times New Roman"/>
          <w:snapToGrid w:val="0"/>
          <w:color w:val="000000"/>
          <w:sz w:val="24"/>
          <w:szCs w:val="24"/>
        </w:rPr>
      </w:pPr>
      <w:r w:rsidRPr="00023C52">
        <w:rPr>
          <w:rFonts w:ascii="Times New Roman" w:hAnsi="Times New Roman" w:cs="Times New Roman"/>
          <w:sz w:val="24"/>
          <w:szCs w:val="24"/>
        </w:rPr>
        <w:t>Change orders shall not be issued for incidental items or tasks that should have been reasonably construed to be part of the project by the Contractor.</w:t>
      </w:r>
    </w:p>
    <w:p w14:paraId="4A860A2F" w14:textId="4FF4C9D2" w:rsidR="00DC2E59" w:rsidRPr="00023C52" w:rsidRDefault="00DC2E59" w:rsidP="00E34556">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sz w:val="24"/>
          <w:szCs w:val="24"/>
        </w:rPr>
      </w:pPr>
      <w:r w:rsidRPr="00023C52">
        <w:rPr>
          <w:rFonts w:ascii="Times New Roman" w:hAnsi="Times New Roman" w:cs="Times New Roman"/>
          <w:snapToGrid w:val="0"/>
          <w:color w:val="000000"/>
          <w:sz w:val="24"/>
          <w:szCs w:val="24"/>
        </w:rPr>
        <w:t xml:space="preserve">Obtain </w:t>
      </w:r>
      <w:r w:rsidR="00445715" w:rsidRPr="00023C52">
        <w:rPr>
          <w:rFonts w:ascii="Times New Roman" w:hAnsi="Times New Roman" w:cs="Times New Roman"/>
          <w:snapToGrid w:val="0"/>
          <w:color w:val="000000"/>
          <w:sz w:val="24"/>
          <w:szCs w:val="24"/>
        </w:rPr>
        <w:t>licenses, permits, and fees (includ</w:t>
      </w:r>
      <w:r w:rsidRPr="00023C52">
        <w:rPr>
          <w:rFonts w:ascii="Times New Roman" w:hAnsi="Times New Roman" w:cs="Times New Roman"/>
          <w:snapToGrid w:val="0"/>
          <w:color w:val="000000"/>
          <w:sz w:val="24"/>
          <w:szCs w:val="24"/>
        </w:rPr>
        <w:t>ing</w:t>
      </w:r>
      <w:r w:rsidR="00445715" w:rsidRPr="00023C52">
        <w:rPr>
          <w:rFonts w:ascii="Times New Roman" w:hAnsi="Times New Roman" w:cs="Times New Roman"/>
          <w:snapToGrid w:val="0"/>
          <w:color w:val="000000"/>
          <w:sz w:val="24"/>
          <w:szCs w:val="24"/>
        </w:rPr>
        <w:t xml:space="preserve"> inspection fees) </w:t>
      </w:r>
      <w:r w:rsidRPr="00023C52">
        <w:rPr>
          <w:rFonts w:ascii="Times New Roman" w:hAnsi="Times New Roman" w:cs="Times New Roman"/>
          <w:snapToGrid w:val="0"/>
          <w:color w:val="000000"/>
          <w:sz w:val="24"/>
          <w:szCs w:val="24"/>
        </w:rPr>
        <w:t>as required to</w:t>
      </w:r>
      <w:r w:rsidR="00445715" w:rsidRPr="00023C52">
        <w:rPr>
          <w:rFonts w:ascii="Times New Roman" w:hAnsi="Times New Roman" w:cs="Times New Roman"/>
          <w:snapToGrid w:val="0"/>
          <w:color w:val="000000"/>
          <w:sz w:val="24"/>
          <w:szCs w:val="24"/>
        </w:rPr>
        <w:t xml:space="preserve"> comply with all laws, ordinances, regulations, and </w:t>
      </w:r>
      <w:r w:rsidRPr="00023C52">
        <w:rPr>
          <w:rFonts w:ascii="Times New Roman" w:hAnsi="Times New Roman" w:cs="Times New Roman"/>
          <w:snapToGrid w:val="0"/>
          <w:color w:val="000000"/>
          <w:sz w:val="24"/>
          <w:szCs w:val="24"/>
        </w:rPr>
        <w:t>cod</w:t>
      </w:r>
      <w:r w:rsidR="00445715" w:rsidRPr="00023C52">
        <w:rPr>
          <w:rFonts w:ascii="Times New Roman" w:hAnsi="Times New Roman" w:cs="Times New Roman"/>
          <w:snapToGrid w:val="0"/>
          <w:color w:val="000000"/>
          <w:sz w:val="24"/>
          <w:szCs w:val="24"/>
        </w:rPr>
        <w:t xml:space="preserve">e requirements applicable to </w:t>
      </w:r>
      <w:r w:rsidRPr="00023C52">
        <w:rPr>
          <w:rFonts w:ascii="Times New Roman" w:hAnsi="Times New Roman" w:cs="Times New Roman"/>
          <w:snapToGrid w:val="0"/>
          <w:color w:val="000000"/>
          <w:sz w:val="24"/>
          <w:szCs w:val="24"/>
        </w:rPr>
        <w:t>complete projects</w:t>
      </w:r>
      <w:r w:rsidR="00445715" w:rsidRPr="00023C52">
        <w:rPr>
          <w:rFonts w:ascii="Times New Roman" w:hAnsi="Times New Roman" w:cs="Times New Roman"/>
          <w:snapToGrid w:val="0"/>
          <w:color w:val="000000"/>
          <w:sz w:val="24"/>
          <w:szCs w:val="24"/>
        </w:rPr>
        <w:t xml:space="preserve">.  </w:t>
      </w:r>
    </w:p>
    <w:p w14:paraId="1537B444" w14:textId="6E7E7985" w:rsidR="00445715" w:rsidRPr="00023C52" w:rsidRDefault="00DC2E59" w:rsidP="00E34556">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sz w:val="24"/>
          <w:szCs w:val="24"/>
        </w:rPr>
      </w:pPr>
      <w:r w:rsidRPr="00023C52">
        <w:rPr>
          <w:rFonts w:ascii="Times New Roman" w:hAnsi="Times New Roman" w:cs="Times New Roman"/>
          <w:snapToGrid w:val="0"/>
          <w:color w:val="000000"/>
          <w:sz w:val="24"/>
          <w:szCs w:val="24"/>
        </w:rPr>
        <w:t xml:space="preserve">Be responsible </w:t>
      </w:r>
      <w:r w:rsidR="00145C43" w:rsidRPr="00023C52">
        <w:rPr>
          <w:rFonts w:ascii="Times New Roman" w:hAnsi="Times New Roman" w:cs="Times New Roman"/>
          <w:snapToGrid w:val="0"/>
          <w:color w:val="000000"/>
          <w:sz w:val="24"/>
          <w:szCs w:val="24"/>
        </w:rPr>
        <w:t>inspections</w:t>
      </w:r>
      <w:r w:rsidR="00445715" w:rsidRPr="00023C52">
        <w:rPr>
          <w:rFonts w:ascii="Times New Roman" w:hAnsi="Times New Roman" w:cs="Times New Roman"/>
          <w:snapToGrid w:val="0"/>
          <w:color w:val="000000"/>
          <w:sz w:val="24"/>
          <w:szCs w:val="24"/>
        </w:rPr>
        <w:t xml:space="preserve">, penalties, </w:t>
      </w:r>
      <w:r w:rsidR="00145C43" w:rsidRPr="00023C52">
        <w:rPr>
          <w:rFonts w:ascii="Times New Roman" w:hAnsi="Times New Roman" w:cs="Times New Roman"/>
          <w:snapToGrid w:val="0"/>
          <w:color w:val="000000"/>
          <w:sz w:val="24"/>
          <w:szCs w:val="24"/>
        </w:rPr>
        <w:t xml:space="preserve">fees, </w:t>
      </w:r>
      <w:r w:rsidR="00445715" w:rsidRPr="00023C52">
        <w:rPr>
          <w:rFonts w:ascii="Times New Roman" w:hAnsi="Times New Roman" w:cs="Times New Roman"/>
          <w:snapToGrid w:val="0"/>
          <w:color w:val="000000"/>
          <w:sz w:val="24"/>
          <w:szCs w:val="24"/>
        </w:rPr>
        <w:t xml:space="preserve">or fines </w:t>
      </w:r>
      <w:r w:rsidR="00145C43" w:rsidRPr="00023C52">
        <w:rPr>
          <w:rFonts w:ascii="Times New Roman" w:hAnsi="Times New Roman" w:cs="Times New Roman"/>
          <w:snapToGrid w:val="0"/>
          <w:color w:val="000000"/>
          <w:sz w:val="24"/>
          <w:szCs w:val="24"/>
        </w:rPr>
        <w:t>for projects</w:t>
      </w:r>
      <w:r w:rsidR="00445715" w:rsidRPr="00023C52">
        <w:rPr>
          <w:rFonts w:ascii="Times New Roman" w:hAnsi="Times New Roman" w:cs="Times New Roman"/>
          <w:snapToGrid w:val="0"/>
          <w:color w:val="000000"/>
          <w:sz w:val="24"/>
          <w:szCs w:val="24"/>
        </w:rPr>
        <w:t>.</w:t>
      </w:r>
    </w:p>
    <w:p w14:paraId="6A79CF69" w14:textId="0B3451A6" w:rsidR="00445715" w:rsidRPr="00023C52" w:rsidRDefault="0085262E" w:rsidP="00E34556">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sz w:val="24"/>
          <w:szCs w:val="24"/>
        </w:rPr>
      </w:pPr>
      <w:r w:rsidRPr="00023C52">
        <w:rPr>
          <w:rFonts w:ascii="Times New Roman" w:hAnsi="Times New Roman" w:cs="Times New Roman"/>
          <w:snapToGrid w:val="0"/>
          <w:color w:val="000000"/>
          <w:sz w:val="24"/>
          <w:szCs w:val="24"/>
        </w:rPr>
        <w:t>Be responsible for damages caused as the result of completing projects.</w:t>
      </w:r>
    </w:p>
    <w:p w14:paraId="650335BB" w14:textId="6FFBEC57" w:rsidR="007D6C56" w:rsidRPr="00023C52" w:rsidRDefault="0085262E" w:rsidP="00E34556">
      <w:pPr>
        <w:numPr>
          <w:ilvl w:val="1"/>
          <w:numId w:val="7"/>
        </w:numPr>
        <w:spacing w:after="120" w:line="240" w:lineRule="auto"/>
        <w:ind w:left="540" w:hanging="540"/>
        <w:jc w:val="both"/>
        <w:rPr>
          <w:rFonts w:ascii="Times New Roman" w:hAnsi="Times New Roman" w:cs="Times New Roman"/>
          <w:color w:val="000000"/>
          <w:sz w:val="24"/>
          <w:szCs w:val="24"/>
        </w:rPr>
      </w:pPr>
      <w:r w:rsidRPr="00023C52">
        <w:rPr>
          <w:rFonts w:ascii="Times New Roman" w:hAnsi="Times New Roman" w:cs="Times New Roman"/>
          <w:color w:val="000000"/>
          <w:sz w:val="24"/>
          <w:szCs w:val="24"/>
        </w:rPr>
        <w:t>F</w:t>
      </w:r>
      <w:r w:rsidR="007D6C56" w:rsidRPr="00023C52">
        <w:rPr>
          <w:rFonts w:ascii="Times New Roman" w:hAnsi="Times New Roman" w:cs="Times New Roman"/>
          <w:color w:val="000000"/>
          <w:sz w:val="24"/>
          <w:szCs w:val="24"/>
        </w:rPr>
        <w:t>urnish all tools and equipment</w:t>
      </w:r>
      <w:r w:rsidRPr="00023C52">
        <w:rPr>
          <w:rFonts w:ascii="Times New Roman" w:hAnsi="Times New Roman" w:cs="Times New Roman"/>
          <w:color w:val="000000"/>
          <w:sz w:val="24"/>
          <w:szCs w:val="24"/>
        </w:rPr>
        <w:t xml:space="preserve"> </w:t>
      </w:r>
      <w:r w:rsidR="007D6C56" w:rsidRPr="00023C52">
        <w:rPr>
          <w:rFonts w:ascii="Times New Roman" w:hAnsi="Times New Roman" w:cs="Times New Roman"/>
          <w:color w:val="000000"/>
          <w:sz w:val="24"/>
          <w:szCs w:val="24"/>
        </w:rPr>
        <w:t xml:space="preserve">to </w:t>
      </w:r>
      <w:r w:rsidRPr="00023C52">
        <w:rPr>
          <w:rFonts w:ascii="Times New Roman" w:hAnsi="Times New Roman" w:cs="Times New Roman"/>
          <w:color w:val="000000"/>
          <w:sz w:val="24"/>
          <w:szCs w:val="24"/>
        </w:rPr>
        <w:t>complete projects timely</w:t>
      </w:r>
      <w:r w:rsidR="007D6C56" w:rsidRPr="00023C52">
        <w:rPr>
          <w:rFonts w:ascii="Times New Roman" w:hAnsi="Times New Roman" w:cs="Times New Roman"/>
          <w:color w:val="000000"/>
          <w:sz w:val="24"/>
          <w:szCs w:val="24"/>
        </w:rPr>
        <w:t>.</w:t>
      </w:r>
    </w:p>
    <w:p w14:paraId="410905F3" w14:textId="42FD8930" w:rsidR="00B61147" w:rsidRPr="00E06580" w:rsidRDefault="00A05B6C" w:rsidP="00E34556">
      <w:pPr>
        <w:pStyle w:val="ListParagraph"/>
        <w:numPr>
          <w:ilvl w:val="0"/>
          <w:numId w:val="7"/>
        </w:numPr>
        <w:spacing w:after="120" w:line="240" w:lineRule="auto"/>
        <w:ind w:left="0"/>
        <w:contextualSpacing w:val="0"/>
        <w:rPr>
          <w:rFonts w:ascii="Times New Roman" w:hAnsi="Times New Roman" w:cs="Times New Roman"/>
          <w:b/>
          <w:bCs/>
          <w:color w:val="000000"/>
          <w:sz w:val="24"/>
          <w:szCs w:val="24"/>
        </w:rPr>
      </w:pPr>
      <w:r w:rsidRPr="00023C52">
        <w:rPr>
          <w:rFonts w:ascii="Times New Roman" w:hAnsi="Times New Roman" w:cs="Times New Roman"/>
          <w:b/>
          <w:bCs/>
          <w:color w:val="000000"/>
          <w:sz w:val="24"/>
          <w:szCs w:val="24"/>
        </w:rPr>
        <w:t xml:space="preserve">SCOPE OF </w:t>
      </w:r>
      <w:r w:rsidRPr="00E06580">
        <w:rPr>
          <w:rFonts w:ascii="Times New Roman" w:hAnsi="Times New Roman" w:cs="Times New Roman"/>
          <w:b/>
          <w:bCs/>
          <w:color w:val="000000"/>
          <w:sz w:val="24"/>
          <w:szCs w:val="24"/>
        </w:rPr>
        <w:t>WORK</w:t>
      </w:r>
    </w:p>
    <w:p w14:paraId="12360370" w14:textId="22EA23C2" w:rsidR="00B61147" w:rsidRPr="00E06580" w:rsidRDefault="00023C52" w:rsidP="00E34556">
      <w:pPr>
        <w:pStyle w:val="ListParagraph"/>
        <w:numPr>
          <w:ilvl w:val="1"/>
          <w:numId w:val="7"/>
        </w:numPr>
        <w:spacing w:after="120" w:line="240" w:lineRule="auto"/>
        <w:ind w:left="547" w:hanging="547"/>
        <w:contextualSpacing w:val="0"/>
        <w:jc w:val="both"/>
        <w:rPr>
          <w:rFonts w:ascii="Times New Roman" w:hAnsi="Times New Roman" w:cs="Times New Roman"/>
          <w:b/>
          <w:bCs/>
          <w:sz w:val="24"/>
          <w:szCs w:val="24"/>
        </w:rPr>
      </w:pPr>
      <w:r w:rsidRPr="00E06580">
        <w:rPr>
          <w:rFonts w:ascii="Times New Roman" w:hAnsi="Times New Roman" w:cs="Times New Roman"/>
          <w:b/>
          <w:bCs/>
          <w:sz w:val="24"/>
          <w:szCs w:val="24"/>
        </w:rPr>
        <w:t>Assessment and Inspection</w:t>
      </w:r>
    </w:p>
    <w:p w14:paraId="5DACA60A" w14:textId="7215E6C8" w:rsidR="003B5DBE" w:rsidRPr="00E06580" w:rsidRDefault="003B5DBE"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E06580">
        <w:rPr>
          <w:rFonts w:ascii="Times New Roman" w:hAnsi="Times New Roman" w:cs="Times New Roman"/>
          <w:sz w:val="24"/>
          <w:szCs w:val="24"/>
        </w:rPr>
        <w:t>Identify the source</w:t>
      </w:r>
      <w:r w:rsidR="00E25D57" w:rsidRPr="00E06580">
        <w:rPr>
          <w:rFonts w:ascii="Times New Roman" w:hAnsi="Times New Roman" w:cs="Times New Roman"/>
          <w:sz w:val="24"/>
          <w:szCs w:val="24"/>
        </w:rPr>
        <w:t>(s)</w:t>
      </w:r>
      <w:r w:rsidRPr="00E06580">
        <w:rPr>
          <w:rFonts w:ascii="Times New Roman" w:hAnsi="Times New Roman" w:cs="Times New Roman"/>
          <w:sz w:val="24"/>
          <w:szCs w:val="24"/>
        </w:rPr>
        <w:t xml:space="preserve"> of the water intrusion</w:t>
      </w:r>
      <w:r w:rsidR="00E25D57" w:rsidRPr="00E06580">
        <w:rPr>
          <w:rFonts w:ascii="Times New Roman" w:hAnsi="Times New Roman" w:cs="Times New Roman"/>
          <w:sz w:val="24"/>
          <w:szCs w:val="24"/>
        </w:rPr>
        <w:t xml:space="preserve">. </w:t>
      </w:r>
    </w:p>
    <w:p w14:paraId="436AA8E5" w14:textId="59220E7E" w:rsidR="003B5DBE" w:rsidRPr="003B5DBE" w:rsidRDefault="003B5DBE"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E06580">
        <w:rPr>
          <w:rFonts w:ascii="Times New Roman" w:hAnsi="Times New Roman" w:cs="Times New Roman"/>
          <w:sz w:val="24"/>
          <w:szCs w:val="24"/>
        </w:rPr>
        <w:t>Determine the category</w:t>
      </w:r>
      <w:r w:rsidR="005C57FD" w:rsidRPr="00E06580">
        <w:rPr>
          <w:rFonts w:ascii="Times New Roman" w:hAnsi="Times New Roman" w:cs="Times New Roman"/>
          <w:sz w:val="24"/>
          <w:szCs w:val="24"/>
        </w:rPr>
        <w:t xml:space="preserve"> (1, 2, or 3)</w:t>
      </w:r>
      <w:r w:rsidRPr="00E06580">
        <w:rPr>
          <w:rFonts w:ascii="Times New Roman" w:hAnsi="Times New Roman" w:cs="Times New Roman"/>
          <w:sz w:val="24"/>
          <w:szCs w:val="24"/>
        </w:rPr>
        <w:t xml:space="preserve"> and class</w:t>
      </w:r>
      <w:r w:rsidR="005C57FD" w:rsidRPr="00E06580">
        <w:rPr>
          <w:rFonts w:ascii="Times New Roman" w:hAnsi="Times New Roman" w:cs="Times New Roman"/>
          <w:sz w:val="24"/>
          <w:szCs w:val="24"/>
        </w:rPr>
        <w:t xml:space="preserve"> (1, 2, 3, or 4)</w:t>
      </w:r>
      <w:r w:rsidRPr="00E06580">
        <w:rPr>
          <w:rFonts w:ascii="Times New Roman" w:hAnsi="Times New Roman" w:cs="Times New Roman"/>
          <w:sz w:val="24"/>
          <w:szCs w:val="24"/>
        </w:rPr>
        <w:t xml:space="preserve"> of water damage</w:t>
      </w:r>
      <w:r w:rsidR="005C57FD" w:rsidRPr="00E06580">
        <w:rPr>
          <w:rFonts w:ascii="Times New Roman" w:hAnsi="Times New Roman" w:cs="Times New Roman"/>
          <w:sz w:val="24"/>
          <w:szCs w:val="24"/>
        </w:rPr>
        <w:t xml:space="preserve"> to determine</w:t>
      </w:r>
      <w:r w:rsidR="005C57FD">
        <w:rPr>
          <w:rFonts w:ascii="Times New Roman" w:hAnsi="Times New Roman" w:cs="Times New Roman"/>
          <w:sz w:val="24"/>
          <w:szCs w:val="24"/>
        </w:rPr>
        <w:t xml:space="preserve"> </w:t>
      </w:r>
      <w:r w:rsidRPr="003B5DBE">
        <w:rPr>
          <w:rFonts w:ascii="Times New Roman" w:hAnsi="Times New Roman" w:cs="Times New Roman"/>
          <w:sz w:val="24"/>
          <w:szCs w:val="24"/>
        </w:rPr>
        <w:t>the level of contamination and the necessary cleanup procedures.</w:t>
      </w:r>
    </w:p>
    <w:p w14:paraId="6DDE3C2B" w14:textId="7A4A8BEA" w:rsidR="003B5DBE" w:rsidRPr="003B5DBE" w:rsidRDefault="003B5DBE"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3B5DBE">
        <w:rPr>
          <w:rFonts w:ascii="Times New Roman" w:hAnsi="Times New Roman" w:cs="Times New Roman"/>
          <w:sz w:val="24"/>
          <w:szCs w:val="24"/>
        </w:rPr>
        <w:t>Assess the extent of the damage</w:t>
      </w:r>
      <w:r w:rsidR="00F3757F">
        <w:rPr>
          <w:rFonts w:ascii="Times New Roman" w:hAnsi="Times New Roman" w:cs="Times New Roman"/>
          <w:sz w:val="24"/>
          <w:szCs w:val="24"/>
        </w:rPr>
        <w:t xml:space="preserve"> by</w:t>
      </w:r>
      <w:r w:rsidRPr="003B5DBE">
        <w:rPr>
          <w:rFonts w:ascii="Times New Roman" w:hAnsi="Times New Roman" w:cs="Times New Roman"/>
          <w:sz w:val="24"/>
          <w:szCs w:val="24"/>
        </w:rPr>
        <w:t xml:space="preserve"> inspecting all affected areas, including walls, floors, ceilings, furniture, and contents.</w:t>
      </w:r>
    </w:p>
    <w:p w14:paraId="01B73BCE" w14:textId="0E9B9BAC" w:rsidR="003B5DBE" w:rsidRPr="003B5DBE" w:rsidRDefault="003B5DBE"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3B5DBE">
        <w:rPr>
          <w:rFonts w:ascii="Times New Roman" w:hAnsi="Times New Roman" w:cs="Times New Roman"/>
          <w:sz w:val="24"/>
          <w:szCs w:val="24"/>
        </w:rPr>
        <w:t>Use moisture detection tools</w:t>
      </w:r>
      <w:r w:rsidR="00F3757F">
        <w:rPr>
          <w:rFonts w:ascii="Times New Roman" w:hAnsi="Times New Roman" w:cs="Times New Roman"/>
          <w:sz w:val="24"/>
          <w:szCs w:val="24"/>
        </w:rPr>
        <w:t>, such as m</w:t>
      </w:r>
      <w:r w:rsidRPr="003B5DBE">
        <w:rPr>
          <w:rFonts w:ascii="Times New Roman" w:hAnsi="Times New Roman" w:cs="Times New Roman"/>
          <w:sz w:val="24"/>
          <w:szCs w:val="24"/>
        </w:rPr>
        <w:t>oisture meters and thermal imaging cameras</w:t>
      </w:r>
      <w:r w:rsidR="00F3757F">
        <w:rPr>
          <w:rFonts w:ascii="Times New Roman" w:hAnsi="Times New Roman" w:cs="Times New Roman"/>
          <w:sz w:val="24"/>
          <w:szCs w:val="24"/>
        </w:rPr>
        <w:t>, as appropriate, to</w:t>
      </w:r>
      <w:r w:rsidRPr="003B5DBE">
        <w:rPr>
          <w:rFonts w:ascii="Times New Roman" w:hAnsi="Times New Roman" w:cs="Times New Roman"/>
          <w:sz w:val="24"/>
          <w:szCs w:val="24"/>
        </w:rPr>
        <w:t xml:space="preserve"> detect hidden moisture and map affected areas.</w:t>
      </w:r>
    </w:p>
    <w:p w14:paraId="6D7DFCD0" w14:textId="00EBFAE2" w:rsidR="003B5DBE" w:rsidRPr="003B5DBE" w:rsidRDefault="003B5DBE"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3B5DBE">
        <w:rPr>
          <w:rFonts w:ascii="Times New Roman" w:hAnsi="Times New Roman" w:cs="Times New Roman"/>
          <w:sz w:val="24"/>
          <w:szCs w:val="24"/>
        </w:rPr>
        <w:t xml:space="preserve">Evaluate air quality and </w:t>
      </w:r>
      <w:r w:rsidR="009F1EC7" w:rsidRPr="003B5DBE">
        <w:rPr>
          <w:rFonts w:ascii="Times New Roman" w:hAnsi="Times New Roman" w:cs="Times New Roman"/>
          <w:sz w:val="24"/>
          <w:szCs w:val="24"/>
        </w:rPr>
        <w:t>humidity</w:t>
      </w:r>
      <w:r w:rsidR="009F1EC7">
        <w:rPr>
          <w:rFonts w:ascii="Times New Roman" w:hAnsi="Times New Roman" w:cs="Times New Roman"/>
          <w:sz w:val="24"/>
          <w:szCs w:val="24"/>
        </w:rPr>
        <w:t>,</w:t>
      </w:r>
      <w:r w:rsidR="00F3757F">
        <w:rPr>
          <w:rFonts w:ascii="Times New Roman" w:hAnsi="Times New Roman" w:cs="Times New Roman"/>
          <w:sz w:val="24"/>
          <w:szCs w:val="24"/>
        </w:rPr>
        <w:t xml:space="preserve"> c</w:t>
      </w:r>
      <w:r w:rsidRPr="003B5DBE">
        <w:rPr>
          <w:rFonts w:ascii="Times New Roman" w:hAnsi="Times New Roman" w:cs="Times New Roman"/>
          <w:sz w:val="24"/>
          <w:szCs w:val="24"/>
        </w:rPr>
        <w:t>heck for high humidity levels and the presence of mold spores</w:t>
      </w:r>
      <w:r w:rsidR="00F3757F">
        <w:rPr>
          <w:rFonts w:ascii="Times New Roman" w:hAnsi="Times New Roman" w:cs="Times New Roman"/>
          <w:sz w:val="24"/>
          <w:szCs w:val="24"/>
        </w:rPr>
        <w:t xml:space="preserve"> </w:t>
      </w:r>
      <w:r w:rsidR="00C415BA">
        <w:rPr>
          <w:rFonts w:ascii="Times New Roman" w:hAnsi="Times New Roman" w:cs="Times New Roman"/>
          <w:sz w:val="24"/>
          <w:szCs w:val="24"/>
        </w:rPr>
        <w:t>and relevant</w:t>
      </w:r>
      <w:r w:rsidR="00F3757F">
        <w:rPr>
          <w:rFonts w:ascii="Times New Roman" w:hAnsi="Times New Roman" w:cs="Times New Roman"/>
          <w:sz w:val="24"/>
          <w:szCs w:val="24"/>
        </w:rPr>
        <w:t xml:space="preserve"> health hazards</w:t>
      </w:r>
      <w:r w:rsidRPr="003B5DBE">
        <w:rPr>
          <w:rFonts w:ascii="Times New Roman" w:hAnsi="Times New Roman" w:cs="Times New Roman"/>
          <w:sz w:val="24"/>
          <w:szCs w:val="24"/>
        </w:rPr>
        <w:t>.</w:t>
      </w:r>
    </w:p>
    <w:p w14:paraId="11A13349" w14:textId="1A005DDA" w:rsidR="00023C52" w:rsidRPr="00023C52" w:rsidRDefault="003B5DBE"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3B5DBE">
        <w:rPr>
          <w:rFonts w:ascii="Times New Roman" w:hAnsi="Times New Roman" w:cs="Times New Roman"/>
          <w:sz w:val="24"/>
          <w:szCs w:val="24"/>
        </w:rPr>
        <w:t>Document findings</w:t>
      </w:r>
      <w:r w:rsidR="00C415BA">
        <w:rPr>
          <w:rFonts w:ascii="Times New Roman" w:hAnsi="Times New Roman" w:cs="Times New Roman"/>
          <w:sz w:val="24"/>
          <w:szCs w:val="24"/>
        </w:rPr>
        <w:t xml:space="preserve"> with</w:t>
      </w:r>
      <w:r w:rsidRPr="003B5DBE">
        <w:rPr>
          <w:rFonts w:ascii="Times New Roman" w:hAnsi="Times New Roman" w:cs="Times New Roman"/>
          <w:sz w:val="24"/>
          <w:szCs w:val="24"/>
        </w:rPr>
        <w:t xml:space="preserve"> photos, notes, and create a report outlining the damage and proposed remediation plan.</w:t>
      </w:r>
      <w:r w:rsidR="009F1EC7">
        <w:rPr>
          <w:rFonts w:ascii="Times New Roman" w:hAnsi="Times New Roman" w:cs="Times New Roman"/>
          <w:sz w:val="24"/>
          <w:szCs w:val="24"/>
        </w:rPr>
        <w:t xml:space="preserve"> Do not proceed with </w:t>
      </w:r>
      <w:r w:rsidR="00FC511D">
        <w:rPr>
          <w:rFonts w:ascii="Times New Roman" w:hAnsi="Times New Roman" w:cs="Times New Roman"/>
          <w:sz w:val="24"/>
          <w:szCs w:val="24"/>
        </w:rPr>
        <w:t>remediation without County written approval.</w:t>
      </w:r>
    </w:p>
    <w:p w14:paraId="3040AEAD" w14:textId="24295C7D" w:rsidR="00B61147" w:rsidRPr="00BC512B" w:rsidRDefault="003B5DBE" w:rsidP="00E34556">
      <w:pPr>
        <w:numPr>
          <w:ilvl w:val="1"/>
          <w:numId w:val="7"/>
        </w:numPr>
        <w:spacing w:after="120" w:line="240" w:lineRule="auto"/>
        <w:ind w:left="547" w:hanging="547"/>
        <w:jc w:val="both"/>
        <w:rPr>
          <w:rFonts w:ascii="Times New Roman" w:hAnsi="Times New Roman" w:cs="Times New Roman"/>
          <w:b/>
          <w:bCs/>
          <w:color w:val="000000"/>
          <w:sz w:val="24"/>
          <w:szCs w:val="24"/>
        </w:rPr>
      </w:pPr>
      <w:r w:rsidRPr="00BC512B">
        <w:rPr>
          <w:rFonts w:ascii="Times New Roman" w:hAnsi="Times New Roman" w:cs="Times New Roman"/>
          <w:b/>
          <w:bCs/>
          <w:sz w:val="24"/>
          <w:szCs w:val="24"/>
        </w:rPr>
        <w:t>Water Extraction and Removal</w:t>
      </w:r>
    </w:p>
    <w:p w14:paraId="49A7AE14" w14:textId="7499BD5A" w:rsidR="00B35614" w:rsidRPr="00B35614" w:rsidRDefault="00B35614" w:rsidP="00E34556">
      <w:pPr>
        <w:numPr>
          <w:ilvl w:val="2"/>
          <w:numId w:val="7"/>
        </w:numPr>
        <w:spacing w:after="120" w:line="240" w:lineRule="auto"/>
        <w:ind w:hanging="684"/>
        <w:jc w:val="both"/>
        <w:rPr>
          <w:rFonts w:ascii="Times New Roman" w:hAnsi="Times New Roman" w:cs="Times New Roman"/>
          <w:color w:val="000000"/>
          <w:sz w:val="24"/>
          <w:szCs w:val="24"/>
        </w:rPr>
      </w:pPr>
      <w:r w:rsidRPr="00B35614">
        <w:rPr>
          <w:rFonts w:ascii="Times New Roman" w:hAnsi="Times New Roman" w:cs="Times New Roman"/>
          <w:color w:val="000000"/>
          <w:sz w:val="24"/>
          <w:szCs w:val="24"/>
        </w:rPr>
        <w:t>Remove standing water</w:t>
      </w:r>
      <w:r w:rsidR="00C415BA">
        <w:rPr>
          <w:rFonts w:ascii="Times New Roman" w:hAnsi="Times New Roman" w:cs="Times New Roman"/>
          <w:color w:val="000000"/>
          <w:sz w:val="24"/>
          <w:szCs w:val="24"/>
        </w:rPr>
        <w:t xml:space="preserve"> utilizing</w:t>
      </w:r>
      <w:r w:rsidR="00377FB2">
        <w:rPr>
          <w:rFonts w:ascii="Times New Roman" w:hAnsi="Times New Roman" w:cs="Times New Roman"/>
          <w:color w:val="000000"/>
          <w:sz w:val="24"/>
          <w:szCs w:val="24"/>
        </w:rPr>
        <w:t xml:space="preserve"> </w:t>
      </w:r>
      <w:r w:rsidR="00BB73DD">
        <w:rPr>
          <w:rFonts w:ascii="Times New Roman" w:hAnsi="Times New Roman" w:cs="Times New Roman"/>
          <w:color w:val="000000"/>
          <w:sz w:val="24"/>
          <w:szCs w:val="24"/>
        </w:rPr>
        <w:t>appropriately sized</w:t>
      </w:r>
      <w:r w:rsidR="00BB73DD" w:rsidRPr="00B35614">
        <w:rPr>
          <w:rFonts w:ascii="Times New Roman" w:hAnsi="Times New Roman" w:cs="Times New Roman"/>
          <w:color w:val="000000"/>
          <w:sz w:val="24"/>
          <w:szCs w:val="24"/>
        </w:rPr>
        <w:t xml:space="preserve"> </w:t>
      </w:r>
      <w:r w:rsidRPr="00B35614">
        <w:rPr>
          <w:rFonts w:ascii="Times New Roman" w:hAnsi="Times New Roman" w:cs="Times New Roman"/>
          <w:color w:val="000000"/>
          <w:sz w:val="24"/>
          <w:szCs w:val="24"/>
        </w:rPr>
        <w:t xml:space="preserve">pumps and vacuums to extract all standing water from the </w:t>
      </w:r>
      <w:r w:rsidR="00BB73DD">
        <w:rPr>
          <w:rFonts w:ascii="Times New Roman" w:hAnsi="Times New Roman" w:cs="Times New Roman"/>
          <w:color w:val="000000"/>
          <w:sz w:val="24"/>
          <w:szCs w:val="24"/>
        </w:rPr>
        <w:t>affected area(s)</w:t>
      </w:r>
      <w:r w:rsidRPr="00B35614">
        <w:rPr>
          <w:rFonts w:ascii="Times New Roman" w:hAnsi="Times New Roman" w:cs="Times New Roman"/>
          <w:color w:val="000000"/>
          <w:sz w:val="24"/>
          <w:szCs w:val="24"/>
        </w:rPr>
        <w:t>.</w:t>
      </w:r>
    </w:p>
    <w:p w14:paraId="40CE1D57" w14:textId="387AB545" w:rsidR="00B35614" w:rsidRPr="00B35614" w:rsidRDefault="00B35614" w:rsidP="00E34556">
      <w:pPr>
        <w:numPr>
          <w:ilvl w:val="2"/>
          <w:numId w:val="7"/>
        </w:numPr>
        <w:spacing w:after="120" w:line="240" w:lineRule="auto"/>
        <w:ind w:hanging="684"/>
        <w:jc w:val="both"/>
        <w:rPr>
          <w:rFonts w:ascii="Times New Roman" w:hAnsi="Times New Roman" w:cs="Times New Roman"/>
          <w:color w:val="000000"/>
          <w:sz w:val="24"/>
          <w:szCs w:val="24"/>
        </w:rPr>
      </w:pPr>
      <w:r w:rsidRPr="00B35614">
        <w:rPr>
          <w:rFonts w:ascii="Times New Roman" w:hAnsi="Times New Roman" w:cs="Times New Roman"/>
          <w:color w:val="000000"/>
          <w:sz w:val="24"/>
          <w:szCs w:val="24"/>
        </w:rPr>
        <w:t>Remove water from porous materials</w:t>
      </w:r>
      <w:r w:rsidR="00377FB2">
        <w:rPr>
          <w:rFonts w:ascii="Times New Roman" w:hAnsi="Times New Roman" w:cs="Times New Roman"/>
          <w:color w:val="000000"/>
          <w:sz w:val="24"/>
          <w:szCs w:val="24"/>
        </w:rPr>
        <w:t>, including extraction of</w:t>
      </w:r>
      <w:r w:rsidRPr="00B35614">
        <w:rPr>
          <w:rFonts w:ascii="Times New Roman" w:hAnsi="Times New Roman" w:cs="Times New Roman"/>
          <w:color w:val="000000"/>
          <w:sz w:val="24"/>
          <w:szCs w:val="24"/>
        </w:rPr>
        <w:t xml:space="preserve"> water from carpets, subfloors, and other absorbent materials.</w:t>
      </w:r>
    </w:p>
    <w:p w14:paraId="3369B015" w14:textId="28925BFE" w:rsidR="003B5DBE" w:rsidRPr="00023C52" w:rsidRDefault="003A552C" w:rsidP="00E34556">
      <w:pPr>
        <w:numPr>
          <w:ilvl w:val="2"/>
          <w:numId w:val="7"/>
        </w:numPr>
        <w:spacing w:after="120" w:line="240" w:lineRule="auto"/>
        <w:ind w:hanging="6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Identify and d</w:t>
      </w:r>
      <w:r w:rsidR="00B35614" w:rsidRPr="00B35614">
        <w:rPr>
          <w:rFonts w:ascii="Times New Roman" w:hAnsi="Times New Roman" w:cs="Times New Roman"/>
          <w:color w:val="000000"/>
          <w:sz w:val="24"/>
          <w:szCs w:val="24"/>
        </w:rPr>
        <w:t>ispose of unsalvageable materials</w:t>
      </w:r>
      <w:r w:rsidR="00377FB2">
        <w:rPr>
          <w:rFonts w:ascii="Times New Roman" w:hAnsi="Times New Roman" w:cs="Times New Roman"/>
          <w:color w:val="000000"/>
          <w:sz w:val="24"/>
          <w:szCs w:val="24"/>
        </w:rPr>
        <w:t>.</w:t>
      </w:r>
      <w:r w:rsidR="00B35614" w:rsidRPr="00B35614">
        <w:rPr>
          <w:rFonts w:ascii="Times New Roman" w:hAnsi="Times New Roman" w:cs="Times New Roman"/>
          <w:color w:val="000000"/>
          <w:sz w:val="24"/>
          <w:szCs w:val="24"/>
        </w:rPr>
        <w:t xml:space="preserve"> Remove and dispose of damaged materials</w:t>
      </w:r>
      <w:r>
        <w:rPr>
          <w:rFonts w:ascii="Times New Roman" w:hAnsi="Times New Roman" w:cs="Times New Roman"/>
          <w:color w:val="000000"/>
          <w:sz w:val="24"/>
          <w:szCs w:val="24"/>
        </w:rPr>
        <w:t xml:space="preserve">, including but not limited </w:t>
      </w:r>
      <w:r w:rsidR="00D90043">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w:t>
      </w:r>
      <w:r w:rsidR="00B35614" w:rsidRPr="00B35614">
        <w:rPr>
          <w:rFonts w:ascii="Times New Roman" w:hAnsi="Times New Roman" w:cs="Times New Roman"/>
          <w:color w:val="000000"/>
          <w:sz w:val="24"/>
          <w:szCs w:val="24"/>
        </w:rPr>
        <w:t>drywall, insulation, flooring</w:t>
      </w:r>
      <w:r w:rsidR="00BB73DD">
        <w:rPr>
          <w:rFonts w:ascii="Times New Roman" w:hAnsi="Times New Roman" w:cs="Times New Roman"/>
          <w:color w:val="000000"/>
          <w:sz w:val="24"/>
          <w:szCs w:val="24"/>
        </w:rPr>
        <w:t>, etc</w:t>
      </w:r>
      <w:r w:rsidR="00B35614" w:rsidRPr="00B35614">
        <w:rPr>
          <w:rFonts w:ascii="Times New Roman" w:hAnsi="Times New Roman" w:cs="Times New Roman"/>
          <w:color w:val="000000"/>
          <w:sz w:val="24"/>
          <w:szCs w:val="24"/>
        </w:rPr>
        <w:t>.</w:t>
      </w:r>
      <w:r w:rsidR="00FC511D">
        <w:rPr>
          <w:rFonts w:ascii="Times New Roman" w:hAnsi="Times New Roman" w:cs="Times New Roman"/>
          <w:color w:val="000000"/>
          <w:sz w:val="24"/>
          <w:szCs w:val="24"/>
        </w:rPr>
        <w:t xml:space="preserve"> if directed to do so by County Project Manager.</w:t>
      </w:r>
    </w:p>
    <w:p w14:paraId="6B5003D6" w14:textId="5E214397" w:rsidR="00B61147" w:rsidRPr="00BC512B" w:rsidRDefault="00BB082D" w:rsidP="00E34556">
      <w:pPr>
        <w:pStyle w:val="ListParagraph"/>
        <w:numPr>
          <w:ilvl w:val="1"/>
          <w:numId w:val="7"/>
        </w:numPr>
        <w:spacing w:after="120" w:line="240" w:lineRule="auto"/>
        <w:ind w:left="547" w:hanging="547"/>
        <w:contextualSpacing w:val="0"/>
        <w:jc w:val="both"/>
        <w:rPr>
          <w:rFonts w:ascii="Times New Roman" w:hAnsi="Times New Roman" w:cs="Times New Roman"/>
          <w:b/>
          <w:bCs/>
          <w:sz w:val="24"/>
          <w:szCs w:val="24"/>
        </w:rPr>
      </w:pPr>
      <w:r w:rsidRPr="00BC512B">
        <w:rPr>
          <w:rFonts w:ascii="Times New Roman" w:hAnsi="Times New Roman" w:cs="Times New Roman"/>
          <w:b/>
          <w:bCs/>
          <w:sz w:val="24"/>
          <w:szCs w:val="24"/>
        </w:rPr>
        <w:t>Drying and Dehumidification</w:t>
      </w:r>
    </w:p>
    <w:p w14:paraId="703CD8C2" w14:textId="39885FF9" w:rsidR="00DB32E7" w:rsidRPr="00DB32E7" w:rsidRDefault="00377FB2"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Pr>
          <w:rFonts w:ascii="Times New Roman" w:hAnsi="Times New Roman" w:cs="Times New Roman"/>
          <w:sz w:val="24"/>
          <w:szCs w:val="24"/>
        </w:rPr>
        <w:t>Provide and s</w:t>
      </w:r>
      <w:r w:rsidR="00DB32E7" w:rsidRPr="00DB32E7">
        <w:rPr>
          <w:rFonts w:ascii="Times New Roman" w:hAnsi="Times New Roman" w:cs="Times New Roman"/>
          <w:sz w:val="24"/>
          <w:szCs w:val="24"/>
        </w:rPr>
        <w:t>et up drying equipment</w:t>
      </w:r>
      <w:r>
        <w:rPr>
          <w:rFonts w:ascii="Times New Roman" w:hAnsi="Times New Roman" w:cs="Times New Roman"/>
          <w:sz w:val="24"/>
          <w:szCs w:val="24"/>
        </w:rPr>
        <w:t xml:space="preserve">, such </w:t>
      </w:r>
      <w:r w:rsidR="00D90043">
        <w:rPr>
          <w:rFonts w:ascii="Times New Roman" w:hAnsi="Times New Roman" w:cs="Times New Roman"/>
          <w:sz w:val="24"/>
          <w:szCs w:val="24"/>
        </w:rPr>
        <w:t xml:space="preserve">as </w:t>
      </w:r>
      <w:r w:rsidR="00D90043" w:rsidRPr="00DB32E7">
        <w:rPr>
          <w:rFonts w:ascii="Times New Roman" w:hAnsi="Times New Roman" w:cs="Times New Roman"/>
          <w:sz w:val="24"/>
          <w:szCs w:val="24"/>
        </w:rPr>
        <w:t>air</w:t>
      </w:r>
      <w:r w:rsidR="00DB32E7" w:rsidRPr="00DB32E7">
        <w:rPr>
          <w:rFonts w:ascii="Times New Roman" w:hAnsi="Times New Roman" w:cs="Times New Roman"/>
          <w:sz w:val="24"/>
          <w:szCs w:val="24"/>
        </w:rPr>
        <w:t xml:space="preserve"> movers and industrial dehumidifiers</w:t>
      </w:r>
      <w:r>
        <w:rPr>
          <w:rFonts w:ascii="Times New Roman" w:hAnsi="Times New Roman" w:cs="Times New Roman"/>
          <w:sz w:val="24"/>
          <w:szCs w:val="24"/>
        </w:rPr>
        <w:t>,</w:t>
      </w:r>
      <w:r w:rsidR="00DB32E7" w:rsidRPr="00DB32E7">
        <w:rPr>
          <w:rFonts w:ascii="Times New Roman" w:hAnsi="Times New Roman" w:cs="Times New Roman"/>
          <w:sz w:val="24"/>
          <w:szCs w:val="24"/>
        </w:rPr>
        <w:t xml:space="preserve"> to dry affected areas and reduce humidity.</w:t>
      </w:r>
    </w:p>
    <w:p w14:paraId="6954722D" w14:textId="5FFA04AF" w:rsidR="00DB32E7" w:rsidRPr="00DB32E7" w:rsidRDefault="00DB32E7"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DB32E7">
        <w:rPr>
          <w:rFonts w:ascii="Times New Roman" w:hAnsi="Times New Roman" w:cs="Times New Roman"/>
          <w:sz w:val="24"/>
          <w:szCs w:val="24"/>
        </w:rPr>
        <w:t>Monitor drying progress</w:t>
      </w:r>
      <w:r w:rsidR="00377FB2">
        <w:rPr>
          <w:rFonts w:ascii="Times New Roman" w:hAnsi="Times New Roman" w:cs="Times New Roman"/>
          <w:sz w:val="24"/>
          <w:szCs w:val="24"/>
        </w:rPr>
        <w:t>.</w:t>
      </w:r>
      <w:r w:rsidRPr="00DB32E7">
        <w:rPr>
          <w:rFonts w:ascii="Times New Roman" w:hAnsi="Times New Roman" w:cs="Times New Roman"/>
          <w:sz w:val="24"/>
          <w:szCs w:val="24"/>
        </w:rPr>
        <w:t xml:space="preserve"> Regularly check moisture levels to ensure the property is thoroughly dried.</w:t>
      </w:r>
    </w:p>
    <w:p w14:paraId="2FAA009A" w14:textId="33AC24CC" w:rsidR="00BB082D" w:rsidRPr="00023C52" w:rsidRDefault="00377FB2"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Pr>
          <w:rFonts w:ascii="Times New Roman" w:hAnsi="Times New Roman" w:cs="Times New Roman"/>
          <w:sz w:val="24"/>
          <w:szCs w:val="24"/>
        </w:rPr>
        <w:t>Identify and a</w:t>
      </w:r>
      <w:r w:rsidR="00DB32E7" w:rsidRPr="00DB32E7">
        <w:rPr>
          <w:rFonts w:ascii="Times New Roman" w:hAnsi="Times New Roman" w:cs="Times New Roman"/>
          <w:sz w:val="24"/>
          <w:szCs w:val="24"/>
        </w:rPr>
        <w:t xml:space="preserve">ddress </w:t>
      </w:r>
      <w:r>
        <w:rPr>
          <w:rFonts w:ascii="Times New Roman" w:hAnsi="Times New Roman" w:cs="Times New Roman"/>
          <w:sz w:val="24"/>
          <w:szCs w:val="24"/>
        </w:rPr>
        <w:t xml:space="preserve">areas of </w:t>
      </w:r>
      <w:r w:rsidR="00DB32E7" w:rsidRPr="00DB32E7">
        <w:rPr>
          <w:rFonts w:ascii="Times New Roman" w:hAnsi="Times New Roman" w:cs="Times New Roman"/>
          <w:sz w:val="24"/>
          <w:szCs w:val="24"/>
        </w:rPr>
        <w:t>hidden moisture</w:t>
      </w:r>
      <w:r>
        <w:rPr>
          <w:rFonts w:ascii="Times New Roman" w:hAnsi="Times New Roman" w:cs="Times New Roman"/>
          <w:sz w:val="24"/>
          <w:szCs w:val="24"/>
        </w:rPr>
        <w:t>.</w:t>
      </w:r>
      <w:r w:rsidR="00DB32E7" w:rsidRPr="00DB32E7">
        <w:rPr>
          <w:rFonts w:ascii="Times New Roman" w:hAnsi="Times New Roman" w:cs="Times New Roman"/>
          <w:sz w:val="24"/>
          <w:szCs w:val="24"/>
        </w:rPr>
        <w:t xml:space="preserve"> Ensure spaces within walls and under floors are properly dried.</w:t>
      </w:r>
    </w:p>
    <w:p w14:paraId="5E5BC9A5" w14:textId="01574052" w:rsidR="00B61147" w:rsidRPr="00BC512B" w:rsidRDefault="00DB32E7" w:rsidP="00E34556">
      <w:pPr>
        <w:numPr>
          <w:ilvl w:val="1"/>
          <w:numId w:val="7"/>
        </w:numPr>
        <w:spacing w:after="120" w:line="240" w:lineRule="auto"/>
        <w:ind w:left="547" w:hanging="547"/>
        <w:jc w:val="both"/>
        <w:rPr>
          <w:rFonts w:ascii="Times New Roman" w:hAnsi="Times New Roman" w:cs="Times New Roman"/>
          <w:b/>
          <w:bCs/>
          <w:color w:val="000000"/>
          <w:sz w:val="24"/>
          <w:szCs w:val="24"/>
        </w:rPr>
      </w:pPr>
      <w:r w:rsidRPr="00BC512B">
        <w:rPr>
          <w:rFonts w:ascii="Times New Roman" w:hAnsi="Times New Roman" w:cs="Times New Roman"/>
          <w:b/>
          <w:bCs/>
          <w:color w:val="000000"/>
          <w:sz w:val="24"/>
          <w:szCs w:val="24"/>
        </w:rPr>
        <w:t>Cleaning, Sanitizing, and Deodorizing</w:t>
      </w:r>
    </w:p>
    <w:p w14:paraId="1B72374E" w14:textId="4D327CE0" w:rsidR="00F83F6B" w:rsidRPr="00F83F6B" w:rsidRDefault="00F83F6B"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F83F6B">
        <w:rPr>
          <w:rFonts w:ascii="Times New Roman" w:hAnsi="Times New Roman" w:cs="Times New Roman"/>
          <w:sz w:val="24"/>
          <w:szCs w:val="24"/>
        </w:rPr>
        <w:t>Clean and disinfect affected surfaces</w:t>
      </w:r>
      <w:r w:rsidR="00377FB2">
        <w:rPr>
          <w:rFonts w:ascii="Times New Roman" w:hAnsi="Times New Roman" w:cs="Times New Roman"/>
          <w:sz w:val="24"/>
          <w:szCs w:val="24"/>
        </w:rPr>
        <w:t>.</w:t>
      </w:r>
      <w:r w:rsidRPr="00F83F6B">
        <w:rPr>
          <w:rFonts w:ascii="Times New Roman" w:hAnsi="Times New Roman" w:cs="Times New Roman"/>
          <w:sz w:val="24"/>
          <w:szCs w:val="24"/>
        </w:rPr>
        <w:t xml:space="preserve"> Thoroughly clean all surfaces to eliminate bacteria, mold spores, and contaminants.</w:t>
      </w:r>
    </w:p>
    <w:p w14:paraId="07C068DB" w14:textId="24ED8035" w:rsidR="00F83F6B" w:rsidRPr="00F83F6B" w:rsidRDefault="00F83F6B"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F83F6B">
        <w:rPr>
          <w:rFonts w:ascii="Times New Roman" w:hAnsi="Times New Roman" w:cs="Times New Roman"/>
          <w:sz w:val="24"/>
          <w:szCs w:val="24"/>
        </w:rPr>
        <w:t>Remove odors</w:t>
      </w:r>
      <w:r w:rsidR="00377FB2">
        <w:rPr>
          <w:rFonts w:ascii="Times New Roman" w:hAnsi="Times New Roman" w:cs="Times New Roman"/>
          <w:sz w:val="24"/>
          <w:szCs w:val="24"/>
        </w:rPr>
        <w:t>.</w:t>
      </w:r>
      <w:r w:rsidRPr="00F83F6B">
        <w:rPr>
          <w:rFonts w:ascii="Times New Roman" w:hAnsi="Times New Roman" w:cs="Times New Roman"/>
          <w:sz w:val="24"/>
          <w:szCs w:val="24"/>
        </w:rPr>
        <w:t xml:space="preserve"> Utilize air scrubbers and appropriate deodorization techniques to eliminate any lingering odors.</w:t>
      </w:r>
    </w:p>
    <w:p w14:paraId="1A8EFD55" w14:textId="465C3B22" w:rsidR="00B61147" w:rsidRPr="00023C52" w:rsidRDefault="00F83F6B"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F83F6B">
        <w:rPr>
          <w:rFonts w:ascii="Times New Roman" w:hAnsi="Times New Roman" w:cs="Times New Roman"/>
          <w:sz w:val="24"/>
          <w:szCs w:val="24"/>
        </w:rPr>
        <w:t>Sanitize and disinfect contaminated materials</w:t>
      </w:r>
      <w:r w:rsidR="00377FB2">
        <w:rPr>
          <w:rFonts w:ascii="Times New Roman" w:hAnsi="Times New Roman" w:cs="Times New Roman"/>
          <w:sz w:val="24"/>
          <w:szCs w:val="24"/>
        </w:rPr>
        <w:t>.</w:t>
      </w:r>
      <w:r w:rsidRPr="00F83F6B">
        <w:rPr>
          <w:rFonts w:ascii="Times New Roman" w:hAnsi="Times New Roman" w:cs="Times New Roman"/>
          <w:sz w:val="24"/>
          <w:szCs w:val="24"/>
        </w:rPr>
        <w:t xml:space="preserve"> Use proper cleaning agents and disinfection methods, especially for gray or black water contamination. </w:t>
      </w:r>
    </w:p>
    <w:p w14:paraId="21C9A5BE" w14:textId="139EF0B9" w:rsidR="00B61147" w:rsidRPr="00BC512B" w:rsidRDefault="00CD6B0E" w:rsidP="00E34556">
      <w:pPr>
        <w:pStyle w:val="ListParagraph"/>
        <w:numPr>
          <w:ilvl w:val="1"/>
          <w:numId w:val="7"/>
        </w:numPr>
        <w:spacing w:after="120" w:line="240" w:lineRule="auto"/>
        <w:ind w:left="547" w:hanging="547"/>
        <w:contextualSpacing w:val="0"/>
        <w:jc w:val="both"/>
        <w:rPr>
          <w:rFonts w:ascii="Times New Roman" w:hAnsi="Times New Roman" w:cs="Times New Roman"/>
          <w:b/>
          <w:bCs/>
          <w:sz w:val="24"/>
          <w:szCs w:val="24"/>
        </w:rPr>
      </w:pPr>
      <w:r w:rsidRPr="00BC512B">
        <w:rPr>
          <w:rFonts w:ascii="Times New Roman" w:hAnsi="Times New Roman" w:cs="Times New Roman"/>
          <w:b/>
          <w:bCs/>
          <w:sz w:val="24"/>
          <w:szCs w:val="24"/>
        </w:rPr>
        <w:t>Mold Prevention and Remediation</w:t>
      </w:r>
    </w:p>
    <w:p w14:paraId="7F5A8EF1" w14:textId="66B32098" w:rsidR="009F1FD6" w:rsidRPr="009F1FD6" w:rsidRDefault="009F1FD6"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9F1FD6">
        <w:rPr>
          <w:rFonts w:ascii="Times New Roman" w:hAnsi="Times New Roman" w:cs="Times New Roman"/>
          <w:sz w:val="24"/>
          <w:szCs w:val="24"/>
        </w:rPr>
        <w:t>Inspect for mold growth</w:t>
      </w:r>
      <w:r w:rsidR="00A6015D">
        <w:rPr>
          <w:rFonts w:ascii="Times New Roman" w:hAnsi="Times New Roman" w:cs="Times New Roman"/>
          <w:sz w:val="24"/>
          <w:szCs w:val="24"/>
        </w:rPr>
        <w:t>.</w:t>
      </w:r>
      <w:r w:rsidRPr="009F1FD6">
        <w:rPr>
          <w:rFonts w:ascii="Times New Roman" w:hAnsi="Times New Roman" w:cs="Times New Roman"/>
          <w:sz w:val="24"/>
          <w:szCs w:val="24"/>
        </w:rPr>
        <w:t xml:space="preserve"> Conduct thorough inspections for mold, particularly in hidden areas.</w:t>
      </w:r>
    </w:p>
    <w:p w14:paraId="502ABE3E" w14:textId="6B306C00" w:rsidR="009F1FD6" w:rsidRPr="009F1FD6" w:rsidRDefault="009F1FD6"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9F1FD6">
        <w:rPr>
          <w:rFonts w:ascii="Times New Roman" w:hAnsi="Times New Roman" w:cs="Times New Roman"/>
          <w:sz w:val="24"/>
          <w:szCs w:val="24"/>
        </w:rPr>
        <w:t>Apply antimicrobial treatments</w:t>
      </w:r>
      <w:r w:rsidR="00A6015D">
        <w:rPr>
          <w:rFonts w:ascii="Times New Roman" w:hAnsi="Times New Roman" w:cs="Times New Roman"/>
          <w:sz w:val="24"/>
          <w:szCs w:val="24"/>
        </w:rPr>
        <w:t>.</w:t>
      </w:r>
      <w:r w:rsidRPr="009F1FD6">
        <w:rPr>
          <w:rFonts w:ascii="Times New Roman" w:hAnsi="Times New Roman" w:cs="Times New Roman"/>
          <w:sz w:val="24"/>
          <w:szCs w:val="24"/>
        </w:rPr>
        <w:t xml:space="preserve"> Treat affected areas with antimicrobial solutions to prevent mold growth.</w:t>
      </w:r>
    </w:p>
    <w:p w14:paraId="12D132C2" w14:textId="52F31AB8" w:rsidR="009F1FD6" w:rsidRPr="009F1FD6" w:rsidRDefault="009F1FD6"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9F1FD6">
        <w:rPr>
          <w:rFonts w:ascii="Times New Roman" w:hAnsi="Times New Roman" w:cs="Times New Roman"/>
          <w:sz w:val="24"/>
          <w:szCs w:val="24"/>
        </w:rPr>
        <w:t xml:space="preserve">Contain </w:t>
      </w:r>
      <w:r w:rsidR="00A6015D">
        <w:rPr>
          <w:rFonts w:ascii="Times New Roman" w:hAnsi="Times New Roman" w:cs="Times New Roman"/>
          <w:sz w:val="24"/>
          <w:szCs w:val="24"/>
        </w:rPr>
        <w:t>and</w:t>
      </w:r>
      <w:r w:rsidRPr="009F1FD6">
        <w:rPr>
          <w:rFonts w:ascii="Times New Roman" w:hAnsi="Times New Roman" w:cs="Times New Roman"/>
          <w:sz w:val="24"/>
          <w:szCs w:val="24"/>
        </w:rPr>
        <w:t xml:space="preserve"> </w:t>
      </w:r>
      <w:r w:rsidR="00A6015D">
        <w:rPr>
          <w:rFonts w:ascii="Times New Roman" w:hAnsi="Times New Roman" w:cs="Times New Roman"/>
          <w:sz w:val="24"/>
          <w:szCs w:val="24"/>
        </w:rPr>
        <w:t>i</w:t>
      </w:r>
      <w:r w:rsidRPr="009F1FD6">
        <w:rPr>
          <w:rFonts w:ascii="Times New Roman" w:hAnsi="Times New Roman" w:cs="Times New Roman"/>
          <w:sz w:val="24"/>
          <w:szCs w:val="24"/>
        </w:rPr>
        <w:t>solate areas</w:t>
      </w:r>
      <w:r w:rsidR="00A6015D">
        <w:rPr>
          <w:rFonts w:ascii="Times New Roman" w:hAnsi="Times New Roman" w:cs="Times New Roman"/>
          <w:sz w:val="24"/>
          <w:szCs w:val="24"/>
        </w:rPr>
        <w:t xml:space="preserve"> of mold</w:t>
      </w:r>
      <w:r w:rsidRPr="009F1FD6">
        <w:rPr>
          <w:rFonts w:ascii="Times New Roman" w:hAnsi="Times New Roman" w:cs="Times New Roman"/>
          <w:sz w:val="24"/>
          <w:szCs w:val="24"/>
        </w:rPr>
        <w:t xml:space="preserve"> to prevent the spread of spores.</w:t>
      </w:r>
    </w:p>
    <w:p w14:paraId="49FADEAD" w14:textId="5354E427" w:rsidR="00CD6B0E" w:rsidRPr="007016EE" w:rsidRDefault="009F1FD6"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7016EE">
        <w:rPr>
          <w:rFonts w:ascii="Times New Roman" w:hAnsi="Times New Roman" w:cs="Times New Roman"/>
          <w:sz w:val="24"/>
          <w:szCs w:val="24"/>
        </w:rPr>
        <w:t xml:space="preserve">Safely remove and dispose of </w:t>
      </w:r>
      <w:r w:rsidR="00A6015D" w:rsidRPr="007016EE">
        <w:rPr>
          <w:rFonts w:ascii="Times New Roman" w:hAnsi="Times New Roman" w:cs="Times New Roman"/>
          <w:sz w:val="24"/>
          <w:szCs w:val="24"/>
        </w:rPr>
        <w:t xml:space="preserve">contaminated and </w:t>
      </w:r>
      <w:r w:rsidRPr="007016EE">
        <w:rPr>
          <w:rFonts w:ascii="Times New Roman" w:hAnsi="Times New Roman" w:cs="Times New Roman"/>
          <w:sz w:val="24"/>
          <w:szCs w:val="24"/>
        </w:rPr>
        <w:t>mold-damaged materials.</w:t>
      </w:r>
    </w:p>
    <w:p w14:paraId="124AF63E" w14:textId="038F1DC2" w:rsidR="00B61147" w:rsidRPr="007016EE" w:rsidRDefault="00A26098" w:rsidP="00E34556">
      <w:pPr>
        <w:pStyle w:val="ListParagraph"/>
        <w:numPr>
          <w:ilvl w:val="1"/>
          <w:numId w:val="7"/>
        </w:numPr>
        <w:spacing w:after="120" w:line="240" w:lineRule="auto"/>
        <w:ind w:left="547" w:hanging="547"/>
        <w:contextualSpacing w:val="0"/>
        <w:jc w:val="both"/>
        <w:rPr>
          <w:rFonts w:ascii="Times New Roman" w:hAnsi="Times New Roman" w:cs="Times New Roman"/>
          <w:b/>
          <w:bCs/>
          <w:sz w:val="24"/>
          <w:szCs w:val="24"/>
        </w:rPr>
      </w:pPr>
      <w:r w:rsidRPr="007016EE">
        <w:rPr>
          <w:rFonts w:ascii="Times New Roman" w:hAnsi="Times New Roman" w:cs="Times New Roman"/>
          <w:b/>
          <w:bCs/>
          <w:sz w:val="24"/>
          <w:szCs w:val="24"/>
        </w:rPr>
        <w:t>Documentation and Reporting</w:t>
      </w:r>
    </w:p>
    <w:p w14:paraId="5352E20E" w14:textId="52521475" w:rsidR="008D33E6" w:rsidRPr="007016EE" w:rsidRDefault="008D33E6" w:rsidP="00960688">
      <w:pPr>
        <w:pStyle w:val="ListParagraph"/>
        <w:spacing w:after="120" w:line="240" w:lineRule="auto"/>
        <w:ind w:left="547"/>
        <w:contextualSpacing w:val="0"/>
        <w:jc w:val="both"/>
        <w:rPr>
          <w:rFonts w:ascii="Times New Roman" w:hAnsi="Times New Roman" w:cs="Times New Roman"/>
          <w:sz w:val="24"/>
          <w:szCs w:val="24"/>
        </w:rPr>
      </w:pPr>
      <w:r w:rsidRPr="007016EE">
        <w:rPr>
          <w:rFonts w:ascii="Times New Roman" w:hAnsi="Times New Roman" w:cs="Times New Roman"/>
          <w:sz w:val="24"/>
          <w:szCs w:val="24"/>
        </w:rPr>
        <w:t>Contractor shall:</w:t>
      </w:r>
    </w:p>
    <w:p w14:paraId="6609909D" w14:textId="4A5D9E57" w:rsidR="00D513F9" w:rsidRPr="007016EE" w:rsidRDefault="008D33E6"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7016EE">
        <w:rPr>
          <w:rFonts w:ascii="Times New Roman" w:hAnsi="Times New Roman" w:cs="Times New Roman"/>
          <w:sz w:val="24"/>
          <w:szCs w:val="24"/>
        </w:rPr>
        <w:t>M</w:t>
      </w:r>
      <w:r w:rsidR="00D513F9" w:rsidRPr="007016EE">
        <w:rPr>
          <w:rFonts w:ascii="Times New Roman" w:hAnsi="Times New Roman" w:cs="Times New Roman"/>
          <w:sz w:val="24"/>
          <w:szCs w:val="24"/>
        </w:rPr>
        <w:t>aintain detailed documentation</w:t>
      </w:r>
      <w:r w:rsidR="00FC511D" w:rsidRPr="007016EE">
        <w:rPr>
          <w:rFonts w:ascii="Times New Roman" w:hAnsi="Times New Roman" w:cs="Times New Roman"/>
          <w:sz w:val="24"/>
          <w:szCs w:val="24"/>
        </w:rPr>
        <w:t xml:space="preserve"> keeping</w:t>
      </w:r>
      <w:r w:rsidR="00D513F9" w:rsidRPr="007016EE">
        <w:rPr>
          <w:rFonts w:ascii="Times New Roman" w:hAnsi="Times New Roman" w:cs="Times New Roman"/>
          <w:sz w:val="24"/>
          <w:szCs w:val="24"/>
        </w:rPr>
        <w:t xml:space="preserve"> records of all assessments, procedures, materials used, and costs.</w:t>
      </w:r>
    </w:p>
    <w:p w14:paraId="5C6AF35A" w14:textId="17FDC9E7" w:rsidR="00F854FF" w:rsidRPr="007016EE" w:rsidRDefault="00D513F9"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7016EE">
        <w:rPr>
          <w:rFonts w:ascii="Times New Roman" w:hAnsi="Times New Roman" w:cs="Times New Roman"/>
          <w:sz w:val="24"/>
          <w:szCs w:val="24"/>
        </w:rPr>
        <w:t>Prepare reports for insurance claims: Provide accurate and comprehensive reports to assist with insurance claims.</w:t>
      </w:r>
    </w:p>
    <w:p w14:paraId="374AD82E" w14:textId="049046AD" w:rsidR="004F5BB3" w:rsidRPr="007016EE" w:rsidRDefault="004F5BB3"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7016EE">
        <w:rPr>
          <w:rFonts w:ascii="Times New Roman" w:hAnsi="Times New Roman" w:cs="Times New Roman"/>
          <w:sz w:val="24"/>
          <w:szCs w:val="24"/>
        </w:rPr>
        <w:t>Provide daily status updates: Submit progress reports to the</w:t>
      </w:r>
      <w:r w:rsidR="008D33E6" w:rsidRPr="007016EE">
        <w:rPr>
          <w:rFonts w:ascii="Times New Roman" w:hAnsi="Times New Roman" w:cs="Times New Roman"/>
          <w:sz w:val="24"/>
          <w:szCs w:val="24"/>
        </w:rPr>
        <w:t xml:space="preserve"> County</w:t>
      </w:r>
      <w:r w:rsidRPr="007016EE">
        <w:rPr>
          <w:rFonts w:ascii="Times New Roman" w:hAnsi="Times New Roman" w:cs="Times New Roman"/>
          <w:sz w:val="24"/>
          <w:szCs w:val="24"/>
        </w:rPr>
        <w:t xml:space="preserve"> Project Manager every day during active re</w:t>
      </w:r>
      <w:r w:rsidR="008D33E6" w:rsidRPr="007016EE">
        <w:rPr>
          <w:rFonts w:ascii="Times New Roman" w:hAnsi="Times New Roman" w:cs="Times New Roman"/>
          <w:sz w:val="24"/>
          <w:szCs w:val="24"/>
        </w:rPr>
        <w:t>mediation</w:t>
      </w:r>
      <w:r w:rsidRPr="007016EE">
        <w:rPr>
          <w:rFonts w:ascii="Times New Roman" w:hAnsi="Times New Roman" w:cs="Times New Roman"/>
          <w:sz w:val="24"/>
          <w:szCs w:val="24"/>
        </w:rPr>
        <w:t xml:space="preserve">. </w:t>
      </w:r>
    </w:p>
    <w:p w14:paraId="74BC30A8" w14:textId="36B43545" w:rsidR="00960688" w:rsidRPr="007016EE" w:rsidRDefault="00960688"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7016EE">
        <w:rPr>
          <w:rFonts w:ascii="Times New Roman" w:hAnsi="Times New Roman" w:cs="Times New Roman"/>
          <w:sz w:val="24"/>
          <w:szCs w:val="24"/>
        </w:rPr>
        <w:t>Follow Federal</w:t>
      </w:r>
      <w:r w:rsidR="007016EE">
        <w:rPr>
          <w:rFonts w:ascii="Times New Roman" w:hAnsi="Times New Roman" w:cs="Times New Roman"/>
          <w:sz w:val="24"/>
          <w:szCs w:val="24"/>
        </w:rPr>
        <w:t xml:space="preserve"> requirements for federally funded projects.</w:t>
      </w:r>
      <w:r w:rsidRPr="007016EE">
        <w:rPr>
          <w:rFonts w:ascii="Times New Roman" w:hAnsi="Times New Roman" w:cs="Times New Roman"/>
          <w:sz w:val="24"/>
          <w:szCs w:val="24"/>
        </w:rPr>
        <w:t xml:space="preserve"> </w:t>
      </w:r>
    </w:p>
    <w:p w14:paraId="45BB5DB5" w14:textId="309399AC" w:rsidR="00B61147" w:rsidRPr="007016EE" w:rsidRDefault="00D513F9" w:rsidP="00E34556">
      <w:pPr>
        <w:pStyle w:val="ListParagraph"/>
        <w:numPr>
          <w:ilvl w:val="1"/>
          <w:numId w:val="7"/>
        </w:numPr>
        <w:spacing w:after="120" w:line="240" w:lineRule="auto"/>
        <w:ind w:left="547" w:hanging="547"/>
        <w:contextualSpacing w:val="0"/>
        <w:jc w:val="both"/>
        <w:rPr>
          <w:rFonts w:ascii="Times New Roman" w:hAnsi="Times New Roman" w:cs="Times New Roman"/>
          <w:b/>
          <w:bCs/>
          <w:sz w:val="24"/>
          <w:szCs w:val="24"/>
        </w:rPr>
      </w:pPr>
      <w:r w:rsidRPr="007016EE">
        <w:rPr>
          <w:rFonts w:ascii="Times New Roman" w:hAnsi="Times New Roman" w:cs="Times New Roman"/>
          <w:b/>
          <w:bCs/>
          <w:sz w:val="24"/>
          <w:szCs w:val="24"/>
        </w:rPr>
        <w:t>Project Management and Coordination</w:t>
      </w:r>
    </w:p>
    <w:p w14:paraId="6F45AD0F" w14:textId="18736C18" w:rsidR="008D33E6" w:rsidRPr="007016EE" w:rsidRDefault="008D33E6" w:rsidP="00960688">
      <w:pPr>
        <w:spacing w:after="120" w:line="240" w:lineRule="auto"/>
        <w:ind w:firstLine="540"/>
        <w:jc w:val="both"/>
        <w:rPr>
          <w:rFonts w:ascii="Times New Roman" w:hAnsi="Times New Roman" w:cs="Times New Roman"/>
          <w:sz w:val="24"/>
          <w:szCs w:val="24"/>
        </w:rPr>
      </w:pPr>
      <w:r w:rsidRPr="007016EE">
        <w:rPr>
          <w:rFonts w:ascii="Times New Roman" w:hAnsi="Times New Roman" w:cs="Times New Roman"/>
          <w:sz w:val="24"/>
          <w:szCs w:val="24"/>
        </w:rPr>
        <w:t>Contractor shall:</w:t>
      </w:r>
    </w:p>
    <w:p w14:paraId="443707B7" w14:textId="2DF410DF" w:rsidR="004F5BB3" w:rsidRPr="007016EE" w:rsidRDefault="007F54EC"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7016EE">
        <w:rPr>
          <w:rFonts w:ascii="Times New Roman" w:hAnsi="Times New Roman" w:cs="Times New Roman"/>
          <w:sz w:val="24"/>
          <w:szCs w:val="24"/>
        </w:rPr>
        <w:t xml:space="preserve">Respond to all emergency calls within 1 hour and initiate action within 4 hours of initial contact. </w:t>
      </w:r>
    </w:p>
    <w:p w14:paraId="0C02A007" w14:textId="73940001" w:rsidR="007B72B3" w:rsidRPr="007016EE" w:rsidRDefault="008D33E6"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7016EE">
        <w:rPr>
          <w:rFonts w:ascii="Times New Roman" w:hAnsi="Times New Roman" w:cs="Times New Roman"/>
          <w:sz w:val="24"/>
          <w:szCs w:val="24"/>
        </w:rPr>
        <w:lastRenderedPageBreak/>
        <w:t xml:space="preserve">Be available to assist County Project Manager </w:t>
      </w:r>
      <w:r w:rsidR="007B72B3" w:rsidRPr="007016EE">
        <w:rPr>
          <w:rFonts w:ascii="Times New Roman" w:hAnsi="Times New Roman" w:cs="Times New Roman"/>
          <w:sz w:val="24"/>
          <w:szCs w:val="24"/>
        </w:rPr>
        <w:t>with insurance adjusters</w:t>
      </w:r>
      <w:r w:rsidRPr="007016EE">
        <w:rPr>
          <w:rFonts w:ascii="Times New Roman" w:hAnsi="Times New Roman" w:cs="Times New Roman"/>
          <w:sz w:val="24"/>
          <w:szCs w:val="24"/>
        </w:rPr>
        <w:t xml:space="preserve"> and restoration contractor.</w:t>
      </w:r>
    </w:p>
    <w:p w14:paraId="79674A68" w14:textId="20CCC35F" w:rsidR="00F62BB4" w:rsidRPr="007016EE" w:rsidRDefault="00F62BB4" w:rsidP="00E3455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7016EE">
        <w:rPr>
          <w:rFonts w:ascii="Times New Roman" w:hAnsi="Times New Roman" w:cs="Times New Roman"/>
          <w:sz w:val="24"/>
          <w:szCs w:val="24"/>
        </w:rPr>
        <w:t>Prioritize safety throughout the entire process.</w:t>
      </w:r>
    </w:p>
    <w:p w14:paraId="7C904EBD" w14:textId="5D0F2B22" w:rsidR="00F62BB4" w:rsidRPr="007016EE" w:rsidRDefault="00F62BB4" w:rsidP="008D33E6">
      <w:pPr>
        <w:pStyle w:val="ListParagraph"/>
        <w:numPr>
          <w:ilvl w:val="2"/>
          <w:numId w:val="7"/>
        </w:numPr>
        <w:spacing w:after="120" w:line="240" w:lineRule="auto"/>
        <w:ind w:hanging="684"/>
        <w:contextualSpacing w:val="0"/>
        <w:jc w:val="both"/>
        <w:rPr>
          <w:rFonts w:ascii="Times New Roman" w:hAnsi="Times New Roman" w:cs="Times New Roman"/>
          <w:sz w:val="24"/>
          <w:szCs w:val="24"/>
        </w:rPr>
      </w:pPr>
      <w:r w:rsidRPr="007016EE">
        <w:rPr>
          <w:rFonts w:ascii="Times New Roman" w:hAnsi="Times New Roman" w:cs="Times New Roman"/>
          <w:sz w:val="24"/>
          <w:szCs w:val="24"/>
        </w:rPr>
        <w:t xml:space="preserve">Ensure the scope of work </w:t>
      </w:r>
      <w:r w:rsidR="00892812" w:rsidRPr="007016EE">
        <w:rPr>
          <w:rFonts w:ascii="Times New Roman" w:hAnsi="Times New Roman" w:cs="Times New Roman"/>
          <w:sz w:val="24"/>
          <w:szCs w:val="24"/>
        </w:rPr>
        <w:t xml:space="preserve">for each project </w:t>
      </w:r>
      <w:r w:rsidRPr="007016EE">
        <w:rPr>
          <w:rFonts w:ascii="Times New Roman" w:hAnsi="Times New Roman" w:cs="Times New Roman"/>
          <w:sz w:val="24"/>
          <w:szCs w:val="24"/>
        </w:rPr>
        <w:t>is specific and detailed to avoid misunderstandings and disputes.</w:t>
      </w:r>
    </w:p>
    <w:p w14:paraId="5AC428FE" w14:textId="199D0881" w:rsidR="00EB64EA" w:rsidRPr="00EB64EA" w:rsidRDefault="00EB64EA" w:rsidP="00EB64EA">
      <w:pPr>
        <w:pStyle w:val="ListParagraph"/>
        <w:numPr>
          <w:ilvl w:val="1"/>
          <w:numId w:val="7"/>
        </w:numPr>
        <w:spacing w:after="120" w:line="240" w:lineRule="auto"/>
        <w:ind w:left="547" w:hanging="547"/>
        <w:contextualSpacing w:val="0"/>
        <w:jc w:val="both"/>
        <w:rPr>
          <w:rFonts w:ascii="Times New Roman" w:hAnsi="Times New Roman" w:cs="Times New Roman"/>
          <w:b/>
          <w:bCs/>
          <w:sz w:val="24"/>
          <w:szCs w:val="24"/>
        </w:rPr>
      </w:pPr>
      <w:r w:rsidRPr="00EB64EA">
        <w:rPr>
          <w:rFonts w:ascii="Times New Roman" w:hAnsi="Times New Roman" w:cs="Times New Roman"/>
          <w:b/>
          <w:bCs/>
          <w:sz w:val="24"/>
          <w:szCs w:val="24"/>
        </w:rPr>
        <w:t>Final Acceptance</w:t>
      </w:r>
    </w:p>
    <w:p w14:paraId="3A62284E" w14:textId="3DFAAB8E" w:rsidR="00EB64EA" w:rsidRPr="008F3030" w:rsidRDefault="00EB64EA" w:rsidP="008F3030">
      <w:pPr>
        <w:spacing w:after="120" w:line="240" w:lineRule="auto"/>
        <w:ind w:left="540"/>
        <w:jc w:val="both"/>
        <w:rPr>
          <w:rFonts w:ascii="Times New Roman" w:hAnsi="Times New Roman" w:cs="Times New Roman"/>
          <w:sz w:val="24"/>
          <w:szCs w:val="24"/>
        </w:rPr>
      </w:pPr>
      <w:r w:rsidRPr="008F3030">
        <w:rPr>
          <w:rFonts w:ascii="Times New Roman" w:hAnsi="Times New Roman" w:cs="Times New Roman"/>
          <w:sz w:val="24"/>
          <w:szCs w:val="24"/>
        </w:rPr>
        <w:t>County will engage an independent, third-party inspector to assess indoor air quality and mold presence following the completion of evaluation, water removal, and repair. Final project acceptance will be contingent upon successful clearance testing, certifying that conditions meet established environmental health standards.</w:t>
      </w:r>
    </w:p>
    <w:p w14:paraId="42D63543" w14:textId="77777777" w:rsidR="00BE07E3" w:rsidRDefault="00BE07E3" w:rsidP="00EB64EA">
      <w:pPr>
        <w:pStyle w:val="ListParagraph"/>
        <w:numPr>
          <w:ilvl w:val="0"/>
          <w:numId w:val="7"/>
        </w:numPr>
        <w:spacing w:after="120" w:line="240" w:lineRule="auto"/>
        <w:ind w:left="0"/>
        <w:contextualSpacing w:val="0"/>
        <w:rPr>
          <w:rFonts w:ascii="Times New Roman" w:hAnsi="Times New Roman" w:cs="Times New Roman"/>
          <w:b/>
          <w:bCs/>
          <w:color w:val="000000"/>
          <w:sz w:val="24"/>
          <w:szCs w:val="24"/>
        </w:rPr>
      </w:pPr>
      <w:r>
        <w:rPr>
          <w:rFonts w:ascii="Times New Roman" w:hAnsi="Times New Roman" w:cs="Times New Roman"/>
          <w:b/>
          <w:bCs/>
          <w:color w:val="000000"/>
          <w:sz w:val="24"/>
          <w:szCs w:val="24"/>
        </w:rPr>
        <w:t>DEFINITIONS</w:t>
      </w:r>
    </w:p>
    <w:p w14:paraId="78362695" w14:textId="66367592" w:rsidR="00BE07E3" w:rsidRDefault="00BE07E3" w:rsidP="00BE07E3">
      <w:pPr>
        <w:pStyle w:val="ListParagraph"/>
        <w:numPr>
          <w:ilvl w:val="1"/>
          <w:numId w:val="7"/>
        </w:numPr>
        <w:spacing w:after="120" w:line="240" w:lineRule="auto"/>
        <w:ind w:left="547" w:hanging="547"/>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Categories</w:t>
      </w:r>
    </w:p>
    <w:p w14:paraId="4BBF051F" w14:textId="1E13111E" w:rsidR="00BE07E3" w:rsidRPr="00960688" w:rsidRDefault="00BE07E3" w:rsidP="00960688">
      <w:pPr>
        <w:pStyle w:val="ListParagraph"/>
        <w:numPr>
          <w:ilvl w:val="2"/>
          <w:numId w:val="7"/>
        </w:numPr>
        <w:spacing w:after="120" w:line="240" w:lineRule="auto"/>
        <w:ind w:left="1238" w:hanging="691"/>
        <w:contextualSpacing w:val="0"/>
        <w:jc w:val="both"/>
        <w:rPr>
          <w:rFonts w:ascii="Times New Roman" w:hAnsi="Times New Roman" w:cs="Times New Roman"/>
          <w:color w:val="000000"/>
          <w:sz w:val="24"/>
          <w:szCs w:val="24"/>
        </w:rPr>
      </w:pPr>
      <w:r w:rsidRPr="00960688">
        <w:rPr>
          <w:rFonts w:ascii="Times New Roman" w:hAnsi="Times New Roman" w:cs="Times New Roman"/>
          <w:color w:val="000000"/>
          <w:sz w:val="24"/>
          <w:szCs w:val="24"/>
        </w:rPr>
        <w:t xml:space="preserve">Category 1 Water </w:t>
      </w:r>
      <w:r w:rsidR="00892812">
        <w:rPr>
          <w:rFonts w:ascii="Times New Roman" w:hAnsi="Times New Roman" w:cs="Times New Roman"/>
          <w:color w:val="000000"/>
          <w:sz w:val="24"/>
          <w:szCs w:val="24"/>
        </w:rPr>
        <w:t>– R</w:t>
      </w:r>
      <w:r w:rsidRPr="00960688">
        <w:rPr>
          <w:rFonts w:ascii="Times New Roman" w:hAnsi="Times New Roman" w:cs="Times New Roman"/>
          <w:color w:val="000000"/>
          <w:sz w:val="24"/>
          <w:szCs w:val="24"/>
        </w:rPr>
        <w:t>efers to a source of water that does not pose a substantial threat to humans. Examples are broken water supply lines, tub or sink overflows or appliance malfunctions that involve water supply lines.</w:t>
      </w:r>
    </w:p>
    <w:p w14:paraId="448FE001" w14:textId="4EF4D6A3" w:rsidR="00BE07E3" w:rsidRPr="00960688" w:rsidRDefault="00BE07E3" w:rsidP="00960688">
      <w:pPr>
        <w:pStyle w:val="ListParagraph"/>
        <w:numPr>
          <w:ilvl w:val="2"/>
          <w:numId w:val="7"/>
        </w:numPr>
        <w:spacing w:after="120" w:line="240" w:lineRule="auto"/>
        <w:ind w:left="1238" w:hanging="691"/>
        <w:contextualSpacing w:val="0"/>
        <w:jc w:val="both"/>
        <w:rPr>
          <w:rFonts w:ascii="Times New Roman" w:hAnsi="Times New Roman" w:cs="Times New Roman"/>
          <w:color w:val="000000"/>
          <w:sz w:val="24"/>
          <w:szCs w:val="24"/>
        </w:rPr>
      </w:pPr>
      <w:r w:rsidRPr="00960688">
        <w:rPr>
          <w:rFonts w:ascii="Times New Roman" w:hAnsi="Times New Roman" w:cs="Times New Roman"/>
          <w:color w:val="000000"/>
          <w:sz w:val="24"/>
          <w:szCs w:val="24"/>
        </w:rPr>
        <w:t xml:space="preserve">Category 2 Water </w:t>
      </w:r>
      <w:r w:rsidR="00892812">
        <w:rPr>
          <w:rFonts w:ascii="Times New Roman" w:hAnsi="Times New Roman" w:cs="Times New Roman"/>
          <w:color w:val="000000"/>
          <w:sz w:val="24"/>
          <w:szCs w:val="24"/>
        </w:rPr>
        <w:t>– R</w:t>
      </w:r>
      <w:r w:rsidRPr="00960688">
        <w:rPr>
          <w:rFonts w:ascii="Times New Roman" w:hAnsi="Times New Roman" w:cs="Times New Roman"/>
          <w:color w:val="000000"/>
          <w:sz w:val="24"/>
          <w:szCs w:val="24"/>
        </w:rPr>
        <w:t>efers to a source of water that contains a significant degree of chemical, biological or physical contaminants and causes discomfort or sickness when consumed or even exposed to. This type carries microorganisms and nutrients of micro-organisms. Examples are toilet bowls with urine (no feces), sump pump failures, seepage due to hydrostatic failure and water discharge from dishwashers or washing machines.</w:t>
      </w:r>
    </w:p>
    <w:p w14:paraId="57FC1135" w14:textId="5203434F" w:rsidR="00BE07E3" w:rsidRPr="00960688" w:rsidRDefault="00BE07E3" w:rsidP="00960688">
      <w:pPr>
        <w:pStyle w:val="ListParagraph"/>
        <w:numPr>
          <w:ilvl w:val="2"/>
          <w:numId w:val="7"/>
        </w:numPr>
        <w:spacing w:after="120" w:line="240" w:lineRule="auto"/>
        <w:ind w:hanging="684"/>
        <w:contextualSpacing w:val="0"/>
        <w:jc w:val="both"/>
        <w:rPr>
          <w:rFonts w:ascii="Times New Roman" w:hAnsi="Times New Roman" w:cs="Times New Roman"/>
          <w:color w:val="000000"/>
          <w:sz w:val="24"/>
          <w:szCs w:val="24"/>
        </w:rPr>
      </w:pPr>
      <w:r w:rsidRPr="00960688">
        <w:rPr>
          <w:rFonts w:ascii="Times New Roman" w:hAnsi="Times New Roman" w:cs="Times New Roman"/>
          <w:color w:val="000000"/>
          <w:sz w:val="24"/>
          <w:szCs w:val="24"/>
        </w:rPr>
        <w:t>Category 3 Water</w:t>
      </w:r>
      <w:r w:rsidR="00892812">
        <w:rPr>
          <w:rFonts w:ascii="Times New Roman" w:hAnsi="Times New Roman" w:cs="Times New Roman"/>
          <w:color w:val="000000"/>
          <w:sz w:val="24"/>
          <w:szCs w:val="24"/>
        </w:rPr>
        <w:t xml:space="preserve"> – T</w:t>
      </w:r>
      <w:r w:rsidRPr="00960688">
        <w:rPr>
          <w:rFonts w:ascii="Times New Roman" w:hAnsi="Times New Roman" w:cs="Times New Roman"/>
          <w:color w:val="000000"/>
          <w:sz w:val="24"/>
          <w:szCs w:val="24"/>
        </w:rPr>
        <w:t>his water contains unsanitary agents, harmful bacteria and fungi, causing severe discomfort or sickness. This category includes water sources from sewage, seawater, rising water from rivers or streams, storm surge, ground surface water or standing water.</w:t>
      </w:r>
    </w:p>
    <w:p w14:paraId="62008723" w14:textId="2B8AC8DF" w:rsidR="00BE07E3" w:rsidRDefault="00BE07E3" w:rsidP="00BE07E3">
      <w:pPr>
        <w:pStyle w:val="ListParagraph"/>
        <w:numPr>
          <w:ilvl w:val="1"/>
          <w:numId w:val="7"/>
        </w:numPr>
        <w:spacing w:after="120" w:line="240" w:lineRule="auto"/>
        <w:ind w:left="547" w:hanging="547"/>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Classes</w:t>
      </w:r>
    </w:p>
    <w:p w14:paraId="13A63CFF" w14:textId="77777777" w:rsidR="00BE07E3" w:rsidRPr="00960688" w:rsidRDefault="00BE07E3" w:rsidP="00960688">
      <w:pPr>
        <w:pStyle w:val="ListParagraph"/>
        <w:numPr>
          <w:ilvl w:val="2"/>
          <w:numId w:val="7"/>
        </w:numPr>
        <w:spacing w:after="120" w:line="240" w:lineRule="auto"/>
        <w:ind w:left="1238" w:hanging="691"/>
        <w:contextualSpacing w:val="0"/>
        <w:jc w:val="both"/>
        <w:rPr>
          <w:rFonts w:ascii="Times New Roman" w:hAnsi="Times New Roman" w:cs="Times New Roman"/>
          <w:color w:val="000000"/>
          <w:sz w:val="24"/>
          <w:szCs w:val="24"/>
        </w:rPr>
      </w:pPr>
      <w:r w:rsidRPr="00960688">
        <w:rPr>
          <w:rFonts w:ascii="Times New Roman" w:hAnsi="Times New Roman" w:cs="Times New Roman"/>
          <w:color w:val="000000"/>
          <w:sz w:val="24"/>
          <w:szCs w:val="24"/>
        </w:rPr>
        <w:t>Class 1 — (least amount of water absorption and evaporation load): Water intrusion where wet, porous materials (e.g., carpet, gypsum board, fiber-fill insulation, concrete masonry unit (CMU), textiles) represent less than ~5% of the combined floor, wall and ceiling surface area in the space; and where materials described as low evaporation materials or assemblies have absorbed minimal moisture (see definitions for Class 4 and low evaporation assemblies).</w:t>
      </w:r>
    </w:p>
    <w:p w14:paraId="782E5BEB" w14:textId="77777777" w:rsidR="00BE07E3" w:rsidRPr="00960688" w:rsidRDefault="00BE07E3" w:rsidP="00960688">
      <w:pPr>
        <w:pStyle w:val="ListParagraph"/>
        <w:numPr>
          <w:ilvl w:val="2"/>
          <w:numId w:val="7"/>
        </w:numPr>
        <w:spacing w:after="120" w:line="240" w:lineRule="auto"/>
        <w:ind w:left="1238" w:hanging="691"/>
        <w:contextualSpacing w:val="0"/>
        <w:jc w:val="both"/>
        <w:rPr>
          <w:rFonts w:ascii="Times New Roman" w:hAnsi="Times New Roman" w:cs="Times New Roman"/>
          <w:color w:val="000000"/>
          <w:sz w:val="24"/>
          <w:szCs w:val="24"/>
        </w:rPr>
      </w:pPr>
      <w:r w:rsidRPr="00960688">
        <w:rPr>
          <w:rFonts w:ascii="Times New Roman" w:hAnsi="Times New Roman" w:cs="Times New Roman"/>
          <w:color w:val="000000"/>
          <w:sz w:val="24"/>
          <w:szCs w:val="24"/>
        </w:rPr>
        <w:t>Class 2 — (significant amount of water absorption and evaporation load): water intrusion where wet, porous materials (e.g., carpet, gypsum board, fiber-fill insulation, concrete masonry unit (CMU), textiles) represent ~5% to ~40% of the combined floor, wall and ceiling surface area in the space; and where materials described as low evaporation materials or assemblies have absorbed minimal moisture (see definitions for Class 4 and low evaporation assemblies).</w:t>
      </w:r>
    </w:p>
    <w:p w14:paraId="1D291561" w14:textId="77777777" w:rsidR="00BE07E3" w:rsidRPr="00960688" w:rsidRDefault="00BE07E3" w:rsidP="00960688">
      <w:pPr>
        <w:pStyle w:val="ListParagraph"/>
        <w:numPr>
          <w:ilvl w:val="2"/>
          <w:numId w:val="7"/>
        </w:numPr>
        <w:spacing w:after="120" w:line="240" w:lineRule="auto"/>
        <w:ind w:left="1238" w:hanging="691"/>
        <w:contextualSpacing w:val="0"/>
        <w:jc w:val="both"/>
        <w:rPr>
          <w:rFonts w:ascii="Times New Roman" w:hAnsi="Times New Roman" w:cs="Times New Roman"/>
          <w:color w:val="000000"/>
          <w:sz w:val="24"/>
          <w:szCs w:val="24"/>
        </w:rPr>
      </w:pPr>
      <w:r w:rsidRPr="00960688">
        <w:rPr>
          <w:rFonts w:ascii="Times New Roman" w:hAnsi="Times New Roman" w:cs="Times New Roman"/>
          <w:color w:val="000000"/>
          <w:sz w:val="24"/>
          <w:szCs w:val="24"/>
        </w:rPr>
        <w:t xml:space="preserve">Class 3 — (greatest amount of water absorption and evaporation load): water intrusion where wet, porous materials (e.g., carpet, gypsum board, fiber-fill insulation, concrete masonry unit (CMU), textiles) represent more than ~40% of the </w:t>
      </w:r>
      <w:r w:rsidRPr="00960688">
        <w:rPr>
          <w:rFonts w:ascii="Times New Roman" w:hAnsi="Times New Roman" w:cs="Times New Roman"/>
          <w:color w:val="000000"/>
          <w:sz w:val="24"/>
          <w:szCs w:val="24"/>
        </w:rPr>
        <w:lastRenderedPageBreak/>
        <w:t>combined floor, wall and ceiling surface area in the space; and where materials described as low evaporation materials or assemblies have absorbed minimal moisture (see definitions for Class 4 and low evaporation assemblies).</w:t>
      </w:r>
    </w:p>
    <w:p w14:paraId="5E01BFE3" w14:textId="63A3680E" w:rsidR="00BE07E3" w:rsidRPr="00960688" w:rsidRDefault="00BE07E3" w:rsidP="00960688">
      <w:pPr>
        <w:pStyle w:val="ListParagraph"/>
        <w:numPr>
          <w:ilvl w:val="2"/>
          <w:numId w:val="7"/>
        </w:numPr>
        <w:spacing w:after="120" w:line="240" w:lineRule="auto"/>
        <w:ind w:left="1238" w:hanging="691"/>
        <w:contextualSpacing w:val="0"/>
        <w:jc w:val="both"/>
        <w:rPr>
          <w:rFonts w:ascii="Times New Roman" w:hAnsi="Times New Roman" w:cs="Times New Roman"/>
          <w:color w:val="000000"/>
          <w:sz w:val="24"/>
          <w:szCs w:val="24"/>
        </w:rPr>
      </w:pPr>
      <w:r w:rsidRPr="00960688">
        <w:rPr>
          <w:rFonts w:ascii="Times New Roman" w:hAnsi="Times New Roman" w:cs="Times New Roman"/>
          <w:color w:val="000000"/>
          <w:sz w:val="24"/>
          <w:szCs w:val="24"/>
        </w:rPr>
        <w:t>Class 4 — (deeply held or bound water): water intrusion that involves a significant amount of water absorption into low evaporation materials (e.g., plaster, wood, concrete, masonry) or low evaporation assemblies (e.g., multilayer wallboard, multilayer subfloors, gym floors, or other complex, built-up assemblies). Drying may require special methods, longer drying times, or substantial water vapor pressure differentials.</w:t>
      </w:r>
    </w:p>
    <w:p w14:paraId="54FD96ED" w14:textId="77777777" w:rsidR="001E070E" w:rsidRPr="00023C52" w:rsidRDefault="001E070E" w:rsidP="009E1F2D">
      <w:pPr>
        <w:pStyle w:val="ListParagraph"/>
        <w:spacing w:after="120"/>
        <w:ind w:left="0"/>
        <w:contextualSpacing w:val="0"/>
        <w:rPr>
          <w:rFonts w:ascii="Times New Roman" w:hAnsi="Times New Roman" w:cs="Times New Roman"/>
          <w:b/>
          <w:bCs/>
          <w:color w:val="000000"/>
          <w:sz w:val="24"/>
          <w:szCs w:val="24"/>
        </w:rPr>
      </w:pPr>
    </w:p>
    <w:p w14:paraId="6C83824F" w14:textId="0B0691FC" w:rsidR="00A06F53" w:rsidRPr="007D6C56" w:rsidRDefault="00A06F53" w:rsidP="00936343">
      <w:pPr>
        <w:jc w:val="center"/>
        <w:rPr>
          <w:rFonts w:ascii="Times New Roman" w:hAnsi="Times New Roman" w:cs="Times New Roman"/>
        </w:rPr>
      </w:pPr>
      <w:r w:rsidRPr="00023C52">
        <w:rPr>
          <w:rFonts w:ascii="Times New Roman" w:hAnsi="Times New Roman" w:cs="Times New Roman"/>
          <w:sz w:val="24"/>
          <w:szCs w:val="24"/>
        </w:rPr>
        <w:t>[</w:t>
      </w:r>
      <w:r w:rsidR="00926CF2" w:rsidRPr="00023C52">
        <w:rPr>
          <w:rFonts w:ascii="Times New Roman" w:hAnsi="Times New Roman" w:cs="Times New Roman"/>
          <w:i/>
          <w:iCs/>
          <w:sz w:val="24"/>
          <w:szCs w:val="24"/>
        </w:rPr>
        <w:t>The remainder of this page intentionally</w:t>
      </w:r>
      <w:r w:rsidR="00926CF2" w:rsidRPr="007D6C56">
        <w:rPr>
          <w:rFonts w:ascii="Times New Roman" w:hAnsi="Times New Roman" w:cs="Times New Roman"/>
          <w:i/>
          <w:iCs/>
        </w:rPr>
        <w:t xml:space="preserve"> left blank</w:t>
      </w:r>
      <w:r w:rsidRPr="007D6C56">
        <w:rPr>
          <w:rFonts w:ascii="Times New Roman" w:hAnsi="Times New Roman" w:cs="Times New Roman"/>
        </w:rPr>
        <w:t>]</w:t>
      </w:r>
    </w:p>
    <w:sectPr w:rsidR="00A06F53" w:rsidRPr="007D6C56" w:rsidSect="00BB19BE">
      <w:headerReference w:type="default" r:id="rId7"/>
      <w:footerReference w:type="default" r:id="rId8"/>
      <w:pgSz w:w="12240" w:h="15840"/>
      <w:pgMar w:top="1440" w:right="1440" w:bottom="117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65120" w14:textId="77777777" w:rsidR="00EF4468" w:rsidRDefault="00EF4468" w:rsidP="00CF0E5A">
      <w:pPr>
        <w:spacing w:after="0" w:line="240" w:lineRule="auto"/>
      </w:pPr>
      <w:r>
        <w:separator/>
      </w:r>
    </w:p>
  </w:endnote>
  <w:endnote w:type="continuationSeparator" w:id="0">
    <w:p w14:paraId="0038E333" w14:textId="77777777" w:rsidR="00EF4468" w:rsidRDefault="00EF4468"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15683" w14:textId="77777777" w:rsidR="00EF4468" w:rsidRDefault="00EF4468" w:rsidP="00CF0E5A">
      <w:pPr>
        <w:spacing w:after="0" w:line="240" w:lineRule="auto"/>
      </w:pPr>
      <w:r>
        <w:separator/>
      </w:r>
    </w:p>
  </w:footnote>
  <w:footnote w:type="continuationSeparator" w:id="0">
    <w:p w14:paraId="5CAFFBCB" w14:textId="77777777" w:rsidR="00EF4468" w:rsidRDefault="00EF4468"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5E22EC2A"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FD09B0">
      <w:rPr>
        <w:rFonts w:ascii="Times New Roman" w:hAnsi="Times New Roman" w:cs="Times New Roman"/>
        <w:b/>
        <w:sz w:val="24"/>
        <w:szCs w:val="24"/>
      </w:rPr>
      <w:t>2</w:t>
    </w:r>
    <w:r w:rsidR="00FD09B0">
      <w:rPr>
        <w:rFonts w:ascii="Times New Roman" w:hAnsi="Times New Roman" w:cs="Times New Roman"/>
        <w:b/>
        <w:sz w:val="24"/>
        <w:szCs w:val="24"/>
      </w:rPr>
      <w:t>5</w:t>
    </w:r>
    <w:r w:rsidR="00FB7DB7" w:rsidRPr="00FD09B0">
      <w:rPr>
        <w:rFonts w:ascii="Times New Roman" w:hAnsi="Times New Roman" w:cs="Times New Roman"/>
        <w:b/>
        <w:sz w:val="24"/>
        <w:szCs w:val="24"/>
      </w:rPr>
      <w:t>-</w:t>
    </w:r>
    <w:r w:rsidR="00F35310">
      <w:rPr>
        <w:rFonts w:ascii="Times New Roman" w:hAnsi="Times New Roman" w:cs="Times New Roman"/>
        <w:b/>
        <w:sz w:val="24"/>
        <w:szCs w:val="24"/>
      </w:rPr>
      <w:t>919</w:t>
    </w:r>
    <w:r w:rsidR="00FB7DB7" w:rsidRPr="00FD09B0">
      <w:rPr>
        <w:rFonts w:ascii="Times New Roman" w:hAnsi="Times New Roman" w:cs="Times New Roman"/>
        <w:b/>
        <w:sz w:val="24"/>
        <w:szCs w:val="24"/>
      </w:rPr>
      <w:tab/>
    </w:r>
    <w:r w:rsidR="00FB7DB7" w:rsidRPr="00FD09B0">
      <w:rPr>
        <w:rFonts w:ascii="Times New Roman" w:hAnsi="Times New Roman" w:cs="Times New Roman"/>
        <w:b/>
        <w:sz w:val="24"/>
        <w:szCs w:val="24"/>
      </w:rPr>
      <w:tab/>
    </w:r>
    <w:r w:rsidR="00227BA7">
      <w:rPr>
        <w:rFonts w:ascii="Times New Roman" w:hAnsi="Times New Roman" w:cs="Times New Roman"/>
        <w:b/>
        <w:sz w:val="24"/>
        <w:szCs w:val="24"/>
      </w:rPr>
      <w:t>WATER REMEDIATION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B540E02"/>
    <w:multiLevelType w:val="multilevel"/>
    <w:tmpl w:val="3F32F47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599309">
    <w:abstractNumId w:val="0"/>
  </w:num>
  <w:num w:numId="2" w16cid:durableId="1473408695">
    <w:abstractNumId w:val="4"/>
  </w:num>
  <w:num w:numId="3" w16cid:durableId="347803323">
    <w:abstractNumId w:val="5"/>
  </w:num>
  <w:num w:numId="4" w16cid:durableId="485438923">
    <w:abstractNumId w:val="6"/>
  </w:num>
  <w:num w:numId="5" w16cid:durableId="2098086672">
    <w:abstractNumId w:val="1"/>
  </w:num>
  <w:num w:numId="6" w16cid:durableId="1719667496">
    <w:abstractNumId w:val="2"/>
  </w:num>
  <w:num w:numId="7" w16cid:durableId="427166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luU7eWB1zevGi4rUnkyCt6bvYCJNqgR74OUnL7hDW0a/IlzFEBzGCuVYMJZA/QJpA0mk2G8BiYh/+X096A7OQ==" w:salt="nkxYZ1WvsEkh7lB11/1M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23C52"/>
    <w:rsid w:val="00073CC8"/>
    <w:rsid w:val="000B6490"/>
    <w:rsid w:val="000C0692"/>
    <w:rsid w:val="000D584F"/>
    <w:rsid w:val="00135341"/>
    <w:rsid w:val="00145C43"/>
    <w:rsid w:val="001931D2"/>
    <w:rsid w:val="001B4922"/>
    <w:rsid w:val="001D43E3"/>
    <w:rsid w:val="001D709B"/>
    <w:rsid w:val="001E070E"/>
    <w:rsid w:val="001E1FC6"/>
    <w:rsid w:val="001F7C6E"/>
    <w:rsid w:val="002161AF"/>
    <w:rsid w:val="00220B79"/>
    <w:rsid w:val="00227BA7"/>
    <w:rsid w:val="00234C76"/>
    <w:rsid w:val="002630BC"/>
    <w:rsid w:val="00272F11"/>
    <w:rsid w:val="002A167D"/>
    <w:rsid w:val="002C7734"/>
    <w:rsid w:val="002D1FE4"/>
    <w:rsid w:val="002D7672"/>
    <w:rsid w:val="00362D21"/>
    <w:rsid w:val="00367D67"/>
    <w:rsid w:val="00377FB2"/>
    <w:rsid w:val="003A552C"/>
    <w:rsid w:val="003B5DBE"/>
    <w:rsid w:val="004430D4"/>
    <w:rsid w:val="00445715"/>
    <w:rsid w:val="00450C9F"/>
    <w:rsid w:val="00461158"/>
    <w:rsid w:val="004642AC"/>
    <w:rsid w:val="004F5BB3"/>
    <w:rsid w:val="005018A8"/>
    <w:rsid w:val="00512D2A"/>
    <w:rsid w:val="0056144E"/>
    <w:rsid w:val="00574970"/>
    <w:rsid w:val="005B5262"/>
    <w:rsid w:val="005C57FD"/>
    <w:rsid w:val="00617C6A"/>
    <w:rsid w:val="00634CBB"/>
    <w:rsid w:val="00646543"/>
    <w:rsid w:val="0065360C"/>
    <w:rsid w:val="006713B7"/>
    <w:rsid w:val="00677CD6"/>
    <w:rsid w:val="006C467B"/>
    <w:rsid w:val="006E0A6F"/>
    <w:rsid w:val="006E1704"/>
    <w:rsid w:val="007016EE"/>
    <w:rsid w:val="00721771"/>
    <w:rsid w:val="007826DB"/>
    <w:rsid w:val="007A037D"/>
    <w:rsid w:val="007A5ECB"/>
    <w:rsid w:val="007B72B3"/>
    <w:rsid w:val="007D10BF"/>
    <w:rsid w:val="007D6C56"/>
    <w:rsid w:val="007E1101"/>
    <w:rsid w:val="007F54EC"/>
    <w:rsid w:val="00823FD7"/>
    <w:rsid w:val="00851F56"/>
    <w:rsid w:val="0085262E"/>
    <w:rsid w:val="00877D5C"/>
    <w:rsid w:val="00892812"/>
    <w:rsid w:val="00896DC3"/>
    <w:rsid w:val="008C0C11"/>
    <w:rsid w:val="008D33E6"/>
    <w:rsid w:val="008E621F"/>
    <w:rsid w:val="008F3030"/>
    <w:rsid w:val="008F457C"/>
    <w:rsid w:val="0091657C"/>
    <w:rsid w:val="00926CF2"/>
    <w:rsid w:val="00936343"/>
    <w:rsid w:val="00960688"/>
    <w:rsid w:val="00983F74"/>
    <w:rsid w:val="009901F2"/>
    <w:rsid w:val="009E1CBF"/>
    <w:rsid w:val="009E1F2D"/>
    <w:rsid w:val="009F1EC7"/>
    <w:rsid w:val="009F1FD6"/>
    <w:rsid w:val="00A05B6C"/>
    <w:rsid w:val="00A06F53"/>
    <w:rsid w:val="00A07239"/>
    <w:rsid w:val="00A11573"/>
    <w:rsid w:val="00A26098"/>
    <w:rsid w:val="00A34CCF"/>
    <w:rsid w:val="00A5031D"/>
    <w:rsid w:val="00A52C2A"/>
    <w:rsid w:val="00A6015D"/>
    <w:rsid w:val="00A65A92"/>
    <w:rsid w:val="00A668FF"/>
    <w:rsid w:val="00A75EF7"/>
    <w:rsid w:val="00AD320A"/>
    <w:rsid w:val="00AE03B9"/>
    <w:rsid w:val="00AF192A"/>
    <w:rsid w:val="00B26558"/>
    <w:rsid w:val="00B35614"/>
    <w:rsid w:val="00B412D2"/>
    <w:rsid w:val="00B52066"/>
    <w:rsid w:val="00B61147"/>
    <w:rsid w:val="00BA2785"/>
    <w:rsid w:val="00BA2EC9"/>
    <w:rsid w:val="00BB082D"/>
    <w:rsid w:val="00BB19BE"/>
    <w:rsid w:val="00BB2FFA"/>
    <w:rsid w:val="00BB73DD"/>
    <w:rsid w:val="00BC17DB"/>
    <w:rsid w:val="00BC512B"/>
    <w:rsid w:val="00BC5995"/>
    <w:rsid w:val="00BE07E3"/>
    <w:rsid w:val="00BF2E98"/>
    <w:rsid w:val="00C1201A"/>
    <w:rsid w:val="00C415BA"/>
    <w:rsid w:val="00C655F9"/>
    <w:rsid w:val="00CD6B0E"/>
    <w:rsid w:val="00CF0E5A"/>
    <w:rsid w:val="00D15B4A"/>
    <w:rsid w:val="00D513F9"/>
    <w:rsid w:val="00D5350E"/>
    <w:rsid w:val="00D73FC3"/>
    <w:rsid w:val="00D90043"/>
    <w:rsid w:val="00D927C7"/>
    <w:rsid w:val="00DA3028"/>
    <w:rsid w:val="00DA3202"/>
    <w:rsid w:val="00DB262B"/>
    <w:rsid w:val="00DB32E7"/>
    <w:rsid w:val="00DC2E59"/>
    <w:rsid w:val="00DC5FE1"/>
    <w:rsid w:val="00DE58FD"/>
    <w:rsid w:val="00E04076"/>
    <w:rsid w:val="00E06580"/>
    <w:rsid w:val="00E25D57"/>
    <w:rsid w:val="00E34556"/>
    <w:rsid w:val="00E75FCA"/>
    <w:rsid w:val="00E91B21"/>
    <w:rsid w:val="00E9750B"/>
    <w:rsid w:val="00EA0973"/>
    <w:rsid w:val="00EB13A9"/>
    <w:rsid w:val="00EB64EA"/>
    <w:rsid w:val="00EC2F63"/>
    <w:rsid w:val="00EF4468"/>
    <w:rsid w:val="00F13387"/>
    <w:rsid w:val="00F35310"/>
    <w:rsid w:val="00F3757F"/>
    <w:rsid w:val="00F40363"/>
    <w:rsid w:val="00F62BB4"/>
    <w:rsid w:val="00F66424"/>
    <w:rsid w:val="00F83F6B"/>
    <w:rsid w:val="00F854FF"/>
    <w:rsid w:val="00FA562D"/>
    <w:rsid w:val="00FB7DB7"/>
    <w:rsid w:val="00FC511D"/>
    <w:rsid w:val="00FC7FF2"/>
    <w:rsid w:val="00FD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paragraph" w:styleId="Revision">
    <w:name w:val="Revision"/>
    <w:hidden/>
    <w:uiPriority w:val="99"/>
    <w:semiHidden/>
    <w:rsid w:val="004F5BB3"/>
    <w:pPr>
      <w:spacing w:after="0" w:line="240" w:lineRule="auto"/>
    </w:pPr>
  </w:style>
  <w:style w:type="paragraph" w:styleId="CommentSubject">
    <w:name w:val="annotation subject"/>
    <w:basedOn w:val="CommentText"/>
    <w:next w:val="CommentText"/>
    <w:link w:val="CommentSubjectChar"/>
    <w:uiPriority w:val="99"/>
    <w:semiHidden/>
    <w:unhideWhenUsed/>
    <w:rsid w:val="003A552C"/>
    <w:rPr>
      <w:b/>
      <w:bCs/>
    </w:rPr>
  </w:style>
  <w:style w:type="character" w:customStyle="1" w:styleId="CommentSubjectChar">
    <w:name w:val="Comment Subject Char"/>
    <w:basedOn w:val="CommentTextChar"/>
    <w:link w:val="CommentSubject"/>
    <w:uiPriority w:val="99"/>
    <w:semiHidden/>
    <w:rsid w:val="003A552C"/>
    <w:rPr>
      <w:b/>
      <w:bCs/>
      <w:sz w:val="20"/>
      <w:szCs w:val="20"/>
    </w:rPr>
  </w:style>
  <w:style w:type="character" w:styleId="Hyperlink">
    <w:name w:val="Hyperlink"/>
    <w:basedOn w:val="DefaultParagraphFont"/>
    <w:uiPriority w:val="99"/>
    <w:unhideWhenUsed/>
    <w:rsid w:val="00461158"/>
    <w:rPr>
      <w:color w:val="0563C1" w:themeColor="hyperlink"/>
      <w:u w:val="single"/>
    </w:rPr>
  </w:style>
  <w:style w:type="character" w:styleId="UnresolvedMention">
    <w:name w:val="Unresolved Mention"/>
    <w:basedOn w:val="DefaultParagraphFont"/>
    <w:uiPriority w:val="99"/>
    <w:semiHidden/>
    <w:unhideWhenUsed/>
    <w:rsid w:val="00461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1127</Words>
  <Characters>6427</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8</cp:revision>
  <cp:lastPrinted>2021-08-24T14:59:00Z</cp:lastPrinted>
  <dcterms:created xsi:type="dcterms:W3CDTF">2025-08-27T21:10:00Z</dcterms:created>
  <dcterms:modified xsi:type="dcterms:W3CDTF">2025-09-25T19:07:00Z</dcterms:modified>
</cp:coreProperties>
</file>