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DA802" w14:textId="77777777" w:rsidR="006D4EEB" w:rsidRPr="006D0C74" w:rsidRDefault="006D4EEB" w:rsidP="006D0C74">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sidRPr="006D0C74">
        <w:rPr>
          <w:rFonts w:ascii="Times New Roman" w:hAnsi="Times New Roman" w:cs="Times New Roman"/>
          <w:b/>
          <w:bCs/>
          <w:sz w:val="24"/>
          <w:szCs w:val="24"/>
        </w:rPr>
        <w:t>SYNOPSIS OF SERVICES</w:t>
      </w:r>
    </w:p>
    <w:p w14:paraId="4A932B75" w14:textId="39BDEB00" w:rsidR="006D4EEB" w:rsidRPr="006D0C74" w:rsidRDefault="00E917D0" w:rsidP="006D0C74">
      <w:pPr>
        <w:spacing w:after="12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z w:val="24"/>
          <w:szCs w:val="24"/>
        </w:rPr>
        <w:t>Contractor</w:t>
      </w:r>
      <w:r w:rsidR="006D4EEB" w:rsidRPr="006D0C74">
        <w:rPr>
          <w:rFonts w:ascii="Times New Roman" w:eastAsia="Times New Roman" w:hAnsi="Times New Roman" w:cs="Times New Roman"/>
          <w:sz w:val="24"/>
          <w:szCs w:val="24"/>
        </w:rPr>
        <w:t xml:space="preserve"> shall provide monitoring services for debris collection and debris management sites, coordinate and manage all storm debris management activities, and furnish potential solutions to Lake County with regard to its debris management plan in accordance with applicable regulations of the Federal Emergency Management Agency (FEMA), Federal Highway Administration (FHWA), Florida Department of Transportation (FDOT), Florida Department of Health (FDH), Natural Resources Conservation Services (NRCS), Lake County Water Authority (LCWA), and the Florida Department of Environmental Protection (FDEP) in conjunction with the County’s needs.  </w:t>
      </w:r>
      <w:r w:rsidR="006D4EEB" w:rsidRPr="006D0C74">
        <w:rPr>
          <w:rFonts w:ascii="Times New Roman" w:eastAsia="Times New Roman" w:hAnsi="Times New Roman" w:cs="Times New Roman"/>
          <w:snapToGrid w:val="0"/>
          <w:sz w:val="24"/>
          <w:szCs w:val="24"/>
        </w:rPr>
        <w:t xml:space="preserve"> </w:t>
      </w:r>
    </w:p>
    <w:p w14:paraId="0AF6F7AE" w14:textId="77777777" w:rsidR="006D4EEB" w:rsidRPr="006D0C74" w:rsidRDefault="006D4EEB" w:rsidP="006D0C74">
      <w:pPr>
        <w:spacing w:after="120" w:line="240" w:lineRule="auto"/>
        <w:jc w:val="both"/>
        <w:rPr>
          <w:rFonts w:ascii="Times New Roman" w:eastAsia="Times New Roman" w:hAnsi="Times New Roman" w:cs="Times New Roman"/>
          <w:snapToGrid w:val="0"/>
          <w:sz w:val="24"/>
          <w:szCs w:val="24"/>
        </w:rPr>
      </w:pPr>
      <w:r w:rsidRPr="006D0C74">
        <w:rPr>
          <w:rFonts w:ascii="Times New Roman" w:eastAsia="Times New Roman" w:hAnsi="Times New Roman" w:cs="Times New Roman"/>
          <w:snapToGrid w:val="0"/>
          <w:sz w:val="24"/>
          <w:szCs w:val="24"/>
        </w:rPr>
        <w:t>There is no guaranteed minimum or maximum dollar amount to be expended under the contract.</w:t>
      </w:r>
    </w:p>
    <w:p w14:paraId="74EF3712" w14:textId="77777777" w:rsidR="006D4EEB" w:rsidRPr="006D0C74" w:rsidRDefault="006D4EEB" w:rsidP="006D0C74">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sidRPr="006D0C74">
        <w:rPr>
          <w:rFonts w:ascii="Times New Roman" w:hAnsi="Times New Roman" w:cs="Times New Roman"/>
          <w:b/>
          <w:bCs/>
          <w:sz w:val="24"/>
          <w:szCs w:val="24"/>
        </w:rPr>
        <w:t>TERMS</w:t>
      </w:r>
      <w:r w:rsidRPr="006D0C74">
        <w:rPr>
          <w:rFonts w:ascii="Times New Roman" w:hAnsi="Times New Roman" w:cs="Times New Roman"/>
          <w:b/>
          <w:bCs/>
          <w:spacing w:val="-3"/>
          <w:sz w:val="24"/>
          <w:szCs w:val="24"/>
        </w:rPr>
        <w:t xml:space="preserve"> </w:t>
      </w:r>
      <w:r w:rsidRPr="006D0C74">
        <w:rPr>
          <w:rFonts w:ascii="Times New Roman" w:hAnsi="Times New Roman" w:cs="Times New Roman"/>
          <w:b/>
          <w:bCs/>
          <w:sz w:val="24"/>
          <w:szCs w:val="24"/>
        </w:rPr>
        <w:t>AND</w:t>
      </w:r>
      <w:r w:rsidRPr="006D0C74">
        <w:rPr>
          <w:rFonts w:ascii="Times New Roman" w:hAnsi="Times New Roman" w:cs="Times New Roman"/>
          <w:b/>
          <w:bCs/>
          <w:spacing w:val="-2"/>
          <w:sz w:val="24"/>
          <w:szCs w:val="24"/>
        </w:rPr>
        <w:t xml:space="preserve"> DEFINITIONS</w:t>
      </w:r>
    </w:p>
    <w:p w14:paraId="1820982A" w14:textId="4A0EDDE0" w:rsidR="006D4EEB" w:rsidRPr="006D0C74" w:rsidRDefault="006D4EEB" w:rsidP="006D0C74">
      <w:pPr>
        <w:pStyle w:val="BodyText"/>
        <w:spacing w:before="0" w:after="120"/>
        <w:ind w:left="479" w:right="0" w:hanging="479"/>
      </w:pPr>
      <w:r w:rsidRPr="006D0C74">
        <w:t>The</w:t>
      </w:r>
      <w:r w:rsidRPr="006D0C74">
        <w:rPr>
          <w:spacing w:val="-3"/>
        </w:rPr>
        <w:t xml:space="preserve"> </w:t>
      </w:r>
      <w:r w:rsidRPr="006D0C74">
        <w:t>following</w:t>
      </w:r>
      <w:r w:rsidRPr="006D0C74">
        <w:rPr>
          <w:spacing w:val="-1"/>
        </w:rPr>
        <w:t xml:space="preserve"> </w:t>
      </w:r>
      <w:r w:rsidRPr="006D0C74">
        <w:t>terms</w:t>
      </w:r>
      <w:r w:rsidRPr="006D0C74">
        <w:rPr>
          <w:spacing w:val="-1"/>
        </w:rPr>
        <w:t xml:space="preserve"> </w:t>
      </w:r>
      <w:r w:rsidR="006D0C74">
        <w:rPr>
          <w:spacing w:val="-1"/>
        </w:rPr>
        <w:t>and related</w:t>
      </w:r>
      <w:r w:rsidRPr="006D0C74">
        <w:rPr>
          <w:spacing w:val="-3"/>
        </w:rPr>
        <w:t xml:space="preserve"> </w:t>
      </w:r>
      <w:r w:rsidRPr="006D0C74">
        <w:t>pronouns</w:t>
      </w:r>
      <w:r w:rsidR="006D0C74">
        <w:t xml:space="preserve"> </w:t>
      </w:r>
      <w:r w:rsidRPr="006D0C74">
        <w:t>will</w:t>
      </w:r>
      <w:r w:rsidRPr="006D0C74">
        <w:rPr>
          <w:spacing w:val="-2"/>
        </w:rPr>
        <w:t xml:space="preserve"> </w:t>
      </w:r>
      <w:r w:rsidRPr="006D0C74">
        <w:t>have</w:t>
      </w:r>
      <w:r w:rsidRPr="006D0C74">
        <w:rPr>
          <w:spacing w:val="-2"/>
        </w:rPr>
        <w:t xml:space="preserve"> </w:t>
      </w:r>
      <w:r w:rsidRPr="006D0C74">
        <w:t>the</w:t>
      </w:r>
      <w:r w:rsidRPr="006D0C74">
        <w:rPr>
          <w:spacing w:val="-2"/>
        </w:rPr>
        <w:t xml:space="preserve"> </w:t>
      </w:r>
      <w:r w:rsidRPr="006D0C74">
        <w:t>following</w:t>
      </w:r>
      <w:r w:rsidRPr="006D0C74">
        <w:rPr>
          <w:spacing w:val="-1"/>
        </w:rPr>
        <w:t xml:space="preserve"> </w:t>
      </w:r>
      <w:r w:rsidRPr="006D0C74">
        <w:rPr>
          <w:spacing w:val="-2"/>
        </w:rPr>
        <w:t>meanings:</w:t>
      </w:r>
    </w:p>
    <w:p w14:paraId="357A4904" w14:textId="77777777" w:rsidR="006D4EEB" w:rsidRPr="006D0C74" w:rsidRDefault="006D4EEB" w:rsidP="00975F93">
      <w:pPr>
        <w:pStyle w:val="ListParagraph"/>
        <w:widowControl w:val="0"/>
        <w:numPr>
          <w:ilvl w:val="1"/>
          <w:numId w:val="2"/>
        </w:numPr>
        <w:tabs>
          <w:tab w:val="left" w:pos="1020"/>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Authorized Representative – County employees or contracted individuals designated by County or County Debris Manager.</w:t>
      </w:r>
    </w:p>
    <w:p w14:paraId="2F4FFC6A" w14:textId="77777777" w:rsidR="006D4EEB" w:rsidRPr="006D0C74" w:rsidRDefault="006D4EEB" w:rsidP="00975F93">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Chipping or Mulching – The process of reducing wood material, such as lumber and vegetative debris, by mechanical means into small pieces to be used as mulch or fuel.</w:t>
      </w:r>
    </w:p>
    <w:p w14:paraId="2A933FCF" w14:textId="3234D1BD" w:rsidR="006D4EEB" w:rsidRPr="006D0C74" w:rsidRDefault="006D4EEB" w:rsidP="00975F93">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Cleanup Crew – A group of individuals or an individual employed by the disaster debris collection </w:t>
      </w:r>
      <w:r w:rsidR="00E917D0">
        <w:rPr>
          <w:rFonts w:ascii="Times New Roman" w:hAnsi="Times New Roman" w:cs="Times New Roman"/>
          <w:sz w:val="24"/>
          <w:szCs w:val="24"/>
        </w:rPr>
        <w:t>Contractor</w:t>
      </w:r>
      <w:r w:rsidRPr="006D0C74">
        <w:rPr>
          <w:rFonts w:ascii="Times New Roman" w:hAnsi="Times New Roman" w:cs="Times New Roman"/>
          <w:sz w:val="24"/>
          <w:szCs w:val="24"/>
        </w:rPr>
        <w:t xml:space="preserve"> to collect disaster debris.</w:t>
      </w:r>
    </w:p>
    <w:p w14:paraId="6E039EBF" w14:textId="77777777" w:rsidR="006D4EEB" w:rsidRPr="006D0C74" w:rsidRDefault="006D4EEB" w:rsidP="00975F93">
      <w:pPr>
        <w:pStyle w:val="ListParagraph"/>
        <w:widowControl w:val="0"/>
        <w:numPr>
          <w:ilvl w:val="1"/>
          <w:numId w:val="2"/>
        </w:numPr>
        <w:tabs>
          <w:tab w:val="left" w:pos="1027"/>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Construction and Demolition Debris (C&amp;D) – FEMA Publication 325 defines eligible construction and demolition (C&amp;D) debris as damaged components of buildings and structures such as: lumber/wood, gypsum wallboard, glass, metal, roofing material, tile, carpeting</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and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floor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coverings,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window</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coverings,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plastic</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pipe,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concrete,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fully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cured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asphalt, heating,</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ventilation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and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air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conditioning</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systems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and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their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components,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light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fixtures,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small consumer appliances, equipment, furnishings and other residential contents that are a result of a disaster event. (Note: This definition of C&amp;D is for disaster recovery purposes and is not the same definition commonly used in other solid waste documents, such as FDEP Chapter 62-701.) Current eligibility criteria include:</w:t>
      </w:r>
    </w:p>
    <w:p w14:paraId="1BEDE838" w14:textId="77777777" w:rsidR="006D4EEB" w:rsidRPr="006D0C74" w:rsidRDefault="006D4EEB" w:rsidP="006D0C74">
      <w:pPr>
        <w:pStyle w:val="ListParagraph"/>
        <w:widowControl w:val="0"/>
        <w:numPr>
          <w:ilvl w:val="2"/>
          <w:numId w:val="2"/>
        </w:numPr>
        <w:tabs>
          <w:tab w:val="left" w:pos="1739"/>
        </w:tabs>
        <w:autoSpaceDE w:val="0"/>
        <w:autoSpaceDN w:val="0"/>
        <w:spacing w:after="120" w:line="240" w:lineRule="auto"/>
        <w:ind w:left="1260" w:right="116" w:hanging="810"/>
        <w:contextualSpacing w:val="0"/>
        <w:rPr>
          <w:rFonts w:ascii="Times New Roman" w:hAnsi="Times New Roman" w:cs="Times New Roman"/>
          <w:sz w:val="24"/>
          <w:szCs w:val="24"/>
        </w:rPr>
      </w:pPr>
      <w:r w:rsidRPr="006D0C74">
        <w:rPr>
          <w:rFonts w:ascii="Times New Roman" w:hAnsi="Times New Roman" w:cs="Times New Roman"/>
          <w:sz w:val="24"/>
          <w:szCs w:val="24"/>
        </w:rPr>
        <w:t>Debris must be located</w:t>
      </w:r>
      <w:r w:rsidRPr="006D0C74">
        <w:rPr>
          <w:rFonts w:ascii="Times New Roman" w:hAnsi="Times New Roman" w:cs="Times New Roman"/>
          <w:spacing w:val="25"/>
          <w:sz w:val="24"/>
          <w:szCs w:val="24"/>
        </w:rPr>
        <w:t xml:space="preserve"> </w:t>
      </w:r>
      <w:r w:rsidRPr="006D0C74">
        <w:rPr>
          <w:rFonts w:ascii="Times New Roman" w:hAnsi="Times New Roman" w:cs="Times New Roman"/>
          <w:sz w:val="24"/>
          <w:szCs w:val="24"/>
        </w:rPr>
        <w:t>within a designated area and be removed from an eligible</w:t>
      </w:r>
      <w:r w:rsidRPr="006D0C74">
        <w:rPr>
          <w:rFonts w:ascii="Times New Roman" w:hAnsi="Times New Roman" w:cs="Times New Roman"/>
          <w:spacing w:val="80"/>
          <w:sz w:val="24"/>
          <w:szCs w:val="24"/>
        </w:rPr>
        <w:t xml:space="preserve"> </w:t>
      </w:r>
      <w:r w:rsidRPr="006D0C74">
        <w:rPr>
          <w:rFonts w:ascii="Times New Roman" w:hAnsi="Times New Roman" w:cs="Times New Roman"/>
          <w:sz w:val="24"/>
          <w:szCs w:val="24"/>
        </w:rPr>
        <w:t>applicant’s improved property or right-of-way.</w:t>
      </w:r>
    </w:p>
    <w:p w14:paraId="10F2764D" w14:textId="77777777" w:rsidR="006D4EEB" w:rsidRPr="006D0C74" w:rsidRDefault="006D4EEB" w:rsidP="006D0C74">
      <w:pPr>
        <w:pStyle w:val="ListParagraph"/>
        <w:widowControl w:val="0"/>
        <w:numPr>
          <w:ilvl w:val="2"/>
          <w:numId w:val="2"/>
        </w:numPr>
        <w:tabs>
          <w:tab w:val="left" w:pos="1739"/>
        </w:tabs>
        <w:autoSpaceDE w:val="0"/>
        <w:autoSpaceDN w:val="0"/>
        <w:spacing w:after="120" w:line="240" w:lineRule="auto"/>
        <w:ind w:left="1260" w:hanging="810"/>
        <w:contextualSpacing w:val="0"/>
        <w:rPr>
          <w:rFonts w:ascii="Times New Roman" w:hAnsi="Times New Roman" w:cs="Times New Roman"/>
          <w:sz w:val="24"/>
          <w:szCs w:val="24"/>
        </w:rPr>
      </w:pPr>
      <w:r w:rsidRPr="006D0C74">
        <w:rPr>
          <w:rFonts w:ascii="Times New Roman" w:hAnsi="Times New Roman" w:cs="Times New Roman"/>
          <w:sz w:val="24"/>
          <w:szCs w:val="24"/>
        </w:rPr>
        <w:t>Debris</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removal</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must</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be</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the</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legal</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responsibility</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of the</w:t>
      </w:r>
      <w:r w:rsidRPr="006D0C74">
        <w:rPr>
          <w:rFonts w:ascii="Times New Roman" w:hAnsi="Times New Roman" w:cs="Times New Roman"/>
          <w:spacing w:val="-1"/>
          <w:sz w:val="24"/>
          <w:szCs w:val="24"/>
        </w:rPr>
        <w:t xml:space="preserve"> </w:t>
      </w:r>
      <w:r w:rsidRPr="006D0C74">
        <w:rPr>
          <w:rFonts w:ascii="Times New Roman" w:hAnsi="Times New Roman" w:cs="Times New Roman"/>
          <w:spacing w:val="-2"/>
          <w:sz w:val="24"/>
          <w:szCs w:val="24"/>
        </w:rPr>
        <w:t>applicant.</w:t>
      </w:r>
    </w:p>
    <w:p w14:paraId="40B1262A" w14:textId="77777777" w:rsidR="006D4EEB" w:rsidRPr="006D0C74" w:rsidRDefault="006D4EEB" w:rsidP="006D0C74">
      <w:pPr>
        <w:pStyle w:val="ListParagraph"/>
        <w:widowControl w:val="0"/>
        <w:numPr>
          <w:ilvl w:val="2"/>
          <w:numId w:val="2"/>
        </w:numPr>
        <w:tabs>
          <w:tab w:val="left" w:pos="1739"/>
        </w:tabs>
        <w:autoSpaceDE w:val="0"/>
        <w:autoSpaceDN w:val="0"/>
        <w:spacing w:after="120" w:line="240" w:lineRule="auto"/>
        <w:ind w:left="1260" w:hanging="810"/>
        <w:contextualSpacing w:val="0"/>
        <w:rPr>
          <w:rFonts w:ascii="Times New Roman" w:hAnsi="Times New Roman" w:cs="Times New Roman"/>
          <w:sz w:val="24"/>
          <w:szCs w:val="24"/>
        </w:rPr>
      </w:pPr>
      <w:r w:rsidRPr="006D0C74">
        <w:rPr>
          <w:rFonts w:ascii="Times New Roman" w:hAnsi="Times New Roman" w:cs="Times New Roman"/>
          <w:sz w:val="24"/>
          <w:szCs w:val="24"/>
        </w:rPr>
        <w:t>Debris</w:t>
      </w:r>
      <w:r w:rsidRPr="006D0C74">
        <w:rPr>
          <w:rFonts w:ascii="Times New Roman" w:hAnsi="Times New Roman" w:cs="Times New Roman"/>
          <w:spacing w:val="-3"/>
          <w:sz w:val="24"/>
          <w:szCs w:val="24"/>
        </w:rPr>
        <w:t xml:space="preserve"> </w:t>
      </w:r>
      <w:r w:rsidRPr="006D0C74">
        <w:rPr>
          <w:rFonts w:ascii="Times New Roman" w:hAnsi="Times New Roman" w:cs="Times New Roman"/>
          <w:sz w:val="24"/>
          <w:szCs w:val="24"/>
        </w:rPr>
        <w:t>must</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be</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a</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result of</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the</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major</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disaster</w:t>
      </w:r>
      <w:r w:rsidRPr="006D0C74">
        <w:rPr>
          <w:rFonts w:ascii="Times New Roman" w:hAnsi="Times New Roman" w:cs="Times New Roman"/>
          <w:spacing w:val="1"/>
          <w:sz w:val="24"/>
          <w:szCs w:val="24"/>
        </w:rPr>
        <w:t xml:space="preserve"> </w:t>
      </w:r>
      <w:r w:rsidRPr="006D0C74">
        <w:rPr>
          <w:rFonts w:ascii="Times New Roman" w:hAnsi="Times New Roman" w:cs="Times New Roman"/>
          <w:spacing w:val="-2"/>
          <w:sz w:val="24"/>
          <w:szCs w:val="24"/>
        </w:rPr>
        <w:t>event.</w:t>
      </w:r>
    </w:p>
    <w:p w14:paraId="6711E9F4" w14:textId="77777777" w:rsidR="006D4EEB" w:rsidRPr="006D0C74" w:rsidRDefault="006D4EEB" w:rsidP="00975F93">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County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 Lake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 xml:space="preserve">County, </w:t>
      </w:r>
      <w:r w:rsidRPr="00975F93">
        <w:rPr>
          <w:rFonts w:ascii="Times New Roman" w:hAnsi="Times New Roman" w:cs="Times New Roman"/>
          <w:sz w:val="24"/>
          <w:szCs w:val="24"/>
        </w:rPr>
        <w:t>Florida</w:t>
      </w:r>
    </w:p>
    <w:p w14:paraId="35492788" w14:textId="77777777" w:rsidR="006D4EEB" w:rsidRPr="006D0C74" w:rsidRDefault="006D4EEB" w:rsidP="00975F93">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County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Approved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Final</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Disposal</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Site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final</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disposal</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location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approved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writing</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 xml:space="preserve">by </w:t>
      </w:r>
      <w:r w:rsidRPr="00975F93">
        <w:rPr>
          <w:rFonts w:ascii="Times New Roman" w:hAnsi="Times New Roman" w:cs="Times New Roman"/>
          <w:sz w:val="24"/>
          <w:szCs w:val="24"/>
        </w:rPr>
        <w:t>County.</w:t>
      </w:r>
    </w:p>
    <w:p w14:paraId="527E69D7" w14:textId="77777777" w:rsidR="006D4EEB" w:rsidRPr="006D0C74" w:rsidRDefault="006D4EEB" w:rsidP="00975F93">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County Debris Manager – County will designate a County Debris Manager, who will lead the debris removal process and provide general oversight for all phases of debris removal operations within County. County Debris Manager shall also include a designee to act as County Debris Manager in their absence.  Also referenced as the County’s Project Manager. </w:t>
      </w:r>
    </w:p>
    <w:p w14:paraId="56AF4A5A" w14:textId="77777777" w:rsidR="006D4EEB" w:rsidRPr="006D0C74" w:rsidRDefault="006D4EEB" w:rsidP="00975F93">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bookmarkStart w:id="0" w:name="_Hlk190843601"/>
      <w:r w:rsidRPr="006D0C74">
        <w:rPr>
          <w:rFonts w:ascii="Times New Roman" w:hAnsi="Times New Roman" w:cs="Times New Roman"/>
          <w:sz w:val="24"/>
          <w:szCs w:val="24"/>
        </w:rPr>
        <w:t xml:space="preserve">County Project Manager-County will designate a County Project Manager, who will lead the debris removal process and provide general oversight for all phases of debris removal </w:t>
      </w:r>
      <w:r w:rsidRPr="006D0C74">
        <w:rPr>
          <w:rFonts w:ascii="Times New Roman" w:hAnsi="Times New Roman" w:cs="Times New Roman"/>
          <w:sz w:val="24"/>
          <w:szCs w:val="24"/>
        </w:rPr>
        <w:lastRenderedPageBreak/>
        <w:t>operations within County. County Project Manager shall also include a designee to act as County Project Manager in their absence.  Also referenced as the County’s Debris Manager.</w:t>
      </w:r>
    </w:p>
    <w:bookmarkEnd w:id="0"/>
    <w:p w14:paraId="1DC43218" w14:textId="77777777" w:rsidR="006D4EEB" w:rsidRPr="006D0C74" w:rsidRDefault="006D4EEB" w:rsidP="00975F93">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Debris – Items and materials broken, destroyed, or displaced by a natural or man-made federally declared disaster. Examples of debris include, but are not limited to: trees, construction and demolition debris and personal property.</w:t>
      </w:r>
    </w:p>
    <w:p w14:paraId="0AC27C91" w14:textId="77777777" w:rsidR="006D4EEB" w:rsidRPr="006D0C74" w:rsidRDefault="006D4EEB" w:rsidP="00975F93">
      <w:pPr>
        <w:pStyle w:val="ListParagraph"/>
        <w:widowControl w:val="0"/>
        <w:numPr>
          <w:ilvl w:val="1"/>
          <w:numId w:val="2"/>
        </w:numPr>
        <w:tabs>
          <w:tab w:val="left" w:pos="1020"/>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Debris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Clearance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Clearing</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roads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by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pushing</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debris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to</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roadside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order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to</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accommodate emergency traffic.</w:t>
      </w:r>
    </w:p>
    <w:p w14:paraId="623182D7" w14:textId="77777777" w:rsidR="006D4EEB" w:rsidRPr="006D0C74" w:rsidRDefault="006D4EEB" w:rsidP="00975F93">
      <w:pPr>
        <w:pStyle w:val="ListParagraph"/>
        <w:widowControl w:val="0"/>
        <w:numPr>
          <w:ilvl w:val="1"/>
          <w:numId w:val="2"/>
        </w:numPr>
        <w:tabs>
          <w:tab w:val="left" w:pos="1020"/>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Disaster Debris Management Site (DDMS) – A location to temporarily store, reduce, segregate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process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debris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before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hauled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to</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final</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disposal</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site.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May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also</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be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referred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to as a Temporary Debris Storage and Reduction Site (TDSR Site) or Temporary Debris Staging and Processing Facility (TDSPF).</w:t>
      </w:r>
    </w:p>
    <w:p w14:paraId="20756CD7" w14:textId="77777777" w:rsidR="006D4EEB" w:rsidRPr="006D0C74" w:rsidRDefault="006D4EEB" w:rsidP="00975F93">
      <w:pPr>
        <w:pStyle w:val="ListParagraph"/>
        <w:widowControl w:val="0"/>
        <w:numPr>
          <w:ilvl w:val="1"/>
          <w:numId w:val="2"/>
        </w:numPr>
        <w:tabs>
          <w:tab w:val="left" w:pos="1020"/>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Debris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Monitoring</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Actions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taken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by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applicants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order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to</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document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eligible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quantities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and reasonable expenses during debris activities to ensure that the work complies with the contract scope-of-work or is eligible for Federal or State grant reimbursement.</w:t>
      </w:r>
    </w:p>
    <w:p w14:paraId="53DD3BD0" w14:textId="77777777" w:rsidR="006D4EEB" w:rsidRPr="006D0C74" w:rsidRDefault="006D4EEB" w:rsidP="00975F93">
      <w:pPr>
        <w:pStyle w:val="ListParagraph"/>
        <w:widowControl w:val="0"/>
        <w:numPr>
          <w:ilvl w:val="1"/>
          <w:numId w:val="2"/>
        </w:numPr>
        <w:tabs>
          <w:tab w:val="left" w:pos="1020"/>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Debris Removal – Picking up debris and taking it to a debris management site, composting facility, recycling facility, permanent landfill or other reuse or end-use facility.</w:t>
      </w:r>
    </w:p>
    <w:p w14:paraId="694C6DE1" w14:textId="609F03D7" w:rsidR="006D4EEB" w:rsidRPr="006D0C74" w:rsidRDefault="006D4EEB" w:rsidP="00975F93">
      <w:pPr>
        <w:pStyle w:val="ListParagraph"/>
        <w:widowControl w:val="0"/>
        <w:numPr>
          <w:ilvl w:val="1"/>
          <w:numId w:val="2"/>
        </w:numPr>
        <w:tabs>
          <w:tab w:val="left" w:pos="1020"/>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Debris Removal </w:t>
      </w:r>
      <w:r w:rsidR="00E917D0">
        <w:rPr>
          <w:rFonts w:ascii="Times New Roman" w:hAnsi="Times New Roman" w:cs="Times New Roman"/>
          <w:sz w:val="24"/>
          <w:szCs w:val="24"/>
        </w:rPr>
        <w:t>Contractor</w:t>
      </w:r>
      <w:r w:rsidRPr="006D0C74">
        <w:rPr>
          <w:rFonts w:ascii="Times New Roman" w:hAnsi="Times New Roman" w:cs="Times New Roman"/>
          <w:sz w:val="24"/>
          <w:szCs w:val="24"/>
        </w:rPr>
        <w:t xml:space="preserve"> – Conducts debris removal operations per the terms of the contract. Term includes primary </w:t>
      </w:r>
      <w:r w:rsidR="00E917D0">
        <w:rPr>
          <w:rFonts w:ascii="Times New Roman" w:hAnsi="Times New Roman" w:cs="Times New Roman"/>
          <w:sz w:val="24"/>
          <w:szCs w:val="24"/>
        </w:rPr>
        <w:t>Contractor</w:t>
      </w:r>
      <w:r w:rsidRPr="006D0C74">
        <w:rPr>
          <w:rFonts w:ascii="Times New Roman" w:hAnsi="Times New Roman" w:cs="Times New Roman"/>
          <w:sz w:val="24"/>
          <w:szCs w:val="24"/>
        </w:rPr>
        <w:t>s, sub</w:t>
      </w:r>
      <w:r w:rsidR="009E346E">
        <w:rPr>
          <w:rFonts w:ascii="Times New Roman" w:hAnsi="Times New Roman" w:cs="Times New Roman"/>
          <w:sz w:val="24"/>
          <w:szCs w:val="24"/>
        </w:rPr>
        <w:t>-c</w:t>
      </w:r>
      <w:r w:rsidR="00E917D0">
        <w:rPr>
          <w:rFonts w:ascii="Times New Roman" w:hAnsi="Times New Roman" w:cs="Times New Roman"/>
          <w:sz w:val="24"/>
          <w:szCs w:val="24"/>
        </w:rPr>
        <w:t>ontractor</w:t>
      </w:r>
      <w:r w:rsidRPr="006D0C74">
        <w:rPr>
          <w:rFonts w:ascii="Times New Roman" w:hAnsi="Times New Roman" w:cs="Times New Roman"/>
          <w:sz w:val="24"/>
          <w:szCs w:val="24"/>
        </w:rPr>
        <w:t>s, and individual crews.</w:t>
      </w:r>
    </w:p>
    <w:p w14:paraId="34205058" w14:textId="139BADB4" w:rsidR="006D4EEB" w:rsidRPr="006D0C74" w:rsidRDefault="006D4EEB" w:rsidP="00975F93">
      <w:pPr>
        <w:pStyle w:val="ListParagraph"/>
        <w:widowControl w:val="0"/>
        <w:numPr>
          <w:ilvl w:val="1"/>
          <w:numId w:val="2"/>
        </w:numPr>
        <w:tabs>
          <w:tab w:val="left" w:pos="1020"/>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Demobilization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Following</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completion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of</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services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provided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under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resulting</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 xml:space="preserve">contract, </w:t>
      </w:r>
      <w:r w:rsidR="00E917D0">
        <w:rPr>
          <w:rFonts w:ascii="Times New Roman" w:hAnsi="Times New Roman" w:cs="Times New Roman"/>
          <w:sz w:val="24"/>
          <w:szCs w:val="24"/>
        </w:rPr>
        <w:t>Contractor</w:t>
      </w:r>
      <w:r w:rsidRPr="006D0C74">
        <w:rPr>
          <w:rFonts w:ascii="Times New Roman" w:hAnsi="Times New Roman" w:cs="Times New Roman"/>
          <w:sz w:val="24"/>
          <w:szCs w:val="24"/>
        </w:rPr>
        <w:t xml:space="preserve"> will remove all equipment, supplies and other associated materials involved in 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services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provided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to</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County.</w:t>
      </w:r>
      <w:r w:rsidRPr="00975F93">
        <w:rPr>
          <w:rFonts w:ascii="Times New Roman" w:hAnsi="Times New Roman" w:cs="Times New Roman"/>
          <w:sz w:val="24"/>
          <w:szCs w:val="24"/>
        </w:rPr>
        <w:t xml:space="preserve"> </w:t>
      </w:r>
      <w:r w:rsidR="00E917D0">
        <w:rPr>
          <w:rFonts w:ascii="Times New Roman" w:hAnsi="Times New Roman" w:cs="Times New Roman"/>
          <w:sz w:val="24"/>
          <w:szCs w:val="24"/>
        </w:rPr>
        <w:t>Contractor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will</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leave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all</w:t>
      </w:r>
      <w:r w:rsidRPr="00975F93">
        <w:rPr>
          <w:rFonts w:ascii="Times New Roman" w:hAnsi="Times New Roman" w:cs="Times New Roman"/>
          <w:sz w:val="24"/>
          <w:szCs w:val="24"/>
        </w:rPr>
        <w:t xml:space="preserve"> </w:t>
      </w:r>
      <w:r w:rsidR="00485A3D">
        <w:rPr>
          <w:rFonts w:ascii="Times New Roman" w:hAnsi="Times New Roman" w:cs="Times New Roman"/>
          <w:sz w:val="24"/>
          <w:szCs w:val="24"/>
        </w:rPr>
        <w:t xml:space="preserve">utilized sites </w:t>
      </w:r>
      <w:r w:rsidRPr="006D0C74">
        <w:rPr>
          <w:rFonts w:ascii="Times New Roman" w:hAnsi="Times New Roman" w:cs="Times New Roman"/>
          <w:sz w:val="24"/>
          <w:szCs w:val="24"/>
        </w:rPr>
        <w:t>clean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and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restored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to 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original</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state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approved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by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County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and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verified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through</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soil</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and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groundwater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samples.</w:t>
      </w:r>
    </w:p>
    <w:p w14:paraId="56B70042" w14:textId="77777777" w:rsidR="006D4EEB" w:rsidRPr="006D0C74" w:rsidRDefault="006D4EEB" w:rsidP="00975F93">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Demolition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act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process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of</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reducing</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structure,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defined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by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State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of</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Florida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or local</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code,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to</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collapsed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state.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contrasts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with</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deconstruction,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which</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taking</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down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of a building while carefully preserving valuable elements for reuse.</w:t>
      </w:r>
    </w:p>
    <w:p w14:paraId="4591B7F9" w14:textId="77777777" w:rsidR="006D4EEB" w:rsidRPr="006D0C74" w:rsidRDefault="006D4EEB" w:rsidP="00975F93">
      <w:pPr>
        <w:pStyle w:val="ListParagraph"/>
        <w:widowControl w:val="0"/>
        <w:numPr>
          <w:ilvl w:val="1"/>
          <w:numId w:val="2"/>
        </w:numPr>
        <w:tabs>
          <w:tab w:val="left" w:pos="1020"/>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Designated Area – Generally bounded by County line and includes public property and rights-of-way within the unincorporated areas of County that was directly affected by a debris-generating event.</w:t>
      </w:r>
    </w:p>
    <w:p w14:paraId="024B96B0" w14:textId="77777777" w:rsidR="006D4EEB" w:rsidRPr="006D0C74" w:rsidRDefault="006D4EEB" w:rsidP="00975F93">
      <w:pPr>
        <w:pStyle w:val="ListParagraph"/>
        <w:widowControl w:val="0"/>
        <w:numPr>
          <w:ilvl w:val="1"/>
          <w:numId w:val="2"/>
        </w:numPr>
        <w:tabs>
          <w:tab w:val="left" w:pos="1020"/>
        </w:tabs>
        <w:autoSpaceDE w:val="0"/>
        <w:autoSpaceDN w:val="0"/>
        <w:spacing w:after="120" w:line="240" w:lineRule="auto"/>
        <w:ind w:right="114" w:hanging="612"/>
        <w:contextualSpacing w:val="0"/>
        <w:jc w:val="both"/>
        <w:rPr>
          <w:rFonts w:ascii="Times New Roman" w:hAnsi="Times New Roman" w:cs="Times New Roman"/>
          <w:sz w:val="24"/>
          <w:szCs w:val="24"/>
        </w:rPr>
      </w:pP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​Disaster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Specific</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Guidance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Disaster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Specific</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Guidance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(DSG)</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policy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statement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issued in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response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to</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specific</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post-event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situation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need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state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region.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Each</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DSG</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issued a number and is generally referred to, along with their numerical identification.</w:t>
      </w:r>
    </w:p>
    <w:p w14:paraId="28E09F80" w14:textId="48F0AFC2" w:rsidR="006D4EEB" w:rsidRPr="006D0C74" w:rsidRDefault="006D4EEB" w:rsidP="00975F93">
      <w:pPr>
        <w:pStyle w:val="ListParagraph"/>
        <w:widowControl w:val="0"/>
        <w:numPr>
          <w:ilvl w:val="1"/>
          <w:numId w:val="2"/>
        </w:numPr>
        <w:tabs>
          <w:tab w:val="left" w:pos="1020"/>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Eligible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Eligible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means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qualifying</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for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and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meeting</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most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current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stipulated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requirements (at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time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written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Notice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to</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Proceed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issued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and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executed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by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County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to</w:t>
      </w:r>
      <w:r w:rsidRPr="00975F93">
        <w:rPr>
          <w:rFonts w:ascii="Times New Roman" w:hAnsi="Times New Roman" w:cs="Times New Roman"/>
          <w:sz w:val="24"/>
          <w:szCs w:val="24"/>
        </w:rPr>
        <w:t xml:space="preserve"> </w:t>
      </w:r>
      <w:r w:rsidR="00E917D0">
        <w:rPr>
          <w:rFonts w:ascii="Times New Roman" w:hAnsi="Times New Roman" w:cs="Times New Roman"/>
          <w:sz w:val="24"/>
          <w:szCs w:val="24"/>
        </w:rPr>
        <w:t>Contractor</w:t>
      </w:r>
      <w:r w:rsidRPr="006D0C74">
        <w:rPr>
          <w:rFonts w:ascii="Times New Roman" w:hAnsi="Times New Roman" w:cs="Times New Roman"/>
          <w:sz w:val="24"/>
          <w:szCs w:val="24"/>
        </w:rPr>
        <w: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of</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 Public Assistance grant program, FEMA Publication 321, FEMA Publication 322, FEMA Publication 323, FEMA Publication 325 and all current FEMA fact sheets, guidance documents and disaster-specific documents. Eligible also includes meeting any changes in definition, rules or requirements regarding debris removal reimbursement as stipulated by 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Federal Emergency Management Agency during 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course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of 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debris removal project.</w:t>
      </w:r>
    </w:p>
    <w:p w14:paraId="4C53C8DE" w14:textId="77777777" w:rsidR="006D4EEB" w:rsidRPr="006D0C74" w:rsidRDefault="006D4EEB" w:rsidP="00975F93">
      <w:pPr>
        <w:pStyle w:val="ListParagraph"/>
        <w:widowControl w:val="0"/>
        <w:numPr>
          <w:ilvl w:val="1"/>
          <w:numId w:val="2"/>
        </w:numPr>
        <w:tabs>
          <w:tab w:val="left" w:pos="1020"/>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Emergency Debris Clearance – The initial debris clearance activity necessary to eliminate life and safety threats (i.e., clearing roads) as defined by FEMA 325 – “Public Assistance Debris Management Guide”.</w:t>
      </w:r>
    </w:p>
    <w:p w14:paraId="454DD58C" w14:textId="77777777" w:rsidR="006D4EEB" w:rsidRPr="006D0C74" w:rsidRDefault="006D4EEB" w:rsidP="00975F93">
      <w:pPr>
        <w:pStyle w:val="ListParagraph"/>
        <w:widowControl w:val="0"/>
        <w:numPr>
          <w:ilvl w:val="1"/>
          <w:numId w:val="2"/>
        </w:numPr>
        <w:tabs>
          <w:tab w:val="left" w:pos="1020"/>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lastRenderedPageBreak/>
        <w:t>Emergency Relief Program – Provides for the funding of emergency roadway clearing and first pass disaster debris removal on federal aid highways.</w:t>
      </w:r>
    </w:p>
    <w:p w14:paraId="56064116" w14:textId="77777777" w:rsidR="006D4EEB" w:rsidRPr="006D0C74" w:rsidRDefault="006D4EEB" w:rsidP="00975F93">
      <w:pPr>
        <w:pStyle w:val="ListParagraph"/>
        <w:widowControl w:val="0"/>
        <w:numPr>
          <w:ilvl w:val="1"/>
          <w:numId w:val="2"/>
        </w:numPr>
        <w:tabs>
          <w:tab w:val="left" w:pos="1020"/>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E-Waste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End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of</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life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electronics,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typically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televisions,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computers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and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related</w:t>
      </w:r>
      <w:r w:rsidRPr="00975F93">
        <w:rPr>
          <w:rFonts w:ascii="Times New Roman" w:hAnsi="Times New Roman" w:cs="Times New Roman"/>
          <w:sz w:val="24"/>
          <w:szCs w:val="24"/>
        </w:rPr>
        <w:t xml:space="preserve"> components.</w:t>
      </w:r>
    </w:p>
    <w:p w14:paraId="48FBD20B" w14:textId="77777777" w:rsidR="006D4EEB" w:rsidRPr="006D0C74" w:rsidRDefault="006D4EEB" w:rsidP="00975F93">
      <w:pPr>
        <w:pStyle w:val="ListParagraph"/>
        <w:widowControl w:val="0"/>
        <w:numPr>
          <w:ilvl w:val="1"/>
          <w:numId w:val="2"/>
        </w:numPr>
        <w:tabs>
          <w:tab w:val="left" w:pos="1020"/>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FEMA Publication 325 Debris Management Guide – This publication is specifically dedicated to the rules, regulations and policies associated with the debris cleanup process.</w:t>
      </w:r>
    </w:p>
    <w:p w14:paraId="7A18BEEA" w14:textId="77777777" w:rsidR="006D4EEB" w:rsidRPr="006D0C74" w:rsidRDefault="006D4EEB" w:rsidP="00975F93">
      <w:pPr>
        <w:pStyle w:val="ListParagraph"/>
        <w:widowControl w:val="0"/>
        <w:numPr>
          <w:ilvl w:val="2"/>
          <w:numId w:val="2"/>
        </w:numPr>
        <w:tabs>
          <w:tab w:val="left" w:pos="1739"/>
        </w:tabs>
        <w:autoSpaceDE w:val="0"/>
        <w:autoSpaceDN w:val="0"/>
        <w:spacing w:after="120" w:line="240" w:lineRule="auto"/>
        <w:ind w:left="1260" w:right="116" w:hanging="810"/>
        <w:contextualSpacing w:val="0"/>
        <w:rPr>
          <w:rFonts w:ascii="Times New Roman" w:hAnsi="Times New Roman" w:cs="Times New Roman"/>
          <w:sz w:val="24"/>
          <w:szCs w:val="24"/>
        </w:rPr>
      </w:pPr>
      <w:r w:rsidRPr="006D0C74">
        <w:rPr>
          <w:rFonts w:ascii="Times New Roman" w:hAnsi="Times New Roman" w:cs="Times New Roman"/>
          <w:sz w:val="24"/>
          <w:szCs w:val="24"/>
        </w:rPr>
        <w:t>Familiarity with this publication and any revisions, can aid a local government to limit the amount of non-reimbursable expenses. The Debris Management Guide provides the framework for the debris removal process authorized by the Stafford Act including:</w:t>
      </w:r>
    </w:p>
    <w:p w14:paraId="22610AED" w14:textId="77777777" w:rsidR="006D4EEB" w:rsidRPr="006D0C74" w:rsidRDefault="006D4EEB" w:rsidP="00975F93">
      <w:pPr>
        <w:pStyle w:val="ListParagraph"/>
        <w:widowControl w:val="0"/>
        <w:numPr>
          <w:ilvl w:val="2"/>
          <w:numId w:val="2"/>
        </w:numPr>
        <w:tabs>
          <w:tab w:val="left" w:pos="1740"/>
        </w:tabs>
        <w:autoSpaceDE w:val="0"/>
        <w:autoSpaceDN w:val="0"/>
        <w:spacing w:after="120" w:line="240" w:lineRule="auto"/>
        <w:ind w:left="1260" w:right="116" w:hanging="810"/>
        <w:contextualSpacing w:val="0"/>
        <w:rPr>
          <w:rFonts w:ascii="Times New Roman" w:hAnsi="Times New Roman" w:cs="Times New Roman"/>
          <w:sz w:val="24"/>
          <w:szCs w:val="24"/>
        </w:rPr>
      </w:pPr>
      <w:r w:rsidRPr="006D0C74">
        <w:rPr>
          <w:rFonts w:ascii="Times New Roman" w:hAnsi="Times New Roman" w:cs="Times New Roman"/>
          <w:sz w:val="24"/>
          <w:szCs w:val="24"/>
        </w:rPr>
        <w:t>Eliminating</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immediate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threats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to</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lives,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public</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health</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and</w:t>
      </w:r>
      <w:r w:rsidRPr="00975F93">
        <w:rPr>
          <w:rFonts w:ascii="Times New Roman" w:hAnsi="Times New Roman" w:cs="Times New Roman"/>
          <w:sz w:val="24"/>
          <w:szCs w:val="24"/>
        </w:rPr>
        <w:t xml:space="preserve"> safety.</w:t>
      </w:r>
    </w:p>
    <w:p w14:paraId="7FECD992" w14:textId="77777777" w:rsidR="006D4EEB" w:rsidRPr="006D0C74" w:rsidRDefault="006D4EEB" w:rsidP="00975F93">
      <w:pPr>
        <w:pStyle w:val="ListParagraph"/>
        <w:widowControl w:val="0"/>
        <w:numPr>
          <w:ilvl w:val="2"/>
          <w:numId w:val="2"/>
        </w:numPr>
        <w:tabs>
          <w:tab w:val="left" w:pos="1740"/>
        </w:tabs>
        <w:autoSpaceDE w:val="0"/>
        <w:autoSpaceDN w:val="0"/>
        <w:spacing w:after="120" w:line="240" w:lineRule="auto"/>
        <w:ind w:left="1260" w:right="116" w:hanging="810"/>
        <w:contextualSpacing w:val="0"/>
        <w:rPr>
          <w:rFonts w:ascii="Times New Roman" w:hAnsi="Times New Roman" w:cs="Times New Roman"/>
          <w:sz w:val="24"/>
          <w:szCs w:val="24"/>
        </w:rPr>
      </w:pPr>
      <w:r w:rsidRPr="006D0C74">
        <w:rPr>
          <w:rFonts w:ascii="Times New Roman" w:hAnsi="Times New Roman" w:cs="Times New Roman"/>
          <w:sz w:val="24"/>
          <w:szCs w:val="24"/>
        </w:rPr>
        <w:t xml:space="preserve">Eliminating immediate threats of significant damage to improved public or private </w:t>
      </w:r>
      <w:r w:rsidRPr="00975F93">
        <w:rPr>
          <w:rFonts w:ascii="Times New Roman" w:hAnsi="Times New Roman" w:cs="Times New Roman"/>
          <w:sz w:val="24"/>
          <w:szCs w:val="24"/>
        </w:rPr>
        <w:t>property.</w:t>
      </w:r>
    </w:p>
    <w:p w14:paraId="3C63AE13" w14:textId="77777777" w:rsidR="006D4EEB" w:rsidRPr="006D0C74" w:rsidRDefault="006D4EEB" w:rsidP="00975F93">
      <w:pPr>
        <w:pStyle w:val="ListParagraph"/>
        <w:widowControl w:val="0"/>
        <w:numPr>
          <w:ilvl w:val="2"/>
          <w:numId w:val="2"/>
        </w:numPr>
        <w:tabs>
          <w:tab w:val="left" w:pos="1740"/>
        </w:tabs>
        <w:autoSpaceDE w:val="0"/>
        <w:autoSpaceDN w:val="0"/>
        <w:spacing w:after="120" w:line="240" w:lineRule="auto"/>
        <w:ind w:left="1260" w:right="116" w:hanging="810"/>
        <w:contextualSpacing w:val="0"/>
        <w:rPr>
          <w:rFonts w:ascii="Times New Roman" w:hAnsi="Times New Roman" w:cs="Times New Roman"/>
          <w:sz w:val="24"/>
          <w:szCs w:val="24"/>
        </w:rPr>
      </w:pPr>
      <w:r w:rsidRPr="006D0C74">
        <w:rPr>
          <w:rFonts w:ascii="Times New Roman" w:hAnsi="Times New Roman" w:cs="Times New Roman"/>
          <w:sz w:val="24"/>
          <w:szCs w:val="24"/>
        </w:rPr>
        <w:t xml:space="preserve">Ensuring the economic recovery of the affected community to the benefit of the </w:t>
      </w:r>
      <w:r w:rsidRPr="00975F93">
        <w:rPr>
          <w:rFonts w:ascii="Times New Roman" w:hAnsi="Times New Roman" w:cs="Times New Roman"/>
          <w:sz w:val="24"/>
          <w:szCs w:val="24"/>
        </w:rPr>
        <w:t>community-at-large.</w:t>
      </w:r>
    </w:p>
    <w:p w14:paraId="5719E871" w14:textId="77777777" w:rsidR="006D4EEB" w:rsidRPr="006D0C74" w:rsidRDefault="006D4EEB" w:rsidP="00975F93">
      <w:pPr>
        <w:pStyle w:val="ListParagraph"/>
        <w:widowControl w:val="0"/>
        <w:numPr>
          <w:ilvl w:val="1"/>
          <w:numId w:val="2"/>
        </w:numPr>
        <w:tabs>
          <w:tab w:val="left" w:pos="1020"/>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Field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Inspector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t>
      </w:r>
      <w:r w:rsidRPr="00975F93">
        <w:rPr>
          <w:rFonts w:ascii="Times New Roman" w:hAnsi="Times New Roman" w:cs="Times New Roman"/>
          <w:sz w:val="24"/>
          <w:szCs w:val="24"/>
        </w:rPr>
        <w:t xml:space="preserve"> Monitor</w:t>
      </w:r>
    </w:p>
    <w:p w14:paraId="17F71337" w14:textId="77777777" w:rsidR="006D4EEB" w:rsidRPr="006D0C74" w:rsidRDefault="006D4EEB" w:rsidP="00975F93">
      <w:pPr>
        <w:pStyle w:val="ListParagraph"/>
        <w:widowControl w:val="0"/>
        <w:numPr>
          <w:ilvl w:val="1"/>
          <w:numId w:val="2"/>
        </w:numPr>
        <w:tabs>
          <w:tab w:val="left" w:pos="1020"/>
        </w:tabs>
        <w:autoSpaceDE w:val="0"/>
        <w:autoSpaceDN w:val="0"/>
        <w:spacing w:after="120" w:line="240" w:lineRule="auto"/>
        <w:ind w:right="114" w:hanging="612"/>
        <w:contextualSpacing w:val="0"/>
        <w:jc w:val="both"/>
        <w:rPr>
          <w:rFonts w:ascii="Times New Roman" w:hAnsi="Times New Roman" w:cs="Times New Roman"/>
          <w:sz w:val="24"/>
          <w:szCs w:val="24"/>
        </w:rPr>
      </w:pPr>
      <w:r w:rsidRPr="00975F93">
        <w:rPr>
          <w:rFonts w:ascii="Times New Roman" w:hAnsi="Times New Roman" w:cs="Times New Roman"/>
          <w:sz w:val="24"/>
          <w:szCs w:val="24"/>
        </w:rPr>
        <w:t>Force Account Labor – Labor performed by the applicant’s permanent, full time or temporary employees.</w:t>
      </w:r>
    </w:p>
    <w:p w14:paraId="7CA8E87D" w14:textId="77777777" w:rsidR="006D4EEB" w:rsidRPr="006D0C74" w:rsidRDefault="006D4EEB" w:rsidP="00975F93">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Garbage – Waste that is regularly collected through County’s normal waste collection methods. Includes all putrescible or non-putrescible wastes such as but not limited to, plastics,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paper,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cardboard,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kitchen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and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table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food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waste,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and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animal,</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vegetative,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food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any organic waste that is a result or residential or commercial activities.</w:t>
      </w:r>
    </w:p>
    <w:p w14:paraId="76EBF67F" w14:textId="77777777" w:rsidR="006D4EEB" w:rsidRPr="006D0C74" w:rsidRDefault="006D4EEB" w:rsidP="00975F93">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Grinding – Reduction of disaster-related vegetative debris through mechanical means into small pieces to be used as mulch or fuel. Grinding may also be referred to as chipping or </w:t>
      </w:r>
      <w:r w:rsidRPr="00975F93">
        <w:rPr>
          <w:rFonts w:ascii="Times New Roman" w:hAnsi="Times New Roman" w:cs="Times New Roman"/>
          <w:sz w:val="24"/>
          <w:szCs w:val="24"/>
        </w:rPr>
        <w:t>mulching.</w:t>
      </w:r>
    </w:p>
    <w:p w14:paraId="555C6657" w14:textId="77777777" w:rsidR="006D4EEB" w:rsidRPr="006D0C74" w:rsidRDefault="006D4EEB" w:rsidP="00975F93">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Hangers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hanger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hazardous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limb</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that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poses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significant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threat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to</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public.</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current eligibility requirements for hazardous hangers according to FEMA Publication 325 are:</w:t>
      </w:r>
    </w:p>
    <w:p w14:paraId="54CEE95A" w14:textId="77777777" w:rsidR="006D4EEB" w:rsidRPr="006D0C74" w:rsidRDefault="006D4EEB" w:rsidP="00975F93">
      <w:pPr>
        <w:pStyle w:val="ListParagraph"/>
        <w:widowControl w:val="0"/>
        <w:numPr>
          <w:ilvl w:val="2"/>
          <w:numId w:val="2"/>
        </w:numPr>
        <w:tabs>
          <w:tab w:val="left" w:pos="1739"/>
        </w:tabs>
        <w:autoSpaceDE w:val="0"/>
        <w:autoSpaceDN w:val="0"/>
        <w:spacing w:after="120" w:line="240" w:lineRule="auto"/>
        <w:ind w:left="1260" w:right="116" w:hanging="810"/>
        <w:contextualSpacing w:val="0"/>
        <w:rPr>
          <w:rFonts w:ascii="Times New Roman" w:hAnsi="Times New Roman" w:cs="Times New Roman"/>
          <w:sz w:val="24"/>
          <w:szCs w:val="24"/>
        </w:rPr>
      </w:pP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limb</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must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be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greater than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two</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inches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in</w:t>
      </w:r>
      <w:r w:rsidRPr="00975F93">
        <w:rPr>
          <w:rFonts w:ascii="Times New Roman" w:hAnsi="Times New Roman" w:cs="Times New Roman"/>
          <w:sz w:val="24"/>
          <w:szCs w:val="24"/>
        </w:rPr>
        <w:t xml:space="preserve"> diameter;</w:t>
      </w:r>
    </w:p>
    <w:p w14:paraId="20DB020E" w14:textId="77777777" w:rsidR="006D4EEB" w:rsidRPr="006D0C74" w:rsidRDefault="006D4EEB" w:rsidP="00975F93">
      <w:pPr>
        <w:pStyle w:val="ListParagraph"/>
        <w:widowControl w:val="0"/>
        <w:numPr>
          <w:ilvl w:val="2"/>
          <w:numId w:val="2"/>
        </w:numPr>
        <w:tabs>
          <w:tab w:val="left" w:pos="1739"/>
        </w:tabs>
        <w:autoSpaceDE w:val="0"/>
        <w:autoSpaceDN w:val="0"/>
        <w:spacing w:after="120" w:line="240" w:lineRule="auto"/>
        <w:ind w:left="1260" w:right="116" w:hanging="810"/>
        <w:contextualSpacing w:val="0"/>
        <w:rPr>
          <w:rFonts w:ascii="Times New Roman" w:hAnsi="Times New Roman" w:cs="Times New Roman"/>
          <w:sz w:val="24"/>
          <w:szCs w:val="24"/>
        </w:rPr>
      </w:pP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limb</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must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be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suspended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tree and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threatening</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public-use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area;</w:t>
      </w:r>
      <w:r w:rsidRPr="00975F93">
        <w:rPr>
          <w:rFonts w:ascii="Times New Roman" w:hAnsi="Times New Roman" w:cs="Times New Roman"/>
          <w:sz w:val="24"/>
          <w:szCs w:val="24"/>
        </w:rPr>
        <w:t xml:space="preserve"> and</w:t>
      </w:r>
    </w:p>
    <w:p w14:paraId="0CEA9D32" w14:textId="77777777" w:rsidR="006D4EEB" w:rsidRPr="006D0C74" w:rsidRDefault="006D4EEB" w:rsidP="00975F93">
      <w:pPr>
        <w:pStyle w:val="ListParagraph"/>
        <w:widowControl w:val="0"/>
        <w:numPr>
          <w:ilvl w:val="2"/>
          <w:numId w:val="2"/>
        </w:numPr>
        <w:tabs>
          <w:tab w:val="left" w:pos="1739"/>
        </w:tabs>
        <w:autoSpaceDE w:val="0"/>
        <w:autoSpaceDN w:val="0"/>
        <w:spacing w:after="120" w:line="240" w:lineRule="auto"/>
        <w:ind w:left="1260" w:right="116" w:hanging="810"/>
        <w:contextualSpacing w:val="0"/>
        <w:rPr>
          <w:rFonts w:ascii="Times New Roman" w:hAnsi="Times New Roman" w:cs="Times New Roman"/>
          <w:sz w:val="24"/>
          <w:szCs w:val="24"/>
        </w:rPr>
      </w:pP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limb</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must</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be</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located</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on</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improved</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public</w:t>
      </w:r>
      <w:r w:rsidRPr="006D0C74">
        <w:rPr>
          <w:rFonts w:ascii="Times New Roman" w:hAnsi="Times New Roman" w:cs="Times New Roman"/>
          <w:spacing w:val="-1"/>
          <w:sz w:val="24"/>
          <w:szCs w:val="24"/>
        </w:rPr>
        <w:t xml:space="preserve"> </w:t>
      </w:r>
      <w:r w:rsidRPr="006D0C74">
        <w:rPr>
          <w:rFonts w:ascii="Times New Roman" w:hAnsi="Times New Roman" w:cs="Times New Roman"/>
          <w:spacing w:val="-2"/>
          <w:sz w:val="24"/>
          <w:szCs w:val="24"/>
        </w:rPr>
        <w:t>property.</w:t>
      </w:r>
    </w:p>
    <w:p w14:paraId="1F9D2CEE" w14:textId="1AD17AF7" w:rsidR="006D4EEB" w:rsidRPr="006D0C74" w:rsidRDefault="006D4EEB" w:rsidP="00975F93">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Hazardous</w:t>
      </w:r>
      <w:r w:rsidRPr="006D0C74">
        <w:rPr>
          <w:rFonts w:ascii="Times New Roman" w:hAnsi="Times New Roman" w:cs="Times New Roman"/>
          <w:spacing w:val="-5"/>
          <w:sz w:val="24"/>
          <w:szCs w:val="24"/>
        </w:rPr>
        <w:t xml:space="preserve"> </w:t>
      </w:r>
      <w:r w:rsidRPr="006D0C74">
        <w:rPr>
          <w:rFonts w:ascii="Times New Roman" w:hAnsi="Times New Roman" w:cs="Times New Roman"/>
          <w:sz w:val="24"/>
          <w:szCs w:val="24"/>
        </w:rPr>
        <w:t>Stump</w:t>
      </w:r>
      <w:r w:rsidRPr="006D0C74">
        <w:rPr>
          <w:rFonts w:ascii="Times New Roman" w:hAnsi="Times New Roman" w:cs="Times New Roman"/>
          <w:spacing w:val="-5"/>
          <w:sz w:val="24"/>
          <w:szCs w:val="24"/>
        </w:rPr>
        <w:t xml:space="preserve"> </w:t>
      </w:r>
      <w:r w:rsidRPr="006D0C74">
        <w:rPr>
          <w:rFonts w:ascii="Times New Roman" w:hAnsi="Times New Roman" w:cs="Times New Roman"/>
          <w:sz w:val="24"/>
          <w:szCs w:val="24"/>
        </w:rPr>
        <w:t>–</w:t>
      </w:r>
      <w:r w:rsidRPr="006D0C74">
        <w:rPr>
          <w:rFonts w:ascii="Times New Roman" w:hAnsi="Times New Roman" w:cs="Times New Roman"/>
          <w:spacing w:val="-5"/>
          <w:sz w:val="24"/>
          <w:szCs w:val="24"/>
        </w:rPr>
        <w:t xml:space="preserve"> </w:t>
      </w:r>
      <w:r w:rsidRPr="006D0C74">
        <w:rPr>
          <w:rFonts w:ascii="Times New Roman" w:hAnsi="Times New Roman" w:cs="Times New Roman"/>
          <w:sz w:val="24"/>
          <w:szCs w:val="24"/>
        </w:rPr>
        <w:t>A</w:t>
      </w:r>
      <w:r w:rsidRPr="006D0C74">
        <w:rPr>
          <w:rFonts w:ascii="Times New Roman" w:hAnsi="Times New Roman" w:cs="Times New Roman"/>
          <w:spacing w:val="-5"/>
          <w:sz w:val="24"/>
          <w:szCs w:val="24"/>
        </w:rPr>
        <w:t xml:space="preserve"> </w:t>
      </w:r>
      <w:r w:rsidRPr="006D0C74">
        <w:rPr>
          <w:rFonts w:ascii="Times New Roman" w:hAnsi="Times New Roman" w:cs="Times New Roman"/>
          <w:sz w:val="24"/>
          <w:szCs w:val="24"/>
        </w:rPr>
        <w:t>stump</w:t>
      </w:r>
      <w:r w:rsidRPr="006D0C74">
        <w:rPr>
          <w:rFonts w:ascii="Times New Roman" w:hAnsi="Times New Roman" w:cs="Times New Roman"/>
          <w:spacing w:val="-5"/>
          <w:sz w:val="24"/>
          <w:szCs w:val="24"/>
        </w:rPr>
        <w:t xml:space="preserve"> </w:t>
      </w:r>
      <w:r w:rsidRPr="006D0C74">
        <w:rPr>
          <w:rFonts w:ascii="Times New Roman" w:hAnsi="Times New Roman" w:cs="Times New Roman"/>
          <w:sz w:val="24"/>
          <w:szCs w:val="24"/>
        </w:rPr>
        <w:t>is</w:t>
      </w:r>
      <w:r w:rsidRPr="006D0C74">
        <w:rPr>
          <w:rFonts w:ascii="Times New Roman" w:hAnsi="Times New Roman" w:cs="Times New Roman"/>
          <w:spacing w:val="-5"/>
          <w:sz w:val="24"/>
          <w:szCs w:val="24"/>
        </w:rPr>
        <w:t xml:space="preserve"> </w:t>
      </w:r>
      <w:r w:rsidRPr="006D0C74">
        <w:rPr>
          <w:rFonts w:ascii="Times New Roman" w:hAnsi="Times New Roman" w:cs="Times New Roman"/>
          <w:sz w:val="24"/>
          <w:szCs w:val="24"/>
        </w:rPr>
        <w:t>defined</w:t>
      </w:r>
      <w:r w:rsidRPr="006D0C74">
        <w:rPr>
          <w:rFonts w:ascii="Times New Roman" w:hAnsi="Times New Roman" w:cs="Times New Roman"/>
          <w:spacing w:val="-5"/>
          <w:sz w:val="24"/>
          <w:szCs w:val="24"/>
        </w:rPr>
        <w:t xml:space="preserve"> </w:t>
      </w:r>
      <w:r w:rsidRPr="006D0C74">
        <w:rPr>
          <w:rFonts w:ascii="Times New Roman" w:hAnsi="Times New Roman" w:cs="Times New Roman"/>
          <w:sz w:val="24"/>
          <w:szCs w:val="24"/>
        </w:rPr>
        <w:t>as</w:t>
      </w:r>
      <w:r w:rsidRPr="006D0C74">
        <w:rPr>
          <w:rFonts w:ascii="Times New Roman" w:hAnsi="Times New Roman" w:cs="Times New Roman"/>
          <w:spacing w:val="-5"/>
          <w:sz w:val="24"/>
          <w:szCs w:val="24"/>
        </w:rPr>
        <w:t xml:space="preserve"> </w:t>
      </w:r>
      <w:r w:rsidRPr="006D0C74">
        <w:rPr>
          <w:rFonts w:ascii="Times New Roman" w:hAnsi="Times New Roman" w:cs="Times New Roman"/>
          <w:sz w:val="24"/>
          <w:szCs w:val="24"/>
        </w:rPr>
        <w:t>hazardous</w:t>
      </w:r>
      <w:r w:rsidRPr="006D0C74">
        <w:rPr>
          <w:rFonts w:ascii="Times New Roman" w:hAnsi="Times New Roman" w:cs="Times New Roman"/>
          <w:spacing w:val="-5"/>
          <w:sz w:val="24"/>
          <w:szCs w:val="24"/>
        </w:rPr>
        <w:t xml:space="preserve"> </w:t>
      </w:r>
      <w:r w:rsidRPr="006D0C74">
        <w:rPr>
          <w:rFonts w:ascii="Times New Roman" w:hAnsi="Times New Roman" w:cs="Times New Roman"/>
          <w:sz w:val="24"/>
          <w:szCs w:val="24"/>
        </w:rPr>
        <w:t>and</w:t>
      </w:r>
      <w:r w:rsidRPr="006D0C74">
        <w:rPr>
          <w:rFonts w:ascii="Times New Roman" w:hAnsi="Times New Roman" w:cs="Times New Roman"/>
          <w:spacing w:val="-5"/>
          <w:sz w:val="24"/>
          <w:szCs w:val="24"/>
        </w:rPr>
        <w:t xml:space="preserve"> </w:t>
      </w:r>
      <w:r w:rsidRPr="006D0C74">
        <w:rPr>
          <w:rFonts w:ascii="Times New Roman" w:hAnsi="Times New Roman" w:cs="Times New Roman"/>
          <w:sz w:val="24"/>
          <w:szCs w:val="24"/>
        </w:rPr>
        <w:t>eligible</w:t>
      </w:r>
      <w:r w:rsidRPr="006D0C74">
        <w:rPr>
          <w:rFonts w:ascii="Times New Roman" w:hAnsi="Times New Roman" w:cs="Times New Roman"/>
          <w:spacing w:val="-6"/>
          <w:sz w:val="24"/>
          <w:szCs w:val="24"/>
        </w:rPr>
        <w:t xml:space="preserve"> </w:t>
      </w:r>
      <w:r w:rsidRPr="006D0C74">
        <w:rPr>
          <w:rFonts w:ascii="Times New Roman" w:hAnsi="Times New Roman" w:cs="Times New Roman"/>
          <w:sz w:val="24"/>
          <w:szCs w:val="24"/>
        </w:rPr>
        <w:t>for</w:t>
      </w:r>
      <w:r w:rsidRPr="006D0C74">
        <w:rPr>
          <w:rFonts w:ascii="Times New Roman" w:hAnsi="Times New Roman" w:cs="Times New Roman"/>
          <w:spacing w:val="-6"/>
          <w:sz w:val="24"/>
          <w:szCs w:val="24"/>
        </w:rPr>
        <w:t xml:space="preserve"> </w:t>
      </w:r>
      <w:r w:rsidRPr="006D0C74">
        <w:rPr>
          <w:rFonts w:ascii="Times New Roman" w:hAnsi="Times New Roman" w:cs="Times New Roman"/>
          <w:sz w:val="24"/>
          <w:szCs w:val="24"/>
        </w:rPr>
        <w:t>reimbursement</w:t>
      </w:r>
      <w:r w:rsidRPr="006D0C74">
        <w:rPr>
          <w:rFonts w:ascii="Times New Roman" w:hAnsi="Times New Roman" w:cs="Times New Roman"/>
          <w:spacing w:val="-4"/>
          <w:sz w:val="24"/>
          <w:szCs w:val="24"/>
        </w:rPr>
        <w:t xml:space="preserve"> </w:t>
      </w:r>
      <w:r w:rsidRPr="006D0C74">
        <w:rPr>
          <w:rFonts w:ascii="Times New Roman" w:hAnsi="Times New Roman" w:cs="Times New Roman"/>
          <w:sz w:val="24"/>
          <w:szCs w:val="24"/>
        </w:rPr>
        <w:t>if</w:t>
      </w:r>
      <w:r w:rsidRPr="006D0C74">
        <w:rPr>
          <w:rFonts w:ascii="Times New Roman" w:hAnsi="Times New Roman" w:cs="Times New Roman"/>
          <w:spacing w:val="-6"/>
          <w:sz w:val="24"/>
          <w:szCs w:val="24"/>
        </w:rPr>
        <w:t xml:space="preserve"> </w:t>
      </w:r>
      <w:r w:rsidRPr="006D0C74">
        <w:rPr>
          <w:rFonts w:ascii="Times New Roman" w:hAnsi="Times New Roman" w:cs="Times New Roman"/>
          <w:sz w:val="24"/>
          <w:szCs w:val="24"/>
        </w:rPr>
        <w:t>all</w:t>
      </w:r>
      <w:r w:rsidRPr="006D0C74">
        <w:rPr>
          <w:rFonts w:ascii="Times New Roman" w:hAnsi="Times New Roman" w:cs="Times New Roman"/>
          <w:spacing w:val="-4"/>
          <w:sz w:val="24"/>
          <w:szCs w:val="24"/>
        </w:rPr>
        <w:t xml:space="preserve"> </w:t>
      </w:r>
      <w:r w:rsidRPr="006D0C74">
        <w:rPr>
          <w:rFonts w:ascii="Times New Roman" w:hAnsi="Times New Roman" w:cs="Times New Roman"/>
          <w:sz w:val="24"/>
          <w:szCs w:val="24"/>
        </w:rPr>
        <w:t xml:space="preserve">of the following criteria are met. The current eligibility requirements for hazardous </w:t>
      </w:r>
      <w:r w:rsidR="00485A3D">
        <w:rPr>
          <w:rFonts w:ascii="Times New Roman" w:hAnsi="Times New Roman" w:cs="Times New Roman"/>
          <w:sz w:val="24"/>
          <w:szCs w:val="24"/>
        </w:rPr>
        <w:t>stumps a</w:t>
      </w:r>
      <w:r w:rsidRPr="006D0C74">
        <w:rPr>
          <w:rFonts w:ascii="Times New Roman" w:hAnsi="Times New Roman" w:cs="Times New Roman"/>
          <w:sz w:val="24"/>
          <w:szCs w:val="24"/>
        </w:rPr>
        <w:t>ccording to FEMA Publication 325 are:</w:t>
      </w:r>
    </w:p>
    <w:p w14:paraId="6BD16EEA" w14:textId="77777777" w:rsidR="006D4EEB" w:rsidRPr="006D0C74" w:rsidRDefault="006D4EEB" w:rsidP="00975F93">
      <w:pPr>
        <w:pStyle w:val="ListParagraph"/>
        <w:widowControl w:val="0"/>
        <w:numPr>
          <w:ilvl w:val="2"/>
          <w:numId w:val="2"/>
        </w:numPr>
        <w:tabs>
          <w:tab w:val="left" w:pos="1739"/>
        </w:tabs>
        <w:autoSpaceDE w:val="0"/>
        <w:autoSpaceDN w:val="0"/>
        <w:spacing w:after="120" w:line="240" w:lineRule="auto"/>
        <w:ind w:left="1260" w:right="116" w:hanging="810"/>
        <w:contextualSpacing w:val="0"/>
        <w:rPr>
          <w:rFonts w:ascii="Times New Roman" w:hAnsi="Times New Roman" w:cs="Times New Roman"/>
          <w:sz w:val="24"/>
          <w:szCs w:val="24"/>
        </w:rPr>
      </w:pP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stump</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has fifty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percent (50%)</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more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of</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 xml:space="preserve">root-ball </w:t>
      </w:r>
      <w:r w:rsidRPr="00975F93">
        <w:rPr>
          <w:rFonts w:ascii="Times New Roman" w:hAnsi="Times New Roman" w:cs="Times New Roman"/>
          <w:sz w:val="24"/>
          <w:szCs w:val="24"/>
        </w:rPr>
        <w:t>exposed.</w:t>
      </w:r>
    </w:p>
    <w:p w14:paraId="5C98F9A6" w14:textId="77777777" w:rsidR="006D4EEB" w:rsidRPr="006D0C74" w:rsidRDefault="006D4EEB" w:rsidP="00975F93">
      <w:pPr>
        <w:pStyle w:val="ListParagraph"/>
        <w:widowControl w:val="0"/>
        <w:numPr>
          <w:ilvl w:val="2"/>
          <w:numId w:val="2"/>
        </w:numPr>
        <w:tabs>
          <w:tab w:val="left" w:pos="1739"/>
        </w:tabs>
        <w:autoSpaceDE w:val="0"/>
        <w:autoSpaceDN w:val="0"/>
        <w:spacing w:after="120" w:line="240" w:lineRule="auto"/>
        <w:ind w:left="1260" w:right="116" w:hanging="810"/>
        <w:contextualSpacing w:val="0"/>
        <w:rPr>
          <w:rFonts w:ascii="Times New Roman" w:hAnsi="Times New Roman" w:cs="Times New Roman"/>
          <w:sz w:val="24"/>
          <w:szCs w:val="24"/>
        </w:rPr>
      </w:pP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stump</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greater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than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twenty-four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(24)</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inches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diameter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when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measured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twenty- four (24) inches from the ground.</w:t>
      </w:r>
    </w:p>
    <w:p w14:paraId="73AE2BD8" w14:textId="77777777" w:rsidR="006D4EEB" w:rsidRPr="006D0C74" w:rsidRDefault="006D4EEB" w:rsidP="00975F93">
      <w:pPr>
        <w:pStyle w:val="ListParagraph"/>
        <w:widowControl w:val="0"/>
        <w:numPr>
          <w:ilvl w:val="2"/>
          <w:numId w:val="2"/>
        </w:numPr>
        <w:tabs>
          <w:tab w:val="left" w:pos="1739"/>
        </w:tabs>
        <w:autoSpaceDE w:val="0"/>
        <w:autoSpaceDN w:val="0"/>
        <w:spacing w:after="120" w:line="240" w:lineRule="auto"/>
        <w:ind w:left="1260" w:right="116" w:hanging="810"/>
        <w:contextualSpacing w:val="0"/>
        <w:rPr>
          <w:rFonts w:ascii="Times New Roman" w:hAnsi="Times New Roman" w:cs="Times New Roman"/>
          <w:sz w:val="24"/>
          <w:szCs w:val="24"/>
        </w:rPr>
      </w:pP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stump</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located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public</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right-of-</w:t>
      </w:r>
      <w:r w:rsidRPr="00975F93">
        <w:rPr>
          <w:rFonts w:ascii="Times New Roman" w:hAnsi="Times New Roman" w:cs="Times New Roman"/>
          <w:sz w:val="24"/>
          <w:szCs w:val="24"/>
        </w:rPr>
        <w:t>way.</w:t>
      </w:r>
    </w:p>
    <w:p w14:paraId="7BD4F5CD" w14:textId="77777777" w:rsidR="006D4EEB" w:rsidRPr="006D0C74" w:rsidRDefault="006D4EEB" w:rsidP="00975F93">
      <w:pPr>
        <w:pStyle w:val="ListParagraph"/>
        <w:widowControl w:val="0"/>
        <w:numPr>
          <w:ilvl w:val="2"/>
          <w:numId w:val="2"/>
        </w:numPr>
        <w:tabs>
          <w:tab w:val="left" w:pos="1739"/>
        </w:tabs>
        <w:autoSpaceDE w:val="0"/>
        <w:autoSpaceDN w:val="0"/>
        <w:spacing w:after="120" w:line="240" w:lineRule="auto"/>
        <w:ind w:left="1260" w:right="116" w:hanging="810"/>
        <w:contextualSpacing w:val="0"/>
        <w:rPr>
          <w:rFonts w:ascii="Times New Roman" w:hAnsi="Times New Roman" w:cs="Times New Roman"/>
          <w:sz w:val="24"/>
          <w:szCs w:val="24"/>
        </w:rPr>
      </w:pP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stump</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poses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immediate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threat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to</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public</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health</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 xml:space="preserve">and </w:t>
      </w:r>
      <w:r w:rsidRPr="00975F93">
        <w:rPr>
          <w:rFonts w:ascii="Times New Roman" w:hAnsi="Times New Roman" w:cs="Times New Roman"/>
          <w:sz w:val="24"/>
          <w:szCs w:val="24"/>
        </w:rPr>
        <w:t>safety.</w:t>
      </w:r>
    </w:p>
    <w:p w14:paraId="33E6AEE3" w14:textId="77777777" w:rsidR="006D4EEB" w:rsidRPr="006D0C74" w:rsidRDefault="006D4EEB" w:rsidP="00975F93">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Hazardous Tree - A tree is considered hazardous and defined as an eligible leaner when the </w:t>
      </w:r>
      <w:r w:rsidRPr="006D0C74">
        <w:rPr>
          <w:rFonts w:ascii="Times New Roman" w:hAnsi="Times New Roman" w:cs="Times New Roman"/>
          <w:sz w:val="24"/>
          <w:szCs w:val="24"/>
        </w:rPr>
        <w:lastRenderedPageBreak/>
        <w:t>tree’s</w:t>
      </w:r>
      <w:r w:rsidRPr="006D0C74">
        <w:rPr>
          <w:rFonts w:ascii="Times New Roman" w:hAnsi="Times New Roman" w:cs="Times New Roman"/>
          <w:spacing w:val="-8"/>
          <w:sz w:val="24"/>
          <w:szCs w:val="24"/>
        </w:rPr>
        <w:t xml:space="preserve"> </w:t>
      </w:r>
      <w:r w:rsidRPr="006D0C74">
        <w:rPr>
          <w:rFonts w:ascii="Times New Roman" w:hAnsi="Times New Roman" w:cs="Times New Roman"/>
          <w:sz w:val="24"/>
          <w:szCs w:val="24"/>
        </w:rPr>
        <w:t>present</w:t>
      </w:r>
      <w:r w:rsidRPr="006D0C74">
        <w:rPr>
          <w:rFonts w:ascii="Times New Roman" w:hAnsi="Times New Roman" w:cs="Times New Roman"/>
          <w:spacing w:val="-8"/>
          <w:sz w:val="24"/>
          <w:szCs w:val="24"/>
        </w:rPr>
        <w:t xml:space="preserve"> </w:t>
      </w:r>
      <w:r w:rsidRPr="006D0C74">
        <w:rPr>
          <w:rFonts w:ascii="Times New Roman" w:hAnsi="Times New Roman" w:cs="Times New Roman"/>
          <w:sz w:val="24"/>
          <w:szCs w:val="24"/>
        </w:rPr>
        <w:t>state</w:t>
      </w:r>
      <w:r w:rsidRPr="006D0C74">
        <w:rPr>
          <w:rFonts w:ascii="Times New Roman" w:hAnsi="Times New Roman" w:cs="Times New Roman"/>
          <w:spacing w:val="-9"/>
          <w:sz w:val="24"/>
          <w:szCs w:val="24"/>
        </w:rPr>
        <w:t xml:space="preserve"> </w:t>
      </w:r>
      <w:r w:rsidRPr="006D0C74">
        <w:rPr>
          <w:rFonts w:ascii="Times New Roman" w:hAnsi="Times New Roman" w:cs="Times New Roman"/>
          <w:sz w:val="24"/>
          <w:szCs w:val="24"/>
        </w:rPr>
        <w:t>is</w:t>
      </w:r>
      <w:r w:rsidRPr="006D0C74">
        <w:rPr>
          <w:rFonts w:ascii="Times New Roman" w:hAnsi="Times New Roman" w:cs="Times New Roman"/>
          <w:spacing w:val="-8"/>
          <w:sz w:val="24"/>
          <w:szCs w:val="24"/>
        </w:rPr>
        <w:t xml:space="preserve"> </w:t>
      </w:r>
      <w:r w:rsidRPr="006D0C74">
        <w:rPr>
          <w:rFonts w:ascii="Times New Roman" w:hAnsi="Times New Roman" w:cs="Times New Roman"/>
          <w:sz w:val="24"/>
          <w:szCs w:val="24"/>
        </w:rPr>
        <w:t>caused</w:t>
      </w:r>
      <w:r w:rsidRPr="006D0C74">
        <w:rPr>
          <w:rFonts w:ascii="Times New Roman" w:hAnsi="Times New Roman" w:cs="Times New Roman"/>
          <w:spacing w:val="-8"/>
          <w:sz w:val="24"/>
          <w:szCs w:val="24"/>
        </w:rPr>
        <w:t xml:space="preserve"> </w:t>
      </w:r>
      <w:r w:rsidRPr="006D0C74">
        <w:rPr>
          <w:rFonts w:ascii="Times New Roman" w:hAnsi="Times New Roman" w:cs="Times New Roman"/>
          <w:sz w:val="24"/>
          <w:szCs w:val="24"/>
        </w:rPr>
        <w:t>by</w:t>
      </w:r>
      <w:r w:rsidRPr="006D0C74">
        <w:rPr>
          <w:rFonts w:ascii="Times New Roman" w:hAnsi="Times New Roman" w:cs="Times New Roman"/>
          <w:spacing w:val="-8"/>
          <w:sz w:val="24"/>
          <w:szCs w:val="24"/>
        </w:rPr>
        <w:t xml:space="preserve"> </w:t>
      </w:r>
      <w:r w:rsidRPr="006D0C74">
        <w:rPr>
          <w:rFonts w:ascii="Times New Roman" w:hAnsi="Times New Roman" w:cs="Times New Roman"/>
          <w:sz w:val="24"/>
          <w:szCs w:val="24"/>
        </w:rPr>
        <w:t>a</w:t>
      </w:r>
      <w:r w:rsidRPr="006D0C74">
        <w:rPr>
          <w:rFonts w:ascii="Times New Roman" w:hAnsi="Times New Roman" w:cs="Times New Roman"/>
          <w:spacing w:val="-9"/>
          <w:sz w:val="24"/>
          <w:szCs w:val="24"/>
        </w:rPr>
        <w:t xml:space="preserve"> </w:t>
      </w:r>
      <w:r w:rsidRPr="006D0C74">
        <w:rPr>
          <w:rFonts w:ascii="Times New Roman" w:hAnsi="Times New Roman" w:cs="Times New Roman"/>
          <w:sz w:val="24"/>
          <w:szCs w:val="24"/>
        </w:rPr>
        <w:t>disaster,</w:t>
      </w:r>
      <w:r w:rsidRPr="006D0C74">
        <w:rPr>
          <w:rFonts w:ascii="Times New Roman" w:hAnsi="Times New Roman" w:cs="Times New Roman"/>
          <w:spacing w:val="-8"/>
          <w:sz w:val="24"/>
          <w:szCs w:val="24"/>
        </w:rPr>
        <w:t xml:space="preserve"> </w:t>
      </w:r>
      <w:r w:rsidRPr="006D0C74">
        <w:rPr>
          <w:rFonts w:ascii="Times New Roman" w:hAnsi="Times New Roman" w:cs="Times New Roman"/>
          <w:sz w:val="24"/>
          <w:szCs w:val="24"/>
        </w:rPr>
        <w:t>the</w:t>
      </w:r>
      <w:r w:rsidRPr="006D0C74">
        <w:rPr>
          <w:rFonts w:ascii="Times New Roman" w:hAnsi="Times New Roman" w:cs="Times New Roman"/>
          <w:spacing w:val="-9"/>
          <w:sz w:val="24"/>
          <w:szCs w:val="24"/>
        </w:rPr>
        <w:t xml:space="preserve"> </w:t>
      </w:r>
      <w:r w:rsidRPr="006D0C74">
        <w:rPr>
          <w:rFonts w:ascii="Times New Roman" w:hAnsi="Times New Roman" w:cs="Times New Roman"/>
          <w:sz w:val="24"/>
          <w:szCs w:val="24"/>
        </w:rPr>
        <w:t>tree</w:t>
      </w:r>
      <w:r w:rsidRPr="006D0C74">
        <w:rPr>
          <w:rFonts w:ascii="Times New Roman" w:hAnsi="Times New Roman" w:cs="Times New Roman"/>
          <w:spacing w:val="-9"/>
          <w:sz w:val="24"/>
          <w:szCs w:val="24"/>
        </w:rPr>
        <w:t xml:space="preserve"> </w:t>
      </w:r>
      <w:r w:rsidRPr="006D0C74">
        <w:rPr>
          <w:rFonts w:ascii="Times New Roman" w:hAnsi="Times New Roman" w:cs="Times New Roman"/>
          <w:sz w:val="24"/>
          <w:szCs w:val="24"/>
        </w:rPr>
        <w:t>poses</w:t>
      </w:r>
      <w:r w:rsidRPr="006D0C74">
        <w:rPr>
          <w:rFonts w:ascii="Times New Roman" w:hAnsi="Times New Roman" w:cs="Times New Roman"/>
          <w:spacing w:val="-8"/>
          <w:sz w:val="24"/>
          <w:szCs w:val="24"/>
        </w:rPr>
        <w:t xml:space="preserve"> </w:t>
      </w:r>
      <w:r w:rsidRPr="006D0C74">
        <w:rPr>
          <w:rFonts w:ascii="Times New Roman" w:hAnsi="Times New Roman" w:cs="Times New Roman"/>
          <w:sz w:val="24"/>
          <w:szCs w:val="24"/>
        </w:rPr>
        <w:t>a</w:t>
      </w:r>
      <w:r w:rsidRPr="006D0C74">
        <w:rPr>
          <w:rFonts w:ascii="Times New Roman" w:hAnsi="Times New Roman" w:cs="Times New Roman"/>
          <w:spacing w:val="-9"/>
          <w:sz w:val="24"/>
          <w:szCs w:val="24"/>
        </w:rPr>
        <w:t xml:space="preserve"> </w:t>
      </w:r>
      <w:r w:rsidRPr="006D0C74">
        <w:rPr>
          <w:rFonts w:ascii="Times New Roman" w:hAnsi="Times New Roman" w:cs="Times New Roman"/>
          <w:sz w:val="24"/>
          <w:szCs w:val="24"/>
        </w:rPr>
        <w:t>significant</w:t>
      </w:r>
      <w:r w:rsidRPr="006D0C74">
        <w:rPr>
          <w:rFonts w:ascii="Times New Roman" w:hAnsi="Times New Roman" w:cs="Times New Roman"/>
          <w:spacing w:val="-8"/>
          <w:sz w:val="24"/>
          <w:szCs w:val="24"/>
        </w:rPr>
        <w:t xml:space="preserve"> </w:t>
      </w:r>
      <w:r w:rsidRPr="006D0C74">
        <w:rPr>
          <w:rFonts w:ascii="Times New Roman" w:hAnsi="Times New Roman" w:cs="Times New Roman"/>
          <w:sz w:val="24"/>
          <w:szCs w:val="24"/>
        </w:rPr>
        <w:t>threat</w:t>
      </w:r>
      <w:r w:rsidRPr="006D0C74">
        <w:rPr>
          <w:rFonts w:ascii="Times New Roman" w:hAnsi="Times New Roman" w:cs="Times New Roman"/>
          <w:spacing w:val="-8"/>
          <w:sz w:val="24"/>
          <w:szCs w:val="24"/>
        </w:rPr>
        <w:t xml:space="preserve"> </w:t>
      </w:r>
      <w:r w:rsidRPr="006D0C74">
        <w:rPr>
          <w:rFonts w:ascii="Times New Roman" w:hAnsi="Times New Roman" w:cs="Times New Roman"/>
          <w:sz w:val="24"/>
          <w:szCs w:val="24"/>
        </w:rPr>
        <w:t>to</w:t>
      </w:r>
      <w:r w:rsidRPr="006D0C74">
        <w:rPr>
          <w:rFonts w:ascii="Times New Roman" w:hAnsi="Times New Roman" w:cs="Times New Roman"/>
          <w:spacing w:val="-8"/>
          <w:sz w:val="24"/>
          <w:szCs w:val="24"/>
        </w:rPr>
        <w:t xml:space="preserve"> </w:t>
      </w:r>
      <w:r w:rsidRPr="006D0C74">
        <w:rPr>
          <w:rFonts w:ascii="Times New Roman" w:hAnsi="Times New Roman" w:cs="Times New Roman"/>
          <w:sz w:val="24"/>
          <w:szCs w:val="24"/>
        </w:rPr>
        <w:t>the</w:t>
      </w:r>
      <w:r w:rsidRPr="006D0C74">
        <w:rPr>
          <w:rFonts w:ascii="Times New Roman" w:hAnsi="Times New Roman" w:cs="Times New Roman"/>
          <w:spacing w:val="-9"/>
          <w:sz w:val="24"/>
          <w:szCs w:val="24"/>
        </w:rPr>
        <w:t xml:space="preserve"> </w:t>
      </w:r>
      <w:r w:rsidRPr="006D0C74">
        <w:rPr>
          <w:rFonts w:ascii="Times New Roman" w:hAnsi="Times New Roman" w:cs="Times New Roman"/>
          <w:sz w:val="24"/>
          <w:szCs w:val="24"/>
        </w:rPr>
        <w:t>public</w:t>
      </w:r>
      <w:r w:rsidRPr="006D0C74">
        <w:rPr>
          <w:rFonts w:ascii="Times New Roman" w:hAnsi="Times New Roman" w:cs="Times New Roman"/>
          <w:spacing w:val="-9"/>
          <w:sz w:val="24"/>
          <w:szCs w:val="24"/>
        </w:rPr>
        <w:t xml:space="preserve"> </w:t>
      </w:r>
      <w:r w:rsidRPr="006D0C74">
        <w:rPr>
          <w:rFonts w:ascii="Times New Roman" w:hAnsi="Times New Roman" w:cs="Times New Roman"/>
          <w:sz w:val="24"/>
          <w:szCs w:val="24"/>
        </w:rPr>
        <w:t>and the</w:t>
      </w:r>
      <w:r w:rsidRPr="006D0C74">
        <w:rPr>
          <w:rFonts w:ascii="Times New Roman" w:hAnsi="Times New Roman" w:cs="Times New Roman"/>
          <w:spacing w:val="-8"/>
          <w:sz w:val="24"/>
          <w:szCs w:val="24"/>
        </w:rPr>
        <w:t xml:space="preserve"> </w:t>
      </w:r>
      <w:r w:rsidRPr="006D0C74">
        <w:rPr>
          <w:rFonts w:ascii="Times New Roman" w:hAnsi="Times New Roman" w:cs="Times New Roman"/>
          <w:sz w:val="24"/>
          <w:szCs w:val="24"/>
        </w:rPr>
        <w:t>tree</w:t>
      </w:r>
      <w:r w:rsidRPr="006D0C74">
        <w:rPr>
          <w:rFonts w:ascii="Times New Roman" w:hAnsi="Times New Roman" w:cs="Times New Roman"/>
          <w:spacing w:val="-8"/>
          <w:sz w:val="24"/>
          <w:szCs w:val="24"/>
        </w:rPr>
        <w:t xml:space="preserve"> </w:t>
      </w:r>
      <w:r w:rsidRPr="006D0C74">
        <w:rPr>
          <w:rFonts w:ascii="Times New Roman" w:hAnsi="Times New Roman" w:cs="Times New Roman"/>
          <w:sz w:val="24"/>
          <w:szCs w:val="24"/>
        </w:rPr>
        <w:t>is</w:t>
      </w:r>
      <w:r w:rsidRPr="006D0C74">
        <w:rPr>
          <w:rFonts w:ascii="Times New Roman" w:hAnsi="Times New Roman" w:cs="Times New Roman"/>
          <w:spacing w:val="-7"/>
          <w:sz w:val="24"/>
          <w:szCs w:val="24"/>
        </w:rPr>
        <w:t xml:space="preserve"> </w:t>
      </w:r>
      <w:r w:rsidRPr="006D0C74">
        <w:rPr>
          <w:rFonts w:ascii="Times New Roman" w:hAnsi="Times New Roman" w:cs="Times New Roman"/>
          <w:sz w:val="24"/>
          <w:szCs w:val="24"/>
        </w:rPr>
        <w:t>six</w:t>
      </w:r>
      <w:r w:rsidRPr="006D0C74">
        <w:rPr>
          <w:rFonts w:ascii="Times New Roman" w:hAnsi="Times New Roman" w:cs="Times New Roman"/>
          <w:spacing w:val="-7"/>
          <w:sz w:val="24"/>
          <w:szCs w:val="24"/>
        </w:rPr>
        <w:t xml:space="preserve"> </w:t>
      </w:r>
      <w:r w:rsidRPr="006D0C74">
        <w:rPr>
          <w:rFonts w:ascii="Times New Roman" w:hAnsi="Times New Roman" w:cs="Times New Roman"/>
          <w:sz w:val="24"/>
          <w:szCs w:val="24"/>
        </w:rPr>
        <w:t>(6)</w:t>
      </w:r>
      <w:r w:rsidRPr="006D0C74">
        <w:rPr>
          <w:rFonts w:ascii="Times New Roman" w:hAnsi="Times New Roman" w:cs="Times New Roman"/>
          <w:spacing w:val="-8"/>
          <w:sz w:val="24"/>
          <w:szCs w:val="24"/>
        </w:rPr>
        <w:t xml:space="preserve"> </w:t>
      </w:r>
      <w:r w:rsidRPr="006D0C74">
        <w:rPr>
          <w:rFonts w:ascii="Times New Roman" w:hAnsi="Times New Roman" w:cs="Times New Roman"/>
          <w:sz w:val="24"/>
          <w:szCs w:val="24"/>
        </w:rPr>
        <w:t>inches</w:t>
      </w:r>
      <w:r w:rsidRPr="006D0C74">
        <w:rPr>
          <w:rFonts w:ascii="Times New Roman" w:hAnsi="Times New Roman" w:cs="Times New Roman"/>
          <w:spacing w:val="-7"/>
          <w:sz w:val="24"/>
          <w:szCs w:val="24"/>
        </w:rPr>
        <w:t xml:space="preserve"> </w:t>
      </w:r>
      <w:r w:rsidRPr="006D0C74">
        <w:rPr>
          <w:rFonts w:ascii="Times New Roman" w:hAnsi="Times New Roman" w:cs="Times New Roman"/>
          <w:sz w:val="24"/>
          <w:szCs w:val="24"/>
        </w:rPr>
        <w:t>in</w:t>
      </w:r>
      <w:r w:rsidRPr="006D0C74">
        <w:rPr>
          <w:rFonts w:ascii="Times New Roman" w:hAnsi="Times New Roman" w:cs="Times New Roman"/>
          <w:spacing w:val="-7"/>
          <w:sz w:val="24"/>
          <w:szCs w:val="24"/>
        </w:rPr>
        <w:t xml:space="preserve"> </w:t>
      </w:r>
      <w:r w:rsidRPr="006D0C74">
        <w:rPr>
          <w:rFonts w:ascii="Times New Roman" w:hAnsi="Times New Roman" w:cs="Times New Roman"/>
          <w:sz w:val="24"/>
          <w:szCs w:val="24"/>
        </w:rPr>
        <w:t>diameter</w:t>
      </w:r>
      <w:r w:rsidRPr="006D0C74">
        <w:rPr>
          <w:rFonts w:ascii="Times New Roman" w:hAnsi="Times New Roman" w:cs="Times New Roman"/>
          <w:spacing w:val="-8"/>
          <w:sz w:val="24"/>
          <w:szCs w:val="24"/>
        </w:rPr>
        <w:t xml:space="preserve"> </w:t>
      </w:r>
      <w:r w:rsidRPr="006D0C74">
        <w:rPr>
          <w:rFonts w:ascii="Times New Roman" w:hAnsi="Times New Roman" w:cs="Times New Roman"/>
          <w:sz w:val="24"/>
          <w:szCs w:val="24"/>
        </w:rPr>
        <w:t>or</w:t>
      </w:r>
      <w:r w:rsidRPr="006D0C74">
        <w:rPr>
          <w:rFonts w:ascii="Times New Roman" w:hAnsi="Times New Roman" w:cs="Times New Roman"/>
          <w:spacing w:val="-8"/>
          <w:sz w:val="24"/>
          <w:szCs w:val="24"/>
        </w:rPr>
        <w:t xml:space="preserve"> </w:t>
      </w:r>
      <w:r w:rsidRPr="006D0C74">
        <w:rPr>
          <w:rFonts w:ascii="Times New Roman" w:hAnsi="Times New Roman" w:cs="Times New Roman"/>
          <w:sz w:val="24"/>
          <w:szCs w:val="24"/>
        </w:rPr>
        <w:t>greater</w:t>
      </w:r>
      <w:r w:rsidRPr="006D0C74">
        <w:rPr>
          <w:rFonts w:ascii="Times New Roman" w:hAnsi="Times New Roman" w:cs="Times New Roman"/>
          <w:spacing w:val="-6"/>
          <w:sz w:val="24"/>
          <w:szCs w:val="24"/>
        </w:rPr>
        <w:t xml:space="preserve"> </w:t>
      </w:r>
      <w:r w:rsidRPr="006D0C74">
        <w:rPr>
          <w:rFonts w:ascii="Times New Roman" w:hAnsi="Times New Roman" w:cs="Times New Roman"/>
          <w:sz w:val="24"/>
          <w:szCs w:val="24"/>
        </w:rPr>
        <w:t>as</w:t>
      </w:r>
      <w:r w:rsidRPr="006D0C74">
        <w:rPr>
          <w:rFonts w:ascii="Times New Roman" w:hAnsi="Times New Roman" w:cs="Times New Roman"/>
          <w:spacing w:val="-5"/>
          <w:sz w:val="24"/>
          <w:szCs w:val="24"/>
        </w:rPr>
        <w:t xml:space="preserve"> </w:t>
      </w:r>
      <w:r w:rsidRPr="006D0C74">
        <w:rPr>
          <w:rFonts w:ascii="Times New Roman" w:hAnsi="Times New Roman" w:cs="Times New Roman"/>
          <w:sz w:val="24"/>
          <w:szCs w:val="24"/>
        </w:rPr>
        <w:t>measured</w:t>
      </w:r>
      <w:r w:rsidRPr="006D0C74">
        <w:rPr>
          <w:rFonts w:ascii="Times New Roman" w:hAnsi="Times New Roman" w:cs="Times New Roman"/>
          <w:spacing w:val="-7"/>
          <w:sz w:val="24"/>
          <w:szCs w:val="24"/>
        </w:rPr>
        <w:t xml:space="preserve"> </w:t>
      </w:r>
      <w:r w:rsidRPr="006D0C74">
        <w:rPr>
          <w:rFonts w:ascii="Times New Roman" w:hAnsi="Times New Roman" w:cs="Times New Roman"/>
          <w:sz w:val="24"/>
          <w:szCs w:val="24"/>
        </w:rPr>
        <w:t>four</w:t>
      </w:r>
      <w:r w:rsidRPr="006D0C74">
        <w:rPr>
          <w:rFonts w:ascii="Times New Roman" w:hAnsi="Times New Roman" w:cs="Times New Roman"/>
          <w:spacing w:val="-8"/>
          <w:sz w:val="24"/>
          <w:szCs w:val="24"/>
        </w:rPr>
        <w:t xml:space="preserve"> </w:t>
      </w:r>
      <w:r w:rsidRPr="006D0C74">
        <w:rPr>
          <w:rFonts w:ascii="Times New Roman" w:hAnsi="Times New Roman" w:cs="Times New Roman"/>
          <w:sz w:val="24"/>
          <w:szCs w:val="24"/>
        </w:rPr>
        <w:t>and</w:t>
      </w:r>
      <w:r w:rsidRPr="006D0C74">
        <w:rPr>
          <w:rFonts w:ascii="Times New Roman" w:hAnsi="Times New Roman" w:cs="Times New Roman"/>
          <w:spacing w:val="-7"/>
          <w:sz w:val="24"/>
          <w:szCs w:val="24"/>
        </w:rPr>
        <w:t xml:space="preserve"> </w:t>
      </w:r>
      <w:r w:rsidRPr="006D0C74">
        <w:rPr>
          <w:rFonts w:ascii="Times New Roman" w:hAnsi="Times New Roman" w:cs="Times New Roman"/>
          <w:sz w:val="24"/>
          <w:szCs w:val="24"/>
        </w:rPr>
        <w:t>one-half</w:t>
      </w:r>
      <w:r w:rsidRPr="006D0C74">
        <w:rPr>
          <w:rFonts w:ascii="Times New Roman" w:hAnsi="Times New Roman" w:cs="Times New Roman"/>
          <w:spacing w:val="-8"/>
          <w:sz w:val="24"/>
          <w:szCs w:val="24"/>
        </w:rPr>
        <w:t xml:space="preserve"> </w:t>
      </w:r>
      <w:r w:rsidRPr="006D0C74">
        <w:rPr>
          <w:rFonts w:ascii="Times New Roman" w:hAnsi="Times New Roman" w:cs="Times New Roman"/>
          <w:sz w:val="24"/>
          <w:szCs w:val="24"/>
        </w:rPr>
        <w:t>(4</w:t>
      </w:r>
      <w:r w:rsidRPr="006D0C74">
        <w:rPr>
          <w:rFonts w:ascii="Times New Roman" w:hAnsi="Times New Roman" w:cs="Times New Roman"/>
          <w:spacing w:val="-7"/>
          <w:sz w:val="24"/>
          <w:szCs w:val="24"/>
        </w:rPr>
        <w:t xml:space="preserve"> </w:t>
      </w:r>
      <w:r w:rsidRPr="006D0C74">
        <w:rPr>
          <w:rFonts w:ascii="Times New Roman" w:hAnsi="Times New Roman" w:cs="Times New Roman"/>
          <w:sz w:val="24"/>
          <w:szCs w:val="24"/>
        </w:rPr>
        <w:t>½)</w:t>
      </w:r>
      <w:r w:rsidRPr="006D0C74">
        <w:rPr>
          <w:rFonts w:ascii="Times New Roman" w:hAnsi="Times New Roman" w:cs="Times New Roman"/>
          <w:spacing w:val="-8"/>
          <w:sz w:val="24"/>
          <w:szCs w:val="24"/>
        </w:rPr>
        <w:t xml:space="preserve"> </w:t>
      </w:r>
      <w:r w:rsidRPr="006D0C74">
        <w:rPr>
          <w:rFonts w:ascii="Times New Roman" w:hAnsi="Times New Roman" w:cs="Times New Roman"/>
          <w:sz w:val="24"/>
          <w:szCs w:val="24"/>
        </w:rPr>
        <w:t>feet</w:t>
      </w:r>
      <w:r w:rsidRPr="006D0C74">
        <w:rPr>
          <w:rFonts w:ascii="Times New Roman" w:hAnsi="Times New Roman" w:cs="Times New Roman"/>
          <w:spacing w:val="-7"/>
          <w:sz w:val="24"/>
          <w:szCs w:val="24"/>
        </w:rPr>
        <w:t xml:space="preserve"> </w:t>
      </w:r>
      <w:r w:rsidRPr="006D0C74">
        <w:rPr>
          <w:rFonts w:ascii="Times New Roman" w:hAnsi="Times New Roman" w:cs="Times New Roman"/>
          <w:sz w:val="24"/>
          <w:szCs w:val="24"/>
        </w:rPr>
        <w:t>from the ground. The current eligibility requirements for leaning trees according to FEMA Publication 325 include:</w:t>
      </w:r>
    </w:p>
    <w:p w14:paraId="33D00638" w14:textId="77777777" w:rsidR="006D4EEB" w:rsidRPr="006D0C74" w:rsidRDefault="006D4EEB" w:rsidP="00975F93">
      <w:pPr>
        <w:pStyle w:val="ListParagraph"/>
        <w:widowControl w:val="0"/>
        <w:numPr>
          <w:ilvl w:val="2"/>
          <w:numId w:val="2"/>
        </w:numPr>
        <w:tabs>
          <w:tab w:val="left" w:pos="1739"/>
        </w:tabs>
        <w:autoSpaceDE w:val="0"/>
        <w:autoSpaceDN w:val="0"/>
        <w:spacing w:after="120" w:line="240" w:lineRule="auto"/>
        <w:ind w:left="1260" w:right="116" w:hanging="810"/>
        <w:contextualSpacing w:val="0"/>
        <w:rPr>
          <w:rFonts w:ascii="Times New Roman" w:hAnsi="Times New Roman" w:cs="Times New Roman"/>
          <w:sz w:val="24"/>
          <w:szCs w:val="24"/>
        </w:rPr>
      </w:pPr>
      <w:r w:rsidRPr="006D0C74">
        <w:rPr>
          <w:rFonts w:ascii="Times New Roman" w:hAnsi="Times New Roman" w:cs="Times New Roman"/>
          <w:sz w:val="24"/>
          <w:szCs w:val="24"/>
        </w:rPr>
        <w:t>Tree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has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more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than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fifty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percent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(50%)</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of</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crown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damaged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destroyed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(requires written documentation from an arborist).</w:t>
      </w:r>
    </w:p>
    <w:p w14:paraId="4E8B5E52" w14:textId="77777777" w:rsidR="006D4EEB" w:rsidRPr="006D0C74" w:rsidRDefault="006D4EEB" w:rsidP="00975F93">
      <w:pPr>
        <w:pStyle w:val="ListParagraph"/>
        <w:widowControl w:val="0"/>
        <w:numPr>
          <w:ilvl w:val="2"/>
          <w:numId w:val="2"/>
        </w:numPr>
        <w:tabs>
          <w:tab w:val="left" w:pos="1740"/>
        </w:tabs>
        <w:autoSpaceDE w:val="0"/>
        <w:autoSpaceDN w:val="0"/>
        <w:spacing w:after="120" w:line="240" w:lineRule="auto"/>
        <w:ind w:left="1260" w:right="116" w:hanging="810"/>
        <w:contextualSpacing w:val="0"/>
        <w:rPr>
          <w:rFonts w:ascii="Times New Roman" w:hAnsi="Times New Roman" w:cs="Times New Roman"/>
          <w:sz w:val="24"/>
          <w:szCs w:val="24"/>
        </w:rPr>
      </w:pPr>
      <w:r w:rsidRPr="006D0C74">
        <w:rPr>
          <w:rFonts w:ascii="Times New Roman" w:hAnsi="Times New Roman" w:cs="Times New Roman"/>
          <w:sz w:val="24"/>
          <w:szCs w:val="24"/>
        </w:rPr>
        <w:t>Tree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has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split trunk</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or broken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branches that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expose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heartwood.</w:t>
      </w:r>
    </w:p>
    <w:p w14:paraId="53AE50AC" w14:textId="77777777" w:rsidR="006D4EEB" w:rsidRPr="006D0C74" w:rsidRDefault="006D4EEB" w:rsidP="00975F93">
      <w:pPr>
        <w:pStyle w:val="ListParagraph"/>
        <w:widowControl w:val="0"/>
        <w:numPr>
          <w:ilvl w:val="2"/>
          <w:numId w:val="2"/>
        </w:numPr>
        <w:tabs>
          <w:tab w:val="left" w:pos="1740"/>
        </w:tabs>
        <w:autoSpaceDE w:val="0"/>
        <w:autoSpaceDN w:val="0"/>
        <w:spacing w:after="120" w:line="240" w:lineRule="auto"/>
        <w:ind w:left="1260" w:right="116" w:hanging="810"/>
        <w:contextualSpacing w:val="0"/>
        <w:rPr>
          <w:rFonts w:ascii="Times New Roman" w:hAnsi="Times New Roman" w:cs="Times New Roman"/>
          <w:sz w:val="24"/>
          <w:szCs w:val="24"/>
        </w:rPr>
      </w:pPr>
      <w:r w:rsidRPr="006D0C74">
        <w:rPr>
          <w:rFonts w:ascii="Times New Roman" w:hAnsi="Times New Roman" w:cs="Times New Roman"/>
          <w:sz w:val="24"/>
          <w:szCs w:val="24"/>
        </w:rPr>
        <w:t>Tree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has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fallen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been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uprooted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within 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public</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use</w:t>
      </w:r>
      <w:r w:rsidRPr="00975F93">
        <w:rPr>
          <w:rFonts w:ascii="Times New Roman" w:hAnsi="Times New Roman" w:cs="Times New Roman"/>
          <w:sz w:val="24"/>
          <w:szCs w:val="24"/>
        </w:rPr>
        <w:t xml:space="preserve"> area.</w:t>
      </w:r>
    </w:p>
    <w:p w14:paraId="6159AB00" w14:textId="77777777" w:rsidR="006D4EEB" w:rsidRPr="006D0C74" w:rsidRDefault="006D4EEB" w:rsidP="00975F93">
      <w:pPr>
        <w:pStyle w:val="ListParagraph"/>
        <w:widowControl w:val="0"/>
        <w:numPr>
          <w:ilvl w:val="2"/>
          <w:numId w:val="2"/>
        </w:numPr>
        <w:tabs>
          <w:tab w:val="left" w:pos="1740"/>
        </w:tabs>
        <w:autoSpaceDE w:val="0"/>
        <w:autoSpaceDN w:val="0"/>
        <w:spacing w:after="120" w:line="240" w:lineRule="auto"/>
        <w:ind w:left="1260" w:right="116" w:hanging="810"/>
        <w:contextualSpacing w:val="0"/>
        <w:rPr>
          <w:rFonts w:ascii="Times New Roman" w:hAnsi="Times New Roman" w:cs="Times New Roman"/>
          <w:sz w:val="24"/>
          <w:szCs w:val="24"/>
        </w:rPr>
      </w:pPr>
      <w:r w:rsidRPr="006D0C74">
        <w:rPr>
          <w:rFonts w:ascii="Times New Roman" w:hAnsi="Times New Roman" w:cs="Times New Roman"/>
          <w:sz w:val="24"/>
          <w:szCs w:val="24"/>
        </w:rPr>
        <w:t>Tree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leaning</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at</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an</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angle</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greater</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than</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thirty</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 xml:space="preserve">(30) </w:t>
      </w:r>
      <w:r w:rsidRPr="006D0C74">
        <w:rPr>
          <w:rFonts w:ascii="Times New Roman" w:hAnsi="Times New Roman" w:cs="Times New Roman"/>
          <w:spacing w:val="-2"/>
          <w:sz w:val="24"/>
          <w:szCs w:val="24"/>
        </w:rPr>
        <w:t>degrees.</w:t>
      </w:r>
    </w:p>
    <w:p w14:paraId="48021B02" w14:textId="77777777" w:rsidR="006D4EEB" w:rsidRPr="006D0C74" w:rsidRDefault="006D4EEB" w:rsidP="00975F93">
      <w:pPr>
        <w:pStyle w:val="ListParagraph"/>
        <w:widowControl w:val="0"/>
        <w:numPr>
          <w:ilvl w:val="1"/>
          <w:numId w:val="2"/>
        </w:numPr>
        <w:tabs>
          <w:tab w:val="left" w:pos="1020"/>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Hazardous Waste – Waste with properties that make it potentially harmful to human health or the environment.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Hazardous waste is regulated under the Resource Conservation and Recovery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Act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(RCRA).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regulatory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terms,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RCRA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hazardous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waste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waste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that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appears on one of the four hazardous wastes lists or exhibits at least one of the following four characteristics: ignitability, corrosively, reactivity or toxicity.</w:t>
      </w:r>
    </w:p>
    <w:p w14:paraId="13D2E6CF" w14:textId="77777777" w:rsidR="006D4EEB" w:rsidRPr="006D0C74" w:rsidRDefault="006D4EEB" w:rsidP="00975F93">
      <w:pPr>
        <w:pStyle w:val="ListParagraph"/>
        <w:widowControl w:val="0"/>
        <w:numPr>
          <w:ilvl w:val="1"/>
          <w:numId w:val="2"/>
        </w:numPr>
        <w:tabs>
          <w:tab w:val="left" w:pos="1020"/>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Hold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Harmless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Generally,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contractual</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arrangement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whereby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one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party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agrees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to</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hold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 other party without responsibility for damage or other liability incurred as a result of a particular action or transaction.</w:t>
      </w:r>
    </w:p>
    <w:p w14:paraId="1CED46D4" w14:textId="77777777" w:rsidR="006D4EEB" w:rsidRPr="006D0C74" w:rsidRDefault="006D4EEB" w:rsidP="00975F93">
      <w:pPr>
        <w:pStyle w:val="ListParagraph"/>
        <w:widowControl w:val="0"/>
        <w:numPr>
          <w:ilvl w:val="1"/>
          <w:numId w:val="2"/>
        </w:numPr>
        <w:tabs>
          <w:tab w:val="left" w:pos="1020"/>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Household Hazardous Waste (HHW) – The Resource Conservation and Recovery Act (RCRA)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defines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hazardous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waste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materials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that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are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ignitable,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reactive,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toxic,</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corrosive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or meet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other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listed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criteria. Examples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of eligible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HHW</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include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items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such as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paints,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cleaners, pesticides, etc. The eligibility criteria for HHW are as follows:</w:t>
      </w:r>
    </w:p>
    <w:p w14:paraId="55C2EC43" w14:textId="77777777" w:rsidR="006D4EEB" w:rsidRPr="006D0C74" w:rsidRDefault="006D4EEB" w:rsidP="00975F93">
      <w:pPr>
        <w:pStyle w:val="ListParagraph"/>
        <w:widowControl w:val="0"/>
        <w:numPr>
          <w:ilvl w:val="2"/>
          <w:numId w:val="2"/>
        </w:numPr>
        <w:tabs>
          <w:tab w:val="left" w:pos="1740"/>
        </w:tabs>
        <w:autoSpaceDE w:val="0"/>
        <w:autoSpaceDN w:val="0"/>
        <w:spacing w:after="120" w:line="240" w:lineRule="auto"/>
        <w:ind w:left="1260" w:right="116" w:hanging="810"/>
        <w:contextualSpacing w:val="0"/>
        <w:rPr>
          <w:rFonts w:ascii="Times New Roman" w:hAnsi="Times New Roman" w:cs="Times New Roman"/>
          <w:sz w:val="24"/>
          <w:szCs w:val="24"/>
        </w:rPr>
      </w:pPr>
      <w:r w:rsidRPr="006D0C74">
        <w:rPr>
          <w:rFonts w:ascii="Times New Roman" w:hAnsi="Times New Roman" w:cs="Times New Roman"/>
          <w:sz w:val="24"/>
          <w:szCs w:val="24"/>
        </w:rPr>
        <w:t>HHW</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must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be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located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within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designated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area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and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be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removed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from</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eligible applicant’s improved property or right-of-way.</w:t>
      </w:r>
    </w:p>
    <w:p w14:paraId="31EE977D" w14:textId="77777777" w:rsidR="006D4EEB" w:rsidRPr="006D0C74" w:rsidRDefault="006D4EEB" w:rsidP="00975F93">
      <w:pPr>
        <w:pStyle w:val="ListParagraph"/>
        <w:widowControl w:val="0"/>
        <w:numPr>
          <w:ilvl w:val="2"/>
          <w:numId w:val="2"/>
        </w:numPr>
        <w:tabs>
          <w:tab w:val="left" w:pos="1740"/>
        </w:tabs>
        <w:autoSpaceDE w:val="0"/>
        <w:autoSpaceDN w:val="0"/>
        <w:spacing w:after="120" w:line="240" w:lineRule="auto"/>
        <w:ind w:left="1260" w:right="116" w:hanging="810"/>
        <w:contextualSpacing w:val="0"/>
        <w:rPr>
          <w:rFonts w:ascii="Times New Roman" w:hAnsi="Times New Roman" w:cs="Times New Roman"/>
          <w:sz w:val="24"/>
          <w:szCs w:val="24"/>
        </w:rPr>
      </w:pPr>
      <w:r w:rsidRPr="006D0C74">
        <w:rPr>
          <w:rFonts w:ascii="Times New Roman" w:hAnsi="Times New Roman" w:cs="Times New Roman"/>
          <w:sz w:val="24"/>
          <w:szCs w:val="24"/>
        </w:rPr>
        <w:t>HHW</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removal</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must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be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legal</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responsibility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of the</w:t>
      </w:r>
      <w:r w:rsidRPr="00975F93">
        <w:rPr>
          <w:rFonts w:ascii="Times New Roman" w:hAnsi="Times New Roman" w:cs="Times New Roman"/>
          <w:sz w:val="24"/>
          <w:szCs w:val="24"/>
        </w:rPr>
        <w:t xml:space="preserve"> applicant.</w:t>
      </w:r>
    </w:p>
    <w:p w14:paraId="29366563" w14:textId="77777777" w:rsidR="006D4EEB" w:rsidRPr="006D0C74" w:rsidRDefault="006D4EEB" w:rsidP="00975F93">
      <w:pPr>
        <w:pStyle w:val="ListParagraph"/>
        <w:widowControl w:val="0"/>
        <w:numPr>
          <w:ilvl w:val="2"/>
          <w:numId w:val="2"/>
        </w:numPr>
        <w:tabs>
          <w:tab w:val="left" w:pos="1740"/>
        </w:tabs>
        <w:autoSpaceDE w:val="0"/>
        <w:autoSpaceDN w:val="0"/>
        <w:spacing w:after="120" w:line="240" w:lineRule="auto"/>
        <w:ind w:left="1260" w:right="116" w:hanging="810"/>
        <w:contextualSpacing w:val="0"/>
        <w:rPr>
          <w:rFonts w:ascii="Times New Roman" w:hAnsi="Times New Roman" w:cs="Times New Roman"/>
          <w:sz w:val="24"/>
          <w:szCs w:val="24"/>
        </w:rPr>
      </w:pPr>
      <w:r w:rsidRPr="006D0C74">
        <w:rPr>
          <w:rFonts w:ascii="Times New Roman" w:hAnsi="Times New Roman" w:cs="Times New Roman"/>
          <w:sz w:val="24"/>
          <w:szCs w:val="24"/>
        </w:rPr>
        <w:t>HHW</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must</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be</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a</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result</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of the</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major</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disaster</w:t>
      </w:r>
      <w:r w:rsidRPr="006D0C74">
        <w:rPr>
          <w:rFonts w:ascii="Times New Roman" w:hAnsi="Times New Roman" w:cs="Times New Roman"/>
          <w:spacing w:val="-1"/>
          <w:sz w:val="24"/>
          <w:szCs w:val="24"/>
        </w:rPr>
        <w:t xml:space="preserve"> </w:t>
      </w:r>
      <w:r w:rsidRPr="006D0C74">
        <w:rPr>
          <w:rFonts w:ascii="Times New Roman" w:hAnsi="Times New Roman" w:cs="Times New Roman"/>
          <w:spacing w:val="-2"/>
          <w:sz w:val="24"/>
          <w:szCs w:val="24"/>
        </w:rPr>
        <w:t>event.</w:t>
      </w:r>
    </w:p>
    <w:p w14:paraId="26DC4BAD" w14:textId="5CACCBF1" w:rsidR="006D4EEB" w:rsidRPr="006D0C74" w:rsidRDefault="006D4EEB" w:rsidP="006D0C74">
      <w:pPr>
        <w:pStyle w:val="BodyText"/>
        <w:spacing w:before="0" w:after="120"/>
        <w:ind w:left="1200" w:firstLine="0"/>
      </w:pPr>
      <w:r w:rsidRPr="006D0C74">
        <w:t>The</w:t>
      </w:r>
      <w:r w:rsidRPr="006D0C74">
        <w:rPr>
          <w:spacing w:val="-4"/>
        </w:rPr>
        <w:t xml:space="preserve"> </w:t>
      </w:r>
      <w:r w:rsidRPr="006D0C74">
        <w:t>collection</w:t>
      </w:r>
      <w:r w:rsidRPr="006D0C74">
        <w:rPr>
          <w:spacing w:val="-4"/>
        </w:rPr>
        <w:t xml:space="preserve"> </w:t>
      </w:r>
      <w:r w:rsidRPr="006D0C74">
        <w:t>of</w:t>
      </w:r>
      <w:r w:rsidRPr="006D0C74">
        <w:rPr>
          <w:spacing w:val="-3"/>
        </w:rPr>
        <w:t xml:space="preserve"> </w:t>
      </w:r>
      <w:r w:rsidRPr="006D0C74">
        <w:t>commercial</w:t>
      </w:r>
      <w:r w:rsidRPr="006D0C74">
        <w:rPr>
          <w:spacing w:val="-4"/>
        </w:rPr>
        <w:t xml:space="preserve"> </w:t>
      </w:r>
      <w:r w:rsidRPr="006D0C74">
        <w:t>disaster</w:t>
      </w:r>
      <w:r w:rsidRPr="006D0C74">
        <w:rPr>
          <w:spacing w:val="-3"/>
        </w:rPr>
        <w:t xml:space="preserve"> </w:t>
      </w:r>
      <w:r w:rsidRPr="006D0C74">
        <w:t>related</w:t>
      </w:r>
      <w:r w:rsidRPr="006D0C74">
        <w:rPr>
          <w:spacing w:val="-2"/>
        </w:rPr>
        <w:t xml:space="preserve"> </w:t>
      </w:r>
      <w:r w:rsidRPr="006D0C74">
        <w:t>hazardous</w:t>
      </w:r>
      <w:r w:rsidRPr="006D0C74">
        <w:rPr>
          <w:spacing w:val="-4"/>
        </w:rPr>
        <w:t xml:space="preserve"> </w:t>
      </w:r>
      <w:r w:rsidRPr="006D0C74">
        <w:t>waste</w:t>
      </w:r>
      <w:r w:rsidRPr="006D0C74">
        <w:rPr>
          <w:spacing w:val="-4"/>
        </w:rPr>
        <w:t xml:space="preserve"> </w:t>
      </w:r>
      <w:r w:rsidRPr="006D0C74">
        <w:t>is</w:t>
      </w:r>
      <w:r w:rsidRPr="006D0C74">
        <w:rPr>
          <w:spacing w:val="-4"/>
        </w:rPr>
        <w:t xml:space="preserve"> </w:t>
      </w:r>
      <w:r w:rsidRPr="006D0C74">
        <w:t>generally</w:t>
      </w:r>
      <w:r w:rsidRPr="006D0C74">
        <w:rPr>
          <w:spacing w:val="-2"/>
        </w:rPr>
        <w:t xml:space="preserve"> </w:t>
      </w:r>
      <w:r w:rsidRPr="006D0C74">
        <w:t>not</w:t>
      </w:r>
      <w:r w:rsidRPr="006D0C74">
        <w:rPr>
          <w:spacing w:val="-4"/>
        </w:rPr>
        <w:t xml:space="preserve"> </w:t>
      </w:r>
      <w:r w:rsidRPr="006D0C74">
        <w:t>eligible</w:t>
      </w:r>
      <w:r w:rsidRPr="006D0C74">
        <w:rPr>
          <w:spacing w:val="-4"/>
        </w:rPr>
        <w:t xml:space="preserve"> </w:t>
      </w:r>
      <w:r w:rsidRPr="006D0C74">
        <w:t>for reimbursement.</w:t>
      </w:r>
      <w:r w:rsidRPr="006D0C74">
        <w:rPr>
          <w:spacing w:val="-5"/>
        </w:rPr>
        <w:t xml:space="preserve"> </w:t>
      </w:r>
      <w:r w:rsidRPr="006D0C74">
        <w:t>Commercial</w:t>
      </w:r>
      <w:r w:rsidRPr="006D0C74">
        <w:rPr>
          <w:spacing w:val="-15"/>
        </w:rPr>
        <w:t xml:space="preserve"> </w:t>
      </w:r>
      <w:r w:rsidRPr="006D0C74">
        <w:t>hazardous</w:t>
      </w:r>
      <w:r w:rsidRPr="006D0C74">
        <w:rPr>
          <w:spacing w:val="-15"/>
        </w:rPr>
        <w:t xml:space="preserve"> </w:t>
      </w:r>
      <w:r w:rsidRPr="006D0C74">
        <w:t>waste</w:t>
      </w:r>
      <w:r w:rsidRPr="006D0C74">
        <w:rPr>
          <w:spacing w:val="-15"/>
        </w:rPr>
        <w:t xml:space="preserve"> </w:t>
      </w:r>
      <w:r w:rsidR="00485A3D">
        <w:t>shall</w:t>
      </w:r>
      <w:r w:rsidRPr="006D0C74">
        <w:rPr>
          <w:spacing w:val="-15"/>
        </w:rPr>
        <w:t xml:space="preserve"> </w:t>
      </w:r>
      <w:r w:rsidRPr="006D0C74">
        <w:t>only</w:t>
      </w:r>
      <w:r w:rsidRPr="006D0C74">
        <w:rPr>
          <w:spacing w:val="-15"/>
        </w:rPr>
        <w:t xml:space="preserve"> </w:t>
      </w:r>
      <w:r w:rsidRPr="006D0C74">
        <w:t>be</w:t>
      </w:r>
      <w:r w:rsidRPr="006D0C74">
        <w:rPr>
          <w:spacing w:val="-15"/>
        </w:rPr>
        <w:t xml:space="preserve"> </w:t>
      </w:r>
      <w:r w:rsidRPr="006D0C74">
        <w:t>collected</w:t>
      </w:r>
      <w:r w:rsidRPr="006D0C74">
        <w:rPr>
          <w:spacing w:val="-15"/>
        </w:rPr>
        <w:t xml:space="preserve"> </w:t>
      </w:r>
      <w:r w:rsidRPr="006D0C74">
        <w:t>in</w:t>
      </w:r>
      <w:r w:rsidRPr="006D0C74">
        <w:rPr>
          <w:spacing w:val="-15"/>
        </w:rPr>
        <w:t xml:space="preserve"> </w:t>
      </w:r>
      <w:r w:rsidRPr="006D0C74">
        <w:t>County</w:t>
      </w:r>
      <w:r w:rsidRPr="006D0C74">
        <w:rPr>
          <w:spacing w:val="-15"/>
        </w:rPr>
        <w:t xml:space="preserve"> </w:t>
      </w:r>
      <w:r w:rsidRPr="006D0C74">
        <w:t>with</w:t>
      </w:r>
      <w:r w:rsidRPr="006D0C74">
        <w:rPr>
          <w:spacing w:val="-15"/>
        </w:rPr>
        <w:t xml:space="preserve"> </w:t>
      </w:r>
      <w:r w:rsidRPr="006D0C74">
        <w:t>written authorization by County Debris Manager.</w:t>
      </w:r>
      <w:r w:rsidRPr="006D0C74">
        <w:rPr>
          <w:spacing w:val="40"/>
        </w:rPr>
        <w:t xml:space="preserve"> </w:t>
      </w:r>
      <w:r w:rsidRPr="006D0C74">
        <w:t>The</w:t>
      </w:r>
      <w:r w:rsidRPr="006D0C74">
        <w:rPr>
          <w:spacing w:val="-1"/>
        </w:rPr>
        <w:t xml:space="preserve"> </w:t>
      </w:r>
      <w:r w:rsidRPr="006D0C74">
        <w:t>disposal of</w:t>
      </w:r>
      <w:r w:rsidRPr="006D0C74">
        <w:rPr>
          <w:spacing w:val="-1"/>
        </w:rPr>
        <w:t xml:space="preserve"> </w:t>
      </w:r>
      <w:r w:rsidRPr="006D0C74">
        <w:t>all hazardous waste</w:t>
      </w:r>
      <w:r w:rsidRPr="006D0C74">
        <w:rPr>
          <w:spacing w:val="-1"/>
        </w:rPr>
        <w:t xml:space="preserve"> </w:t>
      </w:r>
      <w:r w:rsidRPr="006D0C74">
        <w:t>must be</w:t>
      </w:r>
      <w:r w:rsidRPr="006D0C74">
        <w:rPr>
          <w:spacing w:val="-1"/>
        </w:rPr>
        <w:t xml:space="preserve"> </w:t>
      </w:r>
      <w:r w:rsidRPr="006D0C74">
        <w:t>in accordance with all rules and regulations of local, state and federal regulatory agencies.</w:t>
      </w:r>
    </w:p>
    <w:p w14:paraId="6C4FF4FA" w14:textId="77777777" w:rsidR="006D4EEB" w:rsidRPr="006D0C74" w:rsidRDefault="006D4EEB" w:rsidP="00975F93">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Monitor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Person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that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observes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day-to-day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operations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of</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debris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removal</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crews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to</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ensure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they are performing eligible work, meeting County’s expectations and contractual requirements and are in compliance with all applicable Federal, State and local regulations. May also be referred to as a “Field Inspector”.</w:t>
      </w:r>
    </w:p>
    <w:p w14:paraId="5275FF73" w14:textId="77777777" w:rsidR="006D4EEB" w:rsidRPr="006D0C74" w:rsidRDefault="006D4EEB" w:rsidP="00975F93">
      <w:pPr>
        <w:pStyle w:val="ListParagraph"/>
        <w:widowControl w:val="0"/>
        <w:numPr>
          <w:ilvl w:val="1"/>
          <w:numId w:val="2"/>
        </w:numPr>
        <w:tabs>
          <w:tab w:val="left" w:pos="1020"/>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Mulching</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Chipping –</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See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Chipping or</w:t>
      </w:r>
      <w:r w:rsidRPr="00975F93">
        <w:rPr>
          <w:rFonts w:ascii="Times New Roman" w:hAnsi="Times New Roman" w:cs="Times New Roman"/>
          <w:sz w:val="24"/>
          <w:szCs w:val="24"/>
        </w:rPr>
        <w:t xml:space="preserve"> Mulching</w:t>
      </w:r>
    </w:p>
    <w:p w14:paraId="13D5B685" w14:textId="77777777" w:rsidR="006D4EEB" w:rsidRPr="006D0C74" w:rsidRDefault="006D4EEB" w:rsidP="00975F93">
      <w:pPr>
        <w:pStyle w:val="ListParagraph"/>
        <w:widowControl w:val="0"/>
        <w:numPr>
          <w:ilvl w:val="1"/>
          <w:numId w:val="2"/>
        </w:numPr>
        <w:tabs>
          <w:tab w:val="left" w:pos="1020"/>
        </w:tabs>
        <w:autoSpaceDE w:val="0"/>
        <w:autoSpaceDN w:val="0"/>
        <w:spacing w:after="120" w:line="240" w:lineRule="auto"/>
        <w:ind w:right="114" w:hanging="612"/>
        <w:contextualSpacing w:val="0"/>
        <w:jc w:val="both"/>
        <w:rPr>
          <w:rFonts w:ascii="Times New Roman" w:hAnsi="Times New Roman" w:cs="Times New Roman"/>
          <w:sz w:val="24"/>
          <w:szCs w:val="24"/>
        </w:rPr>
      </w:pP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Mutual Aid Agreement – A written understanding between communities and States obligating assistance during a disaster. See FEMA RP9523.6, Mutual Aid Agreements for Public Assistance and Fire Management Assistance.</w:t>
      </w:r>
    </w:p>
    <w:p w14:paraId="08C7DAB2" w14:textId="77777777" w:rsidR="006D4EEB" w:rsidRPr="006D0C74" w:rsidRDefault="006D4EEB" w:rsidP="00975F93">
      <w:pPr>
        <w:pStyle w:val="ListParagraph"/>
        <w:widowControl w:val="0"/>
        <w:numPr>
          <w:ilvl w:val="1"/>
          <w:numId w:val="2"/>
        </w:numPr>
        <w:tabs>
          <w:tab w:val="left" w:pos="1020"/>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National Response Plan (NRP) – A plan developed to facilitate the delivery of all types of Federal assistance to States following a disaster. It outlines the planning assumptions, </w:t>
      </w:r>
      <w:r w:rsidRPr="006D0C74">
        <w:rPr>
          <w:rFonts w:ascii="Times New Roman" w:hAnsi="Times New Roman" w:cs="Times New Roman"/>
          <w:sz w:val="24"/>
          <w:szCs w:val="24"/>
        </w:rPr>
        <w:lastRenderedPageBreak/>
        <w:t>policies, concept of operations, organizational structures and specific assignments and agencies involved in Federal assistance to supplement State, tribal and local efforts.</w:t>
      </w:r>
    </w:p>
    <w:p w14:paraId="761D91FD" w14:textId="77777777" w:rsidR="006D4EEB" w:rsidRPr="006D0C74" w:rsidRDefault="006D4EEB" w:rsidP="00975F93">
      <w:pPr>
        <w:pStyle w:val="ListParagraph"/>
        <w:widowControl w:val="0"/>
        <w:numPr>
          <w:ilvl w:val="1"/>
          <w:numId w:val="2"/>
        </w:numPr>
        <w:tabs>
          <w:tab w:val="left" w:pos="1020"/>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Outbuilding</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Any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structure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secondary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to</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house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such</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barn,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shed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outhouse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separated from the main structure.</w:t>
      </w:r>
    </w:p>
    <w:p w14:paraId="67768102" w14:textId="77777777" w:rsidR="006D4EEB" w:rsidRPr="006D0C74" w:rsidRDefault="006D4EEB" w:rsidP="00975F93">
      <w:pPr>
        <w:pStyle w:val="ListParagraph"/>
        <w:widowControl w:val="0"/>
        <w:numPr>
          <w:ilvl w:val="1"/>
          <w:numId w:val="2"/>
        </w:numPr>
        <w:tabs>
          <w:tab w:val="left" w:pos="1020"/>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PPE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Personal</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Protective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Equipment.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May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also</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be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referred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to</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“Safety</w:t>
      </w:r>
      <w:r w:rsidRPr="00975F93">
        <w:rPr>
          <w:rFonts w:ascii="Times New Roman" w:hAnsi="Times New Roman" w:cs="Times New Roman"/>
          <w:sz w:val="24"/>
          <w:szCs w:val="24"/>
        </w:rPr>
        <w:t xml:space="preserve"> Gear.”</w:t>
      </w:r>
    </w:p>
    <w:p w14:paraId="48400B5C" w14:textId="77777777" w:rsidR="006D4EEB" w:rsidRPr="006D0C74" w:rsidRDefault="006D4EEB" w:rsidP="00975F93">
      <w:pPr>
        <w:pStyle w:val="ListParagraph"/>
        <w:widowControl w:val="0"/>
        <w:numPr>
          <w:ilvl w:val="1"/>
          <w:numId w:val="2"/>
        </w:numPr>
        <w:tabs>
          <w:tab w:val="left" w:pos="1020"/>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Recycling</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recovery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use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of</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wastes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raw</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material</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for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making</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products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of</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same or different nature as the original product.</w:t>
      </w:r>
    </w:p>
    <w:p w14:paraId="1D836B5A" w14:textId="77777777" w:rsidR="006D4EEB" w:rsidRPr="006D0C74" w:rsidRDefault="006D4EEB" w:rsidP="00975F93">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Refrigerant – Ozone depleting compound that must be removed from white goods or other refrigerant containing items prior to recycling or disposal.</w:t>
      </w:r>
    </w:p>
    <w:p w14:paraId="55BA2A85" w14:textId="77777777" w:rsidR="006D4EEB" w:rsidRPr="006D0C74" w:rsidRDefault="006D4EEB" w:rsidP="00975F93">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Regulated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Waste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 Any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waste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regulated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by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USEPA,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FDEP</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local</w:t>
      </w:r>
      <w:r w:rsidRPr="00975F93">
        <w:rPr>
          <w:rFonts w:ascii="Times New Roman" w:hAnsi="Times New Roman" w:cs="Times New Roman"/>
          <w:sz w:val="24"/>
          <w:szCs w:val="24"/>
        </w:rPr>
        <w:t xml:space="preserve"> rules/ordinance.</w:t>
      </w:r>
    </w:p>
    <w:p w14:paraId="61FE0D73" w14:textId="3B7681DB" w:rsidR="006D4EEB" w:rsidRPr="006D0C74" w:rsidRDefault="006D4EEB" w:rsidP="00975F93">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Right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of</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Entry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used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by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FEMA,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document by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which</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property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owner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confers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to</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an eligible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applicant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its</w:t>
      </w:r>
      <w:r w:rsidRPr="00975F93">
        <w:rPr>
          <w:rFonts w:ascii="Times New Roman" w:hAnsi="Times New Roman" w:cs="Times New Roman"/>
          <w:sz w:val="24"/>
          <w:szCs w:val="24"/>
        </w:rPr>
        <w:t xml:space="preserve"> </w:t>
      </w:r>
      <w:r w:rsidR="00E917D0">
        <w:rPr>
          <w:rFonts w:ascii="Times New Roman" w:hAnsi="Times New Roman" w:cs="Times New Roman"/>
          <w:sz w:val="24"/>
          <w:szCs w:val="24"/>
        </w:rPr>
        <w:t>Contractor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or</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United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States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Army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Corps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of</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Engineers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right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to enter onto private property for a specific purpose without committing trespass.</w:t>
      </w:r>
    </w:p>
    <w:p w14:paraId="6A56EC83" w14:textId="77777777" w:rsidR="006D4EEB" w:rsidRPr="006D0C74" w:rsidRDefault="006D4EEB" w:rsidP="00975F93">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Right-of-Way – The portions of land over which facilities such as highways, railroads or power lines are built including land on both sides of facility up to private property line.</w:t>
      </w:r>
    </w:p>
    <w:p w14:paraId="23BC4179" w14:textId="77777777" w:rsidR="006D4EEB" w:rsidRPr="006D0C74" w:rsidRDefault="006D4EEB" w:rsidP="00975F93">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Scale/Weigh Station – A scale used to weigh trucks as they enter and leave a landfill.</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 difference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weight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determines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tonnage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dumped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and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tipping</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fee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is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charged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accordingly. It also may be used to determine the quantity of debris picked up and hauled.</w:t>
      </w:r>
    </w:p>
    <w:p w14:paraId="0828774F" w14:textId="42AB3F30" w:rsidR="006D4EEB" w:rsidRPr="006D0C74" w:rsidRDefault="006D4EEB" w:rsidP="00975F93">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TDSPF</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Temporary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Debris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Staging</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and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Processing</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Facility.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Site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where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collected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debris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 xml:space="preserve">is taken by the debris removal </w:t>
      </w:r>
      <w:r w:rsidR="00E917D0">
        <w:rPr>
          <w:rFonts w:ascii="Times New Roman" w:hAnsi="Times New Roman" w:cs="Times New Roman"/>
          <w:sz w:val="24"/>
          <w:szCs w:val="24"/>
        </w:rPr>
        <w:t>Contractor</w:t>
      </w:r>
      <w:r w:rsidRPr="006D0C74">
        <w:rPr>
          <w:rFonts w:ascii="Times New Roman" w:hAnsi="Times New Roman" w:cs="Times New Roman"/>
          <w:sz w:val="24"/>
          <w:szCs w:val="24"/>
        </w:rPr>
        <w:t xml:space="preserve"> for staging and processing prior to final disposal. May also be referred to as a Disaster Debris Management Site (D</w:t>
      </w:r>
      <w:r w:rsidR="00485A3D">
        <w:rPr>
          <w:rFonts w:ascii="Times New Roman" w:hAnsi="Times New Roman" w:cs="Times New Roman"/>
          <w:sz w:val="24"/>
          <w:szCs w:val="24"/>
        </w:rPr>
        <w:t>DMS</w:t>
      </w:r>
      <w:r w:rsidRPr="006D0C74">
        <w:rPr>
          <w:rFonts w:ascii="Times New Roman" w:hAnsi="Times New Roman" w:cs="Times New Roman"/>
          <w:sz w:val="24"/>
          <w:szCs w:val="24"/>
        </w:rPr>
        <w:t>).</w:t>
      </w:r>
    </w:p>
    <w:p w14:paraId="1375B598" w14:textId="77777777" w:rsidR="006D4EEB" w:rsidRPr="006D0C74" w:rsidRDefault="006D4EEB" w:rsidP="00975F93">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Temporary Debris Storage and Reduction Site – Temporary Debris Storage and Reduction (TDSR) sites are locations designated by County for the storage and reduction of disaster related debris.</w:t>
      </w:r>
    </w:p>
    <w:p w14:paraId="25C43BEC" w14:textId="77777777" w:rsidR="006D4EEB" w:rsidRPr="006D0C74" w:rsidRDefault="006D4EEB" w:rsidP="00975F93">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Tipping Fee – A fee charged by landfills or other waste management facilities based on the weight or volume of debris dumped.</w:t>
      </w:r>
    </w:p>
    <w:p w14:paraId="743B8CF2" w14:textId="77777777" w:rsidR="006D4EEB" w:rsidRPr="006D0C74" w:rsidRDefault="006D4EEB" w:rsidP="00975F93">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United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States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Army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Corps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of</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Engineers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(USACE)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component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of</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United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States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Army responsible for constructing and maintaining military installations and other government- owned and controlled facilities.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 USACE may be used by FEMA when direct Federal assistance, issued through a mission assignment, is needed.</w:t>
      </w:r>
    </w:p>
    <w:p w14:paraId="2B9B134E" w14:textId="77777777" w:rsidR="006D4EEB" w:rsidRPr="006D0C74" w:rsidRDefault="006D4EEB" w:rsidP="00975F93">
      <w:pPr>
        <w:pStyle w:val="ListParagraph"/>
        <w:widowControl w:val="0"/>
        <w:numPr>
          <w:ilvl w:val="1"/>
          <w:numId w:val="2"/>
        </w:numPr>
        <w:tabs>
          <w:tab w:val="left" w:pos="1020"/>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Vegetative Debris – As outlined in FEMA Publication 325, eligible Vegetative Debris consists of whole trees, tree stumps, tree branches, tree trunks and other leafy material. Vegetative debris will largely consist of mounds of tree limbs and branches piled along the public ROW by residents and volunteers. Current eligibility criteria include:</w:t>
      </w:r>
    </w:p>
    <w:p w14:paraId="774066AF" w14:textId="77777777" w:rsidR="006D4EEB" w:rsidRPr="006D0C74" w:rsidRDefault="006D4EEB" w:rsidP="00975F93">
      <w:pPr>
        <w:pStyle w:val="ListParagraph"/>
        <w:widowControl w:val="0"/>
        <w:numPr>
          <w:ilvl w:val="2"/>
          <w:numId w:val="2"/>
        </w:numPr>
        <w:tabs>
          <w:tab w:val="left" w:pos="1740"/>
        </w:tabs>
        <w:autoSpaceDE w:val="0"/>
        <w:autoSpaceDN w:val="0"/>
        <w:spacing w:after="120" w:line="240" w:lineRule="auto"/>
        <w:ind w:left="1260" w:right="116" w:hanging="810"/>
        <w:contextualSpacing w:val="0"/>
        <w:rPr>
          <w:rFonts w:ascii="Times New Roman" w:hAnsi="Times New Roman" w:cs="Times New Roman"/>
          <w:sz w:val="24"/>
          <w:szCs w:val="24"/>
        </w:rPr>
      </w:pPr>
      <w:r w:rsidRPr="006D0C74">
        <w:rPr>
          <w:rFonts w:ascii="Times New Roman" w:hAnsi="Times New Roman" w:cs="Times New Roman"/>
          <w:sz w:val="24"/>
          <w:szCs w:val="24"/>
        </w:rPr>
        <w:t>Debris must be located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within a designated area and be removed from an eligible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applicant’s improved property or right-of-way.</w:t>
      </w:r>
    </w:p>
    <w:p w14:paraId="7CB02F1F" w14:textId="77777777" w:rsidR="006D4EEB" w:rsidRPr="006D0C74" w:rsidRDefault="006D4EEB" w:rsidP="00975F93">
      <w:pPr>
        <w:pStyle w:val="ListParagraph"/>
        <w:widowControl w:val="0"/>
        <w:numPr>
          <w:ilvl w:val="2"/>
          <w:numId w:val="2"/>
        </w:numPr>
        <w:tabs>
          <w:tab w:val="left" w:pos="1740"/>
        </w:tabs>
        <w:autoSpaceDE w:val="0"/>
        <w:autoSpaceDN w:val="0"/>
        <w:spacing w:after="120" w:line="240" w:lineRule="auto"/>
        <w:ind w:left="1260" w:right="116" w:hanging="810"/>
        <w:contextualSpacing w:val="0"/>
        <w:rPr>
          <w:rFonts w:ascii="Times New Roman" w:hAnsi="Times New Roman" w:cs="Times New Roman"/>
          <w:sz w:val="24"/>
          <w:szCs w:val="24"/>
        </w:rPr>
      </w:pPr>
      <w:r w:rsidRPr="006D0C74">
        <w:rPr>
          <w:rFonts w:ascii="Times New Roman" w:hAnsi="Times New Roman" w:cs="Times New Roman"/>
          <w:sz w:val="24"/>
          <w:szCs w:val="24"/>
        </w:rPr>
        <w:t>Debris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removal</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must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be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legal</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responsibility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of the</w:t>
      </w:r>
      <w:r w:rsidRPr="00975F93">
        <w:rPr>
          <w:rFonts w:ascii="Times New Roman" w:hAnsi="Times New Roman" w:cs="Times New Roman"/>
          <w:sz w:val="24"/>
          <w:szCs w:val="24"/>
        </w:rPr>
        <w:t xml:space="preserve"> applicant.</w:t>
      </w:r>
    </w:p>
    <w:p w14:paraId="0E0CB9AB" w14:textId="77777777" w:rsidR="006D4EEB" w:rsidRPr="006D0C74" w:rsidRDefault="006D4EEB" w:rsidP="00975F93">
      <w:pPr>
        <w:pStyle w:val="ListParagraph"/>
        <w:widowControl w:val="0"/>
        <w:numPr>
          <w:ilvl w:val="2"/>
          <w:numId w:val="2"/>
        </w:numPr>
        <w:tabs>
          <w:tab w:val="left" w:pos="1740"/>
        </w:tabs>
        <w:autoSpaceDE w:val="0"/>
        <w:autoSpaceDN w:val="0"/>
        <w:spacing w:after="120" w:line="240" w:lineRule="auto"/>
        <w:ind w:left="1260" w:right="116" w:hanging="810"/>
        <w:contextualSpacing w:val="0"/>
        <w:rPr>
          <w:rFonts w:ascii="Times New Roman" w:hAnsi="Times New Roman" w:cs="Times New Roman"/>
          <w:sz w:val="24"/>
          <w:szCs w:val="24"/>
        </w:rPr>
      </w:pPr>
      <w:r w:rsidRPr="006D0C74">
        <w:rPr>
          <w:rFonts w:ascii="Times New Roman" w:hAnsi="Times New Roman" w:cs="Times New Roman"/>
          <w:sz w:val="24"/>
          <w:szCs w:val="24"/>
        </w:rPr>
        <w:t>Debris</w:t>
      </w:r>
      <w:r w:rsidRPr="006D0C74">
        <w:rPr>
          <w:rFonts w:ascii="Times New Roman" w:hAnsi="Times New Roman" w:cs="Times New Roman"/>
          <w:spacing w:val="-3"/>
          <w:sz w:val="24"/>
          <w:szCs w:val="24"/>
        </w:rPr>
        <w:t xml:space="preserve"> </w:t>
      </w:r>
      <w:r w:rsidRPr="006D0C74">
        <w:rPr>
          <w:rFonts w:ascii="Times New Roman" w:hAnsi="Times New Roman" w:cs="Times New Roman"/>
          <w:sz w:val="24"/>
          <w:szCs w:val="24"/>
        </w:rPr>
        <w:t>must</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be</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a</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result of</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the</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major</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disaster</w:t>
      </w:r>
      <w:r w:rsidRPr="006D0C74">
        <w:rPr>
          <w:rFonts w:ascii="Times New Roman" w:hAnsi="Times New Roman" w:cs="Times New Roman"/>
          <w:spacing w:val="1"/>
          <w:sz w:val="24"/>
          <w:szCs w:val="24"/>
        </w:rPr>
        <w:t xml:space="preserve"> </w:t>
      </w:r>
      <w:r w:rsidRPr="006D0C74">
        <w:rPr>
          <w:rFonts w:ascii="Times New Roman" w:hAnsi="Times New Roman" w:cs="Times New Roman"/>
          <w:spacing w:val="-2"/>
          <w:sz w:val="24"/>
          <w:szCs w:val="24"/>
        </w:rPr>
        <w:t>event.</w:t>
      </w:r>
    </w:p>
    <w:p w14:paraId="193B7CE9" w14:textId="77777777" w:rsidR="006D4EEB" w:rsidRPr="006D0C74" w:rsidRDefault="006D4EEB" w:rsidP="00975F93">
      <w:pPr>
        <w:pStyle w:val="ListParagraph"/>
        <w:widowControl w:val="0"/>
        <w:numPr>
          <w:ilvl w:val="1"/>
          <w:numId w:val="2"/>
        </w:numPr>
        <w:tabs>
          <w:tab w:val="left" w:pos="1020"/>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Volatile</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Organic</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Compounds</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(VOCs)</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VOCs</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are</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hydrocarbon</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compounds</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that</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have</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a</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 xml:space="preserve">low </w:t>
      </w:r>
      <w:r w:rsidRPr="006D0C74">
        <w:rPr>
          <w:rFonts w:ascii="Times New Roman" w:hAnsi="Times New Roman" w:cs="Times New Roman"/>
          <w:sz w:val="24"/>
          <w:szCs w:val="24"/>
        </w:rPr>
        <w:lastRenderedPageBreak/>
        <w:t>boiling point which allows them to evaporate quickly.</w:t>
      </w:r>
      <w:r w:rsidRPr="006D0C74">
        <w:rPr>
          <w:rFonts w:ascii="Times New Roman" w:hAnsi="Times New Roman" w:cs="Times New Roman"/>
          <w:spacing w:val="40"/>
          <w:sz w:val="24"/>
          <w:szCs w:val="24"/>
        </w:rPr>
        <w:t xml:space="preserve"> </w:t>
      </w:r>
      <w:r w:rsidRPr="006D0C74">
        <w:rPr>
          <w:rFonts w:ascii="Times New Roman" w:hAnsi="Times New Roman" w:cs="Times New Roman"/>
          <w:sz w:val="24"/>
          <w:szCs w:val="24"/>
        </w:rPr>
        <w:t>Many VOCs are toxic and ground- water</w:t>
      </w:r>
      <w:r w:rsidRPr="006D0C74">
        <w:rPr>
          <w:rFonts w:ascii="Times New Roman" w:hAnsi="Times New Roman" w:cs="Times New Roman"/>
          <w:spacing w:val="-7"/>
          <w:sz w:val="24"/>
          <w:szCs w:val="24"/>
        </w:rPr>
        <w:t xml:space="preserve"> </w:t>
      </w:r>
      <w:r w:rsidRPr="006D0C74">
        <w:rPr>
          <w:rFonts w:ascii="Times New Roman" w:hAnsi="Times New Roman" w:cs="Times New Roman"/>
          <w:sz w:val="24"/>
          <w:szCs w:val="24"/>
        </w:rPr>
        <w:t>contaminants</w:t>
      </w:r>
      <w:r w:rsidRPr="006D0C74">
        <w:rPr>
          <w:rFonts w:ascii="Times New Roman" w:hAnsi="Times New Roman" w:cs="Times New Roman"/>
          <w:spacing w:val="-6"/>
          <w:sz w:val="24"/>
          <w:szCs w:val="24"/>
        </w:rPr>
        <w:t xml:space="preserve"> </w:t>
      </w:r>
      <w:r w:rsidRPr="006D0C74">
        <w:rPr>
          <w:rFonts w:ascii="Times New Roman" w:hAnsi="Times New Roman" w:cs="Times New Roman"/>
          <w:sz w:val="24"/>
          <w:szCs w:val="24"/>
        </w:rPr>
        <w:t>of</w:t>
      </w:r>
      <w:r w:rsidRPr="006D0C74">
        <w:rPr>
          <w:rFonts w:ascii="Times New Roman" w:hAnsi="Times New Roman" w:cs="Times New Roman"/>
          <w:spacing w:val="-7"/>
          <w:sz w:val="24"/>
          <w:szCs w:val="24"/>
        </w:rPr>
        <w:t xml:space="preserve"> </w:t>
      </w:r>
      <w:r w:rsidRPr="006D0C74">
        <w:rPr>
          <w:rFonts w:ascii="Times New Roman" w:hAnsi="Times New Roman" w:cs="Times New Roman"/>
          <w:sz w:val="24"/>
          <w:szCs w:val="24"/>
        </w:rPr>
        <w:t>concern</w:t>
      </w:r>
      <w:r w:rsidRPr="006D0C74">
        <w:rPr>
          <w:rFonts w:ascii="Times New Roman" w:hAnsi="Times New Roman" w:cs="Times New Roman"/>
          <w:spacing w:val="-6"/>
          <w:sz w:val="24"/>
          <w:szCs w:val="24"/>
        </w:rPr>
        <w:t xml:space="preserve"> </w:t>
      </w:r>
      <w:r w:rsidRPr="006D0C74">
        <w:rPr>
          <w:rFonts w:ascii="Times New Roman" w:hAnsi="Times New Roman" w:cs="Times New Roman"/>
          <w:sz w:val="24"/>
          <w:szCs w:val="24"/>
        </w:rPr>
        <w:t>because</w:t>
      </w:r>
      <w:r w:rsidRPr="006D0C74">
        <w:rPr>
          <w:rFonts w:ascii="Times New Roman" w:hAnsi="Times New Roman" w:cs="Times New Roman"/>
          <w:spacing w:val="-7"/>
          <w:sz w:val="24"/>
          <w:szCs w:val="24"/>
        </w:rPr>
        <w:t xml:space="preserve"> </w:t>
      </w:r>
      <w:r w:rsidRPr="006D0C74">
        <w:rPr>
          <w:rFonts w:ascii="Times New Roman" w:hAnsi="Times New Roman" w:cs="Times New Roman"/>
          <w:sz w:val="24"/>
          <w:szCs w:val="24"/>
        </w:rPr>
        <w:t>they</w:t>
      </w:r>
      <w:r w:rsidRPr="006D0C74">
        <w:rPr>
          <w:rFonts w:ascii="Times New Roman" w:hAnsi="Times New Roman" w:cs="Times New Roman"/>
          <w:spacing w:val="-6"/>
          <w:sz w:val="24"/>
          <w:szCs w:val="24"/>
        </w:rPr>
        <w:t xml:space="preserve"> </w:t>
      </w:r>
      <w:r w:rsidRPr="006D0C74">
        <w:rPr>
          <w:rFonts w:ascii="Times New Roman" w:hAnsi="Times New Roman" w:cs="Times New Roman"/>
          <w:sz w:val="24"/>
          <w:szCs w:val="24"/>
        </w:rPr>
        <w:t>may</w:t>
      </w:r>
      <w:r w:rsidRPr="006D0C74">
        <w:rPr>
          <w:rFonts w:ascii="Times New Roman" w:hAnsi="Times New Roman" w:cs="Times New Roman"/>
          <w:spacing w:val="-3"/>
          <w:sz w:val="24"/>
          <w:szCs w:val="24"/>
        </w:rPr>
        <w:t xml:space="preserve"> </w:t>
      </w:r>
      <w:r w:rsidRPr="006D0C74">
        <w:rPr>
          <w:rFonts w:ascii="Times New Roman" w:hAnsi="Times New Roman" w:cs="Times New Roman"/>
          <w:sz w:val="24"/>
          <w:szCs w:val="24"/>
        </w:rPr>
        <w:t>persist</w:t>
      </w:r>
      <w:r w:rsidRPr="006D0C74">
        <w:rPr>
          <w:rFonts w:ascii="Times New Roman" w:hAnsi="Times New Roman" w:cs="Times New Roman"/>
          <w:spacing w:val="-5"/>
          <w:sz w:val="24"/>
          <w:szCs w:val="24"/>
        </w:rPr>
        <w:t xml:space="preserve"> </w:t>
      </w:r>
      <w:r w:rsidRPr="006D0C74">
        <w:rPr>
          <w:rFonts w:ascii="Times New Roman" w:hAnsi="Times New Roman" w:cs="Times New Roman"/>
          <w:sz w:val="24"/>
          <w:szCs w:val="24"/>
        </w:rPr>
        <w:t>in</w:t>
      </w:r>
      <w:r w:rsidRPr="006D0C74">
        <w:rPr>
          <w:rFonts w:ascii="Times New Roman" w:hAnsi="Times New Roman" w:cs="Times New Roman"/>
          <w:spacing w:val="-6"/>
          <w:sz w:val="24"/>
          <w:szCs w:val="24"/>
        </w:rPr>
        <w:t xml:space="preserve"> </w:t>
      </w:r>
      <w:r w:rsidRPr="006D0C74">
        <w:rPr>
          <w:rFonts w:ascii="Times New Roman" w:hAnsi="Times New Roman" w:cs="Times New Roman"/>
          <w:sz w:val="24"/>
          <w:szCs w:val="24"/>
        </w:rPr>
        <w:t>and</w:t>
      </w:r>
      <w:r w:rsidRPr="006D0C74">
        <w:rPr>
          <w:rFonts w:ascii="Times New Roman" w:hAnsi="Times New Roman" w:cs="Times New Roman"/>
          <w:spacing w:val="-6"/>
          <w:sz w:val="24"/>
          <w:szCs w:val="24"/>
        </w:rPr>
        <w:t xml:space="preserve"> </w:t>
      </w:r>
      <w:r w:rsidRPr="006D0C74">
        <w:rPr>
          <w:rFonts w:ascii="Times New Roman" w:hAnsi="Times New Roman" w:cs="Times New Roman"/>
          <w:sz w:val="24"/>
          <w:szCs w:val="24"/>
        </w:rPr>
        <w:t>migrate</w:t>
      </w:r>
      <w:r w:rsidRPr="006D0C74">
        <w:rPr>
          <w:rFonts w:ascii="Times New Roman" w:hAnsi="Times New Roman" w:cs="Times New Roman"/>
          <w:spacing w:val="-7"/>
          <w:sz w:val="24"/>
          <w:szCs w:val="24"/>
        </w:rPr>
        <w:t xml:space="preserve"> </w:t>
      </w:r>
      <w:r w:rsidRPr="006D0C74">
        <w:rPr>
          <w:rFonts w:ascii="Times New Roman" w:hAnsi="Times New Roman" w:cs="Times New Roman"/>
          <w:sz w:val="24"/>
          <w:szCs w:val="24"/>
        </w:rPr>
        <w:t>with</w:t>
      </w:r>
      <w:r w:rsidRPr="006D0C74">
        <w:rPr>
          <w:rFonts w:ascii="Times New Roman" w:hAnsi="Times New Roman" w:cs="Times New Roman"/>
          <w:spacing w:val="-6"/>
          <w:sz w:val="24"/>
          <w:szCs w:val="24"/>
        </w:rPr>
        <w:t xml:space="preserve"> </w:t>
      </w:r>
      <w:r w:rsidRPr="006D0C74">
        <w:rPr>
          <w:rFonts w:ascii="Times New Roman" w:hAnsi="Times New Roman" w:cs="Times New Roman"/>
          <w:sz w:val="24"/>
          <w:szCs w:val="24"/>
        </w:rPr>
        <w:t>groundwater</w:t>
      </w:r>
      <w:r w:rsidRPr="006D0C74">
        <w:rPr>
          <w:rFonts w:ascii="Times New Roman" w:hAnsi="Times New Roman" w:cs="Times New Roman"/>
          <w:spacing w:val="-7"/>
          <w:sz w:val="24"/>
          <w:szCs w:val="24"/>
        </w:rPr>
        <w:t xml:space="preserve"> </w:t>
      </w:r>
      <w:r w:rsidRPr="006D0C74">
        <w:rPr>
          <w:rFonts w:ascii="Times New Roman" w:hAnsi="Times New Roman" w:cs="Times New Roman"/>
          <w:sz w:val="24"/>
          <w:szCs w:val="24"/>
        </w:rPr>
        <w:t>to a drinking water supply.</w:t>
      </w:r>
    </w:p>
    <w:p w14:paraId="16A88EF6" w14:textId="3560B2E8" w:rsidR="006D4EEB" w:rsidRPr="006D0C74" w:rsidRDefault="006D4EEB" w:rsidP="00975F93">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975F93">
        <w:rPr>
          <w:rFonts w:ascii="Times New Roman" w:hAnsi="Times New Roman" w:cs="Times New Roman"/>
          <w:sz w:val="24"/>
          <w:szCs w:val="24"/>
        </w:rPr>
        <w:t>White Goods – As outlined in FEMA Publication 325, eligible White Goods are defined as discarded disaster related household appliances such as refrigerators, freezers, air conditioners, heat pumps, ovens, ranges, washing machines, clothes dryers, and water heaters. White goods can contain ozone-depleting refrigerants, mercury, or compressor oils that the federal Clean Air Act prohibits from being released into the atmosphere. The Clean</w:t>
      </w:r>
      <w:r w:rsidR="00975F93" w:rsidRPr="00975F93">
        <w:rPr>
          <w:rFonts w:ascii="Times New Roman" w:hAnsi="Times New Roman" w:cs="Times New Roman"/>
          <w:sz w:val="24"/>
          <w:szCs w:val="24"/>
        </w:rPr>
        <w:t xml:space="preserve"> </w:t>
      </w:r>
      <w:r w:rsidRPr="006D0C74">
        <w:rPr>
          <w:rFonts w:ascii="Times New Roman" w:hAnsi="Times New Roman" w:cs="Times New Roman"/>
          <w:sz w:val="24"/>
          <w:szCs w:val="24"/>
        </w:rPr>
        <w:t>Air Act specifies that only qualified technicians can extract refrigerants from white goods before they can be recycled. The eligibility criteria for white goods are as follows:</w:t>
      </w:r>
    </w:p>
    <w:p w14:paraId="5B81250B" w14:textId="77777777" w:rsidR="006D4EEB" w:rsidRPr="006D0C74" w:rsidRDefault="006D4EEB" w:rsidP="00975F93">
      <w:pPr>
        <w:pStyle w:val="ListParagraph"/>
        <w:widowControl w:val="0"/>
        <w:numPr>
          <w:ilvl w:val="2"/>
          <w:numId w:val="2"/>
        </w:numPr>
        <w:tabs>
          <w:tab w:val="left" w:pos="1740"/>
        </w:tabs>
        <w:autoSpaceDE w:val="0"/>
        <w:autoSpaceDN w:val="0"/>
        <w:spacing w:after="120" w:line="240" w:lineRule="auto"/>
        <w:ind w:left="1260" w:right="116" w:hanging="810"/>
        <w:contextualSpacing w:val="0"/>
        <w:rPr>
          <w:rFonts w:ascii="Times New Roman" w:hAnsi="Times New Roman" w:cs="Times New Roman"/>
          <w:sz w:val="24"/>
          <w:szCs w:val="24"/>
        </w:rPr>
      </w:pPr>
      <w:r w:rsidRPr="006D0C74">
        <w:rPr>
          <w:rFonts w:ascii="Times New Roman" w:hAnsi="Times New Roman" w:cs="Times New Roman"/>
          <w:sz w:val="24"/>
          <w:szCs w:val="24"/>
        </w:rPr>
        <w:t>White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goods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must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be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located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within</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designated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area</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and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be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removed</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from</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an eligible applicant’s improved property or ROW.</w:t>
      </w:r>
    </w:p>
    <w:p w14:paraId="04770140" w14:textId="77777777" w:rsidR="006D4EEB" w:rsidRPr="006D0C74" w:rsidRDefault="006D4EEB" w:rsidP="00975F93">
      <w:pPr>
        <w:pStyle w:val="ListParagraph"/>
        <w:widowControl w:val="0"/>
        <w:numPr>
          <w:ilvl w:val="2"/>
          <w:numId w:val="2"/>
        </w:numPr>
        <w:tabs>
          <w:tab w:val="left" w:pos="1740"/>
        </w:tabs>
        <w:autoSpaceDE w:val="0"/>
        <w:autoSpaceDN w:val="0"/>
        <w:spacing w:after="120" w:line="240" w:lineRule="auto"/>
        <w:ind w:left="1260" w:right="116" w:hanging="810"/>
        <w:contextualSpacing w:val="0"/>
        <w:rPr>
          <w:rFonts w:ascii="Times New Roman" w:hAnsi="Times New Roman" w:cs="Times New Roman"/>
          <w:sz w:val="24"/>
          <w:szCs w:val="24"/>
        </w:rPr>
      </w:pPr>
      <w:r w:rsidRPr="006D0C74">
        <w:rPr>
          <w:rFonts w:ascii="Times New Roman" w:hAnsi="Times New Roman" w:cs="Times New Roman"/>
          <w:sz w:val="24"/>
          <w:szCs w:val="24"/>
        </w:rPr>
        <w:t>White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goods</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removal</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must</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be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legal</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responsibility</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of</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the</w:t>
      </w:r>
      <w:r w:rsidRPr="00975F93">
        <w:rPr>
          <w:rFonts w:ascii="Times New Roman" w:hAnsi="Times New Roman" w:cs="Times New Roman"/>
          <w:sz w:val="24"/>
          <w:szCs w:val="24"/>
        </w:rPr>
        <w:t xml:space="preserve"> applicant.</w:t>
      </w:r>
    </w:p>
    <w:p w14:paraId="64779717" w14:textId="77777777" w:rsidR="006D4EEB" w:rsidRPr="006D0C74" w:rsidRDefault="006D4EEB" w:rsidP="00975F93">
      <w:pPr>
        <w:pStyle w:val="ListParagraph"/>
        <w:widowControl w:val="0"/>
        <w:numPr>
          <w:ilvl w:val="2"/>
          <w:numId w:val="2"/>
        </w:numPr>
        <w:tabs>
          <w:tab w:val="left" w:pos="1740"/>
        </w:tabs>
        <w:autoSpaceDE w:val="0"/>
        <w:autoSpaceDN w:val="0"/>
        <w:spacing w:after="120" w:line="240" w:lineRule="auto"/>
        <w:ind w:left="1260" w:right="116" w:hanging="810"/>
        <w:contextualSpacing w:val="0"/>
        <w:rPr>
          <w:rFonts w:ascii="Times New Roman" w:hAnsi="Times New Roman" w:cs="Times New Roman"/>
          <w:sz w:val="24"/>
          <w:szCs w:val="24"/>
        </w:rPr>
      </w:pPr>
      <w:r w:rsidRPr="006D0C74">
        <w:rPr>
          <w:rFonts w:ascii="Times New Roman" w:hAnsi="Times New Roman" w:cs="Times New Roman"/>
          <w:sz w:val="24"/>
          <w:szCs w:val="24"/>
        </w:rPr>
        <w:t>White</w:t>
      </w:r>
      <w:r w:rsidRPr="00975F93">
        <w:rPr>
          <w:rFonts w:ascii="Times New Roman" w:hAnsi="Times New Roman" w:cs="Times New Roman"/>
          <w:sz w:val="24"/>
          <w:szCs w:val="24"/>
        </w:rPr>
        <w:t xml:space="preserve"> </w:t>
      </w:r>
      <w:r w:rsidRPr="006D0C74">
        <w:rPr>
          <w:rFonts w:ascii="Times New Roman" w:hAnsi="Times New Roman" w:cs="Times New Roman"/>
          <w:sz w:val="24"/>
          <w:szCs w:val="24"/>
        </w:rPr>
        <w:t>goods</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must</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be</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a</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result</w:t>
      </w:r>
      <w:r w:rsidRPr="006D0C74">
        <w:rPr>
          <w:rFonts w:ascii="Times New Roman" w:hAnsi="Times New Roman" w:cs="Times New Roman"/>
          <w:spacing w:val="-1"/>
          <w:sz w:val="24"/>
          <w:szCs w:val="24"/>
        </w:rPr>
        <w:t xml:space="preserve"> </w:t>
      </w:r>
      <w:r w:rsidRPr="006D0C74">
        <w:rPr>
          <w:rFonts w:ascii="Times New Roman" w:hAnsi="Times New Roman" w:cs="Times New Roman"/>
          <w:sz w:val="24"/>
          <w:szCs w:val="24"/>
        </w:rPr>
        <w:t>of</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the</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major</w:t>
      </w:r>
      <w:r w:rsidRPr="006D0C74">
        <w:rPr>
          <w:rFonts w:ascii="Times New Roman" w:hAnsi="Times New Roman" w:cs="Times New Roman"/>
          <w:spacing w:val="-2"/>
          <w:sz w:val="24"/>
          <w:szCs w:val="24"/>
        </w:rPr>
        <w:t xml:space="preserve"> </w:t>
      </w:r>
      <w:r w:rsidRPr="006D0C74">
        <w:rPr>
          <w:rFonts w:ascii="Times New Roman" w:hAnsi="Times New Roman" w:cs="Times New Roman"/>
          <w:sz w:val="24"/>
          <w:szCs w:val="24"/>
        </w:rPr>
        <w:t>disaster</w:t>
      </w:r>
      <w:r w:rsidRPr="006D0C74">
        <w:rPr>
          <w:rFonts w:ascii="Times New Roman" w:hAnsi="Times New Roman" w:cs="Times New Roman"/>
          <w:spacing w:val="1"/>
          <w:sz w:val="24"/>
          <w:szCs w:val="24"/>
        </w:rPr>
        <w:t xml:space="preserve"> </w:t>
      </w:r>
      <w:r w:rsidRPr="006D0C74">
        <w:rPr>
          <w:rFonts w:ascii="Times New Roman" w:hAnsi="Times New Roman" w:cs="Times New Roman"/>
          <w:spacing w:val="-2"/>
          <w:sz w:val="24"/>
          <w:szCs w:val="24"/>
        </w:rPr>
        <w:t>event.</w:t>
      </w:r>
    </w:p>
    <w:p w14:paraId="61AD4538" w14:textId="3A2B42E7" w:rsidR="006D4EEB" w:rsidRPr="006D0C74" w:rsidRDefault="00E917D0" w:rsidP="006D0C74">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CONTRACTOR</w:t>
      </w:r>
      <w:r w:rsidR="006D4EEB" w:rsidRPr="006D0C74">
        <w:rPr>
          <w:rFonts w:ascii="Times New Roman" w:hAnsi="Times New Roman" w:cs="Times New Roman"/>
          <w:b/>
          <w:bCs/>
          <w:sz w:val="24"/>
          <w:szCs w:val="24"/>
        </w:rPr>
        <w:t xml:space="preserve"> RESPONSIBILITIES</w:t>
      </w:r>
    </w:p>
    <w:p w14:paraId="4F454FA2" w14:textId="5E5BCCD3" w:rsidR="006D4EEB" w:rsidRPr="006D0C74" w:rsidRDefault="00E917D0" w:rsidP="006D0C74">
      <w:pPr>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Contractor</w:t>
      </w:r>
      <w:r w:rsidR="006D4EEB" w:rsidRPr="006D0C74">
        <w:rPr>
          <w:rFonts w:ascii="Times New Roman" w:hAnsi="Times New Roman" w:cs="Times New Roman"/>
          <w:color w:val="000000"/>
          <w:sz w:val="24"/>
          <w:szCs w:val="24"/>
        </w:rPr>
        <w:t xml:space="preserve"> shall:</w:t>
      </w:r>
    </w:p>
    <w:p w14:paraId="310CCEF9" w14:textId="77777777" w:rsidR="006D4EEB" w:rsidRPr="006D0C74" w:rsidRDefault="006D4EEB"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Be responsible for the overall monitoring of debris removal and collection.</w:t>
      </w:r>
    </w:p>
    <w:p w14:paraId="536CE71F" w14:textId="77777777" w:rsidR="006D4EEB" w:rsidRPr="006D0C74" w:rsidRDefault="006D4EEB" w:rsidP="00E917D0">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This includes advocating in the County’s interest and adhering to the agreed upon collection routing plan.  </w:t>
      </w:r>
    </w:p>
    <w:p w14:paraId="13EB60BD" w14:textId="5AB25B06" w:rsidR="006D4EEB" w:rsidRPr="006D0C74" w:rsidRDefault="006D4EEB" w:rsidP="00E917D0">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This may include using measures designed to get compliance from debris </w:t>
      </w:r>
      <w:r w:rsidR="00E917D0">
        <w:rPr>
          <w:rFonts w:ascii="Times New Roman" w:hAnsi="Times New Roman" w:cs="Times New Roman"/>
          <w:sz w:val="24"/>
          <w:szCs w:val="24"/>
        </w:rPr>
        <w:t>Contractor</w:t>
      </w:r>
      <w:r w:rsidRPr="006D0C74">
        <w:rPr>
          <w:rFonts w:ascii="Times New Roman" w:hAnsi="Times New Roman" w:cs="Times New Roman"/>
          <w:sz w:val="24"/>
          <w:szCs w:val="24"/>
        </w:rPr>
        <w:t>s/</w:t>
      </w:r>
      <w:r w:rsidR="00EA7687" w:rsidRPr="006D0C74">
        <w:rPr>
          <w:rFonts w:ascii="Times New Roman" w:hAnsi="Times New Roman" w:cs="Times New Roman"/>
          <w:sz w:val="24"/>
          <w:szCs w:val="24"/>
        </w:rPr>
        <w:t>sub</w:t>
      </w:r>
      <w:r w:rsidR="00EA7687">
        <w:rPr>
          <w:rFonts w:ascii="Times New Roman" w:hAnsi="Times New Roman" w:cs="Times New Roman"/>
          <w:sz w:val="24"/>
          <w:szCs w:val="24"/>
        </w:rPr>
        <w:t>contractor</w:t>
      </w:r>
      <w:r w:rsidR="00EA7687" w:rsidRPr="006D0C74">
        <w:rPr>
          <w:rFonts w:ascii="Times New Roman" w:hAnsi="Times New Roman" w:cs="Times New Roman"/>
          <w:sz w:val="24"/>
          <w:szCs w:val="24"/>
        </w:rPr>
        <w:t>s</w:t>
      </w:r>
      <w:r w:rsidRPr="006D0C74">
        <w:rPr>
          <w:rFonts w:ascii="Times New Roman" w:hAnsi="Times New Roman" w:cs="Times New Roman"/>
          <w:sz w:val="24"/>
          <w:szCs w:val="24"/>
        </w:rPr>
        <w:t xml:space="preserve"> who do not adhere to the collection plan.</w:t>
      </w:r>
    </w:p>
    <w:p w14:paraId="47EAE948" w14:textId="54B739DF" w:rsidR="006D4EEB" w:rsidRPr="006D0C74" w:rsidRDefault="00E917D0" w:rsidP="00E917D0">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Pr>
          <w:rFonts w:ascii="Times New Roman" w:hAnsi="Times New Roman" w:cs="Times New Roman"/>
          <w:sz w:val="24"/>
          <w:szCs w:val="24"/>
        </w:rPr>
        <w:t>Contractor</w:t>
      </w:r>
      <w:r w:rsidR="006D4EEB" w:rsidRPr="006D0C74">
        <w:rPr>
          <w:rFonts w:ascii="Times New Roman" w:hAnsi="Times New Roman" w:cs="Times New Roman"/>
          <w:sz w:val="24"/>
          <w:szCs w:val="24"/>
        </w:rPr>
        <w:t xml:space="preserve"> is to act as the “eyes and ears” of the County </w:t>
      </w:r>
      <w:r w:rsidRPr="006D0C74">
        <w:rPr>
          <w:rFonts w:ascii="Times New Roman" w:hAnsi="Times New Roman" w:cs="Times New Roman"/>
          <w:sz w:val="24"/>
          <w:szCs w:val="24"/>
        </w:rPr>
        <w:t>regarding</w:t>
      </w:r>
      <w:r w:rsidR="006D4EEB" w:rsidRPr="006D0C74">
        <w:rPr>
          <w:rFonts w:ascii="Times New Roman" w:hAnsi="Times New Roman" w:cs="Times New Roman"/>
          <w:sz w:val="24"/>
          <w:szCs w:val="24"/>
        </w:rPr>
        <w:t xml:space="preserve"> monitoring services and associated disaster debris events. </w:t>
      </w:r>
      <w:r>
        <w:rPr>
          <w:rFonts w:ascii="Times New Roman" w:hAnsi="Times New Roman" w:cs="Times New Roman"/>
          <w:sz w:val="24"/>
          <w:szCs w:val="24"/>
        </w:rPr>
        <w:t>Contractor</w:t>
      </w:r>
      <w:r w:rsidR="006D4EEB" w:rsidRPr="006D0C74">
        <w:rPr>
          <w:rFonts w:ascii="Times New Roman" w:hAnsi="Times New Roman" w:cs="Times New Roman"/>
          <w:sz w:val="24"/>
          <w:szCs w:val="24"/>
        </w:rPr>
        <w:t xml:space="preserve"> shall advise the County in matters where the County has a vested interest in the outcome.  </w:t>
      </w:r>
    </w:p>
    <w:p w14:paraId="1A0458F5" w14:textId="77777777" w:rsidR="006D4EEB" w:rsidRPr="006D0C74" w:rsidRDefault="006D4EEB"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Employ the most current federal, state, and local regulations and requirements in the performance of work under the contract.</w:t>
      </w:r>
    </w:p>
    <w:p w14:paraId="33D574C3" w14:textId="60C948D1" w:rsidR="006D4EEB" w:rsidRPr="006D0C74" w:rsidRDefault="006D4EEB"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Monitor the progress of debris removal </w:t>
      </w:r>
      <w:r w:rsidR="00E917D0">
        <w:rPr>
          <w:rFonts w:ascii="Times New Roman" w:hAnsi="Times New Roman" w:cs="Times New Roman"/>
          <w:sz w:val="24"/>
          <w:szCs w:val="24"/>
        </w:rPr>
        <w:t>Contractor</w:t>
      </w:r>
      <w:r w:rsidRPr="006D0C74">
        <w:rPr>
          <w:rFonts w:ascii="Times New Roman" w:hAnsi="Times New Roman" w:cs="Times New Roman"/>
          <w:sz w:val="24"/>
          <w:szCs w:val="24"/>
        </w:rPr>
        <w:t xml:space="preserve">(s) and recovery </w:t>
      </w:r>
      <w:r w:rsidR="00E917D0">
        <w:rPr>
          <w:rFonts w:ascii="Times New Roman" w:hAnsi="Times New Roman" w:cs="Times New Roman"/>
          <w:sz w:val="24"/>
          <w:szCs w:val="24"/>
        </w:rPr>
        <w:t>Contractor</w:t>
      </w:r>
      <w:r w:rsidRPr="006D0C74">
        <w:rPr>
          <w:rFonts w:ascii="Times New Roman" w:hAnsi="Times New Roman" w:cs="Times New Roman"/>
          <w:sz w:val="24"/>
          <w:szCs w:val="24"/>
        </w:rPr>
        <w:t xml:space="preserve">(s) and suggesting/implementing recommendations to improve efficiency and to speed up recovery work.   </w:t>
      </w:r>
    </w:p>
    <w:p w14:paraId="1EED3ACD" w14:textId="5975D01D" w:rsidR="006D4EEB" w:rsidRPr="006D0C74" w:rsidRDefault="006D4EEB"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Be responsible for coordinating with the disaster debris </w:t>
      </w:r>
      <w:r w:rsidR="00E917D0">
        <w:rPr>
          <w:rFonts w:ascii="Times New Roman" w:hAnsi="Times New Roman" w:cs="Times New Roman"/>
          <w:sz w:val="24"/>
          <w:szCs w:val="24"/>
        </w:rPr>
        <w:t>Contractor</w:t>
      </w:r>
      <w:r w:rsidRPr="006D0C74">
        <w:rPr>
          <w:rFonts w:ascii="Times New Roman" w:hAnsi="Times New Roman" w:cs="Times New Roman"/>
          <w:sz w:val="24"/>
          <w:szCs w:val="24"/>
        </w:rPr>
        <w:t xml:space="preserve">(s) to devise a collection routing plan that insures a well-managed, organized, and methodical approach to debris collection, with County approval, and to ensure that plan is followed. </w:t>
      </w:r>
    </w:p>
    <w:p w14:paraId="0DF59BC6" w14:textId="4B2FB5B6" w:rsidR="006D4EEB" w:rsidRPr="006D0C74" w:rsidRDefault="006D4EEB"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485A3D">
        <w:rPr>
          <w:rFonts w:ascii="Times New Roman" w:hAnsi="Times New Roman" w:cs="Times New Roman"/>
          <w:sz w:val="24"/>
          <w:szCs w:val="24"/>
        </w:rPr>
        <w:t>Only</w:t>
      </w:r>
      <w:r w:rsidR="00A536DE" w:rsidRPr="00485A3D">
        <w:rPr>
          <w:rFonts w:ascii="Times New Roman" w:hAnsi="Times New Roman" w:cs="Times New Roman"/>
          <w:sz w:val="24"/>
          <w:szCs w:val="24"/>
        </w:rPr>
        <w:t xml:space="preserve"> the most current</w:t>
      </w:r>
      <w:r w:rsidRPr="00485A3D">
        <w:rPr>
          <w:rFonts w:ascii="Times New Roman" w:hAnsi="Times New Roman" w:cs="Times New Roman"/>
          <w:sz w:val="24"/>
          <w:szCs w:val="24"/>
        </w:rPr>
        <w:t xml:space="preserve"> County township maps </w:t>
      </w:r>
      <w:r w:rsidR="00A536DE" w:rsidRPr="00485A3D">
        <w:rPr>
          <w:rFonts w:ascii="Times New Roman" w:hAnsi="Times New Roman" w:cs="Times New Roman"/>
          <w:sz w:val="24"/>
          <w:szCs w:val="24"/>
        </w:rPr>
        <w:t>shall</w:t>
      </w:r>
      <w:r w:rsidR="00A536DE" w:rsidRPr="006D0C74">
        <w:rPr>
          <w:rFonts w:ascii="Times New Roman" w:hAnsi="Times New Roman" w:cs="Times New Roman"/>
          <w:sz w:val="24"/>
          <w:szCs w:val="24"/>
        </w:rPr>
        <w:t xml:space="preserve"> </w:t>
      </w:r>
      <w:r w:rsidRPr="006D0C74">
        <w:rPr>
          <w:rFonts w:ascii="Times New Roman" w:hAnsi="Times New Roman" w:cs="Times New Roman"/>
          <w:sz w:val="24"/>
          <w:szCs w:val="24"/>
        </w:rPr>
        <w:t>be used for all debris planning and logistics.</w:t>
      </w:r>
    </w:p>
    <w:p w14:paraId="2265B17B" w14:textId="77777777" w:rsidR="006D4EEB" w:rsidRPr="006D0C74" w:rsidRDefault="006D4EEB"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Be responsible for providing aid, materials, and guidance for County press releases and electronic updates.  </w:t>
      </w:r>
    </w:p>
    <w:p w14:paraId="3A4C3A0C" w14:textId="3A3344EE" w:rsidR="006D4EEB" w:rsidRPr="006D0C74" w:rsidRDefault="006D4EEB"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Provide trained and qualified individuals for Planning, Logistics, Recovery and Operations Sections in the County Emergency Operations Center and select Emergency Support Function staff.</w:t>
      </w:r>
    </w:p>
    <w:p w14:paraId="195BBBF3" w14:textId="736EFA0D" w:rsidR="006D4EEB" w:rsidRPr="006D0C74" w:rsidRDefault="006D4EEB"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lastRenderedPageBreak/>
        <w:t>Be ready to deploy trained and competent project manager, field supervisor, and debris monitors within twenty-four (24) hours from the date of the notice to proceed issued by the County.</w:t>
      </w:r>
    </w:p>
    <w:p w14:paraId="6F4607BB" w14:textId="3DA070E2" w:rsidR="006D4EEB" w:rsidRPr="006D0C74" w:rsidRDefault="006D4EEB"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Be prepared to increase the number of debris monitors for the County to use as needed, while not exceeding any FEMA ratio restrictions for excessive monitors.</w:t>
      </w:r>
    </w:p>
    <w:p w14:paraId="6CA38273" w14:textId="77777777" w:rsidR="006D4EEB" w:rsidRPr="006D0C74" w:rsidRDefault="006D4EEB"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Acknowledge that the County may request non-industry standards be followed from time to time and may want a different approach to the collection process.  The most typical example is a “hot list” that may require deviating slightly from the methodical process.</w:t>
      </w:r>
    </w:p>
    <w:p w14:paraId="57D056CF" w14:textId="2A07A63B" w:rsidR="006D4EEB" w:rsidRPr="006D0C74" w:rsidRDefault="00E917D0"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Pr>
          <w:rFonts w:ascii="Times New Roman" w:hAnsi="Times New Roman" w:cs="Times New Roman"/>
          <w:sz w:val="24"/>
          <w:szCs w:val="24"/>
        </w:rPr>
        <w:t>Contractor</w:t>
      </w:r>
      <w:r w:rsidR="006D4EEB" w:rsidRPr="006D0C74">
        <w:rPr>
          <w:rFonts w:ascii="Times New Roman" w:hAnsi="Times New Roman" w:cs="Times New Roman"/>
          <w:sz w:val="24"/>
          <w:szCs w:val="24"/>
        </w:rPr>
        <w:t xml:space="preserve"> must provide trained monitors.</w:t>
      </w:r>
    </w:p>
    <w:p w14:paraId="6E9F25BA" w14:textId="77777777" w:rsidR="006D4EEB" w:rsidRPr="006D0C74" w:rsidRDefault="006D4EEB" w:rsidP="00E917D0">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County will not be paying for the training of monitors.</w:t>
      </w:r>
    </w:p>
    <w:p w14:paraId="6A774B4D" w14:textId="1575AD73" w:rsidR="006D4EEB" w:rsidRPr="006D0C74" w:rsidRDefault="00E917D0" w:rsidP="00E917D0">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Pr>
          <w:rFonts w:ascii="Times New Roman" w:hAnsi="Times New Roman" w:cs="Times New Roman"/>
          <w:sz w:val="24"/>
          <w:szCs w:val="24"/>
        </w:rPr>
        <w:t>Contractor</w:t>
      </w:r>
      <w:r w:rsidR="006D4EEB" w:rsidRPr="006D0C74">
        <w:rPr>
          <w:rFonts w:ascii="Times New Roman" w:hAnsi="Times New Roman" w:cs="Times New Roman"/>
          <w:sz w:val="24"/>
          <w:szCs w:val="24"/>
        </w:rPr>
        <w:t xml:space="preserve"> shall bring forth any reported or witnessed cases of malfeasance by their employees, temp labor, </w:t>
      </w:r>
      <w:r w:rsidR="00EA7687" w:rsidRPr="006D0C74">
        <w:rPr>
          <w:rFonts w:ascii="Times New Roman" w:hAnsi="Times New Roman" w:cs="Times New Roman"/>
          <w:sz w:val="24"/>
          <w:szCs w:val="24"/>
        </w:rPr>
        <w:t>sub</w:t>
      </w:r>
      <w:r w:rsidR="00EA7687">
        <w:rPr>
          <w:rFonts w:ascii="Times New Roman" w:hAnsi="Times New Roman" w:cs="Times New Roman"/>
          <w:sz w:val="24"/>
          <w:szCs w:val="24"/>
        </w:rPr>
        <w:t>contractor</w:t>
      </w:r>
      <w:r w:rsidR="00EA7687" w:rsidRPr="006D0C74">
        <w:rPr>
          <w:rFonts w:ascii="Times New Roman" w:hAnsi="Times New Roman" w:cs="Times New Roman"/>
          <w:sz w:val="24"/>
          <w:szCs w:val="24"/>
        </w:rPr>
        <w:t>s</w:t>
      </w:r>
      <w:r w:rsidR="006D4EEB" w:rsidRPr="006D0C74">
        <w:rPr>
          <w:rFonts w:ascii="Times New Roman" w:hAnsi="Times New Roman" w:cs="Times New Roman"/>
          <w:sz w:val="24"/>
          <w:szCs w:val="24"/>
        </w:rPr>
        <w:t xml:space="preserve">, or from debris removal </w:t>
      </w:r>
      <w:r>
        <w:rPr>
          <w:rFonts w:ascii="Times New Roman" w:hAnsi="Times New Roman" w:cs="Times New Roman"/>
          <w:sz w:val="24"/>
          <w:szCs w:val="24"/>
        </w:rPr>
        <w:t>Contractor</w:t>
      </w:r>
      <w:r w:rsidR="006D4EEB" w:rsidRPr="006D0C74">
        <w:rPr>
          <w:rFonts w:ascii="Times New Roman" w:hAnsi="Times New Roman" w:cs="Times New Roman"/>
          <w:sz w:val="24"/>
          <w:szCs w:val="24"/>
        </w:rPr>
        <w:t>; this includes allegations.</w:t>
      </w:r>
    </w:p>
    <w:p w14:paraId="7D90B730" w14:textId="77777777" w:rsidR="006D4EEB" w:rsidRPr="006D0C74" w:rsidRDefault="006D4EEB"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6D0C74">
        <w:rPr>
          <w:rFonts w:ascii="Times New Roman" w:hAnsi="Times New Roman" w:cs="Times New Roman"/>
          <w:sz w:val="24"/>
          <w:szCs w:val="24"/>
        </w:rPr>
        <w:t>Pre-Event Requirements.</w:t>
      </w:r>
    </w:p>
    <w:p w14:paraId="33D0B40F" w14:textId="77777777" w:rsidR="006D4EEB" w:rsidRPr="006D0C74" w:rsidRDefault="006D4EEB" w:rsidP="00E917D0">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Provide assistance in preparation for disasters through participation in meetings and workshops, and the establishment of data management and other integrated systems.  </w:t>
      </w:r>
    </w:p>
    <w:p w14:paraId="68987498" w14:textId="77777777" w:rsidR="006D4EEB" w:rsidRPr="006D0C74" w:rsidRDefault="006D4EEB" w:rsidP="00E917D0">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Provide full-time County personnel with a half-day debris management training session.  The training program must, at a minimum, meet the training requirement for debris monitors as outlined by current FEMA debris management guidance.</w:t>
      </w:r>
    </w:p>
    <w:p w14:paraId="3BBDE08F" w14:textId="4F140FDF" w:rsidR="006D4EEB" w:rsidRPr="006D0C74" w:rsidRDefault="006D4EEB" w:rsidP="00E917D0">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Participate in annual workshops or planning meetings with County representative(s) and debris hauling and disposal </w:t>
      </w:r>
      <w:r w:rsidR="00E917D0">
        <w:rPr>
          <w:rFonts w:ascii="Times New Roman" w:hAnsi="Times New Roman" w:cs="Times New Roman"/>
          <w:sz w:val="24"/>
          <w:szCs w:val="24"/>
        </w:rPr>
        <w:t>Contractor</w:t>
      </w:r>
      <w:r w:rsidRPr="006D0C74">
        <w:rPr>
          <w:rFonts w:ascii="Times New Roman" w:hAnsi="Times New Roman" w:cs="Times New Roman"/>
          <w:sz w:val="24"/>
          <w:szCs w:val="24"/>
        </w:rPr>
        <w:t>(s) to establish/review applicable policies and procedures.</w:t>
      </w:r>
    </w:p>
    <w:p w14:paraId="7E5C92A8" w14:textId="77777777" w:rsidR="006D4EEB" w:rsidRPr="006D0C74" w:rsidRDefault="006D4EEB"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Post-Event Requirements</w:t>
      </w:r>
    </w:p>
    <w:p w14:paraId="40732686" w14:textId="6E8287E7" w:rsidR="006D4EEB" w:rsidRPr="006D0C74" w:rsidRDefault="006D4EEB" w:rsidP="00E917D0">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Conduct load inspections for storm debris cleanup being performed by one or more debris hauling and disposal </w:t>
      </w:r>
      <w:r w:rsidR="00E917D0">
        <w:rPr>
          <w:rFonts w:ascii="Times New Roman" w:hAnsi="Times New Roman" w:cs="Times New Roman"/>
          <w:sz w:val="24"/>
          <w:szCs w:val="24"/>
        </w:rPr>
        <w:t>Contractor</w:t>
      </w:r>
      <w:r w:rsidRPr="006D0C74">
        <w:rPr>
          <w:rFonts w:ascii="Times New Roman" w:hAnsi="Times New Roman" w:cs="Times New Roman"/>
          <w:sz w:val="24"/>
          <w:szCs w:val="24"/>
        </w:rPr>
        <w:t>s or County agencies.</w:t>
      </w:r>
    </w:p>
    <w:p w14:paraId="1C99C750" w14:textId="194AAF20" w:rsidR="006D4EEB" w:rsidRPr="006D0C74" w:rsidRDefault="006D4EEB" w:rsidP="00E917D0">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Supply sufficient</w:t>
      </w:r>
      <w:r w:rsidR="00EA7687">
        <w:rPr>
          <w:rFonts w:ascii="Times New Roman" w:hAnsi="Times New Roman" w:cs="Times New Roman"/>
          <w:sz w:val="24"/>
          <w:szCs w:val="24"/>
        </w:rPr>
        <w:t xml:space="preserve"> coverage of</w:t>
      </w:r>
      <w:r w:rsidRPr="006D0C74">
        <w:rPr>
          <w:rFonts w:ascii="Times New Roman" w:hAnsi="Times New Roman" w:cs="Times New Roman"/>
          <w:sz w:val="24"/>
          <w:szCs w:val="24"/>
        </w:rPr>
        <w:t xml:space="preserve"> trained debris monitors and trained field supervisors to accommodate the volume of debris to be removed at loading sites and debris management sites or final disposal sites.</w:t>
      </w:r>
    </w:p>
    <w:p w14:paraId="527FF95D" w14:textId="77777777" w:rsidR="006D4EEB" w:rsidRPr="006D0C74" w:rsidRDefault="006D4EEB" w:rsidP="00E917D0">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Supply one field supervisor to oversee no more than ten (10) loading and tower/site debris monitors.</w:t>
      </w:r>
    </w:p>
    <w:p w14:paraId="128E528F" w14:textId="77777777" w:rsidR="006D4EEB" w:rsidRPr="006D0C74" w:rsidRDefault="006D4EEB" w:rsidP="00E917D0">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Remove and replace employees immediately upon notice from the County Project Manager for conduct or actions not in keeping with this contract.</w:t>
      </w:r>
    </w:p>
    <w:p w14:paraId="7901EF65" w14:textId="054499AD" w:rsidR="006D4EEB" w:rsidRPr="006D0C74" w:rsidRDefault="006D4EEB" w:rsidP="00E917D0">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An independent temporary field office for the monitoring staff shall be provided by the </w:t>
      </w:r>
      <w:r w:rsidR="00E917D0">
        <w:rPr>
          <w:rFonts w:ascii="Times New Roman" w:hAnsi="Times New Roman" w:cs="Times New Roman"/>
          <w:sz w:val="24"/>
          <w:szCs w:val="24"/>
        </w:rPr>
        <w:t>Contractor</w:t>
      </w:r>
      <w:r w:rsidRPr="006D0C74">
        <w:rPr>
          <w:rFonts w:ascii="Times New Roman" w:hAnsi="Times New Roman" w:cs="Times New Roman"/>
          <w:sz w:val="24"/>
          <w:szCs w:val="24"/>
        </w:rPr>
        <w:t xml:space="preserve">. The office shall include telephone, computer, copier, fax, and restrooms. Designated parking spaces at the office location for the monitoring staff shall be required. County parking spaces are reserved for County personnel only and are marked as such.  County buildings will not be provided to </w:t>
      </w:r>
      <w:r w:rsidR="00E917D0">
        <w:rPr>
          <w:rFonts w:ascii="Times New Roman" w:hAnsi="Times New Roman" w:cs="Times New Roman"/>
          <w:sz w:val="24"/>
          <w:szCs w:val="24"/>
        </w:rPr>
        <w:t>Contractor</w:t>
      </w:r>
      <w:r w:rsidRPr="006D0C74">
        <w:rPr>
          <w:rFonts w:ascii="Times New Roman" w:hAnsi="Times New Roman" w:cs="Times New Roman"/>
          <w:sz w:val="24"/>
          <w:szCs w:val="24"/>
        </w:rPr>
        <w:t>.</w:t>
      </w:r>
    </w:p>
    <w:p w14:paraId="5A49DF6A" w14:textId="77777777" w:rsidR="006D4EEB" w:rsidRPr="006D0C74" w:rsidRDefault="006D4EEB" w:rsidP="006D0C74">
      <w:pPr>
        <w:pStyle w:val="ListParagraph"/>
        <w:numPr>
          <w:ilvl w:val="0"/>
          <w:numId w:val="2"/>
        </w:numPr>
        <w:spacing w:after="120" w:line="240" w:lineRule="auto"/>
        <w:ind w:left="0"/>
        <w:contextualSpacing w:val="0"/>
        <w:jc w:val="both"/>
        <w:rPr>
          <w:rFonts w:ascii="Times New Roman" w:hAnsi="Times New Roman" w:cs="Times New Roman"/>
          <w:b/>
          <w:bCs/>
          <w:snapToGrid w:val="0"/>
          <w:color w:val="000000"/>
          <w:sz w:val="24"/>
          <w:szCs w:val="24"/>
        </w:rPr>
      </w:pPr>
      <w:r w:rsidRPr="006D0C74">
        <w:rPr>
          <w:rFonts w:ascii="Times New Roman" w:hAnsi="Times New Roman" w:cs="Times New Roman"/>
          <w:b/>
          <w:bCs/>
          <w:snapToGrid w:val="0"/>
          <w:color w:val="000000"/>
          <w:sz w:val="24"/>
          <w:szCs w:val="24"/>
        </w:rPr>
        <w:t>STAFFING REQUIREMENTS</w:t>
      </w:r>
    </w:p>
    <w:p w14:paraId="5F0CCABC" w14:textId="77777777" w:rsidR="006D4EEB" w:rsidRPr="006D0C74" w:rsidRDefault="006D4EEB"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b/>
          <w:sz w:val="24"/>
          <w:szCs w:val="24"/>
        </w:rPr>
      </w:pPr>
      <w:r w:rsidRPr="006D0C74">
        <w:rPr>
          <w:rFonts w:ascii="Times New Roman" w:eastAsia="Times New Roman" w:hAnsi="Times New Roman" w:cs="Times New Roman"/>
          <w:b/>
          <w:sz w:val="24"/>
          <w:szCs w:val="24"/>
        </w:rPr>
        <w:t>On-Site Project Manager</w:t>
      </w:r>
    </w:p>
    <w:p w14:paraId="08CA775A" w14:textId="1D42BEC1" w:rsidR="006D4EEB" w:rsidRPr="006D0C74" w:rsidRDefault="00E917D0" w:rsidP="006D0C74">
      <w:pPr>
        <w:widowControl w:val="0"/>
        <w:spacing w:after="12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z w:val="24"/>
          <w:szCs w:val="24"/>
        </w:rPr>
        <w:lastRenderedPageBreak/>
        <w:t>Contractor</w:t>
      </w:r>
      <w:r w:rsidR="006D4EEB" w:rsidRPr="006D0C74">
        <w:rPr>
          <w:rFonts w:ascii="Times New Roman" w:eastAsia="Times New Roman" w:hAnsi="Times New Roman" w:cs="Times New Roman"/>
          <w:sz w:val="24"/>
          <w:szCs w:val="24"/>
        </w:rPr>
        <w:t xml:space="preserve"> shall appoint a specific project manager for the overall coordination and communication with the County. If the assigned project manager cannot </w:t>
      </w:r>
      <w:r w:rsidR="00485A3D">
        <w:rPr>
          <w:rFonts w:ascii="Times New Roman" w:eastAsia="Times New Roman" w:hAnsi="Times New Roman" w:cs="Times New Roman"/>
          <w:sz w:val="24"/>
          <w:szCs w:val="24"/>
        </w:rPr>
        <w:t xml:space="preserve">always be </w:t>
      </w:r>
      <w:r w:rsidR="00A244F8" w:rsidRPr="006D0C74">
        <w:rPr>
          <w:rFonts w:ascii="Times New Roman" w:eastAsia="Times New Roman" w:hAnsi="Times New Roman" w:cs="Times New Roman"/>
          <w:sz w:val="24"/>
          <w:szCs w:val="24"/>
        </w:rPr>
        <w:t>located on-site</w:t>
      </w:r>
      <w:r w:rsidR="006D4EEB" w:rsidRPr="006D0C74">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Contractor</w:t>
      </w:r>
      <w:r w:rsidR="006D4EEB" w:rsidRPr="006D0C74">
        <w:rPr>
          <w:rFonts w:ascii="Times New Roman" w:eastAsia="Times New Roman" w:hAnsi="Times New Roman" w:cs="Times New Roman"/>
          <w:sz w:val="24"/>
          <w:szCs w:val="24"/>
        </w:rPr>
        <w:t xml:space="preserve"> will assign a competent on-site operations manager who shall </w:t>
      </w:r>
      <w:r w:rsidR="00A244F8" w:rsidRPr="006D0C74">
        <w:rPr>
          <w:rFonts w:ascii="Times New Roman" w:eastAsia="Times New Roman" w:hAnsi="Times New Roman" w:cs="Times New Roman"/>
          <w:sz w:val="24"/>
          <w:szCs w:val="24"/>
        </w:rPr>
        <w:t>always remain on the jobsite</w:t>
      </w:r>
      <w:r w:rsidR="006D4EEB" w:rsidRPr="006D0C74">
        <w:rPr>
          <w:rFonts w:ascii="Times New Roman" w:eastAsia="Times New Roman" w:hAnsi="Times New Roman" w:cs="Times New Roman"/>
          <w:sz w:val="24"/>
          <w:szCs w:val="24"/>
        </w:rPr>
        <w:t xml:space="preserve"> during the progress of the work.  </w:t>
      </w:r>
      <w:r w:rsidR="006D4EEB" w:rsidRPr="006D0C74">
        <w:rPr>
          <w:rFonts w:ascii="Times New Roman" w:eastAsia="Times New Roman" w:hAnsi="Times New Roman" w:cs="Times New Roman"/>
          <w:snapToGrid w:val="0"/>
          <w:sz w:val="24"/>
          <w:szCs w:val="24"/>
        </w:rPr>
        <w:t xml:space="preserve">The term “competent” includes the ability to clearly communicate, orally and in writing, in English. The on-site manager shall be the primary representative under this contract for the </w:t>
      </w:r>
      <w:r>
        <w:rPr>
          <w:rFonts w:ascii="Times New Roman" w:eastAsia="Times New Roman" w:hAnsi="Times New Roman" w:cs="Times New Roman"/>
          <w:snapToGrid w:val="0"/>
          <w:sz w:val="24"/>
          <w:szCs w:val="24"/>
        </w:rPr>
        <w:t>Contractor</w:t>
      </w:r>
      <w:r w:rsidR="006D4EEB" w:rsidRPr="006D0C74">
        <w:rPr>
          <w:rFonts w:ascii="Times New Roman" w:eastAsia="Times New Roman" w:hAnsi="Times New Roman" w:cs="Times New Roman"/>
          <w:snapToGrid w:val="0"/>
          <w:sz w:val="24"/>
          <w:szCs w:val="24"/>
        </w:rPr>
        <w:t xml:space="preserve">.  All authorized communications given to the on-site manager by the County, and all contract-related decisions made by the on-site manager, shall be binding to the </w:t>
      </w:r>
      <w:r>
        <w:rPr>
          <w:rFonts w:ascii="Times New Roman" w:eastAsia="Times New Roman" w:hAnsi="Times New Roman" w:cs="Times New Roman"/>
          <w:snapToGrid w:val="0"/>
          <w:sz w:val="24"/>
          <w:szCs w:val="24"/>
        </w:rPr>
        <w:t>Contractor</w:t>
      </w:r>
      <w:r w:rsidR="006D4EEB" w:rsidRPr="006D0C74">
        <w:rPr>
          <w:rFonts w:ascii="Times New Roman" w:eastAsia="Times New Roman" w:hAnsi="Times New Roman" w:cs="Times New Roman"/>
          <w:snapToGrid w:val="0"/>
          <w:sz w:val="24"/>
          <w:szCs w:val="24"/>
        </w:rPr>
        <w:t xml:space="preserve">.  The on-site manager shall </w:t>
      </w:r>
      <w:r w:rsidR="00EA7687" w:rsidRPr="006D0C74">
        <w:rPr>
          <w:rFonts w:ascii="Times New Roman" w:eastAsia="Times New Roman" w:hAnsi="Times New Roman" w:cs="Times New Roman"/>
          <w:snapToGrid w:val="0"/>
          <w:sz w:val="24"/>
          <w:szCs w:val="24"/>
        </w:rPr>
        <w:t>be</w:t>
      </w:r>
      <w:r w:rsidR="006D4EEB" w:rsidRPr="006D0C74">
        <w:rPr>
          <w:rFonts w:ascii="Times New Roman" w:eastAsia="Times New Roman" w:hAnsi="Times New Roman" w:cs="Times New Roman"/>
          <w:snapToGrid w:val="0"/>
          <w:sz w:val="24"/>
          <w:szCs w:val="24"/>
        </w:rPr>
        <w:t xml:space="preserve">, </w:t>
      </w:r>
      <w:r w:rsidR="00EA7687" w:rsidRPr="006D0C74">
        <w:rPr>
          <w:rFonts w:ascii="Times New Roman" w:eastAsia="Times New Roman" w:hAnsi="Times New Roman" w:cs="Times New Roman"/>
          <w:snapToGrid w:val="0"/>
          <w:sz w:val="24"/>
          <w:szCs w:val="24"/>
        </w:rPr>
        <w:t>always</w:t>
      </w:r>
      <w:r w:rsidR="006D4EEB" w:rsidRPr="006D0C74">
        <w:rPr>
          <w:rFonts w:ascii="Times New Roman" w:eastAsia="Times New Roman" w:hAnsi="Times New Roman" w:cs="Times New Roman"/>
          <w:snapToGrid w:val="0"/>
          <w:sz w:val="24"/>
          <w:szCs w:val="24"/>
        </w:rPr>
        <w:t xml:space="preserve">, an employee of the </w:t>
      </w:r>
      <w:r>
        <w:rPr>
          <w:rFonts w:ascii="Times New Roman" w:eastAsia="Times New Roman" w:hAnsi="Times New Roman" w:cs="Times New Roman"/>
          <w:snapToGrid w:val="0"/>
          <w:sz w:val="24"/>
          <w:szCs w:val="24"/>
        </w:rPr>
        <w:t>Contractor</w:t>
      </w:r>
      <w:r w:rsidR="006D4EEB" w:rsidRPr="006D0C74">
        <w:rPr>
          <w:rFonts w:ascii="Times New Roman" w:eastAsia="Times New Roman" w:hAnsi="Times New Roman" w:cs="Times New Roman"/>
          <w:snapToGrid w:val="0"/>
          <w:sz w:val="24"/>
          <w:szCs w:val="24"/>
        </w:rPr>
        <w:t xml:space="preserve"> under its sole direction and not an employee or agent of the County. Project manager shall not be constantly interchanged.  If a change occurs, it is up to the </w:t>
      </w:r>
      <w:r>
        <w:rPr>
          <w:rFonts w:ascii="Times New Roman" w:eastAsia="Times New Roman" w:hAnsi="Times New Roman" w:cs="Times New Roman"/>
          <w:snapToGrid w:val="0"/>
          <w:sz w:val="24"/>
          <w:szCs w:val="24"/>
        </w:rPr>
        <w:t>Contractor</w:t>
      </w:r>
      <w:r w:rsidR="006D4EEB" w:rsidRPr="006D0C74">
        <w:rPr>
          <w:rFonts w:ascii="Times New Roman" w:eastAsia="Times New Roman" w:hAnsi="Times New Roman" w:cs="Times New Roman"/>
          <w:snapToGrid w:val="0"/>
          <w:sz w:val="24"/>
          <w:szCs w:val="24"/>
        </w:rPr>
        <w:t xml:space="preserve"> to make sure the project manager is up to date on the history of the project. </w:t>
      </w:r>
    </w:p>
    <w:p w14:paraId="5A515E22" w14:textId="77777777" w:rsidR="006D4EEB" w:rsidRPr="006D0C74" w:rsidRDefault="006D4EEB" w:rsidP="006D0C74">
      <w:pPr>
        <w:spacing w:after="120" w:line="240" w:lineRule="auto"/>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Examples of project management/process oversight tasks to be provided under this contract include but are not limited to:</w:t>
      </w:r>
    </w:p>
    <w:p w14:paraId="7E951F28" w14:textId="77777777" w:rsidR="006D4EEB" w:rsidRDefault="006D4EEB" w:rsidP="00A244F8">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A244F8">
        <w:rPr>
          <w:rFonts w:ascii="Times New Roman" w:hAnsi="Times New Roman" w:cs="Times New Roman"/>
          <w:sz w:val="24"/>
          <w:szCs w:val="24"/>
        </w:rPr>
        <w:t xml:space="preserve">Assist the County with permit applications and coordination with environmental </w:t>
      </w:r>
      <w:r w:rsidRPr="006D0C74">
        <w:rPr>
          <w:rFonts w:ascii="Times New Roman" w:hAnsi="Times New Roman" w:cs="Times New Roman"/>
          <w:sz w:val="24"/>
          <w:szCs w:val="24"/>
        </w:rPr>
        <w:t>agencies, including the environmental permitting of the Disaster Debris Management Sites and/or the Temporary Debris Management Sites.</w:t>
      </w:r>
    </w:p>
    <w:p w14:paraId="39D93572" w14:textId="2A62C4A3" w:rsidR="006D4EEB" w:rsidRPr="00485A3D" w:rsidRDefault="006D4EEB" w:rsidP="00485A3D">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485A3D">
        <w:rPr>
          <w:rFonts w:ascii="Times New Roman" w:hAnsi="Times New Roman" w:cs="Times New Roman"/>
          <w:sz w:val="24"/>
          <w:szCs w:val="24"/>
        </w:rPr>
        <w:t xml:space="preserve">Shall have </w:t>
      </w:r>
      <w:r w:rsidR="00A536DE" w:rsidRPr="00485A3D">
        <w:rPr>
          <w:rFonts w:ascii="Times New Roman" w:hAnsi="Times New Roman" w:cs="Times New Roman"/>
          <w:sz w:val="24"/>
          <w:szCs w:val="24"/>
        </w:rPr>
        <w:t>a clear understanding of this contract’s responsibilities as well as that of the contract of the debris haulers and their responsibilities.</w:t>
      </w:r>
    </w:p>
    <w:p w14:paraId="5CE43040" w14:textId="77777777" w:rsidR="006D4EEB" w:rsidRPr="006D0C74" w:rsidRDefault="006D4EEB" w:rsidP="00A244F8">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Assist the County with any required pre- or post- groundwater sampling.</w:t>
      </w:r>
    </w:p>
    <w:p w14:paraId="391BFF49" w14:textId="2FAFDA23" w:rsidR="006D4EEB" w:rsidRPr="006D0C74" w:rsidRDefault="006D4EEB" w:rsidP="00A244F8">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Monitor </w:t>
      </w:r>
      <w:r w:rsidR="00E917D0">
        <w:rPr>
          <w:rFonts w:ascii="Times New Roman" w:hAnsi="Times New Roman" w:cs="Times New Roman"/>
          <w:sz w:val="24"/>
          <w:szCs w:val="24"/>
        </w:rPr>
        <w:t>Contractor</w:t>
      </w:r>
      <w:r w:rsidRPr="006D0C74">
        <w:rPr>
          <w:rFonts w:ascii="Times New Roman" w:hAnsi="Times New Roman" w:cs="Times New Roman"/>
          <w:sz w:val="24"/>
          <w:szCs w:val="24"/>
        </w:rPr>
        <w:t>s’ compliance to permit requirements and address any noncompliance issues.</w:t>
      </w:r>
    </w:p>
    <w:p w14:paraId="021D6CEA" w14:textId="09EA4B0A" w:rsidR="006D4EEB" w:rsidRPr="006D0C74" w:rsidRDefault="006D4EEB" w:rsidP="00A244F8">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Review and validate debris removal </w:t>
      </w:r>
      <w:r w:rsidR="00E917D0">
        <w:rPr>
          <w:rFonts w:ascii="Times New Roman" w:hAnsi="Times New Roman" w:cs="Times New Roman"/>
          <w:sz w:val="24"/>
          <w:szCs w:val="24"/>
        </w:rPr>
        <w:t>Contractor</w:t>
      </w:r>
      <w:r w:rsidRPr="006D0C74">
        <w:rPr>
          <w:rFonts w:ascii="Times New Roman" w:hAnsi="Times New Roman" w:cs="Times New Roman"/>
          <w:sz w:val="24"/>
          <w:szCs w:val="24"/>
        </w:rPr>
        <w:t xml:space="preserve"> invoices prior to submission to the County.</w:t>
      </w:r>
    </w:p>
    <w:p w14:paraId="3DE7F4DF" w14:textId="00C44C54" w:rsidR="006D4EEB" w:rsidRPr="006D0C74" w:rsidRDefault="006D4EEB" w:rsidP="00A244F8">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Coordinate and conduct daily briefings, work progress, staff, and other key items with the County.</w:t>
      </w:r>
    </w:p>
    <w:p w14:paraId="06A9DAC5" w14:textId="77777777" w:rsidR="006D4EEB" w:rsidRPr="006D0C74" w:rsidRDefault="006D4EEB" w:rsidP="00A244F8">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Assisting with scheduling, dispatching, and logistical operations of the field inspectors assigned to work areas of storm debris clean-up.</w:t>
      </w:r>
    </w:p>
    <w:p w14:paraId="3D3A742F" w14:textId="77777777" w:rsidR="006D4EEB" w:rsidRPr="006D0C74" w:rsidRDefault="006D4EEB" w:rsidP="00A244F8">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Hiring, training, deploying and supervising inspectors.</w:t>
      </w:r>
    </w:p>
    <w:p w14:paraId="068806E5" w14:textId="77777777" w:rsidR="006D4EEB" w:rsidRPr="006D0C74" w:rsidRDefault="006D4EEB" w:rsidP="00A244F8">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Establishing daily schedules for the inspectors.</w:t>
      </w:r>
    </w:p>
    <w:p w14:paraId="2B7D2E2C" w14:textId="77777777" w:rsidR="006D4EEB" w:rsidRPr="006D0C74" w:rsidRDefault="006D4EEB" w:rsidP="00A244F8">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Monitoring and recording the measurement (cubic yards) of each vehicle in service.</w:t>
      </w:r>
    </w:p>
    <w:p w14:paraId="7C61238D" w14:textId="77777777" w:rsidR="006D4EEB" w:rsidRPr="006D0C74" w:rsidRDefault="006D4EEB" w:rsidP="00A244F8">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Determining vehicle monitoring assignments and providing the necessary vehicle decals for debris collection vehicles for identification and tracking purposes.  Decals shall be large enough to accommodate a minimum of four inch (4”) high letters and shall be placed in a visible location for tower monitoring.  Any truck not in compliance with decals or other identifying requirements shall be reported to the County.</w:t>
      </w:r>
    </w:p>
    <w:p w14:paraId="359DC2B2" w14:textId="77777777" w:rsidR="006D4EEB" w:rsidRPr="006D0C74" w:rsidRDefault="006D4EEB" w:rsidP="00A244F8">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Tracking, coordinating, and ensuring resolution with County personnel to respond to problems in the field, including citizen complaints, related to commercial and/or residential property damage claims as a result of debris removal.</w:t>
      </w:r>
    </w:p>
    <w:p w14:paraId="004304DA" w14:textId="05B0DC54" w:rsidR="006D4EEB" w:rsidRPr="006D0C74" w:rsidRDefault="006D4EEB" w:rsidP="00A244F8">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Responsible for opening/closing DDMS(s), not allowing early access and verifying </w:t>
      </w:r>
      <w:r w:rsidRPr="006D0C74">
        <w:rPr>
          <w:rFonts w:ascii="Times New Roman" w:hAnsi="Times New Roman" w:cs="Times New Roman"/>
          <w:sz w:val="24"/>
          <w:szCs w:val="24"/>
        </w:rPr>
        <w:lastRenderedPageBreak/>
        <w:t>all vehicles have left the disposal site at the specified time established by the County.  Pre-loads will only be allowed in emergency situations, and only when authorized individually by the County.</w:t>
      </w:r>
    </w:p>
    <w:p w14:paraId="261DDF09" w14:textId="1F674D61" w:rsidR="006D4EEB" w:rsidRPr="006D0C74" w:rsidRDefault="006D4EEB" w:rsidP="00A244F8">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Record the streets and locations where debris was collected. Maps shall be posted daily in a central location at the County and updated by 10:00 a.m. each business day of the progress from the previous day(s) worked.</w:t>
      </w:r>
    </w:p>
    <w:p w14:paraId="63022CD1" w14:textId="42A967A3" w:rsidR="006D4EEB" w:rsidRPr="006D0C74" w:rsidRDefault="006D4EEB" w:rsidP="00A244F8">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Schedule work for all team members and </w:t>
      </w:r>
      <w:r w:rsidR="00E917D0">
        <w:rPr>
          <w:rFonts w:ascii="Times New Roman" w:hAnsi="Times New Roman" w:cs="Times New Roman"/>
          <w:sz w:val="24"/>
          <w:szCs w:val="24"/>
        </w:rPr>
        <w:t>Contractor</w:t>
      </w:r>
      <w:r w:rsidRPr="006D0C74">
        <w:rPr>
          <w:rFonts w:ascii="Times New Roman" w:hAnsi="Times New Roman" w:cs="Times New Roman"/>
          <w:sz w:val="24"/>
          <w:szCs w:val="24"/>
        </w:rPr>
        <w:t>s on a daily basis.</w:t>
      </w:r>
    </w:p>
    <w:p w14:paraId="657E4044" w14:textId="45DB156A" w:rsidR="006D4EEB" w:rsidRPr="006D0C74" w:rsidRDefault="006D4EEB" w:rsidP="00A244F8">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Scheduling and managing field staff. This includes scouting streets for material(s) in areas that have been worked to provide information vital to planning subsequent passes.</w:t>
      </w:r>
      <w:r w:rsidR="00EA7687">
        <w:rPr>
          <w:rFonts w:ascii="Times New Roman" w:hAnsi="Times New Roman" w:cs="Times New Roman"/>
          <w:sz w:val="24"/>
          <w:szCs w:val="24"/>
        </w:rPr>
        <w:t xml:space="preserve"> </w:t>
      </w:r>
      <w:r w:rsidRPr="006D0C74">
        <w:rPr>
          <w:rFonts w:ascii="Times New Roman" w:hAnsi="Times New Roman" w:cs="Times New Roman"/>
          <w:sz w:val="24"/>
          <w:szCs w:val="24"/>
        </w:rPr>
        <w:t>Conduct all safety inspections on a regular, predetermined and random basis.  Ensure the appropriate frequency of oversight is performed for all work crews, vehicles, and locations.</w:t>
      </w:r>
    </w:p>
    <w:p w14:paraId="37745196" w14:textId="403F1F9F" w:rsidR="006D4EEB" w:rsidRPr="006D0C74" w:rsidRDefault="006D4EEB" w:rsidP="00A244F8">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Scheduling and conducting periodic meetings with field staff and </w:t>
      </w:r>
      <w:r w:rsidR="00E917D0">
        <w:rPr>
          <w:rFonts w:ascii="Times New Roman" w:hAnsi="Times New Roman" w:cs="Times New Roman"/>
          <w:sz w:val="24"/>
          <w:szCs w:val="24"/>
        </w:rPr>
        <w:t>Contractor</w:t>
      </w:r>
      <w:r w:rsidRPr="006D0C74">
        <w:rPr>
          <w:rFonts w:ascii="Times New Roman" w:hAnsi="Times New Roman" w:cs="Times New Roman"/>
          <w:sz w:val="24"/>
          <w:szCs w:val="24"/>
        </w:rPr>
        <w:t>s.</w:t>
      </w:r>
    </w:p>
    <w:p w14:paraId="046ABC04" w14:textId="15AE1496" w:rsidR="006D4EEB" w:rsidRPr="006D0C74" w:rsidRDefault="006D4EEB" w:rsidP="00A244F8">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Monitor contract(s) for compliance by the debris removal </w:t>
      </w:r>
      <w:r w:rsidR="00E917D0">
        <w:rPr>
          <w:rFonts w:ascii="Times New Roman" w:hAnsi="Times New Roman" w:cs="Times New Roman"/>
          <w:sz w:val="24"/>
          <w:szCs w:val="24"/>
        </w:rPr>
        <w:t>Contractor</w:t>
      </w:r>
      <w:r w:rsidRPr="006D0C74">
        <w:rPr>
          <w:rFonts w:ascii="Times New Roman" w:hAnsi="Times New Roman" w:cs="Times New Roman"/>
          <w:sz w:val="24"/>
          <w:szCs w:val="24"/>
        </w:rPr>
        <w:t>(s).</w:t>
      </w:r>
    </w:p>
    <w:p w14:paraId="0DBB94BC" w14:textId="48427631" w:rsidR="006D4EEB" w:rsidRPr="006D0C74" w:rsidRDefault="006D4EEB" w:rsidP="00A244F8">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Respond to and document issues concerning complaints, damages, accidents or incidents involving debris </w:t>
      </w:r>
      <w:r w:rsidR="00E917D0">
        <w:rPr>
          <w:rFonts w:ascii="Times New Roman" w:hAnsi="Times New Roman" w:cs="Times New Roman"/>
          <w:sz w:val="24"/>
          <w:szCs w:val="24"/>
        </w:rPr>
        <w:t>Contractor</w:t>
      </w:r>
      <w:r w:rsidRPr="006D0C74">
        <w:rPr>
          <w:rFonts w:ascii="Times New Roman" w:hAnsi="Times New Roman" w:cs="Times New Roman"/>
          <w:sz w:val="24"/>
          <w:szCs w:val="24"/>
        </w:rPr>
        <w:t>s as a result of debris removal operations on both public and private property.  Inform County within 24 hours if these occur.  Document and inform the County of resolutions.</w:t>
      </w:r>
    </w:p>
    <w:p w14:paraId="7045BB5F" w14:textId="77777777" w:rsidR="006D4EEB" w:rsidRPr="00A244F8" w:rsidRDefault="006D4EEB" w:rsidP="00A244F8">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Address any environmental concerns, including any violations of the FDEP’s debris site conditions guidelines; oversee operations to correct to the satisfaction</w:t>
      </w:r>
      <w:r w:rsidRPr="00A244F8">
        <w:rPr>
          <w:rFonts w:ascii="Times New Roman" w:hAnsi="Times New Roman" w:cs="Times New Roman"/>
          <w:sz w:val="24"/>
          <w:szCs w:val="24"/>
        </w:rPr>
        <w:t xml:space="preserve"> of FDEP.</w:t>
      </w:r>
    </w:p>
    <w:p w14:paraId="3E322BDD" w14:textId="77777777" w:rsidR="006D4EEB" w:rsidRPr="00A244F8" w:rsidRDefault="006D4EEB" w:rsidP="00A244F8">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A244F8">
        <w:rPr>
          <w:rFonts w:ascii="Times New Roman" w:hAnsi="Times New Roman" w:cs="Times New Roman"/>
          <w:sz w:val="24"/>
          <w:szCs w:val="24"/>
        </w:rPr>
        <w:t>Have read and have thorough understanding of the County’s Emergency Debris Removal contract.</w:t>
      </w:r>
    </w:p>
    <w:p w14:paraId="4297AE36" w14:textId="77777777" w:rsidR="006D4EEB" w:rsidRPr="006D0C74" w:rsidRDefault="006D4EEB"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b/>
          <w:sz w:val="24"/>
          <w:szCs w:val="24"/>
        </w:rPr>
      </w:pPr>
      <w:r w:rsidRPr="006D0C74">
        <w:rPr>
          <w:rFonts w:ascii="Times New Roman" w:eastAsia="Times New Roman" w:hAnsi="Times New Roman" w:cs="Times New Roman"/>
          <w:b/>
          <w:sz w:val="24"/>
          <w:szCs w:val="24"/>
        </w:rPr>
        <w:t>Debris Monitoring Field Supervisor</w:t>
      </w:r>
    </w:p>
    <w:p w14:paraId="50031878" w14:textId="4470F1AC" w:rsidR="006D4EEB" w:rsidRPr="006D0C74" w:rsidRDefault="00E917D0" w:rsidP="006D0C74">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Contractor</w:t>
      </w:r>
      <w:r w:rsidR="006D4EEB" w:rsidRPr="006D0C74">
        <w:rPr>
          <w:rFonts w:ascii="Times New Roman" w:eastAsia="Times New Roman" w:hAnsi="Times New Roman" w:cs="Times New Roman"/>
          <w:sz w:val="24"/>
          <w:szCs w:val="24"/>
        </w:rPr>
        <w:t xml:space="preserve"> will provide one (1) Debris Monitoring Field Supervisor for no more than ten (10) debris loading site debris monitors.</w:t>
      </w:r>
    </w:p>
    <w:p w14:paraId="21CE9F0B" w14:textId="77777777" w:rsidR="006D4EEB" w:rsidRPr="006D0C74" w:rsidRDefault="006D4EEB" w:rsidP="006D0C74">
      <w:pPr>
        <w:spacing w:after="120" w:line="240" w:lineRule="auto"/>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Services to be performed by the Debris Monitoring Field Supervisor(s) include, but are not limited to:</w:t>
      </w:r>
    </w:p>
    <w:p w14:paraId="0EB82E9C" w14:textId="51AD0728"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Overseeing and supervising loading site and disposal site debris monitoring activities</w:t>
      </w:r>
      <w:r w:rsidR="00485A3D">
        <w:rPr>
          <w:rFonts w:ascii="Times New Roman" w:hAnsi="Times New Roman" w:cs="Times New Roman"/>
          <w:sz w:val="24"/>
          <w:szCs w:val="24"/>
        </w:rPr>
        <w:t>.</w:t>
      </w:r>
    </w:p>
    <w:p w14:paraId="4AE0C055" w14:textId="75F85F3F"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Scheduling debris monitoring resources and deployment timing</w:t>
      </w:r>
      <w:r w:rsidR="00485A3D">
        <w:rPr>
          <w:rFonts w:ascii="Times New Roman" w:hAnsi="Times New Roman" w:cs="Times New Roman"/>
          <w:sz w:val="24"/>
          <w:szCs w:val="24"/>
        </w:rPr>
        <w:t>.</w:t>
      </w:r>
    </w:p>
    <w:p w14:paraId="2B3F566B" w14:textId="5794092C"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Communicating and coordinating with County personnel</w:t>
      </w:r>
      <w:r w:rsidR="00485A3D">
        <w:rPr>
          <w:rFonts w:ascii="Times New Roman" w:hAnsi="Times New Roman" w:cs="Times New Roman"/>
          <w:sz w:val="24"/>
          <w:szCs w:val="24"/>
        </w:rPr>
        <w:t>.</w:t>
      </w:r>
    </w:p>
    <w:p w14:paraId="37E32309" w14:textId="6530CCDA"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Providing suggestions to improve the efficiency of collection and removal of debris</w:t>
      </w:r>
      <w:r w:rsidR="00485A3D">
        <w:rPr>
          <w:rFonts w:ascii="Times New Roman" w:hAnsi="Times New Roman" w:cs="Times New Roman"/>
          <w:sz w:val="24"/>
          <w:szCs w:val="24"/>
        </w:rPr>
        <w:t>.</w:t>
      </w:r>
    </w:p>
    <w:p w14:paraId="1FC3D3C8" w14:textId="1C2FA84E"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Coordinating daily activities and future planning</w:t>
      </w:r>
      <w:r w:rsidR="00485A3D">
        <w:rPr>
          <w:rFonts w:ascii="Times New Roman" w:hAnsi="Times New Roman" w:cs="Times New Roman"/>
          <w:sz w:val="24"/>
          <w:szCs w:val="24"/>
        </w:rPr>
        <w:t>.</w:t>
      </w:r>
    </w:p>
    <w:p w14:paraId="36A06C62" w14:textId="6B587B65"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Remaining in contact with debris management/dispatch center or supervisor</w:t>
      </w:r>
      <w:r w:rsidR="00485A3D">
        <w:rPr>
          <w:rFonts w:ascii="Times New Roman" w:hAnsi="Times New Roman" w:cs="Times New Roman"/>
          <w:sz w:val="24"/>
          <w:szCs w:val="24"/>
        </w:rPr>
        <w:t>.</w:t>
      </w:r>
    </w:p>
    <w:p w14:paraId="436AC571" w14:textId="3C82C156"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Identifying, addressing, and troubleshooting any questions or problems that could affect work area safety and eligibility</w:t>
      </w:r>
      <w:r w:rsidR="00485A3D">
        <w:rPr>
          <w:rFonts w:ascii="Times New Roman" w:hAnsi="Times New Roman" w:cs="Times New Roman"/>
          <w:sz w:val="24"/>
          <w:szCs w:val="24"/>
        </w:rPr>
        <w:t>.</w:t>
      </w:r>
    </w:p>
    <w:p w14:paraId="722551B8" w14:textId="7F3FCC97"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Supervising the accurate measurement of load hauling compartments and accurately computing volume capacity in cubic yards (CY)</w:t>
      </w:r>
      <w:r w:rsidR="00485A3D">
        <w:rPr>
          <w:rFonts w:ascii="Times New Roman" w:hAnsi="Times New Roman" w:cs="Times New Roman"/>
          <w:sz w:val="24"/>
          <w:szCs w:val="24"/>
        </w:rPr>
        <w:t>.</w:t>
      </w:r>
    </w:p>
    <w:p w14:paraId="1CBCFF99" w14:textId="77777777"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lastRenderedPageBreak/>
        <w:t>Documenting and recording measurements and computations</w:t>
      </w:r>
    </w:p>
    <w:p w14:paraId="19A65EE2" w14:textId="77777777"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Documenting truck hauling compartment condition using digital photographs</w:t>
      </w:r>
    </w:p>
    <w:p w14:paraId="1E92D6D3" w14:textId="7405E2D3"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Preparing a master logbook of all hauling equipment used by the County’s debris removal </w:t>
      </w:r>
      <w:r w:rsidR="00E917D0">
        <w:rPr>
          <w:rFonts w:ascii="Times New Roman" w:hAnsi="Times New Roman" w:cs="Times New Roman"/>
          <w:sz w:val="24"/>
          <w:szCs w:val="24"/>
        </w:rPr>
        <w:t>Contractor</w:t>
      </w:r>
      <w:r w:rsidRPr="006D0C74">
        <w:rPr>
          <w:rFonts w:ascii="Times New Roman" w:hAnsi="Times New Roman" w:cs="Times New Roman"/>
          <w:sz w:val="24"/>
          <w:szCs w:val="24"/>
        </w:rPr>
        <w:t>(s)</w:t>
      </w:r>
    </w:p>
    <w:p w14:paraId="02482483" w14:textId="25DCD780"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Compiling, reconciling, and documenting daily, in an electronic spreadsheet format, all eligible debris hauled by the debris removal </w:t>
      </w:r>
      <w:r w:rsidR="00E917D0">
        <w:rPr>
          <w:rFonts w:ascii="Times New Roman" w:hAnsi="Times New Roman" w:cs="Times New Roman"/>
          <w:sz w:val="24"/>
          <w:szCs w:val="24"/>
        </w:rPr>
        <w:t>Contractor</w:t>
      </w:r>
      <w:r w:rsidRPr="006D0C74">
        <w:rPr>
          <w:rFonts w:ascii="Times New Roman" w:hAnsi="Times New Roman" w:cs="Times New Roman"/>
          <w:sz w:val="24"/>
          <w:szCs w:val="24"/>
        </w:rPr>
        <w:t>(s)</w:t>
      </w:r>
    </w:p>
    <w:p w14:paraId="24AD707C" w14:textId="77777777" w:rsidR="006D4EEB" w:rsidRPr="006D0C74" w:rsidRDefault="006D4EEB"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b/>
          <w:i/>
          <w:sz w:val="24"/>
          <w:szCs w:val="24"/>
        </w:rPr>
      </w:pPr>
      <w:r w:rsidRPr="006D0C74">
        <w:rPr>
          <w:rFonts w:ascii="Times New Roman" w:eastAsia="Times New Roman" w:hAnsi="Times New Roman" w:cs="Times New Roman"/>
          <w:b/>
          <w:sz w:val="24"/>
          <w:szCs w:val="24"/>
        </w:rPr>
        <w:t>Debris Monitors</w:t>
      </w:r>
    </w:p>
    <w:p w14:paraId="0677A267" w14:textId="353182B3" w:rsidR="006D4EEB" w:rsidRPr="006D0C74" w:rsidRDefault="00E917D0" w:rsidP="006D0C74">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Contractor</w:t>
      </w:r>
      <w:r w:rsidR="006D4EEB" w:rsidRPr="006D0C74">
        <w:rPr>
          <w:rFonts w:ascii="Times New Roman" w:eastAsia="Times New Roman" w:hAnsi="Times New Roman" w:cs="Times New Roman"/>
          <w:sz w:val="24"/>
          <w:szCs w:val="24"/>
        </w:rPr>
        <w:t xml:space="preserve"> will provide trained debris monitoring personnel to oversee the loading of eligible debris at collection sites and verification of load capacity and documentation at designated temporary debris management or final disposal sites.  These monitors shall inform supervisor if there are any irregularities with the process.  These monitors shall be in a position to record any property damage due to the collection of debris and report promptly to a supervisor. Debris monitors</w:t>
      </w:r>
      <w:r w:rsidR="00EA7687">
        <w:rPr>
          <w:rFonts w:ascii="Times New Roman" w:eastAsia="Times New Roman" w:hAnsi="Times New Roman" w:cs="Times New Roman"/>
          <w:sz w:val="24"/>
          <w:szCs w:val="24"/>
        </w:rPr>
        <w:t xml:space="preserve"> s</w:t>
      </w:r>
      <w:r w:rsidR="006D4EEB" w:rsidRPr="006D0C74">
        <w:rPr>
          <w:rFonts w:ascii="Times New Roman" w:eastAsia="Times New Roman" w:hAnsi="Times New Roman" w:cs="Times New Roman"/>
          <w:sz w:val="24"/>
          <w:szCs w:val="24"/>
        </w:rPr>
        <w:t>pecific services for each type of Debris Monitors include, but are not limited to the following:</w:t>
      </w:r>
    </w:p>
    <w:p w14:paraId="369E0D4E" w14:textId="62AE0D90" w:rsidR="006D4EEB" w:rsidRPr="006D0C74" w:rsidRDefault="006D4EEB" w:rsidP="00292E3D">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eastAsia="Times New Roman" w:hAnsi="Times New Roman" w:cs="Times New Roman"/>
          <w:b/>
          <w:sz w:val="24"/>
          <w:szCs w:val="24"/>
        </w:rPr>
      </w:pPr>
      <w:r w:rsidRPr="006D0C74">
        <w:rPr>
          <w:rFonts w:ascii="Times New Roman" w:eastAsia="Times New Roman" w:hAnsi="Times New Roman" w:cs="Times New Roman"/>
          <w:sz w:val="24"/>
          <w:szCs w:val="24"/>
        </w:rPr>
        <w:t xml:space="preserve">Debris Loading Site Monitors will perform on-site, street-level debris monitoring at all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xml:space="preserve"> loading sites to verify debris eligibility based on the monitoring contract’s requirements and initiate debris removal documentation using load tickets.  These monitors shall inform supervisor if there are any irregularities with the process.  These monitors shall be in a position to record any property damage due to the collection of debris and report promptly to a supervisor.   </w:t>
      </w:r>
    </w:p>
    <w:p w14:paraId="6871328A" w14:textId="77777777" w:rsidR="006D4EEB" w:rsidRPr="006D0C74" w:rsidRDefault="006D4EEB"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b/>
          <w:iCs/>
          <w:sz w:val="24"/>
          <w:szCs w:val="24"/>
        </w:rPr>
      </w:pPr>
      <w:r w:rsidRPr="006D0C74">
        <w:rPr>
          <w:rFonts w:ascii="Times New Roman" w:eastAsia="Times New Roman" w:hAnsi="Times New Roman" w:cs="Times New Roman"/>
          <w:sz w:val="24"/>
          <w:szCs w:val="24"/>
        </w:rPr>
        <w:t xml:space="preserve"> </w:t>
      </w:r>
      <w:r w:rsidRPr="006D0C74">
        <w:rPr>
          <w:rFonts w:ascii="Times New Roman" w:eastAsia="Times New Roman" w:hAnsi="Times New Roman" w:cs="Times New Roman"/>
          <w:b/>
          <w:iCs/>
          <w:sz w:val="24"/>
          <w:szCs w:val="24"/>
        </w:rPr>
        <w:t>Debris Tower/Site Monitors</w:t>
      </w:r>
    </w:p>
    <w:p w14:paraId="59ACC3BB" w14:textId="43ECC984"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 xml:space="preserve">Debris Tower/Site Monitors will verify estimated quantities of eligible debris hauled by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xml:space="preserve"> trucks and documented on load tickets. </w:t>
      </w:r>
    </w:p>
    <w:p w14:paraId="53DDB07A" w14:textId="77777777" w:rsidR="006D4EEB" w:rsidRPr="006D0C74" w:rsidRDefault="006D4EEB" w:rsidP="006D0C74">
      <w:pPr>
        <w:spacing w:after="120" w:line="240" w:lineRule="auto"/>
        <w:ind w:left="72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Services include, but are not limited to:</w:t>
      </w:r>
    </w:p>
    <w:p w14:paraId="7AC82676" w14:textId="4D98C094"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Providing trained debris monitoring personnel to accurately measure load hauling compartments and accurately compute volume capacity in CY for all </w:t>
      </w:r>
      <w:r w:rsidR="00E917D0">
        <w:rPr>
          <w:rFonts w:ascii="Times New Roman" w:hAnsi="Times New Roman" w:cs="Times New Roman"/>
          <w:sz w:val="24"/>
          <w:szCs w:val="24"/>
        </w:rPr>
        <w:t>Contractor</w:t>
      </w:r>
      <w:r w:rsidRPr="006D0C74">
        <w:rPr>
          <w:rFonts w:ascii="Times New Roman" w:hAnsi="Times New Roman" w:cs="Times New Roman"/>
          <w:sz w:val="24"/>
          <w:szCs w:val="24"/>
        </w:rPr>
        <w:t xml:space="preserve"> trucks and trailers prior to commencement of debris hauling operations</w:t>
      </w:r>
      <w:r w:rsidR="00485A3D">
        <w:rPr>
          <w:rFonts w:ascii="Times New Roman" w:hAnsi="Times New Roman" w:cs="Times New Roman"/>
          <w:sz w:val="24"/>
          <w:szCs w:val="24"/>
        </w:rPr>
        <w:t>.</w:t>
      </w:r>
    </w:p>
    <w:p w14:paraId="6B787D84" w14:textId="7820D431"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Documenting measurements and computations</w:t>
      </w:r>
      <w:r w:rsidR="00485A3D">
        <w:rPr>
          <w:rFonts w:ascii="Times New Roman" w:hAnsi="Times New Roman" w:cs="Times New Roman"/>
          <w:sz w:val="24"/>
          <w:szCs w:val="24"/>
        </w:rPr>
        <w:t>.</w:t>
      </w:r>
    </w:p>
    <w:p w14:paraId="08742C83" w14:textId="1E794142"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Completing record of contract haulers’ cubic yardage and other recordkeeping as needed on the load ticket</w:t>
      </w:r>
      <w:r w:rsidR="00485A3D">
        <w:rPr>
          <w:rFonts w:ascii="Times New Roman" w:hAnsi="Times New Roman" w:cs="Times New Roman"/>
          <w:sz w:val="24"/>
          <w:szCs w:val="24"/>
        </w:rPr>
        <w:t>.</w:t>
      </w:r>
    </w:p>
    <w:p w14:paraId="6BDC654B" w14:textId="2CC9325B"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Initialing each load ticket before permitting trucks to proceed from the check-in area to the tipping area</w:t>
      </w:r>
      <w:r w:rsidR="00485A3D">
        <w:rPr>
          <w:rFonts w:ascii="Times New Roman" w:hAnsi="Times New Roman" w:cs="Times New Roman"/>
          <w:sz w:val="24"/>
          <w:szCs w:val="24"/>
        </w:rPr>
        <w:t>.</w:t>
      </w:r>
    </w:p>
    <w:p w14:paraId="0126E7EF" w14:textId="3D9D9B6F"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Remaining in regular contact with debris management/dispatch center or field supervisor</w:t>
      </w:r>
      <w:r w:rsidR="00485A3D">
        <w:rPr>
          <w:rFonts w:ascii="Times New Roman" w:hAnsi="Times New Roman" w:cs="Times New Roman"/>
          <w:sz w:val="24"/>
          <w:szCs w:val="24"/>
        </w:rPr>
        <w:t>.</w:t>
      </w:r>
    </w:p>
    <w:p w14:paraId="4C9C6EB3" w14:textId="6260CB03"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Performing other duties as directed by the dispatch/staging operation, debris management project manager, or other designated personnel</w:t>
      </w:r>
      <w:r w:rsidR="00485A3D">
        <w:rPr>
          <w:rFonts w:ascii="Times New Roman" w:hAnsi="Times New Roman" w:cs="Times New Roman"/>
          <w:sz w:val="24"/>
          <w:szCs w:val="24"/>
        </w:rPr>
        <w:t>.</w:t>
      </w:r>
    </w:p>
    <w:p w14:paraId="284FAFAF" w14:textId="170645A4"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Verifying </w:t>
      </w:r>
      <w:r w:rsidR="00E917D0">
        <w:rPr>
          <w:rFonts w:ascii="Times New Roman" w:hAnsi="Times New Roman" w:cs="Times New Roman"/>
          <w:sz w:val="24"/>
          <w:szCs w:val="24"/>
        </w:rPr>
        <w:t>Contractor</w:t>
      </w:r>
      <w:r w:rsidRPr="006D0C74">
        <w:rPr>
          <w:rFonts w:ascii="Times New Roman" w:hAnsi="Times New Roman" w:cs="Times New Roman"/>
          <w:sz w:val="24"/>
          <w:szCs w:val="24"/>
        </w:rPr>
        <w:t xml:space="preserve"> trucks are empty prior to leaving DDMS.</w:t>
      </w:r>
    </w:p>
    <w:p w14:paraId="141385AC" w14:textId="77777777" w:rsidR="006D4EEB" w:rsidRPr="006D0C74" w:rsidRDefault="006D4EEB"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b/>
          <w:sz w:val="24"/>
          <w:szCs w:val="24"/>
        </w:rPr>
      </w:pPr>
      <w:r w:rsidRPr="006D0C74">
        <w:rPr>
          <w:rFonts w:ascii="Times New Roman" w:eastAsia="Times New Roman" w:hAnsi="Times New Roman" w:cs="Times New Roman"/>
          <w:b/>
          <w:sz w:val="24"/>
          <w:szCs w:val="24"/>
        </w:rPr>
        <w:t>Clerical/Data Entry Supervisor</w:t>
      </w:r>
    </w:p>
    <w:p w14:paraId="4BFBDAB2" w14:textId="0498BD90" w:rsidR="006D4EEB" w:rsidRPr="006D0C74" w:rsidRDefault="00E917D0" w:rsidP="006D0C74">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Contractor</w:t>
      </w:r>
      <w:r w:rsidR="006D4EEB" w:rsidRPr="006D0C74">
        <w:rPr>
          <w:rFonts w:ascii="Times New Roman" w:eastAsia="Times New Roman" w:hAnsi="Times New Roman" w:cs="Times New Roman"/>
          <w:sz w:val="24"/>
          <w:szCs w:val="24"/>
        </w:rPr>
        <w:t xml:space="preserve"> will provide a clerical/data entry supervisor to coordinate data entry and information management system.</w:t>
      </w:r>
    </w:p>
    <w:p w14:paraId="1801B5E2" w14:textId="77777777" w:rsidR="006D4EEB" w:rsidRPr="006D0C74" w:rsidRDefault="006D4EEB" w:rsidP="006D0C74">
      <w:pPr>
        <w:spacing w:after="120" w:line="240" w:lineRule="auto"/>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Services include, but are not limited to:</w:t>
      </w:r>
    </w:p>
    <w:p w14:paraId="14AB6311" w14:textId="36591C30"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Supervising the preparation of detailed estimates and submitting them to the County debris manager</w:t>
      </w:r>
      <w:r w:rsidR="00485A3D">
        <w:rPr>
          <w:rFonts w:ascii="Times New Roman" w:hAnsi="Times New Roman" w:cs="Times New Roman"/>
          <w:sz w:val="24"/>
          <w:szCs w:val="24"/>
        </w:rPr>
        <w:t>.</w:t>
      </w:r>
    </w:p>
    <w:p w14:paraId="0E042CFD" w14:textId="139B3F12"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Implementing and maintaining a disaster debris management system linking the load ticket and debris management site information, including reconciliation and photographic documentation processes</w:t>
      </w:r>
      <w:r w:rsidR="00485A3D">
        <w:rPr>
          <w:rFonts w:ascii="Times New Roman" w:hAnsi="Times New Roman" w:cs="Times New Roman"/>
          <w:sz w:val="24"/>
          <w:szCs w:val="24"/>
        </w:rPr>
        <w:t>.</w:t>
      </w:r>
    </w:p>
    <w:p w14:paraId="513EA706" w14:textId="45CF6304"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Providing daily, weekly, or other periodic reports for the County Project Manager noting work progress and efficiency, current/revised estimates, project completion, and other schedule forecasts/updates</w:t>
      </w:r>
      <w:r w:rsidR="00485A3D">
        <w:rPr>
          <w:rFonts w:ascii="Times New Roman" w:hAnsi="Times New Roman" w:cs="Times New Roman"/>
          <w:sz w:val="24"/>
          <w:szCs w:val="24"/>
        </w:rPr>
        <w:t>.</w:t>
      </w:r>
    </w:p>
    <w:p w14:paraId="6B9A6519" w14:textId="77777777" w:rsidR="006D4EEB" w:rsidRPr="006D0C74" w:rsidRDefault="006D4EEB"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b/>
          <w:sz w:val="24"/>
          <w:szCs w:val="24"/>
        </w:rPr>
      </w:pPr>
      <w:r w:rsidRPr="006D0C74">
        <w:rPr>
          <w:rFonts w:ascii="Times New Roman" w:eastAsia="Times New Roman" w:hAnsi="Times New Roman" w:cs="Times New Roman"/>
          <w:b/>
          <w:sz w:val="24"/>
          <w:szCs w:val="24"/>
        </w:rPr>
        <w:t>Clerical Staff/Data Entry Clerk</w:t>
      </w:r>
    </w:p>
    <w:p w14:paraId="00625A8E" w14:textId="029113CC" w:rsidR="006D4EEB" w:rsidRPr="006D0C74" w:rsidRDefault="00E917D0" w:rsidP="006D0C74">
      <w:pPr>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Contractor</w:t>
      </w:r>
      <w:r w:rsidR="006D4EEB" w:rsidRPr="006D0C74">
        <w:rPr>
          <w:rFonts w:ascii="Times New Roman" w:eastAsia="Times New Roman" w:hAnsi="Times New Roman" w:cs="Times New Roman"/>
          <w:sz w:val="24"/>
          <w:szCs w:val="24"/>
        </w:rPr>
        <w:t xml:space="preserve"> will provide clerical staff/data entry clerk(s) as required to enter load ticket</w:t>
      </w:r>
      <w:r w:rsidR="00E3068A">
        <w:rPr>
          <w:rFonts w:ascii="Times New Roman" w:eastAsia="Times New Roman" w:hAnsi="Times New Roman" w:cs="Times New Roman"/>
          <w:sz w:val="24"/>
          <w:szCs w:val="24"/>
        </w:rPr>
        <w:t xml:space="preserve"> </w:t>
      </w:r>
      <w:r w:rsidR="006D4EEB" w:rsidRPr="006D0C74">
        <w:rPr>
          <w:rFonts w:ascii="Times New Roman" w:eastAsia="Times New Roman" w:hAnsi="Times New Roman" w:cs="Times New Roman"/>
          <w:sz w:val="24"/>
          <w:szCs w:val="24"/>
        </w:rPr>
        <w:t xml:space="preserve">information into the </w:t>
      </w:r>
      <w:r>
        <w:rPr>
          <w:rFonts w:ascii="Times New Roman" w:eastAsia="Times New Roman" w:hAnsi="Times New Roman" w:cs="Times New Roman"/>
          <w:sz w:val="24"/>
          <w:szCs w:val="24"/>
        </w:rPr>
        <w:t>Contractor</w:t>
      </w:r>
      <w:r w:rsidR="006D4EEB" w:rsidRPr="006D0C74">
        <w:rPr>
          <w:rFonts w:ascii="Times New Roman" w:eastAsia="Times New Roman" w:hAnsi="Times New Roman" w:cs="Times New Roman"/>
          <w:sz w:val="24"/>
          <w:szCs w:val="24"/>
        </w:rPr>
        <w:t>’s information management systems and to respond to specific</w:t>
      </w:r>
      <w:r w:rsidR="00E3068A">
        <w:rPr>
          <w:rFonts w:ascii="Times New Roman" w:eastAsia="Times New Roman" w:hAnsi="Times New Roman" w:cs="Times New Roman"/>
          <w:sz w:val="24"/>
          <w:szCs w:val="24"/>
        </w:rPr>
        <w:t xml:space="preserve"> </w:t>
      </w:r>
      <w:r w:rsidR="006D4EEB" w:rsidRPr="006D0C74">
        <w:rPr>
          <w:rFonts w:ascii="Times New Roman" w:eastAsia="Times New Roman" w:hAnsi="Times New Roman" w:cs="Times New Roman"/>
          <w:sz w:val="24"/>
          <w:szCs w:val="24"/>
        </w:rPr>
        <w:t>directions from the data entry supervisor.</w:t>
      </w:r>
    </w:p>
    <w:p w14:paraId="5838A485" w14:textId="77777777"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Obtain licenses, permits, and fees (including inspection fees) as required to comply with all laws, ordinances, regulations, and code requirements applicable to complete projects.  </w:t>
      </w:r>
    </w:p>
    <w:p w14:paraId="100C5F3B" w14:textId="13D64C1B"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Be responsible </w:t>
      </w:r>
      <w:r w:rsidR="000E4FFF">
        <w:rPr>
          <w:rFonts w:ascii="Times New Roman" w:hAnsi="Times New Roman" w:cs="Times New Roman"/>
          <w:sz w:val="24"/>
          <w:szCs w:val="24"/>
        </w:rPr>
        <w:t xml:space="preserve">for </w:t>
      </w:r>
      <w:r w:rsidRPr="006D0C74">
        <w:rPr>
          <w:rFonts w:ascii="Times New Roman" w:hAnsi="Times New Roman" w:cs="Times New Roman"/>
          <w:sz w:val="24"/>
          <w:szCs w:val="24"/>
        </w:rPr>
        <w:t>inspections, penalties, fees, or fines for projects.</w:t>
      </w:r>
    </w:p>
    <w:p w14:paraId="45AE2549" w14:textId="77777777"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Be responsible for damages caused as the result of completing projects.</w:t>
      </w:r>
    </w:p>
    <w:p w14:paraId="44D94CF7" w14:textId="647D07DB"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Furnish all tools and equipment</w:t>
      </w:r>
      <w:r w:rsidR="000E4FFF">
        <w:rPr>
          <w:rFonts w:ascii="Times New Roman" w:hAnsi="Times New Roman" w:cs="Times New Roman"/>
          <w:sz w:val="24"/>
          <w:szCs w:val="24"/>
        </w:rPr>
        <w:t xml:space="preserve"> required</w:t>
      </w:r>
      <w:r w:rsidRPr="006D0C74">
        <w:rPr>
          <w:rFonts w:ascii="Times New Roman" w:hAnsi="Times New Roman" w:cs="Times New Roman"/>
          <w:sz w:val="24"/>
          <w:szCs w:val="24"/>
        </w:rPr>
        <w:t xml:space="preserve"> (possibly cranes, lift trucks, boom trucks, cherry pickers, etc.) to complete projects timely.</w:t>
      </w:r>
    </w:p>
    <w:p w14:paraId="5F6A8BB3" w14:textId="77777777" w:rsidR="006D4EEB" w:rsidRPr="006D0C74" w:rsidRDefault="006D4EEB" w:rsidP="006D0C74">
      <w:pPr>
        <w:pStyle w:val="ListParagraph"/>
        <w:numPr>
          <w:ilvl w:val="0"/>
          <w:numId w:val="2"/>
        </w:numPr>
        <w:spacing w:after="120" w:line="240" w:lineRule="auto"/>
        <w:ind w:left="0"/>
        <w:contextualSpacing w:val="0"/>
        <w:jc w:val="both"/>
        <w:rPr>
          <w:rFonts w:ascii="Times New Roman" w:hAnsi="Times New Roman" w:cs="Times New Roman"/>
          <w:b/>
          <w:bCs/>
          <w:color w:val="000000"/>
          <w:sz w:val="24"/>
          <w:szCs w:val="24"/>
        </w:rPr>
      </w:pPr>
      <w:r w:rsidRPr="006D0C74">
        <w:rPr>
          <w:rFonts w:ascii="Times New Roman" w:hAnsi="Times New Roman" w:cs="Times New Roman"/>
          <w:b/>
          <w:bCs/>
          <w:color w:val="000000"/>
          <w:sz w:val="24"/>
          <w:szCs w:val="24"/>
        </w:rPr>
        <w:t xml:space="preserve">COLLECTION MONITORING </w:t>
      </w:r>
    </w:p>
    <w:p w14:paraId="157E486B" w14:textId="75EA1C78" w:rsidR="006D4EEB" w:rsidRPr="00E917D0" w:rsidRDefault="006D4EEB"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bCs/>
          <w:sz w:val="24"/>
          <w:szCs w:val="24"/>
        </w:rPr>
      </w:pPr>
      <w:r w:rsidRPr="00E917D0">
        <w:rPr>
          <w:rFonts w:ascii="Times New Roman" w:eastAsia="Times New Roman" w:hAnsi="Times New Roman" w:cs="Times New Roman"/>
          <w:bCs/>
          <w:sz w:val="24"/>
          <w:szCs w:val="24"/>
        </w:rPr>
        <w:t xml:space="preserve">In order to obtain FEMA or FHWA reimbursement, all loads must be monitored in the field by collection monitors.  The </w:t>
      </w:r>
      <w:r w:rsidR="00E917D0" w:rsidRPr="00E917D0">
        <w:rPr>
          <w:rFonts w:ascii="Times New Roman" w:eastAsia="Times New Roman" w:hAnsi="Times New Roman" w:cs="Times New Roman"/>
          <w:bCs/>
          <w:sz w:val="24"/>
          <w:szCs w:val="24"/>
        </w:rPr>
        <w:t>Contractor</w:t>
      </w:r>
      <w:r w:rsidRPr="00E917D0">
        <w:rPr>
          <w:rFonts w:ascii="Times New Roman" w:eastAsia="Times New Roman" w:hAnsi="Times New Roman" w:cs="Times New Roman"/>
          <w:bCs/>
          <w:sz w:val="24"/>
          <w:szCs w:val="24"/>
        </w:rPr>
        <w:t xml:space="preserve"> shall establish an accurate and complete load ticket process and provide collection monitors-staff to record required FEMA or FHWA data.  The </w:t>
      </w:r>
      <w:r w:rsidR="00E917D0" w:rsidRPr="00E917D0">
        <w:rPr>
          <w:rFonts w:ascii="Times New Roman" w:eastAsia="Times New Roman" w:hAnsi="Times New Roman" w:cs="Times New Roman"/>
          <w:bCs/>
          <w:sz w:val="24"/>
          <w:szCs w:val="24"/>
        </w:rPr>
        <w:t>Contractor</w:t>
      </w:r>
      <w:r w:rsidRPr="00E917D0">
        <w:rPr>
          <w:rFonts w:ascii="Times New Roman" w:eastAsia="Times New Roman" w:hAnsi="Times New Roman" w:cs="Times New Roman"/>
          <w:bCs/>
          <w:sz w:val="24"/>
          <w:szCs w:val="24"/>
        </w:rPr>
        <w:t xml:space="preserve"> shall train collection monitors to assure proper FEMA or FHWA documentation protocol requirements are instituted and followed.  </w:t>
      </w:r>
      <w:r w:rsidR="00E917D0" w:rsidRPr="00E917D0">
        <w:rPr>
          <w:rFonts w:ascii="Times New Roman" w:eastAsia="Times New Roman" w:hAnsi="Times New Roman" w:cs="Times New Roman"/>
          <w:bCs/>
          <w:sz w:val="24"/>
          <w:szCs w:val="24"/>
        </w:rPr>
        <w:t>Contractor</w:t>
      </w:r>
      <w:r w:rsidRPr="00E917D0">
        <w:rPr>
          <w:rFonts w:ascii="Times New Roman" w:eastAsia="Times New Roman" w:hAnsi="Times New Roman" w:cs="Times New Roman"/>
          <w:bCs/>
          <w:sz w:val="24"/>
          <w:szCs w:val="24"/>
        </w:rPr>
        <w:t xml:space="preserve"> will adhere to remaining consistent in their interpretations of the protocols throughout the project.   </w:t>
      </w:r>
    </w:p>
    <w:p w14:paraId="28ACE40D" w14:textId="24591D82" w:rsidR="006D4EEB" w:rsidRPr="006D0C74" w:rsidRDefault="00E917D0"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bCs/>
          <w:sz w:val="24"/>
          <w:szCs w:val="24"/>
        </w:rPr>
      </w:pPr>
      <w:r w:rsidRPr="00E917D0">
        <w:rPr>
          <w:rFonts w:ascii="Times New Roman" w:eastAsia="Times New Roman" w:hAnsi="Times New Roman" w:cs="Times New Roman"/>
          <w:bCs/>
          <w:sz w:val="24"/>
          <w:szCs w:val="24"/>
        </w:rPr>
        <w:t>Contractor</w:t>
      </w:r>
      <w:r w:rsidR="006D4EEB" w:rsidRPr="00E917D0">
        <w:rPr>
          <w:rFonts w:ascii="Times New Roman" w:eastAsia="Times New Roman" w:hAnsi="Times New Roman" w:cs="Times New Roman"/>
          <w:bCs/>
          <w:sz w:val="24"/>
          <w:szCs w:val="24"/>
        </w:rPr>
        <w:t xml:space="preserve"> shall provide a field quality control team consisting of one monitor per recovery crew and at least one field supervisor for every seven monitors unless otherwise approved by the County.   Should the </w:t>
      </w:r>
      <w:r w:rsidRPr="00E917D0">
        <w:rPr>
          <w:rFonts w:ascii="Times New Roman" w:eastAsia="Times New Roman" w:hAnsi="Times New Roman" w:cs="Times New Roman"/>
          <w:bCs/>
          <w:sz w:val="24"/>
          <w:szCs w:val="24"/>
        </w:rPr>
        <w:t>Contractor</w:t>
      </w:r>
      <w:r w:rsidR="006D4EEB" w:rsidRPr="00E917D0">
        <w:rPr>
          <w:rFonts w:ascii="Times New Roman" w:eastAsia="Times New Roman" w:hAnsi="Times New Roman" w:cs="Times New Roman"/>
          <w:bCs/>
          <w:sz w:val="24"/>
          <w:szCs w:val="24"/>
        </w:rPr>
        <w:t xml:space="preserve"> wish to utilize less than the specified field staffing, a detailed</w:t>
      </w:r>
      <w:r w:rsidR="006D4EEB" w:rsidRPr="006D0C74">
        <w:rPr>
          <w:rFonts w:ascii="Times New Roman" w:eastAsia="Times New Roman" w:hAnsi="Times New Roman" w:cs="Times New Roman"/>
          <w:bCs/>
          <w:sz w:val="24"/>
          <w:szCs w:val="24"/>
        </w:rPr>
        <w:t xml:space="preserve"> plan should be submitted to the County for review.  This plan should outline areas for such a reduction of staff as well as a description of how recovery crews shall be monitored to meet FEMA or FHWA guidelines and provide adequate fraud protection for the County.  Upon submission of this plan, the County will review the plan with FEMA or FHWA and provide an approval or denial of this request.   This team will monitor the recovery contracts for contract compliance, efficiency and regulatory compliance. The team shall provide daily feedback to the County through their management team.   All field team members shall be equipped with the state-of-the-art technology, which shall include cameras, computers, communication devices, and other equipment as deemed necessary and/or appropriate.</w:t>
      </w:r>
    </w:p>
    <w:p w14:paraId="0BB57C86" w14:textId="77777777" w:rsidR="006D4EEB" w:rsidRPr="006D0C74" w:rsidRDefault="006D4EEB"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bCs/>
          <w:sz w:val="24"/>
          <w:szCs w:val="24"/>
        </w:rPr>
        <w:lastRenderedPageBreak/>
        <w:t>Examples of collection monitoring tasks</w:t>
      </w:r>
      <w:r w:rsidRPr="006D0C74">
        <w:rPr>
          <w:rFonts w:ascii="Times New Roman" w:eastAsia="Times New Roman" w:hAnsi="Times New Roman" w:cs="Times New Roman"/>
          <w:sz w:val="24"/>
          <w:szCs w:val="24"/>
        </w:rPr>
        <w:t xml:space="preserve"> include but are not limited to:</w:t>
      </w:r>
    </w:p>
    <w:p w14:paraId="4C76E431" w14:textId="77777777"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Verification that all debris picked up is a direct result of the disaster.</w:t>
      </w:r>
    </w:p>
    <w:p w14:paraId="081CF888" w14:textId="31EBC732"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Verification that the </w:t>
      </w:r>
      <w:r w:rsidR="00E917D0">
        <w:rPr>
          <w:rFonts w:ascii="Times New Roman" w:hAnsi="Times New Roman" w:cs="Times New Roman"/>
          <w:sz w:val="24"/>
          <w:szCs w:val="24"/>
        </w:rPr>
        <w:t>Contractor</w:t>
      </w:r>
      <w:r w:rsidRPr="006D0C74">
        <w:rPr>
          <w:rFonts w:ascii="Times New Roman" w:hAnsi="Times New Roman" w:cs="Times New Roman"/>
          <w:sz w:val="24"/>
          <w:szCs w:val="24"/>
        </w:rPr>
        <w:t xml:space="preserve"> is working in their assigned contract areas.</w:t>
      </w:r>
    </w:p>
    <w:p w14:paraId="5A772CE1" w14:textId="73166AE4"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Stopping work in progress that is not being performed or documented in the appropriate manner.  Such work should be noted for non</w:t>
      </w:r>
      <w:r w:rsidR="000E4FFF">
        <w:rPr>
          <w:rFonts w:ascii="Times New Roman" w:hAnsi="Times New Roman" w:cs="Times New Roman"/>
          <w:sz w:val="24"/>
          <w:szCs w:val="24"/>
        </w:rPr>
        <w:t>-</w:t>
      </w:r>
      <w:r w:rsidRPr="006D0C74">
        <w:rPr>
          <w:rFonts w:ascii="Times New Roman" w:hAnsi="Times New Roman" w:cs="Times New Roman"/>
          <w:sz w:val="24"/>
          <w:szCs w:val="24"/>
        </w:rPr>
        <w:t>payment.</w:t>
      </w:r>
    </w:p>
    <w:p w14:paraId="2901ABC6" w14:textId="77777777"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Inspecting work in progress to ensure that removal efforts include debris of the proper type in the proper areas. To include all piles within the proper area.</w:t>
      </w:r>
    </w:p>
    <w:p w14:paraId="4027A452" w14:textId="72BB8842"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Ensuring compliance with contracts by all </w:t>
      </w:r>
      <w:r w:rsidR="00E917D0">
        <w:rPr>
          <w:rFonts w:ascii="Times New Roman" w:hAnsi="Times New Roman" w:cs="Times New Roman"/>
          <w:sz w:val="24"/>
          <w:szCs w:val="24"/>
        </w:rPr>
        <w:t>Contractor</w:t>
      </w:r>
      <w:r w:rsidRPr="006D0C74">
        <w:rPr>
          <w:rFonts w:ascii="Times New Roman" w:hAnsi="Times New Roman" w:cs="Times New Roman"/>
          <w:sz w:val="24"/>
          <w:szCs w:val="24"/>
        </w:rPr>
        <w:t>s/</w:t>
      </w:r>
      <w:r w:rsidR="00EA7687" w:rsidRPr="006D0C74">
        <w:rPr>
          <w:rFonts w:ascii="Times New Roman" w:hAnsi="Times New Roman" w:cs="Times New Roman"/>
          <w:sz w:val="24"/>
          <w:szCs w:val="24"/>
        </w:rPr>
        <w:t>sub</w:t>
      </w:r>
      <w:r w:rsidR="00EA7687">
        <w:rPr>
          <w:rFonts w:ascii="Times New Roman" w:hAnsi="Times New Roman" w:cs="Times New Roman"/>
          <w:sz w:val="24"/>
          <w:szCs w:val="24"/>
        </w:rPr>
        <w:t>contractor</w:t>
      </w:r>
      <w:r w:rsidR="00EA7687" w:rsidRPr="006D0C74">
        <w:rPr>
          <w:rFonts w:ascii="Times New Roman" w:hAnsi="Times New Roman" w:cs="Times New Roman"/>
          <w:sz w:val="24"/>
          <w:szCs w:val="24"/>
        </w:rPr>
        <w:t>s</w:t>
      </w:r>
      <w:r w:rsidRPr="006D0C74">
        <w:rPr>
          <w:rFonts w:ascii="Times New Roman" w:hAnsi="Times New Roman" w:cs="Times New Roman"/>
          <w:sz w:val="24"/>
          <w:szCs w:val="24"/>
        </w:rPr>
        <w:t>.</w:t>
      </w:r>
    </w:p>
    <w:p w14:paraId="4BD7AC04" w14:textId="7EE11358"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Maintain all photo documentation of recovery work on a daily basis.</w:t>
      </w:r>
      <w:r w:rsidR="00292E3D">
        <w:rPr>
          <w:rFonts w:ascii="Times New Roman" w:hAnsi="Times New Roman" w:cs="Times New Roman"/>
          <w:sz w:val="24"/>
          <w:szCs w:val="24"/>
        </w:rPr>
        <w:t xml:space="preserve"> </w:t>
      </w:r>
      <w:r w:rsidRPr="006D0C74">
        <w:rPr>
          <w:rFonts w:ascii="Times New Roman" w:hAnsi="Times New Roman" w:cs="Times New Roman"/>
          <w:sz w:val="24"/>
          <w:szCs w:val="24"/>
        </w:rPr>
        <w:t>All photos presented shall show the description in detail of hanger, stumps and leaner removal.</w:t>
      </w:r>
      <w:r w:rsidR="00292E3D">
        <w:rPr>
          <w:rFonts w:ascii="Times New Roman" w:hAnsi="Times New Roman" w:cs="Times New Roman"/>
          <w:sz w:val="24"/>
          <w:szCs w:val="24"/>
        </w:rPr>
        <w:t xml:space="preserve"> </w:t>
      </w:r>
      <w:r w:rsidRPr="006D0C74">
        <w:rPr>
          <w:rFonts w:ascii="Times New Roman" w:hAnsi="Times New Roman" w:cs="Times New Roman"/>
          <w:sz w:val="24"/>
          <w:szCs w:val="24"/>
        </w:rPr>
        <w:t xml:space="preserve">The team shall photograph every stump and leaner removed as well as a random sample of hanger removal activities.  </w:t>
      </w:r>
      <w:r w:rsidR="00292E3D">
        <w:rPr>
          <w:rFonts w:ascii="Times New Roman" w:hAnsi="Times New Roman" w:cs="Times New Roman"/>
          <w:sz w:val="24"/>
          <w:szCs w:val="24"/>
        </w:rPr>
        <w:t xml:space="preserve">Take photos </w:t>
      </w:r>
      <w:r w:rsidRPr="006D0C74">
        <w:rPr>
          <w:rFonts w:ascii="Times New Roman" w:hAnsi="Times New Roman" w:cs="Times New Roman"/>
          <w:sz w:val="24"/>
          <w:szCs w:val="24"/>
        </w:rPr>
        <w:t>of start and end points</w:t>
      </w:r>
      <w:r w:rsidR="00730D63">
        <w:rPr>
          <w:rFonts w:ascii="Times New Roman" w:hAnsi="Times New Roman" w:cs="Times New Roman"/>
          <w:sz w:val="24"/>
          <w:szCs w:val="24"/>
        </w:rPr>
        <w:t>, with GPS coordinates.</w:t>
      </w:r>
    </w:p>
    <w:p w14:paraId="2BEEE135" w14:textId="2B01BBE2" w:rsidR="006D4EEB" w:rsidRPr="00E3068A"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 xml:space="preserve">Ensure that </w:t>
      </w:r>
      <w:r w:rsidR="00E917D0">
        <w:rPr>
          <w:rFonts w:ascii="Times New Roman" w:hAnsi="Times New Roman" w:cs="Times New Roman"/>
          <w:sz w:val="24"/>
          <w:szCs w:val="24"/>
        </w:rPr>
        <w:t>Contractor</w:t>
      </w:r>
      <w:r w:rsidRPr="006D0C74">
        <w:rPr>
          <w:rFonts w:ascii="Times New Roman" w:hAnsi="Times New Roman" w:cs="Times New Roman"/>
          <w:sz w:val="24"/>
          <w:szCs w:val="24"/>
        </w:rPr>
        <w:t xml:space="preserve"> is working in compliance with all federal, state, local safety regulations appropriate for the task being performed</w:t>
      </w:r>
      <w:r w:rsidRPr="00E3068A">
        <w:rPr>
          <w:rFonts w:ascii="Times New Roman" w:hAnsi="Times New Roman" w:cs="Times New Roman"/>
          <w:sz w:val="24"/>
          <w:szCs w:val="24"/>
        </w:rPr>
        <w:t>.</w:t>
      </w:r>
    </w:p>
    <w:p w14:paraId="06427A3C" w14:textId="77777777" w:rsidR="006D4EEB" w:rsidRPr="00E3068A"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E3068A">
        <w:rPr>
          <w:rFonts w:ascii="Times New Roman" w:hAnsi="Times New Roman" w:cs="Times New Roman"/>
          <w:sz w:val="24"/>
          <w:szCs w:val="24"/>
        </w:rPr>
        <w:t>Document all incidents that occur for each collection ticket that is generated.</w:t>
      </w:r>
    </w:p>
    <w:p w14:paraId="3F580A51" w14:textId="7A794053" w:rsidR="006D4EEB" w:rsidRPr="00E3068A"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E3068A">
        <w:rPr>
          <w:rFonts w:ascii="Times New Roman" w:hAnsi="Times New Roman" w:cs="Times New Roman"/>
          <w:sz w:val="24"/>
          <w:szCs w:val="24"/>
        </w:rPr>
        <w:t xml:space="preserve">Non-collected debris must be tagged by monitor with an index size card or bigger, identifying the </w:t>
      </w:r>
      <w:r w:rsidR="00E917D0" w:rsidRPr="00E3068A">
        <w:rPr>
          <w:rFonts w:ascii="Times New Roman" w:hAnsi="Times New Roman" w:cs="Times New Roman"/>
          <w:sz w:val="24"/>
          <w:szCs w:val="24"/>
        </w:rPr>
        <w:t>Contractor</w:t>
      </w:r>
      <w:r w:rsidRPr="00E3068A">
        <w:rPr>
          <w:rFonts w:ascii="Times New Roman" w:hAnsi="Times New Roman" w:cs="Times New Roman"/>
          <w:sz w:val="24"/>
          <w:szCs w:val="24"/>
        </w:rPr>
        <w:t>s, reason for non-collection, date and time, and County information to call with questions.  Card shall be fluorescent to be easily seen and will be secured via a twist tie type of wire.</w:t>
      </w:r>
    </w:p>
    <w:p w14:paraId="2F9099F2" w14:textId="77777777" w:rsidR="006D4EEB" w:rsidRPr="006D0C74" w:rsidRDefault="006D4EEB" w:rsidP="006D0C74">
      <w:pPr>
        <w:pStyle w:val="ListParagraph"/>
        <w:numPr>
          <w:ilvl w:val="0"/>
          <w:numId w:val="2"/>
        </w:numPr>
        <w:spacing w:after="120" w:line="240" w:lineRule="auto"/>
        <w:ind w:left="0"/>
        <w:contextualSpacing w:val="0"/>
        <w:jc w:val="both"/>
        <w:rPr>
          <w:rFonts w:ascii="Times New Roman" w:hAnsi="Times New Roman" w:cs="Times New Roman"/>
          <w:b/>
          <w:bCs/>
          <w:color w:val="000000"/>
          <w:sz w:val="24"/>
          <w:szCs w:val="24"/>
        </w:rPr>
      </w:pPr>
      <w:r w:rsidRPr="006D0C74">
        <w:rPr>
          <w:rFonts w:ascii="Times New Roman" w:hAnsi="Times New Roman" w:cs="Times New Roman"/>
          <w:b/>
          <w:bCs/>
          <w:color w:val="000000"/>
          <w:sz w:val="24"/>
          <w:szCs w:val="24"/>
        </w:rPr>
        <w:t>LOAD TICKETS PROCESS DEVELOPMENT</w:t>
      </w:r>
    </w:p>
    <w:p w14:paraId="596EAE8E" w14:textId="038D5E9F" w:rsidR="006D4EEB" w:rsidRPr="006D0C74" w:rsidRDefault="00E917D0"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Contractor</w:t>
      </w:r>
      <w:r w:rsidR="006D4EEB" w:rsidRPr="006D0C74">
        <w:rPr>
          <w:rFonts w:ascii="Times New Roman" w:eastAsia="Times New Roman" w:hAnsi="Times New Roman" w:cs="Times New Roman"/>
          <w:bCs/>
          <w:sz w:val="24"/>
          <w:szCs w:val="24"/>
        </w:rPr>
        <w:t xml:space="preserve"> shall establish a load ticket process and forms to be provided to collection monitor staff for recording of FEMA or FHWA data.  Load tickets should consist of multiple copied pages. The </w:t>
      </w:r>
      <w:r>
        <w:rPr>
          <w:rFonts w:ascii="Times New Roman" w:eastAsia="Times New Roman" w:hAnsi="Times New Roman" w:cs="Times New Roman"/>
          <w:bCs/>
          <w:sz w:val="24"/>
          <w:szCs w:val="24"/>
        </w:rPr>
        <w:t>Contractor</w:t>
      </w:r>
      <w:r w:rsidR="006D4EEB" w:rsidRPr="006D0C74">
        <w:rPr>
          <w:rFonts w:ascii="Times New Roman" w:eastAsia="Times New Roman" w:hAnsi="Times New Roman" w:cs="Times New Roman"/>
          <w:bCs/>
          <w:sz w:val="24"/>
          <w:szCs w:val="24"/>
        </w:rPr>
        <w:t xml:space="preserve"> shall retain original completed tickets on behalf of the County. Additionally, the </w:t>
      </w:r>
      <w:r>
        <w:rPr>
          <w:rFonts w:ascii="Times New Roman" w:eastAsia="Times New Roman" w:hAnsi="Times New Roman" w:cs="Times New Roman"/>
          <w:bCs/>
          <w:sz w:val="24"/>
          <w:szCs w:val="24"/>
        </w:rPr>
        <w:t>Contractor</w:t>
      </w:r>
      <w:r w:rsidR="006D4EEB" w:rsidRPr="006D0C74">
        <w:rPr>
          <w:rFonts w:ascii="Times New Roman" w:eastAsia="Times New Roman" w:hAnsi="Times New Roman" w:cs="Times New Roman"/>
          <w:bCs/>
          <w:sz w:val="24"/>
          <w:szCs w:val="24"/>
        </w:rPr>
        <w:t>, vehicle driver, sub</w:t>
      </w:r>
      <w:r w:rsidR="00EA7687">
        <w:rPr>
          <w:rFonts w:ascii="Times New Roman" w:eastAsia="Times New Roman" w:hAnsi="Times New Roman" w:cs="Times New Roman"/>
          <w:bCs/>
          <w:sz w:val="24"/>
          <w:szCs w:val="24"/>
        </w:rPr>
        <w:t>c</w:t>
      </w:r>
      <w:r>
        <w:rPr>
          <w:rFonts w:ascii="Times New Roman" w:eastAsia="Times New Roman" w:hAnsi="Times New Roman" w:cs="Times New Roman"/>
          <w:bCs/>
          <w:sz w:val="24"/>
          <w:szCs w:val="24"/>
        </w:rPr>
        <w:t>ontractor</w:t>
      </w:r>
      <w:r w:rsidR="006D4EEB" w:rsidRPr="006D0C74">
        <w:rPr>
          <w:rFonts w:ascii="Times New Roman" w:eastAsia="Times New Roman" w:hAnsi="Times New Roman" w:cs="Times New Roman"/>
          <w:bCs/>
          <w:sz w:val="24"/>
          <w:szCs w:val="24"/>
        </w:rPr>
        <w:t xml:space="preserve">, and the </w:t>
      </w:r>
      <w:r>
        <w:rPr>
          <w:rFonts w:ascii="Times New Roman" w:eastAsia="Times New Roman" w:hAnsi="Times New Roman" w:cs="Times New Roman"/>
          <w:bCs/>
          <w:sz w:val="24"/>
          <w:szCs w:val="24"/>
        </w:rPr>
        <w:t>Contractor</w:t>
      </w:r>
      <w:r w:rsidR="006D4EEB" w:rsidRPr="006D0C74">
        <w:rPr>
          <w:rFonts w:ascii="Times New Roman" w:eastAsia="Times New Roman" w:hAnsi="Times New Roman" w:cs="Times New Roman"/>
          <w:bCs/>
          <w:sz w:val="24"/>
          <w:szCs w:val="24"/>
        </w:rPr>
        <w:t xml:space="preserve"> shall also receive copies of completed load tickets. Original tickets retained by the </w:t>
      </w:r>
      <w:r>
        <w:rPr>
          <w:rFonts w:ascii="Times New Roman" w:eastAsia="Times New Roman" w:hAnsi="Times New Roman" w:cs="Times New Roman"/>
          <w:bCs/>
          <w:sz w:val="24"/>
          <w:szCs w:val="24"/>
        </w:rPr>
        <w:t>Contractor</w:t>
      </w:r>
      <w:r w:rsidR="006D4EEB" w:rsidRPr="006D0C74">
        <w:rPr>
          <w:rFonts w:ascii="Times New Roman" w:eastAsia="Times New Roman" w:hAnsi="Times New Roman" w:cs="Times New Roman"/>
          <w:bCs/>
          <w:sz w:val="24"/>
          <w:szCs w:val="24"/>
        </w:rPr>
        <w:t xml:space="preserve"> on behalf of the County shall be turned over to the County upon completion of the project.  </w:t>
      </w:r>
    </w:p>
    <w:p w14:paraId="062B6F08" w14:textId="7723894A" w:rsidR="006D4EEB" w:rsidRPr="006D0C74" w:rsidRDefault="006D4EEB"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bCs/>
          <w:sz w:val="24"/>
          <w:szCs w:val="24"/>
        </w:rPr>
      </w:pPr>
      <w:r w:rsidRPr="006D0C74">
        <w:rPr>
          <w:rFonts w:ascii="Times New Roman" w:eastAsia="Times New Roman" w:hAnsi="Times New Roman" w:cs="Times New Roman"/>
          <w:bCs/>
          <w:sz w:val="24"/>
          <w:szCs w:val="24"/>
        </w:rPr>
        <w:t xml:space="preserve">If </w:t>
      </w:r>
      <w:r w:rsidR="00E917D0">
        <w:rPr>
          <w:rFonts w:ascii="Times New Roman" w:eastAsia="Times New Roman" w:hAnsi="Times New Roman" w:cs="Times New Roman"/>
          <w:bCs/>
          <w:sz w:val="24"/>
          <w:szCs w:val="24"/>
        </w:rPr>
        <w:t>Contractor</w:t>
      </w:r>
      <w:r w:rsidRPr="006D0C74">
        <w:rPr>
          <w:rFonts w:ascii="Times New Roman" w:eastAsia="Times New Roman" w:hAnsi="Times New Roman" w:cs="Times New Roman"/>
          <w:bCs/>
          <w:sz w:val="24"/>
          <w:szCs w:val="24"/>
        </w:rPr>
        <w:t xml:space="preserve"> desires to use an automated load ticket or automated reporting system, the </w:t>
      </w:r>
      <w:r w:rsidR="00E917D0">
        <w:rPr>
          <w:rFonts w:ascii="Times New Roman" w:eastAsia="Times New Roman" w:hAnsi="Times New Roman" w:cs="Times New Roman"/>
          <w:bCs/>
          <w:sz w:val="24"/>
          <w:szCs w:val="24"/>
        </w:rPr>
        <w:t>Contractor</w:t>
      </w:r>
      <w:r w:rsidRPr="006D0C74">
        <w:rPr>
          <w:rFonts w:ascii="Times New Roman" w:eastAsia="Times New Roman" w:hAnsi="Times New Roman" w:cs="Times New Roman"/>
          <w:bCs/>
          <w:sz w:val="24"/>
          <w:szCs w:val="24"/>
        </w:rPr>
        <w:t xml:space="preserve"> shall be responsible for verifying the system is acceptable by all Federal agencies involved in the reimbursements, and for supplying all hardware and software needed for the system. </w:t>
      </w:r>
      <w:r w:rsidR="00E917D0">
        <w:rPr>
          <w:rFonts w:ascii="Times New Roman" w:eastAsia="Times New Roman" w:hAnsi="Times New Roman" w:cs="Times New Roman"/>
          <w:bCs/>
          <w:sz w:val="24"/>
          <w:szCs w:val="24"/>
        </w:rPr>
        <w:t>Contractor</w:t>
      </w:r>
      <w:r w:rsidRPr="006D0C74">
        <w:rPr>
          <w:rFonts w:ascii="Times New Roman" w:eastAsia="Times New Roman" w:hAnsi="Times New Roman" w:cs="Times New Roman"/>
          <w:bCs/>
          <w:sz w:val="24"/>
          <w:szCs w:val="24"/>
        </w:rPr>
        <w:t xml:space="preserve"> is responsible for supplying the County’s Project manager access to reporting system.</w:t>
      </w:r>
    </w:p>
    <w:p w14:paraId="4B4F3988" w14:textId="77777777" w:rsidR="006D4EEB" w:rsidRPr="006D0C74" w:rsidRDefault="006D4EEB"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bCs/>
          <w:sz w:val="24"/>
          <w:szCs w:val="24"/>
        </w:rPr>
        <w:t>Load tickets</w:t>
      </w:r>
      <w:r w:rsidRPr="00E3068A">
        <w:rPr>
          <w:rFonts w:ascii="Times New Roman" w:eastAsia="Times New Roman" w:hAnsi="Times New Roman" w:cs="Times New Roman"/>
          <w:bCs/>
          <w:sz w:val="24"/>
          <w:szCs w:val="24"/>
        </w:rPr>
        <w:t xml:space="preserve"> shall include the following</w:t>
      </w:r>
      <w:r w:rsidRPr="006D0C74">
        <w:rPr>
          <w:rFonts w:ascii="Times New Roman" w:eastAsia="Times New Roman" w:hAnsi="Times New Roman" w:cs="Times New Roman"/>
          <w:sz w:val="24"/>
          <w:szCs w:val="24"/>
        </w:rPr>
        <w:t xml:space="preserve"> information, at a minimum: </w:t>
      </w:r>
    </w:p>
    <w:p w14:paraId="395EF604" w14:textId="77777777"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Date</w:t>
      </w:r>
    </w:p>
    <w:p w14:paraId="0B10C89B" w14:textId="77777777"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Time</w:t>
      </w:r>
    </w:p>
    <w:p w14:paraId="1DEC8AEC" w14:textId="647B6FAE"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Designation of “Push”, first pass, second pass and subsequent passes</w:t>
      </w:r>
      <w:r w:rsidR="00485A3D">
        <w:rPr>
          <w:rFonts w:ascii="Times New Roman" w:hAnsi="Times New Roman" w:cs="Times New Roman"/>
          <w:sz w:val="24"/>
          <w:szCs w:val="24"/>
        </w:rPr>
        <w:t>.</w:t>
      </w:r>
    </w:p>
    <w:p w14:paraId="169A4472" w14:textId="6E7854E1"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Township Book map Page (Debris Zone) Section Number</w:t>
      </w:r>
      <w:r w:rsidR="00485A3D">
        <w:rPr>
          <w:rFonts w:ascii="Times New Roman" w:hAnsi="Times New Roman" w:cs="Times New Roman"/>
          <w:sz w:val="24"/>
          <w:szCs w:val="24"/>
        </w:rPr>
        <w:t>.</w:t>
      </w:r>
    </w:p>
    <w:p w14:paraId="3740928C" w14:textId="195D2072"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Complete Street Address of Closest Property</w:t>
      </w:r>
      <w:r w:rsidR="00485A3D">
        <w:rPr>
          <w:rFonts w:ascii="Times New Roman" w:hAnsi="Times New Roman" w:cs="Times New Roman"/>
          <w:sz w:val="24"/>
          <w:szCs w:val="24"/>
        </w:rPr>
        <w:t>.</w:t>
      </w:r>
    </w:p>
    <w:p w14:paraId="4342C320" w14:textId="24B26DB0"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lastRenderedPageBreak/>
        <w:t>Nearest Cross Streets Type of Debris Vehicle number Percent of volume full</w:t>
      </w:r>
      <w:r w:rsidR="00485A3D">
        <w:rPr>
          <w:rFonts w:ascii="Times New Roman" w:hAnsi="Times New Roman" w:cs="Times New Roman"/>
          <w:sz w:val="24"/>
          <w:szCs w:val="24"/>
        </w:rPr>
        <w:t>.</w:t>
      </w:r>
    </w:p>
    <w:p w14:paraId="73447A4A" w14:textId="6C26BC39"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Driver name (printed) and signature</w:t>
      </w:r>
      <w:r w:rsidR="00485A3D">
        <w:rPr>
          <w:rFonts w:ascii="Times New Roman" w:hAnsi="Times New Roman" w:cs="Times New Roman"/>
          <w:sz w:val="24"/>
          <w:szCs w:val="24"/>
        </w:rPr>
        <w:t>.</w:t>
      </w:r>
    </w:p>
    <w:p w14:paraId="251456A8" w14:textId="250FB4E5"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Field monitor’s name (printed) and signature</w:t>
      </w:r>
      <w:r w:rsidR="00485A3D">
        <w:rPr>
          <w:rFonts w:ascii="Times New Roman" w:hAnsi="Times New Roman" w:cs="Times New Roman"/>
          <w:sz w:val="24"/>
          <w:szCs w:val="24"/>
        </w:rPr>
        <w:t>.</w:t>
      </w:r>
    </w:p>
    <w:p w14:paraId="184D228E" w14:textId="669B751A"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Name of sub-</w:t>
      </w:r>
      <w:r w:rsidR="00E917D0">
        <w:rPr>
          <w:rFonts w:ascii="Times New Roman" w:hAnsi="Times New Roman" w:cs="Times New Roman"/>
          <w:sz w:val="24"/>
          <w:szCs w:val="24"/>
        </w:rPr>
        <w:t>Contractor</w:t>
      </w:r>
      <w:r w:rsidR="00485A3D">
        <w:rPr>
          <w:rFonts w:ascii="Times New Roman" w:hAnsi="Times New Roman" w:cs="Times New Roman"/>
          <w:sz w:val="24"/>
          <w:szCs w:val="24"/>
        </w:rPr>
        <w:t>.</w:t>
      </w:r>
    </w:p>
    <w:p w14:paraId="62336BEA" w14:textId="74E86452" w:rsidR="006D4EEB" w:rsidRPr="006D0C74"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Tower monitor’s name (printed) and signature</w:t>
      </w:r>
      <w:r w:rsidR="00485A3D">
        <w:rPr>
          <w:rFonts w:ascii="Times New Roman" w:hAnsi="Times New Roman" w:cs="Times New Roman"/>
          <w:sz w:val="24"/>
          <w:szCs w:val="24"/>
        </w:rPr>
        <w:t>.</w:t>
      </w:r>
    </w:p>
    <w:p w14:paraId="69BFD10A" w14:textId="77777777" w:rsidR="006D4EEB" w:rsidRPr="006D0C74" w:rsidRDefault="006D4EEB" w:rsidP="00A244F8">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b/>
          <w:sz w:val="24"/>
          <w:szCs w:val="24"/>
        </w:rPr>
      </w:pPr>
      <w:r w:rsidRPr="006D0C74">
        <w:rPr>
          <w:rFonts w:ascii="Times New Roman" w:eastAsia="Times New Roman" w:hAnsi="Times New Roman" w:cs="Times New Roman"/>
          <w:b/>
          <w:sz w:val="24"/>
          <w:szCs w:val="24"/>
        </w:rPr>
        <w:t>Disposal Site Monitoring</w:t>
      </w:r>
    </w:p>
    <w:p w14:paraId="7EC34F16" w14:textId="77777777" w:rsidR="006D4EEB" w:rsidRPr="00A244F8" w:rsidRDefault="006D4EEB"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A244F8">
        <w:rPr>
          <w:rFonts w:ascii="Times New Roman" w:hAnsi="Times New Roman" w:cs="Times New Roman"/>
          <w:sz w:val="24"/>
          <w:szCs w:val="24"/>
        </w:rPr>
        <w:t>All debris collected and disposed of and certification of collection vehicles must be monitored and documented by the disposal site monitors.</w:t>
      </w:r>
    </w:p>
    <w:p w14:paraId="25BDF2C2" w14:textId="1318F243" w:rsidR="006D4EEB" w:rsidRPr="00A244F8" w:rsidRDefault="00E917D0"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A244F8">
        <w:rPr>
          <w:rFonts w:ascii="Times New Roman" w:hAnsi="Times New Roman" w:cs="Times New Roman"/>
          <w:sz w:val="24"/>
          <w:szCs w:val="24"/>
        </w:rPr>
        <w:t>Contractor</w:t>
      </w:r>
      <w:r w:rsidR="006D4EEB" w:rsidRPr="00A244F8">
        <w:rPr>
          <w:rFonts w:ascii="Times New Roman" w:hAnsi="Times New Roman" w:cs="Times New Roman"/>
          <w:sz w:val="24"/>
          <w:szCs w:val="24"/>
        </w:rPr>
        <w:t xml:space="preserve"> shall provide disposal site monitors and spotters to observe unloading operation at the County’s designated disposal sites. A minimum of two disposal site monitors are required per debris site.  These staff members in conjunction with the project management team shall coordinate the logistics of the disposal site to ensure efficient traffic flow and proper handling of load tickets that record FEMA or FHWA data (such as vehicle fullness, type of waste, etc.). </w:t>
      </w:r>
      <w:r w:rsidRPr="00A244F8">
        <w:rPr>
          <w:rFonts w:ascii="Times New Roman" w:hAnsi="Times New Roman" w:cs="Times New Roman"/>
          <w:sz w:val="24"/>
          <w:szCs w:val="24"/>
        </w:rPr>
        <w:t>Contractor</w:t>
      </w:r>
      <w:r w:rsidR="006D4EEB" w:rsidRPr="00A244F8">
        <w:rPr>
          <w:rFonts w:ascii="Times New Roman" w:hAnsi="Times New Roman" w:cs="Times New Roman"/>
          <w:sz w:val="24"/>
          <w:szCs w:val="24"/>
        </w:rPr>
        <w:t xml:space="preserve"> shall observe all vehicles entering and exiting the disposal site, ensuring all vehicles are in good repair and safe with secure side boards and have a tailgate. No vehicles will be allowed to enter the disposal site without a tailgate. Disposal site monitors shall also provide verification that all debris reduction and disposal sites have access control and security. Any household hazardous waste and e-waste items shall be collected at the curbside by the County’s Household Hazardous Waste </w:t>
      </w:r>
      <w:r w:rsidRPr="00A244F8">
        <w:rPr>
          <w:rFonts w:ascii="Times New Roman" w:hAnsi="Times New Roman" w:cs="Times New Roman"/>
          <w:sz w:val="24"/>
          <w:szCs w:val="24"/>
        </w:rPr>
        <w:t>Contractor</w:t>
      </w:r>
      <w:r w:rsidR="006D4EEB" w:rsidRPr="00A244F8">
        <w:rPr>
          <w:rFonts w:ascii="Times New Roman" w:hAnsi="Times New Roman" w:cs="Times New Roman"/>
          <w:sz w:val="24"/>
          <w:szCs w:val="24"/>
        </w:rPr>
        <w:t xml:space="preserve"> through the FEMA/FHWA certification process and tracking system.</w:t>
      </w:r>
    </w:p>
    <w:p w14:paraId="0316C862" w14:textId="2D41495D" w:rsidR="006D4EEB" w:rsidRPr="00E3068A" w:rsidRDefault="00E917D0" w:rsidP="00E3068A">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A244F8">
        <w:rPr>
          <w:rFonts w:ascii="Times New Roman" w:hAnsi="Times New Roman" w:cs="Times New Roman"/>
          <w:sz w:val="24"/>
          <w:szCs w:val="24"/>
        </w:rPr>
        <w:t>Contractor</w:t>
      </w:r>
      <w:r w:rsidR="006D4EEB" w:rsidRPr="00A244F8">
        <w:rPr>
          <w:rFonts w:ascii="Times New Roman" w:hAnsi="Times New Roman" w:cs="Times New Roman"/>
          <w:sz w:val="24"/>
          <w:szCs w:val="24"/>
        </w:rPr>
        <w:t xml:space="preserve"> shall, through the disposal site monitoring effort, measure each vehicle that will be picking up debris for volume and certify its capacity. This vehicle shall be monitored to determine fullness, type of waste, and point of origin. This certification process includes developing certification forms and documents to accurately measure the cubic yard volume to the nearest</w:t>
      </w:r>
      <w:r w:rsidR="006D4EEB" w:rsidRPr="00E3068A">
        <w:rPr>
          <w:rFonts w:ascii="Times New Roman" w:hAnsi="Times New Roman" w:cs="Times New Roman"/>
          <w:sz w:val="24"/>
          <w:szCs w:val="24"/>
        </w:rPr>
        <w:t xml:space="preserve"> cubic yard of each vehicle.  These forms shall show at a minimum the following</w:t>
      </w:r>
      <w:r w:rsidR="000E4FFF">
        <w:rPr>
          <w:rFonts w:ascii="Times New Roman" w:hAnsi="Times New Roman" w:cs="Times New Roman"/>
          <w:sz w:val="24"/>
          <w:szCs w:val="24"/>
        </w:rPr>
        <w:t>:</w:t>
      </w:r>
    </w:p>
    <w:p w14:paraId="1C120B28" w14:textId="77777777" w:rsidR="006D4EEB" w:rsidRPr="00A244F8" w:rsidRDefault="006D4EEB" w:rsidP="00A244F8">
      <w:pPr>
        <w:pStyle w:val="ListParagraph"/>
        <w:numPr>
          <w:ilvl w:val="3"/>
          <w:numId w:val="2"/>
        </w:numPr>
        <w:spacing w:after="120" w:line="240" w:lineRule="auto"/>
        <w:contextualSpacing w:val="0"/>
        <w:jc w:val="both"/>
        <w:rPr>
          <w:rFonts w:ascii="Times New Roman" w:eastAsia="Times New Roman" w:hAnsi="Times New Roman" w:cs="Times New Roman"/>
          <w:sz w:val="24"/>
          <w:szCs w:val="24"/>
        </w:rPr>
      </w:pPr>
      <w:r w:rsidRPr="00A244F8">
        <w:rPr>
          <w:rFonts w:ascii="Times New Roman" w:eastAsia="Times New Roman" w:hAnsi="Times New Roman" w:cs="Times New Roman"/>
          <w:sz w:val="24"/>
          <w:szCs w:val="24"/>
        </w:rPr>
        <w:t xml:space="preserve">Length </w:t>
      </w:r>
    </w:p>
    <w:p w14:paraId="7B42AFCF" w14:textId="77777777" w:rsidR="006D4EEB" w:rsidRPr="00A244F8" w:rsidRDefault="006D4EEB" w:rsidP="00A244F8">
      <w:pPr>
        <w:pStyle w:val="ListParagraph"/>
        <w:numPr>
          <w:ilvl w:val="3"/>
          <w:numId w:val="2"/>
        </w:numPr>
        <w:spacing w:after="120" w:line="240" w:lineRule="auto"/>
        <w:contextualSpacing w:val="0"/>
        <w:jc w:val="both"/>
        <w:rPr>
          <w:rFonts w:ascii="Times New Roman" w:eastAsia="Times New Roman" w:hAnsi="Times New Roman" w:cs="Times New Roman"/>
          <w:sz w:val="24"/>
          <w:szCs w:val="24"/>
        </w:rPr>
      </w:pPr>
      <w:r w:rsidRPr="00A244F8">
        <w:rPr>
          <w:rFonts w:ascii="Times New Roman" w:eastAsia="Times New Roman" w:hAnsi="Times New Roman" w:cs="Times New Roman"/>
          <w:sz w:val="24"/>
          <w:szCs w:val="24"/>
        </w:rPr>
        <w:t xml:space="preserve">Width </w:t>
      </w:r>
    </w:p>
    <w:p w14:paraId="485F8478" w14:textId="77777777" w:rsidR="006D4EEB" w:rsidRPr="00A244F8" w:rsidRDefault="006D4EEB" w:rsidP="00A244F8">
      <w:pPr>
        <w:pStyle w:val="ListParagraph"/>
        <w:numPr>
          <w:ilvl w:val="3"/>
          <w:numId w:val="2"/>
        </w:numPr>
        <w:spacing w:after="120" w:line="240" w:lineRule="auto"/>
        <w:contextualSpacing w:val="0"/>
        <w:jc w:val="both"/>
        <w:rPr>
          <w:rFonts w:ascii="Times New Roman" w:eastAsia="Times New Roman" w:hAnsi="Times New Roman" w:cs="Times New Roman"/>
          <w:sz w:val="24"/>
          <w:szCs w:val="24"/>
        </w:rPr>
      </w:pPr>
      <w:r w:rsidRPr="00A244F8">
        <w:rPr>
          <w:rFonts w:ascii="Times New Roman" w:eastAsia="Times New Roman" w:hAnsi="Times New Roman" w:cs="Times New Roman"/>
          <w:sz w:val="24"/>
          <w:szCs w:val="24"/>
        </w:rPr>
        <w:t>Depth</w:t>
      </w:r>
    </w:p>
    <w:p w14:paraId="1369DB92" w14:textId="59C2A7A2" w:rsidR="006D4EEB" w:rsidRPr="00A244F8" w:rsidRDefault="006D4EEB" w:rsidP="00A244F8">
      <w:pPr>
        <w:pStyle w:val="ListParagraph"/>
        <w:numPr>
          <w:ilvl w:val="3"/>
          <w:numId w:val="2"/>
        </w:numPr>
        <w:spacing w:after="120" w:line="240" w:lineRule="auto"/>
        <w:contextualSpacing w:val="0"/>
        <w:jc w:val="both"/>
        <w:rPr>
          <w:rFonts w:ascii="Times New Roman" w:eastAsia="Times New Roman" w:hAnsi="Times New Roman" w:cs="Times New Roman"/>
          <w:sz w:val="24"/>
          <w:szCs w:val="24"/>
        </w:rPr>
      </w:pPr>
      <w:r w:rsidRPr="00A244F8">
        <w:rPr>
          <w:rFonts w:ascii="Times New Roman" w:eastAsia="Times New Roman" w:hAnsi="Times New Roman" w:cs="Times New Roman"/>
          <w:sz w:val="24"/>
          <w:szCs w:val="24"/>
        </w:rPr>
        <w:t>Gross volume in cubic yards</w:t>
      </w:r>
    </w:p>
    <w:p w14:paraId="5F1919B3" w14:textId="77777777" w:rsidR="006D4EEB" w:rsidRPr="00A244F8" w:rsidRDefault="006D4EEB" w:rsidP="00A244F8">
      <w:pPr>
        <w:pStyle w:val="ListParagraph"/>
        <w:numPr>
          <w:ilvl w:val="3"/>
          <w:numId w:val="2"/>
        </w:numPr>
        <w:spacing w:after="120" w:line="240" w:lineRule="auto"/>
        <w:contextualSpacing w:val="0"/>
        <w:jc w:val="both"/>
        <w:rPr>
          <w:rFonts w:ascii="Times New Roman" w:eastAsia="Times New Roman" w:hAnsi="Times New Roman" w:cs="Times New Roman"/>
          <w:sz w:val="24"/>
          <w:szCs w:val="24"/>
        </w:rPr>
      </w:pPr>
      <w:r w:rsidRPr="00A244F8">
        <w:rPr>
          <w:rFonts w:ascii="Times New Roman" w:eastAsia="Times New Roman" w:hAnsi="Times New Roman" w:cs="Times New Roman"/>
          <w:sz w:val="24"/>
          <w:szCs w:val="24"/>
        </w:rPr>
        <w:t xml:space="preserve">Reduction areas such as wheel wells to reduce volume areas in cubic yards </w:t>
      </w:r>
    </w:p>
    <w:p w14:paraId="60FBC191" w14:textId="77777777" w:rsidR="006D4EEB" w:rsidRPr="00A244F8" w:rsidRDefault="006D4EEB" w:rsidP="00A244F8">
      <w:pPr>
        <w:pStyle w:val="ListParagraph"/>
        <w:numPr>
          <w:ilvl w:val="3"/>
          <w:numId w:val="2"/>
        </w:numPr>
        <w:spacing w:after="120" w:line="240" w:lineRule="auto"/>
        <w:contextualSpacing w:val="0"/>
        <w:jc w:val="both"/>
        <w:rPr>
          <w:rFonts w:ascii="Times New Roman" w:eastAsia="Times New Roman" w:hAnsi="Times New Roman" w:cs="Times New Roman"/>
          <w:sz w:val="24"/>
          <w:szCs w:val="24"/>
        </w:rPr>
      </w:pPr>
      <w:r w:rsidRPr="00A244F8">
        <w:rPr>
          <w:rFonts w:ascii="Times New Roman" w:eastAsia="Times New Roman" w:hAnsi="Times New Roman" w:cs="Times New Roman"/>
          <w:sz w:val="24"/>
          <w:szCs w:val="24"/>
        </w:rPr>
        <w:t>Net volume in cubic yards</w:t>
      </w:r>
    </w:p>
    <w:p w14:paraId="353DB3D7" w14:textId="77777777" w:rsidR="006D4EEB" w:rsidRPr="00A244F8" w:rsidRDefault="006D4EEB" w:rsidP="00A244F8">
      <w:pPr>
        <w:pStyle w:val="ListParagraph"/>
        <w:numPr>
          <w:ilvl w:val="3"/>
          <w:numId w:val="2"/>
        </w:numPr>
        <w:spacing w:after="120" w:line="240" w:lineRule="auto"/>
        <w:contextualSpacing w:val="0"/>
        <w:jc w:val="both"/>
        <w:rPr>
          <w:rFonts w:ascii="Times New Roman" w:eastAsia="Times New Roman" w:hAnsi="Times New Roman" w:cs="Times New Roman"/>
          <w:sz w:val="24"/>
          <w:szCs w:val="24"/>
        </w:rPr>
      </w:pPr>
      <w:r w:rsidRPr="00A244F8">
        <w:rPr>
          <w:rFonts w:ascii="Times New Roman" w:eastAsia="Times New Roman" w:hAnsi="Times New Roman" w:cs="Times New Roman"/>
          <w:sz w:val="24"/>
          <w:szCs w:val="24"/>
        </w:rPr>
        <w:t>Tag number of vehicles</w:t>
      </w:r>
    </w:p>
    <w:p w14:paraId="1B29029E" w14:textId="77777777" w:rsidR="006D4EEB" w:rsidRPr="00A244F8" w:rsidRDefault="006D4EEB" w:rsidP="00A244F8">
      <w:pPr>
        <w:pStyle w:val="ListParagraph"/>
        <w:numPr>
          <w:ilvl w:val="3"/>
          <w:numId w:val="2"/>
        </w:numPr>
        <w:spacing w:after="120" w:line="240" w:lineRule="auto"/>
        <w:contextualSpacing w:val="0"/>
        <w:jc w:val="both"/>
        <w:rPr>
          <w:rFonts w:ascii="Times New Roman" w:eastAsia="Times New Roman" w:hAnsi="Times New Roman" w:cs="Times New Roman"/>
          <w:sz w:val="24"/>
          <w:szCs w:val="24"/>
        </w:rPr>
      </w:pPr>
      <w:r w:rsidRPr="00A244F8">
        <w:rPr>
          <w:rFonts w:ascii="Times New Roman" w:eastAsia="Times New Roman" w:hAnsi="Times New Roman" w:cs="Times New Roman"/>
          <w:sz w:val="24"/>
          <w:szCs w:val="24"/>
        </w:rPr>
        <w:t>Company vehicle number</w:t>
      </w:r>
    </w:p>
    <w:p w14:paraId="0F563421" w14:textId="77777777" w:rsidR="006D4EEB" w:rsidRPr="00A244F8" w:rsidRDefault="006D4EEB" w:rsidP="00A244F8">
      <w:pPr>
        <w:pStyle w:val="ListParagraph"/>
        <w:numPr>
          <w:ilvl w:val="3"/>
          <w:numId w:val="2"/>
        </w:numPr>
        <w:spacing w:after="120" w:line="240" w:lineRule="auto"/>
        <w:contextualSpacing w:val="0"/>
        <w:jc w:val="both"/>
        <w:rPr>
          <w:rFonts w:ascii="Times New Roman" w:eastAsia="Times New Roman" w:hAnsi="Times New Roman" w:cs="Times New Roman"/>
          <w:sz w:val="24"/>
          <w:szCs w:val="24"/>
        </w:rPr>
      </w:pPr>
      <w:r w:rsidRPr="00A244F8">
        <w:rPr>
          <w:rFonts w:ascii="Times New Roman" w:eastAsia="Times New Roman" w:hAnsi="Times New Roman" w:cs="Times New Roman"/>
          <w:sz w:val="24"/>
          <w:szCs w:val="24"/>
        </w:rPr>
        <w:t>Driver of vehicle name (printed) and signature</w:t>
      </w:r>
    </w:p>
    <w:p w14:paraId="791A8976" w14:textId="77777777" w:rsidR="006D4EEB" w:rsidRPr="00A244F8" w:rsidRDefault="006D4EEB" w:rsidP="00A244F8">
      <w:pPr>
        <w:pStyle w:val="ListParagraph"/>
        <w:numPr>
          <w:ilvl w:val="3"/>
          <w:numId w:val="2"/>
        </w:numPr>
        <w:spacing w:after="120" w:line="240" w:lineRule="auto"/>
        <w:contextualSpacing w:val="0"/>
        <w:jc w:val="both"/>
        <w:rPr>
          <w:rFonts w:ascii="Times New Roman" w:eastAsia="Times New Roman" w:hAnsi="Times New Roman" w:cs="Times New Roman"/>
          <w:sz w:val="24"/>
          <w:szCs w:val="24"/>
        </w:rPr>
      </w:pPr>
      <w:r w:rsidRPr="00A244F8">
        <w:rPr>
          <w:rFonts w:ascii="Times New Roman" w:eastAsia="Times New Roman" w:hAnsi="Times New Roman" w:cs="Times New Roman"/>
          <w:sz w:val="24"/>
          <w:szCs w:val="24"/>
        </w:rPr>
        <w:t xml:space="preserve">Disposal site monitor name (printed) and signature certifying vehicle </w:t>
      </w:r>
    </w:p>
    <w:p w14:paraId="0A186BE8" w14:textId="77777777" w:rsidR="006D4EEB" w:rsidRPr="00A244F8" w:rsidRDefault="006D4EEB" w:rsidP="00A244F8">
      <w:pPr>
        <w:pStyle w:val="ListParagraph"/>
        <w:numPr>
          <w:ilvl w:val="3"/>
          <w:numId w:val="2"/>
        </w:numPr>
        <w:spacing w:after="120" w:line="240" w:lineRule="auto"/>
        <w:contextualSpacing w:val="0"/>
        <w:jc w:val="both"/>
        <w:rPr>
          <w:rFonts w:ascii="Times New Roman" w:eastAsia="Times New Roman" w:hAnsi="Times New Roman" w:cs="Times New Roman"/>
          <w:sz w:val="24"/>
          <w:szCs w:val="24"/>
        </w:rPr>
      </w:pPr>
      <w:r w:rsidRPr="00A244F8">
        <w:rPr>
          <w:rFonts w:ascii="Times New Roman" w:eastAsia="Times New Roman" w:hAnsi="Times New Roman" w:cs="Times New Roman"/>
          <w:sz w:val="24"/>
          <w:szCs w:val="24"/>
        </w:rPr>
        <w:t>Date</w:t>
      </w:r>
    </w:p>
    <w:p w14:paraId="65F05675" w14:textId="6D7185AA" w:rsidR="006D4EEB" w:rsidRPr="006D0C74" w:rsidRDefault="006D4EEB"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lastRenderedPageBreak/>
        <w:t xml:space="preserve">All debris hauling vehicles shall be certified prior to performing debris removal. The disposal monitor shall complete a certification on each vehicle.  In addition to certifying the vehicle with the forms, photographs shall be taken of each vehicle showing the vehicle number and type of vehicle.  These photographs shall be attached with the certification.  Original copies of these certifications including photographs shall be retained by the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xml:space="preserve"> on behalf of the County (to be returned to the County upon project completion).   Additional copies shall be provided to the debris removal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xml:space="preserve">, the vehicle driver, and the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xml:space="preserve">. Once these vehicles are certified, all volumes shall be electronically verified by the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xml:space="preserve"> within one (1) business day of the physical certification.  Subsequent random verifications shall be performed once every two weeks on all vehicles, both electronically and manually by the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w:t>
      </w:r>
    </w:p>
    <w:p w14:paraId="5031A2AA" w14:textId="70F4E6C3" w:rsidR="006D4EEB" w:rsidRPr="006D0C74" w:rsidRDefault="006D4EEB"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 xml:space="preserve">When a debris site monitor signs a vehicle certification or load ticket, he or she is certifying that </w:t>
      </w:r>
      <w:r w:rsidRPr="006D0C74">
        <w:rPr>
          <w:rFonts w:ascii="Times New Roman" w:eastAsia="Times New Roman" w:hAnsi="Times New Roman" w:cs="Times New Roman"/>
          <w:b/>
          <w:sz w:val="24"/>
          <w:szCs w:val="24"/>
          <w:u w:val="single"/>
        </w:rPr>
        <w:t>ALL</w:t>
      </w:r>
      <w:r w:rsidRPr="006D0C74">
        <w:rPr>
          <w:rFonts w:ascii="Times New Roman" w:eastAsia="Times New Roman" w:hAnsi="Times New Roman" w:cs="Times New Roman"/>
          <w:sz w:val="24"/>
          <w:szCs w:val="24"/>
        </w:rPr>
        <w:t xml:space="preserve"> information on the document is completed and the volumes/measurements are correct.  The debris site monitor should not sign or accept any partially completed information.   Only completed tickets signed by a debris monitor will be paid by the County.  Debris site monitor (s) shall verify, or calibrate, his or her debris removal vehicle load determinations with the FEMA tower monitors on a daily basis.  Disposal site monitors are expected to provide volume determination consistent with FEMA</w:t>
      </w:r>
      <w:r w:rsidR="000E4FFF">
        <w:rPr>
          <w:rFonts w:ascii="Times New Roman" w:eastAsia="Times New Roman" w:hAnsi="Times New Roman" w:cs="Times New Roman"/>
          <w:sz w:val="24"/>
          <w:szCs w:val="24"/>
        </w:rPr>
        <w:t xml:space="preserve"> requirements</w:t>
      </w:r>
      <w:r w:rsidRPr="006D0C74">
        <w:rPr>
          <w:rFonts w:ascii="Times New Roman" w:eastAsia="Times New Roman" w:hAnsi="Times New Roman" w:cs="Times New Roman"/>
          <w:sz w:val="24"/>
          <w:szCs w:val="24"/>
        </w:rPr>
        <w:t>.</w:t>
      </w:r>
    </w:p>
    <w:p w14:paraId="1B3A3DA2" w14:textId="77777777" w:rsidR="006D4EEB" w:rsidRPr="006D0C74" w:rsidRDefault="006D4EEB"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Examples of disposal site monitoring tasks include but are not limited to:</w:t>
      </w:r>
    </w:p>
    <w:p w14:paraId="245B3C95" w14:textId="77777777" w:rsidR="006D4EEB" w:rsidRPr="006D0C74" w:rsidRDefault="006D4EEB" w:rsidP="00EA7687">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Monitoring type of waste prior to entering disposal site.</w:t>
      </w:r>
    </w:p>
    <w:p w14:paraId="5B2FD39A" w14:textId="77777777" w:rsidR="006D4EEB" w:rsidRPr="006D0C74" w:rsidRDefault="006D4EEB" w:rsidP="00EA7687">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Ensure type of waste is disposed in proper location.</w:t>
      </w:r>
    </w:p>
    <w:p w14:paraId="54D5B2FB" w14:textId="77777777" w:rsidR="006D4EEB" w:rsidRPr="006D0C74" w:rsidRDefault="006D4EEB" w:rsidP="00EA7687">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Estimate the volume of loads on percentage basis of debris collection vehicles.</w:t>
      </w:r>
    </w:p>
    <w:p w14:paraId="25402093" w14:textId="77777777" w:rsidR="006D4EEB" w:rsidRPr="006D0C74" w:rsidRDefault="006D4EEB" w:rsidP="00EA7687">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Performing vehicle certifications.</w:t>
      </w:r>
    </w:p>
    <w:p w14:paraId="282E75A1" w14:textId="77777777" w:rsidR="006D4EEB" w:rsidRPr="006D0C74" w:rsidRDefault="006D4EEB" w:rsidP="00EA7687">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Ensuring the safety and security of the disposal site.</w:t>
      </w:r>
    </w:p>
    <w:p w14:paraId="19636D3E" w14:textId="77777777" w:rsidR="006D4EEB" w:rsidRPr="00EA7687" w:rsidRDefault="006D4EEB" w:rsidP="00EA7687">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6D0C74">
        <w:rPr>
          <w:rFonts w:ascii="Times New Roman" w:hAnsi="Times New Roman" w:cs="Times New Roman"/>
          <w:sz w:val="24"/>
          <w:szCs w:val="24"/>
        </w:rPr>
        <w:t>Certifying the completeness of all load</w:t>
      </w:r>
      <w:r w:rsidRPr="00EA7687">
        <w:rPr>
          <w:rFonts w:ascii="Times New Roman" w:hAnsi="Times New Roman" w:cs="Times New Roman"/>
          <w:sz w:val="24"/>
          <w:szCs w:val="24"/>
        </w:rPr>
        <w:t xml:space="preserve"> tickets that enter into the disposal site.</w:t>
      </w:r>
    </w:p>
    <w:p w14:paraId="1662AF81" w14:textId="77777777" w:rsidR="006D4EEB" w:rsidRPr="006D0C74" w:rsidRDefault="006D4EEB" w:rsidP="00EA7687">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eastAsia="Calibri" w:hAnsi="Times New Roman" w:cs="Times New Roman"/>
          <w:sz w:val="24"/>
          <w:szCs w:val="24"/>
        </w:rPr>
      </w:pPr>
      <w:r w:rsidRPr="00EA7687">
        <w:rPr>
          <w:rFonts w:ascii="Times New Roman" w:hAnsi="Times New Roman" w:cs="Times New Roman"/>
          <w:sz w:val="24"/>
          <w:szCs w:val="24"/>
        </w:rPr>
        <w:t>Ensure only empty vehicles leave the disposal</w:t>
      </w:r>
      <w:r w:rsidRPr="006D0C74">
        <w:rPr>
          <w:rFonts w:ascii="Times New Roman" w:eastAsia="Calibri" w:hAnsi="Times New Roman" w:cs="Times New Roman"/>
          <w:sz w:val="24"/>
          <w:szCs w:val="24"/>
        </w:rPr>
        <w:t xml:space="preserve"> site.</w:t>
      </w:r>
    </w:p>
    <w:p w14:paraId="62F3A261" w14:textId="77777777" w:rsidR="006D4EEB" w:rsidRPr="006D0C74" w:rsidRDefault="006D4EEB" w:rsidP="006D0C74">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sidRPr="006D0C74">
        <w:rPr>
          <w:rFonts w:ascii="Times New Roman" w:hAnsi="Times New Roman" w:cs="Times New Roman"/>
          <w:b/>
          <w:bCs/>
          <w:sz w:val="24"/>
          <w:szCs w:val="24"/>
        </w:rPr>
        <w:t>PUBLIC INFORMATION ASSISTANCE</w:t>
      </w:r>
    </w:p>
    <w:p w14:paraId="37A95E1F" w14:textId="2C4612F6" w:rsidR="006D4EEB" w:rsidRPr="006D0C74" w:rsidRDefault="00E917D0"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Contractor</w:t>
      </w:r>
      <w:r w:rsidR="006D4EEB" w:rsidRPr="006D0C74">
        <w:rPr>
          <w:rFonts w:ascii="Times New Roman" w:eastAsia="Times New Roman" w:hAnsi="Times New Roman" w:cs="Times New Roman"/>
          <w:sz w:val="24"/>
          <w:szCs w:val="24"/>
        </w:rPr>
        <w:t xml:space="preserve"> shall provide regular status updates to the County for public information use.</w:t>
      </w:r>
    </w:p>
    <w:p w14:paraId="778CA0E7" w14:textId="48ADCAA9" w:rsidR="006D4EEB" w:rsidRPr="006D0C74" w:rsidRDefault="00E917D0" w:rsidP="00E917D0">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Contractor</w:t>
      </w:r>
      <w:r w:rsidR="006D4EEB" w:rsidRPr="006D0C74">
        <w:rPr>
          <w:rFonts w:ascii="Times New Roman" w:eastAsia="Times New Roman" w:hAnsi="Times New Roman" w:cs="Times New Roman"/>
          <w:sz w:val="24"/>
          <w:szCs w:val="24"/>
        </w:rPr>
        <w:t xml:space="preserve"> shall provide a public facing map to track the progress of the project.  The map should include the following:</w:t>
      </w:r>
    </w:p>
    <w:p w14:paraId="6905AF5B" w14:textId="77777777" w:rsidR="006D4EEB" w:rsidRPr="00EA7687" w:rsidRDefault="006D4EEB" w:rsidP="00EA7687">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EA7687">
        <w:rPr>
          <w:rFonts w:ascii="Times New Roman" w:hAnsi="Times New Roman" w:cs="Times New Roman"/>
          <w:sz w:val="24"/>
          <w:szCs w:val="24"/>
        </w:rPr>
        <w:t>Clearly identified instructions/intent of the map</w:t>
      </w:r>
    </w:p>
    <w:p w14:paraId="1A253690" w14:textId="77777777" w:rsidR="006D4EEB" w:rsidRPr="00EA7687" w:rsidRDefault="006D4EEB" w:rsidP="00EA7687">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EA7687">
        <w:rPr>
          <w:rFonts w:ascii="Times New Roman" w:hAnsi="Times New Roman" w:cs="Times New Roman"/>
          <w:sz w:val="24"/>
          <w:szCs w:val="24"/>
        </w:rPr>
        <w:t>Clearly identified legend</w:t>
      </w:r>
    </w:p>
    <w:p w14:paraId="20AAF97F" w14:textId="77777777" w:rsidR="006D4EEB" w:rsidRPr="00EA7687" w:rsidRDefault="006D4EEB" w:rsidP="00EA7687">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EA7687">
        <w:rPr>
          <w:rFonts w:ascii="Times New Roman" w:hAnsi="Times New Roman" w:cs="Times New Roman"/>
          <w:sz w:val="24"/>
          <w:szCs w:val="24"/>
        </w:rPr>
        <w:t>Shall be updated daily</w:t>
      </w:r>
    </w:p>
    <w:p w14:paraId="5A32460A" w14:textId="2A438DD7" w:rsidR="006D4EEB" w:rsidRPr="006D0C74" w:rsidRDefault="00E917D0" w:rsidP="00A244F8">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Contractor</w:t>
      </w:r>
      <w:r w:rsidR="006D4EEB" w:rsidRPr="006D0C74">
        <w:rPr>
          <w:rFonts w:ascii="Times New Roman" w:eastAsia="Times New Roman" w:hAnsi="Times New Roman" w:cs="Times New Roman"/>
          <w:sz w:val="24"/>
          <w:szCs w:val="24"/>
        </w:rPr>
        <w:t xml:space="preserve"> shall provide a minimum of two qualified staff members to assist with a large volume of public telephone inquiries and complaints, as needed. These staff members shall log all customer calls and maintain a status log toward the resolution of each call. These members may be staged at </w:t>
      </w:r>
      <w:r>
        <w:rPr>
          <w:rFonts w:ascii="Times New Roman" w:eastAsia="Times New Roman" w:hAnsi="Times New Roman" w:cs="Times New Roman"/>
          <w:sz w:val="24"/>
          <w:szCs w:val="24"/>
        </w:rPr>
        <w:t>Contractor</w:t>
      </w:r>
      <w:r w:rsidR="006D4EEB" w:rsidRPr="006D0C74">
        <w:rPr>
          <w:rFonts w:ascii="Times New Roman" w:eastAsia="Times New Roman" w:hAnsi="Times New Roman" w:cs="Times New Roman"/>
          <w:sz w:val="24"/>
          <w:szCs w:val="24"/>
        </w:rPr>
        <w:t xml:space="preserve">’s office or call center.  This decision will be made by the County at the time required.   </w:t>
      </w:r>
    </w:p>
    <w:p w14:paraId="55B5E3B8" w14:textId="6739D122" w:rsidR="006D4EEB" w:rsidRPr="006D0C74" w:rsidRDefault="00E917D0" w:rsidP="00A244F8">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Contractor</w:t>
      </w:r>
      <w:r w:rsidR="006D4EEB" w:rsidRPr="006D0C74">
        <w:rPr>
          <w:rFonts w:ascii="Times New Roman" w:eastAsia="Times New Roman" w:hAnsi="Times New Roman" w:cs="Times New Roman"/>
          <w:sz w:val="24"/>
          <w:szCs w:val="24"/>
        </w:rPr>
        <w:t xml:space="preserve"> shall provide the County and the debris </w:t>
      </w:r>
      <w:r>
        <w:rPr>
          <w:rFonts w:ascii="Times New Roman" w:eastAsia="Times New Roman" w:hAnsi="Times New Roman" w:cs="Times New Roman"/>
          <w:sz w:val="24"/>
          <w:szCs w:val="24"/>
        </w:rPr>
        <w:t>Contractor</w:t>
      </w:r>
      <w:r w:rsidR="006D4EEB" w:rsidRPr="006D0C74">
        <w:rPr>
          <w:rFonts w:ascii="Times New Roman" w:eastAsia="Times New Roman" w:hAnsi="Times New Roman" w:cs="Times New Roman"/>
          <w:sz w:val="24"/>
          <w:szCs w:val="24"/>
        </w:rPr>
        <w:t xml:space="preserve"> with daily updates on the </w:t>
      </w:r>
      <w:r w:rsidR="006D4EEB" w:rsidRPr="006D0C74">
        <w:rPr>
          <w:rFonts w:ascii="Times New Roman" w:eastAsia="Times New Roman" w:hAnsi="Times New Roman" w:cs="Times New Roman"/>
          <w:sz w:val="24"/>
          <w:szCs w:val="24"/>
        </w:rPr>
        <w:lastRenderedPageBreak/>
        <w:t>quantities of debris collected. Each daily report shall contain the following:</w:t>
      </w:r>
    </w:p>
    <w:p w14:paraId="3DEDEDE0" w14:textId="3D23C833" w:rsidR="006D4EEB" w:rsidRPr="00EA7687" w:rsidRDefault="00E917D0" w:rsidP="00EA7687">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EA7687">
        <w:rPr>
          <w:rFonts w:ascii="Times New Roman" w:hAnsi="Times New Roman" w:cs="Times New Roman"/>
          <w:sz w:val="24"/>
          <w:szCs w:val="24"/>
        </w:rPr>
        <w:t>Contractor</w:t>
      </w:r>
      <w:r w:rsidR="006D4EEB" w:rsidRPr="00EA7687">
        <w:rPr>
          <w:rFonts w:ascii="Times New Roman" w:hAnsi="Times New Roman" w:cs="Times New Roman"/>
          <w:sz w:val="24"/>
          <w:szCs w:val="24"/>
        </w:rPr>
        <w:t xml:space="preserve"> name</w:t>
      </w:r>
    </w:p>
    <w:p w14:paraId="6BCB70A8" w14:textId="77777777" w:rsidR="006D4EEB" w:rsidRPr="00EA7687" w:rsidRDefault="006D4EEB" w:rsidP="00EA7687">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EA7687">
        <w:rPr>
          <w:rFonts w:ascii="Times New Roman" w:hAnsi="Times New Roman" w:cs="Times New Roman"/>
          <w:sz w:val="24"/>
          <w:szCs w:val="24"/>
        </w:rPr>
        <w:t>Contract number</w:t>
      </w:r>
    </w:p>
    <w:p w14:paraId="76ADC567" w14:textId="77777777" w:rsidR="006D4EEB" w:rsidRPr="00EA7687" w:rsidRDefault="006D4EEB" w:rsidP="00EA7687">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EA7687">
        <w:rPr>
          <w:rFonts w:ascii="Times New Roman" w:hAnsi="Times New Roman" w:cs="Times New Roman"/>
          <w:sz w:val="24"/>
          <w:szCs w:val="24"/>
        </w:rPr>
        <w:t>FEMA/FHWA qualification</w:t>
      </w:r>
    </w:p>
    <w:p w14:paraId="037B01AC" w14:textId="77777777" w:rsidR="006D4EEB" w:rsidRPr="00EA7687" w:rsidRDefault="006D4EEB" w:rsidP="00EA7687">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EA7687">
        <w:rPr>
          <w:rFonts w:ascii="Times New Roman" w:hAnsi="Times New Roman" w:cs="Times New Roman"/>
          <w:sz w:val="24"/>
          <w:szCs w:val="24"/>
        </w:rPr>
        <w:t xml:space="preserve">Reports and graphs to delineate production rates of crews and their equipment, progress by area and estimations of total quantities remaining, estimated time to completion, and daily cumulative cubic yards of debris removed, processed, and hauled.  </w:t>
      </w:r>
    </w:p>
    <w:p w14:paraId="20FBE3B3" w14:textId="77777777" w:rsidR="006D4EEB" w:rsidRPr="00EA7687" w:rsidRDefault="006D4EEB" w:rsidP="00EA7687">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hAnsi="Times New Roman" w:cs="Times New Roman"/>
          <w:sz w:val="24"/>
          <w:szCs w:val="24"/>
        </w:rPr>
      </w:pPr>
      <w:r w:rsidRPr="00EA7687">
        <w:rPr>
          <w:rFonts w:ascii="Times New Roman" w:hAnsi="Times New Roman" w:cs="Times New Roman"/>
          <w:sz w:val="24"/>
          <w:szCs w:val="24"/>
        </w:rPr>
        <w:t>This report is due no later than 10:00 a.m. the following business day or as requested by the County.</w:t>
      </w:r>
    </w:p>
    <w:p w14:paraId="7A5B170D" w14:textId="49C637F7" w:rsidR="006D4EEB" w:rsidRPr="006D0C74" w:rsidRDefault="00E917D0" w:rsidP="00EA7687">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Contractor</w:t>
      </w:r>
      <w:r w:rsidR="006D4EEB" w:rsidRPr="006D0C74">
        <w:rPr>
          <w:rFonts w:ascii="Times New Roman" w:eastAsia="Times New Roman" w:hAnsi="Times New Roman" w:cs="Times New Roman"/>
          <w:sz w:val="24"/>
          <w:szCs w:val="24"/>
        </w:rPr>
        <w:t xml:space="preserve"> shall provide, weekly, a colored collection status map, electronically prepared. This map shall show areas currently collected as well as areas to be collected for the upcoming week.   The map is due to the County by 12:00 p.m. noon every Monday.   Maps shall be provided in various sizes and quantities as determined by the County.</w:t>
      </w:r>
    </w:p>
    <w:p w14:paraId="13904370" w14:textId="77777777" w:rsidR="006D4EEB" w:rsidRPr="006D0C74" w:rsidRDefault="006D4EEB" w:rsidP="006D0C74">
      <w:pPr>
        <w:pStyle w:val="ListParagraph"/>
        <w:numPr>
          <w:ilvl w:val="0"/>
          <w:numId w:val="2"/>
        </w:numPr>
        <w:spacing w:after="120" w:line="240" w:lineRule="auto"/>
        <w:ind w:left="0"/>
        <w:contextualSpacing w:val="0"/>
        <w:jc w:val="both"/>
        <w:rPr>
          <w:rFonts w:ascii="Times New Roman" w:hAnsi="Times New Roman" w:cs="Times New Roman"/>
          <w:b/>
          <w:bCs/>
          <w:color w:val="000000"/>
          <w:sz w:val="24"/>
          <w:szCs w:val="24"/>
        </w:rPr>
      </w:pPr>
      <w:r w:rsidRPr="006D0C74">
        <w:rPr>
          <w:rFonts w:ascii="Times New Roman" w:hAnsi="Times New Roman" w:cs="Times New Roman"/>
          <w:b/>
          <w:bCs/>
          <w:color w:val="000000"/>
          <w:sz w:val="24"/>
          <w:szCs w:val="24"/>
        </w:rPr>
        <w:t>DATABASE REPORTING</w:t>
      </w:r>
    </w:p>
    <w:p w14:paraId="2077E0F4" w14:textId="317211E2" w:rsidR="006D4EEB" w:rsidRPr="006D0C74" w:rsidRDefault="006D4EEB" w:rsidP="00EA7687">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 xml:space="preserve">The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xml:space="preserve"> shall be responsible for collecting, auditing for completeness and accuracy, tabulating    and    organizing    disposal    data    into    required    electronic    FEMA formats.</w:t>
      </w:r>
    </w:p>
    <w:p w14:paraId="31FDAC23" w14:textId="246BE0EA" w:rsidR="006D4EEB" w:rsidRPr="006D0C74" w:rsidRDefault="006D4EEB" w:rsidP="00EA7687">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 xml:space="preserve">A single Microsoft Access database shall be created by the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xml:space="preserve"> or a web portal and cloud-based database be available.  </w:t>
      </w:r>
      <w:r w:rsidR="00485A3D">
        <w:rPr>
          <w:rFonts w:ascii="Times New Roman" w:eastAsia="Times New Roman" w:hAnsi="Times New Roman" w:cs="Times New Roman"/>
          <w:sz w:val="24"/>
          <w:szCs w:val="24"/>
        </w:rPr>
        <w:t xml:space="preserve">The system must have the ability to have GIS based tracking with coordinates and all details.  </w:t>
      </w:r>
      <w:r w:rsidRPr="006D0C74">
        <w:rPr>
          <w:rFonts w:ascii="Times New Roman" w:eastAsia="Times New Roman" w:hAnsi="Times New Roman" w:cs="Times New Roman"/>
          <w:sz w:val="24"/>
          <w:szCs w:val="24"/>
        </w:rPr>
        <w:t xml:space="preserve">This database shall include all information on debris removal including but not limited to: load ticket information, vehicle certification information, stump removal information, hanger removal data, and leaner removal information and determination of pass status (i.e. push, first pass, second pass and subsequent passes.  This database shall record all information to a County facility or road listed within the Lake County Master Street Addressing Guide.  Any electronic reporting from this database must be provided in either Adobe or Microsoft Excel.  The database created by the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xml:space="preserve"> shall be given to the County at the conclusion of the event. Access to the database created by the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xml:space="preserve"> will be given to the County. </w:t>
      </w:r>
    </w:p>
    <w:p w14:paraId="6BC176BB" w14:textId="77777777" w:rsidR="006D4EEB" w:rsidRPr="006D0C74" w:rsidRDefault="006D4EEB" w:rsidP="006D0C74">
      <w:pPr>
        <w:pStyle w:val="ListParagraph"/>
        <w:numPr>
          <w:ilvl w:val="0"/>
          <w:numId w:val="2"/>
        </w:numPr>
        <w:spacing w:after="120" w:line="240" w:lineRule="auto"/>
        <w:ind w:left="0"/>
        <w:contextualSpacing w:val="0"/>
        <w:jc w:val="both"/>
        <w:rPr>
          <w:rFonts w:ascii="Times New Roman" w:hAnsi="Times New Roman" w:cs="Times New Roman"/>
          <w:b/>
          <w:bCs/>
          <w:color w:val="000000"/>
          <w:sz w:val="24"/>
          <w:szCs w:val="24"/>
        </w:rPr>
      </w:pPr>
      <w:r w:rsidRPr="006D0C74">
        <w:rPr>
          <w:rFonts w:ascii="Times New Roman" w:hAnsi="Times New Roman" w:cs="Times New Roman"/>
          <w:b/>
          <w:bCs/>
          <w:color w:val="000000"/>
          <w:sz w:val="24"/>
          <w:szCs w:val="24"/>
        </w:rPr>
        <w:t>PAYMENT MONITORING</w:t>
      </w:r>
    </w:p>
    <w:p w14:paraId="77F4D0BA" w14:textId="220F0FFC" w:rsidR="006D4EEB" w:rsidRPr="006D0C74" w:rsidRDefault="006D4EEB" w:rsidP="00EA7687">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 xml:space="preserve">The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xml:space="preserve"> shall review and validate debris removal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xml:space="preserve">(s) invoices prior to submission to the County for processing and separating of FEMA requirements. </w:t>
      </w:r>
    </w:p>
    <w:p w14:paraId="05F865E3" w14:textId="32D75F21" w:rsidR="006D4EEB" w:rsidRPr="006D0C74" w:rsidRDefault="006D4EEB" w:rsidP="00EA7687">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 xml:space="preserve">All invoices from the debris removal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xml:space="preserve">(s) shall be submitted to the monitoring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xml:space="preserve">. Within seven (7) calendar days of receipt, the invoices shall be reviewed by the monitoring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xml:space="preserve"> to be accepted or rejected.  The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xml:space="preserve"> shall issue in writing to the County and the debris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xml:space="preserve">, the acceptance or rejection of the invoices.  If the invoice is rejected, the letter shall state a detailed reason for the rejection.   Only 100 percent accurate and completed invoices along with all supporting documentation will be forwarded to the County for payment.  </w:t>
      </w:r>
    </w:p>
    <w:p w14:paraId="256961C0" w14:textId="77777777" w:rsidR="006D4EEB" w:rsidRPr="006D0C74" w:rsidRDefault="006D4EEB" w:rsidP="006D0C74">
      <w:pPr>
        <w:pStyle w:val="ListParagraph"/>
        <w:numPr>
          <w:ilvl w:val="0"/>
          <w:numId w:val="2"/>
        </w:numPr>
        <w:spacing w:after="120" w:line="240" w:lineRule="auto"/>
        <w:ind w:left="0"/>
        <w:contextualSpacing w:val="0"/>
        <w:jc w:val="both"/>
        <w:rPr>
          <w:rFonts w:ascii="Times New Roman" w:hAnsi="Times New Roman" w:cs="Times New Roman"/>
          <w:b/>
          <w:bCs/>
          <w:color w:val="000000"/>
          <w:sz w:val="24"/>
          <w:szCs w:val="24"/>
        </w:rPr>
      </w:pPr>
      <w:r w:rsidRPr="006D0C74">
        <w:rPr>
          <w:rFonts w:ascii="Times New Roman" w:hAnsi="Times New Roman" w:cs="Times New Roman"/>
          <w:b/>
          <w:bCs/>
          <w:color w:val="000000"/>
          <w:sz w:val="24"/>
          <w:szCs w:val="24"/>
        </w:rPr>
        <w:t>OTHER RELATED SERVICES</w:t>
      </w:r>
    </w:p>
    <w:p w14:paraId="56D7C3A3" w14:textId="77777777" w:rsidR="006D4EEB" w:rsidRPr="006D0C74" w:rsidRDefault="006D4EEB" w:rsidP="00292E3D">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Event Closure</w:t>
      </w:r>
    </w:p>
    <w:p w14:paraId="2E792998" w14:textId="32525A0D" w:rsidR="006D4EEB" w:rsidRPr="006D0C74" w:rsidRDefault="00E917D0" w:rsidP="006D0C74">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Contractor</w:t>
      </w:r>
      <w:r w:rsidR="006D4EEB" w:rsidRPr="006D0C74">
        <w:rPr>
          <w:rFonts w:ascii="Times New Roman" w:eastAsia="Times New Roman" w:hAnsi="Times New Roman" w:cs="Times New Roman"/>
          <w:sz w:val="24"/>
          <w:szCs w:val="24"/>
        </w:rPr>
        <w:t xml:space="preserve"> shall assist the County in preparing final reports necessary for reimbursement by FEMA, FHWA, and other applicable agencies for disaster recovery efforts by County staff and designated debris removal </w:t>
      </w:r>
      <w:r>
        <w:rPr>
          <w:rFonts w:ascii="Times New Roman" w:eastAsia="Times New Roman" w:hAnsi="Times New Roman" w:cs="Times New Roman"/>
          <w:sz w:val="24"/>
          <w:szCs w:val="24"/>
        </w:rPr>
        <w:t>Contractor</w:t>
      </w:r>
      <w:r w:rsidR="006D4EEB" w:rsidRPr="006D0C74">
        <w:rPr>
          <w:rFonts w:ascii="Times New Roman" w:eastAsia="Times New Roman" w:hAnsi="Times New Roman" w:cs="Times New Roman"/>
          <w:sz w:val="24"/>
          <w:szCs w:val="24"/>
        </w:rPr>
        <w:t xml:space="preserve">s.  The </w:t>
      </w:r>
      <w:r>
        <w:rPr>
          <w:rFonts w:ascii="Times New Roman" w:eastAsia="Times New Roman" w:hAnsi="Times New Roman" w:cs="Times New Roman"/>
          <w:sz w:val="24"/>
          <w:szCs w:val="24"/>
        </w:rPr>
        <w:t>Contractor</w:t>
      </w:r>
      <w:r w:rsidR="006D4EEB" w:rsidRPr="006D0C74">
        <w:rPr>
          <w:rFonts w:ascii="Times New Roman" w:eastAsia="Times New Roman" w:hAnsi="Times New Roman" w:cs="Times New Roman"/>
          <w:sz w:val="24"/>
          <w:szCs w:val="24"/>
        </w:rPr>
        <w:t xml:space="preserve"> shall assist in reviewing and processing requests for payment by the disaster debris removal </w:t>
      </w:r>
      <w:r>
        <w:rPr>
          <w:rFonts w:ascii="Times New Roman" w:eastAsia="Times New Roman" w:hAnsi="Times New Roman" w:cs="Times New Roman"/>
          <w:sz w:val="24"/>
          <w:szCs w:val="24"/>
        </w:rPr>
        <w:t>Contractor</w:t>
      </w:r>
      <w:r w:rsidR="006D4EEB" w:rsidRPr="006D0C74">
        <w:rPr>
          <w:rFonts w:ascii="Times New Roman" w:eastAsia="Times New Roman" w:hAnsi="Times New Roman" w:cs="Times New Roman"/>
          <w:sz w:val="24"/>
          <w:szCs w:val="24"/>
        </w:rPr>
        <w:t>s.</w:t>
      </w:r>
    </w:p>
    <w:p w14:paraId="793D7CD7" w14:textId="77777777" w:rsidR="006D4EEB" w:rsidRPr="006D0C74" w:rsidRDefault="006D4EEB" w:rsidP="00292E3D">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Federal Funding</w:t>
      </w:r>
    </w:p>
    <w:p w14:paraId="46EB2F07" w14:textId="1469E891" w:rsidR="006D4EEB" w:rsidRPr="006D0C74" w:rsidRDefault="006D4EEB" w:rsidP="006D0C74">
      <w:pPr>
        <w:spacing w:after="120" w:line="240" w:lineRule="auto"/>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 xml:space="preserve">To ensure that processing of Federal funding is done as quickly as possible, the following information and its accuracy is the responsibility of the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invoices, monitoring information, reports, load tickets, payroll, equipment hours, certification and date of completion of first pass.</w:t>
      </w:r>
    </w:p>
    <w:p w14:paraId="4778012D" w14:textId="77777777" w:rsidR="006D4EEB" w:rsidRPr="006D0C74" w:rsidRDefault="006D4EEB" w:rsidP="00292E3D">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Compliance</w:t>
      </w:r>
    </w:p>
    <w:p w14:paraId="61D1E8D2" w14:textId="770C1DFE" w:rsidR="006D4EEB" w:rsidRPr="006D0C74" w:rsidRDefault="006D4EEB" w:rsidP="006D0C74">
      <w:pPr>
        <w:spacing w:after="120" w:line="240" w:lineRule="auto"/>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 xml:space="preserve">The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xml:space="preserve"> shall provide professional oversight to ensure compliance with FDEP regulations, FDOT, FHWA, LCWA, NRCS, FDOH, and FEMA reporting requirements, and any other Federal, State, or Local regulation(s).  The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xml:space="preserve"> shall stay current with FEMA, FDOT, FDEP, LCWA, NRCS, FDOH, and FHWA policies and procedures and notify the County immediately as changes occur.</w:t>
      </w:r>
    </w:p>
    <w:p w14:paraId="4CDDB973" w14:textId="1A79B737" w:rsidR="006D4EEB" w:rsidRPr="006D0C74" w:rsidRDefault="00E917D0" w:rsidP="00292E3D">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Contractor</w:t>
      </w:r>
      <w:r w:rsidR="006D4EEB" w:rsidRPr="006D0C74">
        <w:rPr>
          <w:rFonts w:ascii="Times New Roman" w:eastAsia="Times New Roman" w:hAnsi="Times New Roman" w:cs="Times New Roman"/>
          <w:sz w:val="24"/>
          <w:szCs w:val="24"/>
        </w:rPr>
        <w:t xml:space="preserve"> shall ensure specific compliance when required by regulation or statute with all Federal or State regulatory requirements, specifically including but not limited to, the Buy America Act, the National Environmental Act (NEPA) of 1969, 49 CFR Part 26 regarding utilization  of  Disadvantaged  Business  Enterprises  (DBEs),  American  with  Disabilities  Act (ADA) of 1990, the Equal Opportunity Act, 23 USC 114 regarding prohibited use of convict labor, and all applicable regulation regarding prohibition of use of </w:t>
      </w:r>
      <w:r>
        <w:rPr>
          <w:rFonts w:ascii="Times New Roman" w:eastAsia="Times New Roman" w:hAnsi="Times New Roman" w:cs="Times New Roman"/>
          <w:sz w:val="24"/>
          <w:szCs w:val="24"/>
        </w:rPr>
        <w:t>Contractor</w:t>
      </w:r>
      <w:r w:rsidR="006D4EEB" w:rsidRPr="006D0C74">
        <w:rPr>
          <w:rFonts w:ascii="Times New Roman" w:eastAsia="Times New Roman" w:hAnsi="Times New Roman" w:cs="Times New Roman"/>
          <w:sz w:val="24"/>
          <w:szCs w:val="24"/>
        </w:rPr>
        <w:t>s which have been suspended or debarred.</w:t>
      </w:r>
    </w:p>
    <w:p w14:paraId="71203F99" w14:textId="3E731BEC" w:rsidR="006D4EEB" w:rsidRPr="006D0C74" w:rsidRDefault="00E917D0" w:rsidP="00292E3D">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Contractor</w:t>
      </w:r>
      <w:r w:rsidR="006D4EEB" w:rsidRPr="006D0C74">
        <w:rPr>
          <w:rFonts w:ascii="Times New Roman" w:eastAsia="Times New Roman" w:hAnsi="Times New Roman" w:cs="Times New Roman"/>
          <w:sz w:val="24"/>
          <w:szCs w:val="24"/>
        </w:rPr>
        <w:t xml:space="preserve"> shall check work in process to make sure that the proper work authorizations, permits and other prerequisites have been received.</w:t>
      </w:r>
    </w:p>
    <w:p w14:paraId="0C646A4A" w14:textId="118D23E3" w:rsidR="006D4EEB" w:rsidRPr="006D0C74" w:rsidRDefault="00E917D0" w:rsidP="00292E3D">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Contractor</w:t>
      </w:r>
      <w:r w:rsidR="00EA7687">
        <w:rPr>
          <w:rFonts w:ascii="Times New Roman" w:eastAsia="Times New Roman" w:hAnsi="Times New Roman" w:cs="Times New Roman"/>
          <w:sz w:val="24"/>
          <w:szCs w:val="24"/>
        </w:rPr>
        <w:t xml:space="preserve"> </w:t>
      </w:r>
      <w:r w:rsidR="006D4EEB" w:rsidRPr="006D0C74">
        <w:rPr>
          <w:rFonts w:ascii="Times New Roman" w:eastAsia="Times New Roman" w:hAnsi="Times New Roman" w:cs="Times New Roman"/>
          <w:sz w:val="24"/>
          <w:szCs w:val="24"/>
        </w:rPr>
        <w:t>Reporting to the County’s Project Manager</w:t>
      </w:r>
    </w:p>
    <w:p w14:paraId="034E4000" w14:textId="2D76EE73" w:rsidR="006D4EEB" w:rsidRPr="006D0C74" w:rsidRDefault="00E917D0" w:rsidP="006D0C74">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Contractor</w:t>
      </w:r>
      <w:r w:rsidR="006D4EEB" w:rsidRPr="006D0C74">
        <w:rPr>
          <w:rFonts w:ascii="Times New Roman" w:eastAsia="Times New Roman" w:hAnsi="Times New Roman" w:cs="Times New Roman"/>
          <w:sz w:val="24"/>
          <w:szCs w:val="24"/>
        </w:rPr>
        <w:t xml:space="preserve"> shall contact Lake County’s Project Manager, at a minimum, 24 hours prior to a hurricane event or immediately upon the occurrence of a major disaster event within Lake County in which there is no advance notification/warning. The </w:t>
      </w:r>
      <w:r>
        <w:rPr>
          <w:rFonts w:ascii="Times New Roman" w:eastAsia="Times New Roman" w:hAnsi="Times New Roman" w:cs="Times New Roman"/>
          <w:sz w:val="24"/>
          <w:szCs w:val="24"/>
        </w:rPr>
        <w:t>Contractor</w:t>
      </w:r>
      <w:r w:rsidR="006D4EEB" w:rsidRPr="006D0C74">
        <w:rPr>
          <w:rFonts w:ascii="Times New Roman" w:eastAsia="Times New Roman" w:hAnsi="Times New Roman" w:cs="Times New Roman"/>
          <w:sz w:val="24"/>
          <w:szCs w:val="24"/>
        </w:rPr>
        <w:t xml:space="preserve"> shall report to the designated County Project Manager within 8 hours of being given Notice to Proceed.</w:t>
      </w:r>
    </w:p>
    <w:p w14:paraId="6BF9EC6E" w14:textId="36AEECB1" w:rsidR="006D4EEB" w:rsidRPr="006D0C74" w:rsidRDefault="006D4EEB" w:rsidP="006D0C74">
      <w:pPr>
        <w:spacing w:after="120" w:line="240" w:lineRule="auto"/>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 xml:space="preserve">Note:  The County shall appoint a Project Manager for each/any event and the Project Manager shall be the lead County representative during each/any event.  The County Project Manager will be responsible for the management/process oversight tasks including but are not limited to the similar requirements of the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xml:space="preserve">s Project Manager.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xml:space="preserve"> shall get in writing permission from the County’s Project Manager or designee prior to any tasks being started that shall not be eligible</w:t>
      </w:r>
      <w:r w:rsidR="00E5166B">
        <w:rPr>
          <w:rFonts w:ascii="Times New Roman" w:eastAsia="Times New Roman" w:hAnsi="Times New Roman" w:cs="Times New Roman"/>
          <w:sz w:val="24"/>
          <w:szCs w:val="24"/>
        </w:rPr>
        <w:t xml:space="preserve"> for reimbursement.</w:t>
      </w:r>
    </w:p>
    <w:p w14:paraId="6DF02D26" w14:textId="77777777" w:rsidR="006D4EEB" w:rsidRPr="006D0C74" w:rsidRDefault="006D4EEB" w:rsidP="00292E3D">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Debris Sites</w:t>
      </w:r>
    </w:p>
    <w:p w14:paraId="3200FF05" w14:textId="2852DBFE" w:rsidR="006D4EEB" w:rsidRPr="006D0C74" w:rsidRDefault="006D4EEB" w:rsidP="006D0C74">
      <w:pPr>
        <w:spacing w:after="120" w:line="240" w:lineRule="auto"/>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 xml:space="preserve">The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xml:space="preserve"> shall ensure that site field monitors are deployed and operational commensurate with the beginning of debris collection and the establishment of debris sites.</w:t>
      </w:r>
    </w:p>
    <w:p w14:paraId="6B44322A" w14:textId="77777777" w:rsidR="006D4EEB" w:rsidRPr="006D0C74" w:rsidRDefault="006D4EEB" w:rsidP="00292E3D">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Staffing</w:t>
      </w:r>
    </w:p>
    <w:p w14:paraId="32455CCF" w14:textId="14D6870C" w:rsidR="006D4EEB" w:rsidRPr="006D0C74" w:rsidRDefault="006D4EEB" w:rsidP="006D0C74">
      <w:pPr>
        <w:spacing w:after="120" w:line="240" w:lineRule="auto"/>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 xml:space="preserve">The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xml:space="preserve"> shall include in the response to this RFP a management plan that will outline how the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xml:space="preserve"> proposes to handle the services, staffing, and equipment necessary to meet the </w:t>
      </w:r>
      <w:r w:rsidRPr="006D0C74">
        <w:rPr>
          <w:rFonts w:ascii="Times New Roman" w:eastAsia="Times New Roman" w:hAnsi="Times New Roman" w:cs="Times New Roman"/>
          <w:sz w:val="24"/>
          <w:szCs w:val="24"/>
        </w:rPr>
        <w:lastRenderedPageBreak/>
        <w:t xml:space="preserve">County’s requirements as identified in this RFP.  The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xml:space="preserve"> shall submit a list of personnel to be used in this contract, which will include names, addresses, phone numbers, cell numbers, and driver’s license numbers.  Changes to the list will be pre-approved by the County. The supervising staff must speak English and be able to effectively communicate with the drivers.</w:t>
      </w:r>
    </w:p>
    <w:p w14:paraId="2A064C3D" w14:textId="77777777" w:rsidR="006D4EEB" w:rsidRPr="006D0C74" w:rsidRDefault="006D4EEB" w:rsidP="00292E3D">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 xml:space="preserve">The management staff plan shall consist of the minimum following positions: </w:t>
      </w:r>
    </w:p>
    <w:p w14:paraId="4EA78E3C" w14:textId="77777777" w:rsidR="006D4EEB" w:rsidRPr="006D0C74" w:rsidRDefault="006D4EEB" w:rsidP="006D0C74">
      <w:pPr>
        <w:pStyle w:val="ListParagraph"/>
        <w:numPr>
          <w:ilvl w:val="3"/>
          <w:numId w:val="2"/>
        </w:numPr>
        <w:spacing w:after="120" w:line="240" w:lineRule="auto"/>
        <w:ind w:left="2070" w:hanging="990"/>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Project Manager</w:t>
      </w:r>
    </w:p>
    <w:p w14:paraId="0D0877FB" w14:textId="77777777" w:rsidR="006D4EEB" w:rsidRPr="006D0C74" w:rsidRDefault="006D4EEB" w:rsidP="006D0C74">
      <w:pPr>
        <w:pStyle w:val="ListParagraph"/>
        <w:numPr>
          <w:ilvl w:val="3"/>
          <w:numId w:val="2"/>
        </w:numPr>
        <w:spacing w:after="120" w:line="240" w:lineRule="auto"/>
        <w:ind w:left="2070" w:hanging="990"/>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Operations Manager</w:t>
      </w:r>
    </w:p>
    <w:p w14:paraId="18EF860B" w14:textId="77777777" w:rsidR="006D4EEB" w:rsidRPr="006D0C74" w:rsidRDefault="006D4EEB" w:rsidP="006D0C74">
      <w:pPr>
        <w:pStyle w:val="ListParagraph"/>
        <w:numPr>
          <w:ilvl w:val="3"/>
          <w:numId w:val="2"/>
        </w:numPr>
        <w:spacing w:after="120" w:line="240" w:lineRule="auto"/>
        <w:ind w:left="2070" w:hanging="990"/>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GIS Analyst</w:t>
      </w:r>
    </w:p>
    <w:p w14:paraId="37F60DC4" w14:textId="77777777" w:rsidR="006D4EEB" w:rsidRPr="006D0C74" w:rsidRDefault="006D4EEB" w:rsidP="006D0C74">
      <w:pPr>
        <w:pStyle w:val="ListParagraph"/>
        <w:numPr>
          <w:ilvl w:val="3"/>
          <w:numId w:val="2"/>
        </w:numPr>
        <w:spacing w:after="120" w:line="240" w:lineRule="auto"/>
        <w:ind w:left="2070" w:hanging="990"/>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Field Supervisors</w:t>
      </w:r>
    </w:p>
    <w:p w14:paraId="757AF3C3" w14:textId="77777777" w:rsidR="006D4EEB" w:rsidRPr="006D0C74" w:rsidRDefault="006D4EEB" w:rsidP="006D0C74">
      <w:pPr>
        <w:pStyle w:val="ListParagraph"/>
        <w:numPr>
          <w:ilvl w:val="3"/>
          <w:numId w:val="2"/>
        </w:numPr>
        <w:spacing w:after="120" w:line="240" w:lineRule="auto"/>
        <w:ind w:left="2070" w:hanging="990"/>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Debris Site/Tower Monitors</w:t>
      </w:r>
    </w:p>
    <w:p w14:paraId="08E67EB2" w14:textId="77777777" w:rsidR="006D4EEB" w:rsidRPr="006D0C74" w:rsidRDefault="006D4EEB" w:rsidP="006D0C74">
      <w:pPr>
        <w:pStyle w:val="ListParagraph"/>
        <w:numPr>
          <w:ilvl w:val="3"/>
          <w:numId w:val="2"/>
        </w:numPr>
        <w:spacing w:after="120" w:line="240" w:lineRule="auto"/>
        <w:ind w:left="2070" w:hanging="990"/>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 xml:space="preserve">Data Entry Clerks (Load Ticket) </w:t>
      </w:r>
    </w:p>
    <w:p w14:paraId="0D973A13" w14:textId="77777777" w:rsidR="006D4EEB" w:rsidRPr="006D0C74" w:rsidRDefault="006D4EEB" w:rsidP="006D0C74">
      <w:pPr>
        <w:pStyle w:val="ListParagraph"/>
        <w:numPr>
          <w:ilvl w:val="3"/>
          <w:numId w:val="2"/>
        </w:numPr>
        <w:spacing w:after="120" w:line="240" w:lineRule="auto"/>
        <w:ind w:left="2070" w:hanging="990"/>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 xml:space="preserve">Billing and Invoice Analysts </w:t>
      </w:r>
    </w:p>
    <w:p w14:paraId="7D9BA259" w14:textId="77777777" w:rsidR="006D4EEB" w:rsidRPr="006D0C74" w:rsidRDefault="006D4EEB" w:rsidP="006D0C74">
      <w:pPr>
        <w:pStyle w:val="ListParagraph"/>
        <w:numPr>
          <w:ilvl w:val="3"/>
          <w:numId w:val="2"/>
        </w:numPr>
        <w:spacing w:after="120" w:line="240" w:lineRule="auto"/>
        <w:ind w:left="2070" w:hanging="990"/>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Administrative Assistant</w:t>
      </w:r>
    </w:p>
    <w:p w14:paraId="56B01A0E" w14:textId="77777777" w:rsidR="006D4EEB" w:rsidRPr="006D0C74" w:rsidRDefault="006D4EEB" w:rsidP="006D0C74">
      <w:pPr>
        <w:pStyle w:val="ListParagraph"/>
        <w:numPr>
          <w:ilvl w:val="3"/>
          <w:numId w:val="2"/>
        </w:numPr>
        <w:spacing w:after="120" w:line="240" w:lineRule="auto"/>
        <w:ind w:left="2070" w:hanging="990"/>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Field Coordinators (Crew Monitors)</w:t>
      </w:r>
    </w:p>
    <w:p w14:paraId="3CE47051" w14:textId="0F1DD1A1" w:rsidR="006D4EEB" w:rsidRPr="006D0C74" w:rsidRDefault="00E917D0" w:rsidP="00292E3D">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Contractor</w:t>
      </w:r>
      <w:r w:rsidR="006D4EEB" w:rsidRPr="006D0C74">
        <w:rPr>
          <w:rFonts w:ascii="Times New Roman" w:eastAsia="Times New Roman" w:hAnsi="Times New Roman" w:cs="Times New Roman"/>
          <w:sz w:val="24"/>
          <w:szCs w:val="24"/>
        </w:rPr>
        <w:t xml:space="preserve"> may use other positions as necessary.  All such positions and applicable hourly rates shall be listed in the cost proposal form.</w:t>
      </w:r>
    </w:p>
    <w:p w14:paraId="22B5961D" w14:textId="07DEA1D0" w:rsidR="006D4EEB" w:rsidRPr="006D0C74" w:rsidRDefault="00E917D0" w:rsidP="00292E3D">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Contractor</w:t>
      </w:r>
      <w:r w:rsidR="006D4EEB" w:rsidRPr="006D0C74">
        <w:rPr>
          <w:rFonts w:ascii="Times New Roman" w:eastAsia="Times New Roman" w:hAnsi="Times New Roman" w:cs="Times New Roman"/>
          <w:sz w:val="24"/>
          <w:szCs w:val="24"/>
        </w:rPr>
        <w:t xml:space="preserve">’s hourly rate must include all travel related expenses, meal allowances, hotel rooms, and any other relevant out of pocket expenses, including office space. The County shall only reimburse at the </w:t>
      </w:r>
      <w:r>
        <w:rPr>
          <w:rFonts w:ascii="Times New Roman" w:eastAsia="Times New Roman" w:hAnsi="Times New Roman" w:cs="Times New Roman"/>
          <w:sz w:val="24"/>
          <w:szCs w:val="24"/>
        </w:rPr>
        <w:t>Contractor</w:t>
      </w:r>
      <w:r w:rsidR="006D4EEB" w:rsidRPr="006D0C74">
        <w:rPr>
          <w:rFonts w:ascii="Times New Roman" w:eastAsia="Times New Roman" w:hAnsi="Times New Roman" w:cs="Times New Roman"/>
          <w:sz w:val="24"/>
          <w:szCs w:val="24"/>
        </w:rPr>
        <w:t xml:space="preserve"> at the actual cost for office related expenses. Office related expenses shall be limited to copying and printing. A log detailing both copying and printing activities shall be submitted with each invoice.  The County shall not be responsible for travel for holiday shutdowns, or other similar types of events, or for any mobilization/demobilization operations.</w:t>
      </w:r>
    </w:p>
    <w:p w14:paraId="2B4CA357" w14:textId="77777777" w:rsidR="006D4EEB" w:rsidRPr="006D0C74" w:rsidRDefault="006D4EEB" w:rsidP="00292E3D">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In submitting a proposal, the Proposer is representing that each person listed or referenced in the proposal shall be available to perform the services described for the Lake County Board of County Commissioners, barring illness, accident, or other unforeseeable events of a similar nature in which case the Proposer must be able to promptly provide a qualified replacement. In the event the Proposer wishes to substitute personnel, the Proposer shall propose a person with equal or higher qualifications and each replacement person is subject to prior written County approval.  In the event the requested substitute person is not satisfactory to the County and the matter cannot be resolved to the satisfaction of the County, the County reserves the right to cancel the contract for cause.</w:t>
      </w:r>
    </w:p>
    <w:p w14:paraId="3622FB0D" w14:textId="77777777" w:rsidR="006D4EEB" w:rsidRPr="006D0C74" w:rsidRDefault="006D4EEB" w:rsidP="00292E3D">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Shutdown</w:t>
      </w:r>
    </w:p>
    <w:p w14:paraId="7705EF45" w14:textId="77777777" w:rsidR="006D4EEB" w:rsidRPr="006D0C74" w:rsidRDefault="006D4EEB" w:rsidP="006D0C74">
      <w:pPr>
        <w:pStyle w:val="ListParagraph"/>
        <w:numPr>
          <w:ilvl w:val="3"/>
          <w:numId w:val="2"/>
        </w:numPr>
        <w:spacing w:after="120" w:line="240" w:lineRule="auto"/>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The County will be shutdown for the following holidays:</w:t>
      </w:r>
    </w:p>
    <w:p w14:paraId="39B92A32" w14:textId="77777777" w:rsidR="006D4EEB" w:rsidRPr="006D0C74" w:rsidRDefault="006D4EEB" w:rsidP="006D0C74">
      <w:pPr>
        <w:pStyle w:val="ListParagraph"/>
        <w:numPr>
          <w:ilvl w:val="4"/>
          <w:numId w:val="2"/>
        </w:numPr>
        <w:spacing w:after="120" w:line="240" w:lineRule="auto"/>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New Year’s Day</w:t>
      </w:r>
    </w:p>
    <w:p w14:paraId="0F948B05" w14:textId="77777777" w:rsidR="006D4EEB" w:rsidRPr="006D0C74" w:rsidRDefault="006D4EEB" w:rsidP="006D0C74">
      <w:pPr>
        <w:pStyle w:val="ListParagraph"/>
        <w:numPr>
          <w:ilvl w:val="4"/>
          <w:numId w:val="2"/>
        </w:numPr>
        <w:spacing w:after="120" w:line="240" w:lineRule="auto"/>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Memorial Day</w:t>
      </w:r>
    </w:p>
    <w:p w14:paraId="50A603E6" w14:textId="77777777" w:rsidR="006D4EEB" w:rsidRPr="006D0C74" w:rsidRDefault="006D4EEB" w:rsidP="006D0C74">
      <w:pPr>
        <w:pStyle w:val="ListParagraph"/>
        <w:numPr>
          <w:ilvl w:val="4"/>
          <w:numId w:val="2"/>
        </w:numPr>
        <w:spacing w:after="120" w:line="240" w:lineRule="auto"/>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Independence Day</w:t>
      </w:r>
    </w:p>
    <w:p w14:paraId="0BF07A88" w14:textId="77777777" w:rsidR="006D4EEB" w:rsidRPr="006D0C74" w:rsidRDefault="006D4EEB" w:rsidP="006D0C74">
      <w:pPr>
        <w:pStyle w:val="ListParagraph"/>
        <w:numPr>
          <w:ilvl w:val="4"/>
          <w:numId w:val="2"/>
        </w:numPr>
        <w:spacing w:after="120" w:line="240" w:lineRule="auto"/>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lastRenderedPageBreak/>
        <w:t>Labor Day</w:t>
      </w:r>
    </w:p>
    <w:p w14:paraId="23995D12" w14:textId="77777777" w:rsidR="006D4EEB" w:rsidRPr="006D0C74" w:rsidRDefault="006D4EEB" w:rsidP="006D0C74">
      <w:pPr>
        <w:pStyle w:val="ListParagraph"/>
        <w:numPr>
          <w:ilvl w:val="4"/>
          <w:numId w:val="2"/>
        </w:numPr>
        <w:spacing w:after="120" w:line="240" w:lineRule="auto"/>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Thanksgiving Day</w:t>
      </w:r>
    </w:p>
    <w:p w14:paraId="4D942EB7" w14:textId="77777777" w:rsidR="006D4EEB" w:rsidRPr="006D0C74" w:rsidRDefault="006D4EEB" w:rsidP="006D0C74">
      <w:pPr>
        <w:pStyle w:val="ListParagraph"/>
        <w:numPr>
          <w:ilvl w:val="4"/>
          <w:numId w:val="2"/>
        </w:numPr>
        <w:spacing w:after="120" w:line="240" w:lineRule="auto"/>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Christmas Day</w:t>
      </w:r>
    </w:p>
    <w:p w14:paraId="48D0FEA4" w14:textId="77777777" w:rsidR="006D4EEB" w:rsidRPr="00292E3D" w:rsidRDefault="006D4EEB" w:rsidP="006D0C74">
      <w:pPr>
        <w:pStyle w:val="ListParagraph"/>
        <w:numPr>
          <w:ilvl w:val="3"/>
          <w:numId w:val="2"/>
        </w:numPr>
        <w:spacing w:after="120" w:line="240" w:lineRule="auto"/>
        <w:contextualSpacing w:val="0"/>
        <w:jc w:val="both"/>
        <w:rPr>
          <w:rFonts w:ascii="Times New Roman" w:eastAsia="Times New Roman" w:hAnsi="Times New Roman" w:cs="Times New Roman"/>
          <w:sz w:val="24"/>
          <w:szCs w:val="24"/>
        </w:rPr>
      </w:pPr>
      <w:r w:rsidRPr="00292E3D">
        <w:rPr>
          <w:rFonts w:ascii="Times New Roman" w:eastAsia="Times New Roman" w:hAnsi="Times New Roman" w:cs="Times New Roman"/>
          <w:sz w:val="24"/>
          <w:szCs w:val="24"/>
        </w:rPr>
        <w:t>County may require early or partial shutdowns due to the Renaissance Fair</w:t>
      </w:r>
    </w:p>
    <w:p w14:paraId="14C5C374" w14:textId="77777777" w:rsidR="006D4EEB" w:rsidRPr="00292E3D" w:rsidRDefault="006D4EEB" w:rsidP="00292E3D">
      <w:pPr>
        <w:pStyle w:val="ListParagraph"/>
        <w:widowControl w:val="0"/>
        <w:numPr>
          <w:ilvl w:val="1"/>
          <w:numId w:val="2"/>
        </w:numPr>
        <w:tabs>
          <w:tab w:val="left" w:pos="1019"/>
        </w:tabs>
        <w:autoSpaceDE w:val="0"/>
        <w:autoSpaceDN w:val="0"/>
        <w:spacing w:after="120" w:line="240" w:lineRule="auto"/>
        <w:ind w:right="114" w:hanging="612"/>
        <w:contextualSpacing w:val="0"/>
        <w:jc w:val="both"/>
        <w:rPr>
          <w:rFonts w:ascii="Times New Roman" w:hAnsi="Times New Roman" w:cs="Times New Roman"/>
          <w:sz w:val="24"/>
          <w:szCs w:val="24"/>
        </w:rPr>
      </w:pPr>
      <w:r w:rsidRPr="00292E3D">
        <w:rPr>
          <w:rFonts w:ascii="Times New Roman" w:hAnsi="Times New Roman" w:cs="Times New Roman"/>
          <w:sz w:val="24"/>
          <w:szCs w:val="24"/>
        </w:rPr>
        <w:t>Liquidated</w:t>
      </w:r>
      <w:r w:rsidRPr="00292E3D">
        <w:rPr>
          <w:rFonts w:ascii="Times New Roman" w:hAnsi="Times New Roman" w:cs="Times New Roman"/>
          <w:spacing w:val="-4"/>
          <w:sz w:val="24"/>
          <w:szCs w:val="24"/>
        </w:rPr>
        <w:t xml:space="preserve"> </w:t>
      </w:r>
      <w:r w:rsidRPr="00292E3D">
        <w:rPr>
          <w:rFonts w:ascii="Times New Roman" w:hAnsi="Times New Roman" w:cs="Times New Roman"/>
          <w:spacing w:val="-2"/>
          <w:sz w:val="24"/>
          <w:szCs w:val="24"/>
        </w:rPr>
        <w:t>Damages</w:t>
      </w:r>
    </w:p>
    <w:p w14:paraId="01E805DF" w14:textId="494B7AE9" w:rsidR="006D4EEB" w:rsidRPr="006D0C74" w:rsidRDefault="006D4EEB" w:rsidP="006D0C74">
      <w:pPr>
        <w:pStyle w:val="BodyText"/>
        <w:spacing w:before="0" w:after="120"/>
        <w:ind w:left="1272" w:right="115" w:firstLine="0"/>
      </w:pPr>
      <w:r w:rsidRPr="006D0C74">
        <w:t xml:space="preserve">Should </w:t>
      </w:r>
      <w:r w:rsidR="00E917D0">
        <w:t>Contractor</w:t>
      </w:r>
      <w:r w:rsidRPr="006D0C74">
        <w:t xml:space="preserve"> fail to complete requirements set forth in this scope of work, County will suffer damage.</w:t>
      </w:r>
      <w:r w:rsidRPr="006D0C74">
        <w:rPr>
          <w:spacing w:val="40"/>
        </w:rPr>
        <w:t xml:space="preserve"> </w:t>
      </w:r>
      <w:r w:rsidRPr="006D0C74">
        <w:t>The amount of damage suffered by County is difficult, if not impossible</w:t>
      </w:r>
      <w:r w:rsidRPr="006D0C74">
        <w:rPr>
          <w:spacing w:val="-15"/>
        </w:rPr>
        <w:t xml:space="preserve"> </w:t>
      </w:r>
      <w:r w:rsidRPr="006D0C74">
        <w:t>to</w:t>
      </w:r>
      <w:r w:rsidRPr="006D0C74">
        <w:rPr>
          <w:spacing w:val="-15"/>
        </w:rPr>
        <w:t xml:space="preserve"> </w:t>
      </w:r>
      <w:r w:rsidRPr="006D0C74">
        <w:t>determine</w:t>
      </w:r>
      <w:r w:rsidRPr="006D0C74">
        <w:rPr>
          <w:spacing w:val="-15"/>
        </w:rPr>
        <w:t xml:space="preserve"> </w:t>
      </w:r>
      <w:r w:rsidRPr="006D0C74">
        <w:t>at</w:t>
      </w:r>
      <w:r w:rsidRPr="006D0C74">
        <w:rPr>
          <w:spacing w:val="-15"/>
        </w:rPr>
        <w:t xml:space="preserve"> </w:t>
      </w:r>
      <w:r w:rsidRPr="006D0C74">
        <w:t>this</w:t>
      </w:r>
      <w:r w:rsidRPr="006D0C74">
        <w:rPr>
          <w:spacing w:val="-15"/>
        </w:rPr>
        <w:t xml:space="preserve"> </w:t>
      </w:r>
      <w:r w:rsidRPr="006D0C74">
        <w:t>time.</w:t>
      </w:r>
      <w:r w:rsidRPr="006D0C74">
        <w:rPr>
          <w:spacing w:val="26"/>
        </w:rPr>
        <w:t xml:space="preserve"> </w:t>
      </w:r>
      <w:r w:rsidRPr="006D0C74">
        <w:t>Therefore,</w:t>
      </w:r>
      <w:r w:rsidRPr="006D0C74">
        <w:rPr>
          <w:spacing w:val="-15"/>
        </w:rPr>
        <w:t xml:space="preserve"> </w:t>
      </w:r>
      <w:r w:rsidR="00E917D0">
        <w:t>Contractor</w:t>
      </w:r>
      <w:r w:rsidRPr="006D0C74">
        <w:rPr>
          <w:spacing w:val="-15"/>
        </w:rPr>
        <w:t xml:space="preserve"> </w:t>
      </w:r>
      <w:r w:rsidRPr="006D0C74">
        <w:t>shall</w:t>
      </w:r>
      <w:r w:rsidRPr="006D0C74">
        <w:rPr>
          <w:spacing w:val="-15"/>
        </w:rPr>
        <w:t xml:space="preserve"> </w:t>
      </w:r>
      <w:r w:rsidRPr="006D0C74">
        <w:t>pay</w:t>
      </w:r>
      <w:r w:rsidRPr="006D0C74">
        <w:rPr>
          <w:spacing w:val="-15"/>
        </w:rPr>
        <w:t xml:space="preserve"> </w:t>
      </w:r>
      <w:r w:rsidRPr="006D0C74">
        <w:t>County,</w:t>
      </w:r>
      <w:r w:rsidRPr="006D0C74">
        <w:rPr>
          <w:spacing w:val="-15"/>
        </w:rPr>
        <w:t xml:space="preserve"> </w:t>
      </w:r>
      <w:r w:rsidRPr="006D0C74">
        <w:t>as</w:t>
      </w:r>
      <w:r w:rsidRPr="006D0C74">
        <w:rPr>
          <w:spacing w:val="-15"/>
        </w:rPr>
        <w:t xml:space="preserve"> </w:t>
      </w:r>
      <w:r w:rsidRPr="006D0C74">
        <w:t>liquidated damages, the following:</w:t>
      </w:r>
    </w:p>
    <w:p w14:paraId="3D35EF7D" w14:textId="5BDB3C41" w:rsidR="006D4EEB" w:rsidRPr="00292E3D" w:rsidRDefault="00E917D0" w:rsidP="00292E3D">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eastAsia="Times New Roman" w:hAnsi="Times New Roman" w:cs="Times New Roman"/>
          <w:sz w:val="24"/>
          <w:szCs w:val="24"/>
        </w:rPr>
      </w:pPr>
      <w:r w:rsidRPr="00292E3D">
        <w:rPr>
          <w:rFonts w:ascii="Times New Roman" w:eastAsia="Times New Roman" w:hAnsi="Times New Roman" w:cs="Times New Roman"/>
          <w:sz w:val="24"/>
          <w:szCs w:val="24"/>
        </w:rPr>
        <w:t>Contractor</w:t>
      </w:r>
      <w:r w:rsidR="006D4EEB" w:rsidRPr="00292E3D">
        <w:rPr>
          <w:rFonts w:ascii="Times New Roman" w:eastAsia="Times New Roman" w:hAnsi="Times New Roman" w:cs="Times New Roman"/>
          <w:sz w:val="24"/>
          <w:szCs w:val="24"/>
        </w:rPr>
        <w:t xml:space="preserve"> shall pay County, as liquidated damages, $1000.00 per calendar day of delay to mobilize in County with the resources required to begin debris monitoring operations, within seventy-two (72) hours of being issued Notice to Proceed.</w:t>
      </w:r>
    </w:p>
    <w:p w14:paraId="59316015" w14:textId="09F344D5" w:rsidR="006D4EEB" w:rsidRPr="00292E3D" w:rsidRDefault="00E917D0" w:rsidP="00292E3D">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eastAsia="Times New Roman" w:hAnsi="Times New Roman" w:cs="Times New Roman"/>
          <w:sz w:val="24"/>
          <w:szCs w:val="24"/>
        </w:rPr>
      </w:pPr>
      <w:r w:rsidRPr="00292E3D">
        <w:rPr>
          <w:rFonts w:ascii="Times New Roman" w:eastAsia="Times New Roman" w:hAnsi="Times New Roman" w:cs="Times New Roman"/>
          <w:sz w:val="24"/>
          <w:szCs w:val="24"/>
        </w:rPr>
        <w:t>Contractor</w:t>
      </w:r>
      <w:r w:rsidR="006D4EEB" w:rsidRPr="00292E3D">
        <w:rPr>
          <w:rFonts w:ascii="Times New Roman" w:eastAsia="Times New Roman" w:hAnsi="Times New Roman" w:cs="Times New Roman"/>
          <w:sz w:val="24"/>
          <w:szCs w:val="24"/>
        </w:rPr>
        <w:t xml:space="preserve"> shall pay County, as liquidated damages, $200.00 per offense of any section contained in this agreement, per day. Application of liquidated damaged does not release </w:t>
      </w:r>
      <w:r w:rsidRPr="00292E3D">
        <w:rPr>
          <w:rFonts w:ascii="Times New Roman" w:eastAsia="Times New Roman" w:hAnsi="Times New Roman" w:cs="Times New Roman"/>
          <w:sz w:val="24"/>
          <w:szCs w:val="24"/>
        </w:rPr>
        <w:t>Contractor</w:t>
      </w:r>
      <w:r w:rsidR="006D4EEB" w:rsidRPr="00292E3D">
        <w:rPr>
          <w:rFonts w:ascii="Times New Roman" w:eastAsia="Times New Roman" w:hAnsi="Times New Roman" w:cs="Times New Roman"/>
          <w:sz w:val="24"/>
          <w:szCs w:val="24"/>
        </w:rPr>
        <w:t xml:space="preserve"> of responsibility for adhering to this agreement.</w:t>
      </w:r>
    </w:p>
    <w:p w14:paraId="6ECE0956" w14:textId="40C05993" w:rsidR="006D4EEB" w:rsidRPr="006D0C74" w:rsidRDefault="00E917D0" w:rsidP="00292E3D">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Contractor</w:t>
      </w:r>
      <w:r w:rsidR="006D4EEB" w:rsidRPr="006D0C74">
        <w:rPr>
          <w:rFonts w:ascii="Times New Roman" w:eastAsia="Times New Roman" w:hAnsi="Times New Roman" w:cs="Times New Roman"/>
          <w:sz w:val="24"/>
          <w:szCs w:val="24"/>
        </w:rPr>
        <w:t xml:space="preserve"> shall acknowledge that while some processes may be considered industry standards in debris collection, the County may want to use their discretion and ask for tasks to be completed a certain way that may or may not be industry standard. </w:t>
      </w:r>
    </w:p>
    <w:p w14:paraId="71491B2E" w14:textId="4EE73787" w:rsidR="006D4EEB" w:rsidRPr="006D0C74" w:rsidRDefault="006D4EEB" w:rsidP="00292E3D">
      <w:pPr>
        <w:pStyle w:val="ListParagraph"/>
        <w:widowControl w:val="0"/>
        <w:numPr>
          <w:ilvl w:val="2"/>
          <w:numId w:val="2"/>
        </w:numPr>
        <w:tabs>
          <w:tab w:val="left" w:pos="1740"/>
        </w:tabs>
        <w:autoSpaceDE w:val="0"/>
        <w:autoSpaceDN w:val="0"/>
        <w:spacing w:after="120" w:line="240" w:lineRule="auto"/>
        <w:ind w:left="1260" w:right="116" w:hanging="810"/>
        <w:contextualSpacing w:val="0"/>
        <w:jc w:val="both"/>
        <w:rPr>
          <w:rFonts w:ascii="Times New Roman" w:eastAsia="Times New Roman" w:hAnsi="Times New Roman" w:cs="Times New Roman"/>
          <w:sz w:val="24"/>
          <w:szCs w:val="24"/>
        </w:rPr>
      </w:pPr>
      <w:r w:rsidRPr="006D0C74">
        <w:rPr>
          <w:rFonts w:ascii="Times New Roman" w:eastAsia="Times New Roman" w:hAnsi="Times New Roman" w:cs="Times New Roman"/>
          <w:sz w:val="24"/>
          <w:szCs w:val="24"/>
        </w:rPr>
        <w:t xml:space="preserve">County has an interlocal agreement with several cities.  Cities have the option to piggyback the County’s contract and will deal exclusively through the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xml:space="preserve">(s) or the cities may choose and have the County act as its agent where the County oversees their activation.  In the acting as the city’s agent, the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xml:space="preserve"> and </w:t>
      </w:r>
      <w:r w:rsidR="00E917D0">
        <w:rPr>
          <w:rFonts w:ascii="Times New Roman" w:eastAsia="Times New Roman" w:hAnsi="Times New Roman" w:cs="Times New Roman"/>
          <w:sz w:val="24"/>
          <w:szCs w:val="24"/>
        </w:rPr>
        <w:t>Contractor</w:t>
      </w:r>
      <w:r w:rsidRPr="006D0C74">
        <w:rPr>
          <w:rFonts w:ascii="Times New Roman" w:eastAsia="Times New Roman" w:hAnsi="Times New Roman" w:cs="Times New Roman"/>
          <w:sz w:val="24"/>
          <w:szCs w:val="24"/>
        </w:rPr>
        <w:t xml:space="preserve">(s) will need to keep the projects separated.  </w:t>
      </w:r>
    </w:p>
    <w:p w14:paraId="69B7572B" w14:textId="77777777" w:rsidR="006D0C74" w:rsidRDefault="006D0C74" w:rsidP="006D4EEB">
      <w:pPr>
        <w:spacing w:after="120" w:line="240" w:lineRule="auto"/>
        <w:jc w:val="center"/>
        <w:rPr>
          <w:rFonts w:ascii="Times New Roman" w:hAnsi="Times New Roman" w:cs="Times New Roman"/>
        </w:rPr>
      </w:pPr>
    </w:p>
    <w:p w14:paraId="69259ADC" w14:textId="71807FE5" w:rsidR="006D4EEB" w:rsidRPr="007D6C56" w:rsidRDefault="006D4EEB" w:rsidP="006D4EEB">
      <w:pPr>
        <w:spacing w:after="120" w:line="240" w:lineRule="auto"/>
        <w:jc w:val="center"/>
        <w:rPr>
          <w:rFonts w:ascii="Times New Roman" w:hAnsi="Times New Roman" w:cs="Times New Roman"/>
        </w:rPr>
      </w:pPr>
      <w:r w:rsidRPr="007D6C56">
        <w:rPr>
          <w:rFonts w:ascii="Times New Roman" w:hAnsi="Times New Roman" w:cs="Times New Roman"/>
        </w:rPr>
        <w:t>[</w:t>
      </w:r>
      <w:r w:rsidRPr="007D6C56">
        <w:rPr>
          <w:rFonts w:ascii="Times New Roman" w:hAnsi="Times New Roman" w:cs="Times New Roman"/>
          <w:i/>
          <w:iCs/>
        </w:rPr>
        <w:t>The remainder of this page intentionally left blank</w:t>
      </w:r>
      <w:r w:rsidRPr="007D6C56">
        <w:rPr>
          <w:rFonts w:ascii="Times New Roman" w:hAnsi="Times New Roman" w:cs="Times New Roman"/>
        </w:rPr>
        <w:t>]</w:t>
      </w:r>
    </w:p>
    <w:p w14:paraId="5A52679D" w14:textId="77777777" w:rsidR="006C7B25" w:rsidRDefault="006C7B25"/>
    <w:sectPr w:rsidR="006C7B25" w:rsidSect="006D0C74">
      <w:headerReference w:type="even" r:id="rId7"/>
      <w:headerReference w:type="default" r:id="rId8"/>
      <w:footerReference w:type="even" r:id="rId9"/>
      <w:footerReference w:type="default" r:id="rId10"/>
      <w:pgSz w:w="12240" w:h="15840"/>
      <w:pgMar w:top="1440" w:right="1440" w:bottom="1440" w:left="144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C9392" w14:textId="77777777" w:rsidR="006D4EEB" w:rsidRDefault="006D4EEB" w:rsidP="006D4EEB">
      <w:pPr>
        <w:spacing w:after="0" w:line="240" w:lineRule="auto"/>
      </w:pPr>
      <w:r>
        <w:separator/>
      </w:r>
    </w:p>
  </w:endnote>
  <w:endnote w:type="continuationSeparator" w:id="0">
    <w:p w14:paraId="10314994" w14:textId="77777777" w:rsidR="006D4EEB" w:rsidRDefault="006D4EEB" w:rsidP="006D4EEB">
      <w:pPr>
        <w:spacing w:after="0" w:line="240" w:lineRule="auto"/>
      </w:pPr>
      <w:r>
        <w:continuationSeparator/>
      </w:r>
    </w:p>
  </w:endnote>
  <w:endnote w:type="continuationNotice" w:id="1">
    <w:p w14:paraId="3568C291" w14:textId="77777777" w:rsidR="00C775F4" w:rsidRDefault="00C775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20F36" w14:textId="77777777" w:rsidR="00292E3D" w:rsidRDefault="00292E3D">
    <w:pPr>
      <w:pStyle w:val="Footer"/>
    </w:pPr>
  </w:p>
  <w:p w14:paraId="0BCE322F" w14:textId="77777777" w:rsidR="00292E3D" w:rsidRDefault="00292E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2CC7411B" w14:textId="77777777" w:rsidR="00292E3D" w:rsidRDefault="00292E3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31961D4" w14:textId="77777777" w:rsidR="00292E3D" w:rsidRDefault="00292E3D">
    <w:pPr>
      <w:pStyle w:val="Footer"/>
    </w:pPr>
  </w:p>
  <w:p w14:paraId="2FCAF302" w14:textId="77777777" w:rsidR="00292E3D" w:rsidRDefault="00292E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3E085" w14:textId="77777777" w:rsidR="006D4EEB" w:rsidRDefault="006D4EEB" w:rsidP="006D4EEB">
      <w:pPr>
        <w:spacing w:after="0" w:line="240" w:lineRule="auto"/>
      </w:pPr>
      <w:r>
        <w:separator/>
      </w:r>
    </w:p>
  </w:footnote>
  <w:footnote w:type="continuationSeparator" w:id="0">
    <w:p w14:paraId="35B52989" w14:textId="77777777" w:rsidR="006D4EEB" w:rsidRDefault="006D4EEB" w:rsidP="006D4EEB">
      <w:pPr>
        <w:spacing w:after="0" w:line="240" w:lineRule="auto"/>
      </w:pPr>
      <w:r>
        <w:continuationSeparator/>
      </w:r>
    </w:p>
  </w:footnote>
  <w:footnote w:type="continuationNotice" w:id="1">
    <w:p w14:paraId="68A04935" w14:textId="77777777" w:rsidR="00C775F4" w:rsidRDefault="00C775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5D4F" w14:textId="77777777" w:rsidR="00292E3D" w:rsidRDefault="00292E3D">
    <w:pPr>
      <w:pStyle w:val="Header"/>
    </w:pPr>
  </w:p>
  <w:p w14:paraId="690D6F92" w14:textId="77777777" w:rsidR="00292E3D" w:rsidRDefault="00292E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4D8C4" w14:textId="3673D876" w:rsidR="00292E3D" w:rsidRPr="00A06F53" w:rsidRDefault="00292E3D" w:rsidP="00C775F4">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 xml:space="preserve">EXHIBIT A – SCOPE OF </w:t>
    </w:r>
    <w:r>
      <w:rPr>
        <w:rFonts w:ascii="Times New Roman" w:hAnsi="Times New Roman" w:cs="Times New Roman"/>
        <w:b/>
        <w:sz w:val="24"/>
        <w:szCs w:val="24"/>
      </w:rPr>
      <w:t>SERVICES</w:t>
    </w:r>
    <w:r>
      <w:rPr>
        <w:rFonts w:ascii="Times New Roman" w:hAnsi="Times New Roman" w:cs="Times New Roman"/>
        <w:b/>
        <w:sz w:val="24"/>
        <w:szCs w:val="24"/>
      </w:rPr>
      <w:tab/>
    </w:r>
    <w:r>
      <w:rPr>
        <w:rFonts w:ascii="Times New Roman" w:hAnsi="Times New Roman" w:cs="Times New Roman"/>
        <w:b/>
        <w:sz w:val="24"/>
        <w:szCs w:val="24"/>
      </w:rPr>
      <w:tab/>
    </w:r>
    <w:r w:rsidRPr="00FD09B0">
      <w:rPr>
        <w:rFonts w:ascii="Times New Roman" w:hAnsi="Times New Roman" w:cs="Times New Roman"/>
        <w:b/>
        <w:sz w:val="24"/>
        <w:szCs w:val="24"/>
      </w:rPr>
      <w:t>2</w:t>
    </w:r>
    <w:r>
      <w:rPr>
        <w:rFonts w:ascii="Times New Roman" w:hAnsi="Times New Roman" w:cs="Times New Roman"/>
        <w:b/>
        <w:sz w:val="24"/>
        <w:szCs w:val="24"/>
      </w:rPr>
      <w:t>5</w:t>
    </w:r>
    <w:r w:rsidRPr="00FD09B0">
      <w:rPr>
        <w:rFonts w:ascii="Times New Roman" w:hAnsi="Times New Roman" w:cs="Times New Roman"/>
        <w:b/>
        <w:sz w:val="24"/>
        <w:szCs w:val="24"/>
      </w:rPr>
      <w:t>-</w:t>
    </w:r>
    <w:r w:rsidR="006D4EEB">
      <w:rPr>
        <w:rFonts w:ascii="Times New Roman" w:hAnsi="Times New Roman" w:cs="Times New Roman"/>
        <w:b/>
        <w:sz w:val="24"/>
        <w:szCs w:val="24"/>
      </w:rPr>
      <w:t>911</w:t>
    </w:r>
    <w:r w:rsidRPr="00FD09B0">
      <w:rPr>
        <w:rFonts w:ascii="Times New Roman" w:hAnsi="Times New Roman" w:cs="Times New Roman"/>
        <w:b/>
        <w:sz w:val="24"/>
        <w:szCs w:val="24"/>
      </w:rPr>
      <w:t xml:space="preserve"> </w:t>
    </w:r>
    <w:r w:rsidRPr="00FD09B0">
      <w:rPr>
        <w:rFonts w:ascii="Times New Roman" w:hAnsi="Times New Roman" w:cs="Times New Roman"/>
        <w:b/>
        <w:sz w:val="24"/>
        <w:szCs w:val="24"/>
      </w:rPr>
      <w:tab/>
    </w:r>
    <w:r w:rsidRPr="00FD09B0">
      <w:rPr>
        <w:rFonts w:ascii="Times New Roman" w:hAnsi="Times New Roman" w:cs="Times New Roman"/>
        <w:b/>
        <w:sz w:val="24"/>
        <w:szCs w:val="24"/>
      </w:rPr>
      <w:tab/>
    </w:r>
    <w:r>
      <w:rPr>
        <w:rFonts w:ascii="Times New Roman" w:hAnsi="Times New Roman" w:cs="Times New Roman"/>
        <w:b/>
        <w:sz w:val="24"/>
        <w:szCs w:val="24"/>
      </w:rPr>
      <w:t>DEBRIS MONITORING SERVICES</w:t>
    </w:r>
  </w:p>
  <w:p w14:paraId="587CC054" w14:textId="77777777" w:rsidR="00292E3D" w:rsidRDefault="00292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1E0"/>
    <w:multiLevelType w:val="hybridMultilevel"/>
    <w:tmpl w:val="1FB481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542FD6"/>
    <w:multiLevelType w:val="hybridMultilevel"/>
    <w:tmpl w:val="A2AC16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9D73A8"/>
    <w:multiLevelType w:val="hybridMultilevel"/>
    <w:tmpl w:val="AAD89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685F1F"/>
    <w:multiLevelType w:val="multilevel"/>
    <w:tmpl w:val="01F2E638"/>
    <w:lvl w:ilvl="0">
      <w:start w:val="6"/>
      <w:numFmt w:val="decimal"/>
      <w:lvlText w:val="%1"/>
      <w:lvlJc w:val="left"/>
      <w:pPr>
        <w:ind w:left="1920" w:hanging="900"/>
      </w:pPr>
      <w:rPr>
        <w:rFonts w:hint="default"/>
        <w:lang w:val="en-US" w:eastAsia="en-US" w:bidi="ar-SA"/>
      </w:rPr>
    </w:lvl>
    <w:lvl w:ilvl="1">
      <w:start w:val="1"/>
      <w:numFmt w:val="decimal"/>
      <w:lvlText w:val="%1.%2"/>
      <w:lvlJc w:val="left"/>
      <w:pPr>
        <w:ind w:left="1920" w:hanging="900"/>
      </w:pPr>
      <w:rPr>
        <w:rFonts w:hint="default"/>
        <w:lang w:val="en-US" w:eastAsia="en-US" w:bidi="ar-SA"/>
      </w:rPr>
    </w:lvl>
    <w:lvl w:ilvl="2">
      <w:start w:val="1"/>
      <w:numFmt w:val="decimal"/>
      <w:lvlText w:val="%1.%2.%3."/>
      <w:lvlJc w:val="left"/>
      <w:pPr>
        <w:ind w:left="192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332" w:hanging="900"/>
      </w:pPr>
      <w:rPr>
        <w:rFonts w:hint="default"/>
        <w:lang w:val="en-US" w:eastAsia="en-US" w:bidi="ar-SA"/>
      </w:rPr>
    </w:lvl>
    <w:lvl w:ilvl="4">
      <w:numFmt w:val="bullet"/>
      <w:lvlText w:val="•"/>
      <w:lvlJc w:val="left"/>
      <w:pPr>
        <w:ind w:left="5136" w:hanging="900"/>
      </w:pPr>
      <w:rPr>
        <w:rFonts w:hint="default"/>
        <w:lang w:val="en-US" w:eastAsia="en-US" w:bidi="ar-SA"/>
      </w:rPr>
    </w:lvl>
    <w:lvl w:ilvl="5">
      <w:numFmt w:val="bullet"/>
      <w:lvlText w:val="•"/>
      <w:lvlJc w:val="left"/>
      <w:pPr>
        <w:ind w:left="5940" w:hanging="900"/>
      </w:pPr>
      <w:rPr>
        <w:rFonts w:hint="default"/>
        <w:lang w:val="en-US" w:eastAsia="en-US" w:bidi="ar-SA"/>
      </w:rPr>
    </w:lvl>
    <w:lvl w:ilvl="6">
      <w:numFmt w:val="bullet"/>
      <w:lvlText w:val="•"/>
      <w:lvlJc w:val="left"/>
      <w:pPr>
        <w:ind w:left="6744" w:hanging="900"/>
      </w:pPr>
      <w:rPr>
        <w:rFonts w:hint="default"/>
        <w:lang w:val="en-US" w:eastAsia="en-US" w:bidi="ar-SA"/>
      </w:rPr>
    </w:lvl>
    <w:lvl w:ilvl="7">
      <w:numFmt w:val="bullet"/>
      <w:lvlText w:val="•"/>
      <w:lvlJc w:val="left"/>
      <w:pPr>
        <w:ind w:left="7548" w:hanging="900"/>
      </w:pPr>
      <w:rPr>
        <w:rFonts w:hint="default"/>
        <w:lang w:val="en-US" w:eastAsia="en-US" w:bidi="ar-SA"/>
      </w:rPr>
    </w:lvl>
    <w:lvl w:ilvl="8">
      <w:numFmt w:val="bullet"/>
      <w:lvlText w:val="•"/>
      <w:lvlJc w:val="left"/>
      <w:pPr>
        <w:ind w:left="8352" w:hanging="900"/>
      </w:pPr>
      <w:rPr>
        <w:rFonts w:hint="default"/>
        <w:lang w:val="en-US" w:eastAsia="en-US" w:bidi="ar-SA"/>
      </w:rPr>
    </w:lvl>
  </w:abstractNum>
  <w:abstractNum w:abstractNumId="6" w15:restartNumberingAfterBreak="0">
    <w:nsid w:val="2CB37C9B"/>
    <w:multiLevelType w:val="hybridMultilevel"/>
    <w:tmpl w:val="3DE009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42394F"/>
    <w:multiLevelType w:val="hybridMultilevel"/>
    <w:tmpl w:val="84D08F5A"/>
    <w:lvl w:ilvl="0" w:tplc="FD7E91EA">
      <w:start w:val="1"/>
      <w:numFmt w:val="decimal"/>
      <w:lvlText w:val="%1)"/>
      <w:lvlJc w:val="left"/>
      <w:pPr>
        <w:ind w:left="2731"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2818AA7C">
      <w:numFmt w:val="bullet"/>
      <w:lvlText w:val="•"/>
      <w:lvlJc w:val="left"/>
      <w:pPr>
        <w:ind w:left="3462" w:hanging="360"/>
      </w:pPr>
      <w:rPr>
        <w:rFonts w:hint="default"/>
        <w:lang w:val="en-US" w:eastAsia="en-US" w:bidi="ar-SA"/>
      </w:rPr>
    </w:lvl>
    <w:lvl w:ilvl="2" w:tplc="E9CE3DDC">
      <w:numFmt w:val="bullet"/>
      <w:lvlText w:val="•"/>
      <w:lvlJc w:val="left"/>
      <w:pPr>
        <w:ind w:left="4184" w:hanging="360"/>
      </w:pPr>
      <w:rPr>
        <w:rFonts w:hint="default"/>
        <w:lang w:val="en-US" w:eastAsia="en-US" w:bidi="ar-SA"/>
      </w:rPr>
    </w:lvl>
    <w:lvl w:ilvl="3" w:tplc="712AB436">
      <w:numFmt w:val="bullet"/>
      <w:lvlText w:val="•"/>
      <w:lvlJc w:val="left"/>
      <w:pPr>
        <w:ind w:left="4906" w:hanging="360"/>
      </w:pPr>
      <w:rPr>
        <w:rFonts w:hint="default"/>
        <w:lang w:val="en-US" w:eastAsia="en-US" w:bidi="ar-SA"/>
      </w:rPr>
    </w:lvl>
    <w:lvl w:ilvl="4" w:tplc="04A6AB02">
      <w:numFmt w:val="bullet"/>
      <w:lvlText w:val="•"/>
      <w:lvlJc w:val="left"/>
      <w:pPr>
        <w:ind w:left="5628" w:hanging="360"/>
      </w:pPr>
      <w:rPr>
        <w:rFonts w:hint="default"/>
        <w:lang w:val="en-US" w:eastAsia="en-US" w:bidi="ar-SA"/>
      </w:rPr>
    </w:lvl>
    <w:lvl w:ilvl="5" w:tplc="D6B0D800">
      <w:numFmt w:val="bullet"/>
      <w:lvlText w:val="•"/>
      <w:lvlJc w:val="left"/>
      <w:pPr>
        <w:ind w:left="6350" w:hanging="360"/>
      </w:pPr>
      <w:rPr>
        <w:rFonts w:hint="default"/>
        <w:lang w:val="en-US" w:eastAsia="en-US" w:bidi="ar-SA"/>
      </w:rPr>
    </w:lvl>
    <w:lvl w:ilvl="6" w:tplc="2CAC0A28">
      <w:numFmt w:val="bullet"/>
      <w:lvlText w:val="•"/>
      <w:lvlJc w:val="left"/>
      <w:pPr>
        <w:ind w:left="7072" w:hanging="360"/>
      </w:pPr>
      <w:rPr>
        <w:rFonts w:hint="default"/>
        <w:lang w:val="en-US" w:eastAsia="en-US" w:bidi="ar-SA"/>
      </w:rPr>
    </w:lvl>
    <w:lvl w:ilvl="7" w:tplc="DFAAF79A">
      <w:numFmt w:val="bullet"/>
      <w:lvlText w:val="•"/>
      <w:lvlJc w:val="left"/>
      <w:pPr>
        <w:ind w:left="7794" w:hanging="360"/>
      </w:pPr>
      <w:rPr>
        <w:rFonts w:hint="default"/>
        <w:lang w:val="en-US" w:eastAsia="en-US" w:bidi="ar-SA"/>
      </w:rPr>
    </w:lvl>
    <w:lvl w:ilvl="8" w:tplc="86C22966">
      <w:numFmt w:val="bullet"/>
      <w:lvlText w:val="•"/>
      <w:lvlJc w:val="left"/>
      <w:pPr>
        <w:ind w:left="8516" w:hanging="360"/>
      </w:pPr>
      <w:rPr>
        <w:rFonts w:hint="default"/>
        <w:lang w:val="en-US" w:eastAsia="en-US" w:bidi="ar-SA"/>
      </w:rPr>
    </w:lvl>
  </w:abstractNum>
  <w:abstractNum w:abstractNumId="9" w15:restartNumberingAfterBreak="0">
    <w:nsid w:val="343D4E45"/>
    <w:multiLevelType w:val="hybridMultilevel"/>
    <w:tmpl w:val="E7C89F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0152C0E"/>
    <w:multiLevelType w:val="hybridMultilevel"/>
    <w:tmpl w:val="169A8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425E59"/>
    <w:multiLevelType w:val="hybridMultilevel"/>
    <w:tmpl w:val="189EE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5D6954"/>
    <w:multiLevelType w:val="hybridMultilevel"/>
    <w:tmpl w:val="F9A84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737AF0"/>
    <w:multiLevelType w:val="multilevel"/>
    <w:tmpl w:val="4EBA8E20"/>
    <w:lvl w:ilvl="0">
      <w:start w:val="1"/>
      <w:numFmt w:val="decimal"/>
      <w:lvlText w:val="%1."/>
      <w:lvlJc w:val="left"/>
      <w:pPr>
        <w:ind w:left="360" w:hanging="360"/>
      </w:pPr>
      <w:rPr>
        <w:rFonts w:hint="default"/>
        <w:b/>
        <w:bCs/>
        <w:i w:val="0"/>
        <w:iCs/>
      </w:rPr>
    </w:lvl>
    <w:lvl w:ilvl="1">
      <w:start w:val="1"/>
      <w:numFmt w:val="decimal"/>
      <w:lvlText w:val="%1.%2."/>
      <w:lvlJc w:val="left"/>
      <w:pPr>
        <w:ind w:left="432" w:hanging="432"/>
      </w:pPr>
      <w:rPr>
        <w:b w:val="0"/>
        <w:bCs w:val="0"/>
        <w:i w:val="0"/>
        <w:iCs/>
      </w:rPr>
    </w:lvl>
    <w:lvl w:ilvl="2">
      <w:start w:val="1"/>
      <w:numFmt w:val="decimal"/>
      <w:lvlText w:val="%1.%2.%3."/>
      <w:lvlJc w:val="left"/>
      <w:pPr>
        <w:ind w:left="1404" w:hanging="504"/>
      </w:pPr>
      <w:rPr>
        <w:b w:val="0"/>
        <w:bCs/>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CB0AF7"/>
    <w:multiLevelType w:val="hybridMultilevel"/>
    <w:tmpl w:val="C5B08D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4E274A5"/>
    <w:multiLevelType w:val="multilevel"/>
    <w:tmpl w:val="A348AF22"/>
    <w:lvl w:ilvl="0">
      <w:start w:val="1"/>
      <w:numFmt w:val="decimal"/>
      <w:lvlText w:val="%1."/>
      <w:lvlJc w:val="left"/>
      <w:pPr>
        <w:ind w:left="48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02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7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2731" w:hanging="992"/>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1920" w:hanging="992"/>
      </w:pPr>
      <w:rPr>
        <w:rFonts w:hint="default"/>
        <w:lang w:val="en-US" w:eastAsia="en-US" w:bidi="ar-SA"/>
      </w:rPr>
    </w:lvl>
    <w:lvl w:ilvl="5">
      <w:numFmt w:val="bullet"/>
      <w:lvlText w:val="•"/>
      <w:lvlJc w:val="left"/>
      <w:pPr>
        <w:ind w:left="2280" w:hanging="992"/>
      </w:pPr>
      <w:rPr>
        <w:rFonts w:hint="default"/>
        <w:lang w:val="en-US" w:eastAsia="en-US" w:bidi="ar-SA"/>
      </w:rPr>
    </w:lvl>
    <w:lvl w:ilvl="6">
      <w:numFmt w:val="bullet"/>
      <w:lvlText w:val="•"/>
      <w:lvlJc w:val="left"/>
      <w:pPr>
        <w:ind w:left="2740" w:hanging="992"/>
      </w:pPr>
      <w:rPr>
        <w:rFonts w:hint="default"/>
        <w:lang w:val="en-US" w:eastAsia="en-US" w:bidi="ar-SA"/>
      </w:rPr>
    </w:lvl>
    <w:lvl w:ilvl="7">
      <w:numFmt w:val="bullet"/>
      <w:lvlText w:val="•"/>
      <w:lvlJc w:val="left"/>
      <w:pPr>
        <w:ind w:left="4545" w:hanging="992"/>
      </w:pPr>
      <w:rPr>
        <w:rFonts w:hint="default"/>
        <w:lang w:val="en-US" w:eastAsia="en-US" w:bidi="ar-SA"/>
      </w:rPr>
    </w:lvl>
    <w:lvl w:ilvl="8">
      <w:numFmt w:val="bullet"/>
      <w:lvlText w:val="•"/>
      <w:lvlJc w:val="left"/>
      <w:pPr>
        <w:ind w:left="6350" w:hanging="992"/>
      </w:pPr>
      <w:rPr>
        <w:rFonts w:hint="default"/>
        <w:lang w:val="en-US" w:eastAsia="en-US" w:bidi="ar-SA"/>
      </w:rPr>
    </w:lvl>
  </w:abstractNum>
  <w:abstractNum w:abstractNumId="18" w15:restartNumberingAfterBreak="0">
    <w:nsid w:val="6615049B"/>
    <w:multiLevelType w:val="hybridMultilevel"/>
    <w:tmpl w:val="A268E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FD2120B"/>
    <w:multiLevelType w:val="hybridMultilevel"/>
    <w:tmpl w:val="BEAA0D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8714BA"/>
    <w:multiLevelType w:val="hybridMultilevel"/>
    <w:tmpl w:val="9DF658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310599309">
    <w:abstractNumId w:val="2"/>
  </w:num>
  <w:num w:numId="2" w16cid:durableId="1473408695">
    <w:abstractNumId w:val="14"/>
  </w:num>
  <w:num w:numId="3" w16cid:durableId="347803323">
    <w:abstractNumId w:val="15"/>
  </w:num>
  <w:num w:numId="4" w16cid:durableId="485438923">
    <w:abstractNumId w:val="20"/>
  </w:num>
  <w:num w:numId="5" w16cid:durableId="2098086672">
    <w:abstractNumId w:val="3"/>
  </w:num>
  <w:num w:numId="6" w16cid:durableId="1719667496">
    <w:abstractNumId w:val="7"/>
  </w:num>
  <w:num w:numId="7" w16cid:durableId="427166702">
    <w:abstractNumId w:val="13"/>
  </w:num>
  <w:num w:numId="8" w16cid:durableId="662244495">
    <w:abstractNumId w:val="12"/>
  </w:num>
  <w:num w:numId="9" w16cid:durableId="527328820">
    <w:abstractNumId w:val="10"/>
  </w:num>
  <w:num w:numId="10" w16cid:durableId="1137604442">
    <w:abstractNumId w:val="21"/>
  </w:num>
  <w:num w:numId="11" w16cid:durableId="780955398">
    <w:abstractNumId w:val="4"/>
  </w:num>
  <w:num w:numId="12" w16cid:durableId="164177347">
    <w:abstractNumId w:val="18"/>
  </w:num>
  <w:num w:numId="13" w16cid:durableId="739595715">
    <w:abstractNumId w:val="11"/>
  </w:num>
  <w:num w:numId="14" w16cid:durableId="427582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06775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56980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53445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50436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67045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7836300">
    <w:abstractNumId w:val="5"/>
  </w:num>
  <w:num w:numId="21" w16cid:durableId="16002577">
    <w:abstractNumId w:val="8"/>
  </w:num>
  <w:num w:numId="22" w16cid:durableId="9130121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elXHbx+hGh4wHKbGt4RD/zYJFAqK0epzeBTLx5LG+VWQ1vuFd9cQI76ga2h7s0HASp8KRY4AmWxUrfP80Vlxww==" w:salt="KRn096ekd/O7vdiU1TJs0w=="/>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EEB"/>
    <w:rsid w:val="0005651A"/>
    <w:rsid w:val="000A35CF"/>
    <w:rsid w:val="000A7664"/>
    <w:rsid w:val="000E4FFF"/>
    <w:rsid w:val="001142AF"/>
    <w:rsid w:val="00147167"/>
    <w:rsid w:val="001B16DF"/>
    <w:rsid w:val="001D26FF"/>
    <w:rsid w:val="001F74C0"/>
    <w:rsid w:val="002078AC"/>
    <w:rsid w:val="002130B6"/>
    <w:rsid w:val="00253550"/>
    <w:rsid w:val="002849D8"/>
    <w:rsid w:val="00292E3D"/>
    <w:rsid w:val="003478A1"/>
    <w:rsid w:val="00373285"/>
    <w:rsid w:val="00485A3D"/>
    <w:rsid w:val="004869BA"/>
    <w:rsid w:val="004A4A51"/>
    <w:rsid w:val="00502A05"/>
    <w:rsid w:val="00592E62"/>
    <w:rsid w:val="005A0D30"/>
    <w:rsid w:val="006B0DAE"/>
    <w:rsid w:val="006C7B25"/>
    <w:rsid w:val="006D0C74"/>
    <w:rsid w:val="006D4EEB"/>
    <w:rsid w:val="00730D63"/>
    <w:rsid w:val="007C570C"/>
    <w:rsid w:val="00867D2B"/>
    <w:rsid w:val="0087079C"/>
    <w:rsid w:val="008768A2"/>
    <w:rsid w:val="00891B07"/>
    <w:rsid w:val="00897A57"/>
    <w:rsid w:val="008A3DB3"/>
    <w:rsid w:val="00901671"/>
    <w:rsid w:val="00932B6A"/>
    <w:rsid w:val="00973320"/>
    <w:rsid w:val="00975F93"/>
    <w:rsid w:val="009E346E"/>
    <w:rsid w:val="00A244F8"/>
    <w:rsid w:val="00A536DE"/>
    <w:rsid w:val="00B1220B"/>
    <w:rsid w:val="00B14B45"/>
    <w:rsid w:val="00C25AB7"/>
    <w:rsid w:val="00C40B11"/>
    <w:rsid w:val="00C775F4"/>
    <w:rsid w:val="00CB484A"/>
    <w:rsid w:val="00DE4DD8"/>
    <w:rsid w:val="00E226B5"/>
    <w:rsid w:val="00E3068A"/>
    <w:rsid w:val="00E5166B"/>
    <w:rsid w:val="00E76B3D"/>
    <w:rsid w:val="00E917D0"/>
    <w:rsid w:val="00EA7687"/>
    <w:rsid w:val="00EC0866"/>
    <w:rsid w:val="00EE6273"/>
    <w:rsid w:val="00F57BD0"/>
    <w:rsid w:val="00F75093"/>
    <w:rsid w:val="00FA466C"/>
    <w:rsid w:val="0C5CD6F4"/>
    <w:rsid w:val="41CCDDDD"/>
    <w:rsid w:val="52877845"/>
    <w:rsid w:val="660AC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F024E4"/>
  <w15:chartTrackingRefBased/>
  <w15:docId w15:val="{9F029673-4A47-4A17-85C4-661031E9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EEB"/>
    <w:pPr>
      <w:spacing w:line="259" w:lineRule="auto"/>
    </w:pPr>
    <w:rPr>
      <w:kern w:val="0"/>
      <w:sz w:val="22"/>
      <w:szCs w:val="22"/>
      <w14:ligatures w14:val="none"/>
    </w:rPr>
  </w:style>
  <w:style w:type="paragraph" w:styleId="Heading1">
    <w:name w:val="heading 1"/>
    <w:basedOn w:val="Normal"/>
    <w:next w:val="Normal"/>
    <w:link w:val="Heading1Char"/>
    <w:uiPriority w:val="9"/>
    <w:qFormat/>
    <w:rsid w:val="006D4E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D4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4E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E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4E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4E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E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E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E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E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D4E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E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E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E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E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E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E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EEB"/>
    <w:rPr>
      <w:rFonts w:eastAsiaTheme="majorEastAsia" w:cstheme="majorBidi"/>
      <w:color w:val="272727" w:themeColor="text1" w:themeTint="D8"/>
    </w:rPr>
  </w:style>
  <w:style w:type="paragraph" w:styleId="Title">
    <w:name w:val="Title"/>
    <w:basedOn w:val="Normal"/>
    <w:next w:val="Normal"/>
    <w:link w:val="TitleChar"/>
    <w:uiPriority w:val="10"/>
    <w:qFormat/>
    <w:rsid w:val="006D4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E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E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E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EEB"/>
    <w:pPr>
      <w:spacing w:before="160"/>
      <w:jc w:val="center"/>
    </w:pPr>
    <w:rPr>
      <w:i/>
      <w:iCs/>
      <w:color w:val="404040" w:themeColor="text1" w:themeTint="BF"/>
    </w:rPr>
  </w:style>
  <w:style w:type="character" w:customStyle="1" w:styleId="QuoteChar">
    <w:name w:val="Quote Char"/>
    <w:basedOn w:val="DefaultParagraphFont"/>
    <w:link w:val="Quote"/>
    <w:uiPriority w:val="29"/>
    <w:rsid w:val="006D4EEB"/>
    <w:rPr>
      <w:i/>
      <w:iCs/>
      <w:color w:val="404040" w:themeColor="text1" w:themeTint="BF"/>
    </w:rPr>
  </w:style>
  <w:style w:type="paragraph" w:styleId="ListParagraph">
    <w:name w:val="List Paragraph"/>
    <w:basedOn w:val="Normal"/>
    <w:uiPriority w:val="1"/>
    <w:qFormat/>
    <w:rsid w:val="006D4EEB"/>
    <w:pPr>
      <w:ind w:left="720"/>
      <w:contextualSpacing/>
    </w:pPr>
  </w:style>
  <w:style w:type="character" w:styleId="IntenseEmphasis">
    <w:name w:val="Intense Emphasis"/>
    <w:basedOn w:val="DefaultParagraphFont"/>
    <w:uiPriority w:val="21"/>
    <w:qFormat/>
    <w:rsid w:val="006D4EEB"/>
    <w:rPr>
      <w:i/>
      <w:iCs/>
      <w:color w:val="0F4761" w:themeColor="accent1" w:themeShade="BF"/>
    </w:rPr>
  </w:style>
  <w:style w:type="paragraph" w:styleId="IntenseQuote">
    <w:name w:val="Intense Quote"/>
    <w:basedOn w:val="Normal"/>
    <w:next w:val="Normal"/>
    <w:link w:val="IntenseQuoteChar"/>
    <w:uiPriority w:val="30"/>
    <w:qFormat/>
    <w:rsid w:val="006D4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4EEB"/>
    <w:rPr>
      <w:i/>
      <w:iCs/>
      <w:color w:val="0F4761" w:themeColor="accent1" w:themeShade="BF"/>
    </w:rPr>
  </w:style>
  <w:style w:type="character" w:styleId="IntenseReference">
    <w:name w:val="Intense Reference"/>
    <w:basedOn w:val="DefaultParagraphFont"/>
    <w:uiPriority w:val="32"/>
    <w:qFormat/>
    <w:rsid w:val="006D4EEB"/>
    <w:rPr>
      <w:b/>
      <w:bCs/>
      <w:smallCaps/>
      <w:color w:val="0F4761" w:themeColor="accent1" w:themeShade="BF"/>
      <w:spacing w:val="5"/>
    </w:rPr>
  </w:style>
  <w:style w:type="paragraph" w:styleId="Header">
    <w:name w:val="header"/>
    <w:basedOn w:val="Normal"/>
    <w:link w:val="HeaderChar"/>
    <w:uiPriority w:val="99"/>
    <w:unhideWhenUsed/>
    <w:rsid w:val="006D4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EEB"/>
    <w:rPr>
      <w:kern w:val="0"/>
      <w:sz w:val="22"/>
      <w:szCs w:val="22"/>
      <w14:ligatures w14:val="none"/>
    </w:rPr>
  </w:style>
  <w:style w:type="paragraph" w:styleId="Footer">
    <w:name w:val="footer"/>
    <w:basedOn w:val="Normal"/>
    <w:link w:val="FooterChar"/>
    <w:uiPriority w:val="99"/>
    <w:unhideWhenUsed/>
    <w:rsid w:val="006D4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EEB"/>
    <w:rPr>
      <w:kern w:val="0"/>
      <w:sz w:val="22"/>
      <w:szCs w:val="22"/>
      <w14:ligatures w14:val="none"/>
    </w:rPr>
  </w:style>
  <w:style w:type="table" w:styleId="TableGrid">
    <w:name w:val="Table Grid"/>
    <w:basedOn w:val="TableNormal"/>
    <w:uiPriority w:val="39"/>
    <w:rsid w:val="006D4EE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4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EEB"/>
    <w:rPr>
      <w:rFonts w:ascii="Segoe UI" w:hAnsi="Segoe UI" w:cs="Segoe UI"/>
      <w:kern w:val="0"/>
      <w:sz w:val="18"/>
      <w:szCs w:val="18"/>
      <w14:ligatures w14:val="none"/>
    </w:rPr>
  </w:style>
  <w:style w:type="character" w:styleId="CommentReference">
    <w:name w:val="annotation reference"/>
    <w:basedOn w:val="DefaultParagraphFont"/>
    <w:uiPriority w:val="99"/>
    <w:semiHidden/>
    <w:unhideWhenUsed/>
    <w:rsid w:val="006D4EEB"/>
    <w:rPr>
      <w:sz w:val="16"/>
      <w:szCs w:val="16"/>
    </w:rPr>
  </w:style>
  <w:style w:type="paragraph" w:styleId="CommentText">
    <w:name w:val="annotation text"/>
    <w:basedOn w:val="Normal"/>
    <w:link w:val="CommentTextChar"/>
    <w:uiPriority w:val="99"/>
    <w:unhideWhenUsed/>
    <w:rsid w:val="006D4EEB"/>
    <w:pPr>
      <w:spacing w:line="240" w:lineRule="auto"/>
    </w:pPr>
    <w:rPr>
      <w:sz w:val="20"/>
      <w:szCs w:val="20"/>
    </w:rPr>
  </w:style>
  <w:style w:type="character" w:customStyle="1" w:styleId="CommentTextChar">
    <w:name w:val="Comment Text Char"/>
    <w:basedOn w:val="DefaultParagraphFont"/>
    <w:link w:val="CommentText"/>
    <w:uiPriority w:val="99"/>
    <w:rsid w:val="006D4EEB"/>
    <w:rPr>
      <w:kern w:val="0"/>
      <w:sz w:val="20"/>
      <w:szCs w:val="20"/>
      <w14:ligatures w14:val="none"/>
    </w:rPr>
  </w:style>
  <w:style w:type="paragraph" w:styleId="Revision">
    <w:name w:val="Revision"/>
    <w:hidden/>
    <w:uiPriority w:val="99"/>
    <w:semiHidden/>
    <w:rsid w:val="006D4EEB"/>
    <w:pPr>
      <w:spacing w:after="0" w:line="240" w:lineRule="auto"/>
    </w:pPr>
    <w:rPr>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6D4EEB"/>
    <w:rPr>
      <w:b/>
      <w:bCs/>
    </w:rPr>
  </w:style>
  <w:style w:type="character" w:customStyle="1" w:styleId="CommentSubjectChar">
    <w:name w:val="Comment Subject Char"/>
    <w:basedOn w:val="CommentTextChar"/>
    <w:link w:val="CommentSubject"/>
    <w:uiPriority w:val="99"/>
    <w:semiHidden/>
    <w:rsid w:val="006D4EEB"/>
    <w:rPr>
      <w:b/>
      <w:bCs/>
      <w:kern w:val="0"/>
      <w:sz w:val="20"/>
      <w:szCs w:val="20"/>
      <w14:ligatures w14:val="none"/>
    </w:rPr>
  </w:style>
  <w:style w:type="paragraph" w:styleId="BodyText">
    <w:name w:val="Body Text"/>
    <w:basedOn w:val="Normal"/>
    <w:link w:val="BodyTextChar"/>
    <w:uiPriority w:val="1"/>
    <w:qFormat/>
    <w:rsid w:val="006D4EEB"/>
    <w:pPr>
      <w:widowControl w:val="0"/>
      <w:autoSpaceDE w:val="0"/>
      <w:autoSpaceDN w:val="0"/>
      <w:spacing w:before="120" w:after="0" w:line="240" w:lineRule="auto"/>
      <w:ind w:left="1920" w:right="117" w:hanging="90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D4EEB"/>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6D4EEB"/>
    <w:pPr>
      <w:widowControl w:val="0"/>
      <w:autoSpaceDE w:val="0"/>
      <w:autoSpaceDN w:val="0"/>
      <w:spacing w:after="0" w:line="256" w:lineRule="exact"/>
      <w:ind w:left="7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7220</Words>
  <Characters>41155</Characters>
  <Application>Microsoft Office Word</Application>
  <DocSecurity>8</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Lake County Board of County Commissioners</Company>
  <LinksUpToDate>false</LinksUpToDate>
  <CharactersWithSpaces>48279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5</cp:revision>
  <dcterms:created xsi:type="dcterms:W3CDTF">2025-03-28T18:23:00Z</dcterms:created>
  <dcterms:modified xsi:type="dcterms:W3CDTF">2025-04-07T15:35:00Z</dcterms:modified>
</cp:coreProperties>
</file>