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6FC0" w14:textId="54CCBF93" w:rsidR="006A6003" w:rsidRPr="008651CE" w:rsidRDefault="00F7517C" w:rsidP="009062D9">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8651CE">
        <w:rPr>
          <w:rFonts w:ascii="Times New Roman" w:hAnsi="Times New Roman" w:cs="Times New Roman"/>
          <w:b/>
          <w:bCs/>
          <w:color w:val="000000"/>
          <w:sz w:val="24"/>
          <w:szCs w:val="24"/>
        </w:rPr>
        <w:t>BACKGROUND</w:t>
      </w:r>
    </w:p>
    <w:p w14:paraId="35EF6187" w14:textId="22CB3EAF" w:rsidR="00653BF8" w:rsidRPr="008651CE" w:rsidRDefault="00653BF8" w:rsidP="00653BF8">
      <w:pPr>
        <w:autoSpaceDE w:val="0"/>
        <w:autoSpaceDN w:val="0"/>
        <w:adjustRightInd w:val="0"/>
        <w:spacing w:after="120" w:line="240" w:lineRule="auto"/>
        <w:rPr>
          <w:rFonts w:ascii="Times New Roman" w:hAnsi="Times New Roman" w:cs="Times New Roman"/>
          <w:sz w:val="24"/>
          <w:szCs w:val="24"/>
        </w:rPr>
      </w:pPr>
      <w:r w:rsidRPr="008651CE">
        <w:rPr>
          <w:rFonts w:ascii="Times New Roman" w:hAnsi="Times New Roman" w:cs="Times New Roman"/>
          <w:sz w:val="24"/>
          <w:szCs w:val="24"/>
        </w:rPr>
        <w:t xml:space="preserve">Citrus Grove Road Phase </w:t>
      </w:r>
      <w:r w:rsidR="00B2148C" w:rsidRPr="008651CE">
        <w:rPr>
          <w:rFonts w:ascii="Times New Roman" w:hAnsi="Times New Roman" w:cs="Times New Roman"/>
          <w:sz w:val="24"/>
          <w:szCs w:val="24"/>
        </w:rPr>
        <w:t xml:space="preserve">II </w:t>
      </w:r>
      <w:r w:rsidRPr="008651CE">
        <w:rPr>
          <w:rFonts w:ascii="Times New Roman" w:hAnsi="Times New Roman" w:cs="Times New Roman"/>
          <w:sz w:val="24"/>
          <w:szCs w:val="24"/>
        </w:rPr>
        <w:t>includes the existing road realignment and road widening from two lanes to four lanes.  Beginning from 0.4 west of Scrub Jay Lane to west of Grassy Lake Road (Project) for a total of 0.86 miles and will complete the connection from US 27 to Montverde under the Florida Turnpike.</w:t>
      </w:r>
    </w:p>
    <w:p w14:paraId="64086C35" w14:textId="7F454D1E" w:rsidR="00D00683" w:rsidRPr="008651CE" w:rsidRDefault="001750A3" w:rsidP="00653BF8">
      <w:pPr>
        <w:spacing w:after="120" w:line="240" w:lineRule="auto"/>
        <w:jc w:val="both"/>
        <w:rPr>
          <w:rFonts w:ascii="Times New Roman" w:hAnsi="Times New Roman" w:cs="Times New Roman"/>
          <w:sz w:val="24"/>
          <w:szCs w:val="24"/>
        </w:rPr>
      </w:pPr>
      <w:r w:rsidRPr="008651CE">
        <w:rPr>
          <w:rFonts w:ascii="Times New Roman" w:hAnsi="Times New Roman" w:cs="Times New Roman"/>
          <w:sz w:val="24"/>
          <w:szCs w:val="24"/>
        </w:rPr>
        <w:t xml:space="preserve">Phase </w:t>
      </w:r>
      <w:r w:rsidR="00B2148C" w:rsidRPr="008651CE">
        <w:rPr>
          <w:rFonts w:ascii="Times New Roman" w:hAnsi="Times New Roman" w:cs="Times New Roman"/>
          <w:sz w:val="24"/>
          <w:szCs w:val="24"/>
        </w:rPr>
        <w:t>II</w:t>
      </w:r>
      <w:r w:rsidRPr="008651CE">
        <w:rPr>
          <w:rFonts w:ascii="Times New Roman" w:hAnsi="Times New Roman" w:cs="Times New Roman"/>
          <w:sz w:val="24"/>
          <w:szCs w:val="24"/>
        </w:rPr>
        <w:t xml:space="preserve"> design is 30% complete and will be funded with the Community Project Funding Grant. </w:t>
      </w:r>
      <w:r w:rsidR="009062D9" w:rsidRPr="008651CE">
        <w:rPr>
          <w:rFonts w:ascii="Times New Roman" w:hAnsi="Times New Roman" w:cs="Times New Roman"/>
          <w:sz w:val="24"/>
          <w:szCs w:val="24"/>
        </w:rPr>
        <w:t xml:space="preserve">The project </w:t>
      </w:r>
      <w:r w:rsidR="00653BF8" w:rsidRPr="008651CE">
        <w:rPr>
          <w:rFonts w:ascii="Times New Roman" w:hAnsi="Times New Roman" w:cs="Times New Roman"/>
          <w:sz w:val="24"/>
          <w:szCs w:val="24"/>
        </w:rPr>
        <w:t>consists of</w:t>
      </w:r>
      <w:r w:rsidR="009062D9" w:rsidRPr="008651CE">
        <w:rPr>
          <w:rFonts w:ascii="Times New Roman" w:hAnsi="Times New Roman" w:cs="Times New Roman"/>
          <w:sz w:val="24"/>
          <w:szCs w:val="24"/>
        </w:rPr>
        <w:t xml:space="preserve"> construction, engineering, and inspection (CEI)</w:t>
      </w:r>
      <w:r w:rsidR="00B2148C" w:rsidRPr="008651CE">
        <w:rPr>
          <w:rFonts w:ascii="Times New Roman" w:hAnsi="Times New Roman" w:cs="Times New Roman"/>
          <w:sz w:val="24"/>
          <w:szCs w:val="24"/>
        </w:rPr>
        <w:t xml:space="preserve"> services</w:t>
      </w:r>
      <w:r w:rsidR="00653BF8" w:rsidRPr="008651CE">
        <w:rPr>
          <w:rFonts w:ascii="Times New Roman" w:hAnsi="Times New Roman" w:cs="Times New Roman"/>
          <w:sz w:val="24"/>
          <w:szCs w:val="24"/>
        </w:rPr>
        <w:t>, materials testing, and post-design engineering services.  Consultant shall perform construction oversight including the obligation</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to</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assure</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that</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all</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verification</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testing</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is</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performed</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in</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accordance</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with</w:t>
      </w:r>
      <w:r w:rsidR="00653BF8" w:rsidRPr="008651CE">
        <w:rPr>
          <w:rFonts w:ascii="Times New Roman" w:hAnsi="Times New Roman" w:cs="Times New Roman"/>
          <w:spacing w:val="40"/>
          <w:sz w:val="24"/>
          <w:szCs w:val="24"/>
        </w:rPr>
        <w:t xml:space="preserve"> </w:t>
      </w:r>
      <w:r w:rsidR="00653BF8" w:rsidRPr="008651CE">
        <w:rPr>
          <w:rFonts w:ascii="Times New Roman" w:hAnsi="Times New Roman" w:cs="Times New Roman"/>
          <w:sz w:val="24"/>
          <w:szCs w:val="24"/>
        </w:rPr>
        <w:t xml:space="preserve">the Standard Specifications for Road and Bridge Construction, 2025 or latest edition, as amended and </w:t>
      </w:r>
      <w:r w:rsidR="00D00683" w:rsidRPr="008651CE">
        <w:rPr>
          <w:rFonts w:ascii="Times New Roman" w:hAnsi="Times New Roman" w:cs="Times New Roman"/>
          <w:sz w:val="24"/>
          <w:szCs w:val="24"/>
        </w:rPr>
        <w:t>shall meet Federal CEI Procedures.</w:t>
      </w:r>
      <w:r w:rsidR="00653BF8" w:rsidRPr="008651CE">
        <w:rPr>
          <w:rFonts w:ascii="Times New Roman" w:hAnsi="Times New Roman" w:cs="Times New Roman"/>
          <w:sz w:val="24"/>
          <w:szCs w:val="24"/>
        </w:rPr>
        <w:t xml:space="preserve"> </w:t>
      </w:r>
    </w:p>
    <w:p w14:paraId="4F5271D0" w14:textId="77777777" w:rsidR="00653BF8" w:rsidRPr="008651CE" w:rsidRDefault="00653BF8" w:rsidP="00653BF8">
      <w:pPr>
        <w:spacing w:after="12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The County does not guarantee a minimum or maximum </w:t>
      </w:r>
      <w:proofErr w:type="gramStart"/>
      <w:r w:rsidRPr="008651CE">
        <w:rPr>
          <w:rFonts w:ascii="Times New Roman" w:hAnsi="Times New Roman" w:cs="Times New Roman"/>
          <w:color w:val="000000"/>
          <w:sz w:val="24"/>
          <w:szCs w:val="24"/>
        </w:rPr>
        <w:t>dollar amount</w:t>
      </w:r>
      <w:proofErr w:type="gramEnd"/>
      <w:r w:rsidRPr="008651CE">
        <w:rPr>
          <w:rFonts w:ascii="Times New Roman" w:hAnsi="Times New Roman" w:cs="Times New Roman"/>
          <w:color w:val="000000"/>
          <w:sz w:val="24"/>
          <w:szCs w:val="24"/>
        </w:rPr>
        <w:t xml:space="preserve"> to be expended on any contract(s) resulting from this solicitation. Orders may be funded </w:t>
      </w:r>
      <w:proofErr w:type="gramStart"/>
      <w:r w:rsidRPr="008651CE">
        <w:rPr>
          <w:rFonts w:ascii="Times New Roman" w:hAnsi="Times New Roman" w:cs="Times New Roman"/>
          <w:color w:val="000000"/>
          <w:sz w:val="24"/>
          <w:szCs w:val="24"/>
        </w:rPr>
        <w:t>in whole</w:t>
      </w:r>
      <w:proofErr w:type="gramEnd"/>
      <w:r w:rsidRPr="008651CE">
        <w:rPr>
          <w:rFonts w:ascii="Times New Roman" w:hAnsi="Times New Roman" w:cs="Times New Roman"/>
          <w:color w:val="000000"/>
          <w:sz w:val="24"/>
          <w:szCs w:val="24"/>
        </w:rPr>
        <w:t xml:space="preserve"> or in part with federal funds and </w:t>
      </w:r>
      <w:proofErr w:type="gramStart"/>
      <w:r w:rsidRPr="008651CE">
        <w:rPr>
          <w:rFonts w:ascii="Times New Roman" w:hAnsi="Times New Roman" w:cs="Times New Roman"/>
          <w:color w:val="000000"/>
          <w:sz w:val="24"/>
          <w:szCs w:val="24"/>
        </w:rPr>
        <w:t>is</w:t>
      </w:r>
      <w:proofErr w:type="gramEnd"/>
      <w:r w:rsidRPr="008651CE">
        <w:rPr>
          <w:rFonts w:ascii="Times New Roman" w:hAnsi="Times New Roman" w:cs="Times New Roman"/>
          <w:color w:val="000000"/>
          <w:sz w:val="24"/>
          <w:szCs w:val="24"/>
        </w:rPr>
        <w:t xml:space="preserve"> subject to federal requirements </w:t>
      </w:r>
      <w:proofErr w:type="gramStart"/>
      <w:r w:rsidRPr="008651CE">
        <w:rPr>
          <w:rFonts w:ascii="Times New Roman" w:hAnsi="Times New Roman" w:cs="Times New Roman"/>
          <w:color w:val="000000"/>
          <w:sz w:val="24"/>
          <w:szCs w:val="24"/>
        </w:rPr>
        <w:t>including, but</w:t>
      </w:r>
      <w:proofErr w:type="gramEnd"/>
      <w:r w:rsidRPr="008651CE">
        <w:rPr>
          <w:rFonts w:ascii="Times New Roman" w:hAnsi="Times New Roman" w:cs="Times New Roman"/>
          <w:color w:val="000000"/>
          <w:sz w:val="24"/>
          <w:szCs w:val="24"/>
        </w:rPr>
        <w:t xml:space="preserve"> not limited to those set forth in 2 C.F.R. Part 200, Appendix II.  Work performed shall be in strict compliance with the latest codes, standards, and practices and in accordance with Federal, State, and Local laws. </w:t>
      </w:r>
    </w:p>
    <w:p w14:paraId="65DDEE4F" w14:textId="29893C5C" w:rsidR="00F7517C" w:rsidRPr="008651CE" w:rsidRDefault="00F7517C" w:rsidP="0036574E">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8651CE">
        <w:rPr>
          <w:rFonts w:ascii="Times New Roman" w:hAnsi="Times New Roman" w:cs="Times New Roman"/>
          <w:b/>
          <w:bCs/>
          <w:color w:val="000000"/>
          <w:sz w:val="24"/>
          <w:szCs w:val="24"/>
        </w:rPr>
        <w:t>DEFINITIONS</w:t>
      </w:r>
    </w:p>
    <w:p w14:paraId="57994472" w14:textId="1F7348AA" w:rsidR="00F7517C" w:rsidRPr="008651CE" w:rsidRDefault="00B2148C" w:rsidP="0036574E">
      <w:pPr>
        <w:spacing w:after="120" w:line="240" w:lineRule="auto"/>
        <w:jc w:val="both"/>
        <w:rPr>
          <w:rFonts w:ascii="Times New Roman" w:hAnsi="Times New Roman" w:cs="Times New Roman"/>
          <w:b/>
          <w:sz w:val="24"/>
          <w:szCs w:val="24"/>
        </w:rPr>
      </w:pPr>
      <w:r w:rsidRPr="008651CE">
        <w:rPr>
          <w:rFonts w:ascii="Times New Roman" w:hAnsi="Times New Roman" w:cs="Times New Roman"/>
          <w:sz w:val="24"/>
          <w:szCs w:val="24"/>
        </w:rPr>
        <w:t>Definitions a</w:t>
      </w:r>
      <w:r w:rsidR="00A306C6" w:rsidRPr="008651CE">
        <w:rPr>
          <w:rFonts w:ascii="Times New Roman" w:hAnsi="Times New Roman" w:cs="Times New Roman"/>
          <w:sz w:val="24"/>
          <w:szCs w:val="24"/>
        </w:rPr>
        <w:t xml:space="preserve">s defined by 2CFR200.1 apply.  </w:t>
      </w:r>
      <w:r w:rsidR="00F7517C" w:rsidRPr="008651CE">
        <w:rPr>
          <w:rFonts w:ascii="Times New Roman" w:hAnsi="Times New Roman" w:cs="Times New Roman"/>
          <w:sz w:val="24"/>
          <w:szCs w:val="24"/>
        </w:rPr>
        <w:t>The following terms or pronouns used will have the following meanings:</w:t>
      </w:r>
    </w:p>
    <w:p w14:paraId="2DE3A8F3" w14:textId="69CF10CB"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Addendum – A modification, </w:t>
      </w:r>
      <w:r w:rsidR="007413F4" w:rsidRPr="008651CE">
        <w:rPr>
          <w:rFonts w:ascii="Times New Roman" w:hAnsi="Times New Roman" w:cs="Times New Roman"/>
          <w:color w:val="000000"/>
          <w:sz w:val="24"/>
          <w:szCs w:val="24"/>
        </w:rPr>
        <w:t>revision,</w:t>
      </w:r>
      <w:r w:rsidRPr="008651CE">
        <w:rPr>
          <w:rFonts w:ascii="Times New Roman" w:hAnsi="Times New Roman" w:cs="Times New Roman"/>
          <w:color w:val="000000"/>
          <w:sz w:val="24"/>
          <w:szCs w:val="24"/>
        </w:rPr>
        <w:t xml:space="preserve"> or clarification of this RSQ.</w:t>
      </w:r>
    </w:p>
    <w:p w14:paraId="11D53C76" w14:textId="7D18964F"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BCC Board of County Commissioners – The governing board for Lake County, Florida.</w:t>
      </w:r>
    </w:p>
    <w:p w14:paraId="3C7D279A" w14:textId="77777777"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Consultant – The Professional Engineer or Engineering Firm registered in the State of Florida who performs Professional Engineering Services for County, other than County personnel. The awarded respondent.</w:t>
      </w:r>
    </w:p>
    <w:p w14:paraId="35350D2D" w14:textId="77777777" w:rsidR="0036574E" w:rsidRPr="008651CE" w:rsidRDefault="003657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CCNA – Consultants’ Competitive Negotiation Act, Florida Statute 287.055</w:t>
      </w:r>
    </w:p>
    <w:p w14:paraId="7AA5ECE8" w14:textId="77777777"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CEI – Construction, Engineering, and Inspection Services</w:t>
      </w:r>
    </w:p>
    <w:p w14:paraId="28650348" w14:textId="66162568"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County – Lake County, Florida</w:t>
      </w:r>
    </w:p>
    <w:p w14:paraId="79593C63" w14:textId="2B3A41FD" w:rsidR="0036574E" w:rsidRPr="008651CE" w:rsidRDefault="003657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CPM – </w:t>
      </w:r>
      <w:r w:rsidR="00607555" w:rsidRPr="008651CE">
        <w:rPr>
          <w:rFonts w:ascii="Times New Roman" w:hAnsi="Times New Roman" w:cs="Times New Roman"/>
          <w:color w:val="000000"/>
          <w:sz w:val="24"/>
          <w:szCs w:val="24"/>
        </w:rPr>
        <w:t>Critical Path Method</w:t>
      </w:r>
      <w:r w:rsidRPr="008651CE">
        <w:rPr>
          <w:rFonts w:ascii="Times New Roman" w:hAnsi="Times New Roman" w:cs="Times New Roman"/>
          <w:color w:val="000000"/>
          <w:sz w:val="24"/>
          <w:szCs w:val="24"/>
        </w:rPr>
        <w:t xml:space="preserve"> </w:t>
      </w:r>
    </w:p>
    <w:p w14:paraId="7A87B111" w14:textId="6A87DDEA"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FDOT – Florida Department of Transportation</w:t>
      </w:r>
    </w:p>
    <w:p w14:paraId="42A0D555" w14:textId="77777777"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FHWA – Federal Highway Administration</w:t>
      </w:r>
    </w:p>
    <w:p w14:paraId="2F24F6F8" w14:textId="25CAA9E6" w:rsidR="00F7517C" w:rsidRPr="008651CE" w:rsidRDefault="00162909"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HUD</w:t>
      </w:r>
      <w:r w:rsidR="00F7517C" w:rsidRPr="008651CE">
        <w:rPr>
          <w:rFonts w:ascii="Times New Roman" w:hAnsi="Times New Roman" w:cs="Times New Roman"/>
          <w:color w:val="000000"/>
          <w:sz w:val="24"/>
          <w:szCs w:val="24"/>
        </w:rPr>
        <w:t xml:space="preserve"> – </w:t>
      </w:r>
      <w:r w:rsidRPr="008651CE">
        <w:rPr>
          <w:rFonts w:ascii="Times New Roman" w:hAnsi="Times New Roman" w:cs="Times New Roman"/>
          <w:color w:val="000000"/>
          <w:sz w:val="24"/>
          <w:szCs w:val="24"/>
        </w:rPr>
        <w:t>Housing and Urban Development</w:t>
      </w:r>
    </w:p>
    <w:p w14:paraId="382360CF" w14:textId="70DC77CD"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RSQ – Request for </w:t>
      </w:r>
      <w:r w:rsidR="00A306C6" w:rsidRPr="008651CE">
        <w:rPr>
          <w:rFonts w:ascii="Times New Roman" w:hAnsi="Times New Roman" w:cs="Times New Roman"/>
          <w:color w:val="000000"/>
          <w:sz w:val="24"/>
          <w:szCs w:val="24"/>
        </w:rPr>
        <w:t>Statement of Qualifications</w:t>
      </w:r>
      <w:r w:rsidRPr="008651CE">
        <w:rPr>
          <w:rFonts w:ascii="Times New Roman" w:hAnsi="Times New Roman" w:cs="Times New Roman"/>
          <w:color w:val="000000"/>
          <w:sz w:val="24"/>
          <w:szCs w:val="24"/>
        </w:rPr>
        <w:t xml:space="preserve"> – A formal solicitation inviting proposals from qualified firms.</w:t>
      </w:r>
    </w:p>
    <w:p w14:paraId="4045C170" w14:textId="07AB066B"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Response – The information package submitted by qualified firms.</w:t>
      </w:r>
    </w:p>
    <w:p w14:paraId="4F1AB02A" w14:textId="646A382A"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Respondent, Consultant, Firm, You and Your – Consultant, person, firm, or corporation who submits a response.</w:t>
      </w:r>
    </w:p>
    <w:p w14:paraId="4DE52A3A" w14:textId="77777777" w:rsidR="00F7517C" w:rsidRPr="008651CE" w:rsidRDefault="00F7517C"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Shall, Must or Will – Indicates a mandatory requirement or condition, the material deviation from which will not be waived by County. </w:t>
      </w:r>
    </w:p>
    <w:p w14:paraId="6B91CD48" w14:textId="58AEDCDD" w:rsidR="00F7517C" w:rsidRPr="008651CE" w:rsidRDefault="00F7517C" w:rsidP="00F7517C">
      <w:pPr>
        <w:pStyle w:val="ListParagraph"/>
        <w:numPr>
          <w:ilvl w:val="1"/>
          <w:numId w:val="2"/>
        </w:numPr>
        <w:spacing w:after="24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lastRenderedPageBreak/>
        <w:t>Should or May – Are permissive in nature. Deviation from such a condition or requirement will not by itself cause automatic rejection of a qualifications package but may be a factor considered in the overall evaluation process.</w:t>
      </w:r>
    </w:p>
    <w:p w14:paraId="5B6407C9" w14:textId="6F436AD7" w:rsidR="00DE5BEE" w:rsidRPr="008651CE" w:rsidRDefault="0061398C" w:rsidP="0036574E">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8651CE">
        <w:rPr>
          <w:rFonts w:ascii="Times New Roman" w:hAnsi="Times New Roman" w:cs="Times New Roman"/>
          <w:b/>
          <w:bCs/>
          <w:color w:val="000000"/>
          <w:sz w:val="24"/>
          <w:szCs w:val="24"/>
        </w:rPr>
        <w:t>CONTRACTOR RESPONSIBILITIES</w:t>
      </w:r>
    </w:p>
    <w:p w14:paraId="777082C1" w14:textId="18B03014" w:rsidR="0036574E" w:rsidRPr="008651CE" w:rsidRDefault="0036574E" w:rsidP="0036574E">
      <w:pPr>
        <w:spacing w:after="120" w:line="240" w:lineRule="auto"/>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Consultant shall:</w:t>
      </w:r>
    </w:p>
    <w:p w14:paraId="54DBBB4A" w14:textId="2E132790" w:rsidR="00E90E4E" w:rsidRPr="008651CE" w:rsidRDefault="00E90E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Provide Construction, Engineering, and Inspection (CEI) services, materials testing, and post-design engineering services for </w:t>
      </w:r>
      <w:r w:rsidR="00D00683" w:rsidRPr="008651CE">
        <w:rPr>
          <w:rFonts w:ascii="Times New Roman" w:hAnsi="Times New Roman" w:cs="Times New Roman"/>
          <w:sz w:val="24"/>
          <w:szCs w:val="24"/>
        </w:rPr>
        <w:t>the Projects</w:t>
      </w:r>
      <w:r w:rsidRPr="008651CE">
        <w:rPr>
          <w:rFonts w:ascii="Times New Roman" w:hAnsi="Times New Roman" w:cs="Times New Roman"/>
          <w:color w:val="000000"/>
          <w:sz w:val="24"/>
          <w:szCs w:val="24"/>
        </w:rPr>
        <w:t>.</w:t>
      </w:r>
    </w:p>
    <w:p w14:paraId="540D8B18" w14:textId="0DC5CA03" w:rsidR="00E90E4E" w:rsidRPr="008651CE" w:rsidRDefault="003657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P</w:t>
      </w:r>
      <w:r w:rsidR="00E90E4E" w:rsidRPr="008651CE">
        <w:rPr>
          <w:rFonts w:ascii="Times New Roman" w:hAnsi="Times New Roman" w:cs="Times New Roman"/>
          <w:color w:val="000000"/>
          <w:sz w:val="24"/>
          <w:szCs w:val="24"/>
        </w:rPr>
        <w:t xml:space="preserve">erform construction oversight including the obligation to assure that </w:t>
      </w:r>
      <w:r w:rsidR="00AB0BC6" w:rsidRPr="008651CE">
        <w:rPr>
          <w:rFonts w:ascii="Times New Roman" w:hAnsi="Times New Roman" w:cs="Times New Roman"/>
          <w:color w:val="000000"/>
          <w:sz w:val="24"/>
          <w:szCs w:val="24"/>
        </w:rPr>
        <w:t>all</w:t>
      </w:r>
      <w:r w:rsidR="00E90E4E" w:rsidRPr="008651CE">
        <w:rPr>
          <w:rFonts w:ascii="Times New Roman" w:hAnsi="Times New Roman" w:cs="Times New Roman"/>
          <w:color w:val="000000"/>
          <w:sz w:val="24"/>
          <w:szCs w:val="24"/>
        </w:rPr>
        <w:t xml:space="preserve"> verification testing </w:t>
      </w:r>
      <w:r w:rsidR="00B2148C" w:rsidRPr="008651CE">
        <w:rPr>
          <w:rFonts w:ascii="Times New Roman" w:hAnsi="Times New Roman" w:cs="Times New Roman"/>
          <w:color w:val="000000"/>
          <w:sz w:val="24"/>
          <w:szCs w:val="24"/>
        </w:rPr>
        <w:t>is</w:t>
      </w:r>
      <w:r w:rsidR="00E90E4E" w:rsidRPr="008651CE">
        <w:rPr>
          <w:rFonts w:ascii="Times New Roman" w:hAnsi="Times New Roman" w:cs="Times New Roman"/>
          <w:color w:val="000000"/>
          <w:sz w:val="24"/>
          <w:szCs w:val="24"/>
        </w:rPr>
        <w:t xml:space="preserve"> performed in accordance with the Standard Specifications for Road and Bridge Construction,</w:t>
      </w:r>
      <w:r w:rsidR="00D673C6" w:rsidRPr="008651CE">
        <w:rPr>
          <w:rFonts w:ascii="Times New Roman" w:hAnsi="Times New Roman" w:cs="Times New Roman"/>
          <w:color w:val="000000"/>
          <w:sz w:val="24"/>
          <w:szCs w:val="24"/>
        </w:rPr>
        <w:t xml:space="preserve"> 2025 or latest edition,</w:t>
      </w:r>
      <w:r w:rsidR="00E90E4E" w:rsidRPr="008651CE">
        <w:rPr>
          <w:rFonts w:ascii="Times New Roman" w:hAnsi="Times New Roman" w:cs="Times New Roman"/>
          <w:color w:val="000000"/>
          <w:sz w:val="24"/>
          <w:szCs w:val="24"/>
        </w:rPr>
        <w:t xml:space="preserve"> as amended.</w:t>
      </w:r>
    </w:p>
    <w:p w14:paraId="77BDE487" w14:textId="77777777" w:rsidR="00E90E4E" w:rsidRPr="008651CE" w:rsidRDefault="00E90E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Provide inspection services for conformance to Plans and Specifications for all </w:t>
      </w:r>
      <w:proofErr w:type="gramStart"/>
      <w:r w:rsidRPr="008651CE">
        <w:rPr>
          <w:rFonts w:ascii="Times New Roman" w:hAnsi="Times New Roman" w:cs="Times New Roman"/>
          <w:color w:val="000000"/>
          <w:sz w:val="24"/>
          <w:szCs w:val="24"/>
        </w:rPr>
        <w:t>roadway</w:t>
      </w:r>
      <w:proofErr w:type="gramEnd"/>
      <w:r w:rsidRPr="008651CE">
        <w:rPr>
          <w:rFonts w:ascii="Times New Roman" w:hAnsi="Times New Roman" w:cs="Times New Roman"/>
          <w:color w:val="000000"/>
          <w:sz w:val="24"/>
          <w:szCs w:val="24"/>
        </w:rPr>
        <w:t>, structures, and specialty items that are being incorporated into the project.</w:t>
      </w:r>
    </w:p>
    <w:p w14:paraId="18CED664" w14:textId="77777777" w:rsidR="00E90E4E" w:rsidRPr="008651CE" w:rsidRDefault="00E90E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Oversee the project’s Contractor to keep the project on schedule.</w:t>
      </w:r>
    </w:p>
    <w:p w14:paraId="2A2BA072" w14:textId="77777777" w:rsidR="00E90E4E" w:rsidRPr="008651CE" w:rsidRDefault="00E90E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Coordinate the relocation efforts with all utilities in the project area to include new and relocated lines.</w:t>
      </w:r>
    </w:p>
    <w:p w14:paraId="4CD60478" w14:textId="63F52D8F" w:rsidR="00E90E4E" w:rsidRPr="008651CE" w:rsidRDefault="00E90E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Observe, measure, and record all quantities for payment.</w:t>
      </w:r>
    </w:p>
    <w:p w14:paraId="40EFA2E5" w14:textId="77777777" w:rsidR="00E90E4E" w:rsidRPr="008651CE" w:rsidRDefault="00E90E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Record field measurements into project records for renew by the County or auditors. The records will be recorded on a standard form (field book) provided by the Consultant and/or on field inspection forms to be submitted to the County.</w:t>
      </w:r>
    </w:p>
    <w:p w14:paraId="06C4129B" w14:textId="146A0233" w:rsidR="00DE5BEE" w:rsidRPr="008651CE" w:rsidRDefault="00E90E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Check traffic control daily, and additionally as required or requested.</w:t>
      </w:r>
    </w:p>
    <w:p w14:paraId="41E30B2F" w14:textId="6A921EBC" w:rsidR="00E90E4E" w:rsidRPr="008651CE" w:rsidRDefault="00E90E4E"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Notify the Contractor of deficiencies or problems immediately.</w:t>
      </w:r>
    </w:p>
    <w:p w14:paraId="02B20551" w14:textId="2F8B7EC7" w:rsidR="00505B31" w:rsidRPr="008651CE" w:rsidRDefault="00505B31"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proofErr w:type="gramStart"/>
      <w:r w:rsidRPr="008651CE">
        <w:rPr>
          <w:rFonts w:ascii="Times New Roman" w:hAnsi="Times New Roman" w:cs="Times New Roman"/>
          <w:color w:val="000000"/>
          <w:sz w:val="24"/>
          <w:szCs w:val="24"/>
        </w:rPr>
        <w:t>Document</w:t>
      </w:r>
      <w:proofErr w:type="gramEnd"/>
      <w:r w:rsidRPr="008651CE">
        <w:rPr>
          <w:rFonts w:ascii="Times New Roman" w:hAnsi="Times New Roman" w:cs="Times New Roman"/>
          <w:color w:val="000000"/>
          <w:sz w:val="24"/>
          <w:szCs w:val="24"/>
        </w:rPr>
        <w:t xml:space="preserve"> weekly (or as often as necessary) project traffic control on forms provided by the Consultant and </w:t>
      </w:r>
      <w:proofErr w:type="gramStart"/>
      <w:r w:rsidRPr="008651CE">
        <w:rPr>
          <w:rFonts w:ascii="Times New Roman" w:hAnsi="Times New Roman" w:cs="Times New Roman"/>
          <w:color w:val="000000"/>
          <w:sz w:val="24"/>
          <w:szCs w:val="24"/>
        </w:rPr>
        <w:t>distribute</w:t>
      </w:r>
      <w:proofErr w:type="gramEnd"/>
      <w:r w:rsidRPr="008651CE">
        <w:rPr>
          <w:rFonts w:ascii="Times New Roman" w:hAnsi="Times New Roman" w:cs="Times New Roman"/>
          <w:color w:val="000000"/>
          <w:sz w:val="24"/>
          <w:szCs w:val="24"/>
        </w:rPr>
        <w:t xml:space="preserve"> as required.</w:t>
      </w:r>
    </w:p>
    <w:p w14:paraId="158B5E94" w14:textId="2F4DEFF0" w:rsidR="00505B31" w:rsidRPr="008651CE" w:rsidRDefault="00505B31"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Inspect daily erosion control items for conformance to the plans as well as effectiveness in the field.</w:t>
      </w:r>
    </w:p>
    <w:p w14:paraId="1F2CB043" w14:textId="0F0740D7" w:rsidR="00505B31" w:rsidRPr="008651CE" w:rsidRDefault="00505B31"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Prepare </w:t>
      </w:r>
      <w:r w:rsidR="00B2148C" w:rsidRPr="008651CE">
        <w:rPr>
          <w:rFonts w:ascii="Times New Roman" w:hAnsi="Times New Roman" w:cs="Times New Roman"/>
          <w:color w:val="000000"/>
          <w:sz w:val="24"/>
          <w:szCs w:val="24"/>
        </w:rPr>
        <w:t xml:space="preserve">an </w:t>
      </w:r>
      <w:r w:rsidRPr="008651CE">
        <w:rPr>
          <w:rFonts w:ascii="Times New Roman" w:hAnsi="Times New Roman" w:cs="Times New Roman"/>
          <w:color w:val="000000"/>
          <w:sz w:val="24"/>
          <w:szCs w:val="24"/>
        </w:rPr>
        <w:t>accurate daily</w:t>
      </w:r>
      <w:r w:rsidR="00B2148C" w:rsidRPr="008651CE">
        <w:rPr>
          <w:rFonts w:ascii="Times New Roman" w:hAnsi="Times New Roman" w:cs="Times New Roman"/>
          <w:color w:val="000000"/>
          <w:sz w:val="24"/>
          <w:szCs w:val="24"/>
        </w:rPr>
        <w:t xml:space="preserve"> record</w:t>
      </w:r>
      <w:r w:rsidRPr="008651CE">
        <w:rPr>
          <w:rFonts w:ascii="Times New Roman" w:hAnsi="Times New Roman" w:cs="Times New Roman"/>
          <w:color w:val="000000"/>
          <w:sz w:val="24"/>
          <w:szCs w:val="24"/>
        </w:rPr>
        <w:t>, signed by the inspector, consisting of:</w:t>
      </w:r>
    </w:p>
    <w:p w14:paraId="704C4067" w14:textId="46F6BEA5"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A record of the Contractors on the project and their personnel (number and </w:t>
      </w:r>
      <w:r w:rsidR="00B714F2" w:rsidRPr="008651CE">
        <w:rPr>
          <w:rFonts w:ascii="Times New Roman" w:hAnsi="Times New Roman" w:cs="Times New Roman"/>
          <w:color w:val="000000"/>
          <w:sz w:val="24"/>
          <w:szCs w:val="24"/>
        </w:rPr>
        <w:t xml:space="preserve">    </w:t>
      </w:r>
      <w:r w:rsidRPr="008651CE">
        <w:rPr>
          <w:rFonts w:ascii="Times New Roman" w:hAnsi="Times New Roman" w:cs="Times New Roman"/>
          <w:color w:val="000000"/>
          <w:sz w:val="24"/>
          <w:szCs w:val="24"/>
        </w:rPr>
        <w:t>classification).</w:t>
      </w:r>
    </w:p>
    <w:p w14:paraId="3E4BE53D" w14:textId="013A9D74"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Equipment on the project (number and type or size) and movement (arriving or leaving the project), along with idle equipment.</w:t>
      </w:r>
    </w:p>
    <w:p w14:paraId="11C96602" w14:textId="6CC4A2AA"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Location and work performed by each Contractor or Subcontractor.</w:t>
      </w:r>
    </w:p>
    <w:p w14:paraId="47249610" w14:textId="4EA1559C"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Orders given to the Contractor.</w:t>
      </w:r>
    </w:p>
    <w:p w14:paraId="400414E2" w14:textId="1E5E1345"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Events of note on the project.</w:t>
      </w:r>
    </w:p>
    <w:p w14:paraId="28522081" w14:textId="7902F6AF"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Accidents on the project and any details surrounding the accident such as police report number, fatalities, causes, time, etc. Obtain a copy of the police report for the project records whenever possible.</w:t>
      </w:r>
    </w:p>
    <w:p w14:paraId="01BE93F6" w14:textId="3AA77C58"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Weather, amount of precipitation, temperature at morning, noon, and evening, cloudy, clear, etc.</w:t>
      </w:r>
    </w:p>
    <w:p w14:paraId="4659FE0E" w14:textId="40B70F1B"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lastRenderedPageBreak/>
        <w:t>Days charged, with explanation if not charged.</w:t>
      </w:r>
    </w:p>
    <w:p w14:paraId="49CB5FD7" w14:textId="1F5089BA" w:rsidR="00DB2B97"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Any other details that may be important later in the project life.</w:t>
      </w:r>
    </w:p>
    <w:p w14:paraId="0D24A9D9" w14:textId="2A6F2BA4" w:rsidR="00DE5BEE" w:rsidRPr="008651CE" w:rsidRDefault="00DB2B97" w:rsidP="0036574E">
      <w:pPr>
        <w:pStyle w:val="ListParagraph"/>
        <w:numPr>
          <w:ilvl w:val="2"/>
          <w:numId w:val="2"/>
        </w:numPr>
        <w:spacing w:after="120" w:line="240" w:lineRule="auto"/>
        <w:ind w:left="1440" w:hanging="893"/>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Notify the County’s Project Supervisor prior to withholding payments.</w:t>
      </w:r>
    </w:p>
    <w:p w14:paraId="2EE80CB7" w14:textId="25FF4B40" w:rsidR="00505B31" w:rsidRPr="008651CE" w:rsidRDefault="00505B31"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Provide effective and qualified supervision of all inspection services being conducted by </w:t>
      </w:r>
      <w:proofErr w:type="gramStart"/>
      <w:r w:rsidRPr="008651CE">
        <w:rPr>
          <w:rFonts w:ascii="Times New Roman" w:hAnsi="Times New Roman" w:cs="Times New Roman"/>
          <w:color w:val="000000"/>
          <w:sz w:val="24"/>
          <w:szCs w:val="24"/>
        </w:rPr>
        <w:t>Consultant</w:t>
      </w:r>
      <w:proofErr w:type="gramEnd"/>
      <w:r w:rsidRPr="008651CE">
        <w:rPr>
          <w:rFonts w:ascii="Times New Roman" w:hAnsi="Times New Roman" w:cs="Times New Roman"/>
          <w:color w:val="000000"/>
          <w:sz w:val="24"/>
          <w:szCs w:val="24"/>
        </w:rPr>
        <w:t xml:space="preserve"> and sub-consultants. All field technicians must be certified in the applicable Florida Department of Transportation (FDOT) certification workshops listed below:</w:t>
      </w:r>
    </w:p>
    <w:p w14:paraId="4DF68BF9" w14:textId="68F018CD" w:rsidR="00505B31" w:rsidRPr="008651CE" w:rsidRDefault="00505B31" w:rsidP="0036574E">
      <w:pPr>
        <w:pStyle w:val="ListParagraph"/>
        <w:numPr>
          <w:ilvl w:val="2"/>
          <w:numId w:val="2"/>
        </w:numPr>
        <w:spacing w:after="120" w:line="240" w:lineRule="auto"/>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Asphalt Roadway Paving Inspector</w:t>
      </w:r>
    </w:p>
    <w:p w14:paraId="5DF4545A" w14:textId="6A5FA33A" w:rsidR="00505B31" w:rsidRPr="008651CE" w:rsidRDefault="00505B31" w:rsidP="0036574E">
      <w:pPr>
        <w:pStyle w:val="ListParagraph"/>
        <w:numPr>
          <w:ilvl w:val="2"/>
          <w:numId w:val="2"/>
        </w:numPr>
        <w:spacing w:after="120" w:line="240" w:lineRule="auto"/>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Asphalt Plant Inspector</w:t>
      </w:r>
    </w:p>
    <w:p w14:paraId="7205DD55" w14:textId="6DAB4AAD" w:rsidR="00505B31" w:rsidRPr="008651CE" w:rsidRDefault="00505B31" w:rsidP="0036574E">
      <w:pPr>
        <w:pStyle w:val="ListParagraph"/>
        <w:numPr>
          <w:ilvl w:val="2"/>
          <w:numId w:val="2"/>
        </w:numPr>
        <w:spacing w:after="120" w:line="240" w:lineRule="auto"/>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ACI Class 1 Concrete Technician</w:t>
      </w:r>
    </w:p>
    <w:p w14:paraId="36765D38" w14:textId="4480F56E" w:rsidR="00505B31" w:rsidRPr="008651CE" w:rsidRDefault="00505B31" w:rsidP="0036574E">
      <w:pPr>
        <w:pStyle w:val="ListParagraph"/>
        <w:numPr>
          <w:ilvl w:val="2"/>
          <w:numId w:val="2"/>
        </w:numPr>
        <w:spacing w:after="120" w:line="240" w:lineRule="auto"/>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Nuclear Gauge Training</w:t>
      </w:r>
    </w:p>
    <w:p w14:paraId="7E5E5CE0" w14:textId="02D4D9CA" w:rsidR="003F0985" w:rsidRPr="008651CE" w:rsidRDefault="003F0985"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Provide a </w:t>
      </w:r>
      <w:r w:rsidR="00B2148C" w:rsidRPr="008651CE">
        <w:rPr>
          <w:rFonts w:ascii="Times New Roman" w:hAnsi="Times New Roman" w:cs="Times New Roman"/>
          <w:color w:val="000000"/>
          <w:sz w:val="24"/>
          <w:szCs w:val="24"/>
        </w:rPr>
        <w:t>p</w:t>
      </w:r>
      <w:r w:rsidRPr="008651CE">
        <w:rPr>
          <w:rFonts w:ascii="Times New Roman" w:hAnsi="Times New Roman" w:cs="Times New Roman"/>
          <w:color w:val="000000"/>
          <w:sz w:val="24"/>
          <w:szCs w:val="24"/>
        </w:rPr>
        <w:t xml:space="preserve">roject </w:t>
      </w:r>
      <w:r w:rsidR="00B2148C" w:rsidRPr="008651CE">
        <w:rPr>
          <w:rFonts w:ascii="Times New Roman" w:hAnsi="Times New Roman" w:cs="Times New Roman"/>
          <w:color w:val="000000"/>
          <w:sz w:val="24"/>
          <w:szCs w:val="24"/>
        </w:rPr>
        <w:t>s</w:t>
      </w:r>
      <w:r w:rsidRPr="008651CE">
        <w:rPr>
          <w:rFonts w:ascii="Times New Roman" w:hAnsi="Times New Roman" w:cs="Times New Roman"/>
          <w:color w:val="000000"/>
          <w:sz w:val="24"/>
          <w:szCs w:val="24"/>
        </w:rPr>
        <w:t xml:space="preserve">upervisor to </w:t>
      </w:r>
      <w:r w:rsidR="00AB0BC6" w:rsidRPr="008651CE">
        <w:rPr>
          <w:rFonts w:ascii="Times New Roman" w:hAnsi="Times New Roman" w:cs="Times New Roman"/>
          <w:color w:val="000000"/>
          <w:sz w:val="24"/>
          <w:szCs w:val="24"/>
        </w:rPr>
        <w:t>be available</w:t>
      </w:r>
      <w:r w:rsidRPr="008651CE">
        <w:rPr>
          <w:rFonts w:ascii="Times New Roman" w:hAnsi="Times New Roman" w:cs="Times New Roman"/>
          <w:color w:val="000000"/>
          <w:sz w:val="24"/>
          <w:szCs w:val="24"/>
        </w:rPr>
        <w:t xml:space="preserve"> in case of an emergency and who will maintain a list of Contractor’s personnel that will be responsible for any occurrence that may arise on the project for the life of the project.</w:t>
      </w:r>
    </w:p>
    <w:p w14:paraId="421B224A" w14:textId="05EA08C0" w:rsidR="00505B31" w:rsidRPr="008651CE" w:rsidRDefault="00505B31"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Schedule, prepare the agenda, attend, and conduct a progress meeting every week with Lake County personnel, City of Minneola personnel, Contractor, sub-Contractors, utility personnel, and other agencies affected by the project during construction. The discussion should include recent progress, upcoming events in the schedule, and problems associated with the project. Record significant information revealed and discussed at the meeting and distribute written </w:t>
      </w:r>
      <w:r w:rsidR="003F0985" w:rsidRPr="008651CE">
        <w:rPr>
          <w:rFonts w:ascii="Times New Roman" w:hAnsi="Times New Roman" w:cs="Times New Roman"/>
          <w:color w:val="000000"/>
          <w:sz w:val="24"/>
          <w:szCs w:val="24"/>
        </w:rPr>
        <w:t>minutes to the attendees and appropriate agencies.</w:t>
      </w:r>
    </w:p>
    <w:p w14:paraId="2DA24CF0" w14:textId="4A29BAC7" w:rsidR="003F0985" w:rsidRPr="008651CE" w:rsidRDefault="003F0985"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Review and sign-off on all shop drawings and submittals.</w:t>
      </w:r>
    </w:p>
    <w:p w14:paraId="3DEF3A16" w14:textId="2A067EC9" w:rsidR="003F0985" w:rsidRPr="008651CE" w:rsidRDefault="003F0985"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Provide written responses to the County and Contractor regarding Contractors’ </w:t>
      </w:r>
      <w:r w:rsidR="000A742E" w:rsidRPr="008651CE">
        <w:rPr>
          <w:rFonts w:ascii="Times New Roman" w:hAnsi="Times New Roman" w:cs="Times New Roman"/>
          <w:color w:val="000000"/>
          <w:sz w:val="24"/>
          <w:szCs w:val="24"/>
        </w:rPr>
        <w:t>R</w:t>
      </w:r>
      <w:r w:rsidRPr="008651CE">
        <w:rPr>
          <w:rFonts w:ascii="Times New Roman" w:hAnsi="Times New Roman" w:cs="Times New Roman"/>
          <w:color w:val="000000"/>
          <w:sz w:val="24"/>
          <w:szCs w:val="24"/>
        </w:rPr>
        <w:t xml:space="preserve">equest </w:t>
      </w:r>
      <w:r w:rsidR="00B52FAF" w:rsidRPr="008651CE">
        <w:rPr>
          <w:rFonts w:ascii="Times New Roman" w:hAnsi="Times New Roman" w:cs="Times New Roman"/>
          <w:color w:val="000000"/>
          <w:sz w:val="24"/>
          <w:szCs w:val="24"/>
        </w:rPr>
        <w:t>for</w:t>
      </w:r>
      <w:r w:rsidRPr="008651CE">
        <w:rPr>
          <w:rFonts w:ascii="Times New Roman" w:hAnsi="Times New Roman" w:cs="Times New Roman"/>
          <w:color w:val="000000"/>
          <w:sz w:val="24"/>
          <w:szCs w:val="24"/>
        </w:rPr>
        <w:t xml:space="preserve"> </w:t>
      </w:r>
      <w:r w:rsidR="000A742E" w:rsidRPr="008651CE">
        <w:rPr>
          <w:rFonts w:ascii="Times New Roman" w:hAnsi="Times New Roman" w:cs="Times New Roman"/>
          <w:color w:val="000000"/>
          <w:sz w:val="24"/>
          <w:szCs w:val="24"/>
        </w:rPr>
        <w:t>I</w:t>
      </w:r>
      <w:r w:rsidRPr="008651CE">
        <w:rPr>
          <w:rFonts w:ascii="Times New Roman" w:hAnsi="Times New Roman" w:cs="Times New Roman"/>
          <w:color w:val="000000"/>
          <w:sz w:val="24"/>
          <w:szCs w:val="24"/>
        </w:rPr>
        <w:t>nformation (RFI).</w:t>
      </w:r>
    </w:p>
    <w:p w14:paraId="515FBDB7" w14:textId="58A62360" w:rsidR="003F0985" w:rsidRPr="008651CE" w:rsidRDefault="003F0985"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Be available to respond within thirty (30) minutes in emergency situations or attend a meeting with less than</w:t>
      </w:r>
      <w:r w:rsidR="00AB0BC6" w:rsidRPr="008651CE">
        <w:rPr>
          <w:rFonts w:ascii="Times New Roman" w:hAnsi="Times New Roman" w:cs="Times New Roman"/>
          <w:color w:val="000000"/>
          <w:sz w:val="24"/>
          <w:szCs w:val="24"/>
        </w:rPr>
        <w:t xml:space="preserve"> a</w:t>
      </w:r>
      <w:r w:rsidRPr="008651CE">
        <w:rPr>
          <w:rFonts w:ascii="Times New Roman" w:hAnsi="Times New Roman" w:cs="Times New Roman"/>
          <w:color w:val="000000"/>
          <w:sz w:val="24"/>
          <w:szCs w:val="24"/>
        </w:rPr>
        <w:t xml:space="preserve"> twenty-four (24) hour notice.</w:t>
      </w:r>
    </w:p>
    <w:p w14:paraId="7051ED7D" w14:textId="5D79EE24" w:rsidR="003F0985" w:rsidRPr="008651CE" w:rsidRDefault="003F0985"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Provide all necessary documents to St. Johns River Water Management District (SJRWMD), throughout permitting and construction process.</w:t>
      </w:r>
    </w:p>
    <w:p w14:paraId="29B1B166" w14:textId="04BCD9CE" w:rsidR="003F0985" w:rsidRPr="008651CE" w:rsidRDefault="003F0985"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Review and sign-off on the as-builts at project completion and provide certifications to all permitting agencies includ</w:t>
      </w:r>
      <w:r w:rsidR="00162909" w:rsidRPr="008651CE">
        <w:rPr>
          <w:rFonts w:ascii="Times New Roman" w:hAnsi="Times New Roman" w:cs="Times New Roman"/>
          <w:color w:val="000000"/>
          <w:sz w:val="24"/>
          <w:szCs w:val="24"/>
        </w:rPr>
        <w:t>ing</w:t>
      </w:r>
      <w:r w:rsidRPr="008651CE">
        <w:rPr>
          <w:rFonts w:ascii="Times New Roman" w:hAnsi="Times New Roman" w:cs="Times New Roman"/>
          <w:color w:val="000000"/>
          <w:sz w:val="24"/>
          <w:szCs w:val="24"/>
        </w:rPr>
        <w:t xml:space="preserve"> SJRWMD and </w:t>
      </w:r>
      <w:r w:rsidR="00620EC3" w:rsidRPr="008651CE">
        <w:rPr>
          <w:rFonts w:ascii="Times New Roman" w:hAnsi="Times New Roman" w:cs="Times New Roman"/>
          <w:color w:val="000000"/>
          <w:sz w:val="24"/>
          <w:szCs w:val="24"/>
        </w:rPr>
        <w:t>National Pollutant Discharge Elimination Systems (NPDES) permitting.</w:t>
      </w:r>
    </w:p>
    <w:p w14:paraId="2AA7DB85" w14:textId="4E9D64D7" w:rsidR="00620EC3"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Maintain </w:t>
      </w:r>
      <w:proofErr w:type="gramStart"/>
      <w:r w:rsidRPr="008651CE">
        <w:rPr>
          <w:rFonts w:ascii="Times New Roman" w:hAnsi="Times New Roman" w:cs="Times New Roman"/>
          <w:color w:val="000000"/>
          <w:sz w:val="24"/>
          <w:szCs w:val="24"/>
        </w:rPr>
        <w:t>an open</w:t>
      </w:r>
      <w:proofErr w:type="gramEnd"/>
      <w:r w:rsidRPr="008651CE">
        <w:rPr>
          <w:rFonts w:ascii="Times New Roman" w:hAnsi="Times New Roman" w:cs="Times New Roman"/>
          <w:color w:val="000000"/>
          <w:sz w:val="24"/>
          <w:szCs w:val="24"/>
        </w:rPr>
        <w:t xml:space="preserve"> format communication with the City of Minneola and their utility Contractors.</w:t>
      </w:r>
    </w:p>
    <w:p w14:paraId="07327D07" w14:textId="1192E6AC" w:rsidR="00620EC3"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Provide </w:t>
      </w:r>
      <w:proofErr w:type="gramStart"/>
      <w:r w:rsidRPr="008651CE">
        <w:rPr>
          <w:rFonts w:ascii="Times New Roman" w:hAnsi="Times New Roman" w:cs="Times New Roman"/>
          <w:color w:val="000000"/>
          <w:sz w:val="24"/>
          <w:szCs w:val="24"/>
        </w:rPr>
        <w:t>surveying</w:t>
      </w:r>
      <w:proofErr w:type="gramEnd"/>
      <w:r w:rsidRPr="008651CE">
        <w:rPr>
          <w:rFonts w:ascii="Times New Roman" w:hAnsi="Times New Roman" w:cs="Times New Roman"/>
          <w:color w:val="000000"/>
          <w:sz w:val="24"/>
          <w:szCs w:val="24"/>
        </w:rPr>
        <w:t xml:space="preserve"> services as needed.</w:t>
      </w:r>
    </w:p>
    <w:p w14:paraId="4BA7FC7F" w14:textId="2482DC6C" w:rsidR="00620EC3"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Provide subsurface </w:t>
      </w:r>
      <w:r w:rsidR="00B2148C" w:rsidRPr="008651CE">
        <w:rPr>
          <w:rFonts w:ascii="Times New Roman" w:hAnsi="Times New Roman" w:cs="Times New Roman"/>
          <w:color w:val="000000"/>
          <w:sz w:val="24"/>
          <w:szCs w:val="24"/>
        </w:rPr>
        <w:t>u</w:t>
      </w:r>
      <w:r w:rsidRPr="008651CE">
        <w:rPr>
          <w:rFonts w:ascii="Times New Roman" w:hAnsi="Times New Roman" w:cs="Times New Roman"/>
          <w:color w:val="000000"/>
          <w:sz w:val="24"/>
          <w:szCs w:val="24"/>
        </w:rPr>
        <w:t xml:space="preserve">tility </w:t>
      </w:r>
      <w:r w:rsidR="00B2148C" w:rsidRPr="008651CE">
        <w:rPr>
          <w:rFonts w:ascii="Times New Roman" w:hAnsi="Times New Roman" w:cs="Times New Roman"/>
          <w:color w:val="000000"/>
          <w:sz w:val="24"/>
          <w:szCs w:val="24"/>
        </w:rPr>
        <w:t>e</w:t>
      </w:r>
      <w:r w:rsidRPr="008651CE">
        <w:rPr>
          <w:rFonts w:ascii="Times New Roman" w:hAnsi="Times New Roman" w:cs="Times New Roman"/>
          <w:color w:val="000000"/>
          <w:sz w:val="24"/>
          <w:szCs w:val="24"/>
        </w:rPr>
        <w:t>ngineering as needed.</w:t>
      </w:r>
    </w:p>
    <w:p w14:paraId="7F6213D6" w14:textId="072AE8BC" w:rsidR="00620EC3"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Provide continuous monitoring and enforcement of Maintenance of Traffic (MOT) plans (with at least one employee has completed the Advanced Maintenance of Traffic Level Training).</w:t>
      </w:r>
    </w:p>
    <w:p w14:paraId="142F1B0A" w14:textId="3158D2B6" w:rsidR="00620EC3"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Provide continuous monitoring and enforcement of the NPDES permit requirements.</w:t>
      </w:r>
    </w:p>
    <w:p w14:paraId="37985307" w14:textId="28192B26" w:rsidR="00620EC3"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Prepare for and attend, when requested, any periodic or in-depth County inspection that may be conducted on </w:t>
      </w:r>
      <w:proofErr w:type="gramStart"/>
      <w:r w:rsidRPr="008651CE">
        <w:rPr>
          <w:rFonts w:ascii="Times New Roman" w:hAnsi="Times New Roman" w:cs="Times New Roman"/>
          <w:color w:val="000000"/>
          <w:sz w:val="24"/>
          <w:szCs w:val="24"/>
        </w:rPr>
        <w:t>the</w:t>
      </w:r>
      <w:proofErr w:type="gramEnd"/>
      <w:r w:rsidRPr="008651CE">
        <w:rPr>
          <w:rFonts w:ascii="Times New Roman" w:hAnsi="Times New Roman" w:cs="Times New Roman"/>
          <w:color w:val="000000"/>
          <w:sz w:val="24"/>
          <w:szCs w:val="24"/>
        </w:rPr>
        <w:t xml:space="preserve"> project related to project work, </w:t>
      </w:r>
      <w:r w:rsidR="000A742E" w:rsidRPr="008651CE">
        <w:rPr>
          <w:rFonts w:ascii="Times New Roman" w:hAnsi="Times New Roman" w:cs="Times New Roman"/>
          <w:color w:val="000000"/>
          <w:sz w:val="24"/>
          <w:szCs w:val="24"/>
        </w:rPr>
        <w:t>progress,</w:t>
      </w:r>
      <w:r w:rsidRPr="008651CE">
        <w:rPr>
          <w:rFonts w:ascii="Times New Roman" w:hAnsi="Times New Roman" w:cs="Times New Roman"/>
          <w:color w:val="000000"/>
          <w:sz w:val="24"/>
          <w:szCs w:val="24"/>
        </w:rPr>
        <w:t xml:space="preserve"> or records.</w:t>
      </w:r>
    </w:p>
    <w:p w14:paraId="4499EA35" w14:textId="6BC0C2A0" w:rsidR="00620EC3"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lastRenderedPageBreak/>
        <w:t>Prepare for, cooperate with, and assist auditors that may be assigned to review project records, payments, reports, etc.</w:t>
      </w:r>
    </w:p>
    <w:p w14:paraId="5CF762DE" w14:textId="5BFC5E78" w:rsidR="00620EC3"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Monitor </w:t>
      </w:r>
      <w:r w:rsidR="00B2148C" w:rsidRPr="008651CE">
        <w:rPr>
          <w:rFonts w:ascii="Times New Roman" w:hAnsi="Times New Roman" w:cs="Times New Roman"/>
          <w:color w:val="000000"/>
          <w:sz w:val="24"/>
          <w:szCs w:val="24"/>
        </w:rPr>
        <w:t>c</w:t>
      </w:r>
      <w:r w:rsidRPr="008651CE">
        <w:rPr>
          <w:rFonts w:ascii="Times New Roman" w:hAnsi="Times New Roman" w:cs="Times New Roman"/>
          <w:color w:val="000000"/>
          <w:sz w:val="24"/>
          <w:szCs w:val="24"/>
        </w:rPr>
        <w:t xml:space="preserve">onsultant hours worked on the project and </w:t>
      </w:r>
      <w:r w:rsidR="00B2148C" w:rsidRPr="008651CE">
        <w:rPr>
          <w:rFonts w:ascii="Times New Roman" w:hAnsi="Times New Roman" w:cs="Times New Roman"/>
          <w:color w:val="000000"/>
          <w:sz w:val="24"/>
          <w:szCs w:val="24"/>
        </w:rPr>
        <w:t xml:space="preserve">the justified </w:t>
      </w:r>
      <w:r w:rsidRPr="008651CE">
        <w:rPr>
          <w:rFonts w:ascii="Times New Roman" w:hAnsi="Times New Roman" w:cs="Times New Roman"/>
          <w:color w:val="000000"/>
          <w:sz w:val="24"/>
          <w:szCs w:val="24"/>
        </w:rPr>
        <w:t xml:space="preserve">need for overtime. Prior to starting work, submit to the County a </w:t>
      </w:r>
      <w:r w:rsidR="00B2148C" w:rsidRPr="008651CE">
        <w:rPr>
          <w:rFonts w:ascii="Times New Roman" w:hAnsi="Times New Roman" w:cs="Times New Roman"/>
          <w:color w:val="000000"/>
          <w:sz w:val="24"/>
          <w:szCs w:val="24"/>
        </w:rPr>
        <w:t>list</w:t>
      </w:r>
      <w:r w:rsidRPr="008651CE">
        <w:rPr>
          <w:rFonts w:ascii="Times New Roman" w:hAnsi="Times New Roman" w:cs="Times New Roman"/>
          <w:color w:val="000000"/>
          <w:sz w:val="24"/>
          <w:szCs w:val="24"/>
        </w:rPr>
        <w:t xml:space="preserve"> of personnel assigned to the project for revie</w:t>
      </w:r>
      <w:r w:rsidR="00162909" w:rsidRPr="008651CE">
        <w:rPr>
          <w:rFonts w:ascii="Times New Roman" w:hAnsi="Times New Roman" w:cs="Times New Roman"/>
          <w:color w:val="000000"/>
          <w:sz w:val="24"/>
          <w:szCs w:val="24"/>
        </w:rPr>
        <w:t>w</w:t>
      </w:r>
      <w:r w:rsidRPr="008651CE">
        <w:rPr>
          <w:rFonts w:ascii="Times New Roman" w:hAnsi="Times New Roman" w:cs="Times New Roman"/>
          <w:color w:val="000000"/>
          <w:sz w:val="24"/>
          <w:szCs w:val="24"/>
        </w:rPr>
        <w:t xml:space="preserve"> and approval. In addition, a list of </w:t>
      </w:r>
      <w:proofErr w:type="gramStart"/>
      <w:r w:rsidRPr="008651CE">
        <w:rPr>
          <w:rFonts w:ascii="Times New Roman" w:hAnsi="Times New Roman" w:cs="Times New Roman"/>
          <w:color w:val="000000"/>
          <w:sz w:val="24"/>
          <w:szCs w:val="24"/>
        </w:rPr>
        <w:t>persons</w:t>
      </w:r>
      <w:proofErr w:type="gramEnd"/>
      <w:r w:rsidRPr="008651CE">
        <w:rPr>
          <w:rFonts w:ascii="Times New Roman" w:hAnsi="Times New Roman" w:cs="Times New Roman"/>
          <w:color w:val="000000"/>
          <w:sz w:val="24"/>
          <w:szCs w:val="24"/>
        </w:rPr>
        <w:t xml:space="preserve"> with emergency phone numbers should always be supplied to the County and Contractor.</w:t>
      </w:r>
    </w:p>
    <w:p w14:paraId="74C740A1" w14:textId="04D8C219" w:rsidR="00B2148C" w:rsidRPr="008651CE" w:rsidRDefault="00620EC3" w:rsidP="0036574E">
      <w:pPr>
        <w:pStyle w:val="BodyText"/>
        <w:numPr>
          <w:ilvl w:val="1"/>
          <w:numId w:val="2"/>
        </w:numPr>
        <w:spacing w:after="120"/>
        <w:ind w:left="547" w:hanging="547"/>
        <w:jc w:val="both"/>
        <w:rPr>
          <w:sz w:val="24"/>
          <w:szCs w:val="24"/>
        </w:rPr>
      </w:pPr>
      <w:r w:rsidRPr="008651CE">
        <w:rPr>
          <w:color w:val="000000"/>
          <w:sz w:val="24"/>
          <w:szCs w:val="24"/>
        </w:rPr>
        <w:t xml:space="preserve">Provide Quality Assurance, Testing for Acceptance, and Training </w:t>
      </w:r>
    </w:p>
    <w:p w14:paraId="2B1C0889" w14:textId="77777777" w:rsidR="00B2148C" w:rsidRPr="008651CE" w:rsidRDefault="00620EC3" w:rsidP="003601F2">
      <w:pPr>
        <w:pStyle w:val="BodyText"/>
        <w:numPr>
          <w:ilvl w:val="2"/>
          <w:numId w:val="2"/>
        </w:numPr>
        <w:spacing w:after="120"/>
        <w:ind w:left="1267" w:hanging="720"/>
        <w:jc w:val="both"/>
        <w:rPr>
          <w:sz w:val="24"/>
          <w:szCs w:val="24"/>
        </w:rPr>
      </w:pPr>
      <w:r w:rsidRPr="008651CE">
        <w:rPr>
          <w:sz w:val="24"/>
          <w:szCs w:val="24"/>
        </w:rPr>
        <w:t>Monitor</w:t>
      </w:r>
      <w:r w:rsidRPr="008651CE">
        <w:rPr>
          <w:spacing w:val="-4"/>
          <w:sz w:val="24"/>
          <w:szCs w:val="24"/>
        </w:rPr>
        <w:t xml:space="preserve"> </w:t>
      </w:r>
      <w:r w:rsidRPr="008651CE">
        <w:rPr>
          <w:sz w:val="24"/>
          <w:szCs w:val="24"/>
        </w:rPr>
        <w:t>the</w:t>
      </w:r>
      <w:r w:rsidRPr="008651CE">
        <w:rPr>
          <w:spacing w:val="-2"/>
          <w:sz w:val="24"/>
          <w:szCs w:val="24"/>
        </w:rPr>
        <w:t xml:space="preserve"> </w:t>
      </w:r>
      <w:r w:rsidRPr="008651CE">
        <w:rPr>
          <w:sz w:val="24"/>
          <w:szCs w:val="24"/>
        </w:rPr>
        <w:t>testing</w:t>
      </w:r>
      <w:r w:rsidRPr="008651CE">
        <w:rPr>
          <w:spacing w:val="-5"/>
          <w:sz w:val="24"/>
          <w:szCs w:val="24"/>
        </w:rPr>
        <w:t xml:space="preserve"> </w:t>
      </w:r>
      <w:r w:rsidRPr="008651CE">
        <w:rPr>
          <w:sz w:val="24"/>
          <w:szCs w:val="24"/>
        </w:rPr>
        <w:t>provided by</w:t>
      </w:r>
      <w:r w:rsidRPr="008651CE">
        <w:rPr>
          <w:spacing w:val="-5"/>
          <w:sz w:val="24"/>
          <w:szCs w:val="24"/>
        </w:rPr>
        <w:t xml:space="preserve"> </w:t>
      </w:r>
      <w:r w:rsidRPr="008651CE">
        <w:rPr>
          <w:sz w:val="24"/>
          <w:szCs w:val="24"/>
        </w:rPr>
        <w:t>the</w:t>
      </w:r>
      <w:r w:rsidRPr="008651CE">
        <w:rPr>
          <w:spacing w:val="-2"/>
          <w:sz w:val="24"/>
          <w:szCs w:val="24"/>
        </w:rPr>
        <w:t xml:space="preserve"> </w:t>
      </w:r>
      <w:r w:rsidR="00B2148C" w:rsidRPr="008651CE">
        <w:rPr>
          <w:sz w:val="24"/>
          <w:szCs w:val="24"/>
        </w:rPr>
        <w:t>c</w:t>
      </w:r>
      <w:r w:rsidRPr="008651CE">
        <w:rPr>
          <w:sz w:val="24"/>
          <w:szCs w:val="24"/>
        </w:rPr>
        <w:t>ontractor</w:t>
      </w:r>
      <w:r w:rsidRPr="008651CE">
        <w:rPr>
          <w:spacing w:val="-4"/>
          <w:sz w:val="24"/>
          <w:szCs w:val="24"/>
        </w:rPr>
        <w:t xml:space="preserve"> </w:t>
      </w:r>
      <w:r w:rsidRPr="008651CE">
        <w:rPr>
          <w:sz w:val="24"/>
          <w:szCs w:val="24"/>
        </w:rPr>
        <w:t xml:space="preserve">in the field as defined in the </w:t>
      </w:r>
      <w:r w:rsidR="00B2148C" w:rsidRPr="008651CE">
        <w:rPr>
          <w:sz w:val="24"/>
          <w:szCs w:val="24"/>
        </w:rPr>
        <w:t>c</w:t>
      </w:r>
      <w:r w:rsidRPr="008651CE">
        <w:rPr>
          <w:sz w:val="24"/>
          <w:szCs w:val="24"/>
        </w:rPr>
        <w:t xml:space="preserve">ontract, </w:t>
      </w:r>
      <w:r w:rsidR="00B2148C" w:rsidRPr="008651CE">
        <w:rPr>
          <w:sz w:val="24"/>
          <w:szCs w:val="24"/>
        </w:rPr>
        <w:t>p</w:t>
      </w:r>
      <w:r w:rsidRPr="008651CE">
        <w:rPr>
          <w:sz w:val="24"/>
          <w:szCs w:val="24"/>
        </w:rPr>
        <w:t xml:space="preserve">lans or </w:t>
      </w:r>
      <w:r w:rsidR="00B2148C" w:rsidRPr="008651CE">
        <w:rPr>
          <w:sz w:val="24"/>
          <w:szCs w:val="24"/>
        </w:rPr>
        <w:t>s</w:t>
      </w:r>
      <w:r w:rsidRPr="008651CE">
        <w:rPr>
          <w:sz w:val="24"/>
          <w:szCs w:val="24"/>
        </w:rPr>
        <w:t xml:space="preserve">pecifications. </w:t>
      </w:r>
    </w:p>
    <w:p w14:paraId="693C4964" w14:textId="77777777" w:rsidR="00B2148C" w:rsidRPr="008651CE" w:rsidRDefault="00620EC3" w:rsidP="003601F2">
      <w:pPr>
        <w:pStyle w:val="BodyText"/>
        <w:numPr>
          <w:ilvl w:val="2"/>
          <w:numId w:val="2"/>
        </w:numPr>
        <w:spacing w:after="120"/>
        <w:ind w:left="1267" w:hanging="720"/>
        <w:jc w:val="both"/>
        <w:rPr>
          <w:sz w:val="24"/>
          <w:szCs w:val="24"/>
        </w:rPr>
      </w:pPr>
      <w:r w:rsidRPr="008651CE">
        <w:rPr>
          <w:sz w:val="24"/>
          <w:szCs w:val="24"/>
        </w:rPr>
        <w:t xml:space="preserve">Document </w:t>
      </w:r>
      <w:r w:rsidR="00B2148C" w:rsidRPr="008651CE">
        <w:rPr>
          <w:sz w:val="24"/>
          <w:szCs w:val="24"/>
        </w:rPr>
        <w:t>c</w:t>
      </w:r>
      <w:r w:rsidRPr="008651CE">
        <w:rPr>
          <w:sz w:val="24"/>
          <w:szCs w:val="24"/>
        </w:rPr>
        <w:t xml:space="preserve">onsultant </w:t>
      </w:r>
      <w:r w:rsidR="00B2148C" w:rsidRPr="008651CE">
        <w:rPr>
          <w:sz w:val="24"/>
          <w:szCs w:val="24"/>
        </w:rPr>
        <w:t>testing</w:t>
      </w:r>
      <w:r w:rsidRPr="008651CE">
        <w:rPr>
          <w:sz w:val="24"/>
          <w:szCs w:val="24"/>
        </w:rPr>
        <w:t xml:space="preserve"> standard FDOT type forms</w:t>
      </w:r>
      <w:r w:rsidRPr="008651CE">
        <w:rPr>
          <w:spacing w:val="-4"/>
          <w:sz w:val="24"/>
          <w:szCs w:val="24"/>
        </w:rPr>
        <w:t xml:space="preserve"> </w:t>
      </w:r>
      <w:r w:rsidRPr="008651CE">
        <w:rPr>
          <w:sz w:val="24"/>
          <w:szCs w:val="24"/>
        </w:rPr>
        <w:t>and</w:t>
      </w:r>
      <w:r w:rsidRPr="008651CE">
        <w:rPr>
          <w:spacing w:val="-7"/>
          <w:sz w:val="24"/>
          <w:szCs w:val="24"/>
        </w:rPr>
        <w:t xml:space="preserve"> </w:t>
      </w:r>
      <w:r w:rsidRPr="008651CE">
        <w:rPr>
          <w:sz w:val="24"/>
          <w:szCs w:val="24"/>
        </w:rPr>
        <w:t>distribute</w:t>
      </w:r>
      <w:r w:rsidRPr="008651CE">
        <w:rPr>
          <w:spacing w:val="-7"/>
          <w:sz w:val="24"/>
          <w:szCs w:val="24"/>
        </w:rPr>
        <w:t xml:space="preserve"> </w:t>
      </w:r>
      <w:r w:rsidRPr="008651CE">
        <w:rPr>
          <w:sz w:val="24"/>
          <w:szCs w:val="24"/>
        </w:rPr>
        <w:t>as</w:t>
      </w:r>
      <w:r w:rsidRPr="008651CE">
        <w:rPr>
          <w:spacing w:val="-4"/>
          <w:sz w:val="24"/>
          <w:szCs w:val="24"/>
        </w:rPr>
        <w:t xml:space="preserve"> </w:t>
      </w:r>
      <w:r w:rsidRPr="008651CE">
        <w:rPr>
          <w:sz w:val="24"/>
          <w:szCs w:val="24"/>
        </w:rPr>
        <w:t>required.</w:t>
      </w:r>
      <w:r w:rsidRPr="008651CE">
        <w:rPr>
          <w:spacing w:val="-7"/>
          <w:sz w:val="24"/>
          <w:szCs w:val="24"/>
        </w:rPr>
        <w:t xml:space="preserve"> </w:t>
      </w:r>
    </w:p>
    <w:p w14:paraId="326A2D0C" w14:textId="77777777" w:rsidR="00B2148C" w:rsidRPr="008651CE" w:rsidRDefault="00620EC3" w:rsidP="003601F2">
      <w:pPr>
        <w:pStyle w:val="BodyText"/>
        <w:numPr>
          <w:ilvl w:val="2"/>
          <w:numId w:val="2"/>
        </w:numPr>
        <w:spacing w:after="120"/>
        <w:ind w:left="1267" w:hanging="720"/>
        <w:jc w:val="both"/>
        <w:rPr>
          <w:sz w:val="24"/>
          <w:szCs w:val="24"/>
        </w:rPr>
      </w:pPr>
      <w:r w:rsidRPr="008651CE">
        <w:rPr>
          <w:sz w:val="24"/>
          <w:szCs w:val="24"/>
        </w:rPr>
        <w:t>Monitor</w:t>
      </w:r>
      <w:r w:rsidRPr="008651CE">
        <w:rPr>
          <w:spacing w:val="-4"/>
          <w:sz w:val="24"/>
          <w:szCs w:val="24"/>
        </w:rPr>
        <w:t xml:space="preserve"> </w:t>
      </w:r>
      <w:r w:rsidRPr="008651CE">
        <w:rPr>
          <w:sz w:val="24"/>
          <w:szCs w:val="24"/>
        </w:rPr>
        <w:t>documentation</w:t>
      </w:r>
      <w:r w:rsidRPr="008651CE">
        <w:rPr>
          <w:spacing w:val="-5"/>
          <w:sz w:val="24"/>
          <w:szCs w:val="24"/>
        </w:rPr>
        <w:t xml:space="preserve"> </w:t>
      </w:r>
      <w:r w:rsidRPr="008651CE">
        <w:rPr>
          <w:sz w:val="24"/>
          <w:szCs w:val="24"/>
        </w:rPr>
        <w:t>of</w:t>
      </w:r>
      <w:r w:rsidRPr="008651CE">
        <w:rPr>
          <w:spacing w:val="-6"/>
          <w:sz w:val="24"/>
          <w:szCs w:val="24"/>
        </w:rPr>
        <w:t xml:space="preserve"> </w:t>
      </w:r>
      <w:r w:rsidRPr="008651CE">
        <w:rPr>
          <w:sz w:val="24"/>
          <w:szCs w:val="24"/>
        </w:rPr>
        <w:t>testing</w:t>
      </w:r>
      <w:r w:rsidRPr="008651CE">
        <w:rPr>
          <w:spacing w:val="-7"/>
          <w:sz w:val="24"/>
          <w:szCs w:val="24"/>
        </w:rPr>
        <w:t xml:space="preserve"> </w:t>
      </w:r>
      <w:r w:rsidRPr="008651CE">
        <w:rPr>
          <w:sz w:val="24"/>
          <w:szCs w:val="24"/>
        </w:rPr>
        <w:t>by</w:t>
      </w:r>
      <w:r w:rsidRPr="008651CE">
        <w:rPr>
          <w:spacing w:val="-7"/>
          <w:sz w:val="24"/>
          <w:szCs w:val="24"/>
        </w:rPr>
        <w:t xml:space="preserve"> </w:t>
      </w:r>
      <w:r w:rsidRPr="008651CE">
        <w:rPr>
          <w:sz w:val="24"/>
          <w:szCs w:val="24"/>
        </w:rPr>
        <w:t>the</w:t>
      </w:r>
      <w:r w:rsidRPr="008651CE">
        <w:rPr>
          <w:spacing w:val="-4"/>
          <w:sz w:val="24"/>
          <w:szCs w:val="24"/>
        </w:rPr>
        <w:t xml:space="preserve"> </w:t>
      </w:r>
      <w:r w:rsidRPr="008651CE">
        <w:rPr>
          <w:sz w:val="24"/>
          <w:szCs w:val="24"/>
        </w:rPr>
        <w:t>Contractor.</w:t>
      </w:r>
      <w:r w:rsidRPr="008651CE">
        <w:rPr>
          <w:spacing w:val="-5"/>
          <w:sz w:val="24"/>
          <w:szCs w:val="24"/>
        </w:rPr>
        <w:t xml:space="preserve"> </w:t>
      </w:r>
    </w:p>
    <w:p w14:paraId="27EBD5D7" w14:textId="6B208A23" w:rsidR="00B2148C" w:rsidRPr="008651CE" w:rsidRDefault="00620EC3" w:rsidP="003601F2">
      <w:pPr>
        <w:pStyle w:val="BodyText"/>
        <w:numPr>
          <w:ilvl w:val="2"/>
          <w:numId w:val="2"/>
        </w:numPr>
        <w:spacing w:after="120"/>
        <w:ind w:left="1267" w:hanging="720"/>
        <w:jc w:val="both"/>
        <w:rPr>
          <w:sz w:val="24"/>
          <w:szCs w:val="24"/>
        </w:rPr>
      </w:pPr>
      <w:r w:rsidRPr="008651CE">
        <w:rPr>
          <w:sz w:val="24"/>
          <w:szCs w:val="24"/>
        </w:rPr>
        <w:t>Field</w:t>
      </w:r>
      <w:r w:rsidRPr="008651CE">
        <w:rPr>
          <w:spacing w:val="-7"/>
          <w:sz w:val="24"/>
          <w:szCs w:val="24"/>
        </w:rPr>
        <w:t xml:space="preserve"> </w:t>
      </w:r>
      <w:r w:rsidRPr="008651CE">
        <w:rPr>
          <w:sz w:val="24"/>
          <w:szCs w:val="24"/>
        </w:rPr>
        <w:t>testing</w:t>
      </w:r>
      <w:r w:rsidRPr="008651CE">
        <w:rPr>
          <w:spacing w:val="-7"/>
          <w:sz w:val="24"/>
          <w:szCs w:val="24"/>
        </w:rPr>
        <w:t xml:space="preserve"> </w:t>
      </w:r>
      <w:r w:rsidRPr="008651CE">
        <w:rPr>
          <w:sz w:val="24"/>
          <w:szCs w:val="24"/>
        </w:rPr>
        <w:t>by</w:t>
      </w:r>
      <w:r w:rsidRPr="008651CE">
        <w:rPr>
          <w:spacing w:val="-7"/>
          <w:sz w:val="24"/>
          <w:szCs w:val="24"/>
        </w:rPr>
        <w:t xml:space="preserve"> </w:t>
      </w:r>
      <w:r w:rsidRPr="008651CE">
        <w:rPr>
          <w:sz w:val="24"/>
          <w:szCs w:val="24"/>
        </w:rPr>
        <w:t>the</w:t>
      </w:r>
      <w:r w:rsidRPr="008651CE">
        <w:rPr>
          <w:spacing w:val="-4"/>
          <w:sz w:val="24"/>
          <w:szCs w:val="24"/>
        </w:rPr>
        <w:t xml:space="preserve"> </w:t>
      </w:r>
      <w:r w:rsidR="00B2148C" w:rsidRPr="008651CE">
        <w:rPr>
          <w:sz w:val="24"/>
          <w:szCs w:val="24"/>
        </w:rPr>
        <w:t>c</w:t>
      </w:r>
      <w:r w:rsidRPr="008651CE">
        <w:rPr>
          <w:sz w:val="24"/>
          <w:szCs w:val="24"/>
        </w:rPr>
        <w:t>onsultant includes,</w:t>
      </w:r>
      <w:r w:rsidRPr="008651CE">
        <w:rPr>
          <w:spacing w:val="-14"/>
          <w:sz w:val="24"/>
          <w:szCs w:val="24"/>
        </w:rPr>
        <w:t xml:space="preserve"> </w:t>
      </w:r>
      <w:r w:rsidRPr="008651CE">
        <w:rPr>
          <w:sz w:val="24"/>
          <w:szCs w:val="24"/>
        </w:rPr>
        <w:t>but</w:t>
      </w:r>
      <w:r w:rsidRPr="008651CE">
        <w:rPr>
          <w:spacing w:val="-14"/>
          <w:sz w:val="24"/>
          <w:szCs w:val="24"/>
        </w:rPr>
        <w:t xml:space="preserve"> </w:t>
      </w:r>
      <w:r w:rsidRPr="008651CE">
        <w:rPr>
          <w:sz w:val="24"/>
          <w:szCs w:val="24"/>
        </w:rPr>
        <w:t>is</w:t>
      </w:r>
      <w:r w:rsidRPr="008651CE">
        <w:rPr>
          <w:spacing w:val="-14"/>
          <w:sz w:val="24"/>
          <w:szCs w:val="24"/>
        </w:rPr>
        <w:t xml:space="preserve"> </w:t>
      </w:r>
      <w:r w:rsidRPr="008651CE">
        <w:rPr>
          <w:sz w:val="24"/>
          <w:szCs w:val="24"/>
        </w:rPr>
        <w:t>not</w:t>
      </w:r>
      <w:r w:rsidRPr="008651CE">
        <w:rPr>
          <w:spacing w:val="-13"/>
          <w:sz w:val="24"/>
          <w:szCs w:val="24"/>
        </w:rPr>
        <w:t xml:space="preserve"> </w:t>
      </w:r>
      <w:r w:rsidRPr="008651CE">
        <w:rPr>
          <w:sz w:val="24"/>
          <w:szCs w:val="24"/>
        </w:rPr>
        <w:t>limited</w:t>
      </w:r>
      <w:r w:rsidRPr="008651CE">
        <w:rPr>
          <w:spacing w:val="-14"/>
          <w:sz w:val="24"/>
          <w:szCs w:val="24"/>
        </w:rPr>
        <w:t xml:space="preserve"> </w:t>
      </w:r>
      <w:r w:rsidRPr="008651CE">
        <w:rPr>
          <w:sz w:val="24"/>
          <w:szCs w:val="24"/>
        </w:rPr>
        <w:t>to,</w:t>
      </w:r>
      <w:r w:rsidRPr="008651CE">
        <w:rPr>
          <w:spacing w:val="-14"/>
          <w:sz w:val="24"/>
          <w:szCs w:val="24"/>
        </w:rPr>
        <w:t xml:space="preserve"> </w:t>
      </w:r>
      <w:r w:rsidRPr="008651CE">
        <w:rPr>
          <w:sz w:val="24"/>
          <w:szCs w:val="24"/>
        </w:rPr>
        <w:t>all</w:t>
      </w:r>
      <w:r w:rsidRPr="008651CE">
        <w:rPr>
          <w:spacing w:val="-14"/>
          <w:sz w:val="24"/>
          <w:szCs w:val="24"/>
        </w:rPr>
        <w:t xml:space="preserve"> </w:t>
      </w:r>
      <w:r w:rsidRPr="008651CE">
        <w:rPr>
          <w:sz w:val="24"/>
          <w:szCs w:val="24"/>
        </w:rPr>
        <w:t>ACI</w:t>
      </w:r>
      <w:r w:rsidRPr="008651CE">
        <w:rPr>
          <w:spacing w:val="-13"/>
          <w:sz w:val="24"/>
          <w:szCs w:val="24"/>
        </w:rPr>
        <w:t xml:space="preserve"> </w:t>
      </w:r>
      <w:r w:rsidRPr="008651CE">
        <w:rPr>
          <w:sz w:val="24"/>
          <w:szCs w:val="24"/>
        </w:rPr>
        <w:t>tests</w:t>
      </w:r>
      <w:r w:rsidRPr="008651CE">
        <w:rPr>
          <w:spacing w:val="-14"/>
          <w:sz w:val="24"/>
          <w:szCs w:val="24"/>
        </w:rPr>
        <w:t xml:space="preserve"> </w:t>
      </w:r>
      <w:r w:rsidRPr="008651CE">
        <w:rPr>
          <w:sz w:val="24"/>
          <w:szCs w:val="24"/>
        </w:rPr>
        <w:t>for</w:t>
      </w:r>
      <w:r w:rsidRPr="008651CE">
        <w:rPr>
          <w:spacing w:val="-14"/>
          <w:sz w:val="24"/>
          <w:szCs w:val="24"/>
        </w:rPr>
        <w:t xml:space="preserve"> </w:t>
      </w:r>
      <w:r w:rsidRPr="008651CE">
        <w:rPr>
          <w:sz w:val="24"/>
          <w:szCs w:val="24"/>
        </w:rPr>
        <w:t>concrete</w:t>
      </w:r>
      <w:r w:rsidRPr="008651CE">
        <w:rPr>
          <w:spacing w:val="-14"/>
          <w:sz w:val="24"/>
          <w:szCs w:val="24"/>
        </w:rPr>
        <w:t xml:space="preserve"> </w:t>
      </w:r>
      <w:r w:rsidRPr="008651CE">
        <w:rPr>
          <w:sz w:val="24"/>
          <w:szCs w:val="24"/>
        </w:rPr>
        <w:t>including</w:t>
      </w:r>
      <w:r w:rsidRPr="008651CE">
        <w:rPr>
          <w:spacing w:val="-13"/>
          <w:sz w:val="24"/>
          <w:szCs w:val="24"/>
        </w:rPr>
        <w:t xml:space="preserve"> </w:t>
      </w:r>
      <w:r w:rsidRPr="008651CE">
        <w:rPr>
          <w:sz w:val="24"/>
          <w:szCs w:val="24"/>
        </w:rPr>
        <w:t>concrete</w:t>
      </w:r>
      <w:r w:rsidRPr="008651CE">
        <w:rPr>
          <w:spacing w:val="-14"/>
          <w:sz w:val="24"/>
          <w:szCs w:val="24"/>
        </w:rPr>
        <w:t xml:space="preserve"> </w:t>
      </w:r>
      <w:proofErr w:type="gramStart"/>
      <w:r w:rsidRPr="008651CE">
        <w:rPr>
          <w:sz w:val="24"/>
          <w:szCs w:val="24"/>
        </w:rPr>
        <w:t>plant</w:t>
      </w:r>
      <w:proofErr w:type="gramEnd"/>
      <w:r w:rsidRPr="008651CE">
        <w:rPr>
          <w:spacing w:val="-14"/>
          <w:sz w:val="24"/>
          <w:szCs w:val="24"/>
        </w:rPr>
        <w:t xml:space="preserve"> </w:t>
      </w:r>
      <w:r w:rsidRPr="008651CE">
        <w:rPr>
          <w:sz w:val="24"/>
          <w:szCs w:val="24"/>
        </w:rPr>
        <w:t>for</w:t>
      </w:r>
      <w:r w:rsidRPr="008651CE">
        <w:rPr>
          <w:spacing w:val="-14"/>
          <w:sz w:val="24"/>
          <w:szCs w:val="24"/>
        </w:rPr>
        <w:t xml:space="preserve"> </w:t>
      </w:r>
      <w:r w:rsidRPr="008651CE">
        <w:rPr>
          <w:sz w:val="24"/>
          <w:szCs w:val="24"/>
        </w:rPr>
        <w:t>acceptance</w:t>
      </w:r>
      <w:r w:rsidRPr="008651CE">
        <w:rPr>
          <w:spacing w:val="-13"/>
          <w:sz w:val="24"/>
          <w:szCs w:val="24"/>
        </w:rPr>
        <w:t xml:space="preserve"> </w:t>
      </w:r>
      <w:r w:rsidRPr="008651CE">
        <w:rPr>
          <w:sz w:val="24"/>
          <w:szCs w:val="24"/>
        </w:rPr>
        <w:t>by</w:t>
      </w:r>
      <w:r w:rsidRPr="008651CE">
        <w:rPr>
          <w:spacing w:val="-14"/>
          <w:sz w:val="24"/>
          <w:szCs w:val="24"/>
        </w:rPr>
        <w:t xml:space="preserve"> </w:t>
      </w:r>
      <w:r w:rsidRPr="008651CE">
        <w:rPr>
          <w:sz w:val="24"/>
          <w:szCs w:val="24"/>
        </w:rPr>
        <w:t>the</w:t>
      </w:r>
      <w:r w:rsidRPr="008651CE">
        <w:rPr>
          <w:spacing w:val="-14"/>
          <w:sz w:val="24"/>
          <w:szCs w:val="24"/>
        </w:rPr>
        <w:t xml:space="preserve"> </w:t>
      </w:r>
      <w:r w:rsidRPr="008651CE">
        <w:rPr>
          <w:sz w:val="24"/>
          <w:szCs w:val="24"/>
        </w:rPr>
        <w:t>County,</w:t>
      </w:r>
      <w:r w:rsidRPr="008651CE">
        <w:rPr>
          <w:spacing w:val="-14"/>
          <w:sz w:val="24"/>
          <w:szCs w:val="24"/>
        </w:rPr>
        <w:t xml:space="preserve"> </w:t>
      </w:r>
      <w:r w:rsidRPr="008651CE">
        <w:rPr>
          <w:sz w:val="24"/>
          <w:szCs w:val="24"/>
        </w:rPr>
        <w:t>nuclear density testing of earthwork, base stone, asphalt, structural backfill, and pipe backfill as defined in the Standard Specifications</w:t>
      </w:r>
      <w:r w:rsidRPr="008651CE">
        <w:rPr>
          <w:spacing w:val="-16"/>
          <w:sz w:val="24"/>
          <w:szCs w:val="24"/>
        </w:rPr>
        <w:t xml:space="preserve"> </w:t>
      </w:r>
      <w:r w:rsidRPr="008651CE">
        <w:rPr>
          <w:sz w:val="24"/>
          <w:szCs w:val="24"/>
        </w:rPr>
        <w:t>and</w:t>
      </w:r>
      <w:r w:rsidRPr="008651CE">
        <w:rPr>
          <w:spacing w:val="-14"/>
          <w:sz w:val="24"/>
          <w:szCs w:val="24"/>
        </w:rPr>
        <w:t xml:space="preserve"> </w:t>
      </w:r>
      <w:r w:rsidRPr="008651CE">
        <w:rPr>
          <w:sz w:val="24"/>
          <w:szCs w:val="24"/>
        </w:rPr>
        <w:t>the</w:t>
      </w:r>
      <w:r w:rsidRPr="008651CE">
        <w:rPr>
          <w:spacing w:val="-14"/>
          <w:sz w:val="24"/>
          <w:szCs w:val="24"/>
        </w:rPr>
        <w:t xml:space="preserve"> </w:t>
      </w:r>
      <w:r w:rsidRPr="008651CE">
        <w:rPr>
          <w:sz w:val="24"/>
          <w:szCs w:val="24"/>
        </w:rPr>
        <w:t>County’s</w:t>
      </w:r>
      <w:r w:rsidRPr="008651CE">
        <w:rPr>
          <w:spacing w:val="-13"/>
          <w:sz w:val="24"/>
          <w:szCs w:val="24"/>
        </w:rPr>
        <w:t xml:space="preserve"> </w:t>
      </w:r>
      <w:r w:rsidRPr="008651CE">
        <w:rPr>
          <w:sz w:val="24"/>
          <w:szCs w:val="24"/>
        </w:rPr>
        <w:t>sampling</w:t>
      </w:r>
      <w:r w:rsidRPr="008651CE">
        <w:rPr>
          <w:spacing w:val="-14"/>
          <w:sz w:val="24"/>
          <w:szCs w:val="24"/>
        </w:rPr>
        <w:t xml:space="preserve"> </w:t>
      </w:r>
      <w:r w:rsidRPr="008651CE">
        <w:rPr>
          <w:sz w:val="24"/>
          <w:szCs w:val="24"/>
        </w:rPr>
        <w:t>and</w:t>
      </w:r>
      <w:r w:rsidRPr="008651CE">
        <w:rPr>
          <w:spacing w:val="-14"/>
          <w:sz w:val="24"/>
          <w:szCs w:val="24"/>
        </w:rPr>
        <w:t xml:space="preserve"> </w:t>
      </w:r>
      <w:r w:rsidRPr="008651CE">
        <w:rPr>
          <w:sz w:val="24"/>
          <w:szCs w:val="24"/>
        </w:rPr>
        <w:t>testing</w:t>
      </w:r>
      <w:r w:rsidRPr="008651CE">
        <w:rPr>
          <w:spacing w:val="-14"/>
          <w:sz w:val="24"/>
          <w:szCs w:val="24"/>
        </w:rPr>
        <w:t xml:space="preserve"> </w:t>
      </w:r>
      <w:r w:rsidRPr="008651CE">
        <w:rPr>
          <w:sz w:val="24"/>
          <w:szCs w:val="24"/>
        </w:rPr>
        <w:t>schedule</w:t>
      </w:r>
      <w:r w:rsidRPr="008651CE">
        <w:rPr>
          <w:spacing w:val="-13"/>
          <w:sz w:val="24"/>
          <w:szCs w:val="24"/>
        </w:rPr>
        <w:t xml:space="preserve"> </w:t>
      </w:r>
      <w:r w:rsidR="00757111" w:rsidRPr="008651CE">
        <w:rPr>
          <w:sz w:val="24"/>
          <w:szCs w:val="24"/>
        </w:rPr>
        <w:t>specified in Section 4</w:t>
      </w:r>
      <w:r w:rsidRPr="008651CE">
        <w:rPr>
          <w:sz w:val="24"/>
          <w:szCs w:val="24"/>
        </w:rPr>
        <w:t>.</w:t>
      </w:r>
      <w:r w:rsidRPr="008651CE">
        <w:rPr>
          <w:spacing w:val="-13"/>
          <w:sz w:val="24"/>
          <w:szCs w:val="24"/>
        </w:rPr>
        <w:t xml:space="preserve"> </w:t>
      </w:r>
    </w:p>
    <w:p w14:paraId="1436B93F" w14:textId="77777777" w:rsidR="00B2148C" w:rsidRPr="008651CE" w:rsidRDefault="00620EC3" w:rsidP="003601F2">
      <w:pPr>
        <w:pStyle w:val="BodyText"/>
        <w:numPr>
          <w:ilvl w:val="2"/>
          <w:numId w:val="2"/>
        </w:numPr>
        <w:spacing w:after="120"/>
        <w:ind w:left="1267" w:hanging="720"/>
        <w:jc w:val="both"/>
        <w:rPr>
          <w:sz w:val="24"/>
          <w:szCs w:val="24"/>
        </w:rPr>
      </w:pPr>
      <w:r w:rsidRPr="008651CE">
        <w:rPr>
          <w:sz w:val="24"/>
          <w:szCs w:val="24"/>
        </w:rPr>
        <w:t>The</w:t>
      </w:r>
      <w:r w:rsidRPr="008651CE">
        <w:rPr>
          <w:spacing w:val="-14"/>
          <w:sz w:val="24"/>
          <w:szCs w:val="24"/>
        </w:rPr>
        <w:t xml:space="preserve"> </w:t>
      </w:r>
      <w:r w:rsidR="00B2148C" w:rsidRPr="008651CE">
        <w:rPr>
          <w:sz w:val="24"/>
          <w:szCs w:val="24"/>
        </w:rPr>
        <w:t>c</w:t>
      </w:r>
      <w:r w:rsidRPr="008651CE">
        <w:rPr>
          <w:sz w:val="24"/>
          <w:szCs w:val="24"/>
        </w:rPr>
        <w:t>onsultant</w:t>
      </w:r>
      <w:r w:rsidRPr="008651CE">
        <w:rPr>
          <w:spacing w:val="-14"/>
          <w:sz w:val="24"/>
          <w:szCs w:val="24"/>
        </w:rPr>
        <w:t xml:space="preserve"> </w:t>
      </w:r>
      <w:r w:rsidRPr="008651CE">
        <w:rPr>
          <w:sz w:val="24"/>
          <w:szCs w:val="24"/>
        </w:rPr>
        <w:t>will</w:t>
      </w:r>
      <w:r w:rsidRPr="008651CE">
        <w:rPr>
          <w:spacing w:val="-14"/>
          <w:sz w:val="24"/>
          <w:szCs w:val="24"/>
        </w:rPr>
        <w:t xml:space="preserve"> </w:t>
      </w:r>
      <w:r w:rsidRPr="008651CE">
        <w:rPr>
          <w:sz w:val="24"/>
          <w:szCs w:val="24"/>
        </w:rPr>
        <w:t>provide aggregate</w:t>
      </w:r>
      <w:r w:rsidRPr="008651CE">
        <w:rPr>
          <w:spacing w:val="-7"/>
          <w:sz w:val="24"/>
          <w:szCs w:val="24"/>
        </w:rPr>
        <w:t xml:space="preserve"> </w:t>
      </w:r>
      <w:r w:rsidRPr="008651CE">
        <w:rPr>
          <w:sz w:val="24"/>
          <w:szCs w:val="24"/>
        </w:rPr>
        <w:t>analysis</w:t>
      </w:r>
      <w:r w:rsidRPr="008651CE">
        <w:rPr>
          <w:spacing w:val="-6"/>
          <w:sz w:val="24"/>
          <w:szCs w:val="24"/>
        </w:rPr>
        <w:t xml:space="preserve"> </w:t>
      </w:r>
      <w:r w:rsidRPr="008651CE">
        <w:rPr>
          <w:sz w:val="24"/>
          <w:szCs w:val="24"/>
        </w:rPr>
        <w:t>and</w:t>
      </w:r>
      <w:r w:rsidRPr="008651CE">
        <w:rPr>
          <w:spacing w:val="-7"/>
          <w:sz w:val="24"/>
          <w:szCs w:val="24"/>
        </w:rPr>
        <w:t xml:space="preserve"> </w:t>
      </w:r>
      <w:r w:rsidRPr="008651CE">
        <w:rPr>
          <w:sz w:val="24"/>
          <w:szCs w:val="24"/>
        </w:rPr>
        <w:t>moisture</w:t>
      </w:r>
      <w:r w:rsidRPr="008651CE">
        <w:rPr>
          <w:spacing w:val="-9"/>
          <w:sz w:val="24"/>
          <w:szCs w:val="24"/>
        </w:rPr>
        <w:t xml:space="preserve"> </w:t>
      </w:r>
      <w:r w:rsidRPr="008651CE">
        <w:rPr>
          <w:sz w:val="24"/>
          <w:szCs w:val="24"/>
        </w:rPr>
        <w:t>testing</w:t>
      </w:r>
      <w:r w:rsidRPr="008651CE">
        <w:rPr>
          <w:spacing w:val="-10"/>
          <w:sz w:val="24"/>
          <w:szCs w:val="24"/>
        </w:rPr>
        <w:t xml:space="preserve"> </w:t>
      </w:r>
      <w:r w:rsidRPr="008651CE">
        <w:rPr>
          <w:sz w:val="24"/>
          <w:szCs w:val="24"/>
        </w:rPr>
        <w:t>for</w:t>
      </w:r>
      <w:r w:rsidRPr="008651CE">
        <w:rPr>
          <w:spacing w:val="-9"/>
          <w:sz w:val="24"/>
          <w:szCs w:val="24"/>
        </w:rPr>
        <w:t xml:space="preserve"> </w:t>
      </w:r>
      <w:r w:rsidRPr="008651CE">
        <w:rPr>
          <w:sz w:val="24"/>
          <w:szCs w:val="24"/>
        </w:rPr>
        <w:t>roadway</w:t>
      </w:r>
      <w:r w:rsidRPr="008651CE">
        <w:rPr>
          <w:spacing w:val="-10"/>
          <w:sz w:val="24"/>
          <w:szCs w:val="24"/>
        </w:rPr>
        <w:t xml:space="preserve"> </w:t>
      </w:r>
      <w:r w:rsidRPr="008651CE">
        <w:rPr>
          <w:sz w:val="24"/>
          <w:szCs w:val="24"/>
        </w:rPr>
        <w:t>embankment</w:t>
      </w:r>
      <w:r w:rsidRPr="008651CE">
        <w:rPr>
          <w:spacing w:val="-6"/>
          <w:sz w:val="24"/>
          <w:szCs w:val="24"/>
        </w:rPr>
        <w:t xml:space="preserve"> </w:t>
      </w:r>
      <w:r w:rsidRPr="008651CE">
        <w:rPr>
          <w:sz w:val="24"/>
          <w:szCs w:val="24"/>
        </w:rPr>
        <w:t>and</w:t>
      </w:r>
      <w:r w:rsidRPr="008651CE">
        <w:rPr>
          <w:spacing w:val="-9"/>
          <w:sz w:val="24"/>
          <w:szCs w:val="24"/>
        </w:rPr>
        <w:t xml:space="preserve"> </w:t>
      </w:r>
      <w:r w:rsidRPr="008651CE">
        <w:rPr>
          <w:sz w:val="24"/>
          <w:szCs w:val="24"/>
        </w:rPr>
        <w:t>base</w:t>
      </w:r>
      <w:r w:rsidRPr="008651CE">
        <w:rPr>
          <w:spacing w:val="-7"/>
          <w:sz w:val="24"/>
          <w:szCs w:val="24"/>
        </w:rPr>
        <w:t xml:space="preserve"> </w:t>
      </w:r>
      <w:r w:rsidRPr="008651CE">
        <w:rPr>
          <w:sz w:val="24"/>
          <w:szCs w:val="24"/>
        </w:rPr>
        <w:t>stone</w:t>
      </w:r>
      <w:r w:rsidRPr="008651CE">
        <w:rPr>
          <w:spacing w:val="-9"/>
          <w:sz w:val="24"/>
          <w:szCs w:val="24"/>
        </w:rPr>
        <w:t xml:space="preserve"> </w:t>
      </w:r>
      <w:r w:rsidRPr="008651CE">
        <w:rPr>
          <w:sz w:val="24"/>
          <w:szCs w:val="24"/>
        </w:rPr>
        <w:t>materials</w:t>
      </w:r>
      <w:r w:rsidRPr="008651CE">
        <w:rPr>
          <w:spacing w:val="-9"/>
          <w:sz w:val="24"/>
          <w:szCs w:val="24"/>
        </w:rPr>
        <w:t xml:space="preserve"> </w:t>
      </w:r>
      <w:r w:rsidRPr="008651CE">
        <w:rPr>
          <w:sz w:val="24"/>
          <w:szCs w:val="24"/>
        </w:rPr>
        <w:t>as</w:t>
      </w:r>
      <w:r w:rsidRPr="008651CE">
        <w:rPr>
          <w:spacing w:val="-9"/>
          <w:sz w:val="24"/>
          <w:szCs w:val="24"/>
        </w:rPr>
        <w:t xml:space="preserve"> </w:t>
      </w:r>
      <w:r w:rsidRPr="008651CE">
        <w:rPr>
          <w:sz w:val="24"/>
          <w:szCs w:val="24"/>
        </w:rPr>
        <w:t>defined</w:t>
      </w:r>
      <w:r w:rsidRPr="008651CE">
        <w:rPr>
          <w:spacing w:val="-7"/>
          <w:sz w:val="24"/>
          <w:szCs w:val="24"/>
        </w:rPr>
        <w:t xml:space="preserve"> </w:t>
      </w:r>
      <w:r w:rsidRPr="008651CE">
        <w:rPr>
          <w:sz w:val="24"/>
          <w:szCs w:val="24"/>
        </w:rPr>
        <w:t>in</w:t>
      </w:r>
      <w:r w:rsidRPr="008651CE">
        <w:rPr>
          <w:spacing w:val="-10"/>
          <w:sz w:val="24"/>
          <w:szCs w:val="24"/>
        </w:rPr>
        <w:t xml:space="preserve"> </w:t>
      </w:r>
      <w:r w:rsidRPr="008651CE">
        <w:rPr>
          <w:sz w:val="24"/>
          <w:szCs w:val="24"/>
        </w:rPr>
        <w:t>the</w:t>
      </w:r>
      <w:r w:rsidRPr="008651CE">
        <w:rPr>
          <w:spacing w:val="-9"/>
          <w:sz w:val="24"/>
          <w:szCs w:val="24"/>
        </w:rPr>
        <w:t xml:space="preserve"> </w:t>
      </w:r>
      <w:r w:rsidRPr="008651CE">
        <w:rPr>
          <w:sz w:val="24"/>
          <w:szCs w:val="24"/>
        </w:rPr>
        <w:t>Standard Specifications and</w:t>
      </w:r>
      <w:r w:rsidRPr="008651CE">
        <w:rPr>
          <w:spacing w:val="-1"/>
          <w:sz w:val="24"/>
          <w:szCs w:val="24"/>
        </w:rPr>
        <w:t xml:space="preserve"> </w:t>
      </w:r>
      <w:r w:rsidRPr="008651CE">
        <w:rPr>
          <w:sz w:val="24"/>
          <w:szCs w:val="24"/>
        </w:rPr>
        <w:t>the County’s sampling</w:t>
      </w:r>
      <w:r w:rsidRPr="008651CE">
        <w:rPr>
          <w:spacing w:val="-2"/>
          <w:sz w:val="24"/>
          <w:szCs w:val="24"/>
        </w:rPr>
        <w:t xml:space="preserve"> </w:t>
      </w:r>
      <w:r w:rsidRPr="008651CE">
        <w:rPr>
          <w:sz w:val="24"/>
          <w:szCs w:val="24"/>
        </w:rPr>
        <w:t>and testing</w:t>
      </w:r>
      <w:r w:rsidRPr="008651CE">
        <w:rPr>
          <w:spacing w:val="-2"/>
          <w:sz w:val="24"/>
          <w:szCs w:val="24"/>
        </w:rPr>
        <w:t xml:space="preserve"> </w:t>
      </w:r>
      <w:r w:rsidRPr="008651CE">
        <w:rPr>
          <w:sz w:val="24"/>
          <w:szCs w:val="24"/>
        </w:rPr>
        <w:t xml:space="preserve">schedule. </w:t>
      </w:r>
    </w:p>
    <w:p w14:paraId="0C37665A" w14:textId="77777777" w:rsidR="00B2148C" w:rsidRPr="008651CE" w:rsidRDefault="00620EC3" w:rsidP="003601F2">
      <w:pPr>
        <w:pStyle w:val="BodyText"/>
        <w:numPr>
          <w:ilvl w:val="2"/>
          <w:numId w:val="2"/>
        </w:numPr>
        <w:spacing w:after="120"/>
        <w:ind w:left="1267" w:hanging="720"/>
        <w:jc w:val="both"/>
        <w:rPr>
          <w:sz w:val="24"/>
          <w:szCs w:val="24"/>
        </w:rPr>
      </w:pPr>
      <w:r w:rsidRPr="008651CE">
        <w:rPr>
          <w:sz w:val="24"/>
          <w:szCs w:val="24"/>
        </w:rPr>
        <w:t>Also included as the responsibility</w:t>
      </w:r>
      <w:r w:rsidRPr="008651CE">
        <w:rPr>
          <w:spacing w:val="-2"/>
          <w:sz w:val="24"/>
          <w:szCs w:val="24"/>
        </w:rPr>
        <w:t xml:space="preserve"> </w:t>
      </w:r>
      <w:r w:rsidRPr="008651CE">
        <w:rPr>
          <w:sz w:val="24"/>
          <w:szCs w:val="24"/>
        </w:rPr>
        <w:t>of the consultant is miscellaneous checking of application rates and dimensions and bearings to assure conformance to Plans and Specifications.</w:t>
      </w:r>
      <w:r w:rsidRPr="008651CE">
        <w:rPr>
          <w:spacing w:val="-4"/>
          <w:sz w:val="24"/>
          <w:szCs w:val="24"/>
        </w:rPr>
        <w:t xml:space="preserve"> </w:t>
      </w:r>
    </w:p>
    <w:p w14:paraId="6EAC2DD8" w14:textId="77777777" w:rsidR="00B2148C" w:rsidRPr="008651CE" w:rsidRDefault="00620EC3" w:rsidP="003601F2">
      <w:pPr>
        <w:pStyle w:val="BodyText"/>
        <w:numPr>
          <w:ilvl w:val="2"/>
          <w:numId w:val="2"/>
        </w:numPr>
        <w:spacing w:after="120"/>
        <w:ind w:left="1267" w:hanging="720"/>
        <w:jc w:val="both"/>
        <w:rPr>
          <w:sz w:val="24"/>
          <w:szCs w:val="24"/>
        </w:rPr>
      </w:pPr>
      <w:r w:rsidRPr="008651CE">
        <w:rPr>
          <w:sz w:val="24"/>
          <w:szCs w:val="24"/>
        </w:rPr>
        <w:t>In</w:t>
      </w:r>
      <w:r w:rsidRPr="008651CE">
        <w:rPr>
          <w:spacing w:val="-5"/>
          <w:sz w:val="24"/>
          <w:szCs w:val="24"/>
        </w:rPr>
        <w:t xml:space="preserve"> </w:t>
      </w:r>
      <w:r w:rsidRPr="008651CE">
        <w:rPr>
          <w:sz w:val="24"/>
          <w:szCs w:val="24"/>
        </w:rPr>
        <w:t>case</w:t>
      </w:r>
      <w:r w:rsidRPr="008651CE">
        <w:rPr>
          <w:spacing w:val="-4"/>
          <w:sz w:val="24"/>
          <w:szCs w:val="24"/>
        </w:rPr>
        <w:t xml:space="preserve"> </w:t>
      </w:r>
      <w:r w:rsidRPr="008651CE">
        <w:rPr>
          <w:sz w:val="24"/>
          <w:szCs w:val="24"/>
        </w:rPr>
        <w:t>of</w:t>
      </w:r>
      <w:r w:rsidRPr="008651CE">
        <w:rPr>
          <w:spacing w:val="-4"/>
          <w:sz w:val="24"/>
          <w:szCs w:val="24"/>
        </w:rPr>
        <w:t xml:space="preserve"> </w:t>
      </w:r>
      <w:r w:rsidRPr="008651CE">
        <w:rPr>
          <w:sz w:val="24"/>
          <w:szCs w:val="24"/>
        </w:rPr>
        <w:t>notification</w:t>
      </w:r>
      <w:r w:rsidRPr="008651CE">
        <w:rPr>
          <w:spacing w:val="-5"/>
          <w:sz w:val="24"/>
          <w:szCs w:val="24"/>
        </w:rPr>
        <w:t xml:space="preserve"> </w:t>
      </w:r>
      <w:r w:rsidRPr="008651CE">
        <w:rPr>
          <w:sz w:val="24"/>
          <w:szCs w:val="24"/>
        </w:rPr>
        <w:t>of</w:t>
      </w:r>
      <w:r w:rsidRPr="008651CE">
        <w:rPr>
          <w:spacing w:val="-4"/>
          <w:sz w:val="24"/>
          <w:szCs w:val="24"/>
        </w:rPr>
        <w:t xml:space="preserve"> </w:t>
      </w:r>
      <w:r w:rsidRPr="008651CE">
        <w:rPr>
          <w:sz w:val="24"/>
          <w:szCs w:val="24"/>
        </w:rPr>
        <w:t>defective</w:t>
      </w:r>
      <w:r w:rsidRPr="008651CE">
        <w:rPr>
          <w:spacing w:val="-4"/>
          <w:sz w:val="24"/>
          <w:szCs w:val="24"/>
        </w:rPr>
        <w:t xml:space="preserve"> </w:t>
      </w:r>
      <w:r w:rsidRPr="008651CE">
        <w:rPr>
          <w:sz w:val="24"/>
          <w:szCs w:val="24"/>
        </w:rPr>
        <w:t>concrete,</w:t>
      </w:r>
      <w:r w:rsidRPr="008651CE">
        <w:rPr>
          <w:spacing w:val="-4"/>
          <w:sz w:val="24"/>
          <w:szCs w:val="24"/>
        </w:rPr>
        <w:t xml:space="preserve"> </w:t>
      </w:r>
      <w:r w:rsidRPr="008651CE">
        <w:rPr>
          <w:sz w:val="24"/>
          <w:szCs w:val="24"/>
        </w:rPr>
        <w:t>asphalt or</w:t>
      </w:r>
      <w:r w:rsidRPr="008651CE">
        <w:rPr>
          <w:spacing w:val="-4"/>
          <w:sz w:val="24"/>
          <w:szCs w:val="24"/>
        </w:rPr>
        <w:t xml:space="preserve"> </w:t>
      </w:r>
      <w:r w:rsidRPr="008651CE">
        <w:rPr>
          <w:sz w:val="24"/>
          <w:szCs w:val="24"/>
        </w:rPr>
        <w:t>other</w:t>
      </w:r>
      <w:r w:rsidRPr="008651CE">
        <w:rPr>
          <w:spacing w:val="-4"/>
          <w:sz w:val="24"/>
          <w:szCs w:val="24"/>
        </w:rPr>
        <w:t xml:space="preserve"> </w:t>
      </w:r>
      <w:r w:rsidRPr="008651CE">
        <w:rPr>
          <w:sz w:val="24"/>
          <w:szCs w:val="24"/>
        </w:rPr>
        <w:t>product</w:t>
      </w:r>
      <w:r w:rsidRPr="008651CE">
        <w:rPr>
          <w:spacing w:val="-4"/>
          <w:sz w:val="24"/>
          <w:szCs w:val="24"/>
        </w:rPr>
        <w:t xml:space="preserve"> </w:t>
      </w:r>
      <w:r w:rsidRPr="008651CE">
        <w:rPr>
          <w:sz w:val="24"/>
          <w:szCs w:val="24"/>
        </w:rPr>
        <w:t>as</w:t>
      </w:r>
      <w:r w:rsidRPr="008651CE">
        <w:rPr>
          <w:spacing w:val="-4"/>
          <w:sz w:val="24"/>
          <w:szCs w:val="24"/>
        </w:rPr>
        <w:t xml:space="preserve"> </w:t>
      </w:r>
      <w:r w:rsidRPr="008651CE">
        <w:rPr>
          <w:sz w:val="24"/>
          <w:szCs w:val="24"/>
        </w:rPr>
        <w:t>defined</w:t>
      </w:r>
      <w:r w:rsidRPr="008651CE">
        <w:rPr>
          <w:spacing w:val="-4"/>
          <w:sz w:val="24"/>
          <w:szCs w:val="24"/>
        </w:rPr>
        <w:t xml:space="preserve"> </w:t>
      </w:r>
      <w:r w:rsidRPr="008651CE">
        <w:rPr>
          <w:sz w:val="24"/>
          <w:szCs w:val="24"/>
        </w:rPr>
        <w:t>in</w:t>
      </w:r>
      <w:r w:rsidRPr="008651CE">
        <w:rPr>
          <w:spacing w:val="-5"/>
          <w:sz w:val="24"/>
          <w:szCs w:val="24"/>
        </w:rPr>
        <w:t xml:space="preserve"> </w:t>
      </w:r>
      <w:r w:rsidRPr="008651CE">
        <w:rPr>
          <w:sz w:val="24"/>
          <w:szCs w:val="24"/>
        </w:rPr>
        <w:t>the</w:t>
      </w:r>
      <w:r w:rsidRPr="008651CE">
        <w:rPr>
          <w:spacing w:val="-4"/>
          <w:sz w:val="24"/>
          <w:szCs w:val="24"/>
        </w:rPr>
        <w:t xml:space="preserve"> </w:t>
      </w:r>
      <w:r w:rsidRPr="008651CE">
        <w:rPr>
          <w:sz w:val="24"/>
          <w:szCs w:val="24"/>
        </w:rPr>
        <w:t xml:space="preserve">Specifications, the Consultant will submit the initial information on forms provided by the Consultant and receive the final disposition of the material after review. </w:t>
      </w:r>
    </w:p>
    <w:p w14:paraId="4E560117" w14:textId="77777777" w:rsidR="003601F2" w:rsidRPr="008651CE" w:rsidRDefault="00620EC3" w:rsidP="003601F2">
      <w:pPr>
        <w:pStyle w:val="BodyText"/>
        <w:numPr>
          <w:ilvl w:val="2"/>
          <w:numId w:val="2"/>
        </w:numPr>
        <w:spacing w:after="120"/>
        <w:ind w:left="1267" w:hanging="720"/>
        <w:jc w:val="both"/>
        <w:rPr>
          <w:sz w:val="24"/>
          <w:szCs w:val="24"/>
        </w:rPr>
      </w:pPr>
      <w:r w:rsidRPr="008651CE">
        <w:rPr>
          <w:sz w:val="24"/>
          <w:szCs w:val="24"/>
        </w:rPr>
        <w:t xml:space="preserve">Certifications of material submitted by the </w:t>
      </w:r>
      <w:r w:rsidR="003601F2" w:rsidRPr="008651CE">
        <w:rPr>
          <w:sz w:val="24"/>
          <w:szCs w:val="24"/>
        </w:rPr>
        <w:t>c</w:t>
      </w:r>
      <w:r w:rsidRPr="008651CE">
        <w:rPr>
          <w:sz w:val="24"/>
          <w:szCs w:val="24"/>
        </w:rPr>
        <w:t>ontractor will be reviewed by the</w:t>
      </w:r>
      <w:r w:rsidRPr="008651CE">
        <w:rPr>
          <w:spacing w:val="-6"/>
          <w:sz w:val="24"/>
          <w:szCs w:val="24"/>
        </w:rPr>
        <w:t xml:space="preserve"> </w:t>
      </w:r>
      <w:r w:rsidR="003601F2" w:rsidRPr="008651CE">
        <w:rPr>
          <w:sz w:val="24"/>
          <w:szCs w:val="24"/>
        </w:rPr>
        <w:t>c</w:t>
      </w:r>
      <w:r w:rsidRPr="008651CE">
        <w:rPr>
          <w:sz w:val="24"/>
          <w:szCs w:val="24"/>
        </w:rPr>
        <w:t>onsultant</w:t>
      </w:r>
      <w:r w:rsidRPr="008651CE">
        <w:rPr>
          <w:spacing w:val="-5"/>
          <w:sz w:val="24"/>
          <w:szCs w:val="24"/>
        </w:rPr>
        <w:t xml:space="preserve"> </w:t>
      </w:r>
      <w:r w:rsidRPr="008651CE">
        <w:rPr>
          <w:sz w:val="24"/>
          <w:szCs w:val="24"/>
        </w:rPr>
        <w:t>for</w:t>
      </w:r>
      <w:r w:rsidRPr="008651CE">
        <w:rPr>
          <w:spacing w:val="-5"/>
          <w:sz w:val="24"/>
          <w:szCs w:val="24"/>
        </w:rPr>
        <w:t xml:space="preserve"> </w:t>
      </w:r>
      <w:r w:rsidRPr="008651CE">
        <w:rPr>
          <w:sz w:val="24"/>
          <w:szCs w:val="24"/>
        </w:rPr>
        <w:t>conformity</w:t>
      </w:r>
      <w:r w:rsidRPr="008651CE">
        <w:rPr>
          <w:spacing w:val="-9"/>
          <w:sz w:val="24"/>
          <w:szCs w:val="24"/>
        </w:rPr>
        <w:t xml:space="preserve"> </w:t>
      </w:r>
      <w:r w:rsidRPr="008651CE">
        <w:rPr>
          <w:sz w:val="24"/>
          <w:szCs w:val="24"/>
        </w:rPr>
        <w:t>to</w:t>
      </w:r>
      <w:r w:rsidRPr="008651CE">
        <w:rPr>
          <w:spacing w:val="-6"/>
          <w:sz w:val="24"/>
          <w:szCs w:val="24"/>
        </w:rPr>
        <w:t xml:space="preserve"> </w:t>
      </w:r>
      <w:r w:rsidRPr="008651CE">
        <w:rPr>
          <w:sz w:val="24"/>
          <w:szCs w:val="24"/>
        </w:rPr>
        <w:t>the</w:t>
      </w:r>
      <w:r w:rsidRPr="008651CE">
        <w:rPr>
          <w:spacing w:val="-6"/>
          <w:sz w:val="24"/>
          <w:szCs w:val="24"/>
        </w:rPr>
        <w:t xml:space="preserve"> </w:t>
      </w:r>
      <w:r w:rsidRPr="008651CE">
        <w:rPr>
          <w:sz w:val="24"/>
          <w:szCs w:val="24"/>
        </w:rPr>
        <w:t>Specifications.</w:t>
      </w:r>
      <w:r w:rsidRPr="008651CE">
        <w:rPr>
          <w:spacing w:val="-8"/>
          <w:sz w:val="24"/>
          <w:szCs w:val="24"/>
        </w:rPr>
        <w:t xml:space="preserve"> </w:t>
      </w:r>
    </w:p>
    <w:p w14:paraId="1C7FDE56" w14:textId="77777777" w:rsidR="003601F2" w:rsidRPr="008651CE" w:rsidRDefault="00620EC3" w:rsidP="003601F2">
      <w:pPr>
        <w:pStyle w:val="BodyText"/>
        <w:numPr>
          <w:ilvl w:val="2"/>
          <w:numId w:val="2"/>
        </w:numPr>
        <w:spacing w:after="120"/>
        <w:ind w:left="1267" w:hanging="720"/>
        <w:jc w:val="both"/>
        <w:rPr>
          <w:sz w:val="24"/>
          <w:szCs w:val="24"/>
        </w:rPr>
      </w:pPr>
      <w:r w:rsidRPr="008651CE">
        <w:rPr>
          <w:sz w:val="24"/>
          <w:szCs w:val="24"/>
        </w:rPr>
        <w:t>The</w:t>
      </w:r>
      <w:r w:rsidRPr="008651CE">
        <w:rPr>
          <w:spacing w:val="-6"/>
          <w:sz w:val="24"/>
          <w:szCs w:val="24"/>
        </w:rPr>
        <w:t xml:space="preserve"> </w:t>
      </w:r>
      <w:r w:rsidRPr="008651CE">
        <w:rPr>
          <w:sz w:val="24"/>
          <w:szCs w:val="24"/>
        </w:rPr>
        <w:t>certification</w:t>
      </w:r>
      <w:r w:rsidRPr="008651CE">
        <w:rPr>
          <w:spacing w:val="-9"/>
          <w:sz w:val="24"/>
          <w:szCs w:val="24"/>
        </w:rPr>
        <w:t xml:space="preserve"> </w:t>
      </w:r>
      <w:r w:rsidRPr="008651CE">
        <w:rPr>
          <w:sz w:val="24"/>
          <w:szCs w:val="24"/>
        </w:rPr>
        <w:t>documents</w:t>
      </w:r>
      <w:r w:rsidRPr="008651CE">
        <w:rPr>
          <w:spacing w:val="-5"/>
          <w:sz w:val="24"/>
          <w:szCs w:val="24"/>
        </w:rPr>
        <w:t xml:space="preserve"> </w:t>
      </w:r>
      <w:r w:rsidRPr="008651CE">
        <w:rPr>
          <w:sz w:val="24"/>
          <w:szCs w:val="24"/>
        </w:rPr>
        <w:t>submitted</w:t>
      </w:r>
      <w:r w:rsidRPr="008651CE">
        <w:rPr>
          <w:spacing w:val="-8"/>
          <w:sz w:val="24"/>
          <w:szCs w:val="24"/>
        </w:rPr>
        <w:t xml:space="preserve"> </w:t>
      </w:r>
      <w:r w:rsidRPr="008651CE">
        <w:rPr>
          <w:sz w:val="24"/>
          <w:szCs w:val="24"/>
        </w:rPr>
        <w:t>to</w:t>
      </w:r>
      <w:r w:rsidRPr="008651CE">
        <w:rPr>
          <w:spacing w:val="-6"/>
          <w:sz w:val="24"/>
          <w:szCs w:val="24"/>
        </w:rPr>
        <w:t xml:space="preserve"> </w:t>
      </w:r>
      <w:r w:rsidRPr="008651CE">
        <w:rPr>
          <w:sz w:val="24"/>
          <w:szCs w:val="24"/>
        </w:rPr>
        <w:t>the</w:t>
      </w:r>
      <w:r w:rsidRPr="008651CE">
        <w:rPr>
          <w:spacing w:val="-6"/>
          <w:sz w:val="24"/>
          <w:szCs w:val="24"/>
        </w:rPr>
        <w:t xml:space="preserve"> </w:t>
      </w:r>
      <w:r w:rsidRPr="008651CE">
        <w:rPr>
          <w:sz w:val="24"/>
          <w:szCs w:val="24"/>
        </w:rPr>
        <w:t>County</w:t>
      </w:r>
      <w:r w:rsidRPr="008651CE">
        <w:rPr>
          <w:spacing w:val="-9"/>
          <w:sz w:val="24"/>
          <w:szCs w:val="24"/>
        </w:rPr>
        <w:t xml:space="preserve"> </w:t>
      </w:r>
      <w:r w:rsidRPr="008651CE">
        <w:rPr>
          <w:sz w:val="24"/>
          <w:szCs w:val="24"/>
        </w:rPr>
        <w:t>will</w:t>
      </w:r>
      <w:r w:rsidRPr="008651CE">
        <w:rPr>
          <w:spacing w:val="-7"/>
          <w:sz w:val="24"/>
          <w:szCs w:val="24"/>
        </w:rPr>
        <w:t xml:space="preserve"> </w:t>
      </w:r>
      <w:r w:rsidRPr="008651CE">
        <w:rPr>
          <w:sz w:val="24"/>
          <w:szCs w:val="24"/>
        </w:rPr>
        <w:t>also</w:t>
      </w:r>
      <w:r w:rsidRPr="008651CE">
        <w:rPr>
          <w:spacing w:val="-5"/>
          <w:sz w:val="24"/>
          <w:szCs w:val="24"/>
        </w:rPr>
        <w:t xml:space="preserve"> </w:t>
      </w:r>
      <w:r w:rsidRPr="008651CE">
        <w:rPr>
          <w:sz w:val="24"/>
          <w:szCs w:val="24"/>
        </w:rPr>
        <w:t xml:space="preserve">be reviewed for completeness and conformance to the County’s standard form of submission. </w:t>
      </w:r>
    </w:p>
    <w:p w14:paraId="6E1FD7C2" w14:textId="5474B63B" w:rsidR="00620EC3" w:rsidRPr="008651CE" w:rsidRDefault="00620EC3" w:rsidP="003601F2">
      <w:pPr>
        <w:pStyle w:val="BodyText"/>
        <w:numPr>
          <w:ilvl w:val="2"/>
          <w:numId w:val="2"/>
        </w:numPr>
        <w:spacing w:after="120"/>
        <w:ind w:left="1267" w:hanging="720"/>
        <w:jc w:val="both"/>
        <w:rPr>
          <w:sz w:val="24"/>
          <w:szCs w:val="24"/>
        </w:rPr>
      </w:pPr>
      <w:r w:rsidRPr="008651CE">
        <w:rPr>
          <w:sz w:val="24"/>
          <w:szCs w:val="24"/>
        </w:rPr>
        <w:t>A Final Materials and Tests Certification will be submitted to the Materials and Tests Manager with the Final Records.</w:t>
      </w:r>
    </w:p>
    <w:p w14:paraId="7FC5E88B" w14:textId="77777777" w:rsidR="003601F2"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Review Progress Payments: </w:t>
      </w:r>
    </w:p>
    <w:p w14:paraId="52ABDC40" w14:textId="77777777" w:rsidR="003601F2" w:rsidRPr="008651CE" w:rsidRDefault="003601F2"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proofErr w:type="gramStart"/>
      <w:r w:rsidRPr="008651CE">
        <w:rPr>
          <w:rFonts w:ascii="Times New Roman" w:hAnsi="Times New Roman" w:cs="Times New Roman"/>
          <w:color w:val="000000"/>
          <w:sz w:val="24"/>
          <w:szCs w:val="24"/>
        </w:rPr>
        <w:t>C</w:t>
      </w:r>
      <w:r w:rsidR="00620EC3" w:rsidRPr="008651CE">
        <w:rPr>
          <w:rFonts w:ascii="Times New Roman" w:hAnsi="Times New Roman" w:cs="Times New Roman"/>
          <w:color w:val="000000"/>
          <w:sz w:val="24"/>
          <w:szCs w:val="24"/>
        </w:rPr>
        <w:t>onsultant</w:t>
      </w:r>
      <w:proofErr w:type="gramEnd"/>
      <w:r w:rsidR="00620EC3" w:rsidRPr="008651CE">
        <w:rPr>
          <w:rFonts w:ascii="Times New Roman" w:hAnsi="Times New Roman" w:cs="Times New Roman"/>
          <w:color w:val="000000"/>
          <w:sz w:val="24"/>
          <w:szCs w:val="24"/>
        </w:rPr>
        <w:t xml:space="preserve"> shall review and document accurate quantities for Monthly Progress Payments from the prime </w:t>
      </w:r>
      <w:r w:rsidRPr="008651CE">
        <w:rPr>
          <w:rFonts w:ascii="Times New Roman" w:hAnsi="Times New Roman" w:cs="Times New Roman"/>
          <w:color w:val="000000"/>
          <w:sz w:val="24"/>
          <w:szCs w:val="24"/>
        </w:rPr>
        <w:t>c</w:t>
      </w:r>
      <w:r w:rsidR="00620EC3" w:rsidRPr="008651CE">
        <w:rPr>
          <w:rFonts w:ascii="Times New Roman" w:hAnsi="Times New Roman" w:cs="Times New Roman"/>
          <w:color w:val="000000"/>
          <w:sz w:val="24"/>
          <w:szCs w:val="24"/>
        </w:rPr>
        <w:t>ontractor based on actual project field records.</w:t>
      </w:r>
    </w:p>
    <w:p w14:paraId="3739176E" w14:textId="77777777" w:rsidR="003601F2" w:rsidRPr="008651CE" w:rsidRDefault="00620EC3"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 The quantities for payment shall be referenced to field records prior to submission to the County for payment. </w:t>
      </w:r>
    </w:p>
    <w:p w14:paraId="7A8756E8" w14:textId="214E53C4" w:rsidR="003601F2" w:rsidRPr="008651CE" w:rsidRDefault="00620EC3"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Test reports </w:t>
      </w:r>
      <w:r w:rsidR="003601F2" w:rsidRPr="008651CE">
        <w:rPr>
          <w:rFonts w:ascii="Times New Roman" w:hAnsi="Times New Roman" w:cs="Times New Roman"/>
          <w:color w:val="000000"/>
          <w:sz w:val="24"/>
          <w:szCs w:val="24"/>
        </w:rPr>
        <w:t xml:space="preserve">shall </w:t>
      </w:r>
      <w:r w:rsidRPr="008651CE">
        <w:rPr>
          <w:rFonts w:ascii="Times New Roman" w:hAnsi="Times New Roman" w:cs="Times New Roman"/>
          <w:color w:val="000000"/>
          <w:sz w:val="24"/>
          <w:szCs w:val="24"/>
        </w:rPr>
        <w:t xml:space="preserve">be on file prior to payment. </w:t>
      </w:r>
    </w:p>
    <w:p w14:paraId="355E40D5" w14:textId="77777777" w:rsidR="003601F2" w:rsidRPr="008651CE" w:rsidRDefault="00620EC3"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proofErr w:type="gramStart"/>
      <w:r w:rsidRPr="008651CE">
        <w:rPr>
          <w:rFonts w:ascii="Times New Roman" w:hAnsi="Times New Roman" w:cs="Times New Roman"/>
          <w:color w:val="000000"/>
          <w:sz w:val="24"/>
          <w:szCs w:val="24"/>
        </w:rPr>
        <w:t>County</w:t>
      </w:r>
      <w:proofErr w:type="gramEnd"/>
      <w:r w:rsidRPr="008651CE">
        <w:rPr>
          <w:rFonts w:ascii="Times New Roman" w:hAnsi="Times New Roman" w:cs="Times New Roman"/>
          <w:color w:val="000000"/>
          <w:sz w:val="24"/>
          <w:szCs w:val="24"/>
        </w:rPr>
        <w:t xml:space="preserve"> </w:t>
      </w:r>
      <w:r w:rsidR="003601F2" w:rsidRPr="008651CE">
        <w:rPr>
          <w:rFonts w:ascii="Times New Roman" w:hAnsi="Times New Roman" w:cs="Times New Roman"/>
          <w:color w:val="000000"/>
          <w:sz w:val="24"/>
          <w:szCs w:val="24"/>
        </w:rPr>
        <w:t xml:space="preserve">must </w:t>
      </w:r>
      <w:r w:rsidRPr="008651CE">
        <w:rPr>
          <w:rFonts w:ascii="Times New Roman" w:hAnsi="Times New Roman" w:cs="Times New Roman"/>
          <w:color w:val="000000"/>
          <w:sz w:val="24"/>
          <w:szCs w:val="24"/>
        </w:rPr>
        <w:t xml:space="preserve">approve any waiver of testing documents prior to payment. </w:t>
      </w:r>
    </w:p>
    <w:p w14:paraId="4CFE5C3E" w14:textId="536DC653" w:rsidR="00620EC3" w:rsidRPr="008651CE" w:rsidRDefault="00620EC3"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lastRenderedPageBreak/>
        <w:t>Pay quantities will be submitted to the County Project Supervisor for review and payment.</w:t>
      </w:r>
    </w:p>
    <w:p w14:paraId="23E0C056" w14:textId="77777777" w:rsidR="003601F2" w:rsidRPr="008651CE" w:rsidRDefault="00620EC3" w:rsidP="0036574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Review </w:t>
      </w:r>
      <w:r w:rsidR="003C1226" w:rsidRPr="008651CE">
        <w:rPr>
          <w:rFonts w:ascii="Times New Roman" w:hAnsi="Times New Roman" w:cs="Times New Roman"/>
          <w:color w:val="000000"/>
          <w:sz w:val="24"/>
          <w:szCs w:val="24"/>
        </w:rPr>
        <w:t xml:space="preserve">Revisions to the Contract Plans: </w:t>
      </w:r>
    </w:p>
    <w:p w14:paraId="10798CC4" w14:textId="1D2DE2DC" w:rsidR="003C1226" w:rsidRPr="008651CE" w:rsidRDefault="003C1226"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Anu revisions to the </w:t>
      </w:r>
      <w:r w:rsidR="003601F2" w:rsidRPr="008651CE">
        <w:rPr>
          <w:rFonts w:ascii="Times New Roman" w:hAnsi="Times New Roman" w:cs="Times New Roman"/>
          <w:color w:val="000000"/>
          <w:sz w:val="24"/>
          <w:szCs w:val="24"/>
        </w:rPr>
        <w:t>c</w:t>
      </w:r>
      <w:r w:rsidRPr="008651CE">
        <w:rPr>
          <w:rFonts w:ascii="Times New Roman" w:hAnsi="Times New Roman" w:cs="Times New Roman"/>
          <w:color w:val="000000"/>
          <w:sz w:val="24"/>
          <w:szCs w:val="24"/>
        </w:rPr>
        <w:t>ontract plans or cross section shall be submitted to the County for processing.</w:t>
      </w:r>
    </w:p>
    <w:p w14:paraId="5A86B4C5" w14:textId="657775AB" w:rsidR="00620EC3" w:rsidRPr="008651CE" w:rsidRDefault="00620EC3"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Submit to the County a copy of all correspondence between the </w:t>
      </w:r>
      <w:r w:rsidR="003601F2" w:rsidRPr="008651CE">
        <w:rPr>
          <w:rFonts w:ascii="Times New Roman" w:hAnsi="Times New Roman" w:cs="Times New Roman"/>
          <w:color w:val="000000"/>
          <w:sz w:val="24"/>
          <w:szCs w:val="24"/>
        </w:rPr>
        <w:t>c</w:t>
      </w:r>
      <w:r w:rsidRPr="008651CE">
        <w:rPr>
          <w:rFonts w:ascii="Times New Roman" w:hAnsi="Times New Roman" w:cs="Times New Roman"/>
          <w:color w:val="000000"/>
          <w:sz w:val="24"/>
          <w:szCs w:val="24"/>
        </w:rPr>
        <w:t xml:space="preserve">onsultant, </w:t>
      </w:r>
      <w:r w:rsidR="003601F2" w:rsidRPr="008651CE">
        <w:rPr>
          <w:rFonts w:ascii="Times New Roman" w:hAnsi="Times New Roman" w:cs="Times New Roman"/>
          <w:color w:val="000000"/>
          <w:sz w:val="24"/>
          <w:szCs w:val="24"/>
        </w:rPr>
        <w:t>c</w:t>
      </w:r>
      <w:r w:rsidRPr="008651CE">
        <w:rPr>
          <w:rFonts w:ascii="Times New Roman" w:hAnsi="Times New Roman" w:cs="Times New Roman"/>
          <w:color w:val="000000"/>
          <w:sz w:val="24"/>
          <w:szCs w:val="24"/>
        </w:rPr>
        <w:t xml:space="preserve">ontractor, </w:t>
      </w:r>
      <w:r w:rsidR="003601F2" w:rsidRPr="008651CE">
        <w:rPr>
          <w:rFonts w:ascii="Times New Roman" w:hAnsi="Times New Roman" w:cs="Times New Roman"/>
          <w:color w:val="000000"/>
          <w:sz w:val="24"/>
          <w:szCs w:val="24"/>
        </w:rPr>
        <w:t>s</w:t>
      </w:r>
      <w:r w:rsidRPr="008651CE">
        <w:rPr>
          <w:rFonts w:ascii="Times New Roman" w:hAnsi="Times New Roman" w:cs="Times New Roman"/>
          <w:color w:val="000000"/>
          <w:sz w:val="24"/>
          <w:szCs w:val="24"/>
        </w:rPr>
        <w:t xml:space="preserve">ubcontractors, </w:t>
      </w:r>
      <w:r w:rsidR="003C1226" w:rsidRPr="008651CE">
        <w:rPr>
          <w:rFonts w:ascii="Times New Roman" w:hAnsi="Times New Roman" w:cs="Times New Roman"/>
          <w:color w:val="000000"/>
          <w:sz w:val="24"/>
          <w:szCs w:val="24"/>
        </w:rPr>
        <w:t xml:space="preserve">or others concerning matters related to the project and maintain an office file copy of submission with the project </w:t>
      </w:r>
      <w:r w:rsidR="003601F2" w:rsidRPr="008651CE">
        <w:rPr>
          <w:rFonts w:ascii="Times New Roman" w:hAnsi="Times New Roman" w:cs="Times New Roman"/>
          <w:color w:val="000000"/>
          <w:sz w:val="24"/>
          <w:szCs w:val="24"/>
        </w:rPr>
        <w:t>f</w:t>
      </w:r>
      <w:r w:rsidR="003C1226" w:rsidRPr="008651CE">
        <w:rPr>
          <w:rFonts w:ascii="Times New Roman" w:hAnsi="Times New Roman" w:cs="Times New Roman"/>
          <w:color w:val="000000"/>
          <w:sz w:val="24"/>
          <w:szCs w:val="24"/>
        </w:rPr>
        <w:t xml:space="preserve">inal </w:t>
      </w:r>
      <w:r w:rsidR="003601F2" w:rsidRPr="008651CE">
        <w:rPr>
          <w:rFonts w:ascii="Times New Roman" w:hAnsi="Times New Roman" w:cs="Times New Roman"/>
          <w:color w:val="000000"/>
          <w:sz w:val="24"/>
          <w:szCs w:val="24"/>
        </w:rPr>
        <w:t>r</w:t>
      </w:r>
      <w:r w:rsidR="003C1226" w:rsidRPr="008651CE">
        <w:rPr>
          <w:rFonts w:ascii="Times New Roman" w:hAnsi="Times New Roman" w:cs="Times New Roman"/>
          <w:color w:val="000000"/>
          <w:sz w:val="24"/>
          <w:szCs w:val="24"/>
        </w:rPr>
        <w:t>ecords.</w:t>
      </w:r>
    </w:p>
    <w:p w14:paraId="5ABABA4B" w14:textId="0A9AFCF8" w:rsidR="003C1226" w:rsidRPr="008651CE" w:rsidRDefault="003C1226"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Submit a compilation of </w:t>
      </w:r>
      <w:r w:rsidR="003601F2" w:rsidRPr="008651CE">
        <w:rPr>
          <w:rFonts w:ascii="Times New Roman" w:hAnsi="Times New Roman" w:cs="Times New Roman"/>
          <w:color w:val="000000"/>
          <w:sz w:val="24"/>
          <w:szCs w:val="24"/>
        </w:rPr>
        <w:t>f</w:t>
      </w:r>
      <w:r w:rsidRPr="008651CE">
        <w:rPr>
          <w:rFonts w:ascii="Times New Roman" w:hAnsi="Times New Roman" w:cs="Times New Roman"/>
          <w:color w:val="000000"/>
          <w:sz w:val="24"/>
          <w:szCs w:val="24"/>
        </w:rPr>
        <w:t xml:space="preserve">inal </w:t>
      </w:r>
      <w:r w:rsidR="003601F2" w:rsidRPr="008651CE">
        <w:rPr>
          <w:rFonts w:ascii="Times New Roman" w:hAnsi="Times New Roman" w:cs="Times New Roman"/>
          <w:color w:val="000000"/>
          <w:sz w:val="24"/>
          <w:szCs w:val="24"/>
        </w:rPr>
        <w:t>p</w:t>
      </w:r>
      <w:r w:rsidRPr="008651CE">
        <w:rPr>
          <w:rFonts w:ascii="Times New Roman" w:hAnsi="Times New Roman" w:cs="Times New Roman"/>
          <w:color w:val="000000"/>
          <w:sz w:val="24"/>
          <w:szCs w:val="24"/>
        </w:rPr>
        <w:t xml:space="preserve">roject in the FDOT standard format to the County after project completion. Make corrections when/if notified and resubmit the records and the consultant’s final </w:t>
      </w:r>
      <w:r w:rsidR="003601F2" w:rsidRPr="008651CE">
        <w:rPr>
          <w:rFonts w:ascii="Times New Roman" w:hAnsi="Times New Roman" w:cs="Times New Roman"/>
          <w:color w:val="000000"/>
          <w:sz w:val="24"/>
          <w:szCs w:val="24"/>
        </w:rPr>
        <w:t>payment</w:t>
      </w:r>
      <w:r w:rsidRPr="008651CE">
        <w:rPr>
          <w:rFonts w:ascii="Times New Roman" w:hAnsi="Times New Roman" w:cs="Times New Roman"/>
          <w:color w:val="000000"/>
          <w:sz w:val="24"/>
          <w:szCs w:val="24"/>
        </w:rPr>
        <w:t xml:space="preserve"> estimate for the project at the appropriate time. Submit all final forms with the final records. Coordinate </w:t>
      </w:r>
      <w:r w:rsidR="003601F2" w:rsidRPr="008651CE">
        <w:rPr>
          <w:rFonts w:ascii="Times New Roman" w:hAnsi="Times New Roman" w:cs="Times New Roman"/>
          <w:color w:val="000000"/>
          <w:sz w:val="24"/>
          <w:szCs w:val="24"/>
        </w:rPr>
        <w:t>c</w:t>
      </w:r>
      <w:r w:rsidRPr="008651CE">
        <w:rPr>
          <w:rFonts w:ascii="Times New Roman" w:hAnsi="Times New Roman" w:cs="Times New Roman"/>
          <w:color w:val="000000"/>
          <w:sz w:val="24"/>
          <w:szCs w:val="24"/>
        </w:rPr>
        <w:t>onsultant hours after the project completion with the County for approval.</w:t>
      </w:r>
    </w:p>
    <w:p w14:paraId="38AF2173" w14:textId="3F8A76C3" w:rsidR="003C1226" w:rsidRPr="008651CE" w:rsidRDefault="003C1226"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Prepare documentation and assist in the defense of the County, when requested, in preparation for claims or possible claims resulting in the execution of the contract.</w:t>
      </w:r>
    </w:p>
    <w:p w14:paraId="3DFAEEBB" w14:textId="39C9CC46" w:rsidR="003C1226" w:rsidRPr="008651CE" w:rsidRDefault="003C1226"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Provide designated materials testing laboratory by a certified FDOT Laboratory for all applicable testing requirements. Monitor</w:t>
      </w:r>
      <w:r w:rsidR="003601F2" w:rsidRPr="008651CE">
        <w:rPr>
          <w:rFonts w:ascii="Times New Roman" w:hAnsi="Times New Roman" w:cs="Times New Roman"/>
          <w:color w:val="000000"/>
          <w:sz w:val="24"/>
          <w:szCs w:val="24"/>
        </w:rPr>
        <w:t xml:space="preserve"> </w:t>
      </w:r>
      <w:r w:rsidRPr="008651CE">
        <w:rPr>
          <w:rFonts w:ascii="Times New Roman" w:hAnsi="Times New Roman" w:cs="Times New Roman"/>
          <w:color w:val="000000"/>
          <w:sz w:val="24"/>
          <w:szCs w:val="24"/>
        </w:rPr>
        <w:t xml:space="preserve">the testing to ensure all </w:t>
      </w:r>
      <w:r w:rsidR="002D0983" w:rsidRPr="008651CE">
        <w:rPr>
          <w:rFonts w:ascii="Times New Roman" w:hAnsi="Times New Roman" w:cs="Times New Roman"/>
          <w:color w:val="000000"/>
          <w:sz w:val="24"/>
          <w:szCs w:val="24"/>
        </w:rPr>
        <w:t xml:space="preserve">FDOT material specifications and </w:t>
      </w:r>
      <w:r w:rsidRPr="008651CE">
        <w:rPr>
          <w:rFonts w:ascii="Times New Roman" w:hAnsi="Times New Roman" w:cs="Times New Roman"/>
          <w:color w:val="000000"/>
          <w:sz w:val="24"/>
          <w:szCs w:val="24"/>
        </w:rPr>
        <w:t>requirements are met.</w:t>
      </w:r>
    </w:p>
    <w:p w14:paraId="7A0FDE26" w14:textId="53EBCEF0" w:rsidR="002D0983" w:rsidRPr="008651CE" w:rsidRDefault="003C1226"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Communicate on all levels of project personnel, from field inspectors striving to resolve issues at the lowest level possible and </w:t>
      </w:r>
      <w:r w:rsidR="007A45AD" w:rsidRPr="008651CE">
        <w:rPr>
          <w:rFonts w:ascii="Times New Roman" w:hAnsi="Times New Roman" w:cs="Times New Roman"/>
          <w:color w:val="000000"/>
          <w:sz w:val="24"/>
          <w:szCs w:val="24"/>
        </w:rPr>
        <w:t>escalate</w:t>
      </w:r>
      <w:r w:rsidRPr="008651CE">
        <w:rPr>
          <w:rFonts w:ascii="Times New Roman" w:hAnsi="Times New Roman" w:cs="Times New Roman"/>
          <w:color w:val="000000"/>
          <w:sz w:val="24"/>
          <w:szCs w:val="24"/>
        </w:rPr>
        <w:t xml:space="preserve">, if necessary, to senior management staff. Phone and email will be the main forms of communication </w:t>
      </w:r>
      <w:proofErr w:type="gramStart"/>
      <w:r w:rsidRPr="008651CE">
        <w:rPr>
          <w:rFonts w:ascii="Times New Roman" w:hAnsi="Times New Roman" w:cs="Times New Roman"/>
          <w:color w:val="000000"/>
          <w:sz w:val="24"/>
          <w:szCs w:val="24"/>
        </w:rPr>
        <w:t>on a daily basis</w:t>
      </w:r>
      <w:proofErr w:type="gramEnd"/>
      <w:r w:rsidRPr="008651CE">
        <w:rPr>
          <w:rFonts w:ascii="Times New Roman" w:hAnsi="Times New Roman" w:cs="Times New Roman"/>
          <w:color w:val="000000"/>
          <w:sz w:val="24"/>
          <w:szCs w:val="24"/>
        </w:rPr>
        <w:t xml:space="preserve">. </w:t>
      </w:r>
    </w:p>
    <w:p w14:paraId="78605DF6" w14:textId="4DCA402E" w:rsidR="003C1226" w:rsidRPr="008651CE" w:rsidRDefault="003C1226"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The </w:t>
      </w:r>
      <w:r w:rsidR="003601F2" w:rsidRPr="008651CE">
        <w:rPr>
          <w:rFonts w:ascii="Times New Roman" w:hAnsi="Times New Roman" w:cs="Times New Roman"/>
          <w:color w:val="000000"/>
          <w:sz w:val="24"/>
          <w:szCs w:val="24"/>
        </w:rPr>
        <w:t>c</w:t>
      </w:r>
      <w:r w:rsidRPr="008651CE">
        <w:rPr>
          <w:rFonts w:ascii="Times New Roman" w:hAnsi="Times New Roman" w:cs="Times New Roman"/>
          <w:color w:val="000000"/>
          <w:sz w:val="24"/>
          <w:szCs w:val="24"/>
        </w:rPr>
        <w:t>onsultant will distribute meeting minutes after each project progress meeting and pre-activities meetings. County and firm will conduct weekly staff meetings for the project communication and utilize email and conference calls, as needed. Communication with the Contractor will take the form of weekly project progress meetings, pre-activity meetings, phone calls, e-mails, and face-to-face discussions.</w:t>
      </w:r>
    </w:p>
    <w:p w14:paraId="55EAC4D1" w14:textId="04B67716" w:rsidR="005608A1" w:rsidRPr="008651CE" w:rsidRDefault="003C1226" w:rsidP="003601F2">
      <w:pPr>
        <w:pStyle w:val="ListParagraph"/>
        <w:numPr>
          <w:ilvl w:val="2"/>
          <w:numId w:val="2"/>
        </w:numPr>
        <w:spacing w:after="120" w:line="240" w:lineRule="auto"/>
        <w:ind w:left="1267" w:hanging="720"/>
        <w:contextualSpacing w:val="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 xml:space="preserve">Ensure the Contractor’s CPM schedule is developed, implemented, and updated </w:t>
      </w:r>
      <w:proofErr w:type="gramStart"/>
      <w:r w:rsidRPr="008651CE">
        <w:rPr>
          <w:rFonts w:ascii="Times New Roman" w:hAnsi="Times New Roman" w:cs="Times New Roman"/>
          <w:color w:val="000000"/>
          <w:sz w:val="24"/>
          <w:szCs w:val="24"/>
        </w:rPr>
        <w:t>per</w:t>
      </w:r>
      <w:proofErr w:type="gramEnd"/>
      <w:r w:rsidRPr="008651CE">
        <w:rPr>
          <w:rFonts w:ascii="Times New Roman" w:hAnsi="Times New Roman" w:cs="Times New Roman"/>
          <w:color w:val="000000"/>
          <w:sz w:val="24"/>
          <w:szCs w:val="24"/>
        </w:rPr>
        <w:t xml:space="preserve"> the contract. Maximize MOT by coordinating with any active construction operations potentially impacting the project. Develop and review the emergency response plan during the construction phase and </w:t>
      </w:r>
      <w:r w:rsidR="002D0983" w:rsidRPr="008651CE">
        <w:rPr>
          <w:rFonts w:ascii="Times New Roman" w:hAnsi="Times New Roman" w:cs="Times New Roman"/>
          <w:color w:val="000000"/>
          <w:sz w:val="24"/>
          <w:szCs w:val="24"/>
        </w:rPr>
        <w:t>coordinate</w:t>
      </w:r>
      <w:r w:rsidRPr="008651CE">
        <w:rPr>
          <w:rFonts w:ascii="Times New Roman" w:hAnsi="Times New Roman" w:cs="Times New Roman"/>
          <w:color w:val="000000"/>
          <w:sz w:val="24"/>
          <w:szCs w:val="24"/>
        </w:rPr>
        <w:t xml:space="preserve"> with the County’s plan.</w:t>
      </w:r>
    </w:p>
    <w:p w14:paraId="5B35D9F4" w14:textId="05BB85A1" w:rsidR="00FF7429" w:rsidRPr="008651CE" w:rsidRDefault="00FF7429" w:rsidP="00FF7429">
      <w:pPr>
        <w:pStyle w:val="ListParagraph"/>
        <w:numPr>
          <w:ilvl w:val="0"/>
          <w:numId w:val="2"/>
        </w:numPr>
        <w:spacing w:after="120" w:line="240" w:lineRule="auto"/>
        <w:ind w:left="0"/>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LABORATORY TESTING AND SAMPLING SCHEDULE</w:t>
      </w:r>
    </w:p>
    <w:p w14:paraId="41D1C9CF" w14:textId="01F521A5" w:rsidR="00FA3E6E" w:rsidRPr="008651CE" w:rsidRDefault="00C50D7F" w:rsidP="00236283">
      <w:pPr>
        <w:pStyle w:val="ListParagraph"/>
        <w:numPr>
          <w:ilvl w:val="1"/>
          <w:numId w:val="2"/>
        </w:numPr>
        <w:spacing w:after="120" w:line="240" w:lineRule="auto"/>
        <w:jc w:val="both"/>
        <w:rPr>
          <w:rFonts w:ascii="Times New Roman" w:hAnsi="Times New Roman" w:cs="Times New Roman"/>
          <w:color w:val="000000"/>
          <w:sz w:val="24"/>
          <w:szCs w:val="24"/>
        </w:rPr>
      </w:pPr>
      <w:r w:rsidRPr="008651CE">
        <w:rPr>
          <w:rFonts w:ascii="Times New Roman" w:hAnsi="Times New Roman" w:cs="Times New Roman"/>
          <w:color w:val="000000"/>
          <w:sz w:val="24"/>
          <w:szCs w:val="24"/>
        </w:rPr>
        <w:t>Refer to Exhibit F – Laboratory Testing and Sampling Schedule</w:t>
      </w:r>
    </w:p>
    <w:p w14:paraId="308C99BE" w14:textId="3E9B16B1" w:rsidR="00063172" w:rsidRPr="008651CE" w:rsidRDefault="00063172" w:rsidP="00063172">
      <w:pPr>
        <w:pStyle w:val="ListParagraph"/>
        <w:spacing w:after="120" w:line="240" w:lineRule="auto"/>
        <w:ind w:left="0"/>
        <w:contextualSpacing w:val="0"/>
        <w:rPr>
          <w:rFonts w:ascii="Times New Roman" w:hAnsi="Times New Roman" w:cs="Times New Roman"/>
          <w:b/>
          <w:bCs/>
          <w:color w:val="000000"/>
          <w:sz w:val="24"/>
          <w:szCs w:val="24"/>
        </w:rPr>
      </w:pPr>
    </w:p>
    <w:p w14:paraId="260E216F" w14:textId="77777777" w:rsidR="00B52FAF" w:rsidRPr="008651CE" w:rsidRDefault="000C313A" w:rsidP="00C50D7F">
      <w:pPr>
        <w:pStyle w:val="ListParagraph"/>
        <w:numPr>
          <w:ilvl w:val="0"/>
          <w:numId w:val="2"/>
        </w:numPr>
        <w:ind w:left="0"/>
        <w:rPr>
          <w:rFonts w:ascii="Times New Roman" w:hAnsi="Times New Roman" w:cs="Times New Roman"/>
          <w:sz w:val="24"/>
          <w:szCs w:val="24"/>
        </w:rPr>
      </w:pPr>
      <w:r w:rsidRPr="008651CE">
        <w:rPr>
          <w:rFonts w:ascii="Times New Roman" w:hAnsi="Times New Roman" w:cs="Times New Roman"/>
          <w:sz w:val="24"/>
          <w:szCs w:val="24"/>
        </w:rPr>
        <w:t>PROJECT LOCATION</w:t>
      </w:r>
    </w:p>
    <w:p w14:paraId="6126CA9D" w14:textId="44ADFC44" w:rsidR="00C50D7F" w:rsidRPr="008651CE" w:rsidRDefault="00C50D7F" w:rsidP="00C50D7F">
      <w:pPr>
        <w:pStyle w:val="ListParagraph"/>
        <w:numPr>
          <w:ilvl w:val="1"/>
          <w:numId w:val="2"/>
        </w:numPr>
        <w:rPr>
          <w:rFonts w:ascii="Times New Roman" w:hAnsi="Times New Roman" w:cs="Times New Roman"/>
          <w:sz w:val="24"/>
          <w:szCs w:val="24"/>
        </w:rPr>
      </w:pPr>
      <w:r w:rsidRPr="008651CE">
        <w:rPr>
          <w:rFonts w:ascii="Times New Roman" w:hAnsi="Times New Roman" w:cs="Times New Roman"/>
          <w:sz w:val="24"/>
          <w:szCs w:val="24"/>
        </w:rPr>
        <w:t>Refer to Exhibit G – Project Location</w:t>
      </w:r>
    </w:p>
    <w:p w14:paraId="43F34987" w14:textId="77777777" w:rsidR="00C50D7F" w:rsidRPr="008651CE" w:rsidRDefault="00C50D7F" w:rsidP="00C50D7F">
      <w:pPr>
        <w:pStyle w:val="ListParagraph"/>
        <w:ind w:left="792"/>
        <w:rPr>
          <w:rFonts w:ascii="Times New Roman" w:hAnsi="Times New Roman" w:cs="Times New Roman"/>
          <w:sz w:val="24"/>
          <w:szCs w:val="24"/>
        </w:rPr>
      </w:pPr>
    </w:p>
    <w:p w14:paraId="4C454E16" w14:textId="77777777" w:rsidR="00C50D7F" w:rsidRPr="008651CE" w:rsidRDefault="00C50D7F" w:rsidP="00C50D7F">
      <w:pPr>
        <w:pStyle w:val="ListParagraph"/>
        <w:ind w:left="792"/>
        <w:rPr>
          <w:rFonts w:ascii="Times New Roman" w:hAnsi="Times New Roman" w:cs="Times New Roman"/>
          <w:sz w:val="24"/>
          <w:szCs w:val="24"/>
        </w:rPr>
      </w:pPr>
    </w:p>
    <w:p w14:paraId="12F03E6B" w14:textId="77777777" w:rsidR="00C50D7F" w:rsidRPr="008651CE" w:rsidRDefault="00C50D7F" w:rsidP="00C50D7F">
      <w:pPr>
        <w:pStyle w:val="ListParagraph"/>
        <w:ind w:left="792"/>
        <w:rPr>
          <w:rFonts w:ascii="Times New Roman" w:hAnsi="Times New Roman" w:cs="Times New Roman"/>
          <w:sz w:val="24"/>
          <w:szCs w:val="24"/>
        </w:rPr>
      </w:pPr>
    </w:p>
    <w:p w14:paraId="3BC8CA2E" w14:textId="1653F9FD" w:rsidR="001E2EA7" w:rsidRPr="008651CE" w:rsidRDefault="001E2EA7" w:rsidP="001E2EA7">
      <w:pPr>
        <w:jc w:val="center"/>
        <w:rPr>
          <w:rFonts w:ascii="Times New Roman" w:hAnsi="Times New Roman" w:cs="Times New Roman"/>
          <w:sz w:val="24"/>
          <w:szCs w:val="24"/>
        </w:rPr>
      </w:pPr>
      <w:r w:rsidRPr="008651CE">
        <w:rPr>
          <w:rFonts w:ascii="Times New Roman" w:hAnsi="Times New Roman" w:cs="Times New Roman"/>
          <w:sz w:val="24"/>
          <w:szCs w:val="24"/>
        </w:rPr>
        <w:t>[</w:t>
      </w:r>
      <w:r w:rsidRPr="008651CE">
        <w:rPr>
          <w:rFonts w:ascii="Times New Roman" w:hAnsi="Times New Roman" w:cs="Times New Roman"/>
          <w:i/>
          <w:iCs/>
          <w:sz w:val="24"/>
          <w:szCs w:val="24"/>
        </w:rPr>
        <w:t>The remainder of this page intentionally left blank</w:t>
      </w:r>
      <w:r w:rsidRPr="008651CE">
        <w:rPr>
          <w:rFonts w:ascii="Times New Roman" w:hAnsi="Times New Roman" w:cs="Times New Roman"/>
          <w:sz w:val="24"/>
          <w:szCs w:val="24"/>
        </w:rPr>
        <w:t>]</w:t>
      </w:r>
    </w:p>
    <w:sectPr w:rsidR="001E2EA7" w:rsidRPr="008651CE" w:rsidSect="00C50D7F">
      <w:headerReference w:type="default" r:id="rId7"/>
      <w:footerReference w:type="default" r:id="rId8"/>
      <w:pgSz w:w="12240" w:h="15840" w:code="1"/>
      <w:pgMar w:top="1440" w:right="1152" w:bottom="1260" w:left="1440" w:header="44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353B" w14:textId="77777777" w:rsidR="00F12604" w:rsidRDefault="00F12604" w:rsidP="00CF0E5A">
      <w:pPr>
        <w:spacing w:after="0" w:line="240" w:lineRule="auto"/>
      </w:pPr>
      <w:r>
        <w:separator/>
      </w:r>
    </w:p>
  </w:endnote>
  <w:endnote w:type="continuationSeparator" w:id="0">
    <w:p w14:paraId="3E94E82D" w14:textId="77777777" w:rsidR="00F12604" w:rsidRDefault="00F12604"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67BD4" w14:textId="77777777" w:rsidR="00F12604" w:rsidRDefault="00F12604" w:rsidP="00CF0E5A">
      <w:pPr>
        <w:spacing w:after="0" w:line="240" w:lineRule="auto"/>
      </w:pPr>
      <w:r>
        <w:separator/>
      </w:r>
    </w:p>
  </w:footnote>
  <w:footnote w:type="continuationSeparator" w:id="0">
    <w:p w14:paraId="3888DE8F" w14:textId="77777777" w:rsidR="00F12604" w:rsidRDefault="00F12604"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D6E2" w14:textId="47785B62" w:rsidR="00CD3FC6" w:rsidRDefault="00A06F53" w:rsidP="004A0A56">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3E6D0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3E6D0C">
      <w:rPr>
        <w:rFonts w:ascii="Times New Roman" w:hAnsi="Times New Roman" w:cs="Times New Roman"/>
        <w:b/>
        <w:sz w:val="24"/>
        <w:szCs w:val="24"/>
      </w:rPr>
      <w:t>7</w:t>
    </w:r>
    <w:r w:rsidR="00B2148C">
      <w:rPr>
        <w:rFonts w:ascii="Times New Roman" w:hAnsi="Times New Roman" w:cs="Times New Roman"/>
        <w:b/>
        <w:sz w:val="24"/>
        <w:szCs w:val="24"/>
      </w:rPr>
      <w:t>55</w:t>
    </w:r>
  </w:p>
  <w:p w14:paraId="4B385850" w14:textId="77777777" w:rsidR="00CD3FC6" w:rsidRDefault="00CD3FC6" w:rsidP="00CD3FC6">
    <w:pPr>
      <w:pStyle w:val="Header"/>
      <w:tabs>
        <w:tab w:val="clear" w:pos="4680"/>
        <w:tab w:val="left" w:pos="1980"/>
        <w:tab w:val="center" w:pos="4770"/>
      </w:tabs>
      <w:jc w:val="center"/>
      <w:rPr>
        <w:rFonts w:ascii="Times New Roman" w:hAnsi="Times New Roman" w:cs="Times New Roman"/>
        <w:b/>
        <w:sz w:val="24"/>
        <w:szCs w:val="24"/>
      </w:rPr>
    </w:pPr>
  </w:p>
  <w:p w14:paraId="13787A17" w14:textId="338E1DD2" w:rsidR="00CF0E5A" w:rsidRPr="00A06F53" w:rsidRDefault="000C1CEF" w:rsidP="00CD3FC6">
    <w:pPr>
      <w:pStyle w:val="Header"/>
      <w:tabs>
        <w:tab w:val="clear" w:pos="4680"/>
        <w:tab w:val="left" w:pos="1980"/>
        <w:tab w:val="center" w:pos="4770"/>
      </w:tabs>
      <w:jc w:val="center"/>
      <w:rPr>
        <w:rFonts w:ascii="Times New Roman" w:hAnsi="Times New Roman" w:cs="Times New Roman"/>
        <w:b/>
        <w:sz w:val="24"/>
        <w:szCs w:val="24"/>
      </w:rPr>
    </w:pPr>
    <w:r>
      <w:rPr>
        <w:rFonts w:ascii="Times New Roman" w:hAnsi="Times New Roman" w:cs="Times New Roman"/>
        <w:b/>
        <w:sz w:val="24"/>
        <w:szCs w:val="24"/>
      </w:rPr>
      <w:t>CEI SERVICES</w:t>
    </w:r>
    <w:r w:rsidR="00CD3FC6">
      <w:rPr>
        <w:rFonts w:ascii="Times New Roman" w:hAnsi="Times New Roman" w:cs="Times New Roman"/>
        <w:b/>
        <w:sz w:val="24"/>
        <w:szCs w:val="24"/>
      </w:rPr>
      <w:t xml:space="preserve"> </w:t>
    </w:r>
    <w:r w:rsidR="00500EF2">
      <w:rPr>
        <w:rFonts w:ascii="Times New Roman" w:hAnsi="Times New Roman" w:cs="Times New Roman"/>
        <w:b/>
        <w:sz w:val="24"/>
        <w:szCs w:val="24"/>
      </w:rPr>
      <w:t>FOR</w:t>
    </w:r>
    <w:r w:rsidR="00CD3FC6">
      <w:rPr>
        <w:rFonts w:ascii="Times New Roman" w:hAnsi="Times New Roman" w:cs="Times New Roman"/>
        <w:b/>
        <w:sz w:val="24"/>
        <w:szCs w:val="24"/>
      </w:rPr>
      <w:t xml:space="preserve"> </w:t>
    </w:r>
    <w:r w:rsidR="00FA5180">
      <w:rPr>
        <w:rFonts w:ascii="Times New Roman" w:hAnsi="Times New Roman" w:cs="Times New Roman"/>
        <w:b/>
        <w:sz w:val="24"/>
        <w:szCs w:val="24"/>
      </w:rPr>
      <w:t xml:space="preserve">CITRUS GROVE </w:t>
    </w:r>
    <w:r w:rsidR="00162909">
      <w:rPr>
        <w:rFonts w:ascii="Times New Roman" w:hAnsi="Times New Roman" w:cs="Times New Roman"/>
        <w:b/>
        <w:sz w:val="24"/>
        <w:szCs w:val="24"/>
      </w:rPr>
      <w:t xml:space="preserve">ROAD </w:t>
    </w:r>
    <w:r w:rsidR="00FA5180">
      <w:rPr>
        <w:rFonts w:ascii="Times New Roman" w:hAnsi="Times New Roman" w:cs="Times New Roman"/>
        <w:b/>
        <w:sz w:val="24"/>
        <w:szCs w:val="24"/>
      </w:rPr>
      <w:t xml:space="preserve">PHASE </w:t>
    </w:r>
    <w:r w:rsidR="00B2148C">
      <w:rPr>
        <w:rFonts w:ascii="Times New Roman" w:hAnsi="Times New Roman" w:cs="Times New Roman"/>
        <w:b/>
        <w:sz w:val="24"/>
        <w:szCs w:val="24"/>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512"/>
    <w:multiLevelType w:val="hybridMultilevel"/>
    <w:tmpl w:val="635C326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5634A"/>
    <w:multiLevelType w:val="hybridMultilevel"/>
    <w:tmpl w:val="D8C0EAEC"/>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C8C51A6"/>
    <w:multiLevelType w:val="hybridMultilevel"/>
    <w:tmpl w:val="ED1001C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E3AE6"/>
    <w:multiLevelType w:val="hybridMultilevel"/>
    <w:tmpl w:val="190AED3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F520A"/>
    <w:multiLevelType w:val="hybridMultilevel"/>
    <w:tmpl w:val="2CA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2A394E"/>
    <w:multiLevelType w:val="multilevel"/>
    <w:tmpl w:val="62B67480"/>
    <w:lvl w:ilvl="0">
      <w:start w:val="1"/>
      <w:numFmt w:val="decimal"/>
      <w:lvlText w:val="%1"/>
      <w:lvlJc w:val="left"/>
      <w:pPr>
        <w:ind w:left="720" w:hanging="720"/>
      </w:pPr>
      <w:rPr>
        <w:rFonts w:cs="Times New Roman" w:hint="default"/>
        <w:color w:val="000000"/>
        <w:sz w:val="24"/>
      </w:rPr>
    </w:lvl>
    <w:lvl w:ilvl="1">
      <w:start w:val="1"/>
      <w:numFmt w:val="decimal"/>
      <w:lvlText w:val="%1.%2"/>
      <w:lvlJc w:val="left"/>
      <w:pPr>
        <w:ind w:left="720" w:hanging="720"/>
      </w:pPr>
      <w:rPr>
        <w:rFonts w:cs="Times New Roman" w:hint="default"/>
        <w:color w:val="000000"/>
        <w:sz w:val="24"/>
      </w:rPr>
    </w:lvl>
    <w:lvl w:ilvl="2">
      <w:start w:val="1"/>
      <w:numFmt w:val="decimal"/>
      <w:lvlText w:val="%1.%2.%3"/>
      <w:lvlJc w:val="left"/>
      <w:pPr>
        <w:ind w:left="720" w:hanging="720"/>
      </w:pPr>
      <w:rPr>
        <w:rFonts w:cs="Times New Roman" w:hint="default"/>
        <w:color w:val="000000"/>
        <w:sz w:val="24"/>
      </w:rPr>
    </w:lvl>
    <w:lvl w:ilvl="3">
      <w:start w:val="1"/>
      <w:numFmt w:val="decimal"/>
      <w:lvlText w:val="%1.%2.%3.%4"/>
      <w:lvlJc w:val="left"/>
      <w:pPr>
        <w:ind w:left="720" w:hanging="720"/>
      </w:pPr>
      <w:rPr>
        <w:rFonts w:cs="Times New Roman" w:hint="default"/>
        <w:color w:val="000000"/>
        <w:sz w:val="24"/>
      </w:rPr>
    </w:lvl>
    <w:lvl w:ilvl="4">
      <w:start w:val="1"/>
      <w:numFmt w:val="decimal"/>
      <w:lvlText w:val="%1.%2.%3.%4.%5"/>
      <w:lvlJc w:val="left"/>
      <w:pPr>
        <w:ind w:left="1080" w:hanging="1080"/>
      </w:pPr>
      <w:rPr>
        <w:rFonts w:cs="Times New Roman" w:hint="default"/>
        <w:color w:val="000000"/>
        <w:sz w:val="24"/>
      </w:rPr>
    </w:lvl>
    <w:lvl w:ilvl="5">
      <w:start w:val="1"/>
      <w:numFmt w:val="decimal"/>
      <w:lvlText w:val="%1.%2.%3.%4.%5.%6"/>
      <w:lvlJc w:val="left"/>
      <w:pPr>
        <w:ind w:left="1080" w:hanging="1080"/>
      </w:pPr>
      <w:rPr>
        <w:rFonts w:cs="Times New Roman" w:hint="default"/>
        <w:color w:val="000000"/>
        <w:sz w:val="24"/>
      </w:rPr>
    </w:lvl>
    <w:lvl w:ilvl="6">
      <w:start w:val="1"/>
      <w:numFmt w:val="decimal"/>
      <w:lvlText w:val="%1.%2.%3.%4.%5.%6.%7"/>
      <w:lvlJc w:val="left"/>
      <w:pPr>
        <w:ind w:left="1440" w:hanging="1440"/>
      </w:pPr>
      <w:rPr>
        <w:rFonts w:cs="Times New Roman" w:hint="default"/>
        <w:color w:val="000000"/>
        <w:sz w:val="24"/>
      </w:rPr>
    </w:lvl>
    <w:lvl w:ilvl="7">
      <w:start w:val="1"/>
      <w:numFmt w:val="decimal"/>
      <w:lvlText w:val="%1.%2.%3.%4.%5.%6.%7.%8"/>
      <w:lvlJc w:val="left"/>
      <w:pPr>
        <w:ind w:left="1440" w:hanging="1440"/>
      </w:pPr>
      <w:rPr>
        <w:rFonts w:cs="Times New Roman" w:hint="default"/>
        <w:color w:val="000000"/>
        <w:sz w:val="24"/>
      </w:rPr>
    </w:lvl>
    <w:lvl w:ilvl="8">
      <w:start w:val="1"/>
      <w:numFmt w:val="decimal"/>
      <w:lvlText w:val="%1.%2.%3.%4.%5.%6.%7.%8.%9"/>
      <w:lvlJc w:val="left"/>
      <w:pPr>
        <w:ind w:left="1800" w:hanging="1800"/>
      </w:pPr>
      <w:rPr>
        <w:rFonts w:cs="Times New Roman" w:hint="default"/>
        <w:color w:val="000000"/>
        <w:sz w:val="24"/>
      </w:rPr>
    </w:lvl>
  </w:abstractNum>
  <w:abstractNum w:abstractNumId="8" w15:restartNumberingAfterBreak="0">
    <w:nsid w:val="2B1341DC"/>
    <w:multiLevelType w:val="hybridMultilevel"/>
    <w:tmpl w:val="9788D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FA7FB2"/>
    <w:multiLevelType w:val="hybridMultilevel"/>
    <w:tmpl w:val="3F6EA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F31C2"/>
    <w:multiLevelType w:val="hybridMultilevel"/>
    <w:tmpl w:val="1F6A7A4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C184F"/>
    <w:multiLevelType w:val="multilevel"/>
    <w:tmpl w:val="67720ACA"/>
    <w:lvl w:ilvl="0">
      <w:start w:val="4"/>
      <w:numFmt w:val="decimal"/>
      <w:lvlText w:val="%1"/>
      <w:lvlJc w:val="left"/>
      <w:pPr>
        <w:ind w:left="555" w:hanging="555"/>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520" w:hanging="144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9300" w:hanging="2160"/>
      </w:pPr>
      <w:rPr>
        <w:rFonts w:hint="default"/>
      </w:rPr>
    </w:lvl>
    <w:lvl w:ilvl="8">
      <w:start w:val="1"/>
      <w:numFmt w:val="decimal"/>
      <w:lvlText w:val="%1.%2.%3.%4.%5.%6.%7.%8.%9"/>
      <w:lvlJc w:val="left"/>
      <w:pPr>
        <w:ind w:left="10320" w:hanging="2160"/>
      </w:pPr>
      <w:rPr>
        <w:rFonts w:hint="default"/>
      </w:rPr>
    </w:lvl>
  </w:abstractNum>
  <w:abstractNum w:abstractNumId="13" w15:restartNumberingAfterBreak="0">
    <w:nsid w:val="48D856D0"/>
    <w:multiLevelType w:val="hybridMultilevel"/>
    <w:tmpl w:val="54D02734"/>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737AF0"/>
    <w:multiLevelType w:val="multilevel"/>
    <w:tmpl w:val="71288368"/>
    <w:lvl w:ilvl="0">
      <w:start w:val="1"/>
      <w:numFmt w:val="decimal"/>
      <w:lvlText w:val="%1."/>
      <w:lvlJc w:val="left"/>
      <w:pPr>
        <w:ind w:left="360" w:hanging="360"/>
      </w:pPr>
      <w:rPr>
        <w:rFonts w:ascii="Times New Roman" w:hAnsi="Times New Roman" w:cs="Times New Roman" w:hint="default"/>
        <w:b/>
        <w:bCs/>
        <w:i w:val="0"/>
        <w:iCs/>
        <w:color w:val="auto"/>
        <w:sz w:val="24"/>
        <w:szCs w:val="24"/>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394820"/>
    <w:multiLevelType w:val="hybridMultilevel"/>
    <w:tmpl w:val="8E18901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342254"/>
    <w:multiLevelType w:val="hybridMultilevel"/>
    <w:tmpl w:val="6E0C4866"/>
    <w:lvl w:ilvl="0" w:tplc="04090017">
      <w:start w:val="1"/>
      <w:numFmt w:val="lowerLetter"/>
      <w:lvlText w:val="%1)"/>
      <w:lvlJc w:val="left"/>
      <w:pPr>
        <w:ind w:left="1404" w:hanging="360"/>
      </w:pPr>
    </w:lvl>
    <w:lvl w:ilvl="1" w:tplc="04090019">
      <w:start w:val="1"/>
      <w:numFmt w:val="lowerLetter"/>
      <w:lvlText w:val="%2."/>
      <w:lvlJc w:val="left"/>
      <w:pPr>
        <w:ind w:left="2124" w:hanging="360"/>
      </w:pPr>
    </w:lvl>
    <w:lvl w:ilvl="2" w:tplc="0409001B">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9" w15:restartNumberingAfterBreak="0">
    <w:nsid w:val="5F841CA3"/>
    <w:multiLevelType w:val="hybridMultilevel"/>
    <w:tmpl w:val="ACE20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C25CFE"/>
    <w:multiLevelType w:val="hybridMultilevel"/>
    <w:tmpl w:val="C48EFBCE"/>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96C2B"/>
    <w:multiLevelType w:val="multilevel"/>
    <w:tmpl w:val="FB1A98E2"/>
    <w:lvl w:ilvl="0">
      <w:start w:val="1"/>
      <w:numFmt w:val="decimal"/>
      <w:lvlText w:val="%1"/>
      <w:lvlJc w:val="left"/>
      <w:pPr>
        <w:ind w:left="828" w:hanging="721"/>
      </w:pPr>
      <w:rPr>
        <w:rFonts w:hint="default"/>
        <w:lang w:val="en-US" w:eastAsia="en-US" w:bidi="ar-SA"/>
      </w:rPr>
    </w:lvl>
    <w:lvl w:ilvl="1">
      <w:start w:val="1"/>
      <w:numFmt w:val="decimal"/>
      <w:lvlText w:val="%1.%2"/>
      <w:lvlJc w:val="left"/>
      <w:pPr>
        <w:ind w:left="828" w:hanging="721"/>
      </w:pPr>
      <w:rPr>
        <w:rFonts w:ascii="Times New Roman" w:eastAsia="Times New Roman" w:hAnsi="Times New Roman" w:cs="Times New Roman" w:hint="default"/>
        <w:b/>
        <w:bCs/>
        <w:i w:val="0"/>
        <w:iCs w:val="0"/>
        <w:w w:val="100"/>
        <w:sz w:val="22"/>
        <w:szCs w:val="22"/>
        <w:lang w:val="en-US" w:eastAsia="en-US" w:bidi="ar-SA"/>
      </w:rPr>
    </w:lvl>
    <w:lvl w:ilvl="2">
      <w:start w:val="1"/>
      <w:numFmt w:val="decimal"/>
      <w:lvlText w:val="%1.%2.%3"/>
      <w:lvlJc w:val="left"/>
      <w:pPr>
        <w:ind w:left="828" w:hanging="721"/>
      </w:pPr>
      <w:rPr>
        <w:rFonts w:ascii="Times New Roman" w:eastAsia="Times New Roman" w:hAnsi="Times New Roman" w:cs="Times New Roman" w:hint="default"/>
        <w:b/>
        <w:bCs/>
        <w:i w:val="0"/>
        <w:iCs w:val="0"/>
        <w:w w:val="100"/>
        <w:sz w:val="22"/>
        <w:szCs w:val="22"/>
        <w:lang w:val="en-US" w:eastAsia="en-US" w:bidi="ar-SA"/>
      </w:rPr>
    </w:lvl>
    <w:lvl w:ilvl="3">
      <w:numFmt w:val="bullet"/>
      <w:lvlText w:val="•"/>
      <w:lvlJc w:val="left"/>
      <w:pPr>
        <w:ind w:left="108" w:hanging="133"/>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4026" w:hanging="133"/>
      </w:pPr>
      <w:rPr>
        <w:rFonts w:hint="default"/>
        <w:lang w:val="en-US" w:eastAsia="en-US" w:bidi="ar-SA"/>
      </w:rPr>
    </w:lvl>
    <w:lvl w:ilvl="5">
      <w:numFmt w:val="bullet"/>
      <w:lvlText w:val="•"/>
      <w:lvlJc w:val="left"/>
      <w:pPr>
        <w:ind w:left="5095" w:hanging="133"/>
      </w:pPr>
      <w:rPr>
        <w:rFonts w:hint="default"/>
        <w:lang w:val="en-US" w:eastAsia="en-US" w:bidi="ar-SA"/>
      </w:rPr>
    </w:lvl>
    <w:lvl w:ilvl="6">
      <w:numFmt w:val="bullet"/>
      <w:lvlText w:val="•"/>
      <w:lvlJc w:val="left"/>
      <w:pPr>
        <w:ind w:left="6164" w:hanging="133"/>
      </w:pPr>
      <w:rPr>
        <w:rFonts w:hint="default"/>
        <w:lang w:val="en-US" w:eastAsia="en-US" w:bidi="ar-SA"/>
      </w:rPr>
    </w:lvl>
    <w:lvl w:ilvl="7">
      <w:numFmt w:val="bullet"/>
      <w:lvlText w:val="•"/>
      <w:lvlJc w:val="left"/>
      <w:pPr>
        <w:ind w:left="7233" w:hanging="133"/>
      </w:pPr>
      <w:rPr>
        <w:rFonts w:hint="default"/>
        <w:lang w:val="en-US" w:eastAsia="en-US" w:bidi="ar-SA"/>
      </w:rPr>
    </w:lvl>
    <w:lvl w:ilvl="8">
      <w:numFmt w:val="bullet"/>
      <w:lvlText w:val="•"/>
      <w:lvlJc w:val="left"/>
      <w:pPr>
        <w:ind w:left="8302" w:hanging="133"/>
      </w:pPr>
      <w:rPr>
        <w:rFonts w:hint="default"/>
        <w:lang w:val="en-US" w:eastAsia="en-US" w:bidi="ar-SA"/>
      </w:rPr>
    </w:lvl>
  </w:abstractNum>
  <w:abstractNum w:abstractNumId="22" w15:restartNumberingAfterBreak="0">
    <w:nsid w:val="63B73CD7"/>
    <w:multiLevelType w:val="hybridMultilevel"/>
    <w:tmpl w:val="1F2094E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276C6"/>
    <w:multiLevelType w:val="hybridMultilevel"/>
    <w:tmpl w:val="CD64FFE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C1470"/>
    <w:multiLevelType w:val="hybridMultilevel"/>
    <w:tmpl w:val="18A4CF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250515"/>
    <w:multiLevelType w:val="hybridMultilevel"/>
    <w:tmpl w:val="3048A1D4"/>
    <w:lvl w:ilvl="0" w:tplc="04090017">
      <w:start w:val="1"/>
      <w:numFmt w:val="lowerLetter"/>
      <w:lvlText w:val="%1)"/>
      <w:lvlJc w:val="left"/>
      <w:pPr>
        <w:ind w:left="1350" w:hanging="360"/>
      </w:pPr>
    </w:lvl>
    <w:lvl w:ilvl="1" w:tplc="0409001B">
      <w:start w:val="1"/>
      <w:numFmt w:val="lowerRoman"/>
      <w:lvlText w:val="%2."/>
      <w:lvlJc w:val="righ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E66680A"/>
    <w:multiLevelType w:val="multilevel"/>
    <w:tmpl w:val="13A86D28"/>
    <w:lvl w:ilvl="0">
      <w:start w:val="7"/>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cs="Times New Roman" w:hint="default"/>
        <w:b/>
        <w:bCs/>
        <w:w w:val="100"/>
        <w:sz w:val="22"/>
        <w:szCs w:val="22"/>
      </w:rPr>
    </w:lvl>
    <w:lvl w:ilvl="2">
      <w:numFmt w:val="bullet"/>
      <w:lvlText w:val="•"/>
      <w:lvlJc w:val="left"/>
      <w:pPr>
        <w:ind w:left="1996" w:hanging="720"/>
      </w:pPr>
      <w:rPr>
        <w:rFonts w:hint="default"/>
      </w:rPr>
    </w:lvl>
    <w:lvl w:ilvl="3">
      <w:numFmt w:val="bullet"/>
      <w:lvlText w:val="•"/>
      <w:lvlJc w:val="left"/>
      <w:pPr>
        <w:ind w:left="2944" w:hanging="720"/>
      </w:pPr>
      <w:rPr>
        <w:rFonts w:hint="default"/>
      </w:rPr>
    </w:lvl>
    <w:lvl w:ilvl="4">
      <w:numFmt w:val="bullet"/>
      <w:lvlText w:val="•"/>
      <w:lvlJc w:val="left"/>
      <w:pPr>
        <w:ind w:left="3892" w:hanging="720"/>
      </w:pPr>
      <w:rPr>
        <w:rFonts w:hint="default"/>
      </w:rPr>
    </w:lvl>
    <w:lvl w:ilvl="5">
      <w:numFmt w:val="bullet"/>
      <w:lvlText w:val="•"/>
      <w:lvlJc w:val="left"/>
      <w:pPr>
        <w:ind w:left="4840" w:hanging="720"/>
      </w:pPr>
      <w:rPr>
        <w:rFonts w:hint="default"/>
      </w:rPr>
    </w:lvl>
    <w:lvl w:ilvl="6">
      <w:numFmt w:val="bullet"/>
      <w:lvlText w:val="•"/>
      <w:lvlJc w:val="left"/>
      <w:pPr>
        <w:ind w:left="5788" w:hanging="720"/>
      </w:pPr>
      <w:rPr>
        <w:rFonts w:hint="default"/>
      </w:rPr>
    </w:lvl>
    <w:lvl w:ilvl="7">
      <w:numFmt w:val="bullet"/>
      <w:lvlText w:val="•"/>
      <w:lvlJc w:val="left"/>
      <w:pPr>
        <w:ind w:left="6736" w:hanging="720"/>
      </w:pPr>
      <w:rPr>
        <w:rFonts w:hint="default"/>
      </w:rPr>
    </w:lvl>
    <w:lvl w:ilvl="8">
      <w:numFmt w:val="bullet"/>
      <w:lvlText w:val="•"/>
      <w:lvlJc w:val="left"/>
      <w:pPr>
        <w:ind w:left="7684" w:hanging="720"/>
      </w:pPr>
      <w:rPr>
        <w:rFonts w:hint="default"/>
      </w:rPr>
    </w:lvl>
  </w:abstractNum>
  <w:abstractNum w:abstractNumId="28" w15:restartNumberingAfterBreak="0">
    <w:nsid w:val="7EA96417"/>
    <w:multiLevelType w:val="hybridMultilevel"/>
    <w:tmpl w:val="C4BE4408"/>
    <w:lvl w:ilvl="0" w:tplc="04090017">
      <w:start w:val="1"/>
      <w:numFmt w:val="lowerLetter"/>
      <w:lvlText w:val="%1)"/>
      <w:lvlJc w:val="left"/>
      <w:pPr>
        <w:tabs>
          <w:tab w:val="num" w:pos="918"/>
        </w:tabs>
        <w:ind w:left="918" w:hanging="360"/>
      </w:pPr>
      <w:rPr>
        <w:rFonts w:hint="default"/>
      </w:rPr>
    </w:lvl>
    <w:lvl w:ilvl="1" w:tplc="04090019">
      <w:start w:val="1"/>
      <w:numFmt w:val="lowerLetter"/>
      <w:lvlText w:val="%2."/>
      <w:lvlJc w:val="left"/>
      <w:pPr>
        <w:tabs>
          <w:tab w:val="num" w:pos="1548"/>
        </w:tabs>
        <w:ind w:left="1548" w:hanging="360"/>
      </w:pPr>
      <w:rPr>
        <w:rFonts w:hint="default"/>
      </w:rPr>
    </w:lvl>
    <w:lvl w:ilvl="2" w:tplc="04090005">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9" w15:restartNumberingAfterBreak="0">
    <w:nsid w:val="7F193F7F"/>
    <w:multiLevelType w:val="hybridMultilevel"/>
    <w:tmpl w:val="E2B27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431008">
    <w:abstractNumId w:val="3"/>
  </w:num>
  <w:num w:numId="2" w16cid:durableId="1174029126">
    <w:abstractNumId w:val="15"/>
  </w:num>
  <w:num w:numId="3" w16cid:durableId="1946376174">
    <w:abstractNumId w:val="17"/>
  </w:num>
  <w:num w:numId="4" w16cid:durableId="2014914267">
    <w:abstractNumId w:val="25"/>
  </w:num>
  <w:num w:numId="5" w16cid:durableId="859272044">
    <w:abstractNumId w:val="6"/>
  </w:num>
  <w:num w:numId="6" w16cid:durableId="1890803741">
    <w:abstractNumId w:val="9"/>
  </w:num>
  <w:num w:numId="7" w16cid:durableId="887690223">
    <w:abstractNumId w:val="14"/>
  </w:num>
  <w:num w:numId="8" w16cid:durableId="970941282">
    <w:abstractNumId w:val="5"/>
  </w:num>
  <w:num w:numId="9" w16cid:durableId="1345211097">
    <w:abstractNumId w:val="12"/>
  </w:num>
  <w:num w:numId="10" w16cid:durableId="294794772">
    <w:abstractNumId w:val="24"/>
  </w:num>
  <w:num w:numId="11" w16cid:durableId="1732579173">
    <w:abstractNumId w:val="29"/>
  </w:num>
  <w:num w:numId="12" w16cid:durableId="1595237855">
    <w:abstractNumId w:val="27"/>
  </w:num>
  <w:num w:numId="13" w16cid:durableId="1079593932">
    <w:abstractNumId w:val="22"/>
  </w:num>
  <w:num w:numId="14" w16cid:durableId="389882424">
    <w:abstractNumId w:val="28"/>
  </w:num>
  <w:num w:numId="15" w16cid:durableId="1375498961">
    <w:abstractNumId w:val="13"/>
  </w:num>
  <w:num w:numId="16" w16cid:durableId="1061513921">
    <w:abstractNumId w:val="8"/>
  </w:num>
  <w:num w:numId="17" w16cid:durableId="99614887">
    <w:abstractNumId w:val="2"/>
  </w:num>
  <w:num w:numId="18" w16cid:durableId="56100662">
    <w:abstractNumId w:val="11"/>
  </w:num>
  <w:num w:numId="19" w16cid:durableId="1010182145">
    <w:abstractNumId w:val="4"/>
  </w:num>
  <w:num w:numId="20" w16cid:durableId="84769751">
    <w:abstractNumId w:val="16"/>
  </w:num>
  <w:num w:numId="21" w16cid:durableId="1119421815">
    <w:abstractNumId w:val="18"/>
  </w:num>
  <w:num w:numId="22" w16cid:durableId="627126969">
    <w:abstractNumId w:val="20"/>
  </w:num>
  <w:num w:numId="23" w16cid:durableId="2034182639">
    <w:abstractNumId w:val="0"/>
  </w:num>
  <w:num w:numId="24" w16cid:durableId="864440772">
    <w:abstractNumId w:val="1"/>
  </w:num>
  <w:num w:numId="25" w16cid:durableId="343476928">
    <w:abstractNumId w:val="26"/>
  </w:num>
  <w:num w:numId="26" w16cid:durableId="1651791078">
    <w:abstractNumId w:val="23"/>
  </w:num>
  <w:num w:numId="27" w16cid:durableId="1443718551">
    <w:abstractNumId w:val="10"/>
  </w:num>
  <w:num w:numId="28" w16cid:durableId="979118982">
    <w:abstractNumId w:val="7"/>
  </w:num>
  <w:num w:numId="29" w16cid:durableId="2063824499">
    <w:abstractNumId w:val="21"/>
  </w:num>
  <w:num w:numId="30" w16cid:durableId="1320228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sE/6xS0BueMIb4Xq1NcyZ2JGnEDdNdRUL1Y9YvnB9GT2pk3jkARiWFX2mfmkv11e0YkPb1LIlcRXZAV0w190Q==" w:salt="YbjQ0+CVO8jVFEXssiMX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24DE9"/>
    <w:rsid w:val="00034B10"/>
    <w:rsid w:val="00040C15"/>
    <w:rsid w:val="00043B38"/>
    <w:rsid w:val="000454EC"/>
    <w:rsid w:val="000533CC"/>
    <w:rsid w:val="000617D5"/>
    <w:rsid w:val="00063172"/>
    <w:rsid w:val="00073491"/>
    <w:rsid w:val="00073CC8"/>
    <w:rsid w:val="000838CB"/>
    <w:rsid w:val="000A742E"/>
    <w:rsid w:val="000B2902"/>
    <w:rsid w:val="000C0692"/>
    <w:rsid w:val="000C1CEF"/>
    <w:rsid w:val="000C313A"/>
    <w:rsid w:val="000C31AE"/>
    <w:rsid w:val="000D584F"/>
    <w:rsid w:val="00101F1B"/>
    <w:rsid w:val="00110A58"/>
    <w:rsid w:val="00116FC8"/>
    <w:rsid w:val="001200E2"/>
    <w:rsid w:val="00121314"/>
    <w:rsid w:val="00145C43"/>
    <w:rsid w:val="001552E0"/>
    <w:rsid w:val="00162909"/>
    <w:rsid w:val="00167B40"/>
    <w:rsid w:val="0017273A"/>
    <w:rsid w:val="001750A3"/>
    <w:rsid w:val="001812D9"/>
    <w:rsid w:val="001931D2"/>
    <w:rsid w:val="001D43E3"/>
    <w:rsid w:val="001E070E"/>
    <w:rsid w:val="001E1FC6"/>
    <w:rsid w:val="001E2EA7"/>
    <w:rsid w:val="001F4A33"/>
    <w:rsid w:val="001F7C6E"/>
    <w:rsid w:val="0021514D"/>
    <w:rsid w:val="00220B79"/>
    <w:rsid w:val="00234C76"/>
    <w:rsid w:val="00236B36"/>
    <w:rsid w:val="002631E0"/>
    <w:rsid w:val="00272F11"/>
    <w:rsid w:val="002A167D"/>
    <w:rsid w:val="002C1FC3"/>
    <w:rsid w:val="002C7734"/>
    <w:rsid w:val="002D0983"/>
    <w:rsid w:val="002D1FE4"/>
    <w:rsid w:val="00340313"/>
    <w:rsid w:val="003601F2"/>
    <w:rsid w:val="0036574E"/>
    <w:rsid w:val="003B3E15"/>
    <w:rsid w:val="003C1226"/>
    <w:rsid w:val="003E6D0C"/>
    <w:rsid w:val="003F025D"/>
    <w:rsid w:val="003F0985"/>
    <w:rsid w:val="0042412F"/>
    <w:rsid w:val="004430D4"/>
    <w:rsid w:val="00445715"/>
    <w:rsid w:val="00450C9F"/>
    <w:rsid w:val="004642AC"/>
    <w:rsid w:val="00464B3C"/>
    <w:rsid w:val="004A0A56"/>
    <w:rsid w:val="004F247D"/>
    <w:rsid w:val="00500EF2"/>
    <w:rsid w:val="005018A8"/>
    <w:rsid w:val="00505B31"/>
    <w:rsid w:val="00512D2A"/>
    <w:rsid w:val="00534CAE"/>
    <w:rsid w:val="0055321E"/>
    <w:rsid w:val="00557049"/>
    <w:rsid w:val="005608A1"/>
    <w:rsid w:val="0056144E"/>
    <w:rsid w:val="00607555"/>
    <w:rsid w:val="0061398C"/>
    <w:rsid w:val="00617C6A"/>
    <w:rsid w:val="00620EC3"/>
    <w:rsid w:val="0063087D"/>
    <w:rsid w:val="00634CBB"/>
    <w:rsid w:val="00645E5E"/>
    <w:rsid w:val="00653BF8"/>
    <w:rsid w:val="00663EAF"/>
    <w:rsid w:val="006713B7"/>
    <w:rsid w:val="00671D37"/>
    <w:rsid w:val="00677CD6"/>
    <w:rsid w:val="006A6003"/>
    <w:rsid w:val="006E0A6F"/>
    <w:rsid w:val="00721771"/>
    <w:rsid w:val="007413F4"/>
    <w:rsid w:val="00757111"/>
    <w:rsid w:val="007826DB"/>
    <w:rsid w:val="00791813"/>
    <w:rsid w:val="007936A5"/>
    <w:rsid w:val="007A037D"/>
    <w:rsid w:val="007A45AD"/>
    <w:rsid w:val="007A6C9B"/>
    <w:rsid w:val="007B3EE8"/>
    <w:rsid w:val="007D10BF"/>
    <w:rsid w:val="007D6C56"/>
    <w:rsid w:val="00851F56"/>
    <w:rsid w:val="0085262E"/>
    <w:rsid w:val="00860B8E"/>
    <w:rsid w:val="008651CE"/>
    <w:rsid w:val="00877D5C"/>
    <w:rsid w:val="008E5F8A"/>
    <w:rsid w:val="009044F5"/>
    <w:rsid w:val="009062D9"/>
    <w:rsid w:val="00926CF2"/>
    <w:rsid w:val="0093202C"/>
    <w:rsid w:val="00936343"/>
    <w:rsid w:val="00947D1A"/>
    <w:rsid w:val="00953E0D"/>
    <w:rsid w:val="00956DE5"/>
    <w:rsid w:val="00991218"/>
    <w:rsid w:val="009A0819"/>
    <w:rsid w:val="009E1F2D"/>
    <w:rsid w:val="00A05B6C"/>
    <w:rsid w:val="00A06F53"/>
    <w:rsid w:val="00A07239"/>
    <w:rsid w:val="00A11573"/>
    <w:rsid w:val="00A1485E"/>
    <w:rsid w:val="00A306C6"/>
    <w:rsid w:val="00A53A72"/>
    <w:rsid w:val="00A65A92"/>
    <w:rsid w:val="00A73910"/>
    <w:rsid w:val="00AB0BC6"/>
    <w:rsid w:val="00AD320A"/>
    <w:rsid w:val="00AE03B9"/>
    <w:rsid w:val="00B01431"/>
    <w:rsid w:val="00B0344D"/>
    <w:rsid w:val="00B2148C"/>
    <w:rsid w:val="00B412D2"/>
    <w:rsid w:val="00B52066"/>
    <w:rsid w:val="00B52FAF"/>
    <w:rsid w:val="00B61147"/>
    <w:rsid w:val="00B714F2"/>
    <w:rsid w:val="00B76ED8"/>
    <w:rsid w:val="00BA2EC9"/>
    <w:rsid w:val="00BB3AFD"/>
    <w:rsid w:val="00BC17DB"/>
    <w:rsid w:val="00BC5995"/>
    <w:rsid w:val="00BD103E"/>
    <w:rsid w:val="00BD6A56"/>
    <w:rsid w:val="00BF2E98"/>
    <w:rsid w:val="00C1201A"/>
    <w:rsid w:val="00C17923"/>
    <w:rsid w:val="00C44E66"/>
    <w:rsid w:val="00C50D7F"/>
    <w:rsid w:val="00C5348D"/>
    <w:rsid w:val="00C655F9"/>
    <w:rsid w:val="00CC0451"/>
    <w:rsid w:val="00CD3FC6"/>
    <w:rsid w:val="00CF0E5A"/>
    <w:rsid w:val="00D00683"/>
    <w:rsid w:val="00D15B4A"/>
    <w:rsid w:val="00D5350E"/>
    <w:rsid w:val="00D673C6"/>
    <w:rsid w:val="00D81C5D"/>
    <w:rsid w:val="00D927C7"/>
    <w:rsid w:val="00DA3028"/>
    <w:rsid w:val="00DA318D"/>
    <w:rsid w:val="00DA3202"/>
    <w:rsid w:val="00DB262B"/>
    <w:rsid w:val="00DB2B97"/>
    <w:rsid w:val="00DC2E59"/>
    <w:rsid w:val="00DE40A4"/>
    <w:rsid w:val="00DE5BEE"/>
    <w:rsid w:val="00DF32D5"/>
    <w:rsid w:val="00E034E2"/>
    <w:rsid w:val="00E04076"/>
    <w:rsid w:val="00E53B3C"/>
    <w:rsid w:val="00E71AA5"/>
    <w:rsid w:val="00E7285F"/>
    <w:rsid w:val="00E75FCA"/>
    <w:rsid w:val="00E848E4"/>
    <w:rsid w:val="00E90556"/>
    <w:rsid w:val="00E90E4E"/>
    <w:rsid w:val="00E92A91"/>
    <w:rsid w:val="00E9750B"/>
    <w:rsid w:val="00EA0973"/>
    <w:rsid w:val="00EB13A9"/>
    <w:rsid w:val="00EF2EEE"/>
    <w:rsid w:val="00EF36CF"/>
    <w:rsid w:val="00F019B1"/>
    <w:rsid w:val="00F12604"/>
    <w:rsid w:val="00F13387"/>
    <w:rsid w:val="00F146A6"/>
    <w:rsid w:val="00F16246"/>
    <w:rsid w:val="00F16B3A"/>
    <w:rsid w:val="00F2634C"/>
    <w:rsid w:val="00F66424"/>
    <w:rsid w:val="00F7517C"/>
    <w:rsid w:val="00F877A1"/>
    <w:rsid w:val="00FA04BA"/>
    <w:rsid w:val="00FA2123"/>
    <w:rsid w:val="00FA227A"/>
    <w:rsid w:val="00FA3E6E"/>
    <w:rsid w:val="00FA5180"/>
    <w:rsid w:val="00FA562D"/>
    <w:rsid w:val="00FB7DB7"/>
    <w:rsid w:val="00FC7FF2"/>
    <w:rsid w:val="00FE2822"/>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BC6"/>
    <w:pPr>
      <w:widowControl w:val="0"/>
      <w:autoSpaceDE w:val="0"/>
      <w:autoSpaceDN w:val="0"/>
      <w:spacing w:after="0" w:line="240" w:lineRule="auto"/>
      <w:ind w:left="828" w:hanging="722"/>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Title">
    <w:name w:val="Title"/>
    <w:basedOn w:val="Normal"/>
    <w:link w:val="TitleChar"/>
    <w:qFormat/>
    <w:rsid w:val="00F877A1"/>
    <w:pPr>
      <w:spacing w:after="0" w:line="240" w:lineRule="auto"/>
      <w:jc w:val="center"/>
    </w:pPr>
    <w:rPr>
      <w:rFonts w:ascii="Times New Roman" w:eastAsia="Times New Roman" w:hAnsi="Times New Roman" w:cs="Times New Roman"/>
      <w:sz w:val="48"/>
      <w:szCs w:val="24"/>
    </w:rPr>
  </w:style>
  <w:style w:type="character" w:customStyle="1" w:styleId="TitleChar">
    <w:name w:val="Title Char"/>
    <w:basedOn w:val="DefaultParagraphFont"/>
    <w:link w:val="Title"/>
    <w:rsid w:val="00F877A1"/>
    <w:rPr>
      <w:rFonts w:ascii="Times New Roman" w:eastAsia="Times New Roman" w:hAnsi="Times New Roman" w:cs="Times New Roman"/>
      <w:sz w:val="48"/>
      <w:szCs w:val="24"/>
    </w:rPr>
  </w:style>
  <w:style w:type="paragraph" w:styleId="CommentSubject">
    <w:name w:val="annotation subject"/>
    <w:basedOn w:val="CommentText"/>
    <w:next w:val="CommentText"/>
    <w:link w:val="CommentSubjectChar"/>
    <w:uiPriority w:val="99"/>
    <w:semiHidden/>
    <w:unhideWhenUsed/>
    <w:rsid w:val="00236B36"/>
    <w:rPr>
      <w:b/>
      <w:bCs/>
    </w:rPr>
  </w:style>
  <w:style w:type="character" w:customStyle="1" w:styleId="CommentSubjectChar">
    <w:name w:val="Comment Subject Char"/>
    <w:basedOn w:val="CommentTextChar"/>
    <w:link w:val="CommentSubject"/>
    <w:uiPriority w:val="99"/>
    <w:semiHidden/>
    <w:rsid w:val="00236B36"/>
    <w:rPr>
      <w:b/>
      <w:bCs/>
      <w:sz w:val="20"/>
      <w:szCs w:val="20"/>
    </w:rPr>
  </w:style>
  <w:style w:type="character" w:styleId="Hyperlink">
    <w:name w:val="Hyperlink"/>
    <w:basedOn w:val="DefaultParagraphFont"/>
    <w:uiPriority w:val="99"/>
    <w:unhideWhenUsed/>
    <w:rsid w:val="0042412F"/>
    <w:rPr>
      <w:color w:val="0563C1" w:themeColor="hyperlink"/>
      <w:u w:val="single"/>
    </w:rPr>
  </w:style>
  <w:style w:type="character" w:styleId="UnresolvedMention">
    <w:name w:val="Unresolved Mention"/>
    <w:basedOn w:val="DefaultParagraphFont"/>
    <w:uiPriority w:val="99"/>
    <w:semiHidden/>
    <w:unhideWhenUsed/>
    <w:rsid w:val="0042412F"/>
    <w:rPr>
      <w:color w:val="605E5C"/>
      <w:shd w:val="clear" w:color="auto" w:fill="E1DFDD"/>
    </w:rPr>
  </w:style>
  <w:style w:type="paragraph" w:styleId="BodyText">
    <w:name w:val="Body Text"/>
    <w:basedOn w:val="Normal"/>
    <w:link w:val="BodyTextChar"/>
    <w:uiPriority w:val="1"/>
    <w:qFormat/>
    <w:rsid w:val="00620EC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20EC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B0BC6"/>
    <w:rPr>
      <w:rFonts w:ascii="Times New Roman" w:eastAsia="Times New Roman" w:hAnsi="Times New Roman" w:cs="Times New Roman"/>
      <w:b/>
      <w:bCs/>
    </w:rPr>
  </w:style>
  <w:style w:type="paragraph" w:customStyle="1" w:styleId="TableParagraph">
    <w:name w:val="Table Paragraph"/>
    <w:basedOn w:val="Normal"/>
    <w:uiPriority w:val="1"/>
    <w:qFormat/>
    <w:rsid w:val="00FF742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1853</Words>
  <Characters>10565</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26</cp:revision>
  <cp:lastPrinted>2021-08-24T14:59:00Z</cp:lastPrinted>
  <dcterms:created xsi:type="dcterms:W3CDTF">2023-04-27T19:17:00Z</dcterms:created>
  <dcterms:modified xsi:type="dcterms:W3CDTF">2025-07-22T16:29:00Z</dcterms:modified>
</cp:coreProperties>
</file>