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BA17" w14:textId="579392B1" w:rsidR="00092345" w:rsidRDefault="00C827DF">
      <w:pPr>
        <w:pStyle w:val="BodyText"/>
        <w:tabs>
          <w:tab w:val="left" w:pos="4029"/>
          <w:tab w:val="left" w:pos="5254"/>
        </w:tabs>
        <w:spacing w:before="21" w:line="259" w:lineRule="auto"/>
        <w:ind w:left="100" w:right="578"/>
      </w:pPr>
      <w:bookmarkStart w:id="0" w:name="_Hlk88030345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 w:rsidR="001669E2"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specific</w:t>
      </w:r>
      <w:r>
        <w:rPr>
          <w:spacing w:val="-47"/>
        </w:rPr>
        <w:t xml:space="preserve"> </w:t>
      </w:r>
      <w:r>
        <w:t>affirmative action steps directed at increasing the use of Section 3 Workers and Section 3 Business</w:t>
      </w:r>
      <w:r>
        <w:rPr>
          <w:spacing w:val="1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 w:rsidR="00D348BD">
        <w:rPr>
          <w:spacing w:val="-4"/>
        </w:rPr>
        <w:t>Lake</w:t>
      </w:r>
      <w:r w:rsidR="00547030">
        <w:t xml:space="preserve"> </w:t>
      </w:r>
      <w:r w:rsidR="005742E2" w:rsidRPr="005742E2">
        <w:t>County</w:t>
      </w:r>
      <w:r w:rsidR="00D348BD">
        <w:t>, Florida</w:t>
      </w:r>
      <w:r w:rsidRPr="005742E2">
        <w:t>.</w:t>
      </w:r>
    </w:p>
    <w:p w14:paraId="6986D0EE" w14:textId="77777777" w:rsidR="00092345" w:rsidRDefault="00092345">
      <w:pPr>
        <w:pStyle w:val="BodyText"/>
        <w:spacing w:before="8"/>
        <w:rPr>
          <w:sz w:val="23"/>
        </w:rPr>
      </w:pPr>
    </w:p>
    <w:p w14:paraId="740A2CB9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287"/>
      </w:pPr>
      <w:r>
        <w:t>To ascertain from the grantee’s Program official the exact boundaries of the Section 3 Covered</w:t>
      </w:r>
      <w:r>
        <w:rPr>
          <w:spacing w:val="-48"/>
        </w:rPr>
        <w:t xml:space="preserve"> </w:t>
      </w:r>
      <w:r>
        <w:t>Project Area and where advantageous, seek the assistance of local officials in preparing and</w:t>
      </w:r>
      <w:r>
        <w:rPr>
          <w:spacing w:val="1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affirmative</w:t>
      </w:r>
      <w:r>
        <w:rPr>
          <w:spacing w:val="-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plan.</w:t>
      </w:r>
    </w:p>
    <w:p w14:paraId="4562B57C" w14:textId="77777777" w:rsidR="00092345" w:rsidRDefault="00092345">
      <w:pPr>
        <w:pStyle w:val="BodyText"/>
        <w:spacing w:before="9"/>
        <w:rPr>
          <w:sz w:val="23"/>
        </w:rPr>
      </w:pPr>
    </w:p>
    <w:p w14:paraId="76D92EAF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85" w:hanging="353"/>
      </w:pPr>
      <w:r>
        <w:t>To attempt to recruit from within the grantee’s service area, the necessary individuals to fill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through: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advertising</w:t>
      </w:r>
      <w:r>
        <w:rPr>
          <w:spacing w:val="-47"/>
        </w:rPr>
        <w:t xml:space="preserve"> </w:t>
      </w:r>
      <w:r>
        <w:t>media, signs placed at the proposed site for the project, and community organizations and</w:t>
      </w:r>
      <w:r>
        <w:rPr>
          <w:spacing w:val="1"/>
        </w:rPr>
        <w:t xml:space="preserve"> </w:t>
      </w:r>
      <w:r>
        <w:t>public or private institutions operating within or serving the project area and providing</w:t>
      </w:r>
      <w:r>
        <w:rPr>
          <w:spacing w:val="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 opportunities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order:</w:t>
      </w:r>
    </w:p>
    <w:p w14:paraId="04E0EB36" w14:textId="77777777" w:rsidR="00092345" w:rsidRDefault="00092345">
      <w:pPr>
        <w:pStyle w:val="BodyText"/>
        <w:spacing w:before="8"/>
        <w:rPr>
          <w:sz w:val="23"/>
        </w:rPr>
      </w:pPr>
    </w:p>
    <w:p w14:paraId="43AC1F01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line="259" w:lineRule="auto"/>
        <w:ind w:right="635"/>
      </w:pP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residing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neighborhood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 located;</w:t>
      </w:r>
    </w:p>
    <w:p w14:paraId="3D2E3F88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line="268" w:lineRule="exact"/>
        <w:ind w:hanging="362"/>
      </w:pPr>
      <w:r>
        <w:t>Participants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YouthBuild</w:t>
      </w:r>
      <w:r>
        <w:rPr>
          <w:spacing w:val="-7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and</w:t>
      </w:r>
    </w:p>
    <w:p w14:paraId="324819E7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before="21"/>
        <w:ind w:hanging="362"/>
      </w:pPr>
      <w:r>
        <w:t>Other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Residents</w:t>
      </w:r>
    </w:p>
    <w:p w14:paraId="13167010" w14:textId="77777777" w:rsidR="00092345" w:rsidRDefault="00092345">
      <w:pPr>
        <w:pStyle w:val="BodyText"/>
        <w:spacing w:before="5"/>
        <w:rPr>
          <w:sz w:val="25"/>
        </w:rPr>
      </w:pPr>
    </w:p>
    <w:p w14:paraId="5ED5D1AE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91" w:hanging="351"/>
      </w:pPr>
      <w:r>
        <w:t>To maintain a list of all lower income area residents who have applied either on their own or on</w:t>
      </w:r>
      <w:r>
        <w:rPr>
          <w:spacing w:val="-47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persons,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vacancy</w:t>
      </w:r>
      <w:r>
        <w:rPr>
          <w:spacing w:val="-3"/>
        </w:rPr>
        <w:t xml:space="preserve"> </w:t>
      </w:r>
      <w:r>
        <w:t>exists.</w:t>
      </w:r>
    </w:p>
    <w:p w14:paraId="4BD9DF12" w14:textId="77777777" w:rsidR="00092345" w:rsidRDefault="00092345">
      <w:pPr>
        <w:pStyle w:val="BodyText"/>
        <w:spacing w:before="9"/>
        <w:rPr>
          <w:sz w:val="23"/>
        </w:rPr>
      </w:pPr>
    </w:p>
    <w:p w14:paraId="004F8DBC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40" w:hanging="369"/>
      </w:pPr>
      <w:r>
        <w:t>To work with the Section 3 Compliance Officer to insert the Section 3 Requirements when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triggered,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Comply.</w:t>
      </w:r>
    </w:p>
    <w:p w14:paraId="06FD10C2" w14:textId="77777777" w:rsidR="00092345" w:rsidRDefault="00092345">
      <w:pPr>
        <w:pStyle w:val="BodyText"/>
        <w:spacing w:before="8"/>
        <w:rPr>
          <w:sz w:val="23"/>
        </w:rPr>
      </w:pPr>
    </w:p>
    <w:p w14:paraId="3578A371" w14:textId="733F132F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585" w:hanging="341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subcontracts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negotiated</w:t>
      </w:r>
      <w:r>
        <w:rPr>
          <w:spacing w:val="-4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 xml:space="preserve">other than Section 3 covered project areas, are also let on a </w:t>
      </w:r>
      <w:r w:rsidR="00917131">
        <w:t>bid</w:t>
      </w:r>
      <w:r>
        <w:t xml:space="preserve"> basis, whenever</w:t>
      </w:r>
      <w:r>
        <w:rPr>
          <w:spacing w:val="1"/>
        </w:rPr>
        <w:t xml:space="preserve"> </w:t>
      </w:r>
      <w:r>
        <w:t>feasible,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in a 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area.</w:t>
      </w:r>
    </w:p>
    <w:p w14:paraId="7022FA68" w14:textId="77777777" w:rsidR="00092345" w:rsidRDefault="00092345">
      <w:pPr>
        <w:pStyle w:val="BodyText"/>
        <w:spacing w:before="8"/>
        <w:rPr>
          <w:sz w:val="23"/>
        </w:rPr>
      </w:pPr>
    </w:p>
    <w:p w14:paraId="08ED6CEF" w14:textId="180211E3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498" w:hanging="335"/>
        <w:jc w:val="both"/>
      </w:pPr>
      <w:r>
        <w:t xml:space="preserve">To notify Section 3 </w:t>
      </w:r>
      <w:r w:rsidR="00547030">
        <w:t>Workers</w:t>
      </w:r>
      <w:r>
        <w:t xml:space="preserve"> and Section 3 </w:t>
      </w:r>
      <w:r w:rsidR="00547030">
        <w:t>B</w:t>
      </w:r>
      <w:r>
        <w:t xml:space="preserve">usiness </w:t>
      </w:r>
      <w:r w:rsidR="00547030">
        <w:t>C</w:t>
      </w:r>
      <w:r>
        <w:t>oncerns about economic opportunities</w:t>
      </w:r>
      <w:r>
        <w:rPr>
          <w:spacing w:val="-47"/>
        </w:rPr>
        <w:t xml:space="preserve"> </w:t>
      </w:r>
      <w:r>
        <w:t>generated by Section 3 covered assistance and to award Section 3 covered contracts, to the</w:t>
      </w:r>
      <w:r>
        <w:rPr>
          <w:spacing w:val="1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feasible,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preference:</w:t>
      </w:r>
    </w:p>
    <w:p w14:paraId="1778B7C3" w14:textId="77777777" w:rsidR="00092345" w:rsidRDefault="00092345">
      <w:pPr>
        <w:pStyle w:val="BodyText"/>
        <w:spacing w:before="8"/>
        <w:rPr>
          <w:sz w:val="23"/>
        </w:rPr>
      </w:pPr>
    </w:p>
    <w:p w14:paraId="0D2E6A64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1"/>
        </w:tabs>
        <w:spacing w:line="259" w:lineRule="auto"/>
        <w:ind w:right="355"/>
      </w:pP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neighborhood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 covered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located;</w:t>
      </w:r>
    </w:p>
    <w:p w14:paraId="48B43ACC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1"/>
        </w:tabs>
        <w:spacing w:line="268" w:lineRule="exact"/>
        <w:ind w:hanging="372"/>
      </w:pPr>
      <w:r>
        <w:t>Applicants</w:t>
      </w:r>
      <w:r>
        <w:rPr>
          <w:spacing w:val="-7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YouthBuild</w:t>
      </w:r>
      <w:r>
        <w:rPr>
          <w:spacing w:val="-7"/>
        </w:rPr>
        <w:t xml:space="preserve"> </w:t>
      </w:r>
      <w:r>
        <w:t>projects;</w:t>
      </w:r>
    </w:p>
    <w:p w14:paraId="53C8607F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0"/>
      </w:pPr>
      <w:r>
        <w:t>Other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concerns</w:t>
      </w:r>
    </w:p>
    <w:p w14:paraId="492ABCF5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before="65" w:line="235" w:lineRule="auto"/>
        <w:ind w:right="301"/>
      </w:pP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incorporating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Section 3 clause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solicitations and</w:t>
      </w:r>
      <w:r>
        <w:rPr>
          <w:spacing w:val="-1"/>
        </w:rPr>
        <w:t xml:space="preserve"> </w:t>
      </w:r>
      <w:r>
        <w:t>contracts.</w:t>
      </w:r>
    </w:p>
    <w:p w14:paraId="079FCE29" w14:textId="77777777" w:rsidR="00092345" w:rsidRDefault="00092345">
      <w:pPr>
        <w:pStyle w:val="BodyText"/>
        <w:spacing w:before="9"/>
        <w:rPr>
          <w:sz w:val="23"/>
        </w:rPr>
      </w:pPr>
    </w:p>
    <w:p w14:paraId="18B4B57E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35" w:lineRule="auto"/>
        <w:ind w:right="368"/>
      </w:pP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 3 business concerns undertaking activities to reach the numerical goal established by</w:t>
      </w:r>
      <w:r>
        <w:rPr>
          <w:spacing w:val="1"/>
        </w:rPr>
        <w:t xml:space="preserve"> </w:t>
      </w:r>
      <w:r>
        <w:t>HUD.</w:t>
      </w:r>
    </w:p>
    <w:p w14:paraId="67A357E5" w14:textId="77777777" w:rsidR="00092345" w:rsidRDefault="00092345">
      <w:pPr>
        <w:pStyle w:val="BodyText"/>
        <w:spacing w:before="11"/>
        <w:rPr>
          <w:sz w:val="23"/>
        </w:rPr>
      </w:pPr>
    </w:p>
    <w:p w14:paraId="006FE415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35" w:lineRule="auto"/>
        <w:ind w:right="171"/>
      </w:pPr>
      <w:r>
        <w:lastRenderedPageBreak/>
        <w:t>To provide written notice of employment and contracting opportunities to all known Section 3</w:t>
      </w:r>
      <w:r>
        <w:rPr>
          <w:spacing w:val="1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47"/>
        </w:rPr>
        <w:t xml:space="preserve"> </w:t>
      </w:r>
      <w:r>
        <w:t>Portal,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Registry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area.</w:t>
      </w:r>
    </w:p>
    <w:p w14:paraId="5F8D9EB8" w14:textId="77777777" w:rsidR="00092345" w:rsidRDefault="00092345">
      <w:pPr>
        <w:pStyle w:val="BodyText"/>
        <w:spacing w:before="10"/>
        <w:rPr>
          <w:sz w:val="23"/>
        </w:rPr>
      </w:pPr>
    </w:p>
    <w:p w14:paraId="570ECF50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235" w:lineRule="auto"/>
        <w:ind w:right="1153"/>
      </w:pPr>
      <w:r>
        <w:t>To</w:t>
      </w:r>
      <w:r>
        <w:rPr>
          <w:spacing w:val="-7"/>
        </w:rPr>
        <w:t xml:space="preserve"> </w:t>
      </w:r>
      <w:r>
        <w:t>cooperate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subcontractors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</w:t>
      </w:r>
    </w:p>
    <w:p w14:paraId="6E340687" w14:textId="77777777" w:rsidR="00092345" w:rsidRDefault="00092345">
      <w:pPr>
        <w:pStyle w:val="BodyText"/>
        <w:spacing w:before="9"/>
        <w:rPr>
          <w:sz w:val="23"/>
        </w:rPr>
      </w:pPr>
    </w:p>
    <w:p w14:paraId="5CEB5A68" w14:textId="5597C9F1" w:rsidR="00092345" w:rsidRDefault="00C827DF" w:rsidP="00A959E5">
      <w:pPr>
        <w:pStyle w:val="ListParagraph"/>
        <w:numPr>
          <w:ilvl w:val="0"/>
          <w:numId w:val="1"/>
        </w:numPr>
      </w:pP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547030">
        <w:rPr>
          <w:spacing w:val="-4"/>
        </w:rPr>
        <w:t xml:space="preserve">the </w:t>
      </w:r>
      <w:r w:rsidR="005742E2">
        <w:rPr>
          <w:spacing w:val="-4"/>
          <w:u w:val="single"/>
        </w:rPr>
        <w:t>RACW</w:t>
      </w:r>
      <w:r w:rsidR="00547030">
        <w:rPr>
          <w:spacing w:val="-4"/>
        </w:rPr>
        <w:t xml:space="preserve"> and/or </w:t>
      </w:r>
      <w:r>
        <w:t>HUD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concerns.</w:t>
      </w:r>
    </w:p>
    <w:p w14:paraId="4BF8413D" w14:textId="77777777" w:rsidR="00092345" w:rsidRDefault="00092345">
      <w:pPr>
        <w:pStyle w:val="BodyText"/>
        <w:spacing w:before="7"/>
        <w:rPr>
          <w:sz w:val="26"/>
        </w:rPr>
      </w:pPr>
    </w:p>
    <w:p w14:paraId="0DEBABDD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196" w:lineRule="auto"/>
        <w:ind w:right="477"/>
      </w:pPr>
      <w:r>
        <w:t>To</w:t>
      </w:r>
      <w:r>
        <w:rPr>
          <w:spacing w:val="-6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Affirmative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Plan.</w:t>
      </w:r>
    </w:p>
    <w:p w14:paraId="252CE393" w14:textId="77777777" w:rsidR="00092345" w:rsidRDefault="00092345">
      <w:pPr>
        <w:pStyle w:val="BodyText"/>
        <w:spacing w:before="7"/>
        <w:rPr>
          <w:sz w:val="23"/>
        </w:rPr>
      </w:pPr>
    </w:p>
    <w:p w14:paraId="46235146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196" w:lineRule="auto"/>
        <w:ind w:right="228"/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correspondence,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memoranda,</w:t>
      </w:r>
      <w:r>
        <w:rPr>
          <w:spacing w:val="-3"/>
        </w:rPr>
        <w:t xml:space="preserve"> </w:t>
      </w:r>
      <w:r>
        <w:t>etc.,</w:t>
      </w:r>
      <w:r>
        <w:rPr>
          <w:spacing w:val="-4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document 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affirmative</w:t>
      </w:r>
      <w:r>
        <w:rPr>
          <w:spacing w:val="-1"/>
        </w:rPr>
        <w:t xml:space="preserve"> </w:t>
      </w:r>
      <w:r>
        <w:t>action steps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taken.</w:t>
      </w:r>
    </w:p>
    <w:p w14:paraId="53F1C039" w14:textId="77777777" w:rsidR="00092345" w:rsidRDefault="00092345">
      <w:pPr>
        <w:pStyle w:val="BodyText"/>
        <w:spacing w:before="7"/>
        <w:rPr>
          <w:sz w:val="16"/>
        </w:rPr>
      </w:pPr>
    </w:p>
    <w:p w14:paraId="2CAA0B67" w14:textId="77777777" w:rsidR="009D293D" w:rsidRDefault="009D293D" w:rsidP="009D293D">
      <w:pPr>
        <w:pStyle w:val="BodyText"/>
        <w:tabs>
          <w:tab w:val="left" w:pos="3533"/>
          <w:tab w:val="center" w:pos="4748"/>
          <w:tab w:val="left" w:pos="7462"/>
        </w:tabs>
        <w:spacing w:before="1" w:line="259" w:lineRule="auto"/>
        <w:ind w:left="112" w:right="176"/>
        <w:rPr>
          <w:b/>
          <w:bCs/>
        </w:rPr>
      </w:pPr>
      <w:r>
        <w:rPr>
          <w:b/>
          <w:bCs/>
        </w:rPr>
        <w:tab/>
      </w:r>
    </w:p>
    <w:p w14:paraId="606B54A6" w14:textId="150645A2" w:rsidR="009D293D" w:rsidRPr="009D293D" w:rsidRDefault="009D293D" w:rsidP="009D293D">
      <w:pPr>
        <w:pStyle w:val="BodyText"/>
        <w:tabs>
          <w:tab w:val="left" w:pos="3533"/>
          <w:tab w:val="center" w:pos="4748"/>
          <w:tab w:val="left" w:pos="7462"/>
        </w:tabs>
        <w:spacing w:before="1" w:line="259" w:lineRule="auto"/>
        <w:ind w:left="112" w:right="176"/>
        <w:rPr>
          <w:b/>
          <w:bCs/>
        </w:rPr>
      </w:pPr>
      <w:r>
        <w:rPr>
          <w:b/>
          <w:bCs/>
        </w:rPr>
        <w:tab/>
      </w:r>
      <w:r w:rsidRPr="009D293D">
        <w:rPr>
          <w:b/>
          <w:bCs/>
        </w:rPr>
        <w:t>Contractor Certification</w:t>
      </w:r>
    </w:p>
    <w:p w14:paraId="2FC2B692" w14:textId="77777777" w:rsidR="009D293D" w:rsidRDefault="009D293D">
      <w:pPr>
        <w:pStyle w:val="BodyText"/>
        <w:tabs>
          <w:tab w:val="left" w:pos="7462"/>
        </w:tabs>
        <w:spacing w:before="1" w:line="259" w:lineRule="auto"/>
        <w:ind w:left="112" w:right="176"/>
      </w:pPr>
    </w:p>
    <w:p w14:paraId="7C6823B8" w14:textId="109B456A" w:rsidR="00092345" w:rsidRDefault="00C827DF">
      <w:pPr>
        <w:pStyle w:val="BodyText"/>
        <w:tabs>
          <w:tab w:val="left" w:pos="7462"/>
        </w:tabs>
        <w:spacing w:before="1" w:line="259" w:lineRule="auto"/>
        <w:ind w:left="112" w:right="176"/>
      </w:pP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[Name of Contractor]</w:t>
      </w:r>
      <w:r>
        <w:rPr>
          <w:spacing w:val="-47"/>
        </w:rPr>
        <w:t xml:space="preserve"> </w:t>
      </w:r>
      <w:r>
        <w:t>On behalf of the Company, I have read and fully agree to the Section 3 Affirmative Action Plan and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 the full 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program.</w:t>
      </w:r>
    </w:p>
    <w:p w14:paraId="422F41F4" w14:textId="77777777" w:rsidR="00092345" w:rsidRDefault="00092345">
      <w:pPr>
        <w:pStyle w:val="BodyText"/>
        <w:rPr>
          <w:sz w:val="20"/>
        </w:rPr>
      </w:pPr>
    </w:p>
    <w:p w14:paraId="2A020E13" w14:textId="77777777" w:rsidR="00092345" w:rsidRDefault="00092345">
      <w:pPr>
        <w:pStyle w:val="BodyText"/>
        <w:spacing w:before="8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3713"/>
      </w:tblGrid>
      <w:tr w:rsidR="00092345" w14:paraId="34EBA1D4" w14:textId="77777777">
        <w:trPr>
          <w:trHeight w:val="806"/>
        </w:trPr>
        <w:tc>
          <w:tcPr>
            <w:tcW w:w="93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E2BFFA" w14:textId="77777777" w:rsidR="00092345" w:rsidRDefault="00C827DF">
            <w:pPr>
              <w:pStyle w:val="TableParagraph"/>
              <w:spacing w:line="240" w:lineRule="auto"/>
              <w:ind w:left="1825" w:right="1826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2"/>
              </w:rPr>
              <w:t xml:space="preserve"> </w:t>
            </w:r>
            <w:r>
              <w:t>Representative</w:t>
            </w:r>
            <w:r>
              <w:rPr>
                <w:spacing w:val="-3"/>
              </w:rPr>
              <w:t xml:space="preserve"> </w:t>
            </w:r>
            <w:r>
              <w:t>(print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type)</w:t>
            </w:r>
          </w:p>
        </w:tc>
      </w:tr>
      <w:tr w:rsidR="00092345" w14:paraId="727C35A4" w14:textId="77777777">
        <w:trPr>
          <w:trHeight w:val="264"/>
        </w:trPr>
        <w:tc>
          <w:tcPr>
            <w:tcW w:w="5637" w:type="dxa"/>
            <w:tcBorders>
              <w:top w:val="single" w:sz="4" w:space="0" w:color="000000"/>
            </w:tcBorders>
          </w:tcPr>
          <w:p w14:paraId="4EAC0AD8" w14:textId="77777777" w:rsidR="00092345" w:rsidRDefault="00C827DF">
            <w:pPr>
              <w:pStyle w:val="TableParagraph"/>
              <w:jc w:val="left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Representative</w:t>
            </w:r>
          </w:p>
        </w:tc>
        <w:tc>
          <w:tcPr>
            <w:tcW w:w="3713" w:type="dxa"/>
            <w:tcBorders>
              <w:top w:val="single" w:sz="4" w:space="0" w:color="000000"/>
            </w:tcBorders>
          </w:tcPr>
          <w:p w14:paraId="3928EF97" w14:textId="77777777" w:rsidR="00092345" w:rsidRDefault="00C827DF">
            <w:pPr>
              <w:pStyle w:val="TableParagraph"/>
              <w:ind w:left="1331" w:right="1917"/>
            </w:pPr>
            <w:r>
              <w:t>Date</w:t>
            </w:r>
          </w:p>
        </w:tc>
      </w:tr>
      <w:bookmarkEnd w:id="0"/>
    </w:tbl>
    <w:p w14:paraId="2222C0DA" w14:textId="77777777" w:rsidR="006C4E5E" w:rsidRDefault="006C4E5E"/>
    <w:sectPr w:rsidR="006C4E5E">
      <w:headerReference w:type="default" r:id="rId7"/>
      <w:footerReference w:type="default" r:id="rId8"/>
      <w:pgSz w:w="12240" w:h="15840"/>
      <w:pgMar w:top="14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045D" w14:textId="77777777" w:rsidR="006C4E5E" w:rsidRDefault="00C827DF">
      <w:r>
        <w:separator/>
      </w:r>
    </w:p>
  </w:endnote>
  <w:endnote w:type="continuationSeparator" w:id="0">
    <w:p w14:paraId="40D32684" w14:textId="77777777" w:rsidR="006C4E5E" w:rsidRDefault="00C8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3223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2A764" w14:textId="2EA12382" w:rsidR="0007379A" w:rsidRDefault="000737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083F2" w14:textId="2EAD7B98" w:rsidR="00092345" w:rsidRDefault="0009234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30CE" w14:textId="77777777" w:rsidR="006C4E5E" w:rsidRDefault="00C827DF">
      <w:r>
        <w:separator/>
      </w:r>
    </w:p>
  </w:footnote>
  <w:footnote w:type="continuationSeparator" w:id="0">
    <w:p w14:paraId="78EAB775" w14:textId="77777777" w:rsidR="006C4E5E" w:rsidRDefault="00C8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48D1" w14:textId="77777777" w:rsidR="0007379A" w:rsidRDefault="0007379A">
    <w:pPr>
      <w:pStyle w:val="Header"/>
    </w:pPr>
  </w:p>
  <w:p w14:paraId="4E3FBCB6" w14:textId="77777777" w:rsidR="0007379A" w:rsidRDefault="0007379A">
    <w:pPr>
      <w:pStyle w:val="Header"/>
    </w:pPr>
  </w:p>
  <w:p w14:paraId="32D01E2A" w14:textId="77777777" w:rsidR="0007379A" w:rsidRDefault="0007379A">
    <w:pPr>
      <w:pStyle w:val="Header"/>
    </w:pPr>
  </w:p>
  <w:p w14:paraId="1306FFBD" w14:textId="6D81FBD9" w:rsidR="0007379A" w:rsidRPr="0007379A" w:rsidRDefault="0007379A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7379A">
      <w:rPr>
        <w:rFonts w:ascii="Times New Roman" w:hAnsi="Times New Roman" w:cs="Times New Roman"/>
        <w:b/>
        <w:bCs/>
        <w:sz w:val="24"/>
        <w:szCs w:val="24"/>
      </w:rPr>
      <w:t xml:space="preserve">ATTACHMENT – </w:t>
    </w:r>
    <w:r w:rsidR="001E52FC">
      <w:rPr>
        <w:rFonts w:ascii="Times New Roman" w:hAnsi="Times New Roman" w:cs="Times New Roman"/>
        <w:b/>
        <w:bCs/>
        <w:sz w:val="24"/>
        <w:szCs w:val="24"/>
      </w:rPr>
      <w:t>1</w:t>
    </w:r>
    <w:r w:rsidR="001158B7">
      <w:rPr>
        <w:rFonts w:ascii="Times New Roman" w:hAnsi="Times New Roman" w:cs="Times New Roman"/>
        <w:b/>
        <w:bCs/>
        <w:sz w:val="24"/>
        <w:szCs w:val="24"/>
      </w:rPr>
      <w:t>2</w:t>
    </w:r>
    <w:r w:rsidRPr="0007379A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7379A">
      <w:rPr>
        <w:rFonts w:ascii="Times New Roman" w:hAnsi="Times New Roman" w:cs="Times New Roman"/>
        <w:b/>
        <w:bCs/>
        <w:sz w:val="24"/>
        <w:szCs w:val="24"/>
      </w:rPr>
      <w:tab/>
    </w:r>
    <w:proofErr w:type="gramStart"/>
    <w:r w:rsidRPr="0007379A">
      <w:rPr>
        <w:rFonts w:ascii="Times New Roman" w:hAnsi="Times New Roman" w:cs="Times New Roman"/>
        <w:b/>
        <w:bCs/>
        <w:sz w:val="24"/>
        <w:szCs w:val="24"/>
      </w:rPr>
      <w:t>INTENT</w:t>
    </w:r>
    <w:proofErr w:type="gramEnd"/>
    <w:r w:rsidRPr="0007379A">
      <w:rPr>
        <w:rFonts w:ascii="Times New Roman" w:hAnsi="Times New Roman" w:cs="Times New Roman"/>
        <w:b/>
        <w:bCs/>
        <w:sz w:val="24"/>
        <w:szCs w:val="24"/>
      </w:rPr>
      <w:t xml:space="preserve"> TO COMPLY</w:t>
    </w:r>
    <w:r w:rsidRPr="0007379A">
      <w:rPr>
        <w:rFonts w:ascii="Times New Roman" w:hAnsi="Times New Roman" w:cs="Times New Roman"/>
        <w:b/>
        <w:bCs/>
        <w:sz w:val="24"/>
        <w:szCs w:val="24"/>
      </w:rPr>
      <w:tab/>
    </w:r>
    <w:r w:rsidR="001158B7">
      <w:rPr>
        <w:rFonts w:ascii="Times New Roman" w:hAnsi="Times New Roman" w:cs="Times New Roman"/>
        <w:b/>
        <w:bCs/>
        <w:sz w:val="24"/>
        <w:szCs w:val="24"/>
      </w:rPr>
      <w:t>RFP #</w:t>
    </w:r>
    <w:r w:rsidRPr="0007379A">
      <w:rPr>
        <w:rFonts w:ascii="Times New Roman" w:hAnsi="Times New Roman" w:cs="Times New Roman"/>
        <w:b/>
        <w:bCs/>
        <w:sz w:val="24"/>
        <w:szCs w:val="24"/>
      </w:rPr>
      <w:t>2</w:t>
    </w:r>
    <w:r w:rsidR="00E635F1">
      <w:rPr>
        <w:rFonts w:ascii="Times New Roman" w:hAnsi="Times New Roman" w:cs="Times New Roman"/>
        <w:b/>
        <w:bCs/>
        <w:sz w:val="24"/>
        <w:szCs w:val="24"/>
      </w:rPr>
      <w:t>5</w:t>
    </w:r>
    <w:r w:rsidRPr="0007379A">
      <w:rPr>
        <w:rFonts w:ascii="Times New Roman" w:hAnsi="Times New Roman" w:cs="Times New Roman"/>
        <w:b/>
        <w:bCs/>
        <w:sz w:val="24"/>
        <w:szCs w:val="24"/>
      </w:rPr>
      <w:t>-</w:t>
    </w:r>
    <w:r w:rsidR="00E635F1">
      <w:rPr>
        <w:rFonts w:ascii="Times New Roman" w:hAnsi="Times New Roman" w:cs="Times New Roman"/>
        <w:b/>
        <w:bCs/>
        <w:sz w:val="24"/>
        <w:szCs w:val="24"/>
      </w:rPr>
      <w:t>7</w:t>
    </w:r>
    <w:r w:rsidR="00A361B9">
      <w:rPr>
        <w:rFonts w:ascii="Times New Roman" w:hAnsi="Times New Roman" w:cs="Times New Roman"/>
        <w:b/>
        <w:bCs/>
        <w:sz w:val="24"/>
        <w:szCs w:val="24"/>
      </w:rPr>
      <w:t>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2433"/>
    <w:multiLevelType w:val="hybridMultilevel"/>
    <w:tmpl w:val="F8187058"/>
    <w:lvl w:ilvl="0" w:tplc="42C6FBA0">
      <w:start w:val="1"/>
      <w:numFmt w:val="upperLetter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E600265E">
      <w:start w:val="1"/>
      <w:numFmt w:val="decimal"/>
      <w:lvlText w:val="%2."/>
      <w:lvlJc w:val="left"/>
      <w:pPr>
        <w:ind w:left="11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67882D20">
      <w:numFmt w:val="bullet"/>
      <w:lvlText w:val="•"/>
      <w:lvlJc w:val="left"/>
      <w:pPr>
        <w:ind w:left="2111" w:hanging="361"/>
      </w:pPr>
      <w:rPr>
        <w:rFonts w:hint="default"/>
      </w:rPr>
    </w:lvl>
    <w:lvl w:ilvl="3" w:tplc="9C946C14">
      <w:numFmt w:val="bullet"/>
      <w:lvlText w:val="•"/>
      <w:lvlJc w:val="left"/>
      <w:pPr>
        <w:ind w:left="3042" w:hanging="361"/>
      </w:pPr>
      <w:rPr>
        <w:rFonts w:hint="default"/>
      </w:rPr>
    </w:lvl>
    <w:lvl w:ilvl="4" w:tplc="A13CE988"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A91897F0">
      <w:numFmt w:val="bullet"/>
      <w:lvlText w:val="•"/>
      <w:lvlJc w:val="left"/>
      <w:pPr>
        <w:ind w:left="4904" w:hanging="361"/>
      </w:pPr>
      <w:rPr>
        <w:rFonts w:hint="default"/>
      </w:rPr>
    </w:lvl>
    <w:lvl w:ilvl="6" w:tplc="41FAA4D6">
      <w:numFmt w:val="bullet"/>
      <w:lvlText w:val="•"/>
      <w:lvlJc w:val="left"/>
      <w:pPr>
        <w:ind w:left="5835" w:hanging="361"/>
      </w:pPr>
      <w:rPr>
        <w:rFonts w:hint="default"/>
      </w:rPr>
    </w:lvl>
    <w:lvl w:ilvl="7" w:tplc="2434547A"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46C8CDA0">
      <w:numFmt w:val="bullet"/>
      <w:lvlText w:val="•"/>
      <w:lvlJc w:val="left"/>
      <w:pPr>
        <w:ind w:left="7697" w:hanging="361"/>
      </w:pPr>
      <w:rPr>
        <w:rFonts w:hint="default"/>
      </w:rPr>
    </w:lvl>
  </w:abstractNum>
  <w:abstractNum w:abstractNumId="1" w15:restartNumberingAfterBreak="0">
    <w:nsid w:val="334519A7"/>
    <w:multiLevelType w:val="hybridMultilevel"/>
    <w:tmpl w:val="8ED4FE2C"/>
    <w:lvl w:ilvl="0" w:tplc="9AC2B0B0">
      <w:start w:val="1"/>
      <w:numFmt w:val="lowerLetter"/>
      <w:lvlText w:val="%1."/>
      <w:lvlJc w:val="left"/>
      <w:pPr>
        <w:ind w:left="1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906EBB8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AE86CABA"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C0E21ACC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7B3C471E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BB66CAE0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959E433C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A5B45B5E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8368A4C2"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2" w15:restartNumberingAfterBreak="0">
    <w:nsid w:val="3CC87916"/>
    <w:multiLevelType w:val="hybridMultilevel"/>
    <w:tmpl w:val="37DE9804"/>
    <w:lvl w:ilvl="0" w:tplc="816441CC">
      <w:start w:val="8"/>
      <w:numFmt w:val="upperLetter"/>
      <w:lvlText w:val="%1."/>
      <w:lvlJc w:val="left"/>
      <w:pPr>
        <w:ind w:left="82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C1DED418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388A4E66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17EAC27A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4F16776C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02828E2A"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7EB2D4E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68C26EF2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BCE669BA"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 w16cid:durableId="360017279">
    <w:abstractNumId w:val="2"/>
  </w:num>
  <w:num w:numId="2" w16cid:durableId="1062095497">
    <w:abstractNumId w:val="1"/>
  </w:num>
  <w:num w:numId="3" w16cid:durableId="8124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bNtGsBHWd8aHHItoUr3Bo+JbjnTpo+6u4SfKBzpTDp3KSaXSSvVR9vMOhRxlu4O4KcFwiFEfT5PpZ4z2A8U16g==" w:salt="d+ymXSZtXvZmOdllzfN7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5"/>
    <w:rsid w:val="000445DA"/>
    <w:rsid w:val="0007379A"/>
    <w:rsid w:val="00092345"/>
    <w:rsid w:val="001158B7"/>
    <w:rsid w:val="00133120"/>
    <w:rsid w:val="001669E2"/>
    <w:rsid w:val="001E52FC"/>
    <w:rsid w:val="00281829"/>
    <w:rsid w:val="00382A17"/>
    <w:rsid w:val="004A4176"/>
    <w:rsid w:val="00547030"/>
    <w:rsid w:val="005742E2"/>
    <w:rsid w:val="00620B7F"/>
    <w:rsid w:val="006C4E5E"/>
    <w:rsid w:val="00763FF7"/>
    <w:rsid w:val="007E64E1"/>
    <w:rsid w:val="008469CA"/>
    <w:rsid w:val="00893CAF"/>
    <w:rsid w:val="00917131"/>
    <w:rsid w:val="00973EF6"/>
    <w:rsid w:val="009D293D"/>
    <w:rsid w:val="00A361B9"/>
    <w:rsid w:val="00A378F6"/>
    <w:rsid w:val="00A959E5"/>
    <w:rsid w:val="00AA5AE0"/>
    <w:rsid w:val="00B25D48"/>
    <w:rsid w:val="00BB606A"/>
    <w:rsid w:val="00C47690"/>
    <w:rsid w:val="00C827DF"/>
    <w:rsid w:val="00D348BD"/>
    <w:rsid w:val="00D5275D"/>
    <w:rsid w:val="00E30C68"/>
    <w:rsid w:val="00E635F1"/>
    <w:rsid w:val="00EB5A4E"/>
    <w:rsid w:val="00EE3733"/>
    <w:rsid w:val="00F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944B"/>
  <w15:docId w15:val="{71CA23C1-4690-4024-BDFA-1F7F5049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00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76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9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93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4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3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3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570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Section 3 Compliance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Section 3 Compliance</dc:title>
  <dc:creator>Grey, David</dc:creator>
  <cp:lastModifiedBy>Bechtel, Gretchen</cp:lastModifiedBy>
  <cp:revision>15</cp:revision>
  <dcterms:created xsi:type="dcterms:W3CDTF">2021-09-15T16:45:00Z</dcterms:created>
  <dcterms:modified xsi:type="dcterms:W3CDTF">2025-06-17T11:15:00Z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2021-07-13T00:00:00Z</vt:filetime>
  </property>
</Properties>
</file>