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7E32" w14:textId="2D2AAEC0" w:rsidR="009044F5" w:rsidRPr="009044F5" w:rsidRDefault="009044F5" w:rsidP="009044F5">
      <w:pPr>
        <w:pStyle w:val="ListParagraph"/>
        <w:numPr>
          <w:ilvl w:val="0"/>
          <w:numId w:val="2"/>
        </w:numPr>
        <w:spacing w:after="120"/>
        <w:ind w:left="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 xml:space="preserve">SCOPE OF </w:t>
      </w:r>
      <w:r w:rsidR="001A2E7D">
        <w:rPr>
          <w:rFonts w:ascii="Times New Roman" w:hAnsi="Times New Roman" w:cs="Times New Roman"/>
          <w:b/>
          <w:bCs/>
          <w:color w:val="000000"/>
          <w:sz w:val="24"/>
          <w:szCs w:val="24"/>
        </w:rPr>
        <w:t>SERVICES</w:t>
      </w:r>
    </w:p>
    <w:p w14:paraId="3EAD72FA" w14:textId="142D30DC" w:rsidR="00BD6A97" w:rsidRPr="001A2E7D" w:rsidRDefault="00BD6A97" w:rsidP="001A2E7D">
      <w:pPr>
        <w:pStyle w:val="ListParagraph"/>
        <w:numPr>
          <w:ilvl w:val="1"/>
          <w:numId w:val="2"/>
        </w:numPr>
        <w:spacing w:after="120"/>
        <w:ind w:left="547" w:hanging="547"/>
        <w:contextualSpacing w:val="0"/>
        <w:jc w:val="both"/>
        <w:rPr>
          <w:rFonts w:ascii="Times New Roman" w:hAnsi="Times New Roman" w:cs="Times New Roman"/>
          <w:sz w:val="24"/>
          <w:szCs w:val="24"/>
        </w:rPr>
      </w:pPr>
      <w:r w:rsidRPr="001A2E7D">
        <w:rPr>
          <w:rFonts w:ascii="Times New Roman" w:hAnsi="Times New Roman" w:cs="Times New Roman"/>
          <w:color w:val="000000"/>
          <w:sz w:val="24"/>
          <w:szCs w:val="24"/>
        </w:rPr>
        <w:t>Consultant</w:t>
      </w:r>
      <w:r w:rsidR="001A2E7D">
        <w:rPr>
          <w:rFonts w:ascii="Times New Roman" w:hAnsi="Times New Roman" w:cs="Times New Roman"/>
          <w:color w:val="000000"/>
          <w:sz w:val="24"/>
          <w:szCs w:val="24"/>
        </w:rPr>
        <w:t>(s)</w:t>
      </w:r>
      <w:r w:rsidRPr="001A2E7D">
        <w:rPr>
          <w:rFonts w:ascii="Times New Roman" w:hAnsi="Times New Roman" w:cs="Times New Roman"/>
          <w:color w:val="000000"/>
          <w:sz w:val="24"/>
          <w:szCs w:val="24"/>
        </w:rPr>
        <w:t xml:space="preserve"> shall specialize in the writing and/or management of the overall grant process including admin</w:t>
      </w:r>
      <w:r w:rsidRPr="001A2E7D">
        <w:rPr>
          <w:rFonts w:ascii="Times New Roman" w:hAnsi="Times New Roman" w:cs="Times New Roman"/>
          <w:sz w:val="24"/>
          <w:szCs w:val="24"/>
        </w:rPr>
        <w:t xml:space="preserve"> process including administrative compliance with technical construction activities and can assist the County to maximize the benefits of grant funding. </w:t>
      </w:r>
    </w:p>
    <w:p w14:paraId="23DC0CB3" w14:textId="77777777" w:rsidR="001A2E7D" w:rsidRDefault="00BD6A97" w:rsidP="001A2E7D">
      <w:pPr>
        <w:pStyle w:val="ListParagraph"/>
        <w:numPr>
          <w:ilvl w:val="1"/>
          <w:numId w:val="2"/>
        </w:numPr>
        <w:spacing w:after="120"/>
        <w:ind w:left="547" w:hanging="547"/>
        <w:contextualSpacing w:val="0"/>
        <w:jc w:val="both"/>
        <w:rPr>
          <w:rFonts w:ascii="Times New Roman" w:hAnsi="Times New Roman" w:cs="Times New Roman"/>
          <w:sz w:val="24"/>
          <w:szCs w:val="24"/>
        </w:rPr>
      </w:pPr>
      <w:r w:rsidRPr="001A2E7D">
        <w:rPr>
          <w:rFonts w:ascii="Times New Roman" w:hAnsi="Times New Roman" w:cs="Times New Roman"/>
          <w:sz w:val="24"/>
          <w:szCs w:val="24"/>
        </w:rPr>
        <w:t xml:space="preserve">It is the intention of the County to apply for grants which address documented County needs associated with service delivery and necessary capital infrastructure improvements. </w:t>
      </w:r>
    </w:p>
    <w:p w14:paraId="21B894ED" w14:textId="4F5D03EF" w:rsidR="001A2E7D" w:rsidRDefault="00BD6A97" w:rsidP="001A2E7D">
      <w:pPr>
        <w:pStyle w:val="ListParagraph"/>
        <w:numPr>
          <w:ilvl w:val="1"/>
          <w:numId w:val="2"/>
        </w:numPr>
        <w:spacing w:after="120"/>
        <w:ind w:left="547" w:hanging="547"/>
        <w:contextualSpacing w:val="0"/>
        <w:jc w:val="both"/>
        <w:rPr>
          <w:rFonts w:ascii="Times New Roman" w:hAnsi="Times New Roman" w:cs="Times New Roman"/>
          <w:sz w:val="24"/>
          <w:szCs w:val="24"/>
        </w:rPr>
      </w:pPr>
      <w:r w:rsidRPr="001A2E7D">
        <w:rPr>
          <w:rFonts w:ascii="Times New Roman" w:hAnsi="Times New Roman" w:cs="Times New Roman"/>
          <w:sz w:val="24"/>
          <w:szCs w:val="24"/>
        </w:rPr>
        <w:t xml:space="preserve">It is the intent of the County to apply for grants which not only are consistent with identified County needs but those grants that can be properly and efficiently administered by staff </w:t>
      </w:r>
      <w:r w:rsidR="001A2E7D" w:rsidRPr="001A2E7D">
        <w:rPr>
          <w:rFonts w:ascii="Times New Roman" w:hAnsi="Times New Roman" w:cs="Times New Roman"/>
          <w:sz w:val="24"/>
          <w:szCs w:val="24"/>
        </w:rPr>
        <w:t>considering</w:t>
      </w:r>
      <w:r w:rsidRPr="001A2E7D">
        <w:rPr>
          <w:rFonts w:ascii="Times New Roman" w:hAnsi="Times New Roman" w:cs="Times New Roman"/>
          <w:sz w:val="24"/>
          <w:szCs w:val="24"/>
        </w:rPr>
        <w:t xml:space="preserve"> existing duties and responsibilities. </w:t>
      </w:r>
    </w:p>
    <w:p w14:paraId="44BCE18B" w14:textId="7715FDDA" w:rsidR="00BD6A97" w:rsidRPr="001A2E7D" w:rsidRDefault="00BD6A97" w:rsidP="001A2E7D">
      <w:pPr>
        <w:pStyle w:val="ListParagraph"/>
        <w:numPr>
          <w:ilvl w:val="1"/>
          <w:numId w:val="2"/>
        </w:numPr>
        <w:spacing w:after="120"/>
        <w:ind w:left="547" w:hanging="547"/>
        <w:contextualSpacing w:val="0"/>
        <w:jc w:val="both"/>
        <w:rPr>
          <w:rFonts w:ascii="Times New Roman" w:hAnsi="Times New Roman" w:cs="Times New Roman"/>
          <w:sz w:val="24"/>
          <w:szCs w:val="24"/>
        </w:rPr>
      </w:pPr>
      <w:r w:rsidRPr="001A2E7D">
        <w:rPr>
          <w:rFonts w:ascii="Times New Roman" w:hAnsi="Times New Roman" w:cs="Times New Roman"/>
          <w:sz w:val="24"/>
          <w:szCs w:val="24"/>
        </w:rPr>
        <w:t>The goal of the County’s grant program is to secure funding for services and projects for which the County otherwise would be required to utilize local tax dollars.</w:t>
      </w:r>
    </w:p>
    <w:p w14:paraId="30E1B0DF" w14:textId="77777777" w:rsidR="001A2E7D" w:rsidRDefault="00695433" w:rsidP="001A2E7D">
      <w:pPr>
        <w:pStyle w:val="ListParagraph"/>
        <w:numPr>
          <w:ilvl w:val="1"/>
          <w:numId w:val="2"/>
        </w:numPr>
        <w:spacing w:after="120"/>
        <w:ind w:left="547" w:hanging="547"/>
        <w:contextualSpacing w:val="0"/>
        <w:jc w:val="both"/>
        <w:rPr>
          <w:rFonts w:ascii="Times New Roman" w:hAnsi="Times New Roman" w:cs="Times New Roman"/>
          <w:sz w:val="24"/>
          <w:szCs w:val="24"/>
        </w:rPr>
      </w:pPr>
      <w:r w:rsidRPr="001A2E7D">
        <w:rPr>
          <w:rFonts w:ascii="Times New Roman" w:hAnsi="Times New Roman" w:cs="Times New Roman"/>
          <w:sz w:val="24"/>
          <w:szCs w:val="24"/>
        </w:rPr>
        <w:t xml:space="preserve">The </w:t>
      </w:r>
      <w:r w:rsidR="001A2E7D">
        <w:rPr>
          <w:rFonts w:ascii="Times New Roman" w:hAnsi="Times New Roman" w:cs="Times New Roman"/>
          <w:sz w:val="24"/>
          <w:szCs w:val="24"/>
        </w:rPr>
        <w:t xml:space="preserve">Consultant </w:t>
      </w:r>
      <w:r w:rsidRPr="001A2E7D">
        <w:rPr>
          <w:rFonts w:ascii="Times New Roman" w:hAnsi="Times New Roman" w:cs="Times New Roman"/>
          <w:sz w:val="24"/>
          <w:szCs w:val="24"/>
        </w:rPr>
        <w:t xml:space="preserve">shall identify and recommend possible grant opportunities to the County and assist with writing the grant applications. </w:t>
      </w:r>
    </w:p>
    <w:p w14:paraId="3AB17258" w14:textId="77777777" w:rsidR="001A2E7D" w:rsidRDefault="00695433" w:rsidP="001A2E7D">
      <w:pPr>
        <w:pStyle w:val="ListParagraph"/>
        <w:numPr>
          <w:ilvl w:val="2"/>
          <w:numId w:val="2"/>
        </w:numPr>
        <w:spacing w:after="120"/>
        <w:ind w:hanging="684"/>
        <w:contextualSpacing w:val="0"/>
        <w:jc w:val="both"/>
        <w:rPr>
          <w:rFonts w:ascii="Times New Roman" w:hAnsi="Times New Roman" w:cs="Times New Roman"/>
          <w:sz w:val="24"/>
          <w:szCs w:val="24"/>
        </w:rPr>
      </w:pPr>
      <w:r w:rsidRPr="001A2E7D">
        <w:rPr>
          <w:rFonts w:ascii="Times New Roman" w:hAnsi="Times New Roman" w:cs="Times New Roman"/>
          <w:sz w:val="24"/>
          <w:szCs w:val="24"/>
        </w:rPr>
        <w:t xml:space="preserve">Services may also encompass the administration of awarded grants including assistance with reporting requirements, reimbursement requests, verifying compliance documents, and closeout documentation. </w:t>
      </w:r>
    </w:p>
    <w:p w14:paraId="6509A686" w14:textId="161C5E92" w:rsidR="00BD6A97" w:rsidRDefault="00695433" w:rsidP="001A2E7D">
      <w:pPr>
        <w:pStyle w:val="ListParagraph"/>
        <w:numPr>
          <w:ilvl w:val="2"/>
          <w:numId w:val="2"/>
        </w:numPr>
        <w:spacing w:after="120"/>
        <w:ind w:hanging="684"/>
        <w:contextualSpacing w:val="0"/>
        <w:jc w:val="both"/>
        <w:rPr>
          <w:rFonts w:ascii="Times New Roman" w:hAnsi="Times New Roman" w:cs="Times New Roman"/>
          <w:sz w:val="24"/>
          <w:szCs w:val="24"/>
        </w:rPr>
      </w:pPr>
      <w:r w:rsidRPr="001A2E7D">
        <w:rPr>
          <w:rFonts w:ascii="Times New Roman" w:hAnsi="Times New Roman" w:cs="Times New Roman"/>
          <w:sz w:val="24"/>
          <w:szCs w:val="24"/>
        </w:rPr>
        <w:t xml:space="preserve">Work will be assigned to the </w:t>
      </w:r>
      <w:r w:rsidR="001A2E7D">
        <w:rPr>
          <w:rFonts w:ascii="Times New Roman" w:hAnsi="Times New Roman" w:cs="Times New Roman"/>
          <w:sz w:val="24"/>
          <w:szCs w:val="24"/>
        </w:rPr>
        <w:t>Consultant</w:t>
      </w:r>
      <w:r w:rsidRPr="001A2E7D">
        <w:rPr>
          <w:rFonts w:ascii="Times New Roman" w:hAnsi="Times New Roman" w:cs="Times New Roman"/>
          <w:sz w:val="24"/>
          <w:szCs w:val="24"/>
        </w:rPr>
        <w:t xml:space="preserve"> for individual Projects</w:t>
      </w:r>
      <w:r w:rsidR="001A2E7D">
        <w:rPr>
          <w:rFonts w:ascii="Times New Roman" w:hAnsi="Times New Roman" w:cs="Times New Roman"/>
          <w:sz w:val="24"/>
          <w:szCs w:val="24"/>
        </w:rPr>
        <w:t>.</w:t>
      </w:r>
    </w:p>
    <w:p w14:paraId="1364A318" w14:textId="024E66E9" w:rsidR="00733394" w:rsidRDefault="00733394" w:rsidP="001A2E7D">
      <w:pPr>
        <w:pStyle w:val="ListParagraph"/>
        <w:numPr>
          <w:ilvl w:val="2"/>
          <w:numId w:val="2"/>
        </w:numPr>
        <w:spacing w:after="120"/>
        <w:ind w:hanging="684"/>
        <w:contextualSpacing w:val="0"/>
        <w:jc w:val="both"/>
        <w:rPr>
          <w:rFonts w:ascii="Times New Roman" w:hAnsi="Times New Roman" w:cs="Times New Roman"/>
          <w:sz w:val="24"/>
          <w:szCs w:val="24"/>
        </w:rPr>
      </w:pPr>
      <w:r w:rsidRPr="00A718B9">
        <w:rPr>
          <w:rFonts w:ascii="Times New Roman" w:hAnsi="Times New Roman" w:cs="Times New Roman"/>
          <w:sz w:val="24"/>
          <w:szCs w:val="24"/>
        </w:rPr>
        <w:t xml:space="preserve">Any conditions imposed </w:t>
      </w:r>
      <w:r>
        <w:rPr>
          <w:rFonts w:ascii="Times New Roman" w:hAnsi="Times New Roman" w:cs="Times New Roman"/>
          <w:sz w:val="24"/>
          <w:szCs w:val="24"/>
        </w:rPr>
        <w:t>by</w:t>
      </w:r>
      <w:r w:rsidRPr="00A718B9">
        <w:rPr>
          <w:rFonts w:ascii="Times New Roman" w:hAnsi="Times New Roman" w:cs="Times New Roman"/>
          <w:sz w:val="24"/>
          <w:szCs w:val="24"/>
        </w:rPr>
        <w:t xml:space="preserve"> funding</w:t>
      </w:r>
      <w:r>
        <w:rPr>
          <w:rFonts w:ascii="Times New Roman" w:hAnsi="Times New Roman" w:cs="Times New Roman"/>
          <w:sz w:val="24"/>
          <w:szCs w:val="24"/>
        </w:rPr>
        <w:t xml:space="preserve"> sources</w:t>
      </w:r>
      <w:r w:rsidRPr="00A718B9">
        <w:rPr>
          <w:rFonts w:ascii="Times New Roman" w:hAnsi="Times New Roman" w:cs="Times New Roman"/>
          <w:sz w:val="24"/>
          <w:szCs w:val="24"/>
        </w:rPr>
        <w:t xml:space="preserve"> affect</w:t>
      </w:r>
      <w:r>
        <w:rPr>
          <w:rFonts w:ascii="Times New Roman" w:hAnsi="Times New Roman" w:cs="Times New Roman"/>
          <w:sz w:val="24"/>
          <w:szCs w:val="24"/>
        </w:rPr>
        <w:t>ing</w:t>
      </w:r>
      <w:r w:rsidRPr="00A718B9">
        <w:rPr>
          <w:rFonts w:ascii="Times New Roman" w:hAnsi="Times New Roman" w:cs="Times New Roman"/>
          <w:sz w:val="24"/>
          <w:szCs w:val="24"/>
        </w:rPr>
        <w:t xml:space="preserve"> Project</w:t>
      </w:r>
      <w:r>
        <w:rPr>
          <w:rFonts w:ascii="Times New Roman" w:hAnsi="Times New Roman" w:cs="Times New Roman"/>
          <w:sz w:val="24"/>
          <w:szCs w:val="24"/>
        </w:rPr>
        <w:t>s</w:t>
      </w:r>
      <w:r w:rsidRPr="00A718B9">
        <w:rPr>
          <w:rFonts w:ascii="Times New Roman" w:hAnsi="Times New Roman" w:cs="Times New Roman"/>
          <w:sz w:val="24"/>
          <w:szCs w:val="24"/>
        </w:rPr>
        <w:t xml:space="preserve"> will be provided to each party.</w:t>
      </w:r>
    </w:p>
    <w:p w14:paraId="2BF52020" w14:textId="27705717" w:rsidR="00DB5DA0" w:rsidRPr="001A2E7D" w:rsidRDefault="00DB5DA0" w:rsidP="00DB5DA0">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Consultant may be required to assist with FEMA disaster recovery reimbursement efforts.</w:t>
      </w:r>
    </w:p>
    <w:p w14:paraId="05EE790C" w14:textId="02B47A1A" w:rsidR="009044F5" w:rsidRPr="009044F5" w:rsidRDefault="007D6C56" w:rsidP="009044F5">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CON</w:t>
      </w:r>
      <w:r w:rsidR="00A718B9">
        <w:rPr>
          <w:rFonts w:ascii="Times New Roman" w:hAnsi="Times New Roman" w:cs="Times New Roman"/>
          <w:b/>
          <w:bCs/>
          <w:sz w:val="24"/>
          <w:szCs w:val="24"/>
        </w:rPr>
        <w:t>SULTANT</w:t>
      </w:r>
      <w:r w:rsidRPr="009044F5">
        <w:rPr>
          <w:rFonts w:ascii="Times New Roman" w:hAnsi="Times New Roman" w:cs="Times New Roman"/>
          <w:b/>
          <w:bCs/>
          <w:sz w:val="24"/>
          <w:szCs w:val="24"/>
        </w:rPr>
        <w:t xml:space="preserve"> RESPONSIBILITIES</w:t>
      </w:r>
    </w:p>
    <w:p w14:paraId="394C73D1" w14:textId="77777777" w:rsidR="00A718B9" w:rsidRDefault="00A718B9" w:rsidP="00A718B9">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Consultants</w:t>
      </w:r>
      <w:r w:rsidR="001A2E7D" w:rsidRPr="00A718B9">
        <w:rPr>
          <w:rFonts w:ascii="Times New Roman" w:hAnsi="Times New Roman" w:cs="Times New Roman"/>
          <w:sz w:val="24"/>
          <w:szCs w:val="24"/>
        </w:rPr>
        <w:t xml:space="preserve"> are not required to provide all </w:t>
      </w:r>
      <w:r>
        <w:rPr>
          <w:rFonts w:ascii="Times New Roman" w:hAnsi="Times New Roman" w:cs="Times New Roman"/>
          <w:sz w:val="24"/>
          <w:szCs w:val="24"/>
        </w:rPr>
        <w:t>s</w:t>
      </w:r>
      <w:r w:rsidR="001A2E7D" w:rsidRPr="00A718B9">
        <w:rPr>
          <w:rFonts w:ascii="Times New Roman" w:hAnsi="Times New Roman" w:cs="Times New Roman"/>
          <w:sz w:val="24"/>
          <w:szCs w:val="24"/>
        </w:rPr>
        <w:t xml:space="preserve">ervices </w:t>
      </w:r>
      <w:r>
        <w:rPr>
          <w:rFonts w:ascii="Times New Roman" w:hAnsi="Times New Roman" w:cs="Times New Roman"/>
          <w:sz w:val="24"/>
          <w:szCs w:val="24"/>
        </w:rPr>
        <w:t>a</w:t>
      </w:r>
      <w:r w:rsidR="001A2E7D" w:rsidRPr="00A718B9">
        <w:rPr>
          <w:rFonts w:ascii="Times New Roman" w:hAnsi="Times New Roman" w:cs="Times New Roman"/>
          <w:sz w:val="24"/>
          <w:szCs w:val="24"/>
        </w:rPr>
        <w:t xml:space="preserve">s </w:t>
      </w:r>
      <w:proofErr w:type="gramStart"/>
      <w:r>
        <w:rPr>
          <w:rFonts w:ascii="Times New Roman" w:hAnsi="Times New Roman" w:cs="Times New Roman"/>
          <w:sz w:val="24"/>
          <w:szCs w:val="24"/>
        </w:rPr>
        <w:t>Consultants</w:t>
      </w:r>
      <w:proofErr w:type="gramEnd"/>
      <w:r w:rsidR="001A2E7D" w:rsidRPr="00A718B9">
        <w:rPr>
          <w:rFonts w:ascii="Times New Roman" w:hAnsi="Times New Roman" w:cs="Times New Roman"/>
          <w:sz w:val="24"/>
          <w:szCs w:val="24"/>
        </w:rPr>
        <w:t xml:space="preserve"> will be selected based on</w:t>
      </w:r>
      <w:r>
        <w:rPr>
          <w:rFonts w:ascii="Times New Roman" w:hAnsi="Times New Roman" w:cs="Times New Roman"/>
          <w:sz w:val="24"/>
          <w:szCs w:val="24"/>
        </w:rPr>
        <w:t xml:space="preserve"> area of </w:t>
      </w:r>
      <w:r w:rsidR="001A2E7D" w:rsidRPr="00A718B9">
        <w:rPr>
          <w:rFonts w:ascii="Times New Roman" w:hAnsi="Times New Roman" w:cs="Times New Roman"/>
          <w:sz w:val="24"/>
          <w:szCs w:val="24"/>
        </w:rPr>
        <w:t xml:space="preserve">expertise or based on the ability to provide specialty expertise in any service. </w:t>
      </w:r>
    </w:p>
    <w:p w14:paraId="3EC82D2D" w14:textId="3BFF80E4" w:rsidR="001A2E7D" w:rsidRDefault="00A718B9" w:rsidP="00A718B9">
      <w:pPr>
        <w:pStyle w:val="ListParagraph"/>
        <w:numPr>
          <w:ilvl w:val="2"/>
          <w:numId w:val="2"/>
        </w:numPr>
        <w:spacing w:after="120"/>
        <w:ind w:hanging="684"/>
        <w:contextualSpacing w:val="0"/>
        <w:jc w:val="both"/>
        <w:rPr>
          <w:rFonts w:ascii="Times New Roman" w:hAnsi="Times New Roman" w:cs="Times New Roman"/>
          <w:sz w:val="24"/>
          <w:szCs w:val="24"/>
        </w:rPr>
      </w:pPr>
      <w:r>
        <w:rPr>
          <w:rFonts w:ascii="Times New Roman" w:hAnsi="Times New Roman" w:cs="Times New Roman"/>
          <w:sz w:val="24"/>
          <w:szCs w:val="24"/>
        </w:rPr>
        <w:t xml:space="preserve">Consultant </w:t>
      </w:r>
      <w:r w:rsidR="001A2E7D" w:rsidRPr="00A718B9">
        <w:rPr>
          <w:rFonts w:ascii="Times New Roman" w:hAnsi="Times New Roman" w:cs="Times New Roman"/>
          <w:sz w:val="24"/>
          <w:szCs w:val="24"/>
        </w:rPr>
        <w:t>shall specify which services are considered their primary areas of expertise.</w:t>
      </w:r>
    </w:p>
    <w:p w14:paraId="70DD01D3" w14:textId="7F7A9F25" w:rsidR="00590F95" w:rsidRDefault="00590F95" w:rsidP="00A718B9">
      <w:pPr>
        <w:pStyle w:val="ListParagraph"/>
        <w:numPr>
          <w:ilvl w:val="2"/>
          <w:numId w:val="2"/>
        </w:numPr>
        <w:spacing w:after="120"/>
        <w:ind w:hanging="684"/>
        <w:contextualSpacing w:val="0"/>
        <w:jc w:val="both"/>
        <w:rPr>
          <w:rFonts w:ascii="Times New Roman" w:hAnsi="Times New Roman" w:cs="Times New Roman"/>
          <w:sz w:val="24"/>
          <w:szCs w:val="24"/>
        </w:rPr>
      </w:pPr>
      <w:r>
        <w:rPr>
          <w:rFonts w:ascii="Times New Roman" w:hAnsi="Times New Roman" w:cs="Times New Roman"/>
          <w:sz w:val="24"/>
          <w:szCs w:val="24"/>
        </w:rPr>
        <w:t>Examples of Grant types include, but are not limited to:</w:t>
      </w:r>
    </w:p>
    <w:p w14:paraId="143EA0F5"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t>Florida Department of Economic Opportunity - Community Development Block Grant Programs (CDBG)</w:t>
      </w:r>
    </w:p>
    <w:p w14:paraId="41B18A54"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t xml:space="preserve">Florida Division of Historic Resources Grants (DHR) </w:t>
      </w:r>
    </w:p>
    <w:p w14:paraId="5314A29D"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t>Florida Department of Transportation - Transportation Alternatives Program (FDOT – TAP)</w:t>
      </w:r>
    </w:p>
    <w:p w14:paraId="59AF42AA"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t>Florida Department of Transportation – Safe Streets and Roads for All (FDOT – SS4A)</w:t>
      </w:r>
    </w:p>
    <w:p w14:paraId="339D6799"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t>Florida Department of Transportation – County Incentive Grant Program (FDOT – CIGP)</w:t>
      </w:r>
    </w:p>
    <w:p w14:paraId="389C2B61"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t>Florida Boating Improvement Program (FBIP)</w:t>
      </w:r>
    </w:p>
    <w:p w14:paraId="5A38F710"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t>Florida Department of Transportation – Local Agency Program (FDOT – LAP)</w:t>
      </w:r>
    </w:p>
    <w:p w14:paraId="566AFDF3"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lastRenderedPageBreak/>
        <w:t>Florida Division of Emergency Management - Hazard Mitigation Grant Program (FDEM – HMGP)</w:t>
      </w:r>
    </w:p>
    <w:p w14:paraId="619D24A6" w14:textId="77777777" w:rsidR="00590F95" w:rsidRPr="00590F95" w:rsidRDefault="00590F95" w:rsidP="00590F95">
      <w:pPr>
        <w:pStyle w:val="ListParagraph"/>
        <w:numPr>
          <w:ilvl w:val="3"/>
          <w:numId w:val="2"/>
        </w:numPr>
        <w:spacing w:after="120" w:line="240" w:lineRule="auto"/>
        <w:ind w:left="1800" w:hanging="900"/>
        <w:jc w:val="both"/>
        <w:rPr>
          <w:rFonts w:ascii="Times New Roman" w:hAnsi="Times New Roman" w:cs="Times New Roman"/>
          <w:sz w:val="24"/>
          <w:szCs w:val="24"/>
        </w:rPr>
      </w:pPr>
      <w:r w:rsidRPr="00590F95">
        <w:rPr>
          <w:rFonts w:ascii="Times New Roman" w:hAnsi="Times New Roman" w:cs="Times New Roman"/>
          <w:sz w:val="24"/>
          <w:szCs w:val="24"/>
        </w:rPr>
        <w:t>U.S. Economic Development Administration – Economic Adjustment Assistances (EAA)</w:t>
      </w:r>
    </w:p>
    <w:p w14:paraId="6493D82F" w14:textId="68345F47" w:rsidR="00590F95" w:rsidRPr="00590F95" w:rsidRDefault="00590F95" w:rsidP="00590F95">
      <w:pPr>
        <w:pStyle w:val="ListParagraph"/>
        <w:numPr>
          <w:ilvl w:val="3"/>
          <w:numId w:val="2"/>
        </w:numPr>
        <w:spacing w:after="120" w:line="240" w:lineRule="auto"/>
        <w:ind w:left="1814" w:hanging="907"/>
        <w:contextualSpacing w:val="0"/>
        <w:jc w:val="both"/>
        <w:rPr>
          <w:rFonts w:ascii="Times New Roman" w:hAnsi="Times New Roman" w:cs="Times New Roman"/>
          <w:sz w:val="24"/>
          <w:szCs w:val="24"/>
        </w:rPr>
      </w:pPr>
      <w:r>
        <w:rPr>
          <w:rFonts w:ascii="Times New Roman" w:hAnsi="Times New Roman" w:cs="Times New Roman"/>
          <w:sz w:val="24"/>
          <w:szCs w:val="24"/>
        </w:rPr>
        <w:t>G</w:t>
      </w:r>
      <w:r w:rsidRPr="00590F95">
        <w:rPr>
          <w:rFonts w:ascii="Times New Roman" w:hAnsi="Times New Roman" w:cs="Times New Roman"/>
          <w:sz w:val="24"/>
          <w:szCs w:val="24"/>
        </w:rPr>
        <w:t>rant</w:t>
      </w:r>
      <w:r>
        <w:rPr>
          <w:rFonts w:ascii="Times New Roman" w:hAnsi="Times New Roman" w:cs="Times New Roman"/>
          <w:sz w:val="24"/>
          <w:szCs w:val="24"/>
        </w:rPr>
        <w:t>s</w:t>
      </w:r>
      <w:r w:rsidRPr="00590F95">
        <w:rPr>
          <w:rFonts w:ascii="Times New Roman" w:hAnsi="Times New Roman" w:cs="Times New Roman"/>
          <w:sz w:val="24"/>
          <w:szCs w:val="24"/>
        </w:rPr>
        <w:t xml:space="preserve"> assist</w:t>
      </w:r>
      <w:r>
        <w:rPr>
          <w:rFonts w:ascii="Times New Roman" w:hAnsi="Times New Roman" w:cs="Times New Roman"/>
          <w:sz w:val="24"/>
          <w:szCs w:val="24"/>
        </w:rPr>
        <w:t>ing</w:t>
      </w:r>
      <w:r w:rsidRPr="00590F95">
        <w:rPr>
          <w:rFonts w:ascii="Times New Roman" w:hAnsi="Times New Roman" w:cs="Times New Roman"/>
          <w:sz w:val="24"/>
          <w:szCs w:val="24"/>
        </w:rPr>
        <w:t xml:space="preserve"> Public Works </w:t>
      </w:r>
      <w:r>
        <w:rPr>
          <w:rFonts w:ascii="Times New Roman" w:hAnsi="Times New Roman" w:cs="Times New Roman"/>
          <w:sz w:val="24"/>
          <w:szCs w:val="24"/>
        </w:rPr>
        <w:t>to</w:t>
      </w:r>
      <w:r w:rsidRPr="00590F95">
        <w:rPr>
          <w:rFonts w:ascii="Times New Roman" w:hAnsi="Times New Roman" w:cs="Times New Roman"/>
          <w:sz w:val="24"/>
          <w:szCs w:val="24"/>
        </w:rPr>
        <w:t xml:space="preserve"> acquir</w:t>
      </w:r>
      <w:r>
        <w:rPr>
          <w:rFonts w:ascii="Times New Roman" w:hAnsi="Times New Roman" w:cs="Times New Roman"/>
          <w:sz w:val="24"/>
          <w:szCs w:val="24"/>
        </w:rPr>
        <w:t>e</w:t>
      </w:r>
      <w:r w:rsidRPr="00590F95">
        <w:rPr>
          <w:rFonts w:ascii="Times New Roman" w:hAnsi="Times New Roman" w:cs="Times New Roman"/>
          <w:sz w:val="24"/>
          <w:szCs w:val="24"/>
        </w:rPr>
        <w:t xml:space="preserve"> funding for road improvements </w:t>
      </w:r>
      <w:r>
        <w:rPr>
          <w:rFonts w:ascii="Times New Roman" w:hAnsi="Times New Roman" w:cs="Times New Roman"/>
          <w:sz w:val="24"/>
          <w:szCs w:val="24"/>
        </w:rPr>
        <w:t>(</w:t>
      </w:r>
      <w:r w:rsidRPr="00590F95">
        <w:rPr>
          <w:rFonts w:ascii="Times New Roman" w:hAnsi="Times New Roman" w:cs="Times New Roman"/>
          <w:sz w:val="24"/>
          <w:szCs w:val="24"/>
        </w:rPr>
        <w:t>resurfacing, widening, stormwater management, signals, and bridges</w:t>
      </w:r>
      <w:r>
        <w:rPr>
          <w:rFonts w:ascii="Times New Roman" w:hAnsi="Times New Roman" w:cs="Times New Roman"/>
          <w:sz w:val="24"/>
          <w:szCs w:val="24"/>
        </w:rPr>
        <w:t>)</w:t>
      </w:r>
      <w:r w:rsidRPr="00590F95">
        <w:rPr>
          <w:rFonts w:ascii="Times New Roman" w:hAnsi="Times New Roman" w:cs="Times New Roman"/>
          <w:sz w:val="24"/>
          <w:szCs w:val="24"/>
        </w:rPr>
        <w:t xml:space="preserve">. </w:t>
      </w:r>
    </w:p>
    <w:p w14:paraId="45C3D638" w14:textId="507ABFEE" w:rsidR="00695433" w:rsidRPr="00A718B9" w:rsidRDefault="00A718B9" w:rsidP="00A718B9">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Consultant shall specify</w:t>
      </w:r>
      <w:r w:rsidR="00695433" w:rsidRPr="00A718B9">
        <w:rPr>
          <w:rFonts w:ascii="Times New Roman" w:hAnsi="Times New Roman" w:cs="Times New Roman"/>
          <w:sz w:val="24"/>
          <w:szCs w:val="24"/>
        </w:rPr>
        <w:t xml:space="preserve"> a comprehensive hourly rate for each type of staff person who would be used on a project.  For each person or category of persons, identify the job titles, primary area of job responsibility, and hourly rate.</w:t>
      </w:r>
    </w:p>
    <w:p w14:paraId="628EAC36" w14:textId="77777777" w:rsidR="00A718B9" w:rsidRDefault="00A718B9" w:rsidP="00A718B9">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Consultant shall d</w:t>
      </w:r>
      <w:r w:rsidR="00695433" w:rsidRPr="00A718B9">
        <w:rPr>
          <w:rFonts w:ascii="Times New Roman" w:hAnsi="Times New Roman" w:cs="Times New Roman"/>
          <w:sz w:val="24"/>
          <w:szCs w:val="24"/>
        </w:rPr>
        <w:t>escribe in detail the fee structure propose</w:t>
      </w:r>
      <w:r>
        <w:rPr>
          <w:rFonts w:ascii="Times New Roman" w:hAnsi="Times New Roman" w:cs="Times New Roman"/>
          <w:sz w:val="24"/>
          <w:szCs w:val="24"/>
        </w:rPr>
        <w:t>d</w:t>
      </w:r>
      <w:r w:rsidR="00695433" w:rsidRPr="00A718B9">
        <w:rPr>
          <w:rFonts w:ascii="Times New Roman" w:hAnsi="Times New Roman" w:cs="Times New Roman"/>
          <w:sz w:val="24"/>
          <w:szCs w:val="24"/>
        </w:rPr>
        <w:t xml:space="preserve"> for providing grant writing and grant administration services. </w:t>
      </w:r>
    </w:p>
    <w:p w14:paraId="495AD409" w14:textId="4EB6C650" w:rsidR="00A718B9" w:rsidRDefault="00733394" w:rsidP="00A718B9">
      <w:pPr>
        <w:pStyle w:val="ListParagraph"/>
        <w:numPr>
          <w:ilvl w:val="2"/>
          <w:numId w:val="2"/>
        </w:numPr>
        <w:spacing w:after="120"/>
        <w:ind w:hanging="684"/>
        <w:contextualSpacing w:val="0"/>
        <w:jc w:val="both"/>
        <w:rPr>
          <w:rFonts w:ascii="Times New Roman" w:hAnsi="Times New Roman" w:cs="Times New Roman"/>
          <w:sz w:val="24"/>
          <w:szCs w:val="24"/>
        </w:rPr>
      </w:pPr>
      <w:r>
        <w:rPr>
          <w:rFonts w:ascii="Times New Roman" w:hAnsi="Times New Roman" w:cs="Times New Roman"/>
          <w:sz w:val="24"/>
          <w:szCs w:val="24"/>
        </w:rPr>
        <w:t>G</w:t>
      </w:r>
      <w:r w:rsidR="00695433" w:rsidRPr="00A718B9">
        <w:rPr>
          <w:rFonts w:ascii="Times New Roman" w:hAnsi="Times New Roman" w:cs="Times New Roman"/>
          <w:sz w:val="24"/>
          <w:szCs w:val="24"/>
        </w:rPr>
        <w:t>rant writing</w:t>
      </w:r>
      <w:r>
        <w:rPr>
          <w:rFonts w:ascii="Times New Roman" w:hAnsi="Times New Roman" w:cs="Times New Roman"/>
          <w:sz w:val="24"/>
          <w:szCs w:val="24"/>
        </w:rPr>
        <w:t xml:space="preserve"> – I</w:t>
      </w:r>
      <w:r w:rsidR="00695433" w:rsidRPr="00A718B9">
        <w:rPr>
          <w:rFonts w:ascii="Times New Roman" w:hAnsi="Times New Roman" w:cs="Times New Roman"/>
          <w:sz w:val="24"/>
          <w:szCs w:val="24"/>
        </w:rPr>
        <w:t xml:space="preserve">dentify whether costs will be hourly or per grant written and submitted. </w:t>
      </w:r>
    </w:p>
    <w:p w14:paraId="1CA12131" w14:textId="15CABB28" w:rsidR="00695433" w:rsidRPr="00A718B9" w:rsidRDefault="00733394" w:rsidP="00A718B9">
      <w:pPr>
        <w:pStyle w:val="ListParagraph"/>
        <w:numPr>
          <w:ilvl w:val="2"/>
          <w:numId w:val="2"/>
        </w:numPr>
        <w:spacing w:after="120"/>
        <w:ind w:hanging="684"/>
        <w:contextualSpacing w:val="0"/>
        <w:jc w:val="both"/>
        <w:rPr>
          <w:rFonts w:ascii="Times New Roman" w:hAnsi="Times New Roman" w:cs="Times New Roman"/>
          <w:sz w:val="24"/>
          <w:szCs w:val="24"/>
        </w:rPr>
      </w:pPr>
      <w:r>
        <w:rPr>
          <w:rFonts w:ascii="Times New Roman" w:hAnsi="Times New Roman" w:cs="Times New Roman"/>
          <w:sz w:val="24"/>
          <w:szCs w:val="24"/>
        </w:rPr>
        <w:t>G</w:t>
      </w:r>
      <w:r w:rsidR="00695433" w:rsidRPr="00A718B9">
        <w:rPr>
          <w:rFonts w:ascii="Times New Roman" w:hAnsi="Times New Roman" w:cs="Times New Roman"/>
          <w:sz w:val="24"/>
          <w:szCs w:val="24"/>
        </w:rPr>
        <w:t>rant administration</w:t>
      </w:r>
      <w:r>
        <w:rPr>
          <w:rFonts w:ascii="Times New Roman" w:hAnsi="Times New Roman" w:cs="Times New Roman"/>
          <w:sz w:val="24"/>
          <w:szCs w:val="24"/>
        </w:rPr>
        <w:t xml:space="preserve"> – I</w:t>
      </w:r>
      <w:r w:rsidR="00695433" w:rsidRPr="00A718B9">
        <w:rPr>
          <w:rFonts w:ascii="Times New Roman" w:hAnsi="Times New Roman" w:cs="Times New Roman"/>
          <w:sz w:val="24"/>
          <w:szCs w:val="24"/>
        </w:rPr>
        <w:t>dentify whether costs will be hourly, or a lump sum based on the length of time of a grant’s period of performance.</w:t>
      </w:r>
    </w:p>
    <w:p w14:paraId="61232760" w14:textId="77777777" w:rsidR="00A718B9" w:rsidRDefault="00A718B9" w:rsidP="00A718B9">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 xml:space="preserve">Consultant </w:t>
      </w:r>
      <w:r w:rsidR="00695433" w:rsidRPr="00A718B9">
        <w:rPr>
          <w:rFonts w:ascii="Times New Roman" w:hAnsi="Times New Roman" w:cs="Times New Roman"/>
          <w:sz w:val="24"/>
          <w:szCs w:val="24"/>
        </w:rPr>
        <w:t xml:space="preserve">shall </w:t>
      </w:r>
      <w:r>
        <w:rPr>
          <w:rFonts w:ascii="Times New Roman" w:hAnsi="Times New Roman" w:cs="Times New Roman"/>
          <w:sz w:val="24"/>
          <w:szCs w:val="24"/>
        </w:rPr>
        <w:t xml:space="preserve">be </w:t>
      </w:r>
      <w:r w:rsidR="00695433" w:rsidRPr="00A718B9">
        <w:rPr>
          <w:rFonts w:ascii="Times New Roman" w:hAnsi="Times New Roman" w:cs="Times New Roman"/>
          <w:sz w:val="24"/>
          <w:szCs w:val="24"/>
        </w:rPr>
        <w:t xml:space="preserve">familiar with all Federal, State, and local laws, ordinances, rules and regulations that may apply to the </w:t>
      </w:r>
      <w:r>
        <w:rPr>
          <w:rFonts w:ascii="Times New Roman" w:hAnsi="Times New Roman" w:cs="Times New Roman"/>
          <w:sz w:val="24"/>
          <w:szCs w:val="24"/>
        </w:rPr>
        <w:t>Services</w:t>
      </w:r>
      <w:r w:rsidR="00695433" w:rsidRPr="00A718B9">
        <w:rPr>
          <w:rFonts w:ascii="Times New Roman" w:hAnsi="Times New Roman" w:cs="Times New Roman"/>
          <w:sz w:val="24"/>
          <w:szCs w:val="24"/>
        </w:rPr>
        <w:t xml:space="preserve"> or that may in any manner affect the cost, progress, or performance of the </w:t>
      </w:r>
      <w:r>
        <w:rPr>
          <w:rFonts w:ascii="Times New Roman" w:hAnsi="Times New Roman" w:cs="Times New Roman"/>
          <w:sz w:val="24"/>
          <w:szCs w:val="24"/>
        </w:rPr>
        <w:t>Services</w:t>
      </w:r>
      <w:r w:rsidR="00695433" w:rsidRPr="00A718B9">
        <w:rPr>
          <w:rFonts w:ascii="Times New Roman" w:hAnsi="Times New Roman" w:cs="Times New Roman"/>
          <w:sz w:val="24"/>
          <w:szCs w:val="24"/>
        </w:rPr>
        <w:t xml:space="preserve">. </w:t>
      </w:r>
    </w:p>
    <w:p w14:paraId="1471A72C" w14:textId="2C94999E" w:rsidR="00695433" w:rsidRPr="00A718B9" w:rsidRDefault="00695433" w:rsidP="00A718B9">
      <w:pPr>
        <w:pStyle w:val="ListParagraph"/>
        <w:numPr>
          <w:ilvl w:val="2"/>
          <w:numId w:val="2"/>
        </w:numPr>
        <w:spacing w:after="120"/>
        <w:ind w:hanging="684"/>
        <w:contextualSpacing w:val="0"/>
        <w:jc w:val="both"/>
        <w:rPr>
          <w:rFonts w:ascii="Times New Roman" w:hAnsi="Times New Roman" w:cs="Times New Roman"/>
          <w:sz w:val="24"/>
          <w:szCs w:val="24"/>
        </w:rPr>
      </w:pPr>
      <w:r w:rsidRPr="00A718B9">
        <w:rPr>
          <w:rFonts w:ascii="Times New Roman" w:hAnsi="Times New Roman" w:cs="Times New Roman"/>
          <w:sz w:val="24"/>
          <w:szCs w:val="24"/>
        </w:rPr>
        <w:t xml:space="preserve">Knowledge of all license requirements and obtaining such licenses for County and municipalities and any other agencies within the State and County are the responsibility of the </w:t>
      </w:r>
      <w:r w:rsidR="00A718B9">
        <w:rPr>
          <w:rFonts w:ascii="Times New Roman" w:hAnsi="Times New Roman" w:cs="Times New Roman"/>
          <w:sz w:val="24"/>
          <w:szCs w:val="24"/>
        </w:rPr>
        <w:t>Consultan</w:t>
      </w:r>
      <w:r w:rsidRPr="00A718B9">
        <w:rPr>
          <w:rFonts w:ascii="Times New Roman" w:hAnsi="Times New Roman" w:cs="Times New Roman"/>
          <w:sz w:val="24"/>
          <w:szCs w:val="24"/>
        </w:rPr>
        <w:t xml:space="preserve">t.  </w:t>
      </w:r>
    </w:p>
    <w:p w14:paraId="4AC3AAD7" w14:textId="482EB9D5" w:rsidR="007D6C56" w:rsidRPr="009044F5" w:rsidRDefault="001E070E" w:rsidP="006713B7">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COUNTY RESPONSIBILITIES</w:t>
      </w:r>
    </w:p>
    <w:p w14:paraId="49A4737C" w14:textId="71712E0B" w:rsidR="00695433" w:rsidRPr="00A718B9" w:rsidRDefault="006A5C8C" w:rsidP="00A718B9">
      <w:pPr>
        <w:spacing w:after="120"/>
        <w:jc w:val="both"/>
        <w:rPr>
          <w:rFonts w:ascii="Times New Roman" w:hAnsi="Times New Roman" w:cs="Times New Roman"/>
          <w:sz w:val="24"/>
          <w:szCs w:val="24"/>
        </w:rPr>
      </w:pPr>
      <w:r>
        <w:rPr>
          <w:rFonts w:ascii="Times New Roman" w:hAnsi="Times New Roman" w:cs="Times New Roman"/>
          <w:sz w:val="24"/>
          <w:szCs w:val="24"/>
        </w:rPr>
        <w:t xml:space="preserve">County will provide the necessary authorization to </w:t>
      </w:r>
      <w:proofErr w:type="gramStart"/>
      <w:r>
        <w:rPr>
          <w:rFonts w:ascii="Times New Roman" w:hAnsi="Times New Roman" w:cs="Times New Roman"/>
          <w:sz w:val="24"/>
          <w:szCs w:val="24"/>
        </w:rPr>
        <w:t>Consultant</w:t>
      </w:r>
      <w:proofErr w:type="gramEnd"/>
      <w:r>
        <w:rPr>
          <w:rFonts w:ascii="Times New Roman" w:hAnsi="Times New Roman" w:cs="Times New Roman"/>
          <w:sz w:val="24"/>
          <w:szCs w:val="24"/>
        </w:rPr>
        <w:t xml:space="preserve"> to carry out the purpose of this Agreement.</w:t>
      </w:r>
      <w:r w:rsidR="00695433" w:rsidRPr="00A718B9">
        <w:rPr>
          <w:rFonts w:ascii="Times New Roman" w:hAnsi="Times New Roman" w:cs="Times New Roman"/>
          <w:sz w:val="24"/>
          <w:szCs w:val="24"/>
        </w:rPr>
        <w:t xml:space="preserve"> </w:t>
      </w:r>
    </w:p>
    <w:p w14:paraId="07CDC7D4" w14:textId="2CF162E8" w:rsidR="001E070E" w:rsidRPr="009044F5" w:rsidRDefault="001E070E" w:rsidP="001E070E">
      <w:pPr>
        <w:pStyle w:val="ListParagraph"/>
        <w:numPr>
          <w:ilvl w:val="0"/>
          <w:numId w:val="2"/>
        </w:numPr>
        <w:spacing w:after="120"/>
        <w:ind w:left="0"/>
        <w:contextualSpacing w:val="0"/>
        <w:rPr>
          <w:rFonts w:ascii="Times New Roman" w:hAnsi="Times New Roman" w:cs="Times New Roman"/>
          <w:b/>
          <w:bCs/>
          <w:sz w:val="24"/>
          <w:szCs w:val="24"/>
        </w:rPr>
      </w:pPr>
      <w:r w:rsidRPr="009044F5">
        <w:rPr>
          <w:rFonts w:ascii="Times New Roman" w:hAnsi="Times New Roman" w:cs="Times New Roman"/>
          <w:b/>
          <w:bCs/>
          <w:sz w:val="24"/>
          <w:szCs w:val="24"/>
        </w:rPr>
        <w:t>DELIVERY REQUIREMENTS AND ACCEPTANCE.</w:t>
      </w:r>
    </w:p>
    <w:p w14:paraId="42E13B8C" w14:textId="77777777" w:rsidR="00695433" w:rsidRPr="00A718B9" w:rsidRDefault="00695433" w:rsidP="00A718B9">
      <w:pPr>
        <w:pStyle w:val="ListParagraph"/>
        <w:numPr>
          <w:ilvl w:val="1"/>
          <w:numId w:val="2"/>
        </w:numPr>
        <w:spacing w:after="120"/>
        <w:ind w:left="547" w:hanging="547"/>
        <w:contextualSpacing w:val="0"/>
        <w:jc w:val="both"/>
        <w:rPr>
          <w:rFonts w:ascii="Times New Roman" w:hAnsi="Times New Roman" w:cs="Times New Roman"/>
          <w:sz w:val="24"/>
          <w:szCs w:val="24"/>
        </w:rPr>
      </w:pPr>
      <w:r w:rsidRPr="00A718B9">
        <w:rPr>
          <w:rFonts w:ascii="Times New Roman" w:hAnsi="Times New Roman" w:cs="Times New Roman"/>
          <w:sz w:val="24"/>
          <w:szCs w:val="24"/>
        </w:rPr>
        <w:t>Define the methodology/approach to be used to identify the needs of the County which would be eligible for funding through grants.</w:t>
      </w:r>
    </w:p>
    <w:p w14:paraId="55B64A4B" w14:textId="77777777" w:rsidR="00695433" w:rsidRPr="00A718B9" w:rsidRDefault="00695433" w:rsidP="00A718B9">
      <w:pPr>
        <w:pStyle w:val="ListParagraph"/>
        <w:numPr>
          <w:ilvl w:val="1"/>
          <w:numId w:val="2"/>
        </w:numPr>
        <w:spacing w:after="120"/>
        <w:ind w:left="547" w:hanging="547"/>
        <w:contextualSpacing w:val="0"/>
        <w:jc w:val="both"/>
        <w:rPr>
          <w:rFonts w:ascii="Times New Roman" w:hAnsi="Times New Roman" w:cs="Times New Roman"/>
          <w:sz w:val="24"/>
          <w:szCs w:val="24"/>
        </w:rPr>
      </w:pPr>
      <w:r w:rsidRPr="00A718B9">
        <w:rPr>
          <w:rFonts w:ascii="Times New Roman" w:hAnsi="Times New Roman" w:cs="Times New Roman"/>
          <w:sz w:val="24"/>
          <w:szCs w:val="24"/>
        </w:rPr>
        <w:t xml:space="preserve">Detail the involvement of County staff and County resources in the grant writing process. Describe in detail, the process you would utilize to prepare the actual grant application. </w:t>
      </w:r>
    </w:p>
    <w:p w14:paraId="4D4CF051" w14:textId="032A59EB" w:rsidR="00695433" w:rsidRPr="00A718B9" w:rsidRDefault="00695433" w:rsidP="00A718B9">
      <w:pPr>
        <w:pStyle w:val="ListParagraph"/>
        <w:numPr>
          <w:ilvl w:val="1"/>
          <w:numId w:val="2"/>
        </w:numPr>
        <w:spacing w:after="120"/>
        <w:ind w:left="547" w:hanging="547"/>
        <w:contextualSpacing w:val="0"/>
        <w:jc w:val="both"/>
        <w:rPr>
          <w:rFonts w:ascii="Times New Roman" w:hAnsi="Times New Roman" w:cs="Times New Roman"/>
          <w:sz w:val="24"/>
          <w:szCs w:val="24"/>
        </w:rPr>
      </w:pPr>
      <w:r w:rsidRPr="00A718B9">
        <w:rPr>
          <w:rFonts w:ascii="Times New Roman" w:hAnsi="Times New Roman" w:cs="Times New Roman"/>
          <w:sz w:val="24"/>
          <w:szCs w:val="24"/>
        </w:rPr>
        <w:t>List experience in the identification and preparation of grants for municipalities</w:t>
      </w:r>
      <w:r w:rsidR="006A5C8C">
        <w:rPr>
          <w:rFonts w:ascii="Times New Roman" w:hAnsi="Times New Roman" w:cs="Times New Roman"/>
          <w:sz w:val="24"/>
          <w:szCs w:val="24"/>
        </w:rPr>
        <w:t xml:space="preserve"> and/or other government entities</w:t>
      </w:r>
      <w:r w:rsidRPr="00A718B9">
        <w:rPr>
          <w:rFonts w:ascii="Times New Roman" w:hAnsi="Times New Roman" w:cs="Times New Roman"/>
          <w:sz w:val="24"/>
          <w:szCs w:val="24"/>
        </w:rPr>
        <w:t>. Specifically detail your experience with federal and state grants for public safety, infrastructure improvements, parks, recreation, community development and capital assets.</w:t>
      </w:r>
    </w:p>
    <w:p w14:paraId="54FD96ED" w14:textId="63206F79" w:rsidR="001E070E" w:rsidRPr="00733394" w:rsidRDefault="00695433" w:rsidP="009E1F2D">
      <w:pPr>
        <w:pStyle w:val="ListParagraph"/>
        <w:numPr>
          <w:ilvl w:val="1"/>
          <w:numId w:val="2"/>
        </w:numPr>
        <w:spacing w:after="120"/>
        <w:ind w:left="0" w:hanging="547"/>
        <w:contextualSpacing w:val="0"/>
        <w:jc w:val="both"/>
        <w:rPr>
          <w:rFonts w:ascii="Times New Roman" w:hAnsi="Times New Roman" w:cs="Times New Roman"/>
          <w:sz w:val="24"/>
          <w:szCs w:val="24"/>
        </w:rPr>
      </w:pPr>
      <w:r w:rsidRPr="00733394">
        <w:rPr>
          <w:rFonts w:ascii="Times New Roman" w:hAnsi="Times New Roman" w:cs="Times New Roman"/>
          <w:sz w:val="24"/>
          <w:szCs w:val="24"/>
        </w:rPr>
        <w:t xml:space="preserve">Define the methodology/approach to be used for the administration of awarded grants including whether you can provide administrative compliance with technical construction activities. Detail how you will work with the County to ensure grant requirements are met and followed during the grant period of performance. </w:t>
      </w: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1054A32D"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1A2E7D">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1A2E7D">
      <w:rPr>
        <w:rFonts w:ascii="Times New Roman" w:hAnsi="Times New Roman" w:cs="Times New Roman"/>
        <w:b/>
        <w:sz w:val="24"/>
        <w:szCs w:val="24"/>
      </w:rPr>
      <w:t>518</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1A2E7D">
      <w:rPr>
        <w:rFonts w:ascii="Times New Roman" w:hAnsi="Times New Roman" w:cs="Times New Roman"/>
        <w:b/>
        <w:sz w:val="24"/>
        <w:szCs w:val="24"/>
      </w:rPr>
      <w:t>GRANT WRITING &amp; ADMINISTRATION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415326"/>
    <w:multiLevelType w:val="hybridMultilevel"/>
    <w:tmpl w:val="C102F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1F68B5"/>
    <w:multiLevelType w:val="hybridMultilevel"/>
    <w:tmpl w:val="4814B184"/>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0"/>
  </w:num>
  <w:num w:numId="2" w16cid:durableId="1966808432">
    <w:abstractNumId w:val="4"/>
  </w:num>
  <w:num w:numId="3" w16cid:durableId="1617056659">
    <w:abstractNumId w:val="6"/>
  </w:num>
  <w:num w:numId="4" w16cid:durableId="347491926">
    <w:abstractNumId w:val="8"/>
  </w:num>
  <w:num w:numId="5" w16cid:durableId="1531920137">
    <w:abstractNumId w:val="1"/>
  </w:num>
  <w:num w:numId="6" w16cid:durableId="1080953148">
    <w:abstractNumId w:val="2"/>
  </w:num>
  <w:num w:numId="7" w16cid:durableId="1478186290">
    <w:abstractNumId w:val="3"/>
  </w:num>
  <w:num w:numId="8" w16cid:durableId="862598005">
    <w:abstractNumId w:val="7"/>
  </w:num>
  <w:num w:numId="9" w16cid:durableId="463043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GZ3Bvbg7flCDKxDEiDLcfPtQmDr5aSisAsGDCU3cR+kteNgKGQ9VHXshCAPc1VJLb8SbN98IX7FfxsujG2suzA==" w:salt="Bx1Z+s/GHagjxRtddk8jR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66EE5"/>
    <w:rsid w:val="00073CC8"/>
    <w:rsid w:val="000B2902"/>
    <w:rsid w:val="000C0692"/>
    <w:rsid w:val="000D584F"/>
    <w:rsid w:val="00145C43"/>
    <w:rsid w:val="001931D2"/>
    <w:rsid w:val="001A2E7D"/>
    <w:rsid w:val="001C1F7F"/>
    <w:rsid w:val="001D43E3"/>
    <w:rsid w:val="001E070E"/>
    <w:rsid w:val="001E1FC6"/>
    <w:rsid w:val="001E205C"/>
    <w:rsid w:val="001F09F4"/>
    <w:rsid w:val="001F7C6E"/>
    <w:rsid w:val="00220B79"/>
    <w:rsid w:val="00234C76"/>
    <w:rsid w:val="00272F11"/>
    <w:rsid w:val="002A167D"/>
    <w:rsid w:val="002C7734"/>
    <w:rsid w:val="002D1FE4"/>
    <w:rsid w:val="00340C56"/>
    <w:rsid w:val="003A14C0"/>
    <w:rsid w:val="0042680E"/>
    <w:rsid w:val="004430D4"/>
    <w:rsid w:val="00445715"/>
    <w:rsid w:val="00450C9F"/>
    <w:rsid w:val="004642AC"/>
    <w:rsid w:val="005018A8"/>
    <w:rsid w:val="00512D2A"/>
    <w:rsid w:val="005323CF"/>
    <w:rsid w:val="0056144E"/>
    <w:rsid w:val="00590F95"/>
    <w:rsid w:val="005C494F"/>
    <w:rsid w:val="005F66C5"/>
    <w:rsid w:val="00617C6A"/>
    <w:rsid w:val="00634CBB"/>
    <w:rsid w:val="006713B7"/>
    <w:rsid w:val="00677CD6"/>
    <w:rsid w:val="00695433"/>
    <w:rsid w:val="006A5C8C"/>
    <w:rsid w:val="006C3D74"/>
    <w:rsid w:val="006E0A6F"/>
    <w:rsid w:val="00721771"/>
    <w:rsid w:val="00733394"/>
    <w:rsid w:val="007826DB"/>
    <w:rsid w:val="007A037D"/>
    <w:rsid w:val="007A428D"/>
    <w:rsid w:val="007B277E"/>
    <w:rsid w:val="007D10BF"/>
    <w:rsid w:val="007D6C56"/>
    <w:rsid w:val="00820EA5"/>
    <w:rsid w:val="00851F56"/>
    <w:rsid w:val="0085262E"/>
    <w:rsid w:val="00877D5C"/>
    <w:rsid w:val="008B7596"/>
    <w:rsid w:val="008C456C"/>
    <w:rsid w:val="009044F5"/>
    <w:rsid w:val="00926CF2"/>
    <w:rsid w:val="00936343"/>
    <w:rsid w:val="00951A8E"/>
    <w:rsid w:val="00962117"/>
    <w:rsid w:val="009E1F2D"/>
    <w:rsid w:val="00A05B6C"/>
    <w:rsid w:val="00A05F77"/>
    <w:rsid w:val="00A06F53"/>
    <w:rsid w:val="00A07239"/>
    <w:rsid w:val="00A11573"/>
    <w:rsid w:val="00A24C5F"/>
    <w:rsid w:val="00A65A92"/>
    <w:rsid w:val="00A718B9"/>
    <w:rsid w:val="00A94709"/>
    <w:rsid w:val="00AC5F46"/>
    <w:rsid w:val="00AD320A"/>
    <w:rsid w:val="00AE03B9"/>
    <w:rsid w:val="00B412D2"/>
    <w:rsid w:val="00B52066"/>
    <w:rsid w:val="00B61147"/>
    <w:rsid w:val="00B84E13"/>
    <w:rsid w:val="00BA2EC9"/>
    <w:rsid w:val="00BC17DB"/>
    <w:rsid w:val="00BC5995"/>
    <w:rsid w:val="00BD6A97"/>
    <w:rsid w:val="00BF0093"/>
    <w:rsid w:val="00BF2E98"/>
    <w:rsid w:val="00C1201A"/>
    <w:rsid w:val="00C655F9"/>
    <w:rsid w:val="00C74C06"/>
    <w:rsid w:val="00C938D2"/>
    <w:rsid w:val="00CF0E5A"/>
    <w:rsid w:val="00D15B4A"/>
    <w:rsid w:val="00D47DBF"/>
    <w:rsid w:val="00D5350E"/>
    <w:rsid w:val="00D927C7"/>
    <w:rsid w:val="00DA3028"/>
    <w:rsid w:val="00DA3202"/>
    <w:rsid w:val="00DB262B"/>
    <w:rsid w:val="00DB5DA0"/>
    <w:rsid w:val="00DC2E59"/>
    <w:rsid w:val="00E04076"/>
    <w:rsid w:val="00E75FCA"/>
    <w:rsid w:val="00E902DB"/>
    <w:rsid w:val="00E9750B"/>
    <w:rsid w:val="00EA0973"/>
    <w:rsid w:val="00EB13A9"/>
    <w:rsid w:val="00ED0BFD"/>
    <w:rsid w:val="00F13387"/>
    <w:rsid w:val="00F321CE"/>
    <w:rsid w:val="00F66424"/>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Revision">
    <w:name w:val="Revision"/>
    <w:hidden/>
    <w:uiPriority w:val="99"/>
    <w:semiHidden/>
    <w:rsid w:val="00DB5DA0"/>
    <w:pPr>
      <w:spacing w:after="0" w:line="240" w:lineRule="auto"/>
    </w:pPr>
  </w:style>
  <w:style w:type="paragraph" w:styleId="CommentSubject">
    <w:name w:val="annotation subject"/>
    <w:basedOn w:val="CommentText"/>
    <w:next w:val="CommentText"/>
    <w:link w:val="CommentSubjectChar"/>
    <w:uiPriority w:val="99"/>
    <w:semiHidden/>
    <w:unhideWhenUsed/>
    <w:rsid w:val="006A5C8C"/>
    <w:rPr>
      <w:b/>
      <w:bCs/>
    </w:rPr>
  </w:style>
  <w:style w:type="character" w:customStyle="1" w:styleId="CommentSubjectChar">
    <w:name w:val="Comment Subject Char"/>
    <w:basedOn w:val="CommentTextChar"/>
    <w:link w:val="CommentSubject"/>
    <w:uiPriority w:val="99"/>
    <w:semiHidden/>
    <w:rsid w:val="006A5C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713</Words>
  <Characters>4066</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cp:lastPrinted>2021-08-24T14:59:00Z</cp:lastPrinted>
  <dcterms:created xsi:type="dcterms:W3CDTF">2024-11-05T20:19:00Z</dcterms:created>
  <dcterms:modified xsi:type="dcterms:W3CDTF">2024-12-04T17:37:00Z</dcterms:modified>
</cp:coreProperties>
</file>