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F2ABB3B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857CA">
        <w:rPr>
          <w:bCs/>
          <w:szCs w:val="24"/>
        </w:rPr>
        <w:t>Insurances – Life, Long &amp; Short-Term Disability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857CA">
        <w:rPr>
          <w:szCs w:val="24"/>
        </w:rPr>
        <w:t>02/24/2025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2C6D366D" w14:textId="6079E3D8" w:rsidR="00EA1F05" w:rsidRPr="00E857CA" w:rsidRDefault="00271D07" w:rsidP="00E857CA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E857CA">
        <w:t xml:space="preserve"> NEW DUE DATE OF PROPOSALS WILL BE </w:t>
      </w:r>
      <w:r w:rsidR="00CC6247">
        <w:t>MARCH</w:t>
      </w:r>
      <w:r w:rsidR="00E857CA">
        <w:t xml:space="preserve"> 12, 2025, TO ALLOW FOR QUESTIONS SUBMITTED TO BE ANSWERED.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2A29AC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857C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E857CA">
      <w:rPr>
        <w:b/>
        <w:bCs/>
      </w:rPr>
      <w:t>5-509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3EiWiWlSkUlcqgHv8Sbs5vK3CSVVzMC8JbrGBAZkaOYpwcU2I74Bm5EFbEBO7g3q9w13wKg6zZsxDR1BbnOog==" w:salt="xkhvZgCYBuUFylaipomKO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3A3E"/>
    <w:rsid w:val="00A5510B"/>
    <w:rsid w:val="00A6185C"/>
    <w:rsid w:val="00A72F3F"/>
    <w:rsid w:val="00A87373"/>
    <w:rsid w:val="00A93012"/>
    <w:rsid w:val="00AA0309"/>
    <w:rsid w:val="00AA2A5A"/>
    <w:rsid w:val="00AB5669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09ED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C6247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857CA"/>
    <w:rsid w:val="00E925C6"/>
    <w:rsid w:val="00EA1F05"/>
    <w:rsid w:val="00EB25CE"/>
    <w:rsid w:val="00ED11F4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8F6B69"/>
    <w:rsid w:val="00925724"/>
    <w:rsid w:val="00C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4</cp:revision>
  <cp:lastPrinted>2020-04-01T15:04:00Z</cp:lastPrinted>
  <dcterms:created xsi:type="dcterms:W3CDTF">2025-02-24T17:52:00Z</dcterms:created>
  <dcterms:modified xsi:type="dcterms:W3CDTF">2025-02-24T18:14:00Z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