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39F07" w14:textId="21FBB862" w:rsidR="00C971D6" w:rsidRPr="00C971D6" w:rsidRDefault="00B30BA0" w:rsidP="00C971D6">
      <w:pPr>
        <w:jc w:val="center"/>
        <w:rPr>
          <w:rFonts w:ascii="Arial" w:hAnsi="Arial" w:cs="Arial"/>
          <w:b/>
          <w:sz w:val="24"/>
          <w:szCs w:val="24"/>
        </w:rPr>
      </w:pPr>
      <w:r>
        <w:rPr>
          <w:rFonts w:ascii="Arial" w:hAnsi="Arial" w:cs="Arial"/>
          <w:b/>
          <w:sz w:val="24"/>
          <w:szCs w:val="24"/>
        </w:rPr>
        <w:t>Attachment 5</w:t>
      </w:r>
      <w:r w:rsidR="00C971D6" w:rsidRPr="00A4076D">
        <w:rPr>
          <w:rFonts w:ascii="Arial" w:hAnsi="Arial" w:cs="Arial"/>
          <w:b/>
          <w:sz w:val="24"/>
          <w:szCs w:val="24"/>
        </w:rPr>
        <w:t xml:space="preserve">, RFP # </w:t>
      </w:r>
      <w:r>
        <w:rPr>
          <w:rFonts w:ascii="Arial" w:hAnsi="Arial" w:cs="Arial"/>
          <w:b/>
          <w:sz w:val="24"/>
          <w:szCs w:val="24"/>
        </w:rPr>
        <w:t>25-509</w:t>
      </w:r>
    </w:p>
    <w:p w14:paraId="2428AC88" w14:textId="77777777" w:rsidR="00C971D6" w:rsidRPr="00C971D6" w:rsidRDefault="00C971D6" w:rsidP="00C971D6">
      <w:pPr>
        <w:jc w:val="center"/>
        <w:rPr>
          <w:rFonts w:ascii="Arial" w:hAnsi="Arial" w:cs="Arial"/>
          <w:b/>
          <w:sz w:val="24"/>
          <w:szCs w:val="24"/>
        </w:rPr>
      </w:pPr>
    </w:p>
    <w:p w14:paraId="476FA0D7" w14:textId="77777777" w:rsidR="00C971D6" w:rsidRPr="00C971D6" w:rsidRDefault="00C971D6" w:rsidP="00C971D6">
      <w:pPr>
        <w:jc w:val="center"/>
        <w:rPr>
          <w:rFonts w:ascii="Arial" w:hAnsi="Arial" w:cs="Arial"/>
          <w:b/>
          <w:sz w:val="24"/>
          <w:szCs w:val="24"/>
        </w:rPr>
      </w:pPr>
      <w:r w:rsidRPr="00C971D6">
        <w:rPr>
          <w:rFonts w:ascii="Arial" w:hAnsi="Arial" w:cs="Arial"/>
          <w:b/>
          <w:sz w:val="24"/>
          <w:szCs w:val="24"/>
        </w:rPr>
        <w:t>Mandatory Features Checklist</w:t>
      </w:r>
    </w:p>
    <w:p w14:paraId="207A443B" w14:textId="77777777" w:rsidR="00C971D6" w:rsidRPr="00C971D6" w:rsidRDefault="00C971D6" w:rsidP="00C971D6">
      <w:pPr>
        <w:jc w:val="center"/>
        <w:rPr>
          <w:rFonts w:ascii="Arial" w:hAnsi="Arial" w:cs="Arial"/>
          <w:b/>
          <w:sz w:val="24"/>
          <w:szCs w:val="24"/>
        </w:rPr>
      </w:pPr>
    </w:p>
    <w:p w14:paraId="0D984309" w14:textId="063DFCC7" w:rsidR="00C971D6" w:rsidRPr="00C971D6" w:rsidRDefault="00487F04" w:rsidP="00C971D6">
      <w:pPr>
        <w:jc w:val="center"/>
        <w:rPr>
          <w:rFonts w:ascii="Arial" w:hAnsi="Arial" w:cs="Arial"/>
          <w:b/>
          <w:sz w:val="24"/>
          <w:szCs w:val="24"/>
        </w:rPr>
      </w:pPr>
      <w:r>
        <w:rPr>
          <w:rFonts w:ascii="Arial" w:hAnsi="Arial" w:cs="Arial"/>
          <w:b/>
          <w:sz w:val="24"/>
          <w:szCs w:val="24"/>
        </w:rPr>
        <w:t xml:space="preserve">Lake </w:t>
      </w:r>
      <w:r w:rsidR="00C971D6" w:rsidRPr="00C971D6">
        <w:rPr>
          <w:rFonts w:ascii="Arial" w:hAnsi="Arial" w:cs="Arial"/>
          <w:b/>
          <w:sz w:val="24"/>
          <w:szCs w:val="24"/>
        </w:rPr>
        <w:t>County Government</w:t>
      </w:r>
    </w:p>
    <w:p w14:paraId="25505B35" w14:textId="531957A0" w:rsidR="00C971D6" w:rsidRPr="00C971D6" w:rsidRDefault="00C971D6" w:rsidP="00C971D6">
      <w:pPr>
        <w:jc w:val="center"/>
        <w:rPr>
          <w:rFonts w:ascii="Arial" w:eastAsia="Arial Bold" w:hAnsi="Arial" w:cs="Arial"/>
          <w:spacing w:val="5"/>
          <w:sz w:val="24"/>
          <w:szCs w:val="24"/>
        </w:rPr>
      </w:pPr>
      <w:r w:rsidRPr="00C971D6">
        <w:rPr>
          <w:rFonts w:ascii="Arial" w:eastAsia="Arial Bold" w:hAnsi="Arial" w:cs="Arial"/>
          <w:sz w:val="24"/>
          <w:szCs w:val="24"/>
        </w:rPr>
        <w:t>GROUP TERM LIFE,</w:t>
      </w:r>
      <w:r w:rsidRPr="00C971D6">
        <w:rPr>
          <w:rFonts w:ascii="Arial" w:eastAsia="Arial Bold" w:hAnsi="Arial" w:cs="Arial"/>
          <w:spacing w:val="3"/>
          <w:sz w:val="24"/>
          <w:szCs w:val="24"/>
        </w:rPr>
        <w:t xml:space="preserve"> </w:t>
      </w:r>
      <w:r w:rsidRPr="00C971D6">
        <w:rPr>
          <w:rFonts w:ascii="Arial" w:eastAsia="Arial Bold" w:hAnsi="Arial" w:cs="Arial"/>
          <w:spacing w:val="-5"/>
          <w:sz w:val="24"/>
          <w:szCs w:val="24"/>
        </w:rPr>
        <w:t>A</w:t>
      </w:r>
      <w:r w:rsidRPr="00C971D6">
        <w:rPr>
          <w:rFonts w:ascii="Arial" w:eastAsia="Arial Bold" w:hAnsi="Arial" w:cs="Arial"/>
          <w:sz w:val="24"/>
          <w:szCs w:val="24"/>
        </w:rPr>
        <w:t>CCID</w:t>
      </w:r>
      <w:r w:rsidRPr="00C971D6">
        <w:rPr>
          <w:rFonts w:ascii="Arial" w:eastAsia="Arial Bold" w:hAnsi="Arial" w:cs="Arial"/>
          <w:spacing w:val="3"/>
          <w:sz w:val="24"/>
          <w:szCs w:val="24"/>
        </w:rPr>
        <w:t>E</w:t>
      </w:r>
      <w:r w:rsidRPr="00C971D6">
        <w:rPr>
          <w:rFonts w:ascii="Arial" w:eastAsia="Arial Bold" w:hAnsi="Arial" w:cs="Arial"/>
          <w:sz w:val="24"/>
          <w:szCs w:val="24"/>
        </w:rPr>
        <w:t>N</w:t>
      </w:r>
      <w:r w:rsidRPr="00C971D6">
        <w:rPr>
          <w:rFonts w:ascii="Arial" w:eastAsia="Arial Bold" w:hAnsi="Arial" w:cs="Arial"/>
          <w:spacing w:val="5"/>
          <w:sz w:val="24"/>
          <w:szCs w:val="24"/>
        </w:rPr>
        <w:t>T</w:t>
      </w:r>
      <w:r w:rsidRPr="00C971D6">
        <w:rPr>
          <w:rFonts w:ascii="Arial" w:eastAsia="Arial Bold" w:hAnsi="Arial" w:cs="Arial"/>
          <w:spacing w:val="-5"/>
          <w:sz w:val="24"/>
          <w:szCs w:val="24"/>
        </w:rPr>
        <w:t>A</w:t>
      </w:r>
      <w:r w:rsidRPr="00C971D6">
        <w:rPr>
          <w:rFonts w:ascii="Arial" w:eastAsia="Arial Bold" w:hAnsi="Arial" w:cs="Arial"/>
          <w:sz w:val="24"/>
          <w:szCs w:val="24"/>
        </w:rPr>
        <w:t>L D</w:t>
      </w:r>
      <w:r w:rsidRPr="00C971D6">
        <w:rPr>
          <w:rFonts w:ascii="Arial" w:eastAsia="Arial Bold" w:hAnsi="Arial" w:cs="Arial"/>
          <w:spacing w:val="6"/>
          <w:sz w:val="24"/>
          <w:szCs w:val="24"/>
        </w:rPr>
        <w:t>E</w:t>
      </w:r>
      <w:r w:rsidRPr="00C971D6">
        <w:rPr>
          <w:rFonts w:ascii="Arial" w:eastAsia="Arial Bold" w:hAnsi="Arial" w:cs="Arial"/>
          <w:spacing w:val="-5"/>
          <w:sz w:val="24"/>
          <w:szCs w:val="24"/>
        </w:rPr>
        <w:t>A</w:t>
      </w:r>
      <w:r w:rsidRPr="00C971D6">
        <w:rPr>
          <w:rFonts w:ascii="Arial" w:eastAsia="Arial Bold" w:hAnsi="Arial" w:cs="Arial"/>
          <w:sz w:val="24"/>
          <w:szCs w:val="24"/>
        </w:rPr>
        <w:t xml:space="preserve">TH, </w:t>
      </w:r>
      <w:r w:rsidR="00B30BA0" w:rsidRPr="00C971D6">
        <w:rPr>
          <w:rFonts w:ascii="Arial" w:eastAsia="Arial Bold" w:hAnsi="Arial" w:cs="Arial"/>
          <w:sz w:val="24"/>
          <w:szCs w:val="24"/>
        </w:rPr>
        <w:t>LONG- AND SHORT-TERM</w:t>
      </w:r>
      <w:r w:rsidRPr="00C971D6">
        <w:rPr>
          <w:rFonts w:ascii="Arial" w:eastAsia="Arial Bold" w:hAnsi="Arial" w:cs="Arial"/>
          <w:sz w:val="24"/>
          <w:szCs w:val="24"/>
        </w:rPr>
        <w:t xml:space="preserve"> DISABILITY</w:t>
      </w:r>
      <w:r w:rsidRPr="00C971D6">
        <w:rPr>
          <w:rFonts w:ascii="Arial" w:eastAsia="Arial Bold" w:hAnsi="Arial" w:cs="Arial"/>
          <w:spacing w:val="5"/>
          <w:sz w:val="24"/>
          <w:szCs w:val="24"/>
        </w:rPr>
        <w:t xml:space="preserve"> </w:t>
      </w:r>
    </w:p>
    <w:p w14:paraId="16C7B6CE" w14:textId="77777777" w:rsidR="00C971D6" w:rsidRPr="00C971D6" w:rsidRDefault="00C971D6" w:rsidP="00C971D6">
      <w:pPr>
        <w:jc w:val="center"/>
        <w:rPr>
          <w:rFonts w:ascii="Arial" w:eastAsia="Arial Bold" w:hAnsi="Arial" w:cs="Arial"/>
          <w:sz w:val="24"/>
          <w:szCs w:val="24"/>
        </w:rPr>
      </w:pPr>
      <w:r w:rsidRPr="00C971D6">
        <w:rPr>
          <w:rFonts w:ascii="Arial" w:eastAsia="Arial Bold" w:hAnsi="Arial" w:cs="Arial"/>
          <w:spacing w:val="-5"/>
          <w:sz w:val="24"/>
          <w:szCs w:val="24"/>
        </w:rPr>
        <w:t>A</w:t>
      </w:r>
      <w:r w:rsidRPr="00C971D6">
        <w:rPr>
          <w:rFonts w:ascii="Arial" w:eastAsia="Arial Bold" w:hAnsi="Arial" w:cs="Arial"/>
          <w:sz w:val="24"/>
          <w:szCs w:val="24"/>
        </w:rPr>
        <w:t>ND D</w:t>
      </w:r>
      <w:r w:rsidRPr="00C971D6">
        <w:rPr>
          <w:rFonts w:ascii="Arial" w:eastAsia="Arial Bold" w:hAnsi="Arial" w:cs="Arial"/>
          <w:spacing w:val="3"/>
          <w:sz w:val="24"/>
          <w:szCs w:val="24"/>
        </w:rPr>
        <w:t>I</w:t>
      </w:r>
      <w:r w:rsidRPr="00C971D6">
        <w:rPr>
          <w:rFonts w:ascii="Arial" w:eastAsia="Arial Bold" w:hAnsi="Arial" w:cs="Arial"/>
          <w:sz w:val="24"/>
          <w:szCs w:val="24"/>
        </w:rPr>
        <w:t>SMEMBERMENT</w:t>
      </w:r>
    </w:p>
    <w:p w14:paraId="06BCB94F" w14:textId="77777777" w:rsidR="00C971D6" w:rsidRPr="00C971D6" w:rsidRDefault="00C971D6" w:rsidP="00C971D6">
      <w:pPr>
        <w:jc w:val="center"/>
        <w:rPr>
          <w:rFonts w:ascii="Arial" w:eastAsia="Arial Bold" w:hAnsi="Arial" w:cs="Arial"/>
          <w:sz w:val="24"/>
          <w:szCs w:val="24"/>
        </w:rPr>
      </w:pPr>
    </w:p>
    <w:p w14:paraId="111DAF38" w14:textId="7CEDA26F" w:rsidR="00C971D6" w:rsidRPr="00C971D6" w:rsidRDefault="00C971D6" w:rsidP="00C86C55">
      <w:pPr>
        <w:ind w:right="-180"/>
        <w:jc w:val="center"/>
        <w:rPr>
          <w:rFonts w:ascii="Arial" w:hAnsi="Arial" w:cs="Arial"/>
          <w:b/>
          <w:sz w:val="24"/>
          <w:szCs w:val="24"/>
        </w:rPr>
      </w:pPr>
      <w:r w:rsidRPr="00C971D6">
        <w:rPr>
          <w:rFonts w:ascii="Arial" w:hAnsi="Arial" w:cs="Arial"/>
          <w:b/>
          <w:sz w:val="24"/>
          <w:szCs w:val="24"/>
        </w:rPr>
        <w:t xml:space="preserve">Effective </w:t>
      </w:r>
      <w:r w:rsidR="00487F04">
        <w:rPr>
          <w:rFonts w:ascii="Arial" w:hAnsi="Arial" w:cs="Arial"/>
          <w:b/>
          <w:sz w:val="24"/>
          <w:szCs w:val="24"/>
        </w:rPr>
        <w:t>October</w:t>
      </w:r>
      <w:r w:rsidRPr="00C971D6">
        <w:rPr>
          <w:rFonts w:ascii="Arial" w:hAnsi="Arial" w:cs="Arial"/>
          <w:b/>
          <w:sz w:val="24"/>
          <w:szCs w:val="24"/>
        </w:rPr>
        <w:t xml:space="preserve"> 1, 20</w:t>
      </w:r>
      <w:r w:rsidR="005638FD">
        <w:rPr>
          <w:rFonts w:ascii="Arial" w:hAnsi="Arial" w:cs="Arial"/>
          <w:b/>
          <w:sz w:val="24"/>
          <w:szCs w:val="24"/>
        </w:rPr>
        <w:t>2</w:t>
      </w:r>
      <w:r w:rsidR="005F6696">
        <w:rPr>
          <w:rFonts w:ascii="Arial" w:hAnsi="Arial" w:cs="Arial"/>
          <w:b/>
          <w:sz w:val="24"/>
          <w:szCs w:val="24"/>
        </w:rPr>
        <w:t>5</w:t>
      </w:r>
    </w:p>
    <w:p w14:paraId="3AD7AE91" w14:textId="77777777" w:rsidR="00C971D6" w:rsidRPr="00C971D6" w:rsidRDefault="00C971D6" w:rsidP="00C971D6">
      <w:pPr>
        <w:rPr>
          <w:rFonts w:ascii="Arial" w:hAnsi="Arial" w:cs="Arial"/>
          <w:b/>
          <w:sz w:val="24"/>
          <w:szCs w:val="24"/>
        </w:rPr>
      </w:pPr>
    </w:p>
    <w:p w14:paraId="7F50C57E" w14:textId="34088F9C" w:rsidR="00C971D6" w:rsidRPr="00C971D6" w:rsidRDefault="00C971D6" w:rsidP="00C86C55">
      <w:pPr>
        <w:ind w:right="-720"/>
        <w:rPr>
          <w:rFonts w:ascii="Arial" w:hAnsi="Arial" w:cs="Arial"/>
          <w:sz w:val="24"/>
          <w:szCs w:val="24"/>
        </w:rPr>
      </w:pPr>
      <w:r w:rsidRPr="00C971D6">
        <w:rPr>
          <w:rFonts w:ascii="Arial" w:hAnsi="Arial" w:cs="Arial"/>
          <w:sz w:val="24"/>
          <w:szCs w:val="24"/>
        </w:rPr>
        <w:t xml:space="preserve"> “Mandatory Features” must be present in each proposal before further consideration will be given. Below is a checklist to ensure that the Proposer understands and confirms that all “Mandatory Features” are included in the RFP response. If the stated feature is included in your proposal as requested, check “Yes”. If the stated feature is not included in your proposal, check “No”</w:t>
      </w:r>
      <w:r w:rsidR="008D346C">
        <w:rPr>
          <w:rFonts w:ascii="Arial" w:hAnsi="Arial" w:cs="Arial"/>
          <w:sz w:val="24"/>
          <w:szCs w:val="24"/>
        </w:rPr>
        <w:t>.</w:t>
      </w:r>
    </w:p>
    <w:p w14:paraId="58B5644A" w14:textId="77777777" w:rsidR="00C971D6" w:rsidRPr="00C971D6" w:rsidRDefault="00C971D6" w:rsidP="00C971D6">
      <w:pPr>
        <w:rPr>
          <w:rFonts w:ascii="Arial" w:hAnsi="Arial" w:cs="Arial"/>
          <w:sz w:val="24"/>
          <w:szCs w:val="24"/>
        </w:rPr>
      </w:pPr>
    </w:p>
    <w:p w14:paraId="41D54BEA" w14:textId="77777777" w:rsidR="00C971D6" w:rsidRPr="00C971D6" w:rsidRDefault="00C971D6" w:rsidP="00C971D6">
      <w:pPr>
        <w:rPr>
          <w:rFonts w:ascii="Arial" w:hAnsi="Arial" w:cs="Arial"/>
          <w:sz w:val="24"/>
          <w:szCs w:val="24"/>
        </w:rPr>
      </w:pPr>
      <w:r w:rsidRPr="00C971D6">
        <w:rPr>
          <w:rFonts w:ascii="Arial" w:hAnsi="Arial" w:cs="Arial"/>
          <w:b/>
          <w:caps/>
          <w:sz w:val="24"/>
          <w:szCs w:val="24"/>
        </w:rPr>
        <w:t>Important Note:</w:t>
      </w:r>
      <w:r w:rsidRPr="00C971D6">
        <w:rPr>
          <w:rFonts w:ascii="Arial" w:hAnsi="Arial" w:cs="Arial"/>
          <w:caps/>
          <w:sz w:val="24"/>
          <w:szCs w:val="24"/>
        </w:rPr>
        <w:t xml:space="preserve"> Your proposal will be removed from consideration if any feature indicates a “no” check</w:t>
      </w:r>
      <w:r w:rsidRPr="00C971D6">
        <w:rPr>
          <w:rFonts w:ascii="Arial" w:hAnsi="Arial" w:cs="Arial"/>
          <w:sz w:val="24"/>
          <w:szCs w:val="24"/>
        </w:rPr>
        <w:t>.</w:t>
      </w:r>
    </w:p>
    <w:p w14:paraId="2ECE3277" w14:textId="77777777" w:rsidR="00C971D6" w:rsidRPr="00C971D6" w:rsidRDefault="00C971D6" w:rsidP="00C971D6">
      <w:pPr>
        <w:rPr>
          <w:rFonts w:ascii="Arial" w:hAnsi="Arial" w:cs="Arial"/>
          <w:sz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161"/>
        <w:gridCol w:w="1161"/>
      </w:tblGrid>
      <w:tr w:rsidR="00C971D6" w:rsidRPr="00C971D6" w14:paraId="4A212EAE" w14:textId="77777777" w:rsidTr="00A568EC">
        <w:trPr>
          <w:tblHeader/>
        </w:trPr>
        <w:tc>
          <w:tcPr>
            <w:tcW w:w="9270" w:type="dxa"/>
            <w:gridSpan w:val="3"/>
            <w:shd w:val="clear" w:color="auto" w:fill="000000"/>
          </w:tcPr>
          <w:p w14:paraId="3772CCA2" w14:textId="77777777" w:rsidR="00C971D6" w:rsidRPr="00C971D6" w:rsidRDefault="00C971D6" w:rsidP="00C971D6">
            <w:pPr>
              <w:jc w:val="center"/>
              <w:rPr>
                <w:rFonts w:ascii="Times New Roman" w:hAnsi="Times New Roman"/>
                <w:b/>
                <w:color w:val="FFFFFF"/>
                <w:sz w:val="24"/>
              </w:rPr>
            </w:pPr>
            <w:r w:rsidRPr="00C971D6">
              <w:rPr>
                <w:rFonts w:ascii="Times New Roman" w:hAnsi="Times New Roman"/>
                <w:b/>
                <w:color w:val="FFFFFF"/>
                <w:sz w:val="24"/>
              </w:rPr>
              <w:t>Mandatory Features Checklist</w:t>
            </w:r>
          </w:p>
        </w:tc>
      </w:tr>
      <w:tr w:rsidR="00C971D6" w:rsidRPr="00C971D6" w14:paraId="29621D4B" w14:textId="77777777" w:rsidTr="00A568EC">
        <w:trPr>
          <w:tblHeader/>
        </w:trPr>
        <w:tc>
          <w:tcPr>
            <w:tcW w:w="9270" w:type="dxa"/>
            <w:gridSpan w:val="3"/>
          </w:tcPr>
          <w:p w14:paraId="76089C27" w14:textId="77777777" w:rsidR="00C971D6" w:rsidRPr="00C971D6" w:rsidRDefault="00C971D6" w:rsidP="00C971D6">
            <w:pPr>
              <w:rPr>
                <w:rFonts w:ascii="Times New Roman" w:hAnsi="Times New Roman"/>
                <w:b/>
                <w:sz w:val="24"/>
              </w:rPr>
            </w:pPr>
            <w:r w:rsidRPr="00C971D6">
              <w:rPr>
                <w:rFonts w:ascii="Times New Roman" w:hAnsi="Times New Roman"/>
                <w:b/>
                <w:sz w:val="24"/>
              </w:rPr>
              <w:t>Proposer Name:</w:t>
            </w:r>
          </w:p>
          <w:p w14:paraId="435B874B" w14:textId="77777777" w:rsidR="00C971D6" w:rsidRPr="00C971D6" w:rsidRDefault="00C971D6" w:rsidP="00C971D6">
            <w:pPr>
              <w:rPr>
                <w:rFonts w:ascii="Times New Roman" w:hAnsi="Times New Roman"/>
                <w:b/>
                <w:sz w:val="24"/>
              </w:rPr>
            </w:pPr>
          </w:p>
        </w:tc>
      </w:tr>
      <w:tr w:rsidR="00C971D6" w:rsidRPr="00C971D6" w14:paraId="1AB3250C" w14:textId="77777777" w:rsidTr="00A568EC">
        <w:trPr>
          <w:tblHeader/>
        </w:trPr>
        <w:tc>
          <w:tcPr>
            <w:tcW w:w="6948" w:type="dxa"/>
            <w:shd w:val="clear" w:color="auto" w:fill="E0E0E0"/>
          </w:tcPr>
          <w:p w14:paraId="340A7FF1" w14:textId="77777777" w:rsidR="00C971D6" w:rsidRPr="00C971D6" w:rsidRDefault="00C971D6" w:rsidP="00C971D6">
            <w:pPr>
              <w:jc w:val="center"/>
              <w:rPr>
                <w:rFonts w:ascii="Times New Roman" w:hAnsi="Times New Roman"/>
                <w:b/>
                <w:sz w:val="24"/>
              </w:rPr>
            </w:pPr>
            <w:r w:rsidRPr="00C971D6">
              <w:rPr>
                <w:rFonts w:ascii="Times New Roman" w:hAnsi="Times New Roman"/>
                <w:b/>
                <w:sz w:val="24"/>
              </w:rPr>
              <w:t>Feature</w:t>
            </w:r>
          </w:p>
        </w:tc>
        <w:tc>
          <w:tcPr>
            <w:tcW w:w="1161" w:type="dxa"/>
            <w:shd w:val="clear" w:color="auto" w:fill="E0E0E0"/>
          </w:tcPr>
          <w:p w14:paraId="11DB1526" w14:textId="77777777" w:rsidR="00C971D6" w:rsidRPr="00C971D6" w:rsidRDefault="00C971D6" w:rsidP="00C971D6">
            <w:pPr>
              <w:jc w:val="center"/>
              <w:rPr>
                <w:rFonts w:ascii="Times New Roman" w:hAnsi="Times New Roman"/>
                <w:b/>
                <w:sz w:val="24"/>
              </w:rPr>
            </w:pPr>
            <w:r w:rsidRPr="00C971D6">
              <w:rPr>
                <w:rFonts w:ascii="Times New Roman" w:hAnsi="Times New Roman"/>
                <w:b/>
                <w:sz w:val="24"/>
              </w:rPr>
              <w:t>Yes</w:t>
            </w:r>
          </w:p>
        </w:tc>
        <w:tc>
          <w:tcPr>
            <w:tcW w:w="1161" w:type="dxa"/>
            <w:shd w:val="clear" w:color="auto" w:fill="E0E0E0"/>
          </w:tcPr>
          <w:p w14:paraId="1CC7090E" w14:textId="77777777" w:rsidR="00C971D6" w:rsidRPr="00C971D6" w:rsidRDefault="00C971D6" w:rsidP="00C971D6">
            <w:pPr>
              <w:jc w:val="center"/>
              <w:rPr>
                <w:rFonts w:ascii="Times New Roman" w:hAnsi="Times New Roman"/>
                <w:b/>
                <w:sz w:val="24"/>
              </w:rPr>
            </w:pPr>
            <w:r w:rsidRPr="00C971D6">
              <w:rPr>
                <w:rFonts w:ascii="Times New Roman" w:hAnsi="Times New Roman"/>
                <w:b/>
                <w:sz w:val="24"/>
              </w:rPr>
              <w:t>No</w:t>
            </w:r>
          </w:p>
        </w:tc>
      </w:tr>
      <w:tr w:rsidR="00C971D6" w:rsidRPr="00C971D6" w14:paraId="18E3B36D" w14:textId="77777777" w:rsidTr="00A568EC">
        <w:tc>
          <w:tcPr>
            <w:tcW w:w="6948" w:type="dxa"/>
          </w:tcPr>
          <w:p w14:paraId="1DC4EAFE" w14:textId="684EF144" w:rsidR="00C971D6" w:rsidRPr="00487F04" w:rsidRDefault="00C971D6" w:rsidP="002C3A4C">
            <w:pPr>
              <w:pStyle w:val="ListParagraph"/>
              <w:numPr>
                <w:ilvl w:val="0"/>
                <w:numId w:val="36"/>
              </w:numPr>
              <w:rPr>
                <w:rFonts w:ascii="Times New Roman" w:hAnsi="Times New Roman"/>
                <w:spacing w:val="-2"/>
                <w:sz w:val="24"/>
              </w:rPr>
            </w:pPr>
            <w:r w:rsidRPr="00487F04">
              <w:rPr>
                <w:rFonts w:ascii="Times New Roman" w:hAnsi="Times New Roman"/>
                <w:spacing w:val="-2"/>
                <w:sz w:val="24"/>
              </w:rPr>
              <w:t xml:space="preserve">The Proposer completed and </w:t>
            </w:r>
            <w:r w:rsidRPr="00996AE1">
              <w:rPr>
                <w:rFonts w:ascii="Times New Roman" w:hAnsi="Times New Roman"/>
                <w:spacing w:val="-2"/>
                <w:sz w:val="24"/>
              </w:rPr>
              <w:t>submitted Forms 2 and 3</w:t>
            </w:r>
            <w:r w:rsidRPr="00487F04">
              <w:rPr>
                <w:rFonts w:ascii="Times New Roman" w:hAnsi="Times New Roman"/>
                <w:spacing w:val="-2"/>
                <w:sz w:val="24"/>
              </w:rPr>
              <w:t xml:space="preserve"> Proposed Fees.</w:t>
            </w:r>
          </w:p>
        </w:tc>
        <w:tc>
          <w:tcPr>
            <w:tcW w:w="1161" w:type="dxa"/>
          </w:tcPr>
          <w:p w14:paraId="2677E778" w14:textId="77777777" w:rsidR="00C971D6" w:rsidRPr="00C971D6" w:rsidRDefault="00C971D6" w:rsidP="00C971D6">
            <w:pPr>
              <w:jc w:val="center"/>
              <w:rPr>
                <w:rFonts w:ascii="Times New Roman" w:hAnsi="Times New Roman"/>
                <w:b/>
                <w:sz w:val="24"/>
              </w:rPr>
            </w:pPr>
          </w:p>
        </w:tc>
        <w:tc>
          <w:tcPr>
            <w:tcW w:w="1161" w:type="dxa"/>
          </w:tcPr>
          <w:p w14:paraId="60F7AE39" w14:textId="77777777" w:rsidR="00C971D6" w:rsidRPr="00C971D6" w:rsidRDefault="00C971D6" w:rsidP="00C971D6">
            <w:pPr>
              <w:jc w:val="center"/>
              <w:rPr>
                <w:rFonts w:ascii="Times New Roman" w:hAnsi="Times New Roman"/>
                <w:b/>
                <w:sz w:val="24"/>
              </w:rPr>
            </w:pPr>
          </w:p>
        </w:tc>
      </w:tr>
      <w:tr w:rsidR="00C971D6" w:rsidRPr="00C971D6" w14:paraId="556DFD72" w14:textId="77777777" w:rsidTr="00A568EC">
        <w:tc>
          <w:tcPr>
            <w:tcW w:w="6948" w:type="dxa"/>
          </w:tcPr>
          <w:p w14:paraId="72671398" w14:textId="4F63249B" w:rsidR="002A7A6A" w:rsidRPr="00487F04" w:rsidRDefault="00C971D6" w:rsidP="002C3A4C">
            <w:pPr>
              <w:pStyle w:val="ListParagraph"/>
              <w:numPr>
                <w:ilvl w:val="0"/>
                <w:numId w:val="36"/>
              </w:numPr>
              <w:rPr>
                <w:rFonts w:ascii="Times New Roman" w:hAnsi="Times New Roman"/>
                <w:b/>
                <w:bCs/>
                <w:spacing w:val="-2"/>
                <w:sz w:val="24"/>
                <w:u w:val="single"/>
              </w:rPr>
            </w:pPr>
            <w:r w:rsidRPr="00487F04">
              <w:rPr>
                <w:rFonts w:ascii="Times New Roman" w:hAnsi="Times New Roman"/>
                <w:spacing w:val="-2"/>
                <w:sz w:val="24"/>
              </w:rPr>
              <w:t xml:space="preserve">The Proposer </w:t>
            </w:r>
            <w:r w:rsidR="00CF2BCC" w:rsidRPr="00487F04">
              <w:rPr>
                <w:rFonts w:ascii="Times New Roman" w:hAnsi="Times New Roman"/>
                <w:b/>
                <w:bCs/>
                <w:spacing w:val="-2"/>
                <w:sz w:val="24"/>
                <w:u w:val="single"/>
              </w:rPr>
              <w:t xml:space="preserve">must have </w:t>
            </w:r>
            <w:r w:rsidRPr="00487F04">
              <w:rPr>
                <w:rFonts w:ascii="Times New Roman" w:hAnsi="Times New Roman"/>
                <w:spacing w:val="-2"/>
                <w:sz w:val="24"/>
              </w:rPr>
              <w:t xml:space="preserve">of a minimum A or above financial strength rating by A.M. Best </w:t>
            </w:r>
            <w:r w:rsidR="00B30BA0" w:rsidRPr="00487F04">
              <w:rPr>
                <w:rFonts w:ascii="Times New Roman" w:hAnsi="Times New Roman"/>
                <w:spacing w:val="-2"/>
                <w:sz w:val="24"/>
              </w:rPr>
              <w:t>agency and</w:t>
            </w:r>
            <w:r w:rsidRPr="00487F04">
              <w:rPr>
                <w:rFonts w:ascii="Times New Roman" w:hAnsi="Times New Roman"/>
                <w:spacing w:val="-2"/>
                <w:sz w:val="24"/>
              </w:rPr>
              <w:t xml:space="preserve"> is in a financial size category of Class X or higher. Ratings of A- are not sufficient.  </w:t>
            </w:r>
          </w:p>
        </w:tc>
        <w:tc>
          <w:tcPr>
            <w:tcW w:w="1161" w:type="dxa"/>
          </w:tcPr>
          <w:p w14:paraId="7767947E" w14:textId="77777777" w:rsidR="00C971D6" w:rsidRPr="00C971D6" w:rsidRDefault="00C971D6" w:rsidP="00C971D6">
            <w:pPr>
              <w:jc w:val="center"/>
              <w:rPr>
                <w:rFonts w:ascii="Times New Roman" w:hAnsi="Times New Roman"/>
                <w:b/>
                <w:sz w:val="24"/>
              </w:rPr>
            </w:pPr>
          </w:p>
        </w:tc>
        <w:tc>
          <w:tcPr>
            <w:tcW w:w="1161" w:type="dxa"/>
          </w:tcPr>
          <w:p w14:paraId="5BB8A3BA" w14:textId="77777777" w:rsidR="00C971D6" w:rsidRPr="00C971D6" w:rsidRDefault="00C971D6" w:rsidP="00C971D6">
            <w:pPr>
              <w:jc w:val="center"/>
              <w:rPr>
                <w:rFonts w:ascii="Times New Roman" w:hAnsi="Times New Roman"/>
                <w:b/>
                <w:sz w:val="24"/>
              </w:rPr>
            </w:pPr>
          </w:p>
        </w:tc>
      </w:tr>
      <w:tr w:rsidR="00C971D6" w:rsidRPr="00C971D6" w14:paraId="14B3D990" w14:textId="77777777" w:rsidTr="00A568EC">
        <w:tc>
          <w:tcPr>
            <w:tcW w:w="6948" w:type="dxa"/>
          </w:tcPr>
          <w:p w14:paraId="64D965B1" w14:textId="5D9DD62A" w:rsidR="00C971D6" w:rsidRPr="00487F04" w:rsidRDefault="00C971D6" w:rsidP="002C3A4C">
            <w:pPr>
              <w:pStyle w:val="ListParagraph"/>
              <w:numPr>
                <w:ilvl w:val="0"/>
                <w:numId w:val="36"/>
              </w:numPr>
              <w:rPr>
                <w:rFonts w:ascii="Times New Roman" w:hAnsi="Times New Roman"/>
                <w:spacing w:val="-2"/>
                <w:sz w:val="24"/>
              </w:rPr>
            </w:pPr>
            <w:r w:rsidRPr="00487F04">
              <w:rPr>
                <w:rFonts w:ascii="Times New Roman" w:hAnsi="Times New Roman"/>
                <w:spacing w:val="-2"/>
                <w:sz w:val="24"/>
              </w:rPr>
              <w:t xml:space="preserve">The Proposer has at least five (5) years of experience servicing groups of </w:t>
            </w:r>
            <w:r w:rsidR="00487F04">
              <w:rPr>
                <w:rFonts w:ascii="Times New Roman" w:hAnsi="Times New Roman"/>
                <w:spacing w:val="-2"/>
                <w:sz w:val="24"/>
              </w:rPr>
              <w:t>1</w:t>
            </w:r>
            <w:r w:rsidRPr="00487F04">
              <w:rPr>
                <w:rFonts w:ascii="Times New Roman" w:hAnsi="Times New Roman"/>
                <w:spacing w:val="-2"/>
                <w:sz w:val="24"/>
              </w:rPr>
              <w:t xml:space="preserve">,000 or more </w:t>
            </w:r>
            <w:r w:rsidR="00FF17FD" w:rsidRPr="00487F04">
              <w:rPr>
                <w:rFonts w:ascii="Times New Roman" w:hAnsi="Times New Roman"/>
                <w:spacing w:val="-2"/>
                <w:sz w:val="24"/>
              </w:rPr>
              <w:t>insureds</w:t>
            </w:r>
            <w:r w:rsidRPr="00487F04">
              <w:rPr>
                <w:rFonts w:ascii="Times New Roman" w:hAnsi="Times New Roman"/>
                <w:spacing w:val="-2"/>
                <w:sz w:val="24"/>
              </w:rPr>
              <w:t xml:space="preserve"> for Life/AD&amp;D and Disability insurance.</w:t>
            </w:r>
          </w:p>
        </w:tc>
        <w:tc>
          <w:tcPr>
            <w:tcW w:w="1161" w:type="dxa"/>
          </w:tcPr>
          <w:p w14:paraId="031F2779" w14:textId="77777777" w:rsidR="00C971D6" w:rsidRPr="00C971D6" w:rsidRDefault="00C971D6" w:rsidP="00C971D6">
            <w:pPr>
              <w:jc w:val="center"/>
              <w:rPr>
                <w:rFonts w:ascii="Times New Roman" w:hAnsi="Times New Roman"/>
                <w:b/>
                <w:sz w:val="24"/>
              </w:rPr>
            </w:pPr>
          </w:p>
        </w:tc>
        <w:tc>
          <w:tcPr>
            <w:tcW w:w="1161" w:type="dxa"/>
          </w:tcPr>
          <w:p w14:paraId="5D39FD36" w14:textId="77777777" w:rsidR="00C971D6" w:rsidRPr="00C971D6" w:rsidRDefault="00C971D6" w:rsidP="00C971D6">
            <w:pPr>
              <w:jc w:val="center"/>
              <w:rPr>
                <w:rFonts w:ascii="Times New Roman" w:hAnsi="Times New Roman"/>
                <w:b/>
                <w:sz w:val="24"/>
              </w:rPr>
            </w:pPr>
          </w:p>
        </w:tc>
      </w:tr>
      <w:tr w:rsidR="00C971D6" w:rsidRPr="00C971D6" w14:paraId="0A28D11E" w14:textId="77777777" w:rsidTr="00A568EC">
        <w:tc>
          <w:tcPr>
            <w:tcW w:w="6948" w:type="dxa"/>
          </w:tcPr>
          <w:p w14:paraId="52AE24BB" w14:textId="441D7D4C" w:rsidR="00C971D6" w:rsidRPr="00487F04" w:rsidRDefault="00C971D6" w:rsidP="002C3A4C">
            <w:pPr>
              <w:pStyle w:val="ListParagraph"/>
              <w:numPr>
                <w:ilvl w:val="0"/>
                <w:numId w:val="36"/>
              </w:numPr>
              <w:rPr>
                <w:rFonts w:ascii="Times New Roman" w:hAnsi="Times New Roman"/>
                <w:spacing w:val="-2"/>
                <w:sz w:val="24"/>
              </w:rPr>
            </w:pPr>
            <w:r w:rsidRPr="00487F04">
              <w:rPr>
                <w:rFonts w:ascii="Times New Roman" w:hAnsi="Times New Roman"/>
                <w:spacing w:val="-2"/>
                <w:sz w:val="24"/>
              </w:rPr>
              <w:t>The Proposer has been licensed to transact the appropriate insurance products for at least five (5) years in the state of Florida.</w:t>
            </w:r>
          </w:p>
        </w:tc>
        <w:tc>
          <w:tcPr>
            <w:tcW w:w="1161" w:type="dxa"/>
          </w:tcPr>
          <w:p w14:paraId="7DC3F558" w14:textId="77777777" w:rsidR="00C971D6" w:rsidRPr="00C971D6" w:rsidRDefault="00C971D6" w:rsidP="00C971D6">
            <w:pPr>
              <w:jc w:val="center"/>
              <w:rPr>
                <w:rFonts w:ascii="Times New Roman" w:hAnsi="Times New Roman"/>
                <w:b/>
                <w:sz w:val="24"/>
              </w:rPr>
            </w:pPr>
          </w:p>
        </w:tc>
        <w:tc>
          <w:tcPr>
            <w:tcW w:w="1161" w:type="dxa"/>
          </w:tcPr>
          <w:p w14:paraId="61A821E2" w14:textId="77777777" w:rsidR="00C971D6" w:rsidRPr="00C971D6" w:rsidRDefault="00C971D6" w:rsidP="00C971D6">
            <w:pPr>
              <w:jc w:val="center"/>
              <w:rPr>
                <w:rFonts w:ascii="Times New Roman" w:hAnsi="Times New Roman"/>
                <w:b/>
                <w:sz w:val="24"/>
              </w:rPr>
            </w:pPr>
          </w:p>
        </w:tc>
      </w:tr>
      <w:tr w:rsidR="00C971D6" w:rsidRPr="00C971D6" w14:paraId="37395132" w14:textId="77777777" w:rsidTr="00A568EC">
        <w:tc>
          <w:tcPr>
            <w:tcW w:w="6948" w:type="dxa"/>
          </w:tcPr>
          <w:p w14:paraId="5AEB2298" w14:textId="70959065" w:rsidR="00C971D6" w:rsidRPr="00487F04" w:rsidRDefault="00C971D6" w:rsidP="002C3A4C">
            <w:pPr>
              <w:pStyle w:val="ListParagraph"/>
              <w:numPr>
                <w:ilvl w:val="0"/>
                <w:numId w:val="36"/>
              </w:numPr>
              <w:rPr>
                <w:rFonts w:ascii="Times New Roman" w:hAnsi="Times New Roman"/>
                <w:spacing w:val="-2"/>
                <w:sz w:val="24"/>
              </w:rPr>
            </w:pPr>
            <w:r w:rsidRPr="00487F04">
              <w:rPr>
                <w:rFonts w:ascii="Times New Roman" w:hAnsi="Times New Roman"/>
                <w:spacing w:val="-2"/>
                <w:sz w:val="24"/>
              </w:rPr>
              <w:t>The Proposer agrees that the County will have no minimum participation requirements for voluntary (employee paid) products.</w:t>
            </w:r>
          </w:p>
        </w:tc>
        <w:tc>
          <w:tcPr>
            <w:tcW w:w="1161" w:type="dxa"/>
          </w:tcPr>
          <w:p w14:paraId="099B11FD" w14:textId="77777777" w:rsidR="00C971D6" w:rsidRPr="00C971D6" w:rsidRDefault="00C971D6" w:rsidP="00C971D6">
            <w:pPr>
              <w:jc w:val="center"/>
              <w:rPr>
                <w:rFonts w:ascii="Times New Roman" w:hAnsi="Times New Roman"/>
                <w:b/>
                <w:sz w:val="24"/>
              </w:rPr>
            </w:pPr>
          </w:p>
        </w:tc>
        <w:tc>
          <w:tcPr>
            <w:tcW w:w="1161" w:type="dxa"/>
          </w:tcPr>
          <w:p w14:paraId="1D0DD88D" w14:textId="77777777" w:rsidR="00C971D6" w:rsidRPr="00C971D6" w:rsidRDefault="00C971D6" w:rsidP="00C971D6">
            <w:pPr>
              <w:jc w:val="center"/>
              <w:rPr>
                <w:rFonts w:ascii="Times New Roman" w:hAnsi="Times New Roman"/>
                <w:b/>
                <w:sz w:val="24"/>
              </w:rPr>
            </w:pPr>
          </w:p>
        </w:tc>
      </w:tr>
      <w:tr w:rsidR="00C971D6" w:rsidRPr="00C971D6" w14:paraId="098A6BFA" w14:textId="77777777" w:rsidTr="00A568EC">
        <w:tc>
          <w:tcPr>
            <w:tcW w:w="6948" w:type="dxa"/>
          </w:tcPr>
          <w:p w14:paraId="2CECB8F1" w14:textId="2C36216D" w:rsidR="00C971D6" w:rsidRPr="00487F04" w:rsidRDefault="00C971D6" w:rsidP="002C3A4C">
            <w:pPr>
              <w:pStyle w:val="ListParagraph"/>
              <w:numPr>
                <w:ilvl w:val="0"/>
                <w:numId w:val="36"/>
              </w:numPr>
              <w:rPr>
                <w:rFonts w:ascii="Times New Roman" w:hAnsi="Times New Roman"/>
                <w:spacing w:val="-2"/>
                <w:sz w:val="24"/>
              </w:rPr>
            </w:pPr>
            <w:r w:rsidRPr="00487F04">
              <w:rPr>
                <w:rFonts w:ascii="Times New Roman" w:hAnsi="Times New Roman"/>
                <w:spacing w:val="-2"/>
                <w:sz w:val="24"/>
              </w:rPr>
              <w:t xml:space="preserve">The Proposer agrees to guarantee life and disability rates for a minimum of three (3) years. </w:t>
            </w:r>
          </w:p>
        </w:tc>
        <w:tc>
          <w:tcPr>
            <w:tcW w:w="1161" w:type="dxa"/>
          </w:tcPr>
          <w:p w14:paraId="107FBDDC" w14:textId="77777777" w:rsidR="00C971D6" w:rsidRPr="00C971D6" w:rsidRDefault="00C971D6" w:rsidP="00C971D6">
            <w:pPr>
              <w:jc w:val="center"/>
              <w:rPr>
                <w:rFonts w:ascii="Times New Roman" w:hAnsi="Times New Roman"/>
                <w:b/>
                <w:sz w:val="24"/>
              </w:rPr>
            </w:pPr>
          </w:p>
        </w:tc>
        <w:tc>
          <w:tcPr>
            <w:tcW w:w="1161" w:type="dxa"/>
          </w:tcPr>
          <w:p w14:paraId="0FA35F44" w14:textId="77777777" w:rsidR="00C971D6" w:rsidRPr="00C971D6" w:rsidRDefault="00C971D6" w:rsidP="00C971D6">
            <w:pPr>
              <w:jc w:val="center"/>
              <w:rPr>
                <w:rFonts w:ascii="Times New Roman" w:hAnsi="Times New Roman"/>
                <w:b/>
                <w:sz w:val="24"/>
              </w:rPr>
            </w:pPr>
          </w:p>
        </w:tc>
      </w:tr>
      <w:tr w:rsidR="002C3A4C" w:rsidRPr="00C971D6" w14:paraId="09DDD75B" w14:textId="77777777" w:rsidTr="00A568EC">
        <w:tc>
          <w:tcPr>
            <w:tcW w:w="6948" w:type="dxa"/>
          </w:tcPr>
          <w:p w14:paraId="1476D78B" w14:textId="644EAF83" w:rsidR="002C3A4C" w:rsidRPr="00487F04" w:rsidRDefault="002C3A4C" w:rsidP="002C3A4C">
            <w:pPr>
              <w:pStyle w:val="ListParagraph"/>
              <w:numPr>
                <w:ilvl w:val="0"/>
                <w:numId w:val="36"/>
              </w:numPr>
              <w:rPr>
                <w:rFonts w:ascii="Times New Roman" w:hAnsi="Times New Roman"/>
                <w:spacing w:val="-2"/>
                <w:sz w:val="24"/>
              </w:rPr>
            </w:pPr>
            <w:r>
              <w:rPr>
                <w:rFonts w:ascii="Times New Roman" w:hAnsi="Times New Roman"/>
                <w:spacing w:val="-2"/>
                <w:sz w:val="24"/>
              </w:rPr>
              <w:t xml:space="preserve">The Proposer </w:t>
            </w:r>
            <w:r w:rsidR="0080610B">
              <w:rPr>
                <w:rFonts w:ascii="Times New Roman" w:hAnsi="Times New Roman"/>
                <w:spacing w:val="-2"/>
                <w:sz w:val="24"/>
              </w:rPr>
              <w:t xml:space="preserve">acknowledges and will accommodate the County awarding two contracts, one </w:t>
            </w:r>
            <w:r w:rsidR="002314D0">
              <w:rPr>
                <w:rFonts w:ascii="Times New Roman" w:hAnsi="Times New Roman"/>
                <w:spacing w:val="-2"/>
                <w:sz w:val="24"/>
              </w:rPr>
              <w:t>vendor for Life and AD</w:t>
            </w:r>
            <w:r w:rsidR="00DC652A">
              <w:rPr>
                <w:rFonts w:ascii="Times New Roman" w:hAnsi="Times New Roman"/>
                <w:spacing w:val="-2"/>
                <w:sz w:val="24"/>
              </w:rPr>
              <w:t>&amp;D</w:t>
            </w:r>
            <w:r w:rsidR="002314D0">
              <w:rPr>
                <w:rFonts w:ascii="Times New Roman" w:hAnsi="Times New Roman"/>
                <w:spacing w:val="-2"/>
                <w:sz w:val="24"/>
              </w:rPr>
              <w:t xml:space="preserve"> and a separate vendor for Disability coverage</w:t>
            </w:r>
            <w:r w:rsidR="00DC652A">
              <w:rPr>
                <w:rFonts w:ascii="Times New Roman" w:hAnsi="Times New Roman"/>
                <w:spacing w:val="-2"/>
                <w:sz w:val="24"/>
              </w:rPr>
              <w:t xml:space="preserve"> with no impact to the rates listed in the proposal.</w:t>
            </w:r>
          </w:p>
        </w:tc>
        <w:tc>
          <w:tcPr>
            <w:tcW w:w="1161" w:type="dxa"/>
          </w:tcPr>
          <w:p w14:paraId="2E37AB37" w14:textId="77777777" w:rsidR="002C3A4C" w:rsidRPr="00C971D6" w:rsidRDefault="002C3A4C" w:rsidP="00C971D6">
            <w:pPr>
              <w:jc w:val="center"/>
              <w:rPr>
                <w:rFonts w:ascii="Times New Roman" w:hAnsi="Times New Roman"/>
                <w:b/>
                <w:sz w:val="24"/>
              </w:rPr>
            </w:pPr>
          </w:p>
        </w:tc>
        <w:tc>
          <w:tcPr>
            <w:tcW w:w="1161" w:type="dxa"/>
          </w:tcPr>
          <w:p w14:paraId="28B02DE8" w14:textId="77777777" w:rsidR="002C3A4C" w:rsidRPr="00C971D6" w:rsidRDefault="002C3A4C" w:rsidP="00C971D6">
            <w:pPr>
              <w:jc w:val="center"/>
              <w:rPr>
                <w:rFonts w:ascii="Times New Roman" w:hAnsi="Times New Roman"/>
                <w:b/>
                <w:sz w:val="24"/>
              </w:rPr>
            </w:pPr>
          </w:p>
        </w:tc>
      </w:tr>
      <w:tr w:rsidR="00C971D6" w:rsidRPr="00C971D6" w14:paraId="0ECBE4DF" w14:textId="77777777" w:rsidTr="00A568EC">
        <w:tc>
          <w:tcPr>
            <w:tcW w:w="6948" w:type="dxa"/>
          </w:tcPr>
          <w:p w14:paraId="1E5D191C" w14:textId="1135BCB5" w:rsidR="00C971D6" w:rsidRPr="00487F04" w:rsidRDefault="00C971D6" w:rsidP="002C3A4C">
            <w:pPr>
              <w:pStyle w:val="ListParagraph"/>
              <w:numPr>
                <w:ilvl w:val="0"/>
                <w:numId w:val="36"/>
              </w:numPr>
              <w:rPr>
                <w:rFonts w:ascii="Times New Roman" w:hAnsi="Times New Roman"/>
                <w:spacing w:val="-2"/>
                <w:sz w:val="24"/>
              </w:rPr>
            </w:pPr>
            <w:r w:rsidRPr="00487F04">
              <w:rPr>
                <w:rFonts w:ascii="Times New Roman" w:hAnsi="Times New Roman"/>
                <w:spacing w:val="-2"/>
                <w:sz w:val="24"/>
              </w:rPr>
              <w:t xml:space="preserve">The Proposer agrees to offer an open enrollment for benefits effective </w:t>
            </w:r>
            <w:r w:rsidR="00487F04">
              <w:rPr>
                <w:rFonts w:ascii="Times New Roman" w:hAnsi="Times New Roman"/>
                <w:spacing w:val="-2"/>
                <w:sz w:val="24"/>
              </w:rPr>
              <w:t>October</w:t>
            </w:r>
            <w:r w:rsidRPr="00487F04">
              <w:rPr>
                <w:rFonts w:ascii="Times New Roman" w:hAnsi="Times New Roman"/>
                <w:spacing w:val="-2"/>
                <w:sz w:val="24"/>
              </w:rPr>
              <w:t xml:space="preserve"> 1, </w:t>
            </w:r>
            <w:r w:rsidR="00B30BA0" w:rsidRPr="00487F04">
              <w:rPr>
                <w:rFonts w:ascii="Times New Roman" w:hAnsi="Times New Roman"/>
                <w:spacing w:val="-2"/>
                <w:sz w:val="24"/>
              </w:rPr>
              <w:t>2025,</w:t>
            </w:r>
            <w:r w:rsidRPr="00487F04">
              <w:rPr>
                <w:rFonts w:ascii="Times New Roman" w:hAnsi="Times New Roman"/>
                <w:spacing w:val="-2"/>
                <w:sz w:val="24"/>
              </w:rPr>
              <w:t xml:space="preserve"> that allows employees</w:t>
            </w:r>
            <w:r w:rsidR="00947464" w:rsidRPr="00487F04">
              <w:rPr>
                <w:rFonts w:ascii="Times New Roman" w:hAnsi="Times New Roman"/>
                <w:spacing w:val="-2"/>
                <w:sz w:val="24"/>
              </w:rPr>
              <w:t xml:space="preserve"> and their </w:t>
            </w:r>
            <w:r w:rsidR="00947464" w:rsidRPr="00487F04">
              <w:rPr>
                <w:rFonts w:ascii="Times New Roman" w:hAnsi="Times New Roman"/>
                <w:spacing w:val="-2"/>
                <w:sz w:val="24"/>
              </w:rPr>
              <w:lastRenderedPageBreak/>
              <w:t>dependents to enroll in</w:t>
            </w:r>
            <w:r w:rsidRPr="00487F04">
              <w:rPr>
                <w:rFonts w:ascii="Times New Roman" w:hAnsi="Times New Roman"/>
                <w:spacing w:val="-2"/>
                <w:sz w:val="24"/>
              </w:rPr>
              <w:t xml:space="preserve"> Supplemental Life/AD&amp;D and Short-Term Disability coverage up to the guarantee issue maximums and without Evidence of Insurability requirements</w:t>
            </w:r>
            <w:r w:rsidR="00947464" w:rsidRPr="00487F04">
              <w:rPr>
                <w:rFonts w:ascii="Times New Roman" w:hAnsi="Times New Roman"/>
                <w:spacing w:val="-2"/>
                <w:sz w:val="24"/>
              </w:rPr>
              <w:t xml:space="preserve"> regardless of any prior denials</w:t>
            </w:r>
            <w:r w:rsidRPr="00487F04">
              <w:rPr>
                <w:rFonts w:ascii="Times New Roman" w:hAnsi="Times New Roman"/>
                <w:spacing w:val="-2"/>
                <w:sz w:val="24"/>
              </w:rPr>
              <w:t>.</w:t>
            </w:r>
          </w:p>
        </w:tc>
        <w:tc>
          <w:tcPr>
            <w:tcW w:w="1161" w:type="dxa"/>
          </w:tcPr>
          <w:p w14:paraId="7498FEFE" w14:textId="77777777" w:rsidR="00C971D6" w:rsidRPr="00C971D6" w:rsidRDefault="00C971D6" w:rsidP="00C971D6">
            <w:pPr>
              <w:jc w:val="center"/>
              <w:rPr>
                <w:rFonts w:ascii="Times New Roman" w:hAnsi="Times New Roman"/>
                <w:b/>
                <w:sz w:val="24"/>
              </w:rPr>
            </w:pPr>
          </w:p>
        </w:tc>
        <w:tc>
          <w:tcPr>
            <w:tcW w:w="1161" w:type="dxa"/>
          </w:tcPr>
          <w:p w14:paraId="2C7B3C7A" w14:textId="77777777" w:rsidR="00C971D6" w:rsidRPr="00C971D6" w:rsidRDefault="00C971D6" w:rsidP="00C971D6">
            <w:pPr>
              <w:jc w:val="center"/>
              <w:rPr>
                <w:rFonts w:ascii="Times New Roman" w:hAnsi="Times New Roman"/>
                <w:b/>
                <w:sz w:val="24"/>
              </w:rPr>
            </w:pPr>
          </w:p>
        </w:tc>
      </w:tr>
      <w:tr w:rsidR="00C971D6" w:rsidRPr="00C971D6" w14:paraId="3D5BEB6A" w14:textId="77777777" w:rsidTr="00A568EC">
        <w:tc>
          <w:tcPr>
            <w:tcW w:w="6948" w:type="dxa"/>
          </w:tcPr>
          <w:p w14:paraId="3F17FC9A" w14:textId="6E232CD9" w:rsidR="00C971D6" w:rsidRPr="00487F04" w:rsidRDefault="00C971D6" w:rsidP="002C3A4C">
            <w:pPr>
              <w:pStyle w:val="ListParagraph"/>
              <w:numPr>
                <w:ilvl w:val="0"/>
                <w:numId w:val="36"/>
              </w:numPr>
              <w:rPr>
                <w:rFonts w:ascii="Times New Roman" w:hAnsi="Times New Roman"/>
                <w:spacing w:val="-2"/>
                <w:sz w:val="24"/>
              </w:rPr>
            </w:pPr>
            <w:r w:rsidRPr="00487F04">
              <w:rPr>
                <w:rFonts w:ascii="Times New Roman" w:hAnsi="Times New Roman"/>
                <w:spacing w:val="-2"/>
                <w:sz w:val="24"/>
              </w:rPr>
              <w:t>The Proposer agrees to cover current employees and dependents and agrees to cover all actively at work employees and dependents on a “no loss, no gain” basis.</w:t>
            </w:r>
          </w:p>
        </w:tc>
        <w:tc>
          <w:tcPr>
            <w:tcW w:w="1161" w:type="dxa"/>
          </w:tcPr>
          <w:p w14:paraId="164285A0" w14:textId="77777777" w:rsidR="00C971D6" w:rsidRPr="00C971D6" w:rsidRDefault="00C971D6" w:rsidP="00C971D6">
            <w:pPr>
              <w:jc w:val="center"/>
              <w:rPr>
                <w:rFonts w:ascii="Times New Roman" w:hAnsi="Times New Roman"/>
                <w:b/>
                <w:sz w:val="24"/>
              </w:rPr>
            </w:pPr>
          </w:p>
        </w:tc>
        <w:tc>
          <w:tcPr>
            <w:tcW w:w="1161" w:type="dxa"/>
          </w:tcPr>
          <w:p w14:paraId="110D1143" w14:textId="77777777" w:rsidR="00C971D6" w:rsidRPr="00C971D6" w:rsidRDefault="00C971D6" w:rsidP="00C971D6">
            <w:pPr>
              <w:jc w:val="center"/>
              <w:rPr>
                <w:rFonts w:ascii="Times New Roman" w:hAnsi="Times New Roman"/>
                <w:b/>
                <w:sz w:val="24"/>
              </w:rPr>
            </w:pPr>
          </w:p>
        </w:tc>
      </w:tr>
      <w:tr w:rsidR="00C971D6" w:rsidRPr="00C971D6" w14:paraId="437FD547" w14:textId="77777777" w:rsidTr="00A568EC">
        <w:tc>
          <w:tcPr>
            <w:tcW w:w="6948" w:type="dxa"/>
          </w:tcPr>
          <w:p w14:paraId="0A632491" w14:textId="67F28FF4" w:rsidR="00C971D6" w:rsidRPr="00487F04" w:rsidRDefault="00C971D6" w:rsidP="002C3A4C">
            <w:pPr>
              <w:pStyle w:val="ListParagraph"/>
              <w:numPr>
                <w:ilvl w:val="0"/>
                <w:numId w:val="36"/>
              </w:numPr>
              <w:rPr>
                <w:rFonts w:ascii="Times New Roman" w:hAnsi="Times New Roman"/>
                <w:spacing w:val="-2"/>
                <w:sz w:val="24"/>
                <w:szCs w:val="24"/>
              </w:rPr>
            </w:pPr>
            <w:r w:rsidRPr="00487F04">
              <w:rPr>
                <w:rFonts w:ascii="Times New Roman" w:hAnsi="Times New Roman"/>
                <w:spacing w:val="-2"/>
                <w:sz w:val="24"/>
                <w:szCs w:val="24"/>
              </w:rPr>
              <w:t>The Proposer agrees to the County’s definition of a Dependent</w:t>
            </w:r>
            <w:r w:rsidR="00FA1298" w:rsidRPr="00487F04">
              <w:rPr>
                <w:rFonts w:ascii="Times New Roman" w:hAnsi="Times New Roman"/>
                <w:spacing w:val="-2"/>
                <w:sz w:val="24"/>
                <w:szCs w:val="24"/>
              </w:rPr>
              <w:t xml:space="preserve"> </w:t>
            </w:r>
            <w:r w:rsidRPr="00487F04">
              <w:rPr>
                <w:rFonts w:ascii="Times New Roman" w:hAnsi="Times New Roman"/>
                <w:spacing w:val="-2"/>
                <w:sz w:val="24"/>
                <w:szCs w:val="24"/>
              </w:rPr>
              <w:t xml:space="preserve">and Dependent Child (up to </w:t>
            </w:r>
            <w:r w:rsidR="00FA3A19">
              <w:rPr>
                <w:rFonts w:ascii="Times New Roman" w:hAnsi="Times New Roman"/>
                <w:spacing w:val="-2"/>
                <w:sz w:val="24"/>
                <w:szCs w:val="24"/>
              </w:rPr>
              <w:t>the end of the calendar year in which they turn</w:t>
            </w:r>
            <w:r w:rsidRPr="00487F04">
              <w:rPr>
                <w:rFonts w:ascii="Times New Roman" w:hAnsi="Times New Roman"/>
                <w:spacing w:val="-2"/>
                <w:sz w:val="24"/>
                <w:szCs w:val="24"/>
              </w:rPr>
              <w:t xml:space="preserve"> 26)</w:t>
            </w:r>
            <w:r w:rsidR="00CD3FAE">
              <w:rPr>
                <w:rFonts w:ascii="Times New Roman" w:hAnsi="Times New Roman"/>
                <w:spacing w:val="-2"/>
                <w:sz w:val="24"/>
                <w:szCs w:val="24"/>
              </w:rPr>
              <w:t xml:space="preserve"> to align with the health plan</w:t>
            </w:r>
            <w:r w:rsidRPr="00487F04">
              <w:rPr>
                <w:rFonts w:ascii="Times New Roman" w:hAnsi="Times New Roman"/>
                <w:spacing w:val="-2"/>
                <w:sz w:val="24"/>
                <w:szCs w:val="24"/>
              </w:rPr>
              <w:t xml:space="preserve"> and administer benefits as requested.  </w:t>
            </w:r>
          </w:p>
        </w:tc>
        <w:tc>
          <w:tcPr>
            <w:tcW w:w="1161" w:type="dxa"/>
          </w:tcPr>
          <w:p w14:paraId="187E8719" w14:textId="77777777" w:rsidR="00C971D6" w:rsidRPr="00C971D6" w:rsidRDefault="00C971D6" w:rsidP="00C971D6">
            <w:pPr>
              <w:jc w:val="center"/>
              <w:rPr>
                <w:rFonts w:ascii="Times New Roman" w:hAnsi="Times New Roman"/>
                <w:b/>
                <w:sz w:val="24"/>
              </w:rPr>
            </w:pPr>
          </w:p>
        </w:tc>
        <w:tc>
          <w:tcPr>
            <w:tcW w:w="1161" w:type="dxa"/>
          </w:tcPr>
          <w:p w14:paraId="49119B4E" w14:textId="77777777" w:rsidR="00C971D6" w:rsidRPr="00C971D6" w:rsidRDefault="00C971D6" w:rsidP="00C971D6">
            <w:pPr>
              <w:jc w:val="center"/>
              <w:rPr>
                <w:rFonts w:ascii="Times New Roman" w:hAnsi="Times New Roman"/>
                <w:b/>
                <w:sz w:val="24"/>
              </w:rPr>
            </w:pPr>
          </w:p>
        </w:tc>
      </w:tr>
      <w:tr w:rsidR="00C971D6" w:rsidRPr="00C971D6" w14:paraId="57B9EA35" w14:textId="77777777" w:rsidTr="00A568EC">
        <w:tc>
          <w:tcPr>
            <w:tcW w:w="6948" w:type="dxa"/>
          </w:tcPr>
          <w:p w14:paraId="0628664D" w14:textId="3B8B4AC0" w:rsidR="00C971D6" w:rsidRPr="00C971D6" w:rsidRDefault="00C971D6" w:rsidP="002C3A4C">
            <w:pPr>
              <w:pStyle w:val="ListParagraph"/>
              <w:numPr>
                <w:ilvl w:val="0"/>
                <w:numId w:val="36"/>
              </w:numPr>
              <w:rPr>
                <w:rFonts w:ascii="Times New Roman" w:hAnsi="Times New Roman"/>
                <w:spacing w:val="-2"/>
                <w:sz w:val="24"/>
                <w:szCs w:val="24"/>
              </w:rPr>
            </w:pPr>
            <w:r w:rsidRPr="00C971D6">
              <w:rPr>
                <w:rFonts w:ascii="Times New Roman" w:hAnsi="Times New Roman"/>
                <w:spacing w:val="-2"/>
                <w:sz w:val="24"/>
                <w:szCs w:val="24"/>
              </w:rPr>
              <w:t>The Proposer agrees to match the employer’s share of FICA taxes on payments made to disabled employees, without reimbursement from the County, and prepare W-2 forms at year-end for benefits paid to each disabled employee.</w:t>
            </w:r>
          </w:p>
        </w:tc>
        <w:tc>
          <w:tcPr>
            <w:tcW w:w="1161" w:type="dxa"/>
          </w:tcPr>
          <w:p w14:paraId="56E943E1" w14:textId="77777777" w:rsidR="00C971D6" w:rsidRPr="00C971D6" w:rsidRDefault="00C971D6" w:rsidP="00C971D6">
            <w:pPr>
              <w:jc w:val="center"/>
              <w:rPr>
                <w:rFonts w:ascii="Times New Roman" w:hAnsi="Times New Roman"/>
                <w:b/>
                <w:sz w:val="24"/>
              </w:rPr>
            </w:pPr>
          </w:p>
        </w:tc>
        <w:tc>
          <w:tcPr>
            <w:tcW w:w="1161" w:type="dxa"/>
          </w:tcPr>
          <w:p w14:paraId="4DDDF983" w14:textId="77777777" w:rsidR="00C971D6" w:rsidRPr="00C971D6" w:rsidRDefault="00C971D6" w:rsidP="00C971D6">
            <w:pPr>
              <w:jc w:val="center"/>
              <w:rPr>
                <w:rFonts w:ascii="Times New Roman" w:hAnsi="Times New Roman"/>
                <w:b/>
                <w:sz w:val="24"/>
              </w:rPr>
            </w:pPr>
          </w:p>
        </w:tc>
      </w:tr>
      <w:tr w:rsidR="00C971D6" w:rsidRPr="00C971D6" w14:paraId="7D7806DF" w14:textId="77777777" w:rsidTr="00A568EC">
        <w:tc>
          <w:tcPr>
            <w:tcW w:w="6948" w:type="dxa"/>
          </w:tcPr>
          <w:p w14:paraId="125AE85F" w14:textId="5BACEAA1" w:rsidR="00C971D6" w:rsidRPr="000907CD" w:rsidRDefault="00C971D6" w:rsidP="002C3A4C">
            <w:pPr>
              <w:pStyle w:val="ListParagraph"/>
              <w:numPr>
                <w:ilvl w:val="0"/>
                <w:numId w:val="36"/>
              </w:numPr>
              <w:rPr>
                <w:rFonts w:ascii="Times New Roman" w:hAnsi="Times New Roman"/>
                <w:spacing w:val="-2"/>
                <w:sz w:val="24"/>
                <w:szCs w:val="24"/>
              </w:rPr>
            </w:pPr>
            <w:r w:rsidRPr="00C971D6">
              <w:rPr>
                <w:rFonts w:ascii="Times New Roman" w:hAnsi="Times New Roman"/>
                <w:spacing w:val="-2"/>
                <w:sz w:val="24"/>
                <w:szCs w:val="24"/>
              </w:rPr>
              <w:t>The Proposer has submitted a sample contract (Master Group Agreement) and specimen policy (Certificate of Coverage/Summary Plan Description) with response.</w:t>
            </w:r>
            <w:r w:rsidR="008D346C">
              <w:rPr>
                <w:rFonts w:ascii="Times New Roman" w:hAnsi="Times New Roman"/>
                <w:spacing w:val="-2"/>
                <w:sz w:val="24"/>
                <w:szCs w:val="24"/>
              </w:rPr>
              <w:t xml:space="preserve"> </w:t>
            </w:r>
            <w:r w:rsidR="008D346C" w:rsidRPr="000907CD">
              <w:rPr>
                <w:rFonts w:ascii="Times New Roman" w:hAnsi="Times New Roman"/>
                <w:spacing w:val="-2"/>
                <w:sz w:val="24"/>
                <w:szCs w:val="24"/>
              </w:rPr>
              <w:t xml:space="preserve">The requested documents have been included in </w:t>
            </w:r>
            <w:r w:rsidR="008D346C" w:rsidRPr="00677CB1">
              <w:rPr>
                <w:rFonts w:ascii="Times New Roman" w:hAnsi="Times New Roman"/>
                <w:spacing w:val="-2"/>
                <w:sz w:val="24"/>
                <w:szCs w:val="24"/>
                <w:highlight w:val="yellow"/>
              </w:rPr>
              <w:t>Tab 1</w:t>
            </w:r>
            <w:r w:rsidR="00110E1E" w:rsidRPr="000907CD">
              <w:rPr>
                <w:rFonts w:ascii="Times New Roman" w:hAnsi="Times New Roman"/>
                <w:spacing w:val="-2"/>
                <w:sz w:val="24"/>
                <w:szCs w:val="24"/>
              </w:rPr>
              <w:t xml:space="preserve"> of the proposal</w:t>
            </w:r>
            <w:r w:rsidR="008D346C" w:rsidRPr="000907CD">
              <w:rPr>
                <w:rFonts w:ascii="Times New Roman" w:hAnsi="Times New Roman"/>
                <w:spacing w:val="-2"/>
                <w:sz w:val="24"/>
                <w:szCs w:val="24"/>
              </w:rPr>
              <w:t>.</w:t>
            </w:r>
          </w:p>
        </w:tc>
        <w:tc>
          <w:tcPr>
            <w:tcW w:w="1161" w:type="dxa"/>
          </w:tcPr>
          <w:p w14:paraId="44913451" w14:textId="77777777" w:rsidR="00C971D6" w:rsidRPr="00C971D6" w:rsidRDefault="00C971D6" w:rsidP="00C971D6">
            <w:pPr>
              <w:jc w:val="center"/>
              <w:rPr>
                <w:rFonts w:ascii="Times New Roman" w:hAnsi="Times New Roman"/>
                <w:b/>
                <w:sz w:val="24"/>
              </w:rPr>
            </w:pPr>
          </w:p>
        </w:tc>
        <w:tc>
          <w:tcPr>
            <w:tcW w:w="1161" w:type="dxa"/>
          </w:tcPr>
          <w:p w14:paraId="1190DCEC" w14:textId="77777777" w:rsidR="00C971D6" w:rsidRPr="00C971D6" w:rsidRDefault="00C971D6" w:rsidP="00C971D6">
            <w:pPr>
              <w:jc w:val="center"/>
              <w:rPr>
                <w:rFonts w:ascii="Times New Roman" w:hAnsi="Times New Roman"/>
                <w:b/>
                <w:sz w:val="24"/>
              </w:rPr>
            </w:pPr>
          </w:p>
        </w:tc>
      </w:tr>
    </w:tbl>
    <w:p w14:paraId="6055E994" w14:textId="77777777" w:rsidR="00C971D6" w:rsidRPr="00011255" w:rsidRDefault="00C971D6" w:rsidP="00C971D6">
      <w:pPr>
        <w:jc w:val="center"/>
        <w:rPr>
          <w:rFonts w:ascii="Times New Roman" w:hAnsi="Times New Roman"/>
          <w:b/>
          <w:sz w:val="16"/>
          <w:szCs w:val="16"/>
        </w:rPr>
      </w:pPr>
    </w:p>
    <w:p w14:paraId="159F1719" w14:textId="77777777" w:rsidR="00C971D6" w:rsidRPr="00C971D6" w:rsidRDefault="00C971D6" w:rsidP="00C971D6">
      <w:pPr>
        <w:rPr>
          <w:rFonts w:ascii="Times New Roman" w:hAnsi="Times New Roman"/>
          <w:b/>
          <w:sz w:val="24"/>
        </w:rPr>
      </w:pPr>
      <w:r w:rsidRPr="00C971D6">
        <w:rPr>
          <w:rFonts w:ascii="Times New Roman" w:hAnsi="Times New Roman"/>
          <w:b/>
          <w:sz w:val="24"/>
        </w:rPr>
        <w:t>I authorize that the responses herein are accurate.</w:t>
      </w:r>
    </w:p>
    <w:p w14:paraId="1345DC3F" w14:textId="77777777" w:rsidR="00C971D6" w:rsidRPr="008D346C" w:rsidRDefault="00C971D6" w:rsidP="00C971D6">
      <w:pPr>
        <w:rPr>
          <w:rFonts w:ascii="Times New Roman" w:hAnsi="Times New Roman"/>
          <w:sz w:val="16"/>
          <w:szCs w:val="12"/>
        </w:rPr>
      </w:pPr>
    </w:p>
    <w:p w14:paraId="7A1F1F45" w14:textId="77777777" w:rsidR="00C971D6" w:rsidRPr="00C971D6" w:rsidRDefault="00C971D6" w:rsidP="00C971D6">
      <w:pPr>
        <w:rPr>
          <w:rFonts w:ascii="Times New Roman" w:hAnsi="Times New Roman"/>
          <w:sz w:val="24"/>
        </w:rPr>
      </w:pPr>
      <w:r w:rsidRPr="00C971D6">
        <w:rPr>
          <w:rFonts w:ascii="Times New Roman" w:hAnsi="Times New Roman"/>
          <w:sz w:val="24"/>
        </w:rPr>
        <w:t>________________________________________</w:t>
      </w:r>
    </w:p>
    <w:p w14:paraId="16FF97B9" w14:textId="77777777" w:rsidR="00C971D6" w:rsidRPr="00C971D6" w:rsidRDefault="00C971D6" w:rsidP="00C971D6">
      <w:pPr>
        <w:rPr>
          <w:rFonts w:ascii="Times New Roman" w:hAnsi="Times New Roman"/>
          <w:b/>
          <w:sz w:val="24"/>
          <w:szCs w:val="18"/>
        </w:rPr>
      </w:pPr>
      <w:r w:rsidRPr="00C971D6">
        <w:rPr>
          <w:rFonts w:ascii="Times New Roman" w:hAnsi="Times New Roman"/>
          <w:b/>
          <w:sz w:val="24"/>
          <w:szCs w:val="18"/>
        </w:rPr>
        <w:t>Name of Firm (Proposer)</w:t>
      </w:r>
    </w:p>
    <w:p w14:paraId="666C5F35" w14:textId="77777777" w:rsidR="00C971D6" w:rsidRPr="008D346C" w:rsidRDefault="00C971D6" w:rsidP="00C971D6">
      <w:pPr>
        <w:rPr>
          <w:rFonts w:ascii="Times New Roman" w:hAnsi="Times New Roman"/>
          <w:sz w:val="12"/>
          <w:szCs w:val="8"/>
        </w:rPr>
      </w:pPr>
    </w:p>
    <w:p w14:paraId="668D6DA3" w14:textId="77777777" w:rsidR="00C971D6" w:rsidRPr="00C971D6" w:rsidRDefault="00C971D6" w:rsidP="00C971D6">
      <w:pPr>
        <w:rPr>
          <w:rFonts w:ascii="Times New Roman" w:hAnsi="Times New Roman"/>
          <w:sz w:val="24"/>
        </w:rPr>
      </w:pPr>
      <w:r w:rsidRPr="00C971D6">
        <w:rPr>
          <w:rFonts w:ascii="Times New Roman" w:hAnsi="Times New Roman"/>
          <w:sz w:val="24"/>
        </w:rPr>
        <w:t>________________________________________</w:t>
      </w:r>
    </w:p>
    <w:p w14:paraId="5AB3E9F1" w14:textId="77777777" w:rsidR="00C971D6" w:rsidRPr="00C971D6" w:rsidRDefault="00C971D6" w:rsidP="00C971D6">
      <w:pPr>
        <w:rPr>
          <w:rFonts w:ascii="Times New Roman" w:hAnsi="Times New Roman"/>
          <w:b/>
          <w:sz w:val="24"/>
          <w:szCs w:val="18"/>
        </w:rPr>
      </w:pPr>
      <w:r w:rsidRPr="00C971D6">
        <w:rPr>
          <w:rFonts w:ascii="Times New Roman" w:hAnsi="Times New Roman"/>
          <w:b/>
          <w:sz w:val="24"/>
          <w:szCs w:val="18"/>
        </w:rPr>
        <w:t>Signature</w:t>
      </w:r>
    </w:p>
    <w:p w14:paraId="4322B9B0" w14:textId="77777777" w:rsidR="00C971D6" w:rsidRPr="008D346C" w:rsidRDefault="00C971D6" w:rsidP="00C971D6">
      <w:pPr>
        <w:rPr>
          <w:rFonts w:ascii="Times New Roman" w:hAnsi="Times New Roman"/>
          <w:szCs w:val="16"/>
        </w:rPr>
      </w:pPr>
    </w:p>
    <w:p w14:paraId="263A676F" w14:textId="77777777" w:rsidR="00C971D6" w:rsidRPr="00C971D6" w:rsidRDefault="00C971D6" w:rsidP="00C971D6">
      <w:pPr>
        <w:rPr>
          <w:rFonts w:ascii="Times New Roman" w:hAnsi="Times New Roman"/>
          <w:sz w:val="24"/>
        </w:rPr>
      </w:pPr>
      <w:r w:rsidRPr="00C971D6">
        <w:rPr>
          <w:rFonts w:ascii="Times New Roman" w:hAnsi="Times New Roman"/>
          <w:sz w:val="24"/>
        </w:rPr>
        <w:t>_______________________________________</w:t>
      </w:r>
    </w:p>
    <w:p w14:paraId="299EE6A4" w14:textId="77777777" w:rsidR="00C971D6" w:rsidRPr="00C971D6" w:rsidRDefault="00C971D6" w:rsidP="00C971D6">
      <w:pPr>
        <w:rPr>
          <w:rFonts w:ascii="Times New Roman" w:hAnsi="Times New Roman"/>
          <w:b/>
          <w:sz w:val="24"/>
          <w:szCs w:val="18"/>
        </w:rPr>
      </w:pPr>
      <w:r w:rsidRPr="00C971D6">
        <w:rPr>
          <w:rFonts w:ascii="Times New Roman" w:hAnsi="Times New Roman"/>
          <w:b/>
          <w:sz w:val="24"/>
          <w:szCs w:val="18"/>
        </w:rPr>
        <w:t>Printed Name/Title</w:t>
      </w:r>
    </w:p>
    <w:p w14:paraId="5002E8D6" w14:textId="77777777" w:rsidR="00C971D6" w:rsidRPr="00011255" w:rsidRDefault="00C971D6" w:rsidP="00C971D6">
      <w:pPr>
        <w:rPr>
          <w:rFonts w:ascii="Times New Roman" w:hAnsi="Times New Roman"/>
          <w:sz w:val="16"/>
          <w:szCs w:val="16"/>
        </w:rPr>
      </w:pPr>
    </w:p>
    <w:p w14:paraId="1AAB299E" w14:textId="77777777" w:rsidR="00C971D6" w:rsidRPr="00C971D6" w:rsidRDefault="00C971D6" w:rsidP="00C971D6">
      <w:pPr>
        <w:rPr>
          <w:rFonts w:ascii="Times New Roman" w:hAnsi="Times New Roman"/>
          <w:sz w:val="24"/>
        </w:rPr>
      </w:pPr>
      <w:r w:rsidRPr="00C971D6">
        <w:rPr>
          <w:rFonts w:ascii="Times New Roman" w:hAnsi="Times New Roman"/>
          <w:sz w:val="24"/>
        </w:rPr>
        <w:t>________________________</w:t>
      </w:r>
    </w:p>
    <w:p w14:paraId="45EB0A67" w14:textId="0A2C2CBF" w:rsidR="00A85667" w:rsidRDefault="00C971D6" w:rsidP="00A85667">
      <w:pPr>
        <w:rPr>
          <w:rFonts w:ascii="Times New Roman" w:hAnsi="Times New Roman"/>
          <w:b/>
          <w:sz w:val="24"/>
          <w:szCs w:val="32"/>
        </w:rPr>
      </w:pPr>
      <w:r w:rsidRPr="00C971D6">
        <w:rPr>
          <w:rFonts w:ascii="Times New Roman" w:hAnsi="Times New Roman"/>
          <w:b/>
          <w:sz w:val="24"/>
          <w:szCs w:val="18"/>
        </w:rPr>
        <w:t>Date</w:t>
      </w:r>
    </w:p>
    <w:sectPr w:rsidR="00A85667" w:rsidSect="00246ED7">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CDDC5" w14:textId="77777777" w:rsidR="00880A14" w:rsidRDefault="00880A14">
      <w:pPr>
        <w:spacing w:line="20" w:lineRule="exact"/>
        <w:rPr>
          <w:sz w:val="24"/>
        </w:rPr>
      </w:pPr>
    </w:p>
  </w:endnote>
  <w:endnote w:type="continuationSeparator" w:id="0">
    <w:p w14:paraId="0A3029F8" w14:textId="77777777" w:rsidR="00880A14" w:rsidRDefault="00880A14">
      <w:r>
        <w:rPr>
          <w:sz w:val="24"/>
        </w:rPr>
        <w:t xml:space="preserve"> </w:t>
      </w:r>
    </w:p>
  </w:endnote>
  <w:endnote w:type="continuationNotice" w:id="1">
    <w:p w14:paraId="08318C11" w14:textId="77777777" w:rsidR="00880A14" w:rsidRDefault="00880A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3F346" w14:textId="77777777" w:rsidR="00880A14" w:rsidRDefault="00880A14">
      <w:r>
        <w:rPr>
          <w:sz w:val="24"/>
        </w:rPr>
        <w:separator/>
      </w:r>
    </w:p>
  </w:footnote>
  <w:footnote w:type="continuationSeparator" w:id="0">
    <w:p w14:paraId="30A1B725" w14:textId="77777777" w:rsidR="00880A14" w:rsidRDefault="00880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81A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10C61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74AAF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4AC6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1263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0CCC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E02A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7AB5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BA1F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2C08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D0539"/>
    <w:multiLevelType w:val="hybridMultilevel"/>
    <w:tmpl w:val="DDB895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51C0645"/>
    <w:multiLevelType w:val="hybridMultilevel"/>
    <w:tmpl w:val="7D64FD5C"/>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475B39"/>
    <w:multiLevelType w:val="hybridMultilevel"/>
    <w:tmpl w:val="5862FAAA"/>
    <w:lvl w:ilvl="0" w:tplc="E3F82E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73E34"/>
    <w:multiLevelType w:val="hybridMultilevel"/>
    <w:tmpl w:val="0562E87C"/>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AA3ACC"/>
    <w:multiLevelType w:val="hybridMultilevel"/>
    <w:tmpl w:val="F9467808"/>
    <w:lvl w:ilvl="0" w:tplc="25440A8C">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04213B2"/>
    <w:multiLevelType w:val="hybridMultilevel"/>
    <w:tmpl w:val="AFF4C0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1A5404E"/>
    <w:multiLevelType w:val="hybridMultilevel"/>
    <w:tmpl w:val="3E72279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86945D8"/>
    <w:multiLevelType w:val="hybridMultilevel"/>
    <w:tmpl w:val="6680CF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8926A25"/>
    <w:multiLevelType w:val="hybridMultilevel"/>
    <w:tmpl w:val="BB80ABDC"/>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6669B2"/>
    <w:multiLevelType w:val="hybridMultilevel"/>
    <w:tmpl w:val="55BA563A"/>
    <w:lvl w:ilvl="0" w:tplc="516C0E14">
      <w:start w:val="1"/>
      <w:numFmt w:val="lowerLetter"/>
      <w:lvlText w:val="%1)"/>
      <w:lvlJc w:val="left"/>
      <w:pPr>
        <w:tabs>
          <w:tab w:val="num" w:pos="2220"/>
        </w:tabs>
        <w:ind w:left="222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31F86"/>
    <w:multiLevelType w:val="singleLevel"/>
    <w:tmpl w:val="0680B3F6"/>
    <w:lvl w:ilvl="0">
      <w:start w:val="10"/>
      <w:numFmt w:val="decimal"/>
      <w:lvlText w:val="%1."/>
      <w:lvlJc w:val="left"/>
      <w:pPr>
        <w:tabs>
          <w:tab w:val="num" w:pos="720"/>
        </w:tabs>
        <w:ind w:left="720" w:hanging="720"/>
      </w:pPr>
      <w:rPr>
        <w:rFonts w:hint="default"/>
      </w:rPr>
    </w:lvl>
  </w:abstractNum>
  <w:abstractNum w:abstractNumId="21" w15:restartNumberingAfterBreak="0">
    <w:nsid w:val="55864D02"/>
    <w:multiLevelType w:val="hybridMultilevel"/>
    <w:tmpl w:val="515CAD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373D97"/>
    <w:multiLevelType w:val="hybridMultilevel"/>
    <w:tmpl w:val="B59A495E"/>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50657C"/>
    <w:multiLevelType w:val="hybridMultilevel"/>
    <w:tmpl w:val="92CE6F46"/>
    <w:lvl w:ilvl="0" w:tplc="5DF86E00">
      <w:start w:val="3"/>
      <w:numFmt w:val="lowerLetter"/>
      <w:lvlText w:val="%1)"/>
      <w:lvlJc w:val="left"/>
      <w:pPr>
        <w:tabs>
          <w:tab w:val="num" w:pos="2220"/>
        </w:tabs>
        <w:ind w:left="2220" w:hanging="7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8381F32"/>
    <w:multiLevelType w:val="hybridMultilevel"/>
    <w:tmpl w:val="5E52CF18"/>
    <w:lvl w:ilvl="0" w:tplc="95E86B8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1860EA3"/>
    <w:multiLevelType w:val="hybridMultilevel"/>
    <w:tmpl w:val="6F3A5FFA"/>
    <w:lvl w:ilvl="0" w:tplc="584A842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2A06ED9"/>
    <w:multiLevelType w:val="hybridMultilevel"/>
    <w:tmpl w:val="577C8E64"/>
    <w:lvl w:ilvl="0" w:tplc="0409000F">
      <w:start w:val="1"/>
      <w:numFmt w:val="decimal"/>
      <w:lvlText w:val="%1."/>
      <w:lvlJc w:val="left"/>
      <w:pPr>
        <w:tabs>
          <w:tab w:val="num" w:pos="1080"/>
        </w:tabs>
        <w:ind w:left="1080" w:hanging="360"/>
      </w:pPr>
    </w:lvl>
    <w:lvl w:ilvl="1" w:tplc="418CE37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A7B3AC3"/>
    <w:multiLevelType w:val="hybridMultilevel"/>
    <w:tmpl w:val="8D8CC692"/>
    <w:lvl w:ilvl="0" w:tplc="5FACE20E">
      <w:start w:val="1"/>
      <w:numFmt w:val="lowerRoman"/>
      <w:lvlText w:val="%1."/>
      <w:lvlJc w:val="left"/>
      <w:pPr>
        <w:tabs>
          <w:tab w:val="num" w:pos="2160"/>
        </w:tabs>
        <w:ind w:left="2160" w:hanging="720"/>
      </w:pPr>
      <w:rPr>
        <w:rFonts w:hint="default"/>
      </w:rPr>
    </w:lvl>
    <w:lvl w:ilvl="1" w:tplc="87F8C8E2">
      <w:start w:val="2"/>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BFC7352"/>
    <w:multiLevelType w:val="hybridMultilevel"/>
    <w:tmpl w:val="DC58A116"/>
    <w:lvl w:ilvl="0" w:tplc="3DCC0B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C4E4296"/>
    <w:multiLevelType w:val="hybridMultilevel"/>
    <w:tmpl w:val="76CA98DA"/>
    <w:lvl w:ilvl="0" w:tplc="0409000F">
      <w:start w:val="1"/>
      <w:numFmt w:val="decimal"/>
      <w:lvlText w:val="%1."/>
      <w:lvlJc w:val="left"/>
      <w:pPr>
        <w:tabs>
          <w:tab w:val="num" w:pos="720"/>
        </w:tabs>
        <w:ind w:left="720" w:hanging="360"/>
      </w:pPr>
    </w:lvl>
    <w:lvl w:ilvl="1" w:tplc="0AF81DC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264CE8"/>
    <w:multiLevelType w:val="singleLevel"/>
    <w:tmpl w:val="24BCBCD8"/>
    <w:lvl w:ilvl="0">
      <w:start w:val="1"/>
      <w:numFmt w:val="bullet"/>
      <w:pStyle w:val="Bullet2"/>
      <w:lvlText w:val=""/>
      <w:lvlJc w:val="left"/>
      <w:pPr>
        <w:tabs>
          <w:tab w:val="num" w:pos="360"/>
        </w:tabs>
        <w:ind w:left="360" w:hanging="360"/>
      </w:pPr>
      <w:rPr>
        <w:rFonts w:ascii="Symbol" w:hAnsi="Symbol" w:hint="default"/>
      </w:rPr>
    </w:lvl>
  </w:abstractNum>
  <w:abstractNum w:abstractNumId="31" w15:restartNumberingAfterBreak="0">
    <w:nsid w:val="72394192"/>
    <w:multiLevelType w:val="hybridMultilevel"/>
    <w:tmpl w:val="92CE6F46"/>
    <w:lvl w:ilvl="0" w:tplc="5DF86E00">
      <w:start w:val="3"/>
      <w:numFmt w:val="lowerLetter"/>
      <w:lvlText w:val="%1)"/>
      <w:lvlJc w:val="left"/>
      <w:pPr>
        <w:tabs>
          <w:tab w:val="num" w:pos="2220"/>
        </w:tabs>
        <w:ind w:left="2220" w:hanging="7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3F96E57"/>
    <w:multiLevelType w:val="singleLevel"/>
    <w:tmpl w:val="BC2EE42E"/>
    <w:lvl w:ilvl="0">
      <w:start w:val="12"/>
      <w:numFmt w:val="decimal"/>
      <w:lvlText w:val="%1."/>
      <w:lvlJc w:val="left"/>
      <w:pPr>
        <w:tabs>
          <w:tab w:val="num" w:pos="720"/>
        </w:tabs>
        <w:ind w:left="720" w:hanging="720"/>
      </w:pPr>
      <w:rPr>
        <w:rFonts w:hint="default"/>
      </w:rPr>
    </w:lvl>
  </w:abstractNum>
  <w:abstractNum w:abstractNumId="33" w15:restartNumberingAfterBreak="0">
    <w:nsid w:val="74570A1D"/>
    <w:multiLevelType w:val="hybridMultilevel"/>
    <w:tmpl w:val="8F0E77C2"/>
    <w:lvl w:ilvl="0" w:tplc="FFFFFFFF">
      <w:start w:val="9"/>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6A560D6"/>
    <w:multiLevelType w:val="hybridMultilevel"/>
    <w:tmpl w:val="0D32930E"/>
    <w:lvl w:ilvl="0" w:tplc="07A212C2">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8A35D3F"/>
    <w:multiLevelType w:val="singleLevel"/>
    <w:tmpl w:val="BF941368"/>
    <w:lvl w:ilvl="0">
      <w:start w:val="1"/>
      <w:numFmt w:val="bullet"/>
      <w:pStyle w:val="Bullet1"/>
      <w:lvlText w:val=""/>
      <w:lvlJc w:val="left"/>
      <w:pPr>
        <w:tabs>
          <w:tab w:val="num" w:pos="0"/>
        </w:tabs>
        <w:ind w:left="360" w:hanging="360"/>
      </w:pPr>
      <w:rPr>
        <w:rFonts w:ascii="Monotype Sorts" w:hAnsi="Monotype Sorts" w:hint="default"/>
        <w:sz w:val="24"/>
      </w:rPr>
    </w:lvl>
  </w:abstractNum>
  <w:num w:numId="1" w16cid:durableId="1073576851">
    <w:abstractNumId w:val="9"/>
  </w:num>
  <w:num w:numId="2" w16cid:durableId="2087148033">
    <w:abstractNumId w:val="7"/>
  </w:num>
  <w:num w:numId="3" w16cid:durableId="796214994">
    <w:abstractNumId w:val="6"/>
  </w:num>
  <w:num w:numId="4" w16cid:durableId="1566794175">
    <w:abstractNumId w:val="5"/>
  </w:num>
  <w:num w:numId="5" w16cid:durableId="556473426">
    <w:abstractNumId w:val="4"/>
  </w:num>
  <w:num w:numId="6" w16cid:durableId="832136423">
    <w:abstractNumId w:val="8"/>
  </w:num>
  <w:num w:numId="7" w16cid:durableId="242495453">
    <w:abstractNumId w:val="3"/>
  </w:num>
  <w:num w:numId="8" w16cid:durableId="1545560658">
    <w:abstractNumId w:val="2"/>
  </w:num>
  <w:num w:numId="9" w16cid:durableId="1862696390">
    <w:abstractNumId w:val="1"/>
  </w:num>
  <w:num w:numId="10" w16cid:durableId="1285037012">
    <w:abstractNumId w:val="0"/>
  </w:num>
  <w:num w:numId="11" w16cid:durableId="187764561">
    <w:abstractNumId w:val="30"/>
  </w:num>
  <w:num w:numId="12" w16cid:durableId="20472321">
    <w:abstractNumId w:val="35"/>
  </w:num>
  <w:num w:numId="13" w16cid:durableId="57632113">
    <w:abstractNumId w:val="20"/>
  </w:num>
  <w:num w:numId="14" w16cid:durableId="2047635753">
    <w:abstractNumId w:val="33"/>
  </w:num>
  <w:num w:numId="15" w16cid:durableId="1988044423">
    <w:abstractNumId w:val="32"/>
  </w:num>
  <w:num w:numId="16" w16cid:durableId="221719138">
    <w:abstractNumId w:val="27"/>
  </w:num>
  <w:num w:numId="17" w16cid:durableId="210119763">
    <w:abstractNumId w:val="34"/>
  </w:num>
  <w:num w:numId="18" w16cid:durableId="553783359">
    <w:abstractNumId w:val="14"/>
  </w:num>
  <w:num w:numId="19" w16cid:durableId="1521239500">
    <w:abstractNumId w:val="24"/>
  </w:num>
  <w:num w:numId="20" w16cid:durableId="211967789">
    <w:abstractNumId w:val="18"/>
  </w:num>
  <w:num w:numId="21" w16cid:durableId="210071330">
    <w:abstractNumId w:val="11"/>
  </w:num>
  <w:num w:numId="22" w16cid:durableId="1299533782">
    <w:abstractNumId w:val="22"/>
  </w:num>
  <w:num w:numId="23" w16cid:durableId="1919051064">
    <w:abstractNumId w:val="26"/>
  </w:num>
  <w:num w:numId="24" w16cid:durableId="463935102">
    <w:abstractNumId w:val="29"/>
  </w:num>
  <w:num w:numId="25" w16cid:durableId="1539972010">
    <w:abstractNumId w:val="28"/>
  </w:num>
  <w:num w:numId="26" w16cid:durableId="1829202434">
    <w:abstractNumId w:val="21"/>
  </w:num>
  <w:num w:numId="27" w16cid:durableId="1592278366">
    <w:abstractNumId w:val="17"/>
  </w:num>
  <w:num w:numId="28" w16cid:durableId="1295866140">
    <w:abstractNumId w:val="15"/>
  </w:num>
  <w:num w:numId="29" w16cid:durableId="1870951473">
    <w:abstractNumId w:val="10"/>
  </w:num>
  <w:num w:numId="30" w16cid:durableId="1224029626">
    <w:abstractNumId w:val="25"/>
  </w:num>
  <w:num w:numId="31" w16cid:durableId="941648065">
    <w:abstractNumId w:val="16"/>
  </w:num>
  <w:num w:numId="32" w16cid:durableId="631446426">
    <w:abstractNumId w:val="31"/>
  </w:num>
  <w:num w:numId="33" w16cid:durableId="1128477099">
    <w:abstractNumId w:val="13"/>
  </w:num>
  <w:num w:numId="34" w16cid:durableId="2000689413">
    <w:abstractNumId w:val="23"/>
  </w:num>
  <w:num w:numId="35" w16cid:durableId="1976242">
    <w:abstractNumId w:val="19"/>
  </w:num>
  <w:num w:numId="36" w16cid:durableId="305478880">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06"/>
    <w:rsid w:val="00002CDA"/>
    <w:rsid w:val="00011255"/>
    <w:rsid w:val="00016B4C"/>
    <w:rsid w:val="000560EB"/>
    <w:rsid w:val="000907CD"/>
    <w:rsid w:val="000B5EF8"/>
    <w:rsid w:val="000C4E53"/>
    <w:rsid w:val="000D1C10"/>
    <w:rsid w:val="000D6555"/>
    <w:rsid w:val="00100619"/>
    <w:rsid w:val="00110E1E"/>
    <w:rsid w:val="0011740B"/>
    <w:rsid w:val="00136A22"/>
    <w:rsid w:val="00142815"/>
    <w:rsid w:val="00145357"/>
    <w:rsid w:val="00161013"/>
    <w:rsid w:val="0017279E"/>
    <w:rsid w:val="001C7190"/>
    <w:rsid w:val="001E1DCF"/>
    <w:rsid w:val="0020018B"/>
    <w:rsid w:val="002055B2"/>
    <w:rsid w:val="0020770B"/>
    <w:rsid w:val="00224587"/>
    <w:rsid w:val="002314D0"/>
    <w:rsid w:val="00246ED7"/>
    <w:rsid w:val="00251840"/>
    <w:rsid w:val="0025602D"/>
    <w:rsid w:val="00291AC9"/>
    <w:rsid w:val="002A7A6A"/>
    <w:rsid w:val="002B274E"/>
    <w:rsid w:val="002C3A4C"/>
    <w:rsid w:val="00364F58"/>
    <w:rsid w:val="00393B9A"/>
    <w:rsid w:val="003B353C"/>
    <w:rsid w:val="00407514"/>
    <w:rsid w:val="00413CCF"/>
    <w:rsid w:val="004202B7"/>
    <w:rsid w:val="004366B9"/>
    <w:rsid w:val="00466376"/>
    <w:rsid w:val="00487F04"/>
    <w:rsid w:val="00491578"/>
    <w:rsid w:val="00495CC9"/>
    <w:rsid w:val="004A29D7"/>
    <w:rsid w:val="004F40AE"/>
    <w:rsid w:val="00506B39"/>
    <w:rsid w:val="0052210D"/>
    <w:rsid w:val="005638FD"/>
    <w:rsid w:val="00572244"/>
    <w:rsid w:val="005A2D8E"/>
    <w:rsid w:val="005D0BCE"/>
    <w:rsid w:val="005D6B50"/>
    <w:rsid w:val="005F6696"/>
    <w:rsid w:val="00613A14"/>
    <w:rsid w:val="00625C68"/>
    <w:rsid w:val="006364D5"/>
    <w:rsid w:val="006658DC"/>
    <w:rsid w:val="0067202F"/>
    <w:rsid w:val="00677CB1"/>
    <w:rsid w:val="00684D47"/>
    <w:rsid w:val="00712A6B"/>
    <w:rsid w:val="007246E3"/>
    <w:rsid w:val="00734971"/>
    <w:rsid w:val="00737441"/>
    <w:rsid w:val="00746F08"/>
    <w:rsid w:val="00785393"/>
    <w:rsid w:val="007C4544"/>
    <w:rsid w:val="0080610B"/>
    <w:rsid w:val="00814906"/>
    <w:rsid w:val="00832FB3"/>
    <w:rsid w:val="00873ECA"/>
    <w:rsid w:val="00880A14"/>
    <w:rsid w:val="008A3B18"/>
    <w:rsid w:val="008B1FF1"/>
    <w:rsid w:val="008D346C"/>
    <w:rsid w:val="008F0645"/>
    <w:rsid w:val="0090104A"/>
    <w:rsid w:val="00913F26"/>
    <w:rsid w:val="009332F0"/>
    <w:rsid w:val="00937D10"/>
    <w:rsid w:val="00947464"/>
    <w:rsid w:val="009500EC"/>
    <w:rsid w:val="00962B5C"/>
    <w:rsid w:val="00966C52"/>
    <w:rsid w:val="0098399A"/>
    <w:rsid w:val="00985277"/>
    <w:rsid w:val="0098793C"/>
    <w:rsid w:val="00996AE1"/>
    <w:rsid w:val="00997FB5"/>
    <w:rsid w:val="009A1C91"/>
    <w:rsid w:val="009C5FE4"/>
    <w:rsid w:val="00A1330A"/>
    <w:rsid w:val="00A21CF1"/>
    <w:rsid w:val="00A21DC4"/>
    <w:rsid w:val="00A3265D"/>
    <w:rsid w:val="00A36119"/>
    <w:rsid w:val="00A4076D"/>
    <w:rsid w:val="00A51BE1"/>
    <w:rsid w:val="00A80ADE"/>
    <w:rsid w:val="00A81A4C"/>
    <w:rsid w:val="00A85667"/>
    <w:rsid w:val="00AD454F"/>
    <w:rsid w:val="00AE1183"/>
    <w:rsid w:val="00AE78F5"/>
    <w:rsid w:val="00B10398"/>
    <w:rsid w:val="00B1367A"/>
    <w:rsid w:val="00B30BA0"/>
    <w:rsid w:val="00B36623"/>
    <w:rsid w:val="00B4226E"/>
    <w:rsid w:val="00B46DD4"/>
    <w:rsid w:val="00B81322"/>
    <w:rsid w:val="00BA652D"/>
    <w:rsid w:val="00BB645D"/>
    <w:rsid w:val="00BB6C9A"/>
    <w:rsid w:val="00BB7BA3"/>
    <w:rsid w:val="00BF6445"/>
    <w:rsid w:val="00BF7131"/>
    <w:rsid w:val="00C028F0"/>
    <w:rsid w:val="00C062E3"/>
    <w:rsid w:val="00C35842"/>
    <w:rsid w:val="00C86C55"/>
    <w:rsid w:val="00C87036"/>
    <w:rsid w:val="00C971D6"/>
    <w:rsid w:val="00CA422C"/>
    <w:rsid w:val="00CB5890"/>
    <w:rsid w:val="00CC3CD1"/>
    <w:rsid w:val="00CC70A9"/>
    <w:rsid w:val="00CD0FF7"/>
    <w:rsid w:val="00CD3FAE"/>
    <w:rsid w:val="00CE07FB"/>
    <w:rsid w:val="00CE13DA"/>
    <w:rsid w:val="00CF2BCC"/>
    <w:rsid w:val="00D53442"/>
    <w:rsid w:val="00D542BC"/>
    <w:rsid w:val="00D732D8"/>
    <w:rsid w:val="00DC43B6"/>
    <w:rsid w:val="00DC652A"/>
    <w:rsid w:val="00DF3430"/>
    <w:rsid w:val="00E047F6"/>
    <w:rsid w:val="00E136EA"/>
    <w:rsid w:val="00E14119"/>
    <w:rsid w:val="00E15CDE"/>
    <w:rsid w:val="00E27EEA"/>
    <w:rsid w:val="00E47DF9"/>
    <w:rsid w:val="00E56FCB"/>
    <w:rsid w:val="00E84B4A"/>
    <w:rsid w:val="00E96806"/>
    <w:rsid w:val="00ED1078"/>
    <w:rsid w:val="00ED2249"/>
    <w:rsid w:val="00EE4B83"/>
    <w:rsid w:val="00EF2054"/>
    <w:rsid w:val="00F073CB"/>
    <w:rsid w:val="00F6037D"/>
    <w:rsid w:val="00F90CF5"/>
    <w:rsid w:val="00FA1298"/>
    <w:rsid w:val="00FA3A19"/>
    <w:rsid w:val="00FB4DB4"/>
    <w:rsid w:val="00F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E9641"/>
  <w15:docId w15:val="{881ABC04-249C-4B88-912E-FB73361E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D7"/>
    <w:pPr>
      <w:widowControl w:val="0"/>
    </w:pPr>
    <w:rPr>
      <w:rFonts w:ascii="Courier New" w:hAnsi="Courier New"/>
    </w:rPr>
  </w:style>
  <w:style w:type="paragraph" w:styleId="Heading1">
    <w:name w:val="heading 1"/>
    <w:basedOn w:val="Normal"/>
    <w:next w:val="Normal"/>
    <w:qFormat/>
    <w:rsid w:val="00246ED7"/>
    <w:pPr>
      <w:keepNext/>
      <w:tabs>
        <w:tab w:val="left" w:pos="-720"/>
      </w:tabs>
      <w:suppressAutoHyphens/>
      <w:ind w:left="1080" w:right="720"/>
      <w:jc w:val="center"/>
      <w:outlineLvl w:val="0"/>
    </w:pPr>
    <w:rPr>
      <w:b/>
      <w:sz w:val="32"/>
    </w:rPr>
  </w:style>
  <w:style w:type="paragraph" w:styleId="Heading2">
    <w:name w:val="heading 2"/>
    <w:basedOn w:val="Normal"/>
    <w:next w:val="Normal"/>
    <w:qFormat/>
    <w:rsid w:val="00246ED7"/>
    <w:pPr>
      <w:keepNext/>
      <w:tabs>
        <w:tab w:val="left" w:pos="-720"/>
      </w:tabs>
      <w:suppressAutoHyphens/>
      <w:ind w:left="1080" w:right="720"/>
      <w:jc w:val="right"/>
      <w:outlineLvl w:val="1"/>
    </w:pPr>
    <w:rPr>
      <w:sz w:val="32"/>
    </w:rPr>
  </w:style>
  <w:style w:type="paragraph" w:styleId="Heading3">
    <w:name w:val="heading 3"/>
    <w:basedOn w:val="Normal"/>
    <w:next w:val="Normal"/>
    <w:qFormat/>
    <w:rsid w:val="00246ED7"/>
    <w:pPr>
      <w:keepNext/>
      <w:tabs>
        <w:tab w:val="left" w:pos="-720"/>
        <w:tab w:val="left" w:pos="7200"/>
        <w:tab w:val="left" w:pos="9540"/>
      </w:tabs>
      <w:suppressAutoHyphens/>
      <w:jc w:val="both"/>
      <w:outlineLvl w:val="2"/>
    </w:pPr>
    <w:rPr>
      <w:spacing w:val="-3"/>
      <w:sz w:val="24"/>
    </w:rPr>
  </w:style>
  <w:style w:type="paragraph" w:styleId="Heading4">
    <w:name w:val="heading 4"/>
    <w:basedOn w:val="Normal"/>
    <w:next w:val="Normal"/>
    <w:qFormat/>
    <w:rsid w:val="00246ED7"/>
    <w:pPr>
      <w:keepNext/>
      <w:tabs>
        <w:tab w:val="left" w:pos="-720"/>
      </w:tabs>
      <w:suppressAutoHyphens/>
      <w:ind w:left="1080" w:right="720" w:hanging="540"/>
      <w:jc w:val="both"/>
      <w:outlineLvl w:val="3"/>
    </w:pPr>
    <w:rPr>
      <w:rFonts w:ascii="Times New Roman" w:hAnsi="Times New Roman"/>
      <w:color w:val="FF0000"/>
      <w:sz w:val="24"/>
    </w:rPr>
  </w:style>
  <w:style w:type="paragraph" w:styleId="Heading5">
    <w:name w:val="heading 5"/>
    <w:basedOn w:val="Normal"/>
    <w:next w:val="Normal"/>
    <w:qFormat/>
    <w:rsid w:val="00246ED7"/>
    <w:pPr>
      <w:keepNext/>
      <w:tabs>
        <w:tab w:val="left" w:pos="-720"/>
      </w:tabs>
      <w:suppressAutoHyphens/>
      <w:ind w:right="720"/>
      <w:jc w:val="center"/>
      <w:outlineLvl w:val="4"/>
    </w:pPr>
    <w:rPr>
      <w:b/>
      <w:sz w:val="24"/>
    </w:rPr>
  </w:style>
  <w:style w:type="paragraph" w:styleId="Heading6">
    <w:name w:val="heading 6"/>
    <w:basedOn w:val="Normal"/>
    <w:next w:val="Normal"/>
    <w:qFormat/>
    <w:rsid w:val="00246ED7"/>
    <w:pPr>
      <w:keepNext/>
      <w:suppressAutoHyphens/>
      <w:ind w:right="720"/>
      <w:jc w:val="right"/>
      <w:outlineLvl w:val="5"/>
    </w:pPr>
    <w:rPr>
      <w:rFonts w:ascii="Times New Roman" w:hAnsi="Times New Roman"/>
      <w:b/>
      <w:sz w:val="24"/>
    </w:rPr>
  </w:style>
  <w:style w:type="paragraph" w:styleId="Heading7">
    <w:name w:val="heading 7"/>
    <w:basedOn w:val="Normal"/>
    <w:next w:val="Normal"/>
    <w:qFormat/>
    <w:rsid w:val="00246ED7"/>
    <w:pPr>
      <w:keepNext/>
      <w:tabs>
        <w:tab w:val="left" w:pos="-720"/>
      </w:tabs>
      <w:suppressAutoHyphens/>
      <w:ind w:right="720"/>
      <w:jc w:val="center"/>
      <w:outlineLvl w:val="6"/>
    </w:pPr>
    <w:rPr>
      <w:rFonts w:ascii="Times New Roman" w:hAnsi="Times New Roman"/>
      <w:sz w:val="24"/>
    </w:rPr>
  </w:style>
  <w:style w:type="paragraph" w:styleId="Heading8">
    <w:name w:val="heading 8"/>
    <w:basedOn w:val="Normal"/>
    <w:next w:val="Normal"/>
    <w:qFormat/>
    <w:rsid w:val="00246ED7"/>
    <w:pPr>
      <w:keepNext/>
      <w:ind w:left="720" w:hanging="720"/>
      <w:jc w:val="both"/>
      <w:outlineLvl w:val="7"/>
    </w:pPr>
    <w:rPr>
      <w:rFonts w:ascii="Times New Roman" w:hAnsi="Times New Roman"/>
      <w:b/>
      <w:sz w:val="24"/>
    </w:rPr>
  </w:style>
  <w:style w:type="paragraph" w:styleId="Heading9">
    <w:name w:val="heading 9"/>
    <w:basedOn w:val="Normal"/>
    <w:next w:val="Normal"/>
    <w:qFormat/>
    <w:rsid w:val="00246ED7"/>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46ED7"/>
    <w:rPr>
      <w:sz w:val="24"/>
    </w:rPr>
  </w:style>
  <w:style w:type="character" w:styleId="EndnoteReference">
    <w:name w:val="endnote reference"/>
    <w:basedOn w:val="DefaultParagraphFont"/>
    <w:semiHidden/>
    <w:rsid w:val="00246ED7"/>
    <w:rPr>
      <w:vertAlign w:val="superscript"/>
    </w:rPr>
  </w:style>
  <w:style w:type="paragraph" w:styleId="FootnoteText">
    <w:name w:val="footnote text"/>
    <w:basedOn w:val="Normal"/>
    <w:semiHidden/>
    <w:rsid w:val="00246ED7"/>
    <w:rPr>
      <w:sz w:val="24"/>
    </w:rPr>
  </w:style>
  <w:style w:type="character" w:styleId="FootnoteReference">
    <w:name w:val="footnote reference"/>
    <w:basedOn w:val="DefaultParagraphFont"/>
    <w:semiHidden/>
    <w:rsid w:val="00246ED7"/>
    <w:rPr>
      <w:vertAlign w:val="superscript"/>
    </w:rPr>
  </w:style>
  <w:style w:type="paragraph" w:styleId="TOC1">
    <w:name w:val="toc 1"/>
    <w:basedOn w:val="Normal"/>
    <w:next w:val="Normal"/>
    <w:autoRedefine/>
    <w:semiHidden/>
    <w:rsid w:val="00246ED7"/>
    <w:pPr>
      <w:tabs>
        <w:tab w:val="right" w:leader="dot" w:pos="9360"/>
      </w:tabs>
      <w:suppressAutoHyphens/>
      <w:spacing w:before="480"/>
      <w:ind w:left="720" w:right="720" w:hanging="720"/>
    </w:pPr>
  </w:style>
  <w:style w:type="paragraph" w:styleId="TOC2">
    <w:name w:val="toc 2"/>
    <w:basedOn w:val="Normal"/>
    <w:next w:val="Normal"/>
    <w:autoRedefine/>
    <w:semiHidden/>
    <w:rsid w:val="00246ED7"/>
    <w:pPr>
      <w:tabs>
        <w:tab w:val="right" w:leader="dot" w:pos="9360"/>
      </w:tabs>
      <w:suppressAutoHyphens/>
      <w:ind w:left="1440" w:right="720" w:hanging="720"/>
    </w:pPr>
  </w:style>
  <w:style w:type="paragraph" w:styleId="TOC3">
    <w:name w:val="toc 3"/>
    <w:basedOn w:val="Normal"/>
    <w:next w:val="Normal"/>
    <w:autoRedefine/>
    <w:semiHidden/>
    <w:rsid w:val="00246ED7"/>
    <w:pPr>
      <w:tabs>
        <w:tab w:val="right" w:leader="dot" w:pos="9360"/>
      </w:tabs>
      <w:suppressAutoHyphens/>
      <w:ind w:left="2160" w:right="720" w:hanging="720"/>
    </w:pPr>
  </w:style>
  <w:style w:type="paragraph" w:styleId="TOC4">
    <w:name w:val="toc 4"/>
    <w:basedOn w:val="Normal"/>
    <w:next w:val="Normal"/>
    <w:autoRedefine/>
    <w:semiHidden/>
    <w:rsid w:val="00246ED7"/>
    <w:pPr>
      <w:tabs>
        <w:tab w:val="right" w:leader="dot" w:pos="9360"/>
      </w:tabs>
      <w:suppressAutoHyphens/>
      <w:ind w:left="2880" w:right="720" w:hanging="720"/>
    </w:pPr>
  </w:style>
  <w:style w:type="paragraph" w:styleId="TOC5">
    <w:name w:val="toc 5"/>
    <w:basedOn w:val="Normal"/>
    <w:next w:val="Normal"/>
    <w:autoRedefine/>
    <w:semiHidden/>
    <w:rsid w:val="00246ED7"/>
    <w:pPr>
      <w:tabs>
        <w:tab w:val="right" w:leader="dot" w:pos="9360"/>
      </w:tabs>
      <w:suppressAutoHyphens/>
      <w:ind w:left="3600" w:right="720" w:hanging="720"/>
    </w:pPr>
  </w:style>
  <w:style w:type="paragraph" w:styleId="TOC6">
    <w:name w:val="toc 6"/>
    <w:basedOn w:val="Normal"/>
    <w:next w:val="Normal"/>
    <w:autoRedefine/>
    <w:semiHidden/>
    <w:rsid w:val="00246ED7"/>
    <w:pPr>
      <w:tabs>
        <w:tab w:val="right" w:pos="9360"/>
      </w:tabs>
      <w:suppressAutoHyphens/>
      <w:ind w:left="720" w:hanging="720"/>
    </w:pPr>
  </w:style>
  <w:style w:type="paragraph" w:styleId="TOC7">
    <w:name w:val="toc 7"/>
    <w:basedOn w:val="Normal"/>
    <w:next w:val="Normal"/>
    <w:autoRedefine/>
    <w:semiHidden/>
    <w:rsid w:val="00246ED7"/>
    <w:pPr>
      <w:suppressAutoHyphens/>
      <w:ind w:left="720" w:hanging="720"/>
    </w:pPr>
  </w:style>
  <w:style w:type="paragraph" w:styleId="TOC8">
    <w:name w:val="toc 8"/>
    <w:basedOn w:val="Normal"/>
    <w:next w:val="Normal"/>
    <w:autoRedefine/>
    <w:semiHidden/>
    <w:rsid w:val="00246ED7"/>
    <w:pPr>
      <w:tabs>
        <w:tab w:val="right" w:pos="9360"/>
      </w:tabs>
      <w:suppressAutoHyphens/>
      <w:ind w:left="720" w:hanging="720"/>
    </w:pPr>
  </w:style>
  <w:style w:type="paragraph" w:styleId="TOC9">
    <w:name w:val="toc 9"/>
    <w:basedOn w:val="Normal"/>
    <w:next w:val="Normal"/>
    <w:autoRedefine/>
    <w:semiHidden/>
    <w:rsid w:val="00246ED7"/>
    <w:pPr>
      <w:tabs>
        <w:tab w:val="right" w:leader="dot" w:pos="9360"/>
      </w:tabs>
      <w:suppressAutoHyphens/>
      <w:ind w:left="720" w:hanging="720"/>
    </w:pPr>
  </w:style>
  <w:style w:type="paragraph" w:styleId="Index1">
    <w:name w:val="index 1"/>
    <w:basedOn w:val="Normal"/>
    <w:next w:val="Normal"/>
    <w:autoRedefine/>
    <w:semiHidden/>
    <w:rsid w:val="00246ED7"/>
    <w:pPr>
      <w:tabs>
        <w:tab w:val="right" w:leader="dot" w:pos="9360"/>
      </w:tabs>
      <w:suppressAutoHyphens/>
      <w:ind w:left="1440" w:right="720" w:hanging="1440"/>
    </w:pPr>
  </w:style>
  <w:style w:type="paragraph" w:styleId="Index2">
    <w:name w:val="index 2"/>
    <w:basedOn w:val="Normal"/>
    <w:next w:val="Normal"/>
    <w:autoRedefine/>
    <w:semiHidden/>
    <w:rsid w:val="00246ED7"/>
    <w:pPr>
      <w:tabs>
        <w:tab w:val="right" w:leader="dot" w:pos="9360"/>
      </w:tabs>
      <w:suppressAutoHyphens/>
      <w:ind w:left="1440" w:right="720" w:hanging="720"/>
    </w:pPr>
  </w:style>
  <w:style w:type="paragraph" w:styleId="TOAHeading">
    <w:name w:val="toa heading"/>
    <w:basedOn w:val="Normal"/>
    <w:next w:val="Normal"/>
    <w:semiHidden/>
    <w:rsid w:val="00246ED7"/>
    <w:pPr>
      <w:tabs>
        <w:tab w:val="right" w:pos="9360"/>
      </w:tabs>
      <w:suppressAutoHyphens/>
    </w:pPr>
  </w:style>
  <w:style w:type="paragraph" w:styleId="Caption">
    <w:name w:val="caption"/>
    <w:basedOn w:val="Normal"/>
    <w:next w:val="Normal"/>
    <w:qFormat/>
    <w:rsid w:val="00246ED7"/>
    <w:rPr>
      <w:sz w:val="24"/>
    </w:rPr>
  </w:style>
  <w:style w:type="character" w:customStyle="1" w:styleId="EquationCaption">
    <w:name w:val="_Equation Caption"/>
    <w:rsid w:val="00246ED7"/>
  </w:style>
  <w:style w:type="paragraph" w:styleId="Footer">
    <w:name w:val="footer"/>
    <w:basedOn w:val="Normal"/>
    <w:semiHidden/>
    <w:rsid w:val="00246ED7"/>
    <w:pPr>
      <w:tabs>
        <w:tab w:val="center" w:pos="4320"/>
        <w:tab w:val="right" w:pos="8640"/>
      </w:tabs>
    </w:pPr>
  </w:style>
  <w:style w:type="character" w:styleId="PageNumber">
    <w:name w:val="page number"/>
    <w:basedOn w:val="DefaultParagraphFont"/>
    <w:semiHidden/>
    <w:rsid w:val="00246ED7"/>
  </w:style>
  <w:style w:type="paragraph" w:styleId="BlockText">
    <w:name w:val="Block Text"/>
    <w:basedOn w:val="Normal"/>
    <w:semiHidden/>
    <w:rsid w:val="00246ED7"/>
    <w:pPr>
      <w:tabs>
        <w:tab w:val="left" w:pos="-720"/>
      </w:tabs>
      <w:suppressAutoHyphens/>
      <w:ind w:left="1440" w:right="720" w:hanging="360"/>
      <w:jc w:val="both"/>
    </w:pPr>
    <w:rPr>
      <w:sz w:val="24"/>
    </w:rPr>
  </w:style>
  <w:style w:type="paragraph" w:styleId="Header">
    <w:name w:val="header"/>
    <w:basedOn w:val="Normal"/>
    <w:semiHidden/>
    <w:rsid w:val="00246ED7"/>
    <w:pPr>
      <w:tabs>
        <w:tab w:val="center" w:pos="4320"/>
        <w:tab w:val="right" w:pos="8640"/>
      </w:tabs>
    </w:pPr>
  </w:style>
  <w:style w:type="paragraph" w:styleId="BodyText">
    <w:name w:val="Body Text"/>
    <w:basedOn w:val="Normal"/>
    <w:semiHidden/>
    <w:rsid w:val="00246ED7"/>
    <w:pPr>
      <w:tabs>
        <w:tab w:val="center" w:pos="5040"/>
      </w:tabs>
      <w:suppressAutoHyphens/>
      <w:ind w:right="720"/>
      <w:jc w:val="both"/>
    </w:pPr>
    <w:rPr>
      <w:sz w:val="24"/>
    </w:rPr>
  </w:style>
  <w:style w:type="paragraph" w:styleId="BodyTextIndent">
    <w:name w:val="Body Text Indent"/>
    <w:basedOn w:val="Normal"/>
    <w:semiHidden/>
    <w:rsid w:val="00246ED7"/>
    <w:pPr>
      <w:widowControl/>
      <w:ind w:right="-720" w:hanging="720"/>
      <w:jc w:val="both"/>
    </w:pPr>
    <w:rPr>
      <w:sz w:val="24"/>
    </w:rPr>
  </w:style>
  <w:style w:type="paragraph" w:styleId="BodyTextIndent2">
    <w:name w:val="Body Text Indent 2"/>
    <w:basedOn w:val="Normal"/>
    <w:semiHidden/>
    <w:rsid w:val="00246ED7"/>
    <w:pPr>
      <w:ind w:right="720" w:hanging="720"/>
      <w:jc w:val="both"/>
    </w:pPr>
    <w:rPr>
      <w:sz w:val="24"/>
    </w:rPr>
  </w:style>
  <w:style w:type="paragraph" w:customStyle="1" w:styleId="Bullet2">
    <w:name w:val="Bullet 2"/>
    <w:basedOn w:val="Normal"/>
    <w:rsid w:val="00246ED7"/>
    <w:pPr>
      <w:widowControl/>
      <w:numPr>
        <w:numId w:val="11"/>
      </w:numPr>
      <w:overflowPunct w:val="0"/>
      <w:autoSpaceDE w:val="0"/>
      <w:autoSpaceDN w:val="0"/>
      <w:adjustRightInd w:val="0"/>
      <w:textAlignment w:val="baseline"/>
    </w:pPr>
    <w:rPr>
      <w:rFonts w:ascii="Times" w:hAnsi="Times"/>
      <w:sz w:val="24"/>
    </w:rPr>
  </w:style>
  <w:style w:type="paragraph" w:customStyle="1" w:styleId="Bullet1">
    <w:name w:val="Bullet 1"/>
    <w:basedOn w:val="Normal"/>
    <w:rsid w:val="00246ED7"/>
    <w:pPr>
      <w:widowControl/>
      <w:numPr>
        <w:numId w:val="12"/>
      </w:numPr>
      <w:overflowPunct w:val="0"/>
      <w:autoSpaceDE w:val="0"/>
      <w:autoSpaceDN w:val="0"/>
      <w:adjustRightInd w:val="0"/>
      <w:textAlignment w:val="baseline"/>
    </w:pPr>
    <w:rPr>
      <w:rFonts w:ascii="Times" w:hAnsi="Times"/>
      <w:sz w:val="24"/>
    </w:rPr>
  </w:style>
  <w:style w:type="paragraph" w:styleId="ListBullet">
    <w:name w:val="List Bullet"/>
    <w:basedOn w:val="Normal"/>
    <w:autoRedefine/>
    <w:semiHidden/>
    <w:rsid w:val="00246ED7"/>
    <w:pPr>
      <w:widowControl/>
      <w:numPr>
        <w:numId w:val="1"/>
      </w:numPr>
      <w:overflowPunct w:val="0"/>
      <w:autoSpaceDE w:val="0"/>
      <w:autoSpaceDN w:val="0"/>
      <w:adjustRightInd w:val="0"/>
      <w:textAlignment w:val="baseline"/>
    </w:pPr>
    <w:rPr>
      <w:rFonts w:ascii="Times" w:hAnsi="Times"/>
      <w:sz w:val="24"/>
    </w:rPr>
  </w:style>
  <w:style w:type="paragraph" w:styleId="ListBullet2">
    <w:name w:val="List Bullet 2"/>
    <w:basedOn w:val="Normal"/>
    <w:autoRedefine/>
    <w:semiHidden/>
    <w:rsid w:val="00246ED7"/>
    <w:pPr>
      <w:widowControl/>
      <w:numPr>
        <w:numId w:val="2"/>
      </w:numPr>
      <w:overflowPunct w:val="0"/>
      <w:autoSpaceDE w:val="0"/>
      <w:autoSpaceDN w:val="0"/>
      <w:adjustRightInd w:val="0"/>
      <w:textAlignment w:val="baseline"/>
    </w:pPr>
    <w:rPr>
      <w:rFonts w:ascii="Times" w:hAnsi="Times"/>
      <w:sz w:val="24"/>
    </w:rPr>
  </w:style>
  <w:style w:type="paragraph" w:styleId="ListBullet3">
    <w:name w:val="List Bullet 3"/>
    <w:basedOn w:val="Normal"/>
    <w:autoRedefine/>
    <w:semiHidden/>
    <w:rsid w:val="00246ED7"/>
    <w:pPr>
      <w:widowControl/>
      <w:numPr>
        <w:numId w:val="3"/>
      </w:numPr>
      <w:overflowPunct w:val="0"/>
      <w:autoSpaceDE w:val="0"/>
      <w:autoSpaceDN w:val="0"/>
      <w:adjustRightInd w:val="0"/>
      <w:textAlignment w:val="baseline"/>
    </w:pPr>
    <w:rPr>
      <w:rFonts w:ascii="Times" w:hAnsi="Times"/>
      <w:sz w:val="24"/>
    </w:rPr>
  </w:style>
  <w:style w:type="paragraph" w:styleId="ListBullet4">
    <w:name w:val="List Bullet 4"/>
    <w:basedOn w:val="Normal"/>
    <w:autoRedefine/>
    <w:semiHidden/>
    <w:rsid w:val="00246ED7"/>
    <w:pPr>
      <w:widowControl/>
      <w:numPr>
        <w:numId w:val="4"/>
      </w:numPr>
      <w:overflowPunct w:val="0"/>
      <w:autoSpaceDE w:val="0"/>
      <w:autoSpaceDN w:val="0"/>
      <w:adjustRightInd w:val="0"/>
      <w:textAlignment w:val="baseline"/>
    </w:pPr>
    <w:rPr>
      <w:rFonts w:ascii="Times" w:hAnsi="Times"/>
      <w:sz w:val="24"/>
    </w:rPr>
  </w:style>
  <w:style w:type="paragraph" w:styleId="ListBullet5">
    <w:name w:val="List Bullet 5"/>
    <w:basedOn w:val="Normal"/>
    <w:autoRedefine/>
    <w:semiHidden/>
    <w:rsid w:val="00246ED7"/>
    <w:pPr>
      <w:widowControl/>
      <w:numPr>
        <w:numId w:val="5"/>
      </w:numPr>
      <w:overflowPunct w:val="0"/>
      <w:autoSpaceDE w:val="0"/>
      <w:autoSpaceDN w:val="0"/>
      <w:adjustRightInd w:val="0"/>
      <w:textAlignment w:val="baseline"/>
    </w:pPr>
    <w:rPr>
      <w:rFonts w:ascii="Times" w:hAnsi="Times"/>
      <w:sz w:val="24"/>
    </w:rPr>
  </w:style>
  <w:style w:type="paragraph" w:styleId="ListNumber">
    <w:name w:val="List Number"/>
    <w:basedOn w:val="Normal"/>
    <w:semiHidden/>
    <w:rsid w:val="00246ED7"/>
    <w:pPr>
      <w:widowControl/>
      <w:numPr>
        <w:numId w:val="6"/>
      </w:numPr>
      <w:overflowPunct w:val="0"/>
      <w:autoSpaceDE w:val="0"/>
      <w:autoSpaceDN w:val="0"/>
      <w:adjustRightInd w:val="0"/>
      <w:textAlignment w:val="baseline"/>
    </w:pPr>
    <w:rPr>
      <w:rFonts w:ascii="Times" w:hAnsi="Times"/>
      <w:sz w:val="24"/>
    </w:rPr>
  </w:style>
  <w:style w:type="paragraph" w:styleId="ListNumber2">
    <w:name w:val="List Number 2"/>
    <w:basedOn w:val="Normal"/>
    <w:semiHidden/>
    <w:rsid w:val="00246ED7"/>
    <w:pPr>
      <w:widowControl/>
      <w:numPr>
        <w:numId w:val="7"/>
      </w:numPr>
      <w:overflowPunct w:val="0"/>
      <w:autoSpaceDE w:val="0"/>
      <w:autoSpaceDN w:val="0"/>
      <w:adjustRightInd w:val="0"/>
      <w:textAlignment w:val="baseline"/>
    </w:pPr>
    <w:rPr>
      <w:rFonts w:ascii="Times" w:hAnsi="Times"/>
      <w:sz w:val="24"/>
    </w:rPr>
  </w:style>
  <w:style w:type="paragraph" w:styleId="ListNumber3">
    <w:name w:val="List Number 3"/>
    <w:basedOn w:val="Normal"/>
    <w:semiHidden/>
    <w:rsid w:val="00246ED7"/>
    <w:pPr>
      <w:widowControl/>
      <w:numPr>
        <w:numId w:val="8"/>
      </w:numPr>
      <w:overflowPunct w:val="0"/>
      <w:autoSpaceDE w:val="0"/>
      <w:autoSpaceDN w:val="0"/>
      <w:adjustRightInd w:val="0"/>
      <w:textAlignment w:val="baseline"/>
    </w:pPr>
    <w:rPr>
      <w:rFonts w:ascii="Times" w:hAnsi="Times"/>
      <w:sz w:val="24"/>
    </w:rPr>
  </w:style>
  <w:style w:type="paragraph" w:styleId="ListNumber4">
    <w:name w:val="List Number 4"/>
    <w:basedOn w:val="Normal"/>
    <w:semiHidden/>
    <w:rsid w:val="00246ED7"/>
    <w:pPr>
      <w:widowControl/>
      <w:numPr>
        <w:numId w:val="9"/>
      </w:numPr>
      <w:overflowPunct w:val="0"/>
      <w:autoSpaceDE w:val="0"/>
      <w:autoSpaceDN w:val="0"/>
      <w:adjustRightInd w:val="0"/>
      <w:textAlignment w:val="baseline"/>
    </w:pPr>
    <w:rPr>
      <w:rFonts w:ascii="Times" w:hAnsi="Times"/>
      <w:sz w:val="24"/>
    </w:rPr>
  </w:style>
  <w:style w:type="paragraph" w:styleId="ListNumber5">
    <w:name w:val="List Number 5"/>
    <w:basedOn w:val="Normal"/>
    <w:semiHidden/>
    <w:rsid w:val="00246ED7"/>
    <w:pPr>
      <w:widowControl/>
      <w:numPr>
        <w:numId w:val="10"/>
      </w:numPr>
      <w:overflowPunct w:val="0"/>
      <w:autoSpaceDE w:val="0"/>
      <w:autoSpaceDN w:val="0"/>
      <w:adjustRightInd w:val="0"/>
      <w:textAlignment w:val="baseline"/>
    </w:pPr>
    <w:rPr>
      <w:rFonts w:ascii="Times" w:hAnsi="Times"/>
      <w:sz w:val="24"/>
    </w:rPr>
  </w:style>
  <w:style w:type="paragraph" w:styleId="Title">
    <w:name w:val="Title"/>
    <w:basedOn w:val="Normal"/>
    <w:qFormat/>
    <w:rsid w:val="00246ED7"/>
    <w:pPr>
      <w:widowControl/>
      <w:overflowPunct w:val="0"/>
      <w:autoSpaceDE w:val="0"/>
      <w:autoSpaceDN w:val="0"/>
      <w:adjustRightInd w:val="0"/>
      <w:jc w:val="center"/>
      <w:textAlignment w:val="baseline"/>
    </w:pPr>
    <w:rPr>
      <w:rFonts w:ascii="Times" w:hAnsi="Times"/>
      <w:b/>
      <w:sz w:val="24"/>
    </w:rPr>
  </w:style>
  <w:style w:type="paragraph" w:styleId="List">
    <w:name w:val="List"/>
    <w:basedOn w:val="Normal"/>
    <w:semiHidden/>
    <w:rsid w:val="00246ED7"/>
    <w:pPr>
      <w:widowControl/>
      <w:overflowPunct w:val="0"/>
      <w:autoSpaceDE w:val="0"/>
      <w:autoSpaceDN w:val="0"/>
      <w:adjustRightInd w:val="0"/>
      <w:ind w:left="360" w:hanging="360"/>
      <w:textAlignment w:val="baseline"/>
    </w:pPr>
    <w:rPr>
      <w:rFonts w:ascii="Times" w:hAnsi="Times"/>
      <w:sz w:val="24"/>
    </w:rPr>
  </w:style>
  <w:style w:type="character" w:styleId="Hyperlink">
    <w:name w:val="Hyperlink"/>
    <w:basedOn w:val="DefaultParagraphFont"/>
    <w:semiHidden/>
    <w:rsid w:val="00246ED7"/>
    <w:rPr>
      <w:color w:val="0000FF"/>
      <w:u w:val="single"/>
    </w:rPr>
  </w:style>
  <w:style w:type="paragraph" w:styleId="BodyTextIndent3">
    <w:name w:val="Body Text Indent 3"/>
    <w:basedOn w:val="Normal"/>
    <w:semiHidden/>
    <w:rsid w:val="00246ED7"/>
    <w:pPr>
      <w:ind w:left="720" w:hanging="720"/>
      <w:jc w:val="both"/>
    </w:pPr>
    <w:rPr>
      <w:rFonts w:ascii="Times New Roman" w:hAnsi="Times New Roman"/>
      <w:spacing w:val="-3"/>
      <w:sz w:val="24"/>
      <w:u w:val="single"/>
    </w:rPr>
  </w:style>
  <w:style w:type="paragraph" w:styleId="BodyText2">
    <w:name w:val="Body Text 2"/>
    <w:basedOn w:val="Normal"/>
    <w:semiHidden/>
    <w:rsid w:val="00246ED7"/>
    <w:pPr>
      <w:jc w:val="both"/>
    </w:pPr>
    <w:rPr>
      <w:rFonts w:ascii="Times New Roman" w:hAnsi="Times New Roman"/>
      <w:sz w:val="24"/>
    </w:rPr>
  </w:style>
  <w:style w:type="paragraph" w:styleId="Subtitle">
    <w:name w:val="Subtitle"/>
    <w:basedOn w:val="Normal"/>
    <w:qFormat/>
    <w:rsid w:val="00246ED7"/>
    <w:pPr>
      <w:widowControl/>
      <w:jc w:val="center"/>
    </w:pPr>
    <w:rPr>
      <w:rFonts w:ascii="Times New Roman" w:hAnsi="Times New Roman"/>
      <w:b/>
      <w:sz w:val="40"/>
    </w:rPr>
  </w:style>
  <w:style w:type="paragraph" w:styleId="BodyText3">
    <w:name w:val="Body Text 3"/>
    <w:basedOn w:val="Normal"/>
    <w:semiHidden/>
    <w:rsid w:val="00246ED7"/>
    <w:rPr>
      <w:rFonts w:ascii="Times New Roman" w:hAnsi="Times New Roman"/>
      <w:b/>
      <w:sz w:val="24"/>
    </w:rPr>
  </w:style>
  <w:style w:type="paragraph" w:customStyle="1" w:styleId="BodyTextLeft05">
    <w:name w:val="Body Text + Left:  0.5&quot;"/>
    <w:basedOn w:val="BodyText"/>
    <w:rsid w:val="00246ED7"/>
    <w:pPr>
      <w:widowControl/>
      <w:tabs>
        <w:tab w:val="clear" w:pos="5040"/>
      </w:tabs>
      <w:suppressAutoHyphens w:val="0"/>
      <w:ind w:left="720" w:right="0"/>
      <w:jc w:val="left"/>
    </w:pPr>
    <w:rPr>
      <w:rFonts w:ascii="Times New Roman" w:hAnsi="Times New Roman"/>
      <w:szCs w:val="24"/>
    </w:rPr>
  </w:style>
  <w:style w:type="character" w:styleId="FollowedHyperlink">
    <w:name w:val="FollowedHyperlink"/>
    <w:basedOn w:val="DefaultParagraphFont"/>
    <w:semiHidden/>
    <w:rsid w:val="00246ED7"/>
    <w:rPr>
      <w:color w:val="800080"/>
      <w:u w:val="single"/>
    </w:rPr>
  </w:style>
  <w:style w:type="paragraph" w:styleId="BalloonText">
    <w:name w:val="Balloon Text"/>
    <w:basedOn w:val="Normal"/>
    <w:semiHidden/>
    <w:rsid w:val="00246ED7"/>
    <w:rPr>
      <w:rFonts w:ascii="Tahoma" w:hAnsi="Tahoma" w:cs="Tahoma"/>
      <w:sz w:val="16"/>
      <w:szCs w:val="16"/>
    </w:rPr>
  </w:style>
  <w:style w:type="character" w:styleId="CommentReference">
    <w:name w:val="annotation reference"/>
    <w:basedOn w:val="DefaultParagraphFont"/>
    <w:uiPriority w:val="99"/>
    <w:semiHidden/>
    <w:unhideWhenUsed/>
    <w:rsid w:val="0017279E"/>
    <w:rPr>
      <w:sz w:val="16"/>
      <w:szCs w:val="16"/>
    </w:rPr>
  </w:style>
  <w:style w:type="paragraph" w:styleId="CommentText">
    <w:name w:val="annotation text"/>
    <w:basedOn w:val="Normal"/>
    <w:link w:val="CommentTextChar"/>
    <w:uiPriority w:val="99"/>
    <w:unhideWhenUsed/>
    <w:rsid w:val="0017279E"/>
  </w:style>
  <w:style w:type="character" w:customStyle="1" w:styleId="CommentTextChar">
    <w:name w:val="Comment Text Char"/>
    <w:basedOn w:val="DefaultParagraphFont"/>
    <w:link w:val="CommentText"/>
    <w:uiPriority w:val="99"/>
    <w:rsid w:val="0017279E"/>
    <w:rPr>
      <w:rFonts w:ascii="Courier New" w:hAnsi="Courier New"/>
    </w:rPr>
  </w:style>
  <w:style w:type="paragraph" w:styleId="CommentSubject">
    <w:name w:val="annotation subject"/>
    <w:basedOn w:val="CommentText"/>
    <w:next w:val="CommentText"/>
    <w:link w:val="CommentSubjectChar"/>
    <w:uiPriority w:val="99"/>
    <w:semiHidden/>
    <w:unhideWhenUsed/>
    <w:rsid w:val="0017279E"/>
    <w:rPr>
      <w:b/>
      <w:bCs/>
    </w:rPr>
  </w:style>
  <w:style w:type="character" w:customStyle="1" w:styleId="CommentSubjectChar">
    <w:name w:val="Comment Subject Char"/>
    <w:basedOn w:val="CommentTextChar"/>
    <w:link w:val="CommentSubject"/>
    <w:uiPriority w:val="99"/>
    <w:semiHidden/>
    <w:rsid w:val="0017279E"/>
    <w:rPr>
      <w:rFonts w:ascii="Courier New" w:hAnsi="Courier New"/>
      <w:b/>
      <w:bCs/>
    </w:rPr>
  </w:style>
  <w:style w:type="table" w:styleId="TableGrid">
    <w:name w:val="Table Grid"/>
    <w:basedOn w:val="TableNormal"/>
    <w:rsid w:val="00B1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2BCC"/>
    <w:rPr>
      <w:rFonts w:ascii="Courier New" w:hAnsi="Courier New"/>
    </w:rPr>
  </w:style>
  <w:style w:type="paragraph" w:styleId="ListParagraph">
    <w:name w:val="List Paragraph"/>
    <w:basedOn w:val="Normal"/>
    <w:uiPriority w:val="34"/>
    <w:qFormat/>
    <w:rsid w:val="0048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9D5C1630D5479D281405BA0B458C" ma:contentTypeVersion="25" ma:contentTypeDescription="Create a new document." ma:contentTypeScope="" ma:versionID="9db0bf1384f11026916e380c11df6600">
  <xsd:schema xmlns:xsd="http://www.w3.org/2001/XMLSchema" xmlns:xs="http://www.w3.org/2001/XMLSchema" xmlns:p="http://schemas.microsoft.com/office/2006/metadata/properties" xmlns:ns2="90c27e78-e302-4abf-81d2-f015d8642abe" xmlns:ns3="40a2829c-7b71-4af4-9983-7a1ee08f41b0" targetNamespace="http://schemas.microsoft.com/office/2006/metadata/properties" ma:root="true" ma:fieldsID="68b0b01f0e442461eaba051d462f3573" ns2:_="" ns3:_="">
    <xsd:import namespace="90c27e78-e302-4abf-81d2-f015d8642abe"/>
    <xsd:import namespace="40a2829c-7b71-4af4-9983-7a1ee08f41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27e78-e302-4abf-81d2-f015d8642a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9c52316-a951-427e-80b5-146e071d669f}" ma:internalName="TaxCatchAll" ma:readOnly="false" ma:showField="CatchAllData" ma:web="90c27e78-e302-4abf-81d2-f015d8642a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a2829c-7b71-4af4-9983-7a1ee08f41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5b26-82f5-4c6b-bea7-9d7694c1e6f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2829c-7b71-4af4-9983-7a1ee08f41b0">
      <Terms xmlns="http://schemas.microsoft.com/office/infopath/2007/PartnerControls"/>
    </lcf76f155ced4ddcb4097134ff3c332f>
    <TaxCatchAll xmlns="90c27e78-e302-4abf-81d2-f015d8642a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29D0B-233D-4A8E-80A8-1EA4451ED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27e78-e302-4abf-81d2-f015d8642abe"/>
    <ds:schemaRef ds:uri="40a2829c-7b71-4af4-9983-7a1ee08f4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4C430-8E62-4356-8175-8439F21213AB}">
  <ds:schemaRefs>
    <ds:schemaRef ds:uri="http://schemas.microsoft.com/office/2006/metadata/properties"/>
    <ds:schemaRef ds:uri="http://schemas.microsoft.com/office/infopath/2007/PartnerControls"/>
    <ds:schemaRef ds:uri="40a2829c-7b71-4af4-9983-7a1ee08f41b0"/>
    <ds:schemaRef ds:uri="90c27e78-e302-4abf-81d2-f015d8642abe"/>
  </ds:schemaRefs>
</ds:datastoreItem>
</file>

<file path=customXml/itemProps3.xml><?xml version="1.0" encoding="utf-8"?>
<ds:datastoreItem xmlns:ds="http://schemas.openxmlformats.org/officeDocument/2006/customXml" ds:itemID="{CB3E985B-89E9-4E65-9ACB-7534F466D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Ethan Frome</vt:lpstr>
    </vt:vector>
  </TitlesOfParts>
  <Company>Orange County Board of County Commissioners</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EW/LN/CB</dc:creator>
  <cp:keywords>Ethan</cp:keywords>
  <cp:lastModifiedBy>Munday, Amy</cp:lastModifiedBy>
  <cp:revision>2</cp:revision>
  <cp:lastPrinted>2024-12-31T17:01:00Z</cp:lastPrinted>
  <dcterms:created xsi:type="dcterms:W3CDTF">2024-12-31T19:26:00Z</dcterms:created>
  <dcterms:modified xsi:type="dcterms:W3CDTF">2024-12-31T19:26:00Z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0x0101006F649D5C1630D5479D281405BA0B458C</vt:lpwstr>
  </property>
  <property fmtid="{D5CDD505-2E9C-101B-9397-08002B2CF9AE}" pid="3" name="MediaServiceImageTags">
    <vt:lpwstr/>
  </property>
  <property fmtid="{D5CDD505-2E9C-101B-9397-08002B2CF9AE}" pid="4" name="_ExtendedDescription">
    <vt:lpwstr/>
  </property>
  <property fmtid="{D5CDD505-2E9C-101B-9397-08002B2CF9AE}" pid="5" name="MSIP_Label_024266f0-f6cc-441b-832a-c62fb7775011_Enabled">
    <vt:lpwstr>true</vt:lpwstr>
  </property>
  <property fmtid="{D5CDD505-2E9C-101B-9397-08002B2CF9AE}" pid="6" name="MSIP_Label_024266f0-f6cc-441b-832a-c62fb7775011_SetDate">
    <vt:lpwstr>2024-10-16T13:33:00Z</vt:lpwstr>
  </property>
  <property fmtid="{D5CDD505-2E9C-101B-9397-08002B2CF9AE}" pid="7" name="MSIP_Label_024266f0-f6cc-441b-832a-c62fb7775011_Method">
    <vt:lpwstr>Standard</vt:lpwstr>
  </property>
  <property fmtid="{D5CDD505-2E9C-101B-9397-08002B2CF9AE}" pid="8" name="MSIP_Label_024266f0-f6cc-441b-832a-c62fb7775011_Name">
    <vt:lpwstr>Public</vt:lpwstr>
  </property>
  <property fmtid="{D5CDD505-2E9C-101B-9397-08002B2CF9AE}" pid="9" name="MSIP_Label_024266f0-f6cc-441b-832a-c62fb7775011_SiteId">
    <vt:lpwstr>11bfe7ed-a96d-47b8-93b9-f1d5ced7091b</vt:lpwstr>
  </property>
  <property fmtid="{D5CDD505-2E9C-101B-9397-08002B2CF9AE}" pid="10" name="MSIP_Label_024266f0-f6cc-441b-832a-c62fb7775011_ActionId">
    <vt:lpwstr>f5097a8a-1a43-4456-84b7-434faf29bab4</vt:lpwstr>
  </property>
  <property fmtid="{D5CDD505-2E9C-101B-9397-08002B2CF9AE}" pid="11" name="MSIP_Label_024266f0-f6cc-441b-832a-c62fb7775011_ContentBits">
    <vt:lpwstr>0</vt:lpwstr>
  </property>
</Properties>
</file>