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329C" w14:textId="7B6D7B8B" w:rsidR="00015C1C" w:rsidRDefault="007951FB" w:rsidP="007951FB">
      <w:pPr>
        <w:pStyle w:val="TOC1"/>
        <w:jc w:val="center"/>
        <w:rPr>
          <w:sz w:val="144"/>
          <w:szCs w:val="144"/>
        </w:rPr>
      </w:pPr>
      <w:r>
        <w:rPr>
          <w:noProof/>
        </w:rPr>
        <w:drawing>
          <wp:inline distT="0" distB="0" distL="0" distR="0" wp14:anchorId="773A237D" wp14:editId="6E174CA0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10E18" w14:textId="77777777" w:rsidR="007951FB" w:rsidRPr="000B133E" w:rsidRDefault="007951FB" w:rsidP="007951FB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6296602B" w14:textId="3AC39C75" w:rsidR="007951FB" w:rsidRDefault="007951FB" w:rsidP="007951FB">
      <w:pPr>
        <w:pStyle w:val="Header"/>
        <w:spacing w:after="240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2A52EF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061317CB" w14:textId="31B209E7" w:rsidR="00511997" w:rsidRDefault="00511997" w:rsidP="001066FD">
      <w:pPr>
        <w:pStyle w:val="BodyText"/>
        <w:spacing w:after="120"/>
        <w:rPr>
          <w:bCs/>
          <w:sz w:val="24"/>
          <w:szCs w:val="24"/>
        </w:rPr>
      </w:pPr>
      <w:r w:rsidRPr="00511997">
        <w:rPr>
          <w:bCs/>
          <w:sz w:val="24"/>
          <w:szCs w:val="24"/>
        </w:rPr>
        <w:t>NOTICE OF INTENT TO SOLE SOURCE</w:t>
      </w:r>
    </w:p>
    <w:p w14:paraId="647B1258" w14:textId="552B0CAB" w:rsidR="00511997" w:rsidRPr="00E13433" w:rsidRDefault="001066FD" w:rsidP="001066FD">
      <w:pPr>
        <w:pStyle w:val="Heading1"/>
        <w:numPr>
          <w:ilvl w:val="0"/>
          <w:numId w:val="3"/>
        </w:numPr>
        <w:spacing w:before="0" w:after="12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PUBLIC NOTICE</w:t>
      </w:r>
    </w:p>
    <w:p w14:paraId="543177D0" w14:textId="0041B047" w:rsidR="00F1466C" w:rsidRDefault="00F1466C" w:rsidP="001066FD">
      <w:pPr>
        <w:pStyle w:val="ListParagraph"/>
        <w:spacing w:after="120"/>
        <w:contextualSpacing w:val="0"/>
        <w:jc w:val="both"/>
        <w:rPr>
          <w:sz w:val="22"/>
          <w:szCs w:val="22"/>
        </w:rPr>
      </w:pPr>
      <w:r w:rsidRPr="00E13433">
        <w:rPr>
          <w:sz w:val="22"/>
          <w:szCs w:val="22"/>
        </w:rPr>
        <w:t>This information inform</w:t>
      </w:r>
      <w:r w:rsidR="004858BA">
        <w:rPr>
          <w:sz w:val="22"/>
          <w:szCs w:val="22"/>
        </w:rPr>
        <w:t>s</w:t>
      </w:r>
      <w:r w:rsidR="00676A06">
        <w:rPr>
          <w:sz w:val="22"/>
          <w:szCs w:val="22"/>
        </w:rPr>
        <w:t xml:space="preserve"> </w:t>
      </w:r>
      <w:r w:rsidRPr="00E13433">
        <w:rPr>
          <w:sz w:val="22"/>
          <w:szCs w:val="22"/>
        </w:rPr>
        <w:t xml:space="preserve">the </w:t>
      </w:r>
      <w:r w:rsidR="004858BA">
        <w:rPr>
          <w:sz w:val="22"/>
          <w:szCs w:val="22"/>
        </w:rPr>
        <w:t xml:space="preserve">public and </w:t>
      </w:r>
      <w:r w:rsidRPr="00E13433">
        <w:rPr>
          <w:sz w:val="22"/>
          <w:szCs w:val="22"/>
        </w:rPr>
        <w:t xml:space="preserve">supplier community Lake County intends to enter into a non-competitive </w:t>
      </w:r>
      <w:r w:rsidR="004858BA">
        <w:rPr>
          <w:sz w:val="22"/>
          <w:szCs w:val="22"/>
        </w:rPr>
        <w:t>a</w:t>
      </w:r>
      <w:r w:rsidRPr="00E13433">
        <w:rPr>
          <w:sz w:val="22"/>
          <w:szCs w:val="22"/>
        </w:rPr>
        <w:t>greement to purchase a product</w:t>
      </w:r>
      <w:r w:rsidR="004858BA">
        <w:rPr>
          <w:sz w:val="22"/>
          <w:szCs w:val="22"/>
        </w:rPr>
        <w:t>/</w:t>
      </w:r>
      <w:r w:rsidRPr="00E13433">
        <w:rPr>
          <w:sz w:val="22"/>
          <w:szCs w:val="22"/>
        </w:rPr>
        <w:t>service</w:t>
      </w:r>
      <w:r w:rsidR="004858BA">
        <w:rPr>
          <w:sz w:val="22"/>
          <w:szCs w:val="22"/>
        </w:rPr>
        <w:t xml:space="preserve"> as research indicates it is </w:t>
      </w:r>
      <w:r w:rsidR="00A1551E">
        <w:rPr>
          <w:sz w:val="22"/>
          <w:szCs w:val="22"/>
        </w:rPr>
        <w:t>available from no other</w:t>
      </w:r>
      <w:r w:rsidRPr="00E13433">
        <w:rPr>
          <w:sz w:val="22"/>
          <w:szCs w:val="22"/>
        </w:rPr>
        <w:t xml:space="preserve"> source.</w:t>
      </w:r>
    </w:p>
    <w:p w14:paraId="7FC8EE71" w14:textId="2A1A79DA" w:rsidR="009A390A" w:rsidRPr="00E13433" w:rsidRDefault="00D93835" w:rsidP="009A390A">
      <w:pPr>
        <w:spacing w:after="120"/>
        <w:ind w:left="720"/>
        <w:jc w:val="both"/>
        <w:rPr>
          <w:sz w:val="22"/>
          <w:szCs w:val="22"/>
        </w:rPr>
      </w:pPr>
      <w:r w:rsidRPr="00D93835">
        <w:rPr>
          <w:sz w:val="22"/>
          <w:szCs w:val="22"/>
        </w:rPr>
        <w:t xml:space="preserve">If a qualified supplier </w:t>
      </w:r>
      <w:r w:rsidR="00A1551E">
        <w:rPr>
          <w:sz w:val="22"/>
          <w:szCs w:val="22"/>
        </w:rPr>
        <w:t>can provide</w:t>
      </w:r>
      <w:r w:rsidRPr="00D93835">
        <w:rPr>
          <w:sz w:val="22"/>
          <w:szCs w:val="22"/>
        </w:rPr>
        <w:t xml:space="preserve"> the same type of product/service, submit a statement of qualifications, product information and capabilities to the </w:t>
      </w:r>
      <w:r w:rsidR="00CD20F1">
        <w:rPr>
          <w:sz w:val="22"/>
          <w:szCs w:val="22"/>
        </w:rPr>
        <w:t xml:space="preserve">Point of Contact (Section 4.0) by </w:t>
      </w:r>
      <w:r w:rsidRPr="00D93835">
        <w:rPr>
          <w:sz w:val="22"/>
          <w:szCs w:val="22"/>
        </w:rPr>
        <w:t xml:space="preserve">3:00 </w:t>
      </w:r>
      <w:r w:rsidR="002B51F1">
        <w:rPr>
          <w:sz w:val="22"/>
          <w:szCs w:val="22"/>
        </w:rPr>
        <w:t>P.M. Eastern</w:t>
      </w:r>
      <w:r w:rsidR="005F5B96">
        <w:rPr>
          <w:sz w:val="22"/>
          <w:szCs w:val="22"/>
        </w:rPr>
        <w:t xml:space="preserve"> on </w:t>
      </w:r>
      <w:r w:rsidR="002F4995">
        <w:rPr>
          <w:sz w:val="22"/>
          <w:szCs w:val="22"/>
        </w:rPr>
        <w:t>Thursday, July 24</w:t>
      </w:r>
      <w:r w:rsidR="00A84956">
        <w:rPr>
          <w:sz w:val="22"/>
          <w:szCs w:val="22"/>
        </w:rPr>
        <w:t>, 2025</w:t>
      </w:r>
      <w:r w:rsidR="009105F1">
        <w:rPr>
          <w:sz w:val="22"/>
          <w:szCs w:val="22"/>
        </w:rPr>
        <w:t>.</w:t>
      </w:r>
      <w:r w:rsidRPr="00D93835">
        <w:rPr>
          <w:sz w:val="22"/>
          <w:szCs w:val="22"/>
        </w:rPr>
        <w:t xml:space="preserve"> Submittals received after this specified time and date will not be considered.</w:t>
      </w:r>
      <w:r w:rsidR="009A390A" w:rsidRPr="00E13433">
        <w:rPr>
          <w:sz w:val="22"/>
          <w:szCs w:val="22"/>
        </w:rPr>
        <w:t xml:space="preserve"> </w:t>
      </w:r>
      <w:r w:rsidR="00851A0D">
        <w:rPr>
          <w:sz w:val="22"/>
          <w:szCs w:val="22"/>
        </w:rPr>
        <w:t>Any r</w:t>
      </w:r>
      <w:r w:rsidR="009A390A" w:rsidRPr="00E13433">
        <w:rPr>
          <w:sz w:val="22"/>
          <w:szCs w:val="22"/>
        </w:rPr>
        <w:t>esponses received shall be considered solely for determining whether bona fide competition exists.</w:t>
      </w:r>
    </w:p>
    <w:p w14:paraId="1F6C51C9" w14:textId="755A2F42" w:rsidR="00511997" w:rsidRPr="00E13433" w:rsidRDefault="00511997" w:rsidP="001066FD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b/>
          <w:bCs/>
          <w:sz w:val="22"/>
          <w:szCs w:val="22"/>
        </w:rPr>
      </w:pPr>
      <w:r w:rsidRPr="00E13433">
        <w:rPr>
          <w:b/>
          <w:bCs/>
          <w:sz w:val="22"/>
          <w:szCs w:val="22"/>
        </w:rPr>
        <w:t>PRODUCT/SERVICE</w:t>
      </w:r>
    </w:p>
    <w:p w14:paraId="7F34E1D3" w14:textId="12E90EA4" w:rsidR="00837FFC" w:rsidRDefault="00E1649E" w:rsidP="001066FD">
      <w:pPr>
        <w:pStyle w:val="ListParagraph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Provide</w:t>
      </w:r>
      <w:r w:rsidR="00C303C4">
        <w:rPr>
          <w:sz w:val="22"/>
          <w:szCs w:val="22"/>
        </w:rPr>
        <w:t xml:space="preserve"> </w:t>
      </w:r>
      <w:r w:rsidR="00F41E96">
        <w:rPr>
          <w:sz w:val="22"/>
          <w:szCs w:val="22"/>
        </w:rPr>
        <w:t xml:space="preserve">institutional knowledge of the County’s hydrologic systems, including historical flooding patterns, aquifer behavior, and infrastructure vulnerabilities, </w:t>
      </w:r>
      <w:r w:rsidR="00146CBC">
        <w:rPr>
          <w:sz w:val="22"/>
          <w:szCs w:val="22"/>
        </w:rPr>
        <w:t>hydrologic and hydraulic (</w:t>
      </w:r>
      <w:r w:rsidR="00E42B2B">
        <w:rPr>
          <w:sz w:val="22"/>
          <w:szCs w:val="22"/>
        </w:rPr>
        <w:t>H&amp;H</w:t>
      </w:r>
      <w:r w:rsidR="00146CBC">
        <w:rPr>
          <w:sz w:val="22"/>
          <w:szCs w:val="22"/>
        </w:rPr>
        <w:t>)</w:t>
      </w:r>
      <w:r w:rsidR="00E42B2B">
        <w:rPr>
          <w:sz w:val="22"/>
          <w:szCs w:val="22"/>
        </w:rPr>
        <w:t xml:space="preserve"> modeling and engineering services utilizing Ponds Softwar</w:t>
      </w:r>
      <w:r w:rsidR="00F03CD4">
        <w:rPr>
          <w:sz w:val="22"/>
          <w:szCs w:val="22"/>
        </w:rPr>
        <w:t xml:space="preserve">e. This specialized </w:t>
      </w:r>
      <w:r w:rsidR="00355D7B">
        <w:rPr>
          <w:sz w:val="22"/>
          <w:szCs w:val="22"/>
        </w:rPr>
        <w:t xml:space="preserve">software </w:t>
      </w:r>
      <w:r w:rsidR="00F03CD4">
        <w:rPr>
          <w:sz w:val="22"/>
          <w:szCs w:val="22"/>
        </w:rPr>
        <w:t>is uniquely suited to address the specific characteristics of Florida’s water systems, includ</w:t>
      </w:r>
      <w:r w:rsidR="00FE626F">
        <w:rPr>
          <w:sz w:val="22"/>
          <w:szCs w:val="22"/>
        </w:rPr>
        <w:t>ing</w:t>
      </w:r>
      <w:r w:rsidR="00F03CD4">
        <w:rPr>
          <w:sz w:val="22"/>
          <w:szCs w:val="22"/>
        </w:rPr>
        <w:t xml:space="preserve"> the distinctive interactions between groundwater </w:t>
      </w:r>
      <w:r w:rsidR="004809D5">
        <w:rPr>
          <w:sz w:val="22"/>
          <w:szCs w:val="22"/>
        </w:rPr>
        <w:t>&amp;</w:t>
      </w:r>
      <w:r w:rsidR="00F03CD4">
        <w:rPr>
          <w:sz w:val="22"/>
          <w:szCs w:val="22"/>
        </w:rPr>
        <w:t xml:space="preserve"> surface water</w:t>
      </w:r>
      <w:r w:rsidR="004809D5">
        <w:rPr>
          <w:sz w:val="22"/>
          <w:szCs w:val="22"/>
        </w:rPr>
        <w:t>, and accurately assimilates secondary and tertiary modeling inputs to output extremely accurate predictive patterns.</w:t>
      </w:r>
    </w:p>
    <w:p w14:paraId="3C034CD4" w14:textId="0A4506AD" w:rsidR="00F03CD4" w:rsidRDefault="00837FFC" w:rsidP="001066FD">
      <w:pPr>
        <w:pStyle w:val="ListParagraph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Many current </w:t>
      </w:r>
      <w:r w:rsidR="007F4ECE">
        <w:rPr>
          <w:sz w:val="22"/>
          <w:szCs w:val="22"/>
        </w:rPr>
        <w:t>available modeling softwares do not incorporate real time interaction algorithms between the water table ground water and surface water interactions. Ponds software is specifically de</w:t>
      </w:r>
      <w:r w:rsidR="00BA6A03">
        <w:rPr>
          <w:sz w:val="22"/>
          <w:szCs w:val="22"/>
        </w:rPr>
        <w:t>signed to perform simultaneous groundwater and surface water calculations, including true stormwater routing that directly accounts for the interaction between the pond and the underlying water table</w:t>
      </w:r>
      <w:r w:rsidR="00782F2D">
        <w:rPr>
          <w:sz w:val="22"/>
          <w:szCs w:val="22"/>
        </w:rPr>
        <w:t>, and incorporates specific requirements of the Water Management District’s for pollution abatement volumes and recovery times.</w:t>
      </w:r>
    </w:p>
    <w:p w14:paraId="34DD18CD" w14:textId="7C6D9BF1" w:rsidR="00654B0B" w:rsidRDefault="00F03CD4" w:rsidP="001066FD">
      <w:pPr>
        <w:pStyle w:val="ListParagraph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Devo Seereeram,</w:t>
      </w:r>
      <w:r w:rsidR="00F41E96">
        <w:rPr>
          <w:sz w:val="22"/>
          <w:szCs w:val="22"/>
        </w:rPr>
        <w:t xml:space="preserve"> Principal Engineer,</w:t>
      </w:r>
      <w:r>
        <w:rPr>
          <w:sz w:val="22"/>
          <w:szCs w:val="22"/>
        </w:rPr>
        <w:t xml:space="preserve"> is the creator of this software</w:t>
      </w:r>
      <w:r w:rsidR="00F41E96">
        <w:rPr>
          <w:sz w:val="22"/>
          <w:szCs w:val="22"/>
        </w:rPr>
        <w:t xml:space="preserve"> model</w:t>
      </w:r>
      <w:r>
        <w:rPr>
          <w:sz w:val="22"/>
          <w:szCs w:val="22"/>
        </w:rPr>
        <w:t xml:space="preserve"> and </w:t>
      </w:r>
      <w:proofErr w:type="gramStart"/>
      <w:r>
        <w:rPr>
          <w:sz w:val="22"/>
          <w:szCs w:val="22"/>
        </w:rPr>
        <w:t>has the ability to</w:t>
      </w:r>
      <w:proofErr w:type="gramEnd"/>
      <w:r>
        <w:rPr>
          <w:sz w:val="22"/>
          <w:szCs w:val="22"/>
        </w:rPr>
        <w:t xml:space="preserve"> alter the software as needed</w:t>
      </w:r>
      <w:r w:rsidR="00F41E96">
        <w:rPr>
          <w:sz w:val="22"/>
          <w:szCs w:val="22"/>
        </w:rPr>
        <w:t xml:space="preserve"> to</w:t>
      </w:r>
      <w:r w:rsidR="00FE626F">
        <w:rPr>
          <w:sz w:val="22"/>
          <w:szCs w:val="22"/>
        </w:rPr>
        <w:t xml:space="preserve"> account for unforeseen variables, technical difficulties, and to</w:t>
      </w:r>
      <w:r w:rsidR="00F41E96">
        <w:rPr>
          <w:sz w:val="22"/>
          <w:szCs w:val="22"/>
        </w:rPr>
        <w:t xml:space="preserve"> simulate accurate modeling.</w:t>
      </w:r>
    </w:p>
    <w:p w14:paraId="2F2F8A75" w14:textId="60E34D99" w:rsidR="00B43F2F" w:rsidRPr="00E13433" w:rsidRDefault="006E56D5" w:rsidP="001066FD">
      <w:pPr>
        <w:spacing w:after="120"/>
        <w:jc w:val="both"/>
        <w:rPr>
          <w:b/>
          <w:bCs/>
          <w:sz w:val="22"/>
          <w:szCs w:val="22"/>
        </w:rPr>
      </w:pPr>
      <w:r w:rsidRPr="00E13433">
        <w:rPr>
          <w:b/>
          <w:bCs/>
          <w:sz w:val="22"/>
          <w:szCs w:val="22"/>
        </w:rPr>
        <w:t>3</w:t>
      </w:r>
      <w:r w:rsidR="00B43F2F" w:rsidRPr="00E13433">
        <w:rPr>
          <w:b/>
          <w:bCs/>
          <w:sz w:val="22"/>
          <w:szCs w:val="22"/>
        </w:rPr>
        <w:t>.0</w:t>
      </w:r>
      <w:r w:rsidR="00B43F2F" w:rsidRPr="00E13433">
        <w:rPr>
          <w:b/>
          <w:bCs/>
          <w:sz w:val="22"/>
          <w:szCs w:val="22"/>
        </w:rPr>
        <w:tab/>
      </w:r>
      <w:r w:rsidR="00B20C71">
        <w:rPr>
          <w:b/>
          <w:bCs/>
          <w:sz w:val="22"/>
          <w:szCs w:val="22"/>
        </w:rPr>
        <w:t>PROVIDER INFORMATION</w:t>
      </w:r>
    </w:p>
    <w:p w14:paraId="1C292CA1" w14:textId="303077FC" w:rsidR="00B20C71" w:rsidRPr="00E13433" w:rsidRDefault="00E42B2B" w:rsidP="00B20C71">
      <w:pPr>
        <w:pStyle w:val="ListParagraph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DEVO ENGINEERING, LLC</w:t>
      </w:r>
      <w:r w:rsidR="00B20C71" w:rsidRPr="00E13433">
        <w:rPr>
          <w:sz w:val="22"/>
          <w:szCs w:val="22"/>
        </w:rPr>
        <w:t xml:space="preserve"> </w:t>
      </w:r>
      <w:r w:rsidR="00B20C71">
        <w:rPr>
          <w:sz w:val="22"/>
          <w:szCs w:val="22"/>
        </w:rPr>
        <w:t xml:space="preserve">is </w:t>
      </w:r>
      <w:r w:rsidR="00B20C71" w:rsidRPr="00E13433">
        <w:rPr>
          <w:sz w:val="22"/>
          <w:szCs w:val="22"/>
        </w:rPr>
        <w:t xml:space="preserve">the only </w:t>
      </w:r>
      <w:r w:rsidR="00B20C71">
        <w:rPr>
          <w:sz w:val="22"/>
          <w:szCs w:val="22"/>
        </w:rPr>
        <w:t xml:space="preserve">known </w:t>
      </w:r>
      <w:r w:rsidR="00B20C71" w:rsidRPr="00E13433">
        <w:rPr>
          <w:sz w:val="22"/>
          <w:szCs w:val="22"/>
        </w:rPr>
        <w:t>provider of</w:t>
      </w:r>
      <w:r w:rsidR="00B20C71">
        <w:rPr>
          <w:sz w:val="22"/>
          <w:szCs w:val="22"/>
        </w:rPr>
        <w:t xml:space="preserve">fering the described in its entirety. </w:t>
      </w:r>
    </w:p>
    <w:p w14:paraId="4D4B3BA8" w14:textId="43E60761" w:rsidR="00911F0D" w:rsidRPr="00E13433" w:rsidRDefault="00911F0D" w:rsidP="001066FD">
      <w:pPr>
        <w:pStyle w:val="Heading1"/>
        <w:numPr>
          <w:ilvl w:val="0"/>
          <w:numId w:val="18"/>
        </w:numPr>
        <w:spacing w:before="0" w:after="120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Ref536198671"/>
      <w:bookmarkStart w:id="1" w:name="_Ref536198672"/>
      <w:bookmarkStart w:id="2" w:name="_Toc67658200"/>
      <w:r w:rsidRPr="00E13433">
        <w:rPr>
          <w:rFonts w:ascii="Times New Roman" w:hAnsi="Times New Roman" w:cs="Times New Roman"/>
          <w:b/>
          <w:color w:val="auto"/>
          <w:sz w:val="22"/>
          <w:szCs w:val="22"/>
        </w:rPr>
        <w:t>POINT OF CONTACT</w:t>
      </w:r>
      <w:bookmarkEnd w:id="0"/>
      <w:bookmarkEnd w:id="1"/>
      <w:bookmarkEnd w:id="2"/>
    </w:p>
    <w:p w14:paraId="5D9C7102" w14:textId="069F3E53" w:rsidR="00911F0D" w:rsidRPr="00E13433" w:rsidRDefault="00E42B2B" w:rsidP="001066FD">
      <w:pPr>
        <w:spacing w:after="120"/>
        <w:ind w:left="720"/>
        <w:jc w:val="both"/>
        <w:rPr>
          <w:color w:val="000000" w:themeColor="text1"/>
          <w:sz w:val="22"/>
          <w:szCs w:val="22"/>
        </w:rPr>
      </w:pPr>
      <w:hyperlink r:id="rId12" w:history="1">
        <w:r w:rsidRPr="00E42B2B">
          <w:rPr>
            <w:rStyle w:val="Hyperlink"/>
            <w:bCs/>
            <w:color w:val="000000" w:themeColor="text1"/>
            <w:sz w:val="22"/>
            <w:szCs w:val="22"/>
            <w:u w:val="none"/>
          </w:rPr>
          <w:t>Sandra</w:t>
        </w:r>
      </w:hyperlink>
      <w:r w:rsidRPr="00E42B2B">
        <w:rPr>
          <w:bCs/>
          <w:color w:val="000000" w:themeColor="text1"/>
          <w:sz w:val="22"/>
          <w:szCs w:val="22"/>
        </w:rPr>
        <w:t xml:space="preserve"> Rogers</w:t>
      </w:r>
      <w:r>
        <w:rPr>
          <w:bCs/>
          <w:sz w:val="22"/>
          <w:szCs w:val="22"/>
        </w:rPr>
        <w:t>, Procurement Services Manager</w:t>
      </w:r>
    </w:p>
    <w:p w14:paraId="7EA89148" w14:textId="169D96E3" w:rsidR="004700A4" w:rsidRDefault="00911F0D" w:rsidP="001066FD">
      <w:pPr>
        <w:pStyle w:val="NoSpacing"/>
        <w:spacing w:after="120" w:line="259" w:lineRule="auto"/>
        <w:ind w:left="720"/>
        <w:rPr>
          <w:sz w:val="22"/>
          <w:szCs w:val="22"/>
        </w:rPr>
      </w:pPr>
      <w:r w:rsidRPr="00E13433">
        <w:rPr>
          <w:sz w:val="22"/>
          <w:szCs w:val="22"/>
        </w:rPr>
        <w:t>E-mail:</w:t>
      </w:r>
      <w:r w:rsidR="006C7F05" w:rsidRPr="00E13433">
        <w:rPr>
          <w:sz w:val="22"/>
          <w:szCs w:val="22"/>
        </w:rPr>
        <w:t xml:space="preserve"> </w:t>
      </w:r>
      <w:bookmarkStart w:id="3" w:name="_Hlk41383819"/>
      <w:r w:rsidR="00E42B2B">
        <w:rPr>
          <w:sz w:val="22"/>
          <w:szCs w:val="22"/>
        </w:rPr>
        <w:fldChar w:fldCharType="begin"/>
      </w:r>
      <w:r w:rsidR="00E42B2B">
        <w:rPr>
          <w:sz w:val="22"/>
          <w:szCs w:val="22"/>
        </w:rPr>
        <w:instrText>HYPERLINK "mailto:Sandra.Rogers@lakecountyfl.gov"</w:instrText>
      </w:r>
      <w:r w:rsidR="00E42B2B">
        <w:rPr>
          <w:sz w:val="22"/>
          <w:szCs w:val="22"/>
        </w:rPr>
      </w:r>
      <w:r w:rsidR="00E42B2B">
        <w:rPr>
          <w:sz w:val="22"/>
          <w:szCs w:val="22"/>
        </w:rPr>
        <w:fldChar w:fldCharType="separate"/>
      </w:r>
      <w:r w:rsidR="00E42B2B" w:rsidRPr="00756038">
        <w:rPr>
          <w:rStyle w:val="Hyperlink"/>
          <w:sz w:val="22"/>
          <w:szCs w:val="22"/>
        </w:rPr>
        <w:t>Sandra.Rogers@lakecountyfl.gov</w:t>
      </w:r>
      <w:r w:rsidR="00E42B2B">
        <w:rPr>
          <w:sz w:val="22"/>
          <w:szCs w:val="22"/>
        </w:rPr>
        <w:fldChar w:fldCharType="end"/>
      </w:r>
    </w:p>
    <w:p w14:paraId="1F23E8AF" w14:textId="77777777" w:rsidR="00E42B2B" w:rsidRPr="00E13433" w:rsidRDefault="00E42B2B" w:rsidP="001066FD">
      <w:pPr>
        <w:pStyle w:val="NoSpacing"/>
        <w:spacing w:after="120" w:line="259" w:lineRule="auto"/>
        <w:ind w:left="720"/>
        <w:rPr>
          <w:sz w:val="22"/>
          <w:szCs w:val="22"/>
        </w:rPr>
      </w:pPr>
    </w:p>
    <w:p w14:paraId="007C9DC3" w14:textId="4DADD22B" w:rsidR="00F1466C" w:rsidRDefault="00F1466C" w:rsidP="00FC610C">
      <w:pPr>
        <w:pStyle w:val="NoSpacing"/>
        <w:spacing w:line="259" w:lineRule="auto"/>
        <w:ind w:left="720"/>
        <w:rPr>
          <w:sz w:val="22"/>
          <w:szCs w:val="22"/>
        </w:rPr>
      </w:pPr>
    </w:p>
    <w:p w14:paraId="2064A2F3" w14:textId="77777777" w:rsidR="00137770" w:rsidRPr="00E13433" w:rsidRDefault="00137770" w:rsidP="00FC610C">
      <w:pPr>
        <w:pStyle w:val="NoSpacing"/>
        <w:spacing w:line="259" w:lineRule="auto"/>
        <w:ind w:left="720"/>
        <w:rPr>
          <w:sz w:val="22"/>
          <w:szCs w:val="22"/>
        </w:rPr>
      </w:pPr>
    </w:p>
    <w:bookmarkEnd w:id="3"/>
    <w:p w14:paraId="12A05EC3" w14:textId="3EF0C283" w:rsidR="0087158A" w:rsidRPr="00E13433" w:rsidRDefault="00286DDA" w:rsidP="00FC610C">
      <w:pPr>
        <w:spacing w:after="0"/>
        <w:ind w:left="1080"/>
        <w:jc w:val="center"/>
        <w:rPr>
          <w:i/>
          <w:iCs/>
          <w:color w:val="7030A0"/>
          <w:sz w:val="22"/>
          <w:szCs w:val="22"/>
        </w:rPr>
      </w:pPr>
      <w:r w:rsidRPr="00E13433">
        <w:rPr>
          <w:i/>
          <w:iCs/>
          <w:sz w:val="22"/>
          <w:szCs w:val="22"/>
        </w:rPr>
        <w:t>[The remainder of this page intentionally left blank]</w:t>
      </w:r>
    </w:p>
    <w:sectPr w:rsidR="0087158A" w:rsidRPr="00E13433" w:rsidSect="00FC610C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BF318" w14:textId="77777777" w:rsidR="00F17816" w:rsidRDefault="00F17816" w:rsidP="006E4FCC">
      <w:pPr>
        <w:spacing w:after="0" w:line="240" w:lineRule="auto"/>
      </w:pPr>
      <w:r>
        <w:separator/>
      </w:r>
    </w:p>
  </w:endnote>
  <w:endnote w:type="continuationSeparator" w:id="0">
    <w:p w14:paraId="51760F01" w14:textId="77777777" w:rsidR="00F17816" w:rsidRDefault="00F17816" w:rsidP="006E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46919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E156B9" w14:textId="77777777" w:rsidR="003A196B" w:rsidRDefault="003A196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F456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F4569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9C8D744" w14:textId="77777777" w:rsidR="003A196B" w:rsidRDefault="003A1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FCCD1" w14:textId="77777777" w:rsidR="00F17816" w:rsidRDefault="00F17816" w:rsidP="006E4FCC">
      <w:pPr>
        <w:spacing w:after="0" w:line="240" w:lineRule="auto"/>
      </w:pPr>
      <w:r>
        <w:separator/>
      </w:r>
    </w:p>
  </w:footnote>
  <w:footnote w:type="continuationSeparator" w:id="0">
    <w:p w14:paraId="5BFCDCD6" w14:textId="77777777" w:rsidR="00F17816" w:rsidRDefault="00F17816" w:rsidP="006E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095D7" w14:textId="748FD1ED" w:rsidR="004858BA" w:rsidRDefault="0045645F" w:rsidP="004858BA">
    <w:pPr>
      <w:pStyle w:val="Header"/>
      <w:jc w:val="center"/>
    </w:pPr>
    <w:r>
      <w:t>2</w:t>
    </w:r>
    <w:r w:rsidR="008B7809">
      <w:t>5</w:t>
    </w:r>
    <w:r>
      <w:t>-</w:t>
    </w:r>
    <w:r w:rsidR="00FE626F">
      <w:t>448</w:t>
    </w:r>
    <w:r w:rsidR="006E56D5">
      <w:tab/>
    </w:r>
    <w:r w:rsidR="006E56D5">
      <w:tab/>
      <w:t xml:space="preserve">     </w:t>
    </w:r>
    <w:r>
      <w:t xml:space="preserve">         </w:t>
    </w:r>
    <w:r w:rsidR="00FE626F">
      <w:t>Ju</w:t>
    </w:r>
    <w:r w:rsidR="000F35FA">
      <w:t>ly 1</w:t>
    </w:r>
    <w:r w:rsidR="008B7809"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0E12"/>
    <w:multiLevelType w:val="hybridMultilevel"/>
    <w:tmpl w:val="F2B48FF0"/>
    <w:lvl w:ilvl="0" w:tplc="C4966B9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56B7C"/>
    <w:multiLevelType w:val="hybridMultilevel"/>
    <w:tmpl w:val="7F8227C4"/>
    <w:lvl w:ilvl="0" w:tplc="9642D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54F4D"/>
    <w:multiLevelType w:val="hybridMultilevel"/>
    <w:tmpl w:val="508C7E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DC688D"/>
    <w:multiLevelType w:val="multilevel"/>
    <w:tmpl w:val="51F82FD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0A1729B"/>
    <w:multiLevelType w:val="hybridMultilevel"/>
    <w:tmpl w:val="ED64AB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2C1B05"/>
    <w:multiLevelType w:val="hybridMultilevel"/>
    <w:tmpl w:val="0B06652C"/>
    <w:lvl w:ilvl="0" w:tplc="1B10ACB8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B0E6FFBC">
      <w:start w:val="1"/>
      <w:numFmt w:val="decimal"/>
      <w:lvlText w:val="%2."/>
      <w:lvlJc w:val="left"/>
      <w:pPr>
        <w:ind w:left="1800" w:hanging="360"/>
      </w:pPr>
      <w:rPr>
        <w:b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505883"/>
    <w:multiLevelType w:val="multilevel"/>
    <w:tmpl w:val="51F82FD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AC91546"/>
    <w:multiLevelType w:val="hybridMultilevel"/>
    <w:tmpl w:val="9D1CC146"/>
    <w:lvl w:ilvl="0" w:tplc="0409001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2545F"/>
    <w:multiLevelType w:val="hybridMultilevel"/>
    <w:tmpl w:val="1D8AA7B8"/>
    <w:lvl w:ilvl="0" w:tplc="0409000F">
      <w:start w:val="1"/>
      <w:numFmt w:val="decimal"/>
      <w:lvlText w:val="%1."/>
      <w:lvlJc w:val="left"/>
      <w:pPr>
        <w:ind w:left="18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1297ACF"/>
    <w:multiLevelType w:val="hybridMultilevel"/>
    <w:tmpl w:val="372E6F76"/>
    <w:lvl w:ilvl="0" w:tplc="0409000F">
      <w:start w:val="1"/>
      <w:numFmt w:val="decimal"/>
      <w:lvlText w:val="%1."/>
      <w:lvlJc w:val="left"/>
      <w:pPr>
        <w:ind w:left="16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2E17160"/>
    <w:multiLevelType w:val="hybridMultilevel"/>
    <w:tmpl w:val="63901350"/>
    <w:lvl w:ilvl="0" w:tplc="E320D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82D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374AA5"/>
    <w:multiLevelType w:val="hybridMultilevel"/>
    <w:tmpl w:val="CC08DED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587C51E2"/>
    <w:multiLevelType w:val="hybridMultilevel"/>
    <w:tmpl w:val="3A72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652B4"/>
    <w:multiLevelType w:val="multilevel"/>
    <w:tmpl w:val="1792BB30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D007058"/>
    <w:multiLevelType w:val="hybridMultilevel"/>
    <w:tmpl w:val="2E5E36F8"/>
    <w:lvl w:ilvl="0" w:tplc="32E874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207C08"/>
    <w:multiLevelType w:val="hybridMultilevel"/>
    <w:tmpl w:val="F5345C4E"/>
    <w:lvl w:ilvl="0" w:tplc="9D8A46D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010BFC"/>
    <w:multiLevelType w:val="multilevel"/>
    <w:tmpl w:val="46F0CF8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736124465">
    <w:abstractNumId w:val="1"/>
  </w:num>
  <w:num w:numId="2" w16cid:durableId="607853385">
    <w:abstractNumId w:val="3"/>
  </w:num>
  <w:num w:numId="3" w16cid:durableId="496921533">
    <w:abstractNumId w:val="6"/>
  </w:num>
  <w:num w:numId="4" w16cid:durableId="422532383">
    <w:abstractNumId w:val="17"/>
  </w:num>
  <w:num w:numId="5" w16cid:durableId="1928465830">
    <w:abstractNumId w:val="16"/>
  </w:num>
  <w:num w:numId="6" w16cid:durableId="1161848434">
    <w:abstractNumId w:val="10"/>
  </w:num>
  <w:num w:numId="7" w16cid:durableId="1570194603">
    <w:abstractNumId w:val="7"/>
  </w:num>
  <w:num w:numId="8" w16cid:durableId="621771630">
    <w:abstractNumId w:val="13"/>
  </w:num>
  <w:num w:numId="9" w16cid:durableId="1137528049">
    <w:abstractNumId w:val="12"/>
  </w:num>
  <w:num w:numId="10" w16cid:durableId="350306545">
    <w:abstractNumId w:val="9"/>
  </w:num>
  <w:num w:numId="11" w16cid:durableId="747312164">
    <w:abstractNumId w:val="5"/>
  </w:num>
  <w:num w:numId="12" w16cid:durableId="2078092849">
    <w:abstractNumId w:val="11"/>
  </w:num>
  <w:num w:numId="13" w16cid:durableId="1765878423">
    <w:abstractNumId w:val="8"/>
  </w:num>
  <w:num w:numId="14" w16cid:durableId="2076465223">
    <w:abstractNumId w:val="2"/>
  </w:num>
  <w:num w:numId="15" w16cid:durableId="564880203">
    <w:abstractNumId w:val="4"/>
  </w:num>
  <w:num w:numId="16" w16cid:durableId="1665011784">
    <w:abstractNumId w:val="15"/>
  </w:num>
  <w:num w:numId="17" w16cid:durableId="1525054894">
    <w:abstractNumId w:val="0"/>
  </w:num>
  <w:num w:numId="18" w16cid:durableId="10858799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e3ybEAOEQ16DP8kQPeg2SkCDnWRMX/tVQEP1pvAl37yGY6IFMoyAuYF504zMsQcITz+Q8GQ/KDutmzC2Y1pew==" w:salt="6+DUwWEQJV5c+cIZn8Tp3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94"/>
    <w:rsid w:val="0000378E"/>
    <w:rsid w:val="00015C1C"/>
    <w:rsid w:val="00022B0A"/>
    <w:rsid w:val="000248E0"/>
    <w:rsid w:val="0006126D"/>
    <w:rsid w:val="00064F36"/>
    <w:rsid w:val="00070D44"/>
    <w:rsid w:val="00084E10"/>
    <w:rsid w:val="000868E6"/>
    <w:rsid w:val="00094DA0"/>
    <w:rsid w:val="000B7E19"/>
    <w:rsid w:val="000C328F"/>
    <w:rsid w:val="000C40EA"/>
    <w:rsid w:val="000C6875"/>
    <w:rsid w:val="000D1311"/>
    <w:rsid w:val="000D14D7"/>
    <w:rsid w:val="000D7A32"/>
    <w:rsid w:val="000F2AAB"/>
    <w:rsid w:val="000F35FA"/>
    <w:rsid w:val="000F4D99"/>
    <w:rsid w:val="001035B3"/>
    <w:rsid w:val="001066FD"/>
    <w:rsid w:val="00111B22"/>
    <w:rsid w:val="00111E5A"/>
    <w:rsid w:val="00113873"/>
    <w:rsid w:val="00123675"/>
    <w:rsid w:val="00131622"/>
    <w:rsid w:val="00134AC4"/>
    <w:rsid w:val="00137770"/>
    <w:rsid w:val="001430A7"/>
    <w:rsid w:val="00146CBC"/>
    <w:rsid w:val="00154DCE"/>
    <w:rsid w:val="00164517"/>
    <w:rsid w:val="00167048"/>
    <w:rsid w:val="0016744D"/>
    <w:rsid w:val="0017276D"/>
    <w:rsid w:val="00180CA4"/>
    <w:rsid w:val="00182AC9"/>
    <w:rsid w:val="00187708"/>
    <w:rsid w:val="001969C9"/>
    <w:rsid w:val="001A5409"/>
    <w:rsid w:val="001C30DA"/>
    <w:rsid w:val="001C3579"/>
    <w:rsid w:val="001D6620"/>
    <w:rsid w:val="001F02C8"/>
    <w:rsid w:val="001F4F88"/>
    <w:rsid w:val="00211052"/>
    <w:rsid w:val="002131E2"/>
    <w:rsid w:val="00222543"/>
    <w:rsid w:val="00225C4E"/>
    <w:rsid w:val="00240962"/>
    <w:rsid w:val="0024162C"/>
    <w:rsid w:val="00265A3B"/>
    <w:rsid w:val="0026709F"/>
    <w:rsid w:val="00272859"/>
    <w:rsid w:val="002758DA"/>
    <w:rsid w:val="00286DDA"/>
    <w:rsid w:val="00293F27"/>
    <w:rsid w:val="002A52EF"/>
    <w:rsid w:val="002A587A"/>
    <w:rsid w:val="002B51F1"/>
    <w:rsid w:val="002D0840"/>
    <w:rsid w:val="002D16FE"/>
    <w:rsid w:val="002F4995"/>
    <w:rsid w:val="00307065"/>
    <w:rsid w:val="0030742B"/>
    <w:rsid w:val="003307B4"/>
    <w:rsid w:val="00355D7B"/>
    <w:rsid w:val="003643AC"/>
    <w:rsid w:val="00381EE3"/>
    <w:rsid w:val="003A196B"/>
    <w:rsid w:val="003A3C3F"/>
    <w:rsid w:val="003B1DB3"/>
    <w:rsid w:val="003B3059"/>
    <w:rsid w:val="003B59BF"/>
    <w:rsid w:val="003D0721"/>
    <w:rsid w:val="003F280E"/>
    <w:rsid w:val="003F3AF7"/>
    <w:rsid w:val="003F4B99"/>
    <w:rsid w:val="00420A67"/>
    <w:rsid w:val="00423694"/>
    <w:rsid w:val="00425A10"/>
    <w:rsid w:val="0044785D"/>
    <w:rsid w:val="0045645F"/>
    <w:rsid w:val="004700A4"/>
    <w:rsid w:val="004809D5"/>
    <w:rsid w:val="004812F7"/>
    <w:rsid w:val="004858BA"/>
    <w:rsid w:val="00486FB4"/>
    <w:rsid w:val="00490E8C"/>
    <w:rsid w:val="004A4405"/>
    <w:rsid w:val="004C1333"/>
    <w:rsid w:val="004C3411"/>
    <w:rsid w:val="004D1420"/>
    <w:rsid w:val="004D4023"/>
    <w:rsid w:val="004D60BF"/>
    <w:rsid w:val="004E3C98"/>
    <w:rsid w:val="004E673D"/>
    <w:rsid w:val="004E7A90"/>
    <w:rsid w:val="00511997"/>
    <w:rsid w:val="00535A9C"/>
    <w:rsid w:val="005469E4"/>
    <w:rsid w:val="00556D12"/>
    <w:rsid w:val="005621EE"/>
    <w:rsid w:val="00577075"/>
    <w:rsid w:val="00585B2B"/>
    <w:rsid w:val="005A009A"/>
    <w:rsid w:val="005A16E5"/>
    <w:rsid w:val="005A38E8"/>
    <w:rsid w:val="005C2291"/>
    <w:rsid w:val="005F5B96"/>
    <w:rsid w:val="006075F6"/>
    <w:rsid w:val="00610D28"/>
    <w:rsid w:val="006307FF"/>
    <w:rsid w:val="00654B0B"/>
    <w:rsid w:val="00663601"/>
    <w:rsid w:val="00676A06"/>
    <w:rsid w:val="006870A1"/>
    <w:rsid w:val="0069082C"/>
    <w:rsid w:val="006A1129"/>
    <w:rsid w:val="006B7363"/>
    <w:rsid w:val="006B75DE"/>
    <w:rsid w:val="006C5495"/>
    <w:rsid w:val="006C7F05"/>
    <w:rsid w:val="006D5016"/>
    <w:rsid w:val="006E4FCC"/>
    <w:rsid w:val="006E56D5"/>
    <w:rsid w:val="006E721A"/>
    <w:rsid w:val="006F63C3"/>
    <w:rsid w:val="007036B4"/>
    <w:rsid w:val="0072447D"/>
    <w:rsid w:val="00726B37"/>
    <w:rsid w:val="00726FEA"/>
    <w:rsid w:val="007301B2"/>
    <w:rsid w:val="00732E58"/>
    <w:rsid w:val="0075471B"/>
    <w:rsid w:val="0075685B"/>
    <w:rsid w:val="007651EF"/>
    <w:rsid w:val="00782F2D"/>
    <w:rsid w:val="007951FB"/>
    <w:rsid w:val="007A7552"/>
    <w:rsid w:val="007C6CE7"/>
    <w:rsid w:val="007D3173"/>
    <w:rsid w:val="007E1E68"/>
    <w:rsid w:val="007F4ECE"/>
    <w:rsid w:val="00806B49"/>
    <w:rsid w:val="008077B7"/>
    <w:rsid w:val="00830B77"/>
    <w:rsid w:val="00836FE9"/>
    <w:rsid w:val="00837FFC"/>
    <w:rsid w:val="00851A0D"/>
    <w:rsid w:val="0086043A"/>
    <w:rsid w:val="00870BA1"/>
    <w:rsid w:val="0087158A"/>
    <w:rsid w:val="00874B24"/>
    <w:rsid w:val="0088079D"/>
    <w:rsid w:val="00880E0A"/>
    <w:rsid w:val="008811CB"/>
    <w:rsid w:val="00881D97"/>
    <w:rsid w:val="00884C4B"/>
    <w:rsid w:val="00885C80"/>
    <w:rsid w:val="00885FF3"/>
    <w:rsid w:val="00897653"/>
    <w:rsid w:val="008A62E7"/>
    <w:rsid w:val="008B0DF6"/>
    <w:rsid w:val="008B7809"/>
    <w:rsid w:val="008C01B5"/>
    <w:rsid w:val="008C114B"/>
    <w:rsid w:val="008C4DC5"/>
    <w:rsid w:val="008C52CC"/>
    <w:rsid w:val="008E074B"/>
    <w:rsid w:val="008E3EB2"/>
    <w:rsid w:val="008F1B5A"/>
    <w:rsid w:val="009105F1"/>
    <w:rsid w:val="00911F0D"/>
    <w:rsid w:val="009657AB"/>
    <w:rsid w:val="009842F4"/>
    <w:rsid w:val="00984F04"/>
    <w:rsid w:val="009A390A"/>
    <w:rsid w:val="009E1607"/>
    <w:rsid w:val="00A1551E"/>
    <w:rsid w:val="00A26A21"/>
    <w:rsid w:val="00A27AA9"/>
    <w:rsid w:val="00A41BBE"/>
    <w:rsid w:val="00A428A8"/>
    <w:rsid w:val="00A55417"/>
    <w:rsid w:val="00A62E4E"/>
    <w:rsid w:val="00A72105"/>
    <w:rsid w:val="00A75EF1"/>
    <w:rsid w:val="00A84956"/>
    <w:rsid w:val="00A87B17"/>
    <w:rsid w:val="00A963EE"/>
    <w:rsid w:val="00AA570D"/>
    <w:rsid w:val="00AB55C5"/>
    <w:rsid w:val="00AC5111"/>
    <w:rsid w:val="00AD62F1"/>
    <w:rsid w:val="00AE3EEE"/>
    <w:rsid w:val="00AF020B"/>
    <w:rsid w:val="00B035E4"/>
    <w:rsid w:val="00B06746"/>
    <w:rsid w:val="00B06E01"/>
    <w:rsid w:val="00B20C71"/>
    <w:rsid w:val="00B2117C"/>
    <w:rsid w:val="00B21AB9"/>
    <w:rsid w:val="00B223C4"/>
    <w:rsid w:val="00B3165C"/>
    <w:rsid w:val="00B32D08"/>
    <w:rsid w:val="00B40119"/>
    <w:rsid w:val="00B438CD"/>
    <w:rsid w:val="00B43F2F"/>
    <w:rsid w:val="00B62D34"/>
    <w:rsid w:val="00B67C97"/>
    <w:rsid w:val="00B73BC0"/>
    <w:rsid w:val="00B7671D"/>
    <w:rsid w:val="00B77363"/>
    <w:rsid w:val="00BA6A03"/>
    <w:rsid w:val="00BB79E8"/>
    <w:rsid w:val="00BD21AC"/>
    <w:rsid w:val="00BD5E5B"/>
    <w:rsid w:val="00BF7B6E"/>
    <w:rsid w:val="00C0047C"/>
    <w:rsid w:val="00C119EA"/>
    <w:rsid w:val="00C1648C"/>
    <w:rsid w:val="00C27446"/>
    <w:rsid w:val="00C303C4"/>
    <w:rsid w:val="00C46C82"/>
    <w:rsid w:val="00C51656"/>
    <w:rsid w:val="00C7731A"/>
    <w:rsid w:val="00C8312E"/>
    <w:rsid w:val="00C875FA"/>
    <w:rsid w:val="00C9045A"/>
    <w:rsid w:val="00CA6691"/>
    <w:rsid w:val="00CB692C"/>
    <w:rsid w:val="00CD20F1"/>
    <w:rsid w:val="00CD2EFD"/>
    <w:rsid w:val="00CD7A41"/>
    <w:rsid w:val="00CE4C13"/>
    <w:rsid w:val="00CE5351"/>
    <w:rsid w:val="00CF236C"/>
    <w:rsid w:val="00CF6568"/>
    <w:rsid w:val="00D0546A"/>
    <w:rsid w:val="00D10667"/>
    <w:rsid w:val="00D1238E"/>
    <w:rsid w:val="00D3396F"/>
    <w:rsid w:val="00D427D7"/>
    <w:rsid w:val="00D54859"/>
    <w:rsid w:val="00D73182"/>
    <w:rsid w:val="00D86AC0"/>
    <w:rsid w:val="00D93835"/>
    <w:rsid w:val="00D93F96"/>
    <w:rsid w:val="00D97548"/>
    <w:rsid w:val="00DA0F45"/>
    <w:rsid w:val="00DA7A6C"/>
    <w:rsid w:val="00DB0498"/>
    <w:rsid w:val="00DB549F"/>
    <w:rsid w:val="00DB5B6E"/>
    <w:rsid w:val="00DB5D7C"/>
    <w:rsid w:val="00DF63A0"/>
    <w:rsid w:val="00E13433"/>
    <w:rsid w:val="00E1649E"/>
    <w:rsid w:val="00E312A8"/>
    <w:rsid w:val="00E33D1C"/>
    <w:rsid w:val="00E42B2B"/>
    <w:rsid w:val="00E519CC"/>
    <w:rsid w:val="00E6192F"/>
    <w:rsid w:val="00EA61BF"/>
    <w:rsid w:val="00EB1D6A"/>
    <w:rsid w:val="00ED3288"/>
    <w:rsid w:val="00ED35D6"/>
    <w:rsid w:val="00ED6929"/>
    <w:rsid w:val="00EE0512"/>
    <w:rsid w:val="00EF4569"/>
    <w:rsid w:val="00F03CD4"/>
    <w:rsid w:val="00F1466C"/>
    <w:rsid w:val="00F17816"/>
    <w:rsid w:val="00F179A4"/>
    <w:rsid w:val="00F3036D"/>
    <w:rsid w:val="00F41E96"/>
    <w:rsid w:val="00F455C8"/>
    <w:rsid w:val="00F6219E"/>
    <w:rsid w:val="00F9113A"/>
    <w:rsid w:val="00FB5883"/>
    <w:rsid w:val="00FB778A"/>
    <w:rsid w:val="00FC610C"/>
    <w:rsid w:val="00FC6CD6"/>
    <w:rsid w:val="00FE626F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948BD45"/>
  <w15:chartTrackingRefBased/>
  <w15:docId w15:val="{208C47A4-008B-48CA-B03C-09DB1290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4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4FCC"/>
  </w:style>
  <w:style w:type="paragraph" w:styleId="Footer">
    <w:name w:val="footer"/>
    <w:basedOn w:val="Normal"/>
    <w:link w:val="FooterChar"/>
    <w:uiPriority w:val="99"/>
    <w:unhideWhenUsed/>
    <w:rsid w:val="006E4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FCC"/>
  </w:style>
  <w:style w:type="table" w:styleId="TableGrid">
    <w:name w:val="Table Grid"/>
    <w:basedOn w:val="TableNormal"/>
    <w:uiPriority w:val="39"/>
    <w:rsid w:val="006E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5C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75471B"/>
    <w:pPr>
      <w:spacing w:after="0" w:line="240" w:lineRule="auto"/>
      <w:jc w:val="center"/>
    </w:pPr>
    <w:rPr>
      <w:rFonts w:eastAsia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5471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47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73BC0"/>
    <w:pPr>
      <w:ind w:left="720"/>
      <w:contextualSpacing/>
    </w:p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3A196B"/>
    <w:pPr>
      <w:outlineLvl w:val="9"/>
    </w:pPr>
    <w:rPr>
      <w:rFonts w:ascii="Times New Roman" w:hAnsi="Times New Roman"/>
      <w:b/>
      <w:color w:val="auto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726B37"/>
    <w:pPr>
      <w:spacing w:after="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726B37"/>
    <w:pPr>
      <w:spacing w:after="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B73BC0"/>
    <w:pPr>
      <w:spacing w:after="100"/>
      <w:ind w:left="440"/>
    </w:pPr>
    <w:rPr>
      <w:rFonts w:eastAsiaTheme="minorEastAsia"/>
    </w:rPr>
  </w:style>
  <w:style w:type="paragraph" w:styleId="NoSpacing">
    <w:name w:val="No Spacing"/>
    <w:uiPriority w:val="1"/>
    <w:qFormat/>
    <w:rsid w:val="00B73BC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A61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9113A"/>
    <w:rPr>
      <w:color w:val="954F72" w:themeColor="followed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868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868E6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868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868E6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84E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4E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4E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4E10"/>
  </w:style>
  <w:style w:type="character" w:styleId="PlaceholderText">
    <w:name w:val="Placeholder Text"/>
    <w:basedOn w:val="DefaultParagraphFont"/>
    <w:uiPriority w:val="99"/>
    <w:semiHidden/>
    <w:rsid w:val="00D1238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B5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D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D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D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1B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62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dra.Rogers@lakecountyfl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701B13-83A4-417C-A33D-D209EDFFE2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5247B-B656-4171-A817-4180FDA37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794C2-F2B8-4CDD-A961-B7E2FD607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33B338-0776-4973-AEDF-F53B7C61F6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Rogers, Sandra</cp:lastModifiedBy>
  <cp:revision>11</cp:revision>
  <cp:lastPrinted>2021-03-26T18:32:00Z</cp:lastPrinted>
  <dcterms:created xsi:type="dcterms:W3CDTF">2025-07-01T18:35:00Z</dcterms:created>
  <dcterms:modified xsi:type="dcterms:W3CDTF">2025-07-01T19:50:00Z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0x0101004C9FA6BB728CFF4E839D3741936297E2</vt:lpwstr>
  </property>
</Properties>
</file>