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7F79" w14:textId="77777777" w:rsidR="00466A67" w:rsidRDefault="00466A67">
      <w:pPr>
        <w:pStyle w:val="BodyText"/>
        <w:rPr>
          <w:sz w:val="22"/>
        </w:rPr>
      </w:pPr>
    </w:p>
    <w:p w14:paraId="39BCEFBE" w14:textId="77777777" w:rsidR="00466A67" w:rsidRDefault="00466A67">
      <w:pPr>
        <w:pStyle w:val="BodyText"/>
        <w:rPr>
          <w:sz w:val="22"/>
        </w:rPr>
      </w:pPr>
    </w:p>
    <w:p w14:paraId="20461B00" w14:textId="77777777" w:rsidR="00466A67" w:rsidRDefault="00466A67">
      <w:pPr>
        <w:pStyle w:val="BodyText"/>
        <w:rPr>
          <w:sz w:val="22"/>
        </w:rPr>
      </w:pPr>
    </w:p>
    <w:p w14:paraId="3C8693B6" w14:textId="77777777" w:rsidR="00466A67" w:rsidRDefault="00466A67">
      <w:pPr>
        <w:pStyle w:val="BodyText"/>
        <w:rPr>
          <w:sz w:val="22"/>
        </w:rPr>
      </w:pPr>
    </w:p>
    <w:p w14:paraId="11DD7640" w14:textId="77777777" w:rsidR="00466A67" w:rsidRDefault="00466A67">
      <w:pPr>
        <w:pStyle w:val="BodyText"/>
        <w:spacing w:before="48"/>
        <w:rPr>
          <w:sz w:val="22"/>
        </w:rPr>
      </w:pPr>
    </w:p>
    <w:p w14:paraId="780E3383" w14:textId="66588228" w:rsidR="00466A67" w:rsidRDefault="007C059A">
      <w:pPr>
        <w:ind w:left="463"/>
        <w:jc w:val="center"/>
        <w:rPr>
          <w:rFonts w:ascii="Tahoma"/>
        </w:rPr>
      </w:pPr>
      <w:bookmarkStart w:id="0" w:name="4._PRE-QUALIFICATION_OF_CONTRACTOR"/>
      <w:bookmarkStart w:id="1" w:name="D._Compliance_with_Permit_and_Licenses_R"/>
      <w:bookmarkStart w:id="2" w:name="BID_NO.__24-XXX"/>
      <w:bookmarkStart w:id="3" w:name="NON-MANDATORY_PRE-BID_CONFERENCE_NOTICE"/>
      <w:bookmarkStart w:id="4" w:name="CONTENTS"/>
      <w:bookmarkStart w:id="5" w:name="DIVISION_A"/>
      <w:bookmarkStart w:id="6" w:name="INSTRUCTIONS_TO_BIDDERS"/>
      <w:bookmarkStart w:id="7" w:name="LAKE_COUNTY_TRANSPORTATION_CONSTRUCTION_"/>
      <w:bookmarkStart w:id="8" w:name="1._DEFINITIONS"/>
      <w:bookmarkStart w:id="9" w:name="2._BIDS"/>
      <w:bookmarkStart w:id="10" w:name="5._CONTRACT_SECURITY"/>
      <w:bookmarkStart w:id="11" w:name="7.__LICENSES,_PERMITS,_FEES_AND_TAXES"/>
      <w:bookmarkStart w:id="12" w:name="A._Acquisition_of_Permits_and_Licenses"/>
      <w:bookmarkStart w:id="13" w:name="8._COMPLIANCE_WITH_LAWS"/>
      <w:bookmarkStart w:id="14" w:name="12._ARITHMETIC_DISCREPANCIES_IN_BIDS"/>
      <w:bookmarkStart w:id="15" w:name="18._CONTRACT_DOCUMENTS"/>
      <w:bookmarkStart w:id="16" w:name="The_Contractor_will_be_furnished_with_on"/>
      <w:bookmarkStart w:id="17" w:name="DIVISION_W"/>
      <w:bookmarkStart w:id="18" w:name="BID_FORM"/>
      <w:bookmarkStart w:id="19" w:name="COMPANY_NAME"/>
      <w:bookmarkStart w:id="20" w:name="NOTE:__BIDDER_SHALL_SUBMIT_BID_IN_DUPLIC"/>
      <w:bookmarkStart w:id="21" w:name="The_undersigned_further_agrees_to_bear_t"/>
      <w:bookmarkStart w:id="22" w:name="Said_corporation_is_qualified_to_do_busi"/>
      <w:bookmarkStart w:id="23" w:name="Corporate_Name"/>
      <w:bookmarkStart w:id="24" w:name="FLORIDA_TRENCH_SAFETY_ACT_CERTIFICATION_"/>
      <w:bookmarkStart w:id="25" w:name="DIVISION_X"/>
      <w:bookmarkStart w:id="26" w:name="AGREEMENT"/>
      <w:bookmarkStart w:id="27" w:name="LAKE_COUNTY_acting_by_and_______________"/>
      <w:bookmarkStart w:id="28" w:name="DIVISION_Y"/>
      <w:bookmarkStart w:id="29" w:name="BONDS"/>
      <w:bookmarkStart w:id="30" w:name="BOND_NO.______________________"/>
      <w:bookmarkStart w:id="31" w:name="PERFORMANCE_BOND"/>
      <w:bookmarkStart w:id="32" w:name="KNOW_ALL_MEN_BY_THESE_PRESENTS:__that_We"/>
      <w:bookmarkStart w:id="33" w:name="BOND_NO.__________________"/>
      <w:bookmarkStart w:id="34" w:name="PAYMENT_BOND"/>
      <w:bookmarkStart w:id="35" w:name="BOND_NO._____________________"/>
      <w:bookmarkStart w:id="36" w:name="SURETY:"/>
      <w:bookmarkStart w:id="37" w:name="DIVISION_Z"/>
      <w:bookmarkStart w:id="38" w:name="AFFIDAVIT_OF_RELEASE_AND_GUARANTEE"/>
      <w:bookmarkStart w:id="39" w:name="APPENDIX_A1"/>
      <w:bookmarkStart w:id="40" w:name="SAMPLE_CHANGE_ORDER"/>
      <w:bookmarkStart w:id="41" w:name="APPENDICES"/>
      <w:bookmarkStart w:id="42" w:name="THIS_COMPLETES_THIS_SPECIFICATIONS_PACK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Tahoma"/>
        </w:rPr>
        <w:t>BID</w:t>
      </w:r>
      <w:r>
        <w:rPr>
          <w:rFonts w:ascii="Tahoma"/>
          <w:spacing w:val="-4"/>
        </w:rPr>
        <w:t xml:space="preserve"> </w:t>
      </w:r>
      <w:r>
        <w:rPr>
          <w:rFonts w:ascii="Tahoma"/>
        </w:rPr>
        <w:t>NO.</w:t>
      </w:r>
      <w:r>
        <w:rPr>
          <w:rFonts w:ascii="Tahoma"/>
          <w:spacing w:val="66"/>
        </w:rPr>
        <w:t xml:space="preserve"> </w:t>
      </w:r>
      <w:r>
        <w:rPr>
          <w:rFonts w:ascii="Tahoma"/>
        </w:rPr>
        <w:t>25-</w:t>
      </w:r>
      <w:r w:rsidR="004F40E9">
        <w:rPr>
          <w:rFonts w:ascii="Tahoma"/>
          <w:spacing w:val="-5"/>
        </w:rPr>
        <w:t>447</w:t>
      </w:r>
    </w:p>
    <w:p w14:paraId="53DB269E" w14:textId="77777777" w:rsidR="00466A67" w:rsidRDefault="00466A67">
      <w:pPr>
        <w:pStyle w:val="BodyText"/>
        <w:rPr>
          <w:rFonts w:ascii="Tahoma"/>
          <w:sz w:val="22"/>
        </w:rPr>
      </w:pPr>
    </w:p>
    <w:p w14:paraId="19656952" w14:textId="77777777" w:rsidR="00466A67" w:rsidRDefault="00466A67">
      <w:pPr>
        <w:pStyle w:val="BodyText"/>
        <w:spacing w:before="264"/>
        <w:rPr>
          <w:rFonts w:ascii="Tahoma"/>
          <w:sz w:val="22"/>
        </w:rPr>
      </w:pPr>
    </w:p>
    <w:p w14:paraId="6286342C" w14:textId="77777777" w:rsidR="00466A67" w:rsidRDefault="007C059A">
      <w:pPr>
        <w:spacing w:before="1"/>
        <w:ind w:left="485"/>
        <w:jc w:val="center"/>
        <w:rPr>
          <w:rFonts w:ascii="Tahoma"/>
        </w:rPr>
      </w:pPr>
      <w:bookmarkStart w:id="43" w:name="BIDDING_DOCUMENT"/>
      <w:bookmarkStart w:id="44" w:name="Regular_Work_Day_–_Any_calendar_day_exce"/>
      <w:bookmarkStart w:id="45" w:name="Trailhead_Tower_Addition"/>
      <w:bookmarkStart w:id="46" w:name="PROJECT_NO._24-XXX;_FPN_#450898-1-58-01"/>
      <w:bookmarkStart w:id="47" w:name="BID"/>
      <w:bookmarkStart w:id="48" w:name="OF"/>
      <w:bookmarkStart w:id="49" w:name="The_undersigned_Contractor's_address_and"/>
      <w:bookmarkStart w:id="50" w:name="ATTEST:_________________________________"/>
      <w:bookmarkStart w:id="51" w:name="___________________________________Print"/>
      <w:bookmarkStart w:id="52" w:name="Contractor______________________________"/>
      <w:bookmarkStart w:id="53" w:name="Contractor_Address______________________"/>
      <w:bookmarkStart w:id="54" w:name="Contractor_Address_2____________________"/>
      <w:bookmarkStart w:id="55" w:name="Contractor_Phone________________________"/>
      <w:bookmarkEnd w:id="43"/>
      <w:bookmarkEnd w:id="44"/>
      <w:bookmarkEnd w:id="45"/>
      <w:bookmarkEnd w:id="46"/>
      <w:bookmarkEnd w:id="47"/>
      <w:bookmarkEnd w:id="48"/>
      <w:bookmarkEnd w:id="49"/>
      <w:bookmarkEnd w:id="50"/>
      <w:bookmarkEnd w:id="51"/>
      <w:bookmarkEnd w:id="52"/>
      <w:bookmarkEnd w:id="53"/>
      <w:bookmarkEnd w:id="54"/>
      <w:bookmarkEnd w:id="55"/>
      <w:r>
        <w:rPr>
          <w:rFonts w:ascii="Tahoma"/>
          <w:u w:val="single"/>
        </w:rPr>
        <w:t>EXHIBIT</w:t>
      </w:r>
      <w:r>
        <w:rPr>
          <w:rFonts w:ascii="Tahoma"/>
          <w:spacing w:val="-8"/>
          <w:u w:val="single"/>
        </w:rPr>
        <w:t xml:space="preserve"> </w:t>
      </w:r>
      <w:r>
        <w:rPr>
          <w:rFonts w:ascii="Tahoma"/>
          <w:spacing w:val="-10"/>
          <w:u w:val="single"/>
        </w:rPr>
        <w:t>E</w:t>
      </w:r>
    </w:p>
    <w:p w14:paraId="518C5D77" w14:textId="77777777" w:rsidR="00466A67" w:rsidRDefault="00466A67">
      <w:pPr>
        <w:pStyle w:val="BodyText"/>
        <w:spacing w:before="264"/>
        <w:rPr>
          <w:rFonts w:ascii="Tahoma"/>
          <w:sz w:val="22"/>
        </w:rPr>
      </w:pPr>
    </w:p>
    <w:p w14:paraId="10EA8423" w14:textId="77777777" w:rsidR="00466A67" w:rsidRDefault="007C059A">
      <w:pPr>
        <w:tabs>
          <w:tab w:val="left" w:pos="5923"/>
        </w:tabs>
        <w:spacing w:before="1"/>
        <w:ind w:left="4947" w:right="4455"/>
        <w:jc w:val="center"/>
        <w:rPr>
          <w:rFonts w:ascii="Tahoma"/>
        </w:rPr>
      </w:pPr>
      <w:bookmarkStart w:id="56" w:name="L_A_K_E____C_O_U_N_T_Y"/>
      <w:bookmarkStart w:id="57" w:name="In_Lake_County,_Florida"/>
      <w:bookmarkStart w:id="58" w:name="A._The_limits_of_the_Green_Mountain_Scen"/>
      <w:bookmarkStart w:id="59" w:name="9._INSURANCE"/>
      <w:bookmarkStart w:id="60" w:name="________________________________________"/>
      <w:bookmarkStart w:id="61" w:name="WITNESSETH:"/>
      <w:bookmarkStart w:id="62" w:name="(hereinafter_called_the_“Principal”),_wh"/>
      <w:bookmarkStart w:id="63" w:name="This_instrument_shall_be_construed_in_al"/>
      <w:bookmarkStart w:id="64" w:name="OR_BY_ATTORNEY_IN_FACT_(POWER_OF_ATTORNE"/>
      <w:bookmarkEnd w:id="56"/>
      <w:bookmarkEnd w:id="57"/>
      <w:bookmarkEnd w:id="58"/>
      <w:bookmarkEnd w:id="59"/>
      <w:bookmarkEnd w:id="60"/>
      <w:bookmarkEnd w:id="61"/>
      <w:bookmarkEnd w:id="62"/>
      <w:bookmarkEnd w:id="63"/>
      <w:bookmarkEnd w:id="64"/>
      <w:r>
        <w:rPr>
          <w:rFonts w:ascii="Tahoma"/>
        </w:rPr>
        <w:t>L A K E</w:t>
      </w:r>
      <w:r>
        <w:rPr>
          <w:rFonts w:ascii="Tahoma"/>
        </w:rPr>
        <w:tab/>
        <w:t>C</w:t>
      </w:r>
      <w:r>
        <w:rPr>
          <w:rFonts w:ascii="Tahoma"/>
          <w:spacing w:val="-7"/>
        </w:rPr>
        <w:t xml:space="preserve"> </w:t>
      </w:r>
      <w:r>
        <w:rPr>
          <w:rFonts w:ascii="Tahoma"/>
        </w:rPr>
        <w:t>O</w:t>
      </w:r>
      <w:r>
        <w:rPr>
          <w:rFonts w:ascii="Tahoma"/>
          <w:spacing w:val="-7"/>
        </w:rPr>
        <w:t xml:space="preserve"> </w:t>
      </w:r>
      <w:r>
        <w:rPr>
          <w:rFonts w:ascii="Tahoma"/>
        </w:rPr>
        <w:t>U</w:t>
      </w:r>
      <w:r>
        <w:rPr>
          <w:rFonts w:ascii="Tahoma"/>
          <w:spacing w:val="-10"/>
        </w:rPr>
        <w:t xml:space="preserve"> </w:t>
      </w:r>
      <w:r>
        <w:rPr>
          <w:rFonts w:ascii="Tahoma"/>
        </w:rPr>
        <w:t>N</w:t>
      </w:r>
      <w:r>
        <w:rPr>
          <w:rFonts w:ascii="Tahoma"/>
          <w:spacing w:val="-8"/>
        </w:rPr>
        <w:t xml:space="preserve"> </w:t>
      </w:r>
      <w:r>
        <w:rPr>
          <w:rFonts w:ascii="Tahoma"/>
        </w:rPr>
        <w:t>T</w:t>
      </w:r>
      <w:r>
        <w:rPr>
          <w:rFonts w:ascii="Tahoma"/>
          <w:spacing w:val="-8"/>
        </w:rPr>
        <w:t xml:space="preserve"> </w:t>
      </w:r>
      <w:r>
        <w:rPr>
          <w:rFonts w:ascii="Tahoma"/>
        </w:rPr>
        <w:t xml:space="preserve">Y </w:t>
      </w:r>
      <w:bookmarkStart w:id="65" w:name="F_L_O_R_I_D_A"/>
      <w:bookmarkStart w:id="66" w:name="Company"/>
      <w:bookmarkStart w:id="67" w:name="That_for_and_in_consideration_of_the_sum"/>
      <w:bookmarkEnd w:id="65"/>
      <w:bookmarkEnd w:id="66"/>
      <w:bookmarkEnd w:id="67"/>
      <w:r>
        <w:rPr>
          <w:rFonts w:ascii="Tahoma"/>
        </w:rPr>
        <w:t>F L O R I D A</w:t>
      </w:r>
    </w:p>
    <w:p w14:paraId="0FDBE765" w14:textId="77777777" w:rsidR="00466A67" w:rsidRDefault="007C059A">
      <w:pPr>
        <w:pStyle w:val="BodyText"/>
        <w:spacing w:before="11"/>
        <w:rPr>
          <w:rFonts w:ascii="Tahoma"/>
          <w:sz w:val="12"/>
        </w:rPr>
      </w:pPr>
      <w:r>
        <w:rPr>
          <w:noProof/>
        </w:rPr>
        <mc:AlternateContent>
          <mc:Choice Requires="wps">
            <w:drawing>
              <wp:anchor distT="0" distB="0" distL="0" distR="0" simplePos="0" relativeHeight="487587840" behindDoc="1" locked="0" layoutInCell="1" allowOverlap="1" wp14:anchorId="1ED81796" wp14:editId="630D8EE3">
                <wp:simplePos x="0" y="0"/>
                <wp:positionH relativeFrom="page">
                  <wp:posOffset>3108947</wp:posOffset>
                </wp:positionH>
                <wp:positionV relativeFrom="paragraph">
                  <wp:posOffset>114667</wp:posOffset>
                </wp:positionV>
                <wp:extent cx="1828800" cy="381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8100"/>
                        </a:xfrm>
                        <a:custGeom>
                          <a:avLst/>
                          <a:gdLst/>
                          <a:ahLst/>
                          <a:cxnLst/>
                          <a:rect l="l" t="t" r="r" b="b"/>
                          <a:pathLst>
                            <a:path w="1828800" h="38100">
                              <a:moveTo>
                                <a:pt x="1828800" y="25400"/>
                              </a:moveTo>
                              <a:lnTo>
                                <a:pt x="0" y="25400"/>
                              </a:lnTo>
                              <a:lnTo>
                                <a:pt x="0" y="38100"/>
                              </a:lnTo>
                              <a:lnTo>
                                <a:pt x="1828800" y="38100"/>
                              </a:lnTo>
                              <a:lnTo>
                                <a:pt x="1828800" y="25400"/>
                              </a:lnTo>
                              <a:close/>
                            </a:path>
                            <a:path w="1828800" h="38100">
                              <a:moveTo>
                                <a:pt x="1828800" y="0"/>
                              </a:moveTo>
                              <a:lnTo>
                                <a:pt x="0" y="0"/>
                              </a:lnTo>
                              <a:lnTo>
                                <a:pt x="0" y="12700"/>
                              </a:lnTo>
                              <a:lnTo>
                                <a:pt x="1828800" y="1270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645FA" id="Graphic 1" o:spid="_x0000_s1026" style="position:absolute;margin-left:244.8pt;margin-top:9.05pt;width:2in;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" path="m1828800,25400l,25400,,38100r1828800,l1828800,25400xem1828800,l,,,12700r1828800,l1828800,xe" fillcolor="black" stroked="f">
                <v:path arrowok="t"/>
                <w10:wrap type="topAndBottom" anchorx="page"/>
              </v:shape>
            </w:pict>
          </mc:Fallback>
        </mc:AlternateContent>
      </w:r>
    </w:p>
    <w:p w14:paraId="0248B568" w14:textId="77777777" w:rsidR="00466A67" w:rsidRDefault="00466A67">
      <w:pPr>
        <w:pStyle w:val="BodyText"/>
        <w:rPr>
          <w:rFonts w:ascii="Tahoma"/>
          <w:sz w:val="22"/>
        </w:rPr>
      </w:pPr>
    </w:p>
    <w:p w14:paraId="3A641499" w14:textId="77777777" w:rsidR="00466A67" w:rsidRDefault="00466A67">
      <w:pPr>
        <w:pStyle w:val="BodyText"/>
        <w:spacing w:before="27"/>
        <w:rPr>
          <w:rFonts w:ascii="Tahoma"/>
          <w:sz w:val="22"/>
        </w:rPr>
      </w:pPr>
    </w:p>
    <w:p w14:paraId="2C7705CE" w14:textId="77777777" w:rsidR="00466A67" w:rsidRDefault="007C059A">
      <w:pPr>
        <w:spacing w:line="480" w:lineRule="auto"/>
        <w:ind w:left="5818" w:right="3338" w:hanging="1663"/>
        <w:rPr>
          <w:rFonts w:ascii="Tahoma"/>
        </w:rPr>
      </w:pPr>
      <w:bookmarkStart w:id="68" w:name="INSTRUCTIONS_TO_BIDDERS,_GENERAL_CONDITI"/>
      <w:bookmarkStart w:id="69" w:name="SPECIAL_PROVISIONS_AND_TECHNICAL_SPECIFI"/>
      <w:bookmarkStart w:id="70" w:name="Non-Mandatory_Pre-Bid_Conference"/>
      <w:bookmarkStart w:id="71" w:name="B._Payment_of_Fees_and_Taxes"/>
      <w:bookmarkStart w:id="72" w:name="13._AWARD_OF_CONTRACT"/>
      <w:bookmarkStart w:id="73" w:name="Name_and_Title"/>
      <w:bookmarkStart w:id="74" w:name="Approved_as_to_form_and_legality_by"/>
      <w:bookmarkStart w:id="75" w:name="County_Attorney_for_Lake_County,_Florida"/>
      <w:bookmarkStart w:id="76" w:name="315_West_Main_Street____________________"/>
      <w:bookmarkStart w:id="77" w:name="Surety__________________________________"/>
      <w:bookmarkStart w:id="78" w:name="Surety_Address__________________________"/>
      <w:bookmarkStart w:id="79" w:name="Surety_Address_2________________________"/>
      <w:bookmarkStart w:id="80" w:name="Surety_Phone____________________________"/>
      <w:bookmarkEnd w:id="68"/>
      <w:bookmarkEnd w:id="69"/>
      <w:bookmarkEnd w:id="70"/>
      <w:bookmarkEnd w:id="71"/>
      <w:bookmarkEnd w:id="72"/>
      <w:bookmarkEnd w:id="73"/>
      <w:bookmarkEnd w:id="74"/>
      <w:bookmarkEnd w:id="75"/>
      <w:bookmarkEnd w:id="76"/>
      <w:bookmarkEnd w:id="77"/>
      <w:bookmarkEnd w:id="78"/>
      <w:bookmarkEnd w:id="79"/>
      <w:bookmarkEnd w:id="80"/>
      <w:r>
        <w:rPr>
          <w:rFonts w:ascii="Tahoma"/>
        </w:rPr>
        <w:t>SPECIAL</w:t>
      </w:r>
      <w:r>
        <w:rPr>
          <w:rFonts w:ascii="Tahoma"/>
          <w:spacing w:val="-15"/>
        </w:rPr>
        <w:t xml:space="preserve"> </w:t>
      </w:r>
      <w:r>
        <w:rPr>
          <w:rFonts w:ascii="Tahoma"/>
        </w:rPr>
        <w:t>INSTRUCTIONS</w:t>
      </w:r>
      <w:r>
        <w:rPr>
          <w:rFonts w:ascii="Tahoma"/>
          <w:spacing w:val="-14"/>
        </w:rPr>
        <w:t xml:space="preserve"> </w:t>
      </w:r>
      <w:r>
        <w:rPr>
          <w:rFonts w:ascii="Tahoma"/>
        </w:rPr>
        <w:t>TO</w:t>
      </w:r>
      <w:r>
        <w:rPr>
          <w:rFonts w:ascii="Tahoma"/>
          <w:spacing w:val="-14"/>
        </w:rPr>
        <w:t xml:space="preserve"> </w:t>
      </w:r>
      <w:r>
        <w:rPr>
          <w:rFonts w:ascii="Tahoma"/>
        </w:rPr>
        <w:t xml:space="preserve">BIDDERS </w:t>
      </w:r>
      <w:bookmarkStart w:id="81" w:name="BID_FORM,_CONTRACT_FORM,_CONTRACT_BOND_F"/>
      <w:bookmarkStart w:id="82" w:name="Tavares,_Florida_32778"/>
      <w:bookmarkStart w:id="83" w:name="(hereinafter_called_the_“Surety”),_whose"/>
      <w:bookmarkEnd w:id="81"/>
      <w:bookmarkEnd w:id="82"/>
      <w:bookmarkEnd w:id="83"/>
      <w:r>
        <w:rPr>
          <w:rFonts w:ascii="Tahoma"/>
          <w:spacing w:val="-4"/>
        </w:rPr>
        <w:t>FOR</w:t>
      </w:r>
    </w:p>
    <w:p w14:paraId="6D26809B" w14:textId="77777777" w:rsidR="00466A67" w:rsidRDefault="00466A67">
      <w:pPr>
        <w:pStyle w:val="BodyText"/>
        <w:spacing w:before="264"/>
        <w:rPr>
          <w:rFonts w:ascii="Tahoma"/>
          <w:sz w:val="22"/>
        </w:rPr>
      </w:pPr>
    </w:p>
    <w:p w14:paraId="7920B32A" w14:textId="77777777" w:rsidR="00466A67" w:rsidRDefault="007C059A">
      <w:pPr>
        <w:ind w:left="1643" w:right="1603"/>
        <w:jc w:val="center"/>
        <w:rPr>
          <w:rFonts w:ascii="Tahoma"/>
        </w:rPr>
      </w:pPr>
      <w:bookmarkStart w:id="84" w:name="Green_Mountain_Scenic_Byway_Overlook_and"/>
      <w:bookmarkStart w:id="85" w:name="3._BID_GUARANTEE"/>
      <w:bookmarkStart w:id="86" w:name="10._QUANTITIES"/>
      <w:bookmarkStart w:id="87" w:name="FOR"/>
      <w:bookmarkStart w:id="88" w:name="are_held_and_firmly_bound_unto_Lake_Coun"/>
      <w:bookmarkEnd w:id="84"/>
      <w:bookmarkEnd w:id="85"/>
      <w:bookmarkEnd w:id="86"/>
      <w:bookmarkEnd w:id="87"/>
      <w:bookmarkEnd w:id="88"/>
      <w:r>
        <w:rPr>
          <w:rFonts w:ascii="Tahoma"/>
        </w:rPr>
        <w:t>GREEN</w:t>
      </w:r>
      <w:r>
        <w:rPr>
          <w:rFonts w:ascii="Tahoma"/>
          <w:spacing w:val="-9"/>
        </w:rPr>
        <w:t xml:space="preserve"> </w:t>
      </w:r>
      <w:r>
        <w:rPr>
          <w:rFonts w:ascii="Tahoma"/>
        </w:rPr>
        <w:t>MOUNTAIN</w:t>
      </w:r>
      <w:r>
        <w:rPr>
          <w:rFonts w:ascii="Tahoma"/>
          <w:spacing w:val="-7"/>
        </w:rPr>
        <w:t xml:space="preserve"> </w:t>
      </w:r>
      <w:r>
        <w:rPr>
          <w:rFonts w:ascii="Tahoma"/>
        </w:rPr>
        <w:t>SCENIC</w:t>
      </w:r>
      <w:r>
        <w:rPr>
          <w:rFonts w:ascii="Tahoma"/>
          <w:spacing w:val="-6"/>
        </w:rPr>
        <w:t xml:space="preserve"> </w:t>
      </w:r>
      <w:r>
        <w:rPr>
          <w:rFonts w:ascii="Tahoma"/>
        </w:rPr>
        <w:t>OVERLOOK</w:t>
      </w:r>
      <w:r>
        <w:rPr>
          <w:rFonts w:ascii="Tahoma"/>
          <w:spacing w:val="-6"/>
        </w:rPr>
        <w:t xml:space="preserve"> </w:t>
      </w:r>
      <w:r>
        <w:rPr>
          <w:rFonts w:ascii="Tahoma"/>
        </w:rPr>
        <w:t>AND</w:t>
      </w:r>
      <w:r>
        <w:rPr>
          <w:rFonts w:ascii="Tahoma"/>
          <w:spacing w:val="-7"/>
        </w:rPr>
        <w:t xml:space="preserve"> </w:t>
      </w:r>
      <w:r>
        <w:rPr>
          <w:rFonts w:ascii="Tahoma"/>
        </w:rPr>
        <w:t>TRAILHEAD</w:t>
      </w:r>
      <w:r>
        <w:rPr>
          <w:rFonts w:ascii="Tahoma"/>
          <w:spacing w:val="-9"/>
        </w:rPr>
        <w:t xml:space="preserve"> </w:t>
      </w:r>
      <w:r>
        <w:rPr>
          <w:rFonts w:ascii="Tahoma"/>
        </w:rPr>
        <w:t>-</w:t>
      </w:r>
      <w:r>
        <w:rPr>
          <w:rFonts w:ascii="Tahoma"/>
          <w:spacing w:val="-9"/>
        </w:rPr>
        <w:t xml:space="preserve"> </w:t>
      </w:r>
      <w:r>
        <w:rPr>
          <w:rFonts w:ascii="Tahoma"/>
        </w:rPr>
        <w:t>SECOND</w:t>
      </w:r>
      <w:r>
        <w:rPr>
          <w:rFonts w:ascii="Tahoma"/>
          <w:spacing w:val="-10"/>
        </w:rPr>
        <w:t xml:space="preserve"> </w:t>
      </w:r>
      <w:r>
        <w:rPr>
          <w:rFonts w:ascii="Tahoma"/>
        </w:rPr>
        <w:t xml:space="preserve">TOWER </w:t>
      </w:r>
      <w:bookmarkStart w:id="89" w:name="14._NOTICE_TO_PROCEED_TO_CONTRACTOR"/>
      <w:bookmarkStart w:id="90" w:name="This_Affidavit_is_given_in_connection_wi"/>
      <w:bookmarkEnd w:id="89"/>
      <w:bookmarkEnd w:id="90"/>
      <w:r>
        <w:rPr>
          <w:rFonts w:ascii="Tahoma"/>
        </w:rPr>
        <w:t>ADDITION PROJECT NO. 25-913; FPN #450898-1-58-01</w:t>
      </w:r>
    </w:p>
    <w:p w14:paraId="76865202" w14:textId="77777777" w:rsidR="00466A67" w:rsidRDefault="00466A67">
      <w:pPr>
        <w:pStyle w:val="BodyText"/>
        <w:rPr>
          <w:rFonts w:ascii="Tahoma"/>
          <w:sz w:val="22"/>
        </w:rPr>
      </w:pPr>
    </w:p>
    <w:p w14:paraId="1A050B64" w14:textId="77777777" w:rsidR="00466A67" w:rsidRDefault="007C059A">
      <w:pPr>
        <w:ind w:left="1643" w:right="1607"/>
        <w:jc w:val="center"/>
        <w:rPr>
          <w:rFonts w:ascii="Tahoma"/>
        </w:rPr>
      </w:pPr>
      <w:bookmarkStart w:id="91" w:name="TOWER_OBSERVATION_DECK"/>
      <w:bookmarkStart w:id="92" w:name="DIVISION_B__GENERAL_CONDITIONS"/>
      <w:bookmarkStart w:id="93" w:name="Signed,_sealed_and_delivered"/>
      <w:bookmarkEnd w:id="91"/>
      <w:bookmarkEnd w:id="92"/>
      <w:bookmarkEnd w:id="93"/>
      <w:r>
        <w:rPr>
          <w:rFonts w:ascii="Tahoma"/>
        </w:rPr>
        <w:t>TOWER</w:t>
      </w:r>
      <w:r>
        <w:rPr>
          <w:rFonts w:ascii="Tahoma"/>
          <w:spacing w:val="-7"/>
        </w:rPr>
        <w:t xml:space="preserve"> </w:t>
      </w:r>
      <w:r>
        <w:rPr>
          <w:rFonts w:ascii="Tahoma"/>
        </w:rPr>
        <w:t>OBSERVATION</w:t>
      </w:r>
      <w:r>
        <w:rPr>
          <w:rFonts w:ascii="Tahoma"/>
          <w:spacing w:val="-11"/>
        </w:rPr>
        <w:t xml:space="preserve"> </w:t>
      </w:r>
      <w:r>
        <w:rPr>
          <w:rFonts w:ascii="Tahoma"/>
          <w:spacing w:val="-4"/>
        </w:rPr>
        <w:t>DECK</w:t>
      </w:r>
    </w:p>
    <w:p w14:paraId="4E92CE20" w14:textId="77777777" w:rsidR="00466A67" w:rsidRDefault="00466A67">
      <w:pPr>
        <w:pStyle w:val="BodyText"/>
        <w:rPr>
          <w:rFonts w:ascii="Tahoma"/>
          <w:sz w:val="22"/>
        </w:rPr>
      </w:pPr>
    </w:p>
    <w:p w14:paraId="70FA7072" w14:textId="77777777" w:rsidR="00466A67" w:rsidRDefault="00466A67">
      <w:pPr>
        <w:pStyle w:val="BodyText"/>
        <w:rPr>
          <w:rFonts w:ascii="Tahoma"/>
          <w:sz w:val="22"/>
        </w:rPr>
      </w:pPr>
    </w:p>
    <w:p w14:paraId="52B8C8EA" w14:textId="77777777" w:rsidR="00466A67" w:rsidRDefault="00466A67">
      <w:pPr>
        <w:pStyle w:val="BodyText"/>
        <w:spacing w:before="264"/>
        <w:rPr>
          <w:rFonts w:ascii="Tahoma"/>
          <w:sz w:val="22"/>
        </w:rPr>
      </w:pPr>
    </w:p>
    <w:p w14:paraId="16008A75" w14:textId="77777777" w:rsidR="00466A67" w:rsidRDefault="007C059A">
      <w:pPr>
        <w:spacing w:before="1"/>
        <w:ind w:left="1388"/>
        <w:rPr>
          <w:sz w:val="24"/>
        </w:rPr>
      </w:pPr>
      <w:bookmarkStart w:id="94" w:name="DATE:__Click_here_to_enter_text."/>
      <w:bookmarkStart w:id="95" w:name="TIME:__9:00_a.m."/>
      <w:bookmarkStart w:id="96" w:name="C._Reimbursements_to_the_Contractor"/>
      <w:bookmarkStart w:id="97" w:name="15._INDEMNIFICATION"/>
      <w:bookmarkStart w:id="98" w:name="The_Contractor_will_agree_to_indemnify_t"/>
      <w:bookmarkStart w:id="99" w:name="Lake_County,_Florida"/>
      <w:bookmarkStart w:id="100" w:name="for_payment_of_which_we_bind_ourselves,_"/>
      <w:bookmarkStart w:id="101" w:name="WHEREAS,_Principal_has_entered_into_a_co"/>
      <w:bookmarkStart w:id="102" w:name="FURTHER_AFFIANT_SAYETH_NAUGHT."/>
      <w:bookmarkEnd w:id="94"/>
      <w:bookmarkEnd w:id="95"/>
      <w:bookmarkEnd w:id="96"/>
      <w:bookmarkEnd w:id="97"/>
      <w:bookmarkEnd w:id="98"/>
      <w:bookmarkEnd w:id="99"/>
      <w:bookmarkEnd w:id="100"/>
      <w:bookmarkEnd w:id="101"/>
      <w:bookmarkEnd w:id="102"/>
      <w:r>
        <w:rPr>
          <w:rFonts w:ascii="Tahoma"/>
        </w:rPr>
        <w:t>Plans</w:t>
      </w:r>
      <w:r>
        <w:rPr>
          <w:rFonts w:ascii="Tahoma"/>
          <w:spacing w:val="-5"/>
        </w:rPr>
        <w:t xml:space="preserve"> </w:t>
      </w:r>
      <w:r>
        <w:rPr>
          <w:rFonts w:ascii="Tahoma"/>
        </w:rPr>
        <w:t>Prepared</w:t>
      </w:r>
      <w:r>
        <w:rPr>
          <w:rFonts w:ascii="Tahoma"/>
          <w:spacing w:val="-6"/>
        </w:rPr>
        <w:t xml:space="preserve"> </w:t>
      </w:r>
      <w:r>
        <w:rPr>
          <w:rFonts w:ascii="Tahoma"/>
        </w:rPr>
        <w:t>by:</w:t>
      </w:r>
      <w:r>
        <w:rPr>
          <w:rFonts w:ascii="Tahoma"/>
          <w:spacing w:val="-3"/>
        </w:rPr>
        <w:t xml:space="preserve"> </w:t>
      </w:r>
      <w:r>
        <w:rPr>
          <w:sz w:val="24"/>
        </w:rPr>
        <w:t>Jeff</w:t>
      </w:r>
      <w:r>
        <w:rPr>
          <w:spacing w:val="-5"/>
          <w:sz w:val="24"/>
        </w:rPr>
        <w:t xml:space="preserve"> </w:t>
      </w:r>
      <w:r>
        <w:rPr>
          <w:sz w:val="24"/>
        </w:rPr>
        <w:t>Powell,</w:t>
      </w:r>
      <w:r>
        <w:rPr>
          <w:spacing w:val="-4"/>
          <w:sz w:val="24"/>
        </w:rPr>
        <w:t xml:space="preserve"> </w:t>
      </w:r>
      <w:r>
        <w:rPr>
          <w:sz w:val="24"/>
        </w:rPr>
        <w:t>A.I.A.,</w:t>
      </w:r>
      <w:r>
        <w:rPr>
          <w:spacing w:val="-3"/>
          <w:sz w:val="24"/>
        </w:rPr>
        <w:t xml:space="preserve"> </w:t>
      </w:r>
      <w:r>
        <w:rPr>
          <w:spacing w:val="-2"/>
          <w:sz w:val="24"/>
        </w:rPr>
        <w:t>Architect</w:t>
      </w:r>
    </w:p>
    <w:p w14:paraId="2DCC6EFD" w14:textId="77777777" w:rsidR="00466A67" w:rsidRDefault="007C059A">
      <w:pPr>
        <w:spacing w:before="265"/>
        <w:ind w:left="1296"/>
        <w:rPr>
          <w:rFonts w:ascii="Tahoma"/>
        </w:rPr>
      </w:pPr>
      <w:bookmarkStart w:id="103" w:name="Design_Division_Contact:__MELVING_ISAAC,"/>
      <w:bookmarkStart w:id="104" w:name="TO_THE_COUNTY_OF_LAKE,_FLORIDA:"/>
      <w:bookmarkStart w:id="105" w:name="Title:__     "/>
      <w:bookmarkEnd w:id="103"/>
      <w:bookmarkEnd w:id="104"/>
      <w:bookmarkEnd w:id="105"/>
      <w:r>
        <w:rPr>
          <w:rFonts w:ascii="Tahoma"/>
        </w:rPr>
        <w:t>Design</w:t>
      </w:r>
      <w:r>
        <w:rPr>
          <w:rFonts w:ascii="Tahoma"/>
          <w:spacing w:val="-4"/>
        </w:rPr>
        <w:t xml:space="preserve"> </w:t>
      </w:r>
      <w:r>
        <w:rPr>
          <w:rFonts w:ascii="Tahoma"/>
        </w:rPr>
        <w:t>Division</w:t>
      </w:r>
      <w:r>
        <w:rPr>
          <w:rFonts w:ascii="Tahoma"/>
          <w:spacing w:val="-4"/>
        </w:rPr>
        <w:t xml:space="preserve"> </w:t>
      </w:r>
      <w:r>
        <w:rPr>
          <w:rFonts w:ascii="Tahoma"/>
        </w:rPr>
        <w:t>Contact:</w:t>
      </w:r>
      <w:r>
        <w:rPr>
          <w:rFonts w:ascii="Tahoma"/>
          <w:spacing w:val="61"/>
        </w:rPr>
        <w:t xml:space="preserve"> </w:t>
      </w:r>
      <w:r>
        <w:rPr>
          <w:rFonts w:ascii="Tahoma"/>
        </w:rPr>
        <w:t>MELVING</w:t>
      </w:r>
      <w:r>
        <w:rPr>
          <w:rFonts w:ascii="Tahoma"/>
          <w:spacing w:val="-5"/>
        </w:rPr>
        <w:t xml:space="preserve"> </w:t>
      </w:r>
      <w:r>
        <w:rPr>
          <w:rFonts w:ascii="Tahoma"/>
        </w:rPr>
        <w:t>ISAAC,</w:t>
      </w:r>
      <w:r>
        <w:rPr>
          <w:rFonts w:ascii="Tahoma"/>
          <w:spacing w:val="-6"/>
        </w:rPr>
        <w:t xml:space="preserve"> </w:t>
      </w:r>
      <w:r>
        <w:rPr>
          <w:rFonts w:ascii="Tahoma"/>
        </w:rPr>
        <w:t>P.E.,</w:t>
      </w:r>
      <w:r>
        <w:rPr>
          <w:rFonts w:ascii="Tahoma"/>
          <w:spacing w:val="-6"/>
        </w:rPr>
        <w:t xml:space="preserve"> </w:t>
      </w:r>
      <w:r>
        <w:rPr>
          <w:rFonts w:ascii="Tahoma"/>
        </w:rPr>
        <w:t>Parks</w:t>
      </w:r>
      <w:r>
        <w:rPr>
          <w:rFonts w:ascii="Tahoma"/>
          <w:spacing w:val="-4"/>
        </w:rPr>
        <w:t xml:space="preserve"> </w:t>
      </w:r>
      <w:r>
        <w:rPr>
          <w:rFonts w:ascii="Tahoma"/>
        </w:rPr>
        <w:t>and</w:t>
      </w:r>
      <w:r>
        <w:rPr>
          <w:rFonts w:ascii="Tahoma"/>
          <w:spacing w:val="-3"/>
        </w:rPr>
        <w:t xml:space="preserve"> </w:t>
      </w:r>
      <w:r>
        <w:rPr>
          <w:rFonts w:ascii="Tahoma"/>
        </w:rPr>
        <w:t>Water</w:t>
      </w:r>
      <w:r>
        <w:rPr>
          <w:rFonts w:ascii="Tahoma"/>
          <w:spacing w:val="-4"/>
        </w:rPr>
        <w:t xml:space="preserve"> </w:t>
      </w:r>
      <w:r>
        <w:rPr>
          <w:rFonts w:ascii="Tahoma"/>
          <w:spacing w:val="-2"/>
        </w:rPr>
        <w:t>Resources</w:t>
      </w:r>
    </w:p>
    <w:p w14:paraId="16CABA80" w14:textId="77777777" w:rsidR="00466A67" w:rsidRDefault="00466A67">
      <w:pPr>
        <w:pStyle w:val="BodyText"/>
        <w:rPr>
          <w:rFonts w:ascii="Tahoma"/>
          <w:sz w:val="22"/>
        </w:rPr>
      </w:pPr>
    </w:p>
    <w:p w14:paraId="7A618B20" w14:textId="77777777" w:rsidR="00466A67" w:rsidRDefault="00466A67">
      <w:pPr>
        <w:pStyle w:val="BodyText"/>
        <w:rPr>
          <w:rFonts w:ascii="Tahoma"/>
          <w:sz w:val="22"/>
        </w:rPr>
      </w:pPr>
    </w:p>
    <w:p w14:paraId="0B234789" w14:textId="77777777" w:rsidR="00466A67" w:rsidRDefault="00466A67">
      <w:pPr>
        <w:pStyle w:val="BodyText"/>
        <w:rPr>
          <w:rFonts w:ascii="Tahoma"/>
          <w:sz w:val="22"/>
        </w:rPr>
      </w:pPr>
    </w:p>
    <w:p w14:paraId="637BFE73" w14:textId="77777777" w:rsidR="00466A67" w:rsidRDefault="00466A67">
      <w:pPr>
        <w:pStyle w:val="BodyText"/>
        <w:rPr>
          <w:rFonts w:ascii="Tahoma"/>
          <w:sz w:val="22"/>
        </w:rPr>
      </w:pPr>
    </w:p>
    <w:p w14:paraId="26DD7E03" w14:textId="77777777" w:rsidR="00466A67" w:rsidRDefault="00466A67">
      <w:pPr>
        <w:pStyle w:val="BodyText"/>
        <w:rPr>
          <w:rFonts w:ascii="Tahoma"/>
          <w:sz w:val="22"/>
        </w:rPr>
      </w:pPr>
    </w:p>
    <w:p w14:paraId="1A37F2B6" w14:textId="77777777" w:rsidR="00466A67" w:rsidRDefault="00466A67">
      <w:pPr>
        <w:pStyle w:val="BodyText"/>
        <w:spacing w:before="4"/>
        <w:rPr>
          <w:rFonts w:ascii="Tahoma"/>
          <w:sz w:val="22"/>
        </w:rPr>
      </w:pPr>
    </w:p>
    <w:p w14:paraId="6F66FDBE" w14:textId="77777777" w:rsidR="00466A67" w:rsidRDefault="007C059A">
      <w:pPr>
        <w:tabs>
          <w:tab w:val="left" w:pos="2378"/>
        </w:tabs>
        <w:spacing w:line="237" w:lineRule="auto"/>
        <w:ind w:left="2379" w:right="1255" w:hanging="1083"/>
        <w:rPr>
          <w:rFonts w:ascii="Tahoma"/>
        </w:rPr>
      </w:pPr>
      <w:bookmarkStart w:id="106" w:name="DIVISION_Y__BONDS"/>
      <w:bookmarkStart w:id="107" w:name="6._INTERPRETATIONS_PRIOR_TO_BID_OPENING"/>
      <w:bookmarkStart w:id="108" w:name="11._QUANTITIES_REFLECTED_IN_PERMITTING_D"/>
      <w:bookmarkStart w:id="109" w:name="16._RESTRICTIONS,_PROHIBITIONS,_CONTROLS"/>
      <w:bookmarkStart w:id="110" w:name="Contractor's_Registration_or_Certificati"/>
      <w:bookmarkStart w:id="111" w:name="For_Information_Only,_Not_for_Payment_Pu"/>
      <w:bookmarkStart w:id="112" w:name="Bidder_may_use_additional_sheets_as_nece"/>
      <w:bookmarkEnd w:id="106"/>
      <w:bookmarkEnd w:id="107"/>
      <w:bookmarkEnd w:id="108"/>
      <w:bookmarkEnd w:id="109"/>
      <w:bookmarkEnd w:id="110"/>
      <w:bookmarkEnd w:id="111"/>
      <w:bookmarkEnd w:id="112"/>
      <w:r>
        <w:rPr>
          <w:rFonts w:ascii="Tahoma"/>
          <w:spacing w:val="-2"/>
          <w:u w:val="single"/>
        </w:rPr>
        <w:t>NOTE</w:t>
      </w:r>
      <w:r>
        <w:rPr>
          <w:rFonts w:ascii="Tahoma"/>
          <w:spacing w:val="-2"/>
        </w:rPr>
        <w:t>:</w:t>
      </w:r>
      <w:r>
        <w:rPr>
          <w:rFonts w:ascii="Tahoma"/>
        </w:rPr>
        <w:tab/>
        <w:t>Attach Your Bid Bond or Letter of Credit to This Document.</w:t>
      </w:r>
      <w:r>
        <w:rPr>
          <w:rFonts w:ascii="Tahoma"/>
          <w:spacing w:val="80"/>
        </w:rPr>
        <w:t xml:space="preserve"> </w:t>
      </w:r>
      <w:r>
        <w:rPr>
          <w:rFonts w:ascii="Tahoma"/>
        </w:rPr>
        <w:t>All Extensions Must Be</w:t>
      </w:r>
      <w:r>
        <w:rPr>
          <w:rFonts w:ascii="Tahoma"/>
          <w:spacing w:val="-8"/>
        </w:rPr>
        <w:t xml:space="preserve"> </w:t>
      </w:r>
      <w:r>
        <w:rPr>
          <w:rFonts w:ascii="Tahoma"/>
        </w:rPr>
        <w:t>Carried</w:t>
      </w:r>
      <w:r>
        <w:rPr>
          <w:rFonts w:ascii="Tahoma"/>
          <w:spacing w:val="-5"/>
        </w:rPr>
        <w:t xml:space="preserve"> </w:t>
      </w:r>
      <w:r>
        <w:rPr>
          <w:rFonts w:ascii="Tahoma"/>
        </w:rPr>
        <w:t>Out.</w:t>
      </w:r>
      <w:r>
        <w:rPr>
          <w:rFonts w:ascii="Tahoma"/>
          <w:spacing w:val="59"/>
        </w:rPr>
        <w:t xml:space="preserve"> </w:t>
      </w:r>
      <w:r>
        <w:rPr>
          <w:rFonts w:ascii="Tahoma"/>
        </w:rPr>
        <w:t>Any</w:t>
      </w:r>
      <w:r>
        <w:rPr>
          <w:rFonts w:ascii="Tahoma"/>
          <w:spacing w:val="-5"/>
        </w:rPr>
        <w:t xml:space="preserve"> </w:t>
      </w:r>
      <w:r>
        <w:rPr>
          <w:rFonts w:ascii="Tahoma"/>
        </w:rPr>
        <w:t>Changes</w:t>
      </w:r>
      <w:r>
        <w:rPr>
          <w:rFonts w:ascii="Tahoma"/>
          <w:spacing w:val="-4"/>
        </w:rPr>
        <w:t xml:space="preserve"> </w:t>
      </w:r>
      <w:r>
        <w:rPr>
          <w:rFonts w:ascii="Tahoma"/>
        </w:rPr>
        <w:t>Made</w:t>
      </w:r>
      <w:r>
        <w:rPr>
          <w:rFonts w:ascii="Tahoma"/>
          <w:spacing w:val="-6"/>
        </w:rPr>
        <w:t xml:space="preserve"> </w:t>
      </w:r>
      <w:r>
        <w:rPr>
          <w:rFonts w:ascii="Tahoma"/>
        </w:rPr>
        <w:t>in</w:t>
      </w:r>
      <w:r>
        <w:rPr>
          <w:rFonts w:ascii="Tahoma"/>
          <w:spacing w:val="-6"/>
        </w:rPr>
        <w:t xml:space="preserve"> </w:t>
      </w:r>
      <w:r>
        <w:rPr>
          <w:rFonts w:ascii="Tahoma"/>
        </w:rPr>
        <w:t>Unit</w:t>
      </w:r>
      <w:r>
        <w:rPr>
          <w:rFonts w:ascii="Tahoma"/>
          <w:spacing w:val="-4"/>
        </w:rPr>
        <w:t xml:space="preserve"> </w:t>
      </w:r>
      <w:r>
        <w:rPr>
          <w:rFonts w:ascii="Tahoma"/>
        </w:rPr>
        <w:t>Bid</w:t>
      </w:r>
      <w:r>
        <w:rPr>
          <w:rFonts w:ascii="Tahoma"/>
          <w:spacing w:val="-5"/>
        </w:rPr>
        <w:t xml:space="preserve"> </w:t>
      </w:r>
      <w:r>
        <w:rPr>
          <w:rFonts w:ascii="Tahoma"/>
        </w:rPr>
        <w:t>Prices</w:t>
      </w:r>
      <w:r>
        <w:rPr>
          <w:rFonts w:ascii="Tahoma"/>
          <w:spacing w:val="-4"/>
        </w:rPr>
        <w:t xml:space="preserve"> </w:t>
      </w:r>
      <w:r>
        <w:rPr>
          <w:rFonts w:ascii="Tahoma"/>
        </w:rPr>
        <w:t>Must</w:t>
      </w:r>
      <w:r>
        <w:rPr>
          <w:rFonts w:ascii="Tahoma"/>
          <w:spacing w:val="-4"/>
        </w:rPr>
        <w:t xml:space="preserve"> </w:t>
      </w:r>
      <w:r>
        <w:rPr>
          <w:rFonts w:ascii="Tahoma"/>
        </w:rPr>
        <w:t>Be</w:t>
      </w:r>
      <w:r>
        <w:rPr>
          <w:rFonts w:ascii="Tahoma"/>
          <w:spacing w:val="-6"/>
        </w:rPr>
        <w:t xml:space="preserve"> </w:t>
      </w:r>
      <w:r>
        <w:rPr>
          <w:rFonts w:ascii="Tahoma"/>
        </w:rPr>
        <w:t>Initialed</w:t>
      </w:r>
      <w:r>
        <w:rPr>
          <w:rFonts w:ascii="Tahoma"/>
          <w:spacing w:val="-5"/>
        </w:rPr>
        <w:t xml:space="preserve"> </w:t>
      </w:r>
      <w:r>
        <w:rPr>
          <w:rFonts w:ascii="Tahoma"/>
        </w:rPr>
        <w:t>by</w:t>
      </w:r>
      <w:r>
        <w:rPr>
          <w:rFonts w:ascii="Tahoma"/>
          <w:spacing w:val="-6"/>
        </w:rPr>
        <w:t xml:space="preserve"> </w:t>
      </w:r>
      <w:r>
        <w:rPr>
          <w:rFonts w:ascii="Tahoma"/>
          <w:spacing w:val="-2"/>
        </w:rPr>
        <w:t>Bidder.</w:t>
      </w:r>
    </w:p>
    <w:p w14:paraId="5D2142C1" w14:textId="77777777" w:rsidR="00466A67" w:rsidRDefault="00466A67">
      <w:pPr>
        <w:spacing w:line="237" w:lineRule="auto"/>
        <w:rPr>
          <w:rFonts w:ascii="Tahoma"/>
        </w:rPr>
        <w:sectPr w:rsidR="00466A67">
          <w:type w:val="continuous"/>
          <w:pgSz w:w="12240" w:h="15840"/>
          <w:pgMar w:top="1820" w:right="340" w:bottom="280" w:left="340" w:header="720" w:footer="720" w:gutter="0"/>
          <w:cols w:space="720"/>
        </w:sectPr>
      </w:pPr>
    </w:p>
    <w:p w14:paraId="600AD322" w14:textId="77777777" w:rsidR="00466A67" w:rsidRDefault="007C059A">
      <w:pPr>
        <w:spacing w:before="88"/>
        <w:ind w:left="125"/>
        <w:jc w:val="center"/>
        <w:rPr>
          <w:rFonts w:ascii="Tahoma"/>
          <w:b/>
        </w:rPr>
      </w:pPr>
      <w:bookmarkStart w:id="113" w:name="DIVISION_B"/>
      <w:bookmarkEnd w:id="113"/>
      <w:r>
        <w:rPr>
          <w:rFonts w:ascii="Tahoma"/>
          <w:b/>
          <w:u w:val="thick"/>
        </w:rPr>
        <w:lastRenderedPageBreak/>
        <w:t>SECTION</w:t>
      </w:r>
      <w:r>
        <w:rPr>
          <w:rFonts w:ascii="Tahoma"/>
          <w:b/>
          <w:spacing w:val="1"/>
        </w:rPr>
        <w:t xml:space="preserve"> </w:t>
      </w:r>
      <w:r>
        <w:rPr>
          <w:rFonts w:ascii="Tahoma"/>
          <w:b/>
          <w:spacing w:val="-10"/>
          <w:u w:val="thick"/>
        </w:rPr>
        <w:t>A</w:t>
      </w:r>
    </w:p>
    <w:p w14:paraId="1A52A435" w14:textId="77777777" w:rsidR="00466A67" w:rsidRDefault="00466A67">
      <w:pPr>
        <w:pStyle w:val="BodyText"/>
        <w:rPr>
          <w:rFonts w:ascii="Tahoma"/>
          <w:b/>
          <w:sz w:val="22"/>
        </w:rPr>
      </w:pPr>
    </w:p>
    <w:p w14:paraId="6F724B76" w14:textId="77777777" w:rsidR="00466A67" w:rsidRDefault="007C059A">
      <w:pPr>
        <w:ind w:left="1728" w:right="1603"/>
        <w:jc w:val="center"/>
        <w:rPr>
          <w:rFonts w:ascii="Tahoma"/>
          <w:b/>
        </w:rPr>
      </w:pPr>
      <w:bookmarkStart w:id="114" w:name="GENERAL_CONDITIONS"/>
      <w:bookmarkEnd w:id="114"/>
      <w:r>
        <w:rPr>
          <w:rFonts w:ascii="Tahoma"/>
          <w:b/>
          <w:u w:val="single"/>
        </w:rPr>
        <w:t>GENERAL</w:t>
      </w:r>
      <w:r>
        <w:rPr>
          <w:rFonts w:ascii="Tahoma"/>
          <w:b/>
          <w:spacing w:val="-13"/>
        </w:rPr>
        <w:t xml:space="preserve"> </w:t>
      </w:r>
      <w:r>
        <w:rPr>
          <w:rFonts w:ascii="Tahoma"/>
          <w:b/>
          <w:spacing w:val="-2"/>
          <w:u w:val="single"/>
        </w:rPr>
        <w:t>CONDITIONS</w:t>
      </w:r>
    </w:p>
    <w:p w14:paraId="0EC5CF47" w14:textId="77777777" w:rsidR="00466A67" w:rsidRDefault="00466A67">
      <w:pPr>
        <w:pStyle w:val="BodyText"/>
        <w:rPr>
          <w:rFonts w:ascii="Tahoma"/>
          <w:b/>
          <w:sz w:val="22"/>
        </w:rPr>
      </w:pPr>
    </w:p>
    <w:p w14:paraId="55AD8F5D" w14:textId="77777777" w:rsidR="00466A67" w:rsidRDefault="00466A67">
      <w:pPr>
        <w:pStyle w:val="BodyText"/>
        <w:rPr>
          <w:rFonts w:ascii="Tahoma"/>
          <w:b/>
          <w:sz w:val="22"/>
        </w:rPr>
      </w:pPr>
    </w:p>
    <w:p w14:paraId="7E61C1F1" w14:textId="77777777" w:rsidR="00466A67" w:rsidRDefault="007C059A">
      <w:pPr>
        <w:pStyle w:val="ListParagraph"/>
        <w:numPr>
          <w:ilvl w:val="0"/>
          <w:numId w:val="37"/>
        </w:numPr>
        <w:tabs>
          <w:tab w:val="left" w:pos="1839"/>
        </w:tabs>
        <w:ind w:hanging="451"/>
        <w:rPr>
          <w:rFonts w:ascii="Tahoma"/>
          <w:b/>
          <w:u w:val="single"/>
        </w:rPr>
      </w:pPr>
      <w:bookmarkStart w:id="115" w:name="1._INTENT_OF_THE_CONTRACT_DOCUMENTS"/>
      <w:bookmarkEnd w:id="115"/>
      <w:r>
        <w:rPr>
          <w:rFonts w:ascii="Tahoma"/>
          <w:b/>
          <w:u w:val="single"/>
        </w:rPr>
        <w:t>INTENT</w:t>
      </w:r>
      <w:r>
        <w:rPr>
          <w:rFonts w:ascii="Tahoma"/>
          <w:b/>
          <w:spacing w:val="-5"/>
          <w:u w:val="single"/>
        </w:rPr>
        <w:t xml:space="preserve"> </w:t>
      </w:r>
      <w:r>
        <w:rPr>
          <w:rFonts w:ascii="Tahoma"/>
          <w:b/>
          <w:u w:val="single"/>
        </w:rPr>
        <w:t>OF</w:t>
      </w:r>
      <w:r>
        <w:rPr>
          <w:rFonts w:ascii="Tahoma"/>
          <w:b/>
          <w:spacing w:val="-4"/>
          <w:u w:val="single"/>
        </w:rPr>
        <w:t xml:space="preserve"> </w:t>
      </w:r>
      <w:r>
        <w:rPr>
          <w:rFonts w:ascii="Tahoma"/>
          <w:b/>
          <w:u w:val="single"/>
        </w:rPr>
        <w:t>THE</w:t>
      </w:r>
      <w:r>
        <w:rPr>
          <w:rFonts w:ascii="Tahoma"/>
          <w:b/>
          <w:spacing w:val="-3"/>
          <w:u w:val="single"/>
        </w:rPr>
        <w:t xml:space="preserve"> </w:t>
      </w:r>
      <w:r>
        <w:rPr>
          <w:rFonts w:ascii="Tahoma"/>
          <w:b/>
          <w:u w:val="single"/>
        </w:rPr>
        <w:t>CONTRACT</w:t>
      </w:r>
      <w:r>
        <w:rPr>
          <w:rFonts w:ascii="Tahoma"/>
          <w:b/>
          <w:spacing w:val="-4"/>
          <w:u w:val="single"/>
        </w:rPr>
        <w:t xml:space="preserve"> </w:t>
      </w:r>
      <w:r>
        <w:rPr>
          <w:rFonts w:ascii="Tahoma"/>
          <w:b/>
          <w:spacing w:val="-2"/>
          <w:u w:val="single"/>
        </w:rPr>
        <w:t>DOCUMENTS</w:t>
      </w:r>
    </w:p>
    <w:p w14:paraId="075A2E9E" w14:textId="77777777" w:rsidR="00466A67" w:rsidRDefault="007C059A">
      <w:pPr>
        <w:pStyle w:val="ListParagraph"/>
        <w:numPr>
          <w:ilvl w:val="1"/>
          <w:numId w:val="37"/>
        </w:numPr>
        <w:tabs>
          <w:tab w:val="left" w:pos="2196"/>
          <w:tab w:val="left" w:pos="2198"/>
        </w:tabs>
        <w:spacing w:before="265"/>
        <w:ind w:left="2198" w:right="1254" w:hanging="360"/>
        <w:jc w:val="both"/>
        <w:rPr>
          <w:rFonts w:ascii="Tahoma"/>
        </w:rPr>
      </w:pPr>
      <w:r>
        <w:rPr>
          <w:rFonts w:ascii="Tahoma"/>
        </w:rPr>
        <w:t>It</w:t>
      </w:r>
      <w:r>
        <w:rPr>
          <w:rFonts w:ascii="Tahoma"/>
          <w:spacing w:val="-13"/>
        </w:rPr>
        <w:t xml:space="preserve"> </w:t>
      </w:r>
      <w:r>
        <w:rPr>
          <w:rFonts w:ascii="Tahoma"/>
        </w:rPr>
        <w:t>is</w:t>
      </w:r>
      <w:r>
        <w:rPr>
          <w:rFonts w:ascii="Tahoma"/>
          <w:spacing w:val="-14"/>
        </w:rPr>
        <w:t xml:space="preserve"> </w:t>
      </w:r>
      <w:r>
        <w:rPr>
          <w:rFonts w:ascii="Tahoma"/>
        </w:rPr>
        <w:t>the</w:t>
      </w:r>
      <w:r>
        <w:rPr>
          <w:rFonts w:ascii="Tahoma"/>
          <w:spacing w:val="-15"/>
        </w:rPr>
        <w:t xml:space="preserve"> </w:t>
      </w:r>
      <w:r>
        <w:rPr>
          <w:rFonts w:ascii="Tahoma"/>
        </w:rPr>
        <w:t>intent</w:t>
      </w:r>
      <w:r>
        <w:rPr>
          <w:rFonts w:ascii="Tahoma"/>
          <w:spacing w:val="-15"/>
        </w:rPr>
        <w:t xml:space="preserve"> </w:t>
      </w:r>
      <w:r>
        <w:rPr>
          <w:rFonts w:ascii="Tahoma"/>
        </w:rPr>
        <w:t>of</w:t>
      </w:r>
      <w:r>
        <w:rPr>
          <w:rFonts w:ascii="Tahoma"/>
          <w:spacing w:val="-14"/>
        </w:rPr>
        <w:t xml:space="preserve"> </w:t>
      </w:r>
      <w:r>
        <w:rPr>
          <w:rFonts w:ascii="Tahoma"/>
        </w:rPr>
        <w:t>the</w:t>
      </w:r>
      <w:r>
        <w:rPr>
          <w:rFonts w:ascii="Tahoma"/>
          <w:spacing w:val="-15"/>
        </w:rPr>
        <w:t xml:space="preserve"> </w:t>
      </w:r>
      <w:r>
        <w:rPr>
          <w:rFonts w:ascii="Tahoma"/>
        </w:rPr>
        <w:t>Contract</w:t>
      </w:r>
      <w:r>
        <w:rPr>
          <w:rFonts w:ascii="Tahoma"/>
          <w:spacing w:val="-13"/>
        </w:rPr>
        <w:t xml:space="preserve"> </w:t>
      </w:r>
      <w:r>
        <w:rPr>
          <w:rFonts w:ascii="Tahoma"/>
        </w:rPr>
        <w:t>Documents</w:t>
      </w:r>
      <w:r>
        <w:rPr>
          <w:rFonts w:ascii="Tahoma"/>
          <w:spacing w:val="-14"/>
        </w:rPr>
        <w:t xml:space="preserve"> </w:t>
      </w:r>
      <w:r>
        <w:rPr>
          <w:rFonts w:ascii="Tahoma"/>
        </w:rPr>
        <w:t>to</w:t>
      </w:r>
      <w:r>
        <w:rPr>
          <w:rFonts w:ascii="Tahoma"/>
          <w:spacing w:val="-16"/>
        </w:rPr>
        <w:t xml:space="preserve"> </w:t>
      </w:r>
      <w:r>
        <w:rPr>
          <w:rFonts w:ascii="Tahoma"/>
        </w:rPr>
        <w:t>describe</w:t>
      </w:r>
      <w:r>
        <w:rPr>
          <w:rFonts w:ascii="Tahoma"/>
          <w:spacing w:val="-15"/>
        </w:rPr>
        <w:t xml:space="preserve"> </w:t>
      </w:r>
      <w:r>
        <w:rPr>
          <w:rFonts w:ascii="Tahoma"/>
        </w:rPr>
        <w:t>a</w:t>
      </w:r>
      <w:r>
        <w:rPr>
          <w:rFonts w:ascii="Tahoma"/>
          <w:spacing w:val="-14"/>
        </w:rPr>
        <w:t xml:space="preserve"> </w:t>
      </w:r>
      <w:r>
        <w:rPr>
          <w:rFonts w:ascii="Tahoma"/>
        </w:rPr>
        <w:t>functionally</w:t>
      </w:r>
      <w:r>
        <w:rPr>
          <w:rFonts w:ascii="Tahoma"/>
          <w:spacing w:val="-13"/>
        </w:rPr>
        <w:t xml:space="preserve"> </w:t>
      </w:r>
      <w:r>
        <w:rPr>
          <w:rFonts w:ascii="Tahoma"/>
        </w:rPr>
        <w:t>complete</w:t>
      </w:r>
      <w:r>
        <w:rPr>
          <w:rFonts w:ascii="Tahoma"/>
          <w:spacing w:val="-15"/>
        </w:rPr>
        <w:t xml:space="preserve"> </w:t>
      </w:r>
      <w:r>
        <w:rPr>
          <w:rFonts w:ascii="Tahoma"/>
        </w:rPr>
        <w:t>project (or portion thereof) to be constructed in accordance with the Contract Documents which</w:t>
      </w:r>
      <w:r>
        <w:rPr>
          <w:rFonts w:ascii="Tahoma"/>
          <w:spacing w:val="-12"/>
        </w:rPr>
        <w:t xml:space="preserve"> </w:t>
      </w:r>
      <w:r>
        <w:rPr>
          <w:rFonts w:ascii="Tahoma"/>
        </w:rPr>
        <w:t>combine</w:t>
      </w:r>
      <w:r>
        <w:rPr>
          <w:rFonts w:ascii="Tahoma"/>
          <w:spacing w:val="-12"/>
        </w:rPr>
        <w:t xml:space="preserve"> </w:t>
      </w:r>
      <w:r>
        <w:rPr>
          <w:rFonts w:ascii="Tahoma"/>
        </w:rPr>
        <w:t>to</w:t>
      </w:r>
      <w:r>
        <w:rPr>
          <w:rFonts w:ascii="Tahoma"/>
          <w:spacing w:val="-13"/>
        </w:rPr>
        <w:t xml:space="preserve"> </w:t>
      </w:r>
      <w:r>
        <w:rPr>
          <w:rFonts w:ascii="Tahoma"/>
        </w:rPr>
        <w:t>define</w:t>
      </w:r>
      <w:r>
        <w:rPr>
          <w:rFonts w:ascii="Tahoma"/>
          <w:spacing w:val="-15"/>
        </w:rPr>
        <w:t xml:space="preserve"> </w:t>
      </w:r>
      <w:r>
        <w:rPr>
          <w:rFonts w:ascii="Tahoma"/>
        </w:rPr>
        <w:t>the</w:t>
      </w:r>
      <w:r>
        <w:rPr>
          <w:rFonts w:ascii="Tahoma"/>
          <w:spacing w:val="-12"/>
        </w:rPr>
        <w:t xml:space="preserve"> </w:t>
      </w:r>
      <w:r>
        <w:rPr>
          <w:rFonts w:ascii="Tahoma"/>
        </w:rPr>
        <w:t>Scope</w:t>
      </w:r>
      <w:r>
        <w:rPr>
          <w:rFonts w:ascii="Tahoma"/>
          <w:spacing w:val="-12"/>
        </w:rPr>
        <w:t xml:space="preserve"> </w:t>
      </w:r>
      <w:r>
        <w:rPr>
          <w:rFonts w:ascii="Tahoma"/>
        </w:rPr>
        <w:t>of</w:t>
      </w:r>
      <w:r>
        <w:rPr>
          <w:rFonts w:ascii="Tahoma"/>
          <w:spacing w:val="-14"/>
        </w:rPr>
        <w:t xml:space="preserve"> </w:t>
      </w:r>
      <w:r>
        <w:rPr>
          <w:rFonts w:ascii="Tahoma"/>
        </w:rPr>
        <w:t>Work.</w:t>
      </w:r>
      <w:r>
        <w:rPr>
          <w:rFonts w:ascii="Tahoma"/>
          <w:spacing w:val="80"/>
        </w:rPr>
        <w:t xml:space="preserve"> </w:t>
      </w:r>
      <w:r>
        <w:rPr>
          <w:rFonts w:ascii="Tahoma"/>
        </w:rPr>
        <w:t>Any</w:t>
      </w:r>
      <w:r>
        <w:rPr>
          <w:rFonts w:ascii="Tahoma"/>
          <w:spacing w:val="-13"/>
        </w:rPr>
        <w:t xml:space="preserve"> </w:t>
      </w:r>
      <w:r>
        <w:rPr>
          <w:rFonts w:ascii="Tahoma"/>
        </w:rPr>
        <w:t>work,</w:t>
      </w:r>
      <w:r>
        <w:rPr>
          <w:rFonts w:ascii="Tahoma"/>
          <w:spacing w:val="-11"/>
        </w:rPr>
        <w:t xml:space="preserve"> </w:t>
      </w:r>
      <w:r>
        <w:rPr>
          <w:rFonts w:ascii="Tahoma"/>
        </w:rPr>
        <w:t>materials</w:t>
      </w:r>
      <w:r>
        <w:rPr>
          <w:rFonts w:ascii="Tahoma"/>
          <w:spacing w:val="-11"/>
        </w:rPr>
        <w:t xml:space="preserve"> </w:t>
      </w:r>
      <w:r>
        <w:rPr>
          <w:rFonts w:ascii="Tahoma"/>
        </w:rPr>
        <w:t>or</w:t>
      </w:r>
      <w:r>
        <w:rPr>
          <w:rFonts w:ascii="Tahoma"/>
          <w:spacing w:val="-14"/>
        </w:rPr>
        <w:t xml:space="preserve"> </w:t>
      </w:r>
      <w:r>
        <w:rPr>
          <w:rFonts w:ascii="Tahoma"/>
        </w:rPr>
        <w:t>equipment</w:t>
      </w:r>
      <w:r>
        <w:rPr>
          <w:rFonts w:ascii="Tahoma"/>
          <w:spacing w:val="-11"/>
        </w:rPr>
        <w:t xml:space="preserve"> </w:t>
      </w:r>
      <w:r>
        <w:rPr>
          <w:rFonts w:ascii="Tahoma"/>
        </w:rPr>
        <w:t xml:space="preserve">that may reasonably be inferred from the Contract Documents as being required to produce the intended result shall be supplied </w:t>
      </w:r>
      <w:proofErr w:type="gramStart"/>
      <w:r>
        <w:rPr>
          <w:rFonts w:ascii="Tahoma"/>
        </w:rPr>
        <w:t>whether or not</w:t>
      </w:r>
      <w:proofErr w:type="gramEnd"/>
      <w:r>
        <w:rPr>
          <w:rFonts w:ascii="Tahoma"/>
        </w:rPr>
        <w:t xml:space="preserve"> specifically called for. When</w:t>
      </w:r>
      <w:r>
        <w:rPr>
          <w:rFonts w:ascii="Tahoma"/>
          <w:spacing w:val="-14"/>
        </w:rPr>
        <w:t xml:space="preserve"> </w:t>
      </w:r>
      <w:r>
        <w:rPr>
          <w:rFonts w:ascii="Tahoma"/>
        </w:rPr>
        <w:t>words</w:t>
      </w:r>
      <w:r>
        <w:rPr>
          <w:rFonts w:ascii="Tahoma"/>
          <w:spacing w:val="-14"/>
        </w:rPr>
        <w:t xml:space="preserve"> </w:t>
      </w:r>
      <w:r>
        <w:rPr>
          <w:rFonts w:ascii="Tahoma"/>
        </w:rPr>
        <w:t>that</w:t>
      </w:r>
      <w:r>
        <w:rPr>
          <w:rFonts w:ascii="Tahoma"/>
          <w:spacing w:val="-15"/>
        </w:rPr>
        <w:t xml:space="preserve"> </w:t>
      </w:r>
      <w:r>
        <w:rPr>
          <w:rFonts w:ascii="Tahoma"/>
        </w:rPr>
        <w:t>have</w:t>
      </w:r>
      <w:r>
        <w:rPr>
          <w:rFonts w:ascii="Tahoma"/>
          <w:spacing w:val="-15"/>
        </w:rPr>
        <w:t xml:space="preserve"> </w:t>
      </w:r>
      <w:r>
        <w:rPr>
          <w:rFonts w:ascii="Tahoma"/>
        </w:rPr>
        <w:t>a</w:t>
      </w:r>
      <w:r>
        <w:rPr>
          <w:rFonts w:ascii="Tahoma"/>
          <w:spacing w:val="-17"/>
        </w:rPr>
        <w:t xml:space="preserve"> </w:t>
      </w:r>
      <w:r>
        <w:rPr>
          <w:rFonts w:ascii="Tahoma"/>
        </w:rPr>
        <w:t>well-known</w:t>
      </w:r>
      <w:r>
        <w:rPr>
          <w:rFonts w:ascii="Tahoma"/>
          <w:spacing w:val="-14"/>
        </w:rPr>
        <w:t xml:space="preserve"> </w:t>
      </w:r>
      <w:r>
        <w:rPr>
          <w:rFonts w:ascii="Tahoma"/>
        </w:rPr>
        <w:t>technical</w:t>
      </w:r>
      <w:r>
        <w:rPr>
          <w:rFonts w:ascii="Tahoma"/>
          <w:spacing w:val="-14"/>
        </w:rPr>
        <w:t xml:space="preserve"> </w:t>
      </w:r>
      <w:r>
        <w:rPr>
          <w:rFonts w:ascii="Tahoma"/>
        </w:rPr>
        <w:t>or</w:t>
      </w:r>
      <w:r>
        <w:rPr>
          <w:rFonts w:ascii="Tahoma"/>
          <w:spacing w:val="-14"/>
        </w:rPr>
        <w:t xml:space="preserve"> </w:t>
      </w:r>
      <w:r>
        <w:rPr>
          <w:rFonts w:ascii="Tahoma"/>
        </w:rPr>
        <w:t>trade</w:t>
      </w:r>
      <w:r>
        <w:rPr>
          <w:rFonts w:ascii="Tahoma"/>
          <w:spacing w:val="-15"/>
        </w:rPr>
        <w:t xml:space="preserve"> </w:t>
      </w:r>
      <w:r>
        <w:rPr>
          <w:rFonts w:ascii="Tahoma"/>
        </w:rPr>
        <w:t>meaning</w:t>
      </w:r>
      <w:r>
        <w:rPr>
          <w:rFonts w:ascii="Tahoma"/>
          <w:spacing w:val="-13"/>
        </w:rPr>
        <w:t xml:space="preserve"> </w:t>
      </w:r>
      <w:r>
        <w:rPr>
          <w:rFonts w:ascii="Tahoma"/>
        </w:rPr>
        <w:t>are</w:t>
      </w:r>
      <w:r>
        <w:rPr>
          <w:rFonts w:ascii="Tahoma"/>
          <w:spacing w:val="-15"/>
        </w:rPr>
        <w:t xml:space="preserve"> </w:t>
      </w:r>
      <w:r>
        <w:rPr>
          <w:rFonts w:ascii="Tahoma"/>
        </w:rPr>
        <w:t>used</w:t>
      </w:r>
      <w:r>
        <w:rPr>
          <w:rFonts w:ascii="Tahoma"/>
          <w:spacing w:val="-13"/>
        </w:rPr>
        <w:t xml:space="preserve"> </w:t>
      </w:r>
      <w:r>
        <w:rPr>
          <w:rFonts w:ascii="Tahoma"/>
        </w:rPr>
        <w:t>to</w:t>
      </w:r>
      <w:r>
        <w:rPr>
          <w:rFonts w:ascii="Tahoma"/>
          <w:spacing w:val="-16"/>
        </w:rPr>
        <w:t xml:space="preserve"> </w:t>
      </w:r>
      <w:r>
        <w:rPr>
          <w:rFonts w:ascii="Tahoma"/>
        </w:rPr>
        <w:t>describe work, materials or equipment, such words shall be interpreted in accordance with that meaning.</w:t>
      </w:r>
      <w:r>
        <w:rPr>
          <w:rFonts w:ascii="Tahoma"/>
          <w:spacing w:val="40"/>
        </w:rPr>
        <w:t xml:space="preserve"> </w:t>
      </w:r>
      <w:r>
        <w:rPr>
          <w:rFonts w:ascii="Tahoma"/>
        </w:rPr>
        <w:t>Reference to standard specifications, manuals or codes of any technical society, organization or association or to the laws or regulations of any governmental</w:t>
      </w:r>
      <w:r>
        <w:rPr>
          <w:rFonts w:ascii="Tahoma"/>
          <w:spacing w:val="-8"/>
        </w:rPr>
        <w:t xml:space="preserve"> </w:t>
      </w:r>
      <w:r>
        <w:rPr>
          <w:rFonts w:ascii="Tahoma"/>
        </w:rPr>
        <w:t>authority</w:t>
      </w:r>
      <w:r>
        <w:rPr>
          <w:rFonts w:ascii="Tahoma"/>
          <w:spacing w:val="-10"/>
        </w:rPr>
        <w:t xml:space="preserve"> </w:t>
      </w:r>
      <w:r>
        <w:rPr>
          <w:rFonts w:ascii="Tahoma"/>
        </w:rPr>
        <w:t>having</w:t>
      </w:r>
      <w:r>
        <w:rPr>
          <w:rFonts w:ascii="Tahoma"/>
          <w:spacing w:val="-8"/>
        </w:rPr>
        <w:t xml:space="preserve"> </w:t>
      </w:r>
      <w:r>
        <w:rPr>
          <w:rFonts w:ascii="Tahoma"/>
        </w:rPr>
        <w:t>jurisdiction</w:t>
      </w:r>
      <w:r>
        <w:rPr>
          <w:rFonts w:ascii="Tahoma"/>
          <w:spacing w:val="-9"/>
        </w:rPr>
        <w:t xml:space="preserve"> </w:t>
      </w:r>
      <w:r>
        <w:rPr>
          <w:rFonts w:ascii="Tahoma"/>
        </w:rPr>
        <w:t>over</w:t>
      </w:r>
      <w:r>
        <w:rPr>
          <w:rFonts w:ascii="Tahoma"/>
          <w:spacing w:val="-9"/>
        </w:rPr>
        <w:t xml:space="preserve"> </w:t>
      </w:r>
      <w:r>
        <w:rPr>
          <w:rFonts w:ascii="Tahoma"/>
        </w:rPr>
        <w:t>the</w:t>
      </w:r>
      <w:r>
        <w:rPr>
          <w:rFonts w:ascii="Tahoma"/>
          <w:spacing w:val="-9"/>
        </w:rPr>
        <w:t xml:space="preserve"> </w:t>
      </w:r>
      <w:r>
        <w:rPr>
          <w:rFonts w:ascii="Tahoma"/>
        </w:rPr>
        <w:t>Project,</w:t>
      </w:r>
      <w:r>
        <w:rPr>
          <w:rFonts w:ascii="Tahoma"/>
          <w:spacing w:val="-8"/>
        </w:rPr>
        <w:t xml:space="preserve"> </w:t>
      </w:r>
      <w:r>
        <w:rPr>
          <w:rFonts w:ascii="Tahoma"/>
        </w:rPr>
        <w:t>whether</w:t>
      </w:r>
      <w:r>
        <w:rPr>
          <w:rFonts w:ascii="Tahoma"/>
          <w:spacing w:val="-9"/>
        </w:rPr>
        <w:t xml:space="preserve"> </w:t>
      </w:r>
      <w:r>
        <w:rPr>
          <w:rFonts w:ascii="Tahoma"/>
        </w:rPr>
        <w:t>such</w:t>
      </w:r>
      <w:r>
        <w:rPr>
          <w:rFonts w:ascii="Tahoma"/>
          <w:spacing w:val="-9"/>
        </w:rPr>
        <w:t xml:space="preserve"> </w:t>
      </w:r>
      <w:r>
        <w:rPr>
          <w:rFonts w:ascii="Tahoma"/>
        </w:rPr>
        <w:t>reference be specific or by implication, shall mean the latest standard specification, manual, code, law or regulation in effect at the time the work is performed, except as may be otherwise specifically stated herein.</w:t>
      </w:r>
    </w:p>
    <w:p w14:paraId="29BB24D0" w14:textId="77777777" w:rsidR="00466A67" w:rsidRDefault="00466A67">
      <w:pPr>
        <w:pStyle w:val="BodyText"/>
        <w:spacing w:before="1"/>
        <w:rPr>
          <w:rFonts w:ascii="Tahoma"/>
          <w:sz w:val="22"/>
        </w:rPr>
      </w:pPr>
    </w:p>
    <w:p w14:paraId="0B8008FF" w14:textId="77777777" w:rsidR="00466A67" w:rsidRDefault="007C059A">
      <w:pPr>
        <w:pStyle w:val="ListParagraph"/>
        <w:numPr>
          <w:ilvl w:val="1"/>
          <w:numId w:val="37"/>
        </w:numPr>
        <w:tabs>
          <w:tab w:val="left" w:pos="2196"/>
          <w:tab w:val="left" w:pos="2198"/>
        </w:tabs>
        <w:ind w:left="2198" w:right="1258" w:hanging="360"/>
        <w:jc w:val="both"/>
        <w:rPr>
          <w:rFonts w:ascii="Tahoma"/>
        </w:rPr>
      </w:pPr>
      <w:r>
        <w:rPr>
          <w:rFonts w:ascii="Tahoma"/>
        </w:rPr>
        <w:t>The Contract Documents and all referenced standards cited therein are essential parts</w:t>
      </w:r>
      <w:r>
        <w:rPr>
          <w:rFonts w:ascii="Tahoma"/>
          <w:spacing w:val="-8"/>
        </w:rPr>
        <w:t xml:space="preserve"> </w:t>
      </w:r>
      <w:r>
        <w:rPr>
          <w:rFonts w:ascii="Tahoma"/>
        </w:rPr>
        <w:t>of</w:t>
      </w:r>
      <w:r>
        <w:rPr>
          <w:rFonts w:ascii="Tahoma"/>
          <w:spacing w:val="-6"/>
        </w:rPr>
        <w:t xml:space="preserve"> </w:t>
      </w:r>
      <w:r>
        <w:rPr>
          <w:rFonts w:ascii="Tahoma"/>
        </w:rPr>
        <w:t>the</w:t>
      </w:r>
      <w:r>
        <w:rPr>
          <w:rFonts w:ascii="Tahoma"/>
          <w:spacing w:val="-8"/>
        </w:rPr>
        <w:t xml:space="preserve"> </w:t>
      </w:r>
      <w:r>
        <w:rPr>
          <w:rFonts w:ascii="Tahoma"/>
        </w:rPr>
        <w:t>Contract</w:t>
      </w:r>
      <w:r>
        <w:rPr>
          <w:rFonts w:ascii="Tahoma"/>
          <w:spacing w:val="-7"/>
        </w:rPr>
        <w:t xml:space="preserve"> </w:t>
      </w:r>
      <w:r>
        <w:rPr>
          <w:rFonts w:ascii="Tahoma"/>
        </w:rPr>
        <w:t>requirements.</w:t>
      </w:r>
      <w:r>
        <w:rPr>
          <w:rFonts w:ascii="Tahoma"/>
          <w:spacing w:val="40"/>
        </w:rPr>
        <w:t xml:space="preserve"> </w:t>
      </w:r>
      <w:r>
        <w:rPr>
          <w:rFonts w:ascii="Tahoma"/>
        </w:rPr>
        <w:t>A</w:t>
      </w:r>
      <w:r>
        <w:rPr>
          <w:rFonts w:ascii="Tahoma"/>
          <w:spacing w:val="-8"/>
        </w:rPr>
        <w:t xml:space="preserve"> </w:t>
      </w:r>
      <w:r>
        <w:rPr>
          <w:rFonts w:ascii="Tahoma"/>
        </w:rPr>
        <w:t>requirement</w:t>
      </w:r>
      <w:r>
        <w:rPr>
          <w:rFonts w:ascii="Tahoma"/>
          <w:spacing w:val="-4"/>
        </w:rPr>
        <w:t xml:space="preserve"> </w:t>
      </w:r>
      <w:r>
        <w:rPr>
          <w:rFonts w:ascii="Tahoma"/>
        </w:rPr>
        <w:t>occurring</w:t>
      </w:r>
      <w:r>
        <w:rPr>
          <w:rFonts w:ascii="Tahoma"/>
          <w:spacing w:val="-5"/>
        </w:rPr>
        <w:t xml:space="preserve"> </w:t>
      </w:r>
      <w:r>
        <w:rPr>
          <w:rFonts w:ascii="Tahoma"/>
        </w:rPr>
        <w:t>in</w:t>
      </w:r>
      <w:r>
        <w:rPr>
          <w:rFonts w:ascii="Tahoma"/>
          <w:spacing w:val="-8"/>
        </w:rPr>
        <w:t xml:space="preserve"> </w:t>
      </w:r>
      <w:r>
        <w:rPr>
          <w:rFonts w:ascii="Tahoma"/>
        </w:rPr>
        <w:t>one</w:t>
      </w:r>
      <w:r>
        <w:rPr>
          <w:rFonts w:ascii="Tahoma"/>
          <w:spacing w:val="-8"/>
        </w:rPr>
        <w:t xml:space="preserve"> </w:t>
      </w:r>
      <w:r>
        <w:rPr>
          <w:rFonts w:ascii="Tahoma"/>
        </w:rPr>
        <w:t>is</w:t>
      </w:r>
      <w:r>
        <w:rPr>
          <w:rFonts w:ascii="Tahoma"/>
          <w:spacing w:val="-5"/>
        </w:rPr>
        <w:t xml:space="preserve"> </w:t>
      </w:r>
      <w:r>
        <w:rPr>
          <w:rFonts w:ascii="Tahoma"/>
        </w:rPr>
        <w:t>as</w:t>
      </w:r>
      <w:r>
        <w:rPr>
          <w:rFonts w:ascii="Tahoma"/>
          <w:spacing w:val="-10"/>
        </w:rPr>
        <w:t xml:space="preserve"> </w:t>
      </w:r>
      <w:r>
        <w:rPr>
          <w:rFonts w:ascii="Tahoma"/>
        </w:rPr>
        <w:t>binding</w:t>
      </w:r>
      <w:r>
        <w:rPr>
          <w:rFonts w:ascii="Tahoma"/>
          <w:spacing w:val="-7"/>
        </w:rPr>
        <w:t xml:space="preserve"> </w:t>
      </w:r>
      <w:r>
        <w:rPr>
          <w:rFonts w:ascii="Tahoma"/>
        </w:rPr>
        <w:t>as though</w:t>
      </w:r>
      <w:r>
        <w:rPr>
          <w:rFonts w:ascii="Tahoma"/>
          <w:spacing w:val="-9"/>
        </w:rPr>
        <w:t xml:space="preserve"> </w:t>
      </w:r>
      <w:r>
        <w:rPr>
          <w:rFonts w:ascii="Tahoma"/>
        </w:rPr>
        <w:t>occurring</w:t>
      </w:r>
      <w:r>
        <w:rPr>
          <w:rFonts w:ascii="Tahoma"/>
          <w:spacing w:val="-8"/>
        </w:rPr>
        <w:t xml:space="preserve"> </w:t>
      </w:r>
      <w:r>
        <w:rPr>
          <w:rFonts w:ascii="Tahoma"/>
        </w:rPr>
        <w:t>in</w:t>
      </w:r>
      <w:r>
        <w:rPr>
          <w:rFonts w:ascii="Tahoma"/>
          <w:spacing w:val="-12"/>
        </w:rPr>
        <w:t xml:space="preserve"> </w:t>
      </w:r>
      <w:r>
        <w:rPr>
          <w:rFonts w:ascii="Tahoma"/>
        </w:rPr>
        <w:t>all.</w:t>
      </w:r>
      <w:r>
        <w:rPr>
          <w:rFonts w:ascii="Tahoma"/>
          <w:spacing w:val="40"/>
        </w:rPr>
        <w:t xml:space="preserve"> </w:t>
      </w:r>
      <w:r>
        <w:rPr>
          <w:rFonts w:ascii="Tahoma"/>
        </w:rPr>
        <w:t>They</w:t>
      </w:r>
      <w:r>
        <w:rPr>
          <w:rFonts w:ascii="Tahoma"/>
          <w:spacing w:val="-8"/>
        </w:rPr>
        <w:t xml:space="preserve"> </w:t>
      </w:r>
      <w:r>
        <w:rPr>
          <w:rFonts w:ascii="Tahoma"/>
        </w:rPr>
        <w:t>are</w:t>
      </w:r>
      <w:r>
        <w:rPr>
          <w:rFonts w:ascii="Tahoma"/>
          <w:spacing w:val="-10"/>
        </w:rPr>
        <w:t xml:space="preserve"> </w:t>
      </w:r>
      <w:r>
        <w:rPr>
          <w:rFonts w:ascii="Tahoma"/>
        </w:rPr>
        <w:t>intended</w:t>
      </w:r>
      <w:r>
        <w:rPr>
          <w:rFonts w:ascii="Tahoma"/>
          <w:spacing w:val="-11"/>
        </w:rPr>
        <w:t xml:space="preserve"> </w:t>
      </w:r>
      <w:r>
        <w:rPr>
          <w:rFonts w:ascii="Tahoma"/>
        </w:rPr>
        <w:t>to</w:t>
      </w:r>
      <w:r>
        <w:rPr>
          <w:rFonts w:ascii="Tahoma"/>
          <w:spacing w:val="-11"/>
        </w:rPr>
        <w:t xml:space="preserve"> </w:t>
      </w:r>
      <w:r>
        <w:rPr>
          <w:rFonts w:ascii="Tahoma"/>
        </w:rPr>
        <w:t>be</w:t>
      </w:r>
      <w:r>
        <w:rPr>
          <w:rFonts w:ascii="Tahoma"/>
          <w:spacing w:val="-15"/>
        </w:rPr>
        <w:t xml:space="preserve"> </w:t>
      </w:r>
      <w:r>
        <w:rPr>
          <w:rFonts w:ascii="Tahoma"/>
        </w:rPr>
        <w:t>complimentary</w:t>
      </w:r>
      <w:r>
        <w:rPr>
          <w:rFonts w:ascii="Tahoma"/>
          <w:spacing w:val="-8"/>
        </w:rPr>
        <w:t xml:space="preserve"> </w:t>
      </w:r>
      <w:r>
        <w:rPr>
          <w:rFonts w:ascii="Tahoma"/>
        </w:rPr>
        <w:t>and</w:t>
      </w:r>
      <w:r>
        <w:rPr>
          <w:rFonts w:ascii="Tahoma"/>
          <w:spacing w:val="-11"/>
        </w:rPr>
        <w:t xml:space="preserve"> </w:t>
      </w:r>
      <w:r>
        <w:rPr>
          <w:rFonts w:ascii="Tahoma"/>
        </w:rPr>
        <w:t>to</w:t>
      </w:r>
      <w:r>
        <w:rPr>
          <w:rFonts w:ascii="Tahoma"/>
          <w:spacing w:val="-11"/>
        </w:rPr>
        <w:t xml:space="preserve"> </w:t>
      </w:r>
      <w:r>
        <w:rPr>
          <w:rFonts w:ascii="Tahoma"/>
        </w:rPr>
        <w:t>describe</w:t>
      </w:r>
      <w:r>
        <w:rPr>
          <w:rFonts w:ascii="Tahoma"/>
          <w:spacing w:val="-10"/>
        </w:rPr>
        <w:t xml:space="preserve"> </w:t>
      </w:r>
      <w:r>
        <w:rPr>
          <w:rFonts w:ascii="Tahoma"/>
        </w:rPr>
        <w:t>and provide for a complete project.</w:t>
      </w:r>
    </w:p>
    <w:p w14:paraId="49E5D269" w14:textId="77777777" w:rsidR="00466A67" w:rsidRDefault="00466A67">
      <w:pPr>
        <w:pStyle w:val="BodyText"/>
        <w:rPr>
          <w:rFonts w:ascii="Tahoma"/>
          <w:sz w:val="22"/>
        </w:rPr>
      </w:pPr>
    </w:p>
    <w:p w14:paraId="10C5F3B1" w14:textId="77777777" w:rsidR="00466A67" w:rsidRDefault="007C059A">
      <w:pPr>
        <w:pStyle w:val="ListParagraph"/>
        <w:numPr>
          <w:ilvl w:val="1"/>
          <w:numId w:val="37"/>
        </w:numPr>
        <w:tabs>
          <w:tab w:val="left" w:pos="2196"/>
          <w:tab w:val="left" w:pos="2198"/>
        </w:tabs>
        <w:ind w:left="2198" w:right="1254" w:hanging="360"/>
        <w:jc w:val="both"/>
        <w:rPr>
          <w:rFonts w:ascii="Tahoma"/>
        </w:rPr>
      </w:pPr>
      <w:r>
        <w:rPr>
          <w:rFonts w:ascii="Tahoma"/>
        </w:rPr>
        <w:t>Drawings are intended to show general arrangements, design and extent of work. Specifications are separated into divisions for convenience of reference only and shall not be</w:t>
      </w:r>
      <w:r>
        <w:rPr>
          <w:rFonts w:ascii="Tahoma"/>
          <w:spacing w:val="-3"/>
        </w:rPr>
        <w:t xml:space="preserve"> </w:t>
      </w:r>
      <w:r>
        <w:rPr>
          <w:rFonts w:ascii="Tahoma"/>
        </w:rPr>
        <w:t>interpreted</w:t>
      </w:r>
      <w:r>
        <w:rPr>
          <w:rFonts w:ascii="Tahoma"/>
          <w:spacing w:val="-2"/>
        </w:rPr>
        <w:t xml:space="preserve"> </w:t>
      </w:r>
      <w:r>
        <w:rPr>
          <w:rFonts w:ascii="Tahoma"/>
        </w:rPr>
        <w:t>as establishing</w:t>
      </w:r>
      <w:r>
        <w:rPr>
          <w:rFonts w:ascii="Tahoma"/>
          <w:spacing w:val="-2"/>
        </w:rPr>
        <w:t xml:space="preserve"> </w:t>
      </w:r>
      <w:r>
        <w:rPr>
          <w:rFonts w:ascii="Tahoma"/>
        </w:rPr>
        <w:t>divisions</w:t>
      </w:r>
      <w:r>
        <w:rPr>
          <w:rFonts w:ascii="Tahoma"/>
          <w:spacing w:val="-2"/>
        </w:rPr>
        <w:t xml:space="preserve"> </w:t>
      </w:r>
      <w:r>
        <w:rPr>
          <w:rFonts w:ascii="Tahoma"/>
        </w:rPr>
        <w:t>for</w:t>
      </w:r>
      <w:r>
        <w:rPr>
          <w:rFonts w:ascii="Tahoma"/>
          <w:spacing w:val="-1"/>
        </w:rPr>
        <w:t xml:space="preserve"> </w:t>
      </w:r>
      <w:r>
        <w:rPr>
          <w:rFonts w:ascii="Tahoma"/>
        </w:rPr>
        <w:t>the</w:t>
      </w:r>
      <w:r>
        <w:rPr>
          <w:rFonts w:ascii="Tahoma"/>
          <w:spacing w:val="-1"/>
        </w:rPr>
        <w:t xml:space="preserve"> </w:t>
      </w:r>
      <w:r>
        <w:rPr>
          <w:rFonts w:ascii="Tahoma"/>
        </w:rPr>
        <w:t>work,</w:t>
      </w:r>
      <w:r>
        <w:rPr>
          <w:rFonts w:ascii="Tahoma"/>
          <w:spacing w:val="-2"/>
        </w:rPr>
        <w:t xml:space="preserve"> </w:t>
      </w:r>
      <w:r>
        <w:rPr>
          <w:rFonts w:ascii="Tahoma"/>
        </w:rPr>
        <w:t>trades,</w:t>
      </w:r>
      <w:r>
        <w:rPr>
          <w:rFonts w:ascii="Tahoma"/>
          <w:spacing w:val="-2"/>
        </w:rPr>
        <w:t xml:space="preserve"> </w:t>
      </w:r>
      <w:r>
        <w:rPr>
          <w:rFonts w:ascii="Tahoma"/>
        </w:rPr>
        <w:t>subcontracts, or</w:t>
      </w:r>
      <w:r>
        <w:rPr>
          <w:rFonts w:ascii="Tahoma"/>
          <w:spacing w:val="-4"/>
        </w:rPr>
        <w:t xml:space="preserve"> </w:t>
      </w:r>
      <w:r>
        <w:rPr>
          <w:rFonts w:ascii="Tahoma"/>
        </w:rPr>
        <w:t>extent</w:t>
      </w:r>
      <w:r>
        <w:rPr>
          <w:rFonts w:ascii="Tahoma"/>
          <w:spacing w:val="-3"/>
        </w:rPr>
        <w:t xml:space="preserve"> </w:t>
      </w:r>
      <w:r>
        <w:rPr>
          <w:rFonts w:ascii="Tahoma"/>
        </w:rPr>
        <w:t>of</w:t>
      </w:r>
      <w:r>
        <w:rPr>
          <w:rFonts w:ascii="Tahoma"/>
          <w:spacing w:val="-5"/>
        </w:rPr>
        <w:t xml:space="preserve"> </w:t>
      </w:r>
      <w:r>
        <w:rPr>
          <w:rFonts w:ascii="Tahoma"/>
        </w:rPr>
        <w:t>any</w:t>
      </w:r>
      <w:r>
        <w:rPr>
          <w:rFonts w:ascii="Tahoma"/>
          <w:spacing w:val="-6"/>
        </w:rPr>
        <w:t xml:space="preserve"> </w:t>
      </w:r>
      <w:r>
        <w:rPr>
          <w:rFonts w:ascii="Tahoma"/>
        </w:rPr>
        <w:t>part</w:t>
      </w:r>
      <w:r>
        <w:rPr>
          <w:rFonts w:ascii="Tahoma"/>
          <w:spacing w:val="-3"/>
        </w:rPr>
        <w:t xml:space="preserve"> </w:t>
      </w:r>
      <w:r>
        <w:rPr>
          <w:rFonts w:ascii="Tahoma"/>
        </w:rPr>
        <w:t>of</w:t>
      </w:r>
      <w:r>
        <w:rPr>
          <w:rFonts w:ascii="Tahoma"/>
          <w:spacing w:val="-7"/>
        </w:rPr>
        <w:t xml:space="preserve"> </w:t>
      </w:r>
      <w:r>
        <w:rPr>
          <w:rFonts w:ascii="Tahoma"/>
        </w:rPr>
        <w:t>the</w:t>
      </w:r>
      <w:r>
        <w:rPr>
          <w:rFonts w:ascii="Tahoma"/>
          <w:spacing w:val="-5"/>
        </w:rPr>
        <w:t xml:space="preserve"> </w:t>
      </w:r>
      <w:r>
        <w:rPr>
          <w:rFonts w:ascii="Tahoma"/>
        </w:rPr>
        <w:t>work.</w:t>
      </w:r>
      <w:r>
        <w:rPr>
          <w:rFonts w:ascii="Tahoma"/>
          <w:spacing w:val="40"/>
        </w:rPr>
        <w:t xml:space="preserve"> </w:t>
      </w:r>
      <w:r>
        <w:rPr>
          <w:rFonts w:ascii="Tahoma"/>
        </w:rPr>
        <w:t>In</w:t>
      </w:r>
      <w:r>
        <w:rPr>
          <w:rFonts w:ascii="Tahoma"/>
          <w:spacing w:val="-5"/>
        </w:rPr>
        <w:t xml:space="preserve"> </w:t>
      </w:r>
      <w:r>
        <w:rPr>
          <w:rFonts w:ascii="Tahoma"/>
        </w:rPr>
        <w:t>the</w:t>
      </w:r>
      <w:r>
        <w:rPr>
          <w:rFonts w:ascii="Tahoma"/>
          <w:spacing w:val="-5"/>
        </w:rPr>
        <w:t xml:space="preserve"> </w:t>
      </w:r>
      <w:r>
        <w:rPr>
          <w:rFonts w:ascii="Tahoma"/>
        </w:rPr>
        <w:t>event</w:t>
      </w:r>
      <w:r>
        <w:rPr>
          <w:rFonts w:ascii="Tahoma"/>
          <w:spacing w:val="-3"/>
        </w:rPr>
        <w:t xml:space="preserve"> </w:t>
      </w:r>
      <w:r>
        <w:rPr>
          <w:rFonts w:ascii="Tahoma"/>
        </w:rPr>
        <w:t>of</w:t>
      </w:r>
      <w:r>
        <w:rPr>
          <w:rFonts w:ascii="Tahoma"/>
          <w:spacing w:val="-7"/>
        </w:rPr>
        <w:t xml:space="preserve"> </w:t>
      </w:r>
      <w:r>
        <w:rPr>
          <w:rFonts w:ascii="Tahoma"/>
        </w:rPr>
        <w:t>a</w:t>
      </w:r>
      <w:r>
        <w:rPr>
          <w:rFonts w:ascii="Tahoma"/>
          <w:spacing w:val="-5"/>
        </w:rPr>
        <w:t xml:space="preserve"> </w:t>
      </w:r>
      <w:r>
        <w:rPr>
          <w:rFonts w:ascii="Tahoma"/>
        </w:rPr>
        <w:t>discrepancy</w:t>
      </w:r>
      <w:r>
        <w:rPr>
          <w:rFonts w:ascii="Tahoma"/>
          <w:spacing w:val="-4"/>
        </w:rPr>
        <w:t xml:space="preserve"> </w:t>
      </w:r>
      <w:r>
        <w:rPr>
          <w:rFonts w:ascii="Tahoma"/>
        </w:rPr>
        <w:t>between</w:t>
      </w:r>
      <w:r>
        <w:rPr>
          <w:rFonts w:ascii="Tahoma"/>
          <w:spacing w:val="-5"/>
        </w:rPr>
        <w:t xml:space="preserve"> </w:t>
      </w:r>
      <w:r>
        <w:rPr>
          <w:rFonts w:ascii="Tahoma"/>
        </w:rPr>
        <w:t>or</w:t>
      </w:r>
      <w:r>
        <w:rPr>
          <w:rFonts w:ascii="Tahoma"/>
          <w:spacing w:val="-4"/>
        </w:rPr>
        <w:t xml:space="preserve"> </w:t>
      </w:r>
      <w:r>
        <w:rPr>
          <w:rFonts w:ascii="Tahoma"/>
        </w:rPr>
        <w:t>among the drawings, specifications or other Contract Document provisions, the Contractor shall be required to comply with the provision, which is the more restrictive or stringent requirement</w:t>
      </w:r>
      <w:r>
        <w:rPr>
          <w:rFonts w:ascii="Tahoma"/>
          <w:spacing w:val="-2"/>
        </w:rPr>
        <w:t xml:space="preserve"> </w:t>
      </w:r>
      <w:r>
        <w:rPr>
          <w:rFonts w:ascii="Tahoma"/>
        </w:rPr>
        <w:t>upon</w:t>
      </w:r>
      <w:r>
        <w:rPr>
          <w:rFonts w:ascii="Tahoma"/>
          <w:spacing w:val="-1"/>
        </w:rPr>
        <w:t xml:space="preserve"> </w:t>
      </w:r>
      <w:r>
        <w:rPr>
          <w:rFonts w:ascii="Tahoma"/>
        </w:rPr>
        <w:t>the</w:t>
      </w:r>
      <w:r>
        <w:rPr>
          <w:rFonts w:ascii="Tahoma"/>
          <w:spacing w:val="-1"/>
        </w:rPr>
        <w:t xml:space="preserve"> </w:t>
      </w:r>
      <w:r>
        <w:rPr>
          <w:rFonts w:ascii="Tahoma"/>
        </w:rPr>
        <w:t>Contractor,</w:t>
      </w:r>
      <w:r>
        <w:rPr>
          <w:rFonts w:ascii="Tahoma"/>
          <w:spacing w:val="-2"/>
        </w:rPr>
        <w:t xml:space="preserve"> </w:t>
      </w:r>
      <w:r>
        <w:rPr>
          <w:rFonts w:ascii="Tahoma"/>
        </w:rPr>
        <w:t>as</w:t>
      </w:r>
      <w:r>
        <w:rPr>
          <w:rFonts w:ascii="Tahoma"/>
          <w:spacing w:val="-3"/>
        </w:rPr>
        <w:t xml:space="preserve"> </w:t>
      </w:r>
      <w:r>
        <w:rPr>
          <w:rFonts w:ascii="Tahoma"/>
        </w:rPr>
        <w:t>determined by</w:t>
      </w:r>
      <w:r>
        <w:rPr>
          <w:rFonts w:ascii="Tahoma"/>
          <w:spacing w:val="-2"/>
        </w:rPr>
        <w:t xml:space="preserve"> </w:t>
      </w:r>
      <w:r>
        <w:rPr>
          <w:rFonts w:ascii="Tahoma"/>
        </w:rPr>
        <w:t>the</w:t>
      </w:r>
      <w:r>
        <w:rPr>
          <w:rFonts w:ascii="Tahoma"/>
          <w:spacing w:val="-4"/>
        </w:rPr>
        <w:t xml:space="preserve"> </w:t>
      </w:r>
      <w:r>
        <w:rPr>
          <w:rFonts w:ascii="Tahoma"/>
        </w:rPr>
        <w:t>Engineer.</w:t>
      </w:r>
      <w:r>
        <w:rPr>
          <w:rFonts w:ascii="Tahoma"/>
          <w:spacing w:val="40"/>
        </w:rPr>
        <w:t xml:space="preserve"> </w:t>
      </w:r>
      <w:r>
        <w:rPr>
          <w:rFonts w:ascii="Tahoma"/>
        </w:rPr>
        <w:t>Unless otherwise specifically mentioned, all anchors, bolts, screws, fittings, fillers, hardware,</w:t>
      </w:r>
      <w:r>
        <w:rPr>
          <w:rFonts w:ascii="Tahoma"/>
          <w:spacing w:val="-4"/>
        </w:rPr>
        <w:t xml:space="preserve"> </w:t>
      </w:r>
      <w:r>
        <w:rPr>
          <w:rFonts w:ascii="Tahoma"/>
        </w:rPr>
        <w:t>accessories,</w:t>
      </w:r>
      <w:r>
        <w:rPr>
          <w:rFonts w:ascii="Tahoma"/>
          <w:spacing w:val="-4"/>
        </w:rPr>
        <w:t xml:space="preserve"> </w:t>
      </w:r>
      <w:r>
        <w:rPr>
          <w:rFonts w:ascii="Tahoma"/>
        </w:rPr>
        <w:t>trim</w:t>
      </w:r>
      <w:r>
        <w:rPr>
          <w:rFonts w:ascii="Tahoma"/>
          <w:spacing w:val="-5"/>
        </w:rPr>
        <w:t xml:space="preserve"> </w:t>
      </w:r>
      <w:r>
        <w:rPr>
          <w:rFonts w:ascii="Tahoma"/>
        </w:rPr>
        <w:t>and</w:t>
      </w:r>
      <w:r>
        <w:rPr>
          <w:rFonts w:ascii="Tahoma"/>
          <w:spacing w:val="-4"/>
        </w:rPr>
        <w:t xml:space="preserve"> </w:t>
      </w:r>
      <w:r>
        <w:rPr>
          <w:rFonts w:ascii="Tahoma"/>
        </w:rPr>
        <w:t>other</w:t>
      </w:r>
      <w:r>
        <w:rPr>
          <w:rFonts w:ascii="Tahoma"/>
          <w:spacing w:val="-4"/>
        </w:rPr>
        <w:t xml:space="preserve"> </w:t>
      </w:r>
      <w:r>
        <w:rPr>
          <w:rFonts w:ascii="Tahoma"/>
        </w:rPr>
        <w:t>parts</w:t>
      </w:r>
      <w:r>
        <w:rPr>
          <w:rFonts w:ascii="Tahoma"/>
          <w:spacing w:val="-4"/>
        </w:rPr>
        <w:t xml:space="preserve"> </w:t>
      </w:r>
      <w:r>
        <w:rPr>
          <w:rFonts w:ascii="Tahoma"/>
        </w:rPr>
        <w:t>required</w:t>
      </w:r>
      <w:r>
        <w:rPr>
          <w:rFonts w:ascii="Tahoma"/>
          <w:spacing w:val="-4"/>
        </w:rPr>
        <w:t xml:space="preserve"> </w:t>
      </w:r>
      <w:r>
        <w:rPr>
          <w:rFonts w:ascii="Tahoma"/>
        </w:rPr>
        <w:t>in</w:t>
      </w:r>
      <w:r>
        <w:rPr>
          <w:rFonts w:ascii="Tahoma"/>
          <w:spacing w:val="-5"/>
        </w:rPr>
        <w:t xml:space="preserve"> </w:t>
      </w:r>
      <w:r>
        <w:rPr>
          <w:rFonts w:ascii="Tahoma"/>
        </w:rPr>
        <w:t>connection</w:t>
      </w:r>
      <w:r>
        <w:rPr>
          <w:rFonts w:ascii="Tahoma"/>
          <w:spacing w:val="-5"/>
        </w:rPr>
        <w:t xml:space="preserve"> </w:t>
      </w:r>
      <w:r>
        <w:rPr>
          <w:rFonts w:ascii="Tahoma"/>
        </w:rPr>
        <w:t>with</w:t>
      </w:r>
      <w:r>
        <w:rPr>
          <w:rFonts w:ascii="Tahoma"/>
          <w:spacing w:val="-5"/>
        </w:rPr>
        <w:t xml:space="preserve"> </w:t>
      </w:r>
      <w:r>
        <w:rPr>
          <w:rFonts w:ascii="Tahoma"/>
        </w:rPr>
        <w:t>any</w:t>
      </w:r>
      <w:r>
        <w:rPr>
          <w:rFonts w:ascii="Tahoma"/>
          <w:spacing w:val="-4"/>
        </w:rPr>
        <w:t xml:space="preserve"> </w:t>
      </w:r>
      <w:r>
        <w:rPr>
          <w:rFonts w:ascii="Tahoma"/>
        </w:rPr>
        <w:t>portion of the work to make a complete, serviceable, finished and first quality installation shall</w:t>
      </w:r>
      <w:r>
        <w:rPr>
          <w:rFonts w:ascii="Tahoma"/>
          <w:spacing w:val="-4"/>
        </w:rPr>
        <w:t xml:space="preserve"> </w:t>
      </w:r>
      <w:r>
        <w:rPr>
          <w:rFonts w:ascii="Tahoma"/>
        </w:rPr>
        <w:t>be</w:t>
      </w:r>
      <w:r>
        <w:rPr>
          <w:rFonts w:ascii="Tahoma"/>
          <w:spacing w:val="-7"/>
        </w:rPr>
        <w:t xml:space="preserve"> </w:t>
      </w:r>
      <w:r>
        <w:rPr>
          <w:rFonts w:ascii="Tahoma"/>
        </w:rPr>
        <w:t>furnished</w:t>
      </w:r>
      <w:r>
        <w:rPr>
          <w:rFonts w:ascii="Tahoma"/>
          <w:spacing w:val="-4"/>
        </w:rPr>
        <w:t xml:space="preserve"> </w:t>
      </w:r>
      <w:r>
        <w:rPr>
          <w:rFonts w:ascii="Tahoma"/>
        </w:rPr>
        <w:t>and</w:t>
      </w:r>
      <w:r>
        <w:rPr>
          <w:rFonts w:ascii="Tahoma"/>
          <w:spacing w:val="-6"/>
        </w:rPr>
        <w:t xml:space="preserve"> </w:t>
      </w:r>
      <w:r>
        <w:rPr>
          <w:rFonts w:ascii="Tahoma"/>
        </w:rPr>
        <w:t>installed</w:t>
      </w:r>
      <w:r>
        <w:rPr>
          <w:rFonts w:ascii="Tahoma"/>
          <w:spacing w:val="-4"/>
        </w:rPr>
        <w:t xml:space="preserve"> </w:t>
      </w:r>
      <w:r>
        <w:rPr>
          <w:rFonts w:ascii="Tahoma"/>
        </w:rPr>
        <w:t>as</w:t>
      </w:r>
      <w:r>
        <w:rPr>
          <w:rFonts w:ascii="Tahoma"/>
          <w:spacing w:val="-7"/>
        </w:rPr>
        <w:t xml:space="preserve"> </w:t>
      </w:r>
      <w:r>
        <w:rPr>
          <w:rFonts w:ascii="Tahoma"/>
        </w:rPr>
        <w:t>part</w:t>
      </w:r>
      <w:r>
        <w:rPr>
          <w:rFonts w:ascii="Tahoma"/>
          <w:spacing w:val="-6"/>
        </w:rPr>
        <w:t xml:space="preserve"> </w:t>
      </w:r>
      <w:r>
        <w:rPr>
          <w:rFonts w:ascii="Tahoma"/>
        </w:rPr>
        <w:t>of</w:t>
      </w:r>
      <w:r>
        <w:rPr>
          <w:rFonts w:ascii="Tahoma"/>
          <w:spacing w:val="-7"/>
        </w:rPr>
        <w:t xml:space="preserve"> </w:t>
      </w:r>
      <w:r>
        <w:rPr>
          <w:rFonts w:ascii="Tahoma"/>
        </w:rPr>
        <w:t>the</w:t>
      </w:r>
      <w:r>
        <w:rPr>
          <w:rFonts w:ascii="Tahoma"/>
          <w:spacing w:val="-7"/>
        </w:rPr>
        <w:t xml:space="preserve"> </w:t>
      </w:r>
      <w:r>
        <w:rPr>
          <w:rFonts w:ascii="Tahoma"/>
        </w:rPr>
        <w:t>work,</w:t>
      </w:r>
      <w:r>
        <w:rPr>
          <w:rFonts w:ascii="Tahoma"/>
          <w:spacing w:val="-4"/>
        </w:rPr>
        <w:t xml:space="preserve"> </w:t>
      </w:r>
      <w:proofErr w:type="gramStart"/>
      <w:r>
        <w:rPr>
          <w:rFonts w:ascii="Tahoma"/>
        </w:rPr>
        <w:t>whether</w:t>
      </w:r>
      <w:r>
        <w:rPr>
          <w:rFonts w:ascii="Tahoma"/>
          <w:spacing w:val="-7"/>
        </w:rPr>
        <w:t xml:space="preserve"> </w:t>
      </w:r>
      <w:r>
        <w:rPr>
          <w:rFonts w:ascii="Tahoma"/>
        </w:rPr>
        <w:t>or</w:t>
      </w:r>
      <w:r>
        <w:rPr>
          <w:rFonts w:ascii="Tahoma"/>
          <w:spacing w:val="-7"/>
        </w:rPr>
        <w:t xml:space="preserve"> </w:t>
      </w:r>
      <w:r>
        <w:rPr>
          <w:rFonts w:ascii="Tahoma"/>
        </w:rPr>
        <w:t>not</w:t>
      </w:r>
      <w:proofErr w:type="gramEnd"/>
      <w:r>
        <w:rPr>
          <w:rFonts w:ascii="Tahoma"/>
          <w:spacing w:val="-6"/>
        </w:rPr>
        <w:t xml:space="preserve"> </w:t>
      </w:r>
      <w:r>
        <w:rPr>
          <w:rFonts w:ascii="Tahoma"/>
        </w:rPr>
        <w:t>called</w:t>
      </w:r>
      <w:r>
        <w:rPr>
          <w:rFonts w:ascii="Tahoma"/>
          <w:spacing w:val="-4"/>
        </w:rPr>
        <w:t xml:space="preserve"> </w:t>
      </w:r>
      <w:r>
        <w:rPr>
          <w:rFonts w:ascii="Tahoma"/>
        </w:rPr>
        <w:t>for</w:t>
      </w:r>
      <w:r>
        <w:rPr>
          <w:rFonts w:ascii="Tahoma"/>
          <w:spacing w:val="-4"/>
        </w:rPr>
        <w:t xml:space="preserve"> </w:t>
      </w:r>
      <w:r>
        <w:rPr>
          <w:rFonts w:ascii="Tahoma"/>
        </w:rPr>
        <w:t>by</w:t>
      </w:r>
      <w:r>
        <w:rPr>
          <w:rFonts w:ascii="Tahoma"/>
          <w:spacing w:val="-6"/>
        </w:rPr>
        <w:t xml:space="preserve"> </w:t>
      </w:r>
      <w:r>
        <w:rPr>
          <w:rFonts w:ascii="Tahoma"/>
        </w:rPr>
        <w:t>the Contract Documents.</w:t>
      </w:r>
    </w:p>
    <w:p w14:paraId="15229635" w14:textId="77777777" w:rsidR="00466A67" w:rsidRDefault="00466A67">
      <w:pPr>
        <w:pStyle w:val="BodyText"/>
        <w:spacing w:before="3"/>
        <w:rPr>
          <w:rFonts w:ascii="Tahoma"/>
          <w:sz w:val="22"/>
        </w:rPr>
      </w:pPr>
    </w:p>
    <w:p w14:paraId="6AE93EFA" w14:textId="77777777" w:rsidR="00466A67" w:rsidRDefault="007C059A">
      <w:pPr>
        <w:pStyle w:val="ListParagraph"/>
        <w:numPr>
          <w:ilvl w:val="0"/>
          <w:numId w:val="37"/>
        </w:numPr>
        <w:tabs>
          <w:tab w:val="left" w:pos="1838"/>
        </w:tabs>
        <w:ind w:left="1838" w:hanging="451"/>
        <w:rPr>
          <w:rFonts w:ascii="Tahoma"/>
          <w:b/>
          <w:u w:val="single"/>
        </w:rPr>
      </w:pPr>
      <w:bookmarkStart w:id="116" w:name="2._STORAGE_OF_MATERIALS"/>
      <w:bookmarkEnd w:id="116"/>
      <w:r>
        <w:rPr>
          <w:rFonts w:ascii="Tahoma"/>
          <w:b/>
          <w:u w:val="single"/>
        </w:rPr>
        <w:t>STORAGE</w:t>
      </w:r>
      <w:r>
        <w:rPr>
          <w:rFonts w:ascii="Tahoma"/>
          <w:b/>
          <w:spacing w:val="-3"/>
          <w:u w:val="single"/>
        </w:rPr>
        <w:t xml:space="preserve"> </w:t>
      </w:r>
      <w:r>
        <w:rPr>
          <w:rFonts w:ascii="Tahoma"/>
          <w:b/>
          <w:u w:val="single"/>
        </w:rPr>
        <w:t>OF</w:t>
      </w:r>
      <w:r>
        <w:rPr>
          <w:rFonts w:ascii="Tahoma"/>
          <w:b/>
          <w:spacing w:val="-3"/>
          <w:u w:val="single"/>
        </w:rPr>
        <w:t xml:space="preserve"> </w:t>
      </w:r>
      <w:r>
        <w:rPr>
          <w:rFonts w:ascii="Tahoma"/>
          <w:b/>
          <w:spacing w:val="-2"/>
          <w:u w:val="single"/>
        </w:rPr>
        <w:t>MATERIALS</w:t>
      </w:r>
    </w:p>
    <w:p w14:paraId="1121E0DA" w14:textId="77777777" w:rsidR="00466A67" w:rsidRDefault="007C059A">
      <w:pPr>
        <w:spacing w:before="262"/>
        <w:ind w:left="1839" w:right="1254"/>
        <w:jc w:val="both"/>
        <w:rPr>
          <w:rFonts w:ascii="Tahoma"/>
        </w:rPr>
      </w:pPr>
      <w:r>
        <w:rPr>
          <w:rFonts w:ascii="Tahoma"/>
        </w:rPr>
        <w:t xml:space="preserve">Materials shall be so placed </w:t>
      </w:r>
      <w:proofErr w:type="gramStart"/>
      <w:r>
        <w:rPr>
          <w:rFonts w:ascii="Tahoma"/>
        </w:rPr>
        <w:t>so as to</w:t>
      </w:r>
      <w:proofErr w:type="gramEnd"/>
      <w:r>
        <w:rPr>
          <w:rFonts w:ascii="Tahoma"/>
        </w:rPr>
        <w:t xml:space="preserve"> permit easy access for proper inspection and identification</w:t>
      </w:r>
      <w:r>
        <w:rPr>
          <w:rFonts w:ascii="Tahoma"/>
          <w:spacing w:val="-18"/>
        </w:rPr>
        <w:t xml:space="preserve"> </w:t>
      </w:r>
      <w:r>
        <w:rPr>
          <w:rFonts w:ascii="Tahoma"/>
        </w:rPr>
        <w:t>of</w:t>
      </w:r>
      <w:r>
        <w:rPr>
          <w:rFonts w:ascii="Tahoma"/>
          <w:spacing w:val="-17"/>
        </w:rPr>
        <w:t xml:space="preserve"> </w:t>
      </w:r>
      <w:r>
        <w:rPr>
          <w:rFonts w:ascii="Tahoma"/>
        </w:rPr>
        <w:t>each</w:t>
      </w:r>
      <w:r>
        <w:rPr>
          <w:rFonts w:ascii="Tahoma"/>
          <w:spacing w:val="-17"/>
        </w:rPr>
        <w:t xml:space="preserve"> </w:t>
      </w:r>
      <w:r>
        <w:rPr>
          <w:rFonts w:ascii="Tahoma"/>
        </w:rPr>
        <w:t>shipment.</w:t>
      </w:r>
      <w:r>
        <w:rPr>
          <w:rFonts w:ascii="Tahoma"/>
          <w:spacing w:val="36"/>
        </w:rPr>
        <w:t xml:space="preserve"> </w:t>
      </w:r>
      <w:r>
        <w:rPr>
          <w:rFonts w:ascii="Tahoma"/>
        </w:rPr>
        <w:t>Any</w:t>
      </w:r>
      <w:r>
        <w:rPr>
          <w:rFonts w:ascii="Tahoma"/>
          <w:spacing w:val="-17"/>
        </w:rPr>
        <w:t xml:space="preserve"> </w:t>
      </w:r>
      <w:r>
        <w:rPr>
          <w:rFonts w:ascii="Tahoma"/>
        </w:rPr>
        <w:t>material</w:t>
      </w:r>
      <w:r>
        <w:rPr>
          <w:rFonts w:ascii="Tahoma"/>
          <w:spacing w:val="-17"/>
        </w:rPr>
        <w:t xml:space="preserve"> </w:t>
      </w:r>
      <w:r>
        <w:rPr>
          <w:rFonts w:ascii="Tahoma"/>
        </w:rPr>
        <w:t>which</w:t>
      </w:r>
      <w:r>
        <w:rPr>
          <w:rFonts w:ascii="Tahoma"/>
          <w:spacing w:val="-18"/>
        </w:rPr>
        <w:t xml:space="preserve"> </w:t>
      </w:r>
      <w:r>
        <w:rPr>
          <w:rFonts w:ascii="Tahoma"/>
        </w:rPr>
        <w:t>has</w:t>
      </w:r>
      <w:r>
        <w:rPr>
          <w:rFonts w:ascii="Tahoma"/>
          <w:spacing w:val="-16"/>
        </w:rPr>
        <w:t xml:space="preserve"> </w:t>
      </w:r>
      <w:r>
        <w:rPr>
          <w:rFonts w:ascii="Tahoma"/>
        </w:rPr>
        <w:t>deteriorated,</w:t>
      </w:r>
      <w:r>
        <w:rPr>
          <w:rFonts w:ascii="Tahoma"/>
          <w:spacing w:val="-17"/>
        </w:rPr>
        <w:t xml:space="preserve"> </w:t>
      </w:r>
      <w:r>
        <w:rPr>
          <w:rFonts w:ascii="Tahoma"/>
        </w:rPr>
        <w:t>become</w:t>
      </w:r>
      <w:r>
        <w:rPr>
          <w:rFonts w:ascii="Tahoma"/>
          <w:spacing w:val="-18"/>
        </w:rPr>
        <w:t xml:space="preserve"> </w:t>
      </w:r>
      <w:r>
        <w:rPr>
          <w:rFonts w:ascii="Tahoma"/>
        </w:rPr>
        <w:t>damaged, or is otherwise unfit for use, as determined by the Engineer, shall not be used in the work, and shall be removed from the site by the Contractor at his expense.</w:t>
      </w:r>
    </w:p>
    <w:p w14:paraId="5BBBD18D" w14:textId="77777777" w:rsidR="00466A67" w:rsidRDefault="007C059A">
      <w:pPr>
        <w:pStyle w:val="ListParagraph"/>
        <w:numPr>
          <w:ilvl w:val="0"/>
          <w:numId w:val="37"/>
        </w:numPr>
        <w:tabs>
          <w:tab w:val="left" w:pos="1839"/>
        </w:tabs>
        <w:spacing w:before="265"/>
        <w:rPr>
          <w:rFonts w:ascii="Tahoma"/>
          <w:b/>
          <w:u w:val="single"/>
        </w:rPr>
      </w:pPr>
      <w:bookmarkStart w:id="117" w:name="3._SANITATION"/>
      <w:bookmarkEnd w:id="117"/>
      <w:r>
        <w:rPr>
          <w:rFonts w:ascii="Tahoma"/>
          <w:b/>
          <w:spacing w:val="-2"/>
          <w:u w:val="single"/>
        </w:rPr>
        <w:t>SANITATION</w:t>
      </w:r>
    </w:p>
    <w:p w14:paraId="4F62FD91" w14:textId="77777777" w:rsidR="00466A67" w:rsidRDefault="00466A67">
      <w:pPr>
        <w:pStyle w:val="BodyText"/>
        <w:spacing w:before="1"/>
        <w:rPr>
          <w:rFonts w:ascii="Tahoma"/>
          <w:b/>
          <w:sz w:val="22"/>
        </w:rPr>
      </w:pPr>
    </w:p>
    <w:p w14:paraId="23A67A5F" w14:textId="77777777" w:rsidR="00466A67" w:rsidRDefault="007C059A">
      <w:pPr>
        <w:ind w:left="1839" w:right="1255"/>
        <w:jc w:val="both"/>
        <w:rPr>
          <w:rFonts w:ascii="Tahoma"/>
        </w:rPr>
      </w:pPr>
      <w:r>
        <w:rPr>
          <w:rFonts w:ascii="Tahoma"/>
        </w:rPr>
        <w:t>The Contractor shall provide and maintain adequate sanitary conveniences for the use of</w:t>
      </w:r>
      <w:r>
        <w:rPr>
          <w:rFonts w:ascii="Tahoma"/>
          <w:spacing w:val="-9"/>
        </w:rPr>
        <w:t xml:space="preserve"> </w:t>
      </w:r>
      <w:r>
        <w:rPr>
          <w:rFonts w:ascii="Tahoma"/>
        </w:rPr>
        <w:t>persons</w:t>
      </w:r>
      <w:r>
        <w:rPr>
          <w:rFonts w:ascii="Tahoma"/>
          <w:spacing w:val="-5"/>
        </w:rPr>
        <w:t xml:space="preserve"> </w:t>
      </w:r>
      <w:r>
        <w:rPr>
          <w:rFonts w:ascii="Tahoma"/>
        </w:rPr>
        <w:t>employed</w:t>
      </w:r>
      <w:r>
        <w:rPr>
          <w:rFonts w:ascii="Tahoma"/>
          <w:spacing w:val="-6"/>
        </w:rPr>
        <w:t xml:space="preserve"> </w:t>
      </w:r>
      <w:r>
        <w:rPr>
          <w:rFonts w:ascii="Tahoma"/>
        </w:rPr>
        <w:t>on</w:t>
      </w:r>
      <w:r>
        <w:rPr>
          <w:rFonts w:ascii="Tahoma"/>
          <w:spacing w:val="-8"/>
        </w:rPr>
        <w:t xml:space="preserve"> </w:t>
      </w:r>
      <w:r>
        <w:rPr>
          <w:rFonts w:ascii="Tahoma"/>
        </w:rPr>
        <w:t>the</w:t>
      </w:r>
      <w:r>
        <w:rPr>
          <w:rFonts w:ascii="Tahoma"/>
          <w:spacing w:val="-6"/>
        </w:rPr>
        <w:t xml:space="preserve"> </w:t>
      </w:r>
      <w:r>
        <w:rPr>
          <w:rFonts w:ascii="Tahoma"/>
        </w:rPr>
        <w:t>work.</w:t>
      </w:r>
      <w:r>
        <w:rPr>
          <w:rFonts w:ascii="Tahoma"/>
          <w:spacing w:val="55"/>
        </w:rPr>
        <w:t xml:space="preserve"> </w:t>
      </w:r>
      <w:r>
        <w:rPr>
          <w:rFonts w:ascii="Tahoma"/>
        </w:rPr>
        <w:t>These</w:t>
      </w:r>
      <w:r>
        <w:rPr>
          <w:rFonts w:ascii="Tahoma"/>
          <w:spacing w:val="-6"/>
        </w:rPr>
        <w:t xml:space="preserve"> </w:t>
      </w:r>
      <w:r>
        <w:rPr>
          <w:rFonts w:ascii="Tahoma"/>
        </w:rPr>
        <w:t>conveniences</w:t>
      </w:r>
      <w:r>
        <w:rPr>
          <w:rFonts w:ascii="Tahoma"/>
          <w:spacing w:val="-6"/>
        </w:rPr>
        <w:t xml:space="preserve"> </w:t>
      </w:r>
      <w:r>
        <w:rPr>
          <w:rFonts w:ascii="Tahoma"/>
        </w:rPr>
        <w:t>shall</w:t>
      </w:r>
      <w:r>
        <w:rPr>
          <w:rFonts w:ascii="Tahoma"/>
          <w:spacing w:val="-5"/>
        </w:rPr>
        <w:t xml:space="preserve"> </w:t>
      </w:r>
      <w:r>
        <w:rPr>
          <w:rFonts w:ascii="Tahoma"/>
        </w:rPr>
        <w:t>be</w:t>
      </w:r>
      <w:r>
        <w:rPr>
          <w:rFonts w:ascii="Tahoma"/>
          <w:spacing w:val="-6"/>
        </w:rPr>
        <w:t xml:space="preserve"> </w:t>
      </w:r>
      <w:proofErr w:type="gramStart"/>
      <w:r>
        <w:rPr>
          <w:rFonts w:ascii="Tahoma"/>
        </w:rPr>
        <w:t>maintained</w:t>
      </w:r>
      <w:r>
        <w:rPr>
          <w:rFonts w:ascii="Tahoma"/>
          <w:spacing w:val="-6"/>
        </w:rPr>
        <w:t xml:space="preserve"> </w:t>
      </w:r>
      <w:r>
        <w:rPr>
          <w:rFonts w:ascii="Tahoma"/>
        </w:rPr>
        <w:t>at</w:t>
      </w:r>
      <w:r>
        <w:rPr>
          <w:rFonts w:ascii="Tahoma"/>
          <w:spacing w:val="-4"/>
        </w:rPr>
        <w:t xml:space="preserve"> </w:t>
      </w:r>
      <w:r>
        <w:rPr>
          <w:rFonts w:ascii="Tahoma"/>
        </w:rPr>
        <w:t>all</w:t>
      </w:r>
      <w:r>
        <w:rPr>
          <w:rFonts w:ascii="Tahoma"/>
          <w:spacing w:val="-7"/>
        </w:rPr>
        <w:t xml:space="preserve"> </w:t>
      </w:r>
      <w:r>
        <w:rPr>
          <w:rFonts w:ascii="Tahoma"/>
          <w:spacing w:val="-2"/>
        </w:rPr>
        <w:t>times</w:t>
      </w:r>
      <w:proofErr w:type="gramEnd"/>
    </w:p>
    <w:p w14:paraId="44B1480F" w14:textId="77777777" w:rsidR="00466A67" w:rsidRDefault="00466A67">
      <w:pPr>
        <w:jc w:val="both"/>
        <w:rPr>
          <w:rFonts w:ascii="Tahoma"/>
        </w:rPr>
        <w:sectPr w:rsidR="00466A67">
          <w:footerReference w:type="default" r:id="rId7"/>
          <w:pgSz w:w="12240" w:h="15840"/>
          <w:pgMar w:top="920" w:right="340" w:bottom="1200" w:left="340" w:header="0" w:footer="1004" w:gutter="0"/>
          <w:pgNumType w:start="1"/>
          <w:cols w:space="720"/>
        </w:sectPr>
      </w:pPr>
    </w:p>
    <w:p w14:paraId="60262E1B" w14:textId="77777777" w:rsidR="00466A67" w:rsidRDefault="007C059A">
      <w:pPr>
        <w:spacing w:before="88"/>
        <w:ind w:left="1839" w:right="1256"/>
        <w:jc w:val="both"/>
        <w:rPr>
          <w:rFonts w:ascii="Tahoma"/>
        </w:rPr>
      </w:pPr>
      <w:r>
        <w:rPr>
          <w:rFonts w:ascii="Tahoma"/>
        </w:rPr>
        <w:lastRenderedPageBreak/>
        <w:t>without nuisance, and their use shall be strictly enforced.</w:t>
      </w:r>
      <w:r>
        <w:rPr>
          <w:rFonts w:ascii="Tahoma"/>
          <w:spacing w:val="40"/>
        </w:rPr>
        <w:t xml:space="preserve"> </w:t>
      </w:r>
      <w:r>
        <w:rPr>
          <w:rFonts w:ascii="Tahoma"/>
        </w:rPr>
        <w:t>The location of these conveniences shall be subject to the Engineer's approval.</w:t>
      </w:r>
    </w:p>
    <w:p w14:paraId="33C3A6AA" w14:textId="77777777" w:rsidR="00466A67" w:rsidRDefault="00466A67">
      <w:pPr>
        <w:pStyle w:val="BodyText"/>
        <w:spacing w:before="1"/>
        <w:rPr>
          <w:rFonts w:ascii="Tahoma"/>
          <w:sz w:val="22"/>
        </w:rPr>
      </w:pPr>
    </w:p>
    <w:p w14:paraId="73DD8DF6" w14:textId="77777777" w:rsidR="00466A67" w:rsidRDefault="007C059A">
      <w:pPr>
        <w:pStyle w:val="ListParagraph"/>
        <w:numPr>
          <w:ilvl w:val="0"/>
          <w:numId w:val="37"/>
        </w:numPr>
        <w:tabs>
          <w:tab w:val="left" w:pos="1839"/>
        </w:tabs>
        <w:rPr>
          <w:rFonts w:ascii="Tahoma"/>
          <w:b/>
        </w:rPr>
      </w:pPr>
      <w:bookmarkStart w:id="118" w:name="4._MAINTENANCE_OF_CONSTRUCTION_SITE"/>
      <w:bookmarkEnd w:id="118"/>
      <w:r>
        <w:rPr>
          <w:rFonts w:ascii="Tahoma"/>
          <w:b/>
          <w:u w:val="single"/>
        </w:rPr>
        <w:t>MAINTENANCE</w:t>
      </w:r>
      <w:r>
        <w:rPr>
          <w:rFonts w:ascii="Tahoma"/>
          <w:b/>
          <w:spacing w:val="-8"/>
          <w:u w:val="single"/>
        </w:rPr>
        <w:t xml:space="preserve"> </w:t>
      </w:r>
      <w:r>
        <w:rPr>
          <w:rFonts w:ascii="Tahoma"/>
          <w:b/>
          <w:u w:val="single"/>
        </w:rPr>
        <w:t>OF</w:t>
      </w:r>
      <w:r>
        <w:rPr>
          <w:rFonts w:ascii="Tahoma"/>
          <w:b/>
          <w:spacing w:val="-7"/>
          <w:u w:val="single"/>
        </w:rPr>
        <w:t xml:space="preserve"> </w:t>
      </w:r>
      <w:r>
        <w:rPr>
          <w:rFonts w:ascii="Tahoma"/>
          <w:b/>
          <w:u w:val="single"/>
        </w:rPr>
        <w:t>CONSTRUCTION</w:t>
      </w:r>
      <w:r>
        <w:rPr>
          <w:rFonts w:ascii="Tahoma"/>
          <w:b/>
          <w:spacing w:val="-6"/>
          <w:u w:val="single"/>
        </w:rPr>
        <w:t xml:space="preserve"> </w:t>
      </w:r>
      <w:r>
        <w:rPr>
          <w:rFonts w:ascii="Tahoma"/>
          <w:b/>
          <w:spacing w:val="-4"/>
          <w:u w:val="single"/>
        </w:rPr>
        <w:t>SITE</w:t>
      </w:r>
    </w:p>
    <w:p w14:paraId="159C1E24" w14:textId="77777777" w:rsidR="00466A67" w:rsidRDefault="007C059A">
      <w:pPr>
        <w:pStyle w:val="ListParagraph"/>
        <w:numPr>
          <w:ilvl w:val="1"/>
          <w:numId w:val="37"/>
        </w:numPr>
        <w:tabs>
          <w:tab w:val="left" w:pos="2105"/>
          <w:tab w:val="left" w:pos="2107"/>
        </w:tabs>
        <w:spacing w:before="265"/>
        <w:ind w:left="2107" w:right="1280" w:hanging="360"/>
        <w:jc w:val="both"/>
        <w:rPr>
          <w:rFonts w:ascii="Tahoma"/>
        </w:rPr>
      </w:pPr>
      <w:r>
        <w:rPr>
          <w:rFonts w:ascii="Tahoma"/>
          <w:b/>
        </w:rPr>
        <w:t>Mowing</w:t>
      </w:r>
      <w:r>
        <w:rPr>
          <w:rFonts w:ascii="Tahoma"/>
        </w:rPr>
        <w:t>:</w:t>
      </w:r>
      <w:r>
        <w:rPr>
          <w:rFonts w:ascii="Tahoma"/>
          <w:spacing w:val="40"/>
        </w:rPr>
        <w:t xml:space="preserve"> </w:t>
      </w:r>
      <w:r>
        <w:rPr>
          <w:rFonts w:ascii="Tahoma"/>
        </w:rPr>
        <w:t>Contractor shall be responsible to mow and maintain all rights of way owned by the County within the limits of the construction project.</w:t>
      </w:r>
      <w:r>
        <w:rPr>
          <w:rFonts w:ascii="Tahoma"/>
          <w:spacing w:val="40"/>
        </w:rPr>
        <w:t xml:space="preserve"> </w:t>
      </w:r>
      <w:r>
        <w:rPr>
          <w:rFonts w:ascii="Tahoma"/>
        </w:rPr>
        <w:t>Any retention areas that are built in conjunction with the road project shall also be mowed and maintained.</w:t>
      </w:r>
      <w:r>
        <w:rPr>
          <w:rFonts w:ascii="Tahoma"/>
          <w:spacing w:val="40"/>
        </w:rPr>
        <w:t xml:space="preserve"> </w:t>
      </w:r>
      <w:r>
        <w:rPr>
          <w:rFonts w:ascii="Tahoma"/>
        </w:rPr>
        <w:t>Contractor shall be responsible to pick up trash prior to mowing. Mowing shall be completed every four (4) weeks (equivalent to 28 calendar days) unless</w:t>
      </w:r>
      <w:r>
        <w:rPr>
          <w:rFonts w:ascii="Tahoma"/>
          <w:spacing w:val="-11"/>
        </w:rPr>
        <w:t xml:space="preserve"> </w:t>
      </w:r>
      <w:r>
        <w:rPr>
          <w:rFonts w:ascii="Tahoma"/>
        </w:rPr>
        <w:t>authorized</w:t>
      </w:r>
      <w:r>
        <w:rPr>
          <w:rFonts w:ascii="Tahoma"/>
          <w:spacing w:val="-11"/>
        </w:rPr>
        <w:t xml:space="preserve"> </w:t>
      </w:r>
      <w:r>
        <w:rPr>
          <w:rFonts w:ascii="Tahoma"/>
        </w:rPr>
        <w:t>by</w:t>
      </w:r>
      <w:r>
        <w:rPr>
          <w:rFonts w:ascii="Tahoma"/>
          <w:spacing w:val="-11"/>
        </w:rPr>
        <w:t xml:space="preserve"> </w:t>
      </w:r>
      <w:r>
        <w:rPr>
          <w:rFonts w:ascii="Tahoma"/>
        </w:rPr>
        <w:t>the</w:t>
      </w:r>
      <w:r>
        <w:rPr>
          <w:rFonts w:ascii="Tahoma"/>
          <w:spacing w:val="-15"/>
        </w:rPr>
        <w:t xml:space="preserve"> </w:t>
      </w:r>
      <w:r>
        <w:rPr>
          <w:rFonts w:ascii="Tahoma"/>
        </w:rPr>
        <w:t>Project</w:t>
      </w:r>
      <w:r>
        <w:rPr>
          <w:rFonts w:ascii="Tahoma"/>
          <w:spacing w:val="-11"/>
        </w:rPr>
        <w:t xml:space="preserve"> </w:t>
      </w:r>
      <w:r>
        <w:rPr>
          <w:rFonts w:ascii="Tahoma"/>
        </w:rPr>
        <w:t>Manager.</w:t>
      </w:r>
      <w:r>
        <w:rPr>
          <w:rFonts w:ascii="Tahoma"/>
          <w:spacing w:val="40"/>
        </w:rPr>
        <w:t xml:space="preserve"> </w:t>
      </w:r>
      <w:r>
        <w:rPr>
          <w:rFonts w:ascii="Tahoma"/>
        </w:rPr>
        <w:t>The</w:t>
      </w:r>
      <w:r>
        <w:rPr>
          <w:rFonts w:ascii="Tahoma"/>
          <w:spacing w:val="-12"/>
        </w:rPr>
        <w:t xml:space="preserve"> </w:t>
      </w:r>
      <w:r>
        <w:rPr>
          <w:rFonts w:ascii="Tahoma"/>
        </w:rPr>
        <w:t>height</w:t>
      </w:r>
      <w:r>
        <w:rPr>
          <w:rFonts w:ascii="Tahoma"/>
          <w:spacing w:val="-11"/>
        </w:rPr>
        <w:t xml:space="preserve"> </w:t>
      </w:r>
      <w:r>
        <w:rPr>
          <w:rFonts w:ascii="Tahoma"/>
        </w:rPr>
        <w:t>of</w:t>
      </w:r>
      <w:r>
        <w:rPr>
          <w:rFonts w:ascii="Tahoma"/>
          <w:spacing w:val="-12"/>
        </w:rPr>
        <w:t xml:space="preserve"> </w:t>
      </w:r>
      <w:r>
        <w:rPr>
          <w:rFonts w:ascii="Tahoma"/>
        </w:rPr>
        <w:t>the</w:t>
      </w:r>
      <w:r>
        <w:rPr>
          <w:rFonts w:ascii="Tahoma"/>
          <w:spacing w:val="-12"/>
        </w:rPr>
        <w:t xml:space="preserve"> </w:t>
      </w:r>
      <w:r>
        <w:rPr>
          <w:rFonts w:ascii="Tahoma"/>
        </w:rPr>
        <w:t>mowed</w:t>
      </w:r>
      <w:r>
        <w:rPr>
          <w:rFonts w:ascii="Tahoma"/>
          <w:spacing w:val="-11"/>
        </w:rPr>
        <w:t xml:space="preserve"> </w:t>
      </w:r>
      <w:r>
        <w:rPr>
          <w:rFonts w:ascii="Tahoma"/>
        </w:rPr>
        <w:t>vegetation</w:t>
      </w:r>
      <w:r>
        <w:rPr>
          <w:rFonts w:ascii="Tahoma"/>
          <w:spacing w:val="-12"/>
        </w:rPr>
        <w:t xml:space="preserve"> </w:t>
      </w:r>
      <w:r>
        <w:rPr>
          <w:rFonts w:ascii="Tahoma"/>
        </w:rPr>
        <w:t>shall be between four (4) and six (6) inches.</w:t>
      </w:r>
      <w:r>
        <w:rPr>
          <w:rFonts w:ascii="Tahoma"/>
          <w:spacing w:val="40"/>
        </w:rPr>
        <w:t xml:space="preserve"> </w:t>
      </w:r>
      <w:r>
        <w:rPr>
          <w:rFonts w:ascii="Tahoma"/>
        </w:rPr>
        <w:t xml:space="preserve">At no time shall the Contractor mow wildflowers that may be growing </w:t>
      </w:r>
      <w:proofErr w:type="gramStart"/>
      <w:r>
        <w:rPr>
          <w:rFonts w:ascii="Tahoma"/>
        </w:rPr>
        <w:t>whether or not</w:t>
      </w:r>
      <w:proofErr w:type="gramEnd"/>
      <w:r>
        <w:rPr>
          <w:rFonts w:ascii="Tahoma"/>
        </w:rPr>
        <w:t xml:space="preserve"> they are in designated wildflower area.</w:t>
      </w:r>
      <w:r>
        <w:rPr>
          <w:rFonts w:ascii="Tahoma"/>
          <w:spacing w:val="26"/>
        </w:rPr>
        <w:t xml:space="preserve"> </w:t>
      </w:r>
      <w:r>
        <w:rPr>
          <w:rFonts w:ascii="Tahoma"/>
        </w:rPr>
        <w:t>Sign</w:t>
      </w:r>
      <w:r>
        <w:rPr>
          <w:rFonts w:ascii="Tahoma"/>
          <w:spacing w:val="-17"/>
        </w:rPr>
        <w:t xml:space="preserve"> </w:t>
      </w:r>
      <w:r>
        <w:rPr>
          <w:rFonts w:ascii="Tahoma"/>
        </w:rPr>
        <w:t>posts,</w:t>
      </w:r>
      <w:r>
        <w:rPr>
          <w:rFonts w:ascii="Tahoma"/>
          <w:spacing w:val="-17"/>
        </w:rPr>
        <w:t xml:space="preserve"> </w:t>
      </w:r>
      <w:r>
        <w:rPr>
          <w:rFonts w:ascii="Tahoma"/>
        </w:rPr>
        <w:t>trees,</w:t>
      </w:r>
      <w:r>
        <w:rPr>
          <w:rFonts w:ascii="Tahoma"/>
          <w:spacing w:val="-18"/>
        </w:rPr>
        <w:t xml:space="preserve"> </w:t>
      </w:r>
      <w:r>
        <w:rPr>
          <w:rFonts w:ascii="Tahoma"/>
        </w:rPr>
        <w:t>retention</w:t>
      </w:r>
      <w:r>
        <w:rPr>
          <w:rFonts w:ascii="Tahoma"/>
          <w:spacing w:val="-17"/>
        </w:rPr>
        <w:t xml:space="preserve"> </w:t>
      </w:r>
      <w:r>
        <w:rPr>
          <w:rFonts w:ascii="Tahoma"/>
        </w:rPr>
        <w:t>pond</w:t>
      </w:r>
      <w:r>
        <w:rPr>
          <w:rFonts w:ascii="Tahoma"/>
          <w:spacing w:val="-17"/>
        </w:rPr>
        <w:t xml:space="preserve"> </w:t>
      </w:r>
      <w:r>
        <w:rPr>
          <w:rFonts w:ascii="Tahoma"/>
        </w:rPr>
        <w:t>inlet/outfall</w:t>
      </w:r>
      <w:r>
        <w:rPr>
          <w:rFonts w:ascii="Tahoma"/>
          <w:spacing w:val="-17"/>
        </w:rPr>
        <w:t xml:space="preserve"> </w:t>
      </w:r>
      <w:r>
        <w:rPr>
          <w:rFonts w:ascii="Tahoma"/>
        </w:rPr>
        <w:t>structures,</w:t>
      </w:r>
      <w:r>
        <w:rPr>
          <w:rFonts w:ascii="Tahoma"/>
          <w:spacing w:val="-17"/>
        </w:rPr>
        <w:t xml:space="preserve"> </w:t>
      </w:r>
      <w:r>
        <w:rPr>
          <w:rFonts w:ascii="Tahoma"/>
        </w:rPr>
        <w:t>fences,</w:t>
      </w:r>
      <w:r>
        <w:rPr>
          <w:rFonts w:ascii="Tahoma"/>
          <w:spacing w:val="-18"/>
        </w:rPr>
        <w:t xml:space="preserve"> </w:t>
      </w:r>
      <w:r>
        <w:rPr>
          <w:rFonts w:ascii="Tahoma"/>
        </w:rPr>
        <w:t>shrubs,</w:t>
      </w:r>
      <w:r>
        <w:rPr>
          <w:rFonts w:ascii="Tahoma"/>
          <w:spacing w:val="-17"/>
        </w:rPr>
        <w:t xml:space="preserve"> </w:t>
      </w:r>
      <w:r>
        <w:rPr>
          <w:rFonts w:ascii="Tahoma"/>
        </w:rPr>
        <w:t>plants, light poles, utility flags, mailboxes or other such obstacles to mowing shall be hand mowed or trimmed around as necessary to present a groomed appearance.</w:t>
      </w:r>
      <w:r>
        <w:rPr>
          <w:rFonts w:ascii="Tahoma"/>
          <w:spacing w:val="40"/>
        </w:rPr>
        <w:t xml:space="preserve"> </w:t>
      </w:r>
      <w:r>
        <w:rPr>
          <w:rFonts w:ascii="Tahoma"/>
        </w:rPr>
        <w:t>Areas determined to be unsatisfactory by the Project Manager shall be re-mowed at no additional cost to the County.</w:t>
      </w:r>
    </w:p>
    <w:p w14:paraId="213D03A7" w14:textId="77777777" w:rsidR="00466A67" w:rsidRDefault="00466A67">
      <w:pPr>
        <w:pStyle w:val="BodyText"/>
        <w:spacing w:before="1"/>
        <w:rPr>
          <w:rFonts w:ascii="Tahoma"/>
          <w:sz w:val="22"/>
        </w:rPr>
      </w:pPr>
    </w:p>
    <w:p w14:paraId="3CC1D677" w14:textId="77777777" w:rsidR="00466A67" w:rsidRDefault="007C059A">
      <w:pPr>
        <w:pStyle w:val="ListParagraph"/>
        <w:numPr>
          <w:ilvl w:val="1"/>
          <w:numId w:val="37"/>
        </w:numPr>
        <w:tabs>
          <w:tab w:val="left" w:pos="2106"/>
          <w:tab w:val="left" w:pos="2108"/>
        </w:tabs>
        <w:ind w:left="2108" w:right="1281" w:hanging="360"/>
        <w:jc w:val="both"/>
        <w:rPr>
          <w:rFonts w:ascii="Tahoma"/>
        </w:rPr>
      </w:pPr>
      <w:r>
        <w:rPr>
          <w:rFonts w:ascii="Tahoma"/>
          <w:b/>
        </w:rPr>
        <w:t>Trash Removal</w:t>
      </w:r>
      <w:r>
        <w:rPr>
          <w:rFonts w:ascii="Tahoma"/>
        </w:rPr>
        <w:t>:</w:t>
      </w:r>
      <w:r>
        <w:rPr>
          <w:rFonts w:ascii="Tahoma"/>
          <w:spacing w:val="40"/>
        </w:rPr>
        <w:t xml:space="preserve"> </w:t>
      </w:r>
      <w:r>
        <w:rPr>
          <w:rFonts w:ascii="Tahoma"/>
        </w:rPr>
        <w:t>Contractor shall be responsible to remove trash and debris from the rights of way owned by the County within the limits of the construction project. The Contractor shall be responsible for the pickup, removal, and disposal of items such</w:t>
      </w:r>
      <w:r>
        <w:rPr>
          <w:rFonts w:ascii="Tahoma"/>
          <w:spacing w:val="-6"/>
        </w:rPr>
        <w:t xml:space="preserve"> </w:t>
      </w:r>
      <w:r>
        <w:rPr>
          <w:rFonts w:ascii="Tahoma"/>
        </w:rPr>
        <w:t>as,</w:t>
      </w:r>
      <w:r>
        <w:rPr>
          <w:rFonts w:ascii="Tahoma"/>
          <w:spacing w:val="-7"/>
        </w:rPr>
        <w:t xml:space="preserve"> </w:t>
      </w:r>
      <w:r>
        <w:rPr>
          <w:rFonts w:ascii="Tahoma"/>
        </w:rPr>
        <w:t>but</w:t>
      </w:r>
      <w:r>
        <w:rPr>
          <w:rFonts w:ascii="Tahoma"/>
          <w:spacing w:val="-7"/>
        </w:rPr>
        <w:t xml:space="preserve"> </w:t>
      </w:r>
      <w:r>
        <w:rPr>
          <w:rFonts w:ascii="Tahoma"/>
        </w:rPr>
        <w:t>not</w:t>
      </w:r>
      <w:r>
        <w:rPr>
          <w:rFonts w:ascii="Tahoma"/>
          <w:spacing w:val="-7"/>
        </w:rPr>
        <w:t xml:space="preserve"> </w:t>
      </w:r>
      <w:r>
        <w:rPr>
          <w:rFonts w:ascii="Tahoma"/>
        </w:rPr>
        <w:t>limited</w:t>
      </w:r>
      <w:r>
        <w:rPr>
          <w:rFonts w:ascii="Tahoma"/>
          <w:spacing w:val="-7"/>
        </w:rPr>
        <w:t xml:space="preserve"> </w:t>
      </w:r>
      <w:proofErr w:type="gramStart"/>
      <w:r>
        <w:rPr>
          <w:rFonts w:ascii="Tahoma"/>
        </w:rPr>
        <w:t>to:</w:t>
      </w:r>
      <w:proofErr w:type="gramEnd"/>
      <w:r>
        <w:rPr>
          <w:rFonts w:ascii="Tahoma"/>
          <w:spacing w:val="40"/>
        </w:rPr>
        <w:t xml:space="preserve"> </w:t>
      </w:r>
      <w:r>
        <w:rPr>
          <w:rFonts w:ascii="Tahoma"/>
        </w:rPr>
        <w:t>bottles,</w:t>
      </w:r>
      <w:r>
        <w:rPr>
          <w:rFonts w:ascii="Tahoma"/>
          <w:spacing w:val="-7"/>
        </w:rPr>
        <w:t xml:space="preserve"> </w:t>
      </w:r>
      <w:r>
        <w:rPr>
          <w:rFonts w:ascii="Tahoma"/>
        </w:rPr>
        <w:t>cans,</w:t>
      </w:r>
      <w:r>
        <w:rPr>
          <w:rFonts w:ascii="Tahoma"/>
          <w:spacing w:val="-5"/>
        </w:rPr>
        <w:t xml:space="preserve"> </w:t>
      </w:r>
      <w:r>
        <w:rPr>
          <w:rFonts w:ascii="Tahoma"/>
        </w:rPr>
        <w:t>tires,</w:t>
      </w:r>
      <w:r>
        <w:rPr>
          <w:rFonts w:ascii="Tahoma"/>
          <w:spacing w:val="-7"/>
        </w:rPr>
        <w:t xml:space="preserve"> </w:t>
      </w:r>
      <w:r>
        <w:rPr>
          <w:rFonts w:ascii="Tahoma"/>
        </w:rPr>
        <w:t>bags</w:t>
      </w:r>
      <w:r>
        <w:rPr>
          <w:rFonts w:ascii="Tahoma"/>
          <w:spacing w:val="-5"/>
        </w:rPr>
        <w:t xml:space="preserve"> </w:t>
      </w:r>
      <w:r>
        <w:rPr>
          <w:rFonts w:ascii="Tahoma"/>
        </w:rPr>
        <w:t>of</w:t>
      </w:r>
      <w:r>
        <w:rPr>
          <w:rFonts w:ascii="Tahoma"/>
          <w:spacing w:val="-8"/>
        </w:rPr>
        <w:t xml:space="preserve"> </w:t>
      </w:r>
      <w:r>
        <w:rPr>
          <w:rFonts w:ascii="Tahoma"/>
        </w:rPr>
        <w:t>trash,</w:t>
      </w:r>
      <w:r>
        <w:rPr>
          <w:rFonts w:ascii="Tahoma"/>
          <w:spacing w:val="-7"/>
        </w:rPr>
        <w:t xml:space="preserve"> </w:t>
      </w:r>
      <w:r>
        <w:rPr>
          <w:rFonts w:ascii="Tahoma"/>
        </w:rPr>
        <w:t>newspapers,</w:t>
      </w:r>
      <w:r>
        <w:rPr>
          <w:rFonts w:ascii="Tahoma"/>
          <w:spacing w:val="-5"/>
        </w:rPr>
        <w:t xml:space="preserve"> </w:t>
      </w:r>
      <w:r>
        <w:rPr>
          <w:rFonts w:ascii="Tahoma"/>
        </w:rPr>
        <w:t>cigarette packages, magazines, boxes, cups, food containers, sheets of paper, etc.</w:t>
      </w:r>
      <w:r>
        <w:rPr>
          <w:rFonts w:ascii="Tahoma"/>
          <w:spacing w:val="40"/>
        </w:rPr>
        <w:t xml:space="preserve"> </w:t>
      </w:r>
      <w:r>
        <w:rPr>
          <w:rFonts w:ascii="Tahoma"/>
        </w:rPr>
        <w:t>The Contractor is responsible to remove trash from drainage ditches, headwalls, and along fence/tree lines.</w:t>
      </w:r>
      <w:r>
        <w:rPr>
          <w:rFonts w:ascii="Tahoma"/>
          <w:spacing w:val="40"/>
        </w:rPr>
        <w:t xml:space="preserve"> </w:t>
      </w:r>
      <w:r>
        <w:rPr>
          <w:rFonts w:ascii="Tahoma"/>
        </w:rPr>
        <w:t>Trash removal shall not precede the mowing by more than twenty-four (24) hours.</w:t>
      </w:r>
    </w:p>
    <w:p w14:paraId="734D60EE" w14:textId="77777777" w:rsidR="00466A67" w:rsidRDefault="00466A67">
      <w:pPr>
        <w:pStyle w:val="BodyText"/>
        <w:spacing w:before="1"/>
        <w:rPr>
          <w:rFonts w:ascii="Tahoma"/>
          <w:sz w:val="22"/>
        </w:rPr>
      </w:pPr>
    </w:p>
    <w:p w14:paraId="7A8C7229" w14:textId="77777777" w:rsidR="00466A67" w:rsidRDefault="007C059A">
      <w:pPr>
        <w:pStyle w:val="ListParagraph"/>
        <w:numPr>
          <w:ilvl w:val="1"/>
          <w:numId w:val="37"/>
        </w:numPr>
        <w:tabs>
          <w:tab w:val="left" w:pos="2105"/>
          <w:tab w:val="left" w:pos="2107"/>
        </w:tabs>
        <w:ind w:left="2107" w:right="1279" w:hanging="360"/>
        <w:jc w:val="both"/>
        <w:rPr>
          <w:rFonts w:ascii="Tahoma"/>
        </w:rPr>
      </w:pPr>
      <w:r>
        <w:rPr>
          <w:rFonts w:ascii="Tahoma"/>
          <w:b/>
        </w:rPr>
        <w:t>Maintenance</w:t>
      </w:r>
      <w:r>
        <w:rPr>
          <w:rFonts w:ascii="Tahoma"/>
          <w:b/>
          <w:spacing w:val="-6"/>
        </w:rPr>
        <w:t xml:space="preserve"> </w:t>
      </w:r>
      <w:r>
        <w:rPr>
          <w:rFonts w:ascii="Tahoma"/>
          <w:b/>
        </w:rPr>
        <w:t>Liquidated</w:t>
      </w:r>
      <w:r>
        <w:rPr>
          <w:rFonts w:ascii="Tahoma"/>
          <w:b/>
          <w:spacing w:val="-4"/>
        </w:rPr>
        <w:t xml:space="preserve"> </w:t>
      </w:r>
      <w:r>
        <w:rPr>
          <w:rFonts w:ascii="Tahoma"/>
          <w:b/>
        </w:rPr>
        <w:t>Damages</w:t>
      </w:r>
      <w:r>
        <w:rPr>
          <w:rFonts w:ascii="Tahoma"/>
        </w:rPr>
        <w:t>:</w:t>
      </w:r>
      <w:r>
        <w:rPr>
          <w:rFonts w:ascii="Tahoma"/>
          <w:spacing w:val="40"/>
        </w:rPr>
        <w:t xml:space="preserve"> </w:t>
      </w:r>
      <w:r>
        <w:rPr>
          <w:rFonts w:ascii="Tahoma"/>
        </w:rPr>
        <w:t>In</w:t>
      </w:r>
      <w:r>
        <w:rPr>
          <w:rFonts w:ascii="Tahoma"/>
          <w:spacing w:val="-5"/>
        </w:rPr>
        <w:t xml:space="preserve"> </w:t>
      </w:r>
      <w:r>
        <w:rPr>
          <w:rFonts w:ascii="Tahoma"/>
        </w:rPr>
        <w:t>the</w:t>
      </w:r>
      <w:r>
        <w:rPr>
          <w:rFonts w:ascii="Tahoma"/>
          <w:spacing w:val="-5"/>
        </w:rPr>
        <w:t xml:space="preserve"> </w:t>
      </w:r>
      <w:r>
        <w:rPr>
          <w:rFonts w:ascii="Tahoma"/>
        </w:rPr>
        <w:t>event</w:t>
      </w:r>
      <w:r>
        <w:rPr>
          <w:rFonts w:ascii="Tahoma"/>
          <w:spacing w:val="-3"/>
        </w:rPr>
        <w:t xml:space="preserve"> </w:t>
      </w:r>
      <w:r>
        <w:rPr>
          <w:rFonts w:ascii="Tahoma"/>
        </w:rPr>
        <w:t>Contractor</w:t>
      </w:r>
      <w:r>
        <w:rPr>
          <w:rFonts w:ascii="Tahoma"/>
          <w:spacing w:val="-4"/>
        </w:rPr>
        <w:t xml:space="preserve"> </w:t>
      </w:r>
      <w:r>
        <w:rPr>
          <w:rFonts w:ascii="Tahoma"/>
        </w:rPr>
        <w:t>fails</w:t>
      </w:r>
      <w:r>
        <w:rPr>
          <w:rFonts w:ascii="Tahoma"/>
          <w:spacing w:val="-4"/>
        </w:rPr>
        <w:t xml:space="preserve"> </w:t>
      </w:r>
      <w:r>
        <w:rPr>
          <w:rFonts w:ascii="Tahoma"/>
        </w:rPr>
        <w:t>to</w:t>
      </w:r>
      <w:r>
        <w:rPr>
          <w:rFonts w:ascii="Tahoma"/>
          <w:spacing w:val="-4"/>
        </w:rPr>
        <w:t xml:space="preserve"> </w:t>
      </w:r>
      <w:r>
        <w:rPr>
          <w:rFonts w:ascii="Tahoma"/>
        </w:rPr>
        <w:t>comply</w:t>
      </w:r>
      <w:r>
        <w:rPr>
          <w:rFonts w:ascii="Tahoma"/>
          <w:spacing w:val="-4"/>
        </w:rPr>
        <w:t xml:space="preserve"> </w:t>
      </w:r>
      <w:r>
        <w:rPr>
          <w:rFonts w:ascii="Tahoma"/>
        </w:rPr>
        <w:t>with sections 4(A) and 4(B) above, the County may assess against the Contractor liquidated damages in the amount of $200 (two hundred dollars) per day if the Contractor does not correct any deficient area within two (2) calendar days after written notification from the County, unless otherwise authorized by the Project Manager.</w:t>
      </w:r>
      <w:r>
        <w:rPr>
          <w:rFonts w:ascii="Tahoma"/>
          <w:spacing w:val="40"/>
        </w:rPr>
        <w:t xml:space="preserve"> </w:t>
      </w:r>
      <w:r>
        <w:rPr>
          <w:rFonts w:ascii="Tahoma"/>
        </w:rPr>
        <w:t>Written notification may be delivered to the Contractor or its agent by email, fax, mail</w:t>
      </w:r>
      <w:r>
        <w:rPr>
          <w:rFonts w:ascii="Tahoma"/>
          <w:spacing w:val="-2"/>
        </w:rPr>
        <w:t xml:space="preserve"> </w:t>
      </w:r>
      <w:r>
        <w:rPr>
          <w:rFonts w:ascii="Tahoma"/>
        </w:rPr>
        <w:t>or hand</w:t>
      </w:r>
      <w:r>
        <w:rPr>
          <w:rFonts w:ascii="Tahoma"/>
          <w:spacing w:val="-4"/>
        </w:rPr>
        <w:t xml:space="preserve"> </w:t>
      </w:r>
      <w:r>
        <w:rPr>
          <w:rFonts w:ascii="Tahoma"/>
        </w:rPr>
        <w:t>delivery.</w:t>
      </w:r>
      <w:r>
        <w:rPr>
          <w:rFonts w:ascii="Tahoma"/>
          <w:spacing w:val="40"/>
        </w:rPr>
        <w:t xml:space="preserve"> </w:t>
      </w:r>
      <w:r>
        <w:rPr>
          <w:rFonts w:ascii="Tahoma"/>
        </w:rPr>
        <w:t>These liquidated damages will start the</w:t>
      </w:r>
      <w:r>
        <w:rPr>
          <w:rFonts w:ascii="Tahoma"/>
          <w:spacing w:val="-3"/>
        </w:rPr>
        <w:t xml:space="preserve"> </w:t>
      </w:r>
      <w:r>
        <w:rPr>
          <w:rFonts w:ascii="Tahoma"/>
        </w:rPr>
        <w:t>third (3</w:t>
      </w:r>
      <w:r>
        <w:rPr>
          <w:rFonts w:ascii="Tahoma"/>
          <w:vertAlign w:val="superscript"/>
        </w:rPr>
        <w:t>rd</w:t>
      </w:r>
      <w:r>
        <w:rPr>
          <w:rFonts w:ascii="Tahoma"/>
        </w:rPr>
        <w:t>) calendar</w:t>
      </w:r>
      <w:r>
        <w:rPr>
          <w:rFonts w:ascii="Tahoma"/>
          <w:spacing w:val="-13"/>
        </w:rPr>
        <w:t xml:space="preserve"> </w:t>
      </w:r>
      <w:r>
        <w:rPr>
          <w:rFonts w:ascii="Tahoma"/>
        </w:rPr>
        <w:t>day</w:t>
      </w:r>
      <w:r>
        <w:rPr>
          <w:rFonts w:ascii="Tahoma"/>
          <w:spacing w:val="-14"/>
        </w:rPr>
        <w:t xml:space="preserve"> </w:t>
      </w:r>
      <w:r>
        <w:rPr>
          <w:rFonts w:ascii="Tahoma"/>
        </w:rPr>
        <w:t>after</w:t>
      </w:r>
      <w:r>
        <w:rPr>
          <w:rFonts w:ascii="Tahoma"/>
          <w:spacing w:val="-13"/>
        </w:rPr>
        <w:t xml:space="preserve"> </w:t>
      </w:r>
      <w:r>
        <w:rPr>
          <w:rFonts w:ascii="Tahoma"/>
        </w:rPr>
        <w:t>notification</w:t>
      </w:r>
      <w:r>
        <w:rPr>
          <w:rFonts w:ascii="Tahoma"/>
          <w:spacing w:val="-13"/>
        </w:rPr>
        <w:t xml:space="preserve"> </w:t>
      </w:r>
      <w:r>
        <w:rPr>
          <w:rFonts w:ascii="Tahoma"/>
        </w:rPr>
        <w:t>and</w:t>
      </w:r>
      <w:r>
        <w:rPr>
          <w:rFonts w:ascii="Tahoma"/>
          <w:spacing w:val="-14"/>
        </w:rPr>
        <w:t xml:space="preserve"> </w:t>
      </w:r>
      <w:r>
        <w:rPr>
          <w:rFonts w:ascii="Tahoma"/>
        </w:rPr>
        <w:t>will</w:t>
      </w:r>
      <w:r>
        <w:rPr>
          <w:rFonts w:ascii="Tahoma"/>
          <w:spacing w:val="-15"/>
        </w:rPr>
        <w:t xml:space="preserve"> </w:t>
      </w:r>
      <w:r>
        <w:rPr>
          <w:rFonts w:ascii="Tahoma"/>
        </w:rPr>
        <w:t>continue</w:t>
      </w:r>
      <w:r>
        <w:rPr>
          <w:rFonts w:ascii="Tahoma"/>
          <w:spacing w:val="-16"/>
        </w:rPr>
        <w:t xml:space="preserve"> </w:t>
      </w:r>
      <w:r>
        <w:rPr>
          <w:rFonts w:ascii="Tahoma"/>
        </w:rPr>
        <w:t>for</w:t>
      </w:r>
      <w:r>
        <w:rPr>
          <w:rFonts w:ascii="Tahoma"/>
          <w:spacing w:val="-13"/>
        </w:rPr>
        <w:t xml:space="preserve"> </w:t>
      </w:r>
      <w:r>
        <w:rPr>
          <w:rFonts w:ascii="Tahoma"/>
        </w:rPr>
        <w:t>each</w:t>
      </w:r>
      <w:r>
        <w:rPr>
          <w:rFonts w:ascii="Tahoma"/>
          <w:spacing w:val="-13"/>
        </w:rPr>
        <w:t xml:space="preserve"> </w:t>
      </w:r>
      <w:r>
        <w:rPr>
          <w:rFonts w:ascii="Tahoma"/>
        </w:rPr>
        <w:t>calendar</w:t>
      </w:r>
      <w:r>
        <w:rPr>
          <w:rFonts w:ascii="Tahoma"/>
          <w:spacing w:val="-13"/>
        </w:rPr>
        <w:t xml:space="preserve"> </w:t>
      </w:r>
      <w:r>
        <w:rPr>
          <w:rFonts w:ascii="Tahoma"/>
        </w:rPr>
        <w:t>day</w:t>
      </w:r>
      <w:r>
        <w:rPr>
          <w:rFonts w:ascii="Tahoma"/>
          <w:spacing w:val="-14"/>
        </w:rPr>
        <w:t xml:space="preserve"> </w:t>
      </w:r>
      <w:r>
        <w:rPr>
          <w:rFonts w:ascii="Tahoma"/>
        </w:rPr>
        <w:t>thereafter</w:t>
      </w:r>
      <w:r>
        <w:rPr>
          <w:rFonts w:ascii="Tahoma"/>
          <w:spacing w:val="-13"/>
        </w:rPr>
        <w:t xml:space="preserve"> </w:t>
      </w:r>
      <w:r>
        <w:rPr>
          <w:rFonts w:ascii="Tahoma"/>
        </w:rPr>
        <w:t>until reported deficiencies are corrected to the satisfaction of the Project Manager.</w:t>
      </w:r>
    </w:p>
    <w:p w14:paraId="790477B7" w14:textId="77777777" w:rsidR="00466A67" w:rsidRDefault="007C059A">
      <w:pPr>
        <w:pStyle w:val="ListParagraph"/>
        <w:numPr>
          <w:ilvl w:val="0"/>
          <w:numId w:val="37"/>
        </w:numPr>
        <w:tabs>
          <w:tab w:val="left" w:pos="1838"/>
        </w:tabs>
        <w:spacing w:before="263"/>
        <w:ind w:left="1838" w:hanging="451"/>
        <w:rPr>
          <w:rFonts w:ascii="Tahoma"/>
          <w:b/>
          <w:u w:val="single"/>
        </w:rPr>
      </w:pPr>
      <w:bookmarkStart w:id="119" w:name="5._ERRORS_AND_OMISSIONS"/>
      <w:bookmarkEnd w:id="119"/>
      <w:r>
        <w:rPr>
          <w:rFonts w:ascii="Tahoma"/>
          <w:b/>
          <w:u w:val="single"/>
        </w:rPr>
        <w:t>ERRORS</w:t>
      </w:r>
      <w:r>
        <w:rPr>
          <w:rFonts w:ascii="Tahoma"/>
          <w:b/>
          <w:spacing w:val="-5"/>
          <w:u w:val="single"/>
        </w:rPr>
        <w:t xml:space="preserve"> </w:t>
      </w:r>
      <w:r>
        <w:rPr>
          <w:rFonts w:ascii="Tahoma"/>
          <w:b/>
          <w:u w:val="single"/>
        </w:rPr>
        <w:t>AND</w:t>
      </w:r>
      <w:r>
        <w:rPr>
          <w:rFonts w:ascii="Tahoma"/>
          <w:b/>
          <w:spacing w:val="-1"/>
          <w:u w:val="single"/>
        </w:rPr>
        <w:t xml:space="preserve"> </w:t>
      </w:r>
      <w:r>
        <w:rPr>
          <w:rFonts w:ascii="Tahoma"/>
          <w:b/>
          <w:spacing w:val="-2"/>
          <w:u w:val="single"/>
        </w:rPr>
        <w:t>OMISSIONS</w:t>
      </w:r>
    </w:p>
    <w:p w14:paraId="3B71AC2E" w14:textId="77777777" w:rsidR="00466A67" w:rsidRDefault="007C059A">
      <w:pPr>
        <w:spacing w:before="264"/>
        <w:ind w:left="1839" w:right="1254"/>
        <w:jc w:val="both"/>
        <w:rPr>
          <w:rFonts w:ascii="Tahoma"/>
        </w:rPr>
      </w:pPr>
      <w:r>
        <w:rPr>
          <w:rFonts w:ascii="Tahoma"/>
        </w:rPr>
        <w:t>The Contractor shall not take advantage of any apparent error or omission in the Contract</w:t>
      </w:r>
      <w:r>
        <w:rPr>
          <w:rFonts w:ascii="Tahoma"/>
          <w:spacing w:val="-12"/>
        </w:rPr>
        <w:t xml:space="preserve"> </w:t>
      </w:r>
      <w:r>
        <w:rPr>
          <w:rFonts w:ascii="Tahoma"/>
        </w:rPr>
        <w:t>Documents.</w:t>
      </w:r>
      <w:r>
        <w:rPr>
          <w:rFonts w:ascii="Tahoma"/>
          <w:spacing w:val="40"/>
        </w:rPr>
        <w:t xml:space="preserve"> </w:t>
      </w:r>
      <w:r>
        <w:rPr>
          <w:rFonts w:ascii="Tahoma"/>
        </w:rPr>
        <w:t>If</w:t>
      </w:r>
      <w:r>
        <w:rPr>
          <w:rFonts w:ascii="Tahoma"/>
          <w:spacing w:val="-15"/>
        </w:rPr>
        <w:t xml:space="preserve"> </w:t>
      </w:r>
      <w:r>
        <w:rPr>
          <w:rFonts w:ascii="Tahoma"/>
        </w:rPr>
        <w:t>any</w:t>
      </w:r>
      <w:r>
        <w:rPr>
          <w:rFonts w:ascii="Tahoma"/>
          <w:spacing w:val="-12"/>
        </w:rPr>
        <w:t xml:space="preserve"> </w:t>
      </w:r>
      <w:r>
        <w:rPr>
          <w:rFonts w:ascii="Tahoma"/>
        </w:rPr>
        <w:t>errors</w:t>
      </w:r>
      <w:r>
        <w:rPr>
          <w:rFonts w:ascii="Tahoma"/>
          <w:spacing w:val="-12"/>
        </w:rPr>
        <w:t xml:space="preserve"> </w:t>
      </w:r>
      <w:r>
        <w:rPr>
          <w:rFonts w:ascii="Tahoma"/>
        </w:rPr>
        <w:t>and/or</w:t>
      </w:r>
      <w:r>
        <w:rPr>
          <w:rFonts w:ascii="Tahoma"/>
          <w:spacing w:val="-15"/>
        </w:rPr>
        <w:t xml:space="preserve"> </w:t>
      </w:r>
      <w:r>
        <w:rPr>
          <w:rFonts w:ascii="Tahoma"/>
        </w:rPr>
        <w:t>omissions</w:t>
      </w:r>
      <w:r>
        <w:rPr>
          <w:rFonts w:ascii="Tahoma"/>
          <w:spacing w:val="-12"/>
        </w:rPr>
        <w:t xml:space="preserve"> </w:t>
      </w:r>
      <w:r>
        <w:rPr>
          <w:rFonts w:ascii="Tahoma"/>
        </w:rPr>
        <w:t>appear</w:t>
      </w:r>
      <w:r>
        <w:rPr>
          <w:rFonts w:ascii="Tahoma"/>
          <w:spacing w:val="-13"/>
        </w:rPr>
        <w:t xml:space="preserve"> </w:t>
      </w:r>
      <w:r>
        <w:rPr>
          <w:rFonts w:ascii="Tahoma"/>
        </w:rPr>
        <w:t>in</w:t>
      </w:r>
      <w:r>
        <w:rPr>
          <w:rFonts w:ascii="Tahoma"/>
          <w:spacing w:val="-15"/>
        </w:rPr>
        <w:t xml:space="preserve"> </w:t>
      </w:r>
      <w:r>
        <w:rPr>
          <w:rFonts w:ascii="Tahoma"/>
        </w:rPr>
        <w:t>the</w:t>
      </w:r>
      <w:r>
        <w:rPr>
          <w:rFonts w:ascii="Tahoma"/>
          <w:spacing w:val="-13"/>
        </w:rPr>
        <w:t xml:space="preserve"> </w:t>
      </w:r>
      <w:r>
        <w:rPr>
          <w:rFonts w:ascii="Tahoma"/>
        </w:rPr>
        <w:t>Contract</w:t>
      </w:r>
      <w:r>
        <w:rPr>
          <w:rFonts w:ascii="Tahoma"/>
          <w:spacing w:val="-12"/>
        </w:rPr>
        <w:t xml:space="preserve"> </w:t>
      </w:r>
      <w:r>
        <w:rPr>
          <w:rFonts w:ascii="Tahoma"/>
        </w:rPr>
        <w:t xml:space="preserve">Documents, </w:t>
      </w:r>
      <w:r>
        <w:rPr>
          <w:rFonts w:ascii="Tahoma"/>
          <w:spacing w:val="-2"/>
        </w:rPr>
        <w:t>or</w:t>
      </w:r>
      <w:r>
        <w:rPr>
          <w:rFonts w:ascii="Tahoma"/>
          <w:spacing w:val="-6"/>
        </w:rPr>
        <w:t xml:space="preserve"> </w:t>
      </w:r>
      <w:r>
        <w:rPr>
          <w:rFonts w:ascii="Tahoma"/>
          <w:spacing w:val="-2"/>
        </w:rPr>
        <w:t>construction</w:t>
      </w:r>
      <w:r>
        <w:rPr>
          <w:rFonts w:ascii="Tahoma"/>
          <w:spacing w:val="-9"/>
        </w:rPr>
        <w:t xml:space="preserve"> </w:t>
      </w:r>
      <w:r>
        <w:rPr>
          <w:rFonts w:ascii="Tahoma"/>
          <w:spacing w:val="-2"/>
        </w:rPr>
        <w:t>stakeout,</w:t>
      </w:r>
      <w:r>
        <w:rPr>
          <w:rFonts w:ascii="Tahoma"/>
          <w:spacing w:val="-7"/>
        </w:rPr>
        <w:t xml:space="preserve"> </w:t>
      </w:r>
      <w:r>
        <w:rPr>
          <w:rFonts w:ascii="Tahoma"/>
          <w:spacing w:val="-2"/>
        </w:rPr>
        <w:t>the</w:t>
      </w:r>
      <w:r>
        <w:rPr>
          <w:rFonts w:ascii="Tahoma"/>
          <w:spacing w:val="-6"/>
        </w:rPr>
        <w:t xml:space="preserve"> </w:t>
      </w:r>
      <w:r>
        <w:rPr>
          <w:rFonts w:ascii="Tahoma"/>
          <w:spacing w:val="-2"/>
        </w:rPr>
        <w:t>Contractor</w:t>
      </w:r>
      <w:r>
        <w:rPr>
          <w:rFonts w:ascii="Tahoma"/>
          <w:spacing w:val="-8"/>
        </w:rPr>
        <w:t xml:space="preserve"> </w:t>
      </w:r>
      <w:r>
        <w:rPr>
          <w:rFonts w:ascii="Tahoma"/>
          <w:spacing w:val="-2"/>
        </w:rPr>
        <w:t>shall</w:t>
      </w:r>
      <w:r>
        <w:rPr>
          <w:rFonts w:ascii="Tahoma"/>
          <w:spacing w:val="-4"/>
        </w:rPr>
        <w:t xml:space="preserve"> </w:t>
      </w:r>
      <w:r>
        <w:rPr>
          <w:rFonts w:ascii="Tahoma"/>
          <w:spacing w:val="-2"/>
        </w:rPr>
        <w:t>immediately</w:t>
      </w:r>
      <w:r>
        <w:rPr>
          <w:rFonts w:ascii="Tahoma"/>
          <w:spacing w:val="-4"/>
        </w:rPr>
        <w:t xml:space="preserve"> </w:t>
      </w:r>
      <w:r>
        <w:rPr>
          <w:rFonts w:ascii="Tahoma"/>
          <w:spacing w:val="-2"/>
        </w:rPr>
        <w:t>notify</w:t>
      </w:r>
      <w:r>
        <w:rPr>
          <w:rFonts w:ascii="Tahoma"/>
          <w:spacing w:val="-7"/>
        </w:rPr>
        <w:t xml:space="preserve"> </w:t>
      </w:r>
      <w:r>
        <w:rPr>
          <w:rFonts w:ascii="Tahoma"/>
          <w:spacing w:val="-2"/>
        </w:rPr>
        <w:t>the</w:t>
      </w:r>
      <w:r>
        <w:rPr>
          <w:rFonts w:ascii="Tahoma"/>
          <w:spacing w:val="-6"/>
        </w:rPr>
        <w:t xml:space="preserve"> </w:t>
      </w:r>
      <w:r>
        <w:rPr>
          <w:rFonts w:ascii="Tahoma"/>
          <w:spacing w:val="-2"/>
        </w:rPr>
        <w:t>Engineer,</w:t>
      </w:r>
      <w:r>
        <w:rPr>
          <w:rFonts w:ascii="Tahoma"/>
          <w:spacing w:val="-4"/>
        </w:rPr>
        <w:t xml:space="preserve"> </w:t>
      </w:r>
      <w:r>
        <w:rPr>
          <w:rFonts w:ascii="Tahoma"/>
          <w:spacing w:val="-2"/>
        </w:rPr>
        <w:t>in</w:t>
      </w:r>
      <w:r>
        <w:rPr>
          <w:rFonts w:ascii="Tahoma"/>
          <w:spacing w:val="-6"/>
        </w:rPr>
        <w:t xml:space="preserve"> </w:t>
      </w:r>
      <w:r>
        <w:rPr>
          <w:rFonts w:ascii="Tahoma"/>
          <w:spacing w:val="-2"/>
        </w:rPr>
        <w:t xml:space="preserve">writing, </w:t>
      </w:r>
      <w:r>
        <w:rPr>
          <w:rFonts w:ascii="Tahoma"/>
        </w:rPr>
        <w:t>of such errors and/or omissions.</w:t>
      </w:r>
      <w:r>
        <w:rPr>
          <w:rFonts w:ascii="Tahoma"/>
          <w:spacing w:val="40"/>
        </w:rPr>
        <w:t xml:space="preserve"> </w:t>
      </w:r>
      <w:r>
        <w:rPr>
          <w:rFonts w:ascii="Tahoma"/>
        </w:rPr>
        <w:t>In the event the Contractor knows or should have known</w:t>
      </w:r>
      <w:r>
        <w:rPr>
          <w:rFonts w:ascii="Tahoma"/>
          <w:spacing w:val="-1"/>
        </w:rPr>
        <w:t xml:space="preserve"> </w:t>
      </w:r>
      <w:r>
        <w:rPr>
          <w:rFonts w:ascii="Tahoma"/>
        </w:rPr>
        <w:t>of</w:t>
      </w:r>
      <w:r>
        <w:rPr>
          <w:rFonts w:ascii="Tahoma"/>
          <w:spacing w:val="-2"/>
        </w:rPr>
        <w:t xml:space="preserve"> </w:t>
      </w:r>
      <w:r>
        <w:rPr>
          <w:rFonts w:ascii="Tahoma"/>
        </w:rPr>
        <w:t>any</w:t>
      </w:r>
      <w:r>
        <w:rPr>
          <w:rFonts w:ascii="Tahoma"/>
          <w:spacing w:val="-2"/>
        </w:rPr>
        <w:t xml:space="preserve"> </w:t>
      </w:r>
      <w:r>
        <w:rPr>
          <w:rFonts w:ascii="Tahoma"/>
        </w:rPr>
        <w:t>errors</w:t>
      </w:r>
      <w:r>
        <w:rPr>
          <w:rFonts w:ascii="Tahoma"/>
          <w:spacing w:val="-2"/>
        </w:rPr>
        <w:t xml:space="preserve"> </w:t>
      </w:r>
      <w:r>
        <w:rPr>
          <w:rFonts w:ascii="Tahoma"/>
        </w:rPr>
        <w:t>and/or</w:t>
      </w:r>
      <w:r>
        <w:rPr>
          <w:rFonts w:ascii="Tahoma"/>
          <w:spacing w:val="-1"/>
        </w:rPr>
        <w:t xml:space="preserve"> </w:t>
      </w:r>
      <w:r>
        <w:rPr>
          <w:rFonts w:ascii="Tahoma"/>
        </w:rPr>
        <w:t>omissions and fails</w:t>
      </w:r>
      <w:r>
        <w:rPr>
          <w:rFonts w:ascii="Tahoma"/>
          <w:spacing w:val="-2"/>
        </w:rPr>
        <w:t xml:space="preserve"> </w:t>
      </w:r>
      <w:r>
        <w:rPr>
          <w:rFonts w:ascii="Tahoma"/>
        </w:rPr>
        <w:t>to</w:t>
      </w:r>
      <w:r>
        <w:rPr>
          <w:rFonts w:ascii="Tahoma"/>
          <w:spacing w:val="-2"/>
        </w:rPr>
        <w:t xml:space="preserve"> </w:t>
      </w:r>
      <w:r>
        <w:rPr>
          <w:rFonts w:ascii="Tahoma"/>
        </w:rPr>
        <w:t>provide</w:t>
      </w:r>
      <w:r>
        <w:rPr>
          <w:rFonts w:ascii="Tahoma"/>
          <w:spacing w:val="-3"/>
        </w:rPr>
        <w:t xml:space="preserve"> </w:t>
      </w:r>
      <w:r>
        <w:rPr>
          <w:rFonts w:ascii="Tahoma"/>
        </w:rPr>
        <w:t>such</w:t>
      </w:r>
      <w:r>
        <w:rPr>
          <w:rFonts w:ascii="Tahoma"/>
          <w:spacing w:val="-1"/>
        </w:rPr>
        <w:t xml:space="preserve"> </w:t>
      </w:r>
      <w:r>
        <w:rPr>
          <w:rFonts w:ascii="Tahoma"/>
        </w:rPr>
        <w:t>notification, he</w:t>
      </w:r>
      <w:r>
        <w:rPr>
          <w:rFonts w:ascii="Tahoma"/>
          <w:spacing w:val="-3"/>
        </w:rPr>
        <w:t xml:space="preserve"> </w:t>
      </w:r>
      <w:r>
        <w:rPr>
          <w:rFonts w:ascii="Tahoma"/>
        </w:rPr>
        <w:t>shall</w:t>
      </w:r>
      <w:r>
        <w:rPr>
          <w:rFonts w:ascii="Tahoma"/>
          <w:spacing w:val="-2"/>
        </w:rPr>
        <w:t xml:space="preserve"> </w:t>
      </w:r>
      <w:r>
        <w:rPr>
          <w:rFonts w:ascii="Tahoma"/>
        </w:rPr>
        <w:t>be deemed</w:t>
      </w:r>
      <w:r>
        <w:rPr>
          <w:rFonts w:ascii="Tahoma"/>
          <w:spacing w:val="-8"/>
        </w:rPr>
        <w:t xml:space="preserve"> </w:t>
      </w:r>
      <w:r>
        <w:rPr>
          <w:rFonts w:ascii="Tahoma"/>
        </w:rPr>
        <w:t>to</w:t>
      </w:r>
      <w:r>
        <w:rPr>
          <w:rFonts w:ascii="Tahoma"/>
          <w:spacing w:val="-9"/>
        </w:rPr>
        <w:t xml:space="preserve"> </w:t>
      </w:r>
      <w:r>
        <w:rPr>
          <w:rFonts w:ascii="Tahoma"/>
        </w:rPr>
        <w:t>have</w:t>
      </w:r>
      <w:r>
        <w:rPr>
          <w:rFonts w:ascii="Tahoma"/>
          <w:spacing w:val="-10"/>
        </w:rPr>
        <w:t xml:space="preserve"> </w:t>
      </w:r>
      <w:r>
        <w:rPr>
          <w:rFonts w:ascii="Tahoma"/>
        </w:rPr>
        <w:t>waived</w:t>
      </w:r>
      <w:r>
        <w:rPr>
          <w:rFonts w:ascii="Tahoma"/>
          <w:spacing w:val="-11"/>
        </w:rPr>
        <w:t xml:space="preserve"> </w:t>
      </w:r>
      <w:r>
        <w:rPr>
          <w:rFonts w:ascii="Tahoma"/>
        </w:rPr>
        <w:t>any</w:t>
      </w:r>
      <w:r>
        <w:rPr>
          <w:rFonts w:ascii="Tahoma"/>
          <w:spacing w:val="-8"/>
        </w:rPr>
        <w:t xml:space="preserve"> </w:t>
      </w:r>
      <w:r>
        <w:rPr>
          <w:rFonts w:ascii="Tahoma"/>
        </w:rPr>
        <w:t>claim</w:t>
      </w:r>
      <w:r>
        <w:rPr>
          <w:rFonts w:ascii="Tahoma"/>
          <w:spacing w:val="-9"/>
        </w:rPr>
        <w:t xml:space="preserve"> </w:t>
      </w:r>
      <w:r>
        <w:rPr>
          <w:rFonts w:ascii="Tahoma"/>
        </w:rPr>
        <w:t>for</w:t>
      </w:r>
      <w:r>
        <w:rPr>
          <w:rFonts w:ascii="Tahoma"/>
          <w:spacing w:val="-9"/>
        </w:rPr>
        <w:t xml:space="preserve"> </w:t>
      </w:r>
      <w:r>
        <w:rPr>
          <w:rFonts w:ascii="Tahoma"/>
        </w:rPr>
        <w:t>increased</w:t>
      </w:r>
      <w:r>
        <w:rPr>
          <w:rFonts w:ascii="Tahoma"/>
          <w:spacing w:val="-8"/>
        </w:rPr>
        <w:t xml:space="preserve"> </w:t>
      </w:r>
      <w:r>
        <w:rPr>
          <w:rFonts w:ascii="Tahoma"/>
        </w:rPr>
        <w:t>time</w:t>
      </w:r>
      <w:r>
        <w:rPr>
          <w:rFonts w:ascii="Tahoma"/>
          <w:spacing w:val="-10"/>
        </w:rPr>
        <w:t xml:space="preserve"> </w:t>
      </w:r>
      <w:r>
        <w:rPr>
          <w:rFonts w:ascii="Tahoma"/>
        </w:rPr>
        <w:t>or</w:t>
      </w:r>
      <w:r>
        <w:rPr>
          <w:rFonts w:ascii="Tahoma"/>
          <w:spacing w:val="-9"/>
        </w:rPr>
        <w:t xml:space="preserve"> </w:t>
      </w:r>
      <w:r>
        <w:rPr>
          <w:rFonts w:ascii="Tahoma"/>
        </w:rPr>
        <w:t>compensation</w:t>
      </w:r>
      <w:r>
        <w:rPr>
          <w:rFonts w:ascii="Tahoma"/>
          <w:spacing w:val="-9"/>
        </w:rPr>
        <w:t xml:space="preserve"> </w:t>
      </w:r>
      <w:r>
        <w:rPr>
          <w:rFonts w:ascii="Tahoma"/>
        </w:rPr>
        <w:t>he</w:t>
      </w:r>
      <w:r>
        <w:rPr>
          <w:rFonts w:ascii="Tahoma"/>
          <w:spacing w:val="-10"/>
        </w:rPr>
        <w:t xml:space="preserve"> </w:t>
      </w:r>
      <w:r>
        <w:rPr>
          <w:rFonts w:ascii="Tahoma"/>
        </w:rPr>
        <w:t>may</w:t>
      </w:r>
      <w:r>
        <w:rPr>
          <w:rFonts w:ascii="Tahoma"/>
          <w:spacing w:val="-8"/>
        </w:rPr>
        <w:t xml:space="preserve"> </w:t>
      </w:r>
      <w:r>
        <w:rPr>
          <w:rFonts w:ascii="Tahoma"/>
        </w:rPr>
        <w:t>have</w:t>
      </w:r>
      <w:r>
        <w:rPr>
          <w:rFonts w:ascii="Tahoma"/>
          <w:spacing w:val="-10"/>
        </w:rPr>
        <w:t xml:space="preserve"> </w:t>
      </w:r>
      <w:proofErr w:type="gramStart"/>
      <w:r>
        <w:rPr>
          <w:rFonts w:ascii="Tahoma"/>
        </w:rPr>
        <w:t>had</w:t>
      </w:r>
      <w:proofErr w:type="gramEnd"/>
      <w:r>
        <w:rPr>
          <w:rFonts w:ascii="Tahoma"/>
        </w:rPr>
        <w:t xml:space="preserve"> and he shall be held responsible for the results and the costs of rectifying any such errors and/or omissions.</w:t>
      </w:r>
    </w:p>
    <w:p w14:paraId="12E72E91" w14:textId="77777777" w:rsidR="00466A67" w:rsidRDefault="00466A67">
      <w:pPr>
        <w:jc w:val="both"/>
        <w:rPr>
          <w:rFonts w:ascii="Tahoma"/>
        </w:rPr>
        <w:sectPr w:rsidR="00466A67">
          <w:pgSz w:w="12240" w:h="15840"/>
          <w:pgMar w:top="920" w:right="340" w:bottom="1260" w:left="340" w:header="0" w:footer="1004" w:gutter="0"/>
          <w:cols w:space="720"/>
        </w:sectPr>
      </w:pPr>
    </w:p>
    <w:p w14:paraId="49F21996" w14:textId="77777777" w:rsidR="00466A67" w:rsidRDefault="007C059A">
      <w:pPr>
        <w:pStyle w:val="ListParagraph"/>
        <w:numPr>
          <w:ilvl w:val="0"/>
          <w:numId w:val="37"/>
        </w:numPr>
        <w:tabs>
          <w:tab w:val="left" w:pos="1838"/>
        </w:tabs>
        <w:spacing w:before="88"/>
        <w:ind w:left="1838" w:hanging="451"/>
        <w:rPr>
          <w:rFonts w:ascii="Tahoma" w:hAnsi="Tahoma"/>
          <w:b/>
          <w:u w:val="single"/>
        </w:rPr>
      </w:pPr>
      <w:bookmarkStart w:id="120" w:name="6._CONTRACTOR’S_OBLIGATIONS."/>
      <w:bookmarkEnd w:id="120"/>
      <w:r>
        <w:rPr>
          <w:rFonts w:ascii="Tahoma" w:hAnsi="Tahoma"/>
          <w:b/>
          <w:u w:val="single"/>
        </w:rPr>
        <w:lastRenderedPageBreak/>
        <w:t>CONTRACTOR’S</w:t>
      </w:r>
      <w:r>
        <w:rPr>
          <w:rFonts w:ascii="Tahoma" w:hAnsi="Tahoma"/>
          <w:b/>
          <w:spacing w:val="-9"/>
          <w:u w:val="single"/>
        </w:rPr>
        <w:t xml:space="preserve"> </w:t>
      </w:r>
      <w:r>
        <w:rPr>
          <w:rFonts w:ascii="Tahoma" w:hAnsi="Tahoma"/>
          <w:b/>
          <w:spacing w:val="-2"/>
          <w:u w:val="single"/>
        </w:rPr>
        <w:t>OBLIGATIONS.</w:t>
      </w:r>
    </w:p>
    <w:p w14:paraId="67CC7013" w14:textId="77777777" w:rsidR="00466A67" w:rsidRDefault="00466A67">
      <w:pPr>
        <w:pStyle w:val="BodyText"/>
        <w:rPr>
          <w:rFonts w:ascii="Tahoma"/>
          <w:b/>
          <w:sz w:val="22"/>
        </w:rPr>
      </w:pPr>
    </w:p>
    <w:p w14:paraId="28F467EA" w14:textId="77777777" w:rsidR="00466A67" w:rsidRDefault="007C059A">
      <w:pPr>
        <w:pStyle w:val="ListParagraph"/>
        <w:numPr>
          <w:ilvl w:val="1"/>
          <w:numId w:val="37"/>
        </w:numPr>
        <w:tabs>
          <w:tab w:val="left" w:pos="2197"/>
        </w:tabs>
        <w:ind w:left="2197" w:hanging="358"/>
        <w:rPr>
          <w:rFonts w:ascii="Tahoma"/>
        </w:rPr>
      </w:pPr>
      <w:bookmarkStart w:id="121" w:name="A._Qualification"/>
      <w:bookmarkEnd w:id="121"/>
      <w:r>
        <w:rPr>
          <w:rFonts w:ascii="Tahoma"/>
          <w:spacing w:val="-2"/>
          <w:u w:val="single"/>
        </w:rPr>
        <w:t>Qualification</w:t>
      </w:r>
    </w:p>
    <w:p w14:paraId="43433BC6" w14:textId="55EAFD89" w:rsidR="00466A67" w:rsidRDefault="007C059A">
      <w:pPr>
        <w:pStyle w:val="ListParagraph"/>
        <w:numPr>
          <w:ilvl w:val="2"/>
          <w:numId w:val="37"/>
        </w:numPr>
        <w:tabs>
          <w:tab w:val="left" w:pos="2556"/>
          <w:tab w:val="left" w:pos="2559"/>
        </w:tabs>
        <w:spacing w:before="265"/>
        <w:ind w:right="1255" w:hanging="361"/>
        <w:jc w:val="both"/>
        <w:rPr>
          <w:rFonts w:ascii="Tahoma"/>
        </w:rPr>
      </w:pPr>
      <w:r>
        <w:rPr>
          <w:rFonts w:ascii="Tahoma"/>
        </w:rPr>
        <w:t>The Contractor shall assure that all personnel are competent, careful and reliable. All personnel must have sufficient skill and experience to properly perform the work assigned them.</w:t>
      </w:r>
      <w:r>
        <w:rPr>
          <w:rFonts w:ascii="Tahoma"/>
          <w:spacing w:val="40"/>
        </w:rPr>
        <w:t xml:space="preserve"> </w:t>
      </w:r>
      <w:r>
        <w:rPr>
          <w:rFonts w:ascii="Tahoma"/>
        </w:rPr>
        <w:t xml:space="preserve">All personnel shall have had sufficient experience to perform their assigned task properly and satisfactorily and to operate any equipment involved and shall </w:t>
      </w:r>
      <w:proofErr w:type="gramStart"/>
      <w:r>
        <w:rPr>
          <w:rFonts w:ascii="Tahoma"/>
        </w:rPr>
        <w:t>make due</w:t>
      </w:r>
      <w:proofErr w:type="gramEnd"/>
      <w:r>
        <w:rPr>
          <w:rFonts w:ascii="Tahoma"/>
        </w:rPr>
        <w:t xml:space="preserve"> and proper effort to execute the work in the manner prescribed in the Contract Documents, or the Engineer may </w:t>
      </w:r>
      <w:proofErr w:type="gramStart"/>
      <w:r>
        <w:rPr>
          <w:rFonts w:ascii="Tahoma"/>
        </w:rPr>
        <w:t>take action</w:t>
      </w:r>
      <w:proofErr w:type="gramEnd"/>
      <w:r>
        <w:rPr>
          <w:rFonts w:ascii="Tahoma"/>
        </w:rPr>
        <w:t xml:space="preserve"> as prescribed below.</w:t>
      </w:r>
    </w:p>
    <w:p w14:paraId="0558E483" w14:textId="77777777" w:rsidR="00466A67" w:rsidRDefault="00466A67">
      <w:pPr>
        <w:pStyle w:val="BodyText"/>
        <w:rPr>
          <w:rFonts w:ascii="Tahoma"/>
          <w:sz w:val="22"/>
        </w:rPr>
      </w:pPr>
    </w:p>
    <w:p w14:paraId="3E43374D" w14:textId="77777777" w:rsidR="00466A67" w:rsidRDefault="007C059A">
      <w:pPr>
        <w:pStyle w:val="ListParagraph"/>
        <w:numPr>
          <w:ilvl w:val="2"/>
          <w:numId w:val="37"/>
        </w:numPr>
        <w:tabs>
          <w:tab w:val="left" w:pos="2556"/>
          <w:tab w:val="left" w:pos="2559"/>
        </w:tabs>
        <w:ind w:right="1253" w:hanging="361"/>
        <w:jc w:val="both"/>
        <w:rPr>
          <w:rFonts w:ascii="Tahoma"/>
        </w:rPr>
      </w:pPr>
      <w:r>
        <w:rPr>
          <w:rFonts w:ascii="Tahoma"/>
        </w:rPr>
        <w:t>Whenever the Engineer shall determine that any person is incompetent, unfaithful,</w:t>
      </w:r>
      <w:r>
        <w:rPr>
          <w:rFonts w:ascii="Tahoma"/>
          <w:spacing w:val="-13"/>
        </w:rPr>
        <w:t xml:space="preserve"> </w:t>
      </w:r>
      <w:r>
        <w:rPr>
          <w:rFonts w:ascii="Tahoma"/>
        </w:rPr>
        <w:t>intemperate,</w:t>
      </w:r>
      <w:r>
        <w:rPr>
          <w:rFonts w:ascii="Tahoma"/>
          <w:spacing w:val="-13"/>
        </w:rPr>
        <w:t xml:space="preserve"> </w:t>
      </w:r>
      <w:r>
        <w:rPr>
          <w:rFonts w:ascii="Tahoma"/>
        </w:rPr>
        <w:t>disorderly</w:t>
      </w:r>
      <w:r>
        <w:rPr>
          <w:rFonts w:ascii="Tahoma"/>
          <w:spacing w:val="-15"/>
        </w:rPr>
        <w:t xml:space="preserve"> </w:t>
      </w:r>
      <w:r>
        <w:rPr>
          <w:rFonts w:ascii="Tahoma"/>
        </w:rPr>
        <w:t>or</w:t>
      </w:r>
      <w:r>
        <w:rPr>
          <w:rFonts w:ascii="Tahoma"/>
          <w:spacing w:val="-14"/>
        </w:rPr>
        <w:t xml:space="preserve"> </w:t>
      </w:r>
      <w:r>
        <w:rPr>
          <w:rFonts w:ascii="Tahoma"/>
        </w:rPr>
        <w:t>insubordinate,</w:t>
      </w:r>
      <w:r>
        <w:rPr>
          <w:rFonts w:ascii="Tahoma"/>
          <w:spacing w:val="-13"/>
        </w:rPr>
        <w:t xml:space="preserve"> </w:t>
      </w:r>
      <w:r>
        <w:rPr>
          <w:rFonts w:ascii="Tahoma"/>
        </w:rPr>
        <w:t>the</w:t>
      </w:r>
      <w:r>
        <w:rPr>
          <w:rFonts w:ascii="Tahoma"/>
          <w:spacing w:val="-14"/>
        </w:rPr>
        <w:t xml:space="preserve"> </w:t>
      </w:r>
      <w:r>
        <w:rPr>
          <w:rFonts w:ascii="Tahoma"/>
        </w:rPr>
        <w:t>Engineer</w:t>
      </w:r>
      <w:r>
        <w:rPr>
          <w:rFonts w:ascii="Tahoma"/>
          <w:spacing w:val="-14"/>
        </w:rPr>
        <w:t xml:space="preserve"> </w:t>
      </w:r>
      <w:r>
        <w:rPr>
          <w:rFonts w:ascii="Tahoma"/>
        </w:rPr>
        <w:t>shall</w:t>
      </w:r>
      <w:r>
        <w:rPr>
          <w:rFonts w:ascii="Tahoma"/>
          <w:spacing w:val="-13"/>
        </w:rPr>
        <w:t xml:space="preserve"> </w:t>
      </w:r>
      <w:r>
        <w:rPr>
          <w:rFonts w:ascii="Tahoma"/>
        </w:rPr>
        <w:t>notify</w:t>
      </w:r>
      <w:r>
        <w:rPr>
          <w:rFonts w:ascii="Tahoma"/>
          <w:spacing w:val="-13"/>
        </w:rPr>
        <w:t xml:space="preserve"> </w:t>
      </w:r>
      <w:r>
        <w:rPr>
          <w:rFonts w:ascii="Tahoma"/>
        </w:rPr>
        <w:t>the Contractor that</w:t>
      </w:r>
      <w:r>
        <w:rPr>
          <w:rFonts w:ascii="Tahoma"/>
          <w:spacing w:val="-1"/>
        </w:rPr>
        <w:t xml:space="preserve"> </w:t>
      </w:r>
      <w:r>
        <w:rPr>
          <w:rFonts w:ascii="Tahoma"/>
        </w:rPr>
        <w:t>such person is</w:t>
      </w:r>
      <w:r>
        <w:rPr>
          <w:rFonts w:ascii="Tahoma"/>
          <w:spacing w:val="-2"/>
        </w:rPr>
        <w:t xml:space="preserve"> </w:t>
      </w:r>
      <w:r>
        <w:rPr>
          <w:rFonts w:ascii="Tahoma"/>
        </w:rPr>
        <w:t>to</w:t>
      </w:r>
      <w:r>
        <w:rPr>
          <w:rFonts w:ascii="Tahoma"/>
          <w:spacing w:val="-2"/>
        </w:rPr>
        <w:t xml:space="preserve"> </w:t>
      </w:r>
      <w:r>
        <w:rPr>
          <w:rFonts w:ascii="Tahoma"/>
        </w:rPr>
        <w:t>be discharged from the work.</w:t>
      </w:r>
      <w:r>
        <w:rPr>
          <w:rFonts w:ascii="Tahoma"/>
          <w:spacing w:val="40"/>
        </w:rPr>
        <w:t xml:space="preserve"> </w:t>
      </w:r>
      <w:r>
        <w:rPr>
          <w:rFonts w:ascii="Tahoma"/>
        </w:rPr>
        <w:t>The Contractor shall immediately discharge said person from the work and shall not again employ</w:t>
      </w:r>
      <w:r>
        <w:rPr>
          <w:rFonts w:ascii="Tahoma"/>
          <w:spacing w:val="-16"/>
        </w:rPr>
        <w:t xml:space="preserve"> </w:t>
      </w:r>
      <w:r>
        <w:rPr>
          <w:rFonts w:ascii="Tahoma"/>
        </w:rPr>
        <w:t>said</w:t>
      </w:r>
      <w:r>
        <w:rPr>
          <w:rFonts w:ascii="Tahoma"/>
          <w:spacing w:val="-16"/>
        </w:rPr>
        <w:t xml:space="preserve"> </w:t>
      </w:r>
      <w:r>
        <w:rPr>
          <w:rFonts w:ascii="Tahoma"/>
        </w:rPr>
        <w:t>person</w:t>
      </w:r>
      <w:r>
        <w:rPr>
          <w:rFonts w:ascii="Tahoma"/>
          <w:spacing w:val="-17"/>
        </w:rPr>
        <w:t xml:space="preserve"> </w:t>
      </w:r>
      <w:r>
        <w:rPr>
          <w:rFonts w:ascii="Tahoma"/>
        </w:rPr>
        <w:t>on</w:t>
      </w:r>
      <w:r>
        <w:rPr>
          <w:rFonts w:ascii="Tahoma"/>
          <w:spacing w:val="-17"/>
        </w:rPr>
        <w:t xml:space="preserve"> </w:t>
      </w:r>
      <w:r>
        <w:rPr>
          <w:rFonts w:ascii="Tahoma"/>
        </w:rPr>
        <w:t>this</w:t>
      </w:r>
      <w:r>
        <w:rPr>
          <w:rFonts w:ascii="Tahoma"/>
          <w:spacing w:val="-14"/>
        </w:rPr>
        <w:t xml:space="preserve"> </w:t>
      </w:r>
      <w:r>
        <w:rPr>
          <w:rFonts w:ascii="Tahoma"/>
        </w:rPr>
        <w:t>work</w:t>
      </w:r>
      <w:r>
        <w:rPr>
          <w:rFonts w:ascii="Tahoma"/>
          <w:spacing w:val="-16"/>
        </w:rPr>
        <w:t xml:space="preserve"> </w:t>
      </w:r>
      <w:r>
        <w:rPr>
          <w:rFonts w:ascii="Tahoma"/>
        </w:rPr>
        <w:t>except</w:t>
      </w:r>
      <w:r>
        <w:rPr>
          <w:rFonts w:ascii="Tahoma"/>
          <w:spacing w:val="-15"/>
        </w:rPr>
        <w:t xml:space="preserve"> </w:t>
      </w:r>
      <w:r>
        <w:rPr>
          <w:rFonts w:ascii="Tahoma"/>
        </w:rPr>
        <w:t>with</w:t>
      </w:r>
      <w:r>
        <w:rPr>
          <w:rFonts w:ascii="Tahoma"/>
          <w:spacing w:val="-14"/>
        </w:rPr>
        <w:t xml:space="preserve"> </w:t>
      </w:r>
      <w:r>
        <w:rPr>
          <w:rFonts w:ascii="Tahoma"/>
        </w:rPr>
        <w:t>the</w:t>
      </w:r>
      <w:r>
        <w:rPr>
          <w:rFonts w:ascii="Tahoma"/>
          <w:spacing w:val="-17"/>
        </w:rPr>
        <w:t xml:space="preserve"> </w:t>
      </w:r>
      <w:r>
        <w:rPr>
          <w:rFonts w:ascii="Tahoma"/>
        </w:rPr>
        <w:t>written</w:t>
      </w:r>
      <w:r>
        <w:rPr>
          <w:rFonts w:ascii="Tahoma"/>
          <w:spacing w:val="-14"/>
        </w:rPr>
        <w:t xml:space="preserve"> </w:t>
      </w:r>
      <w:r>
        <w:rPr>
          <w:rFonts w:ascii="Tahoma"/>
        </w:rPr>
        <w:t>consent</w:t>
      </w:r>
      <w:r>
        <w:rPr>
          <w:rFonts w:ascii="Tahoma"/>
          <w:spacing w:val="-15"/>
        </w:rPr>
        <w:t xml:space="preserve"> </w:t>
      </w:r>
      <w:r>
        <w:rPr>
          <w:rFonts w:ascii="Tahoma"/>
        </w:rPr>
        <w:t>of</w:t>
      </w:r>
      <w:r>
        <w:rPr>
          <w:rFonts w:ascii="Tahoma"/>
          <w:spacing w:val="-17"/>
        </w:rPr>
        <w:t xml:space="preserve"> </w:t>
      </w:r>
      <w:r>
        <w:rPr>
          <w:rFonts w:ascii="Tahoma"/>
        </w:rPr>
        <w:t>the</w:t>
      </w:r>
      <w:r>
        <w:rPr>
          <w:rFonts w:ascii="Tahoma"/>
          <w:spacing w:val="-17"/>
        </w:rPr>
        <w:t xml:space="preserve"> </w:t>
      </w:r>
      <w:r>
        <w:rPr>
          <w:rFonts w:ascii="Tahoma"/>
        </w:rPr>
        <w:t>Engineer. Should the Contractor fail to remove such person or persons the Engineer may withhold all payments.</w:t>
      </w:r>
    </w:p>
    <w:p w14:paraId="33AD6A47" w14:textId="77777777" w:rsidR="00466A67" w:rsidRDefault="00466A67">
      <w:pPr>
        <w:pStyle w:val="BodyText"/>
        <w:spacing w:before="3"/>
        <w:rPr>
          <w:rFonts w:ascii="Tahoma"/>
          <w:sz w:val="22"/>
        </w:rPr>
      </w:pPr>
    </w:p>
    <w:p w14:paraId="1ED2EF73" w14:textId="77777777" w:rsidR="00466A67" w:rsidRDefault="007C059A">
      <w:pPr>
        <w:pStyle w:val="ListParagraph"/>
        <w:numPr>
          <w:ilvl w:val="2"/>
          <w:numId w:val="37"/>
        </w:numPr>
        <w:tabs>
          <w:tab w:val="left" w:pos="2557"/>
          <w:tab w:val="left" w:pos="2559"/>
        </w:tabs>
        <w:ind w:right="1279" w:hanging="360"/>
        <w:jc w:val="both"/>
        <w:rPr>
          <w:rFonts w:ascii="Tahoma" w:hAnsi="Tahoma"/>
        </w:rPr>
      </w:pPr>
      <w:r>
        <w:rPr>
          <w:rFonts w:ascii="Tahoma" w:hAnsi="Tahoma"/>
        </w:rPr>
        <w:t>Contractor</w:t>
      </w:r>
      <w:r>
        <w:rPr>
          <w:rFonts w:ascii="Tahoma" w:hAnsi="Tahoma"/>
          <w:spacing w:val="-1"/>
        </w:rPr>
        <w:t xml:space="preserve"> </w:t>
      </w:r>
      <w:r>
        <w:rPr>
          <w:rFonts w:ascii="Tahoma" w:hAnsi="Tahoma"/>
        </w:rPr>
        <w:t>acknowledges</w:t>
      </w:r>
      <w:r>
        <w:rPr>
          <w:rFonts w:ascii="Tahoma" w:hAnsi="Tahoma"/>
          <w:spacing w:val="-3"/>
        </w:rPr>
        <w:t xml:space="preserve"> </w:t>
      </w:r>
      <w:r>
        <w:rPr>
          <w:rFonts w:ascii="Tahoma" w:hAnsi="Tahoma"/>
        </w:rPr>
        <w:t>and agrees that, in</w:t>
      </w:r>
      <w:r>
        <w:rPr>
          <w:rFonts w:ascii="Tahoma" w:hAnsi="Tahoma"/>
          <w:spacing w:val="-1"/>
        </w:rPr>
        <w:t xml:space="preserve"> </w:t>
      </w:r>
      <w:r>
        <w:rPr>
          <w:rFonts w:ascii="Tahoma" w:hAnsi="Tahoma"/>
        </w:rPr>
        <w:t>accordance</w:t>
      </w:r>
      <w:r>
        <w:rPr>
          <w:rFonts w:ascii="Tahoma" w:hAnsi="Tahoma"/>
          <w:spacing w:val="-1"/>
        </w:rPr>
        <w:t xml:space="preserve"> </w:t>
      </w:r>
      <w:r>
        <w:rPr>
          <w:rFonts w:ascii="Tahoma" w:hAnsi="Tahoma"/>
        </w:rPr>
        <w:t>with</w:t>
      </w:r>
      <w:r>
        <w:rPr>
          <w:rFonts w:ascii="Tahoma" w:hAnsi="Tahoma"/>
          <w:spacing w:val="-1"/>
        </w:rPr>
        <w:t xml:space="preserve"> </w:t>
      </w:r>
      <w:r>
        <w:rPr>
          <w:rFonts w:ascii="Tahoma" w:hAnsi="Tahoma"/>
        </w:rPr>
        <w:t>Section</w:t>
      </w:r>
      <w:r>
        <w:rPr>
          <w:rFonts w:ascii="Tahoma" w:hAnsi="Tahoma"/>
          <w:spacing w:val="-1"/>
        </w:rPr>
        <w:t xml:space="preserve"> </w:t>
      </w:r>
      <w:r>
        <w:rPr>
          <w:rFonts w:ascii="Tahoma" w:hAnsi="Tahoma"/>
        </w:rPr>
        <w:t>255.099, Florida Statutes, if this Project is being supported in whole or in part by State funding the Contractor shall give preference to the employment of state residents in the performance of the work on the Project if state residents have substantially equal qualifications to those of non-residents. If the Contractor is required</w:t>
      </w:r>
      <w:r>
        <w:rPr>
          <w:rFonts w:ascii="Tahoma" w:hAnsi="Tahoma"/>
          <w:spacing w:val="-5"/>
        </w:rPr>
        <w:t xml:space="preserve"> </w:t>
      </w:r>
      <w:r>
        <w:rPr>
          <w:rFonts w:ascii="Tahoma" w:hAnsi="Tahoma"/>
        </w:rPr>
        <w:t>to</w:t>
      </w:r>
      <w:r>
        <w:rPr>
          <w:rFonts w:ascii="Tahoma" w:hAnsi="Tahoma"/>
          <w:spacing w:val="-7"/>
        </w:rPr>
        <w:t xml:space="preserve"> </w:t>
      </w:r>
      <w:r>
        <w:rPr>
          <w:rFonts w:ascii="Tahoma" w:hAnsi="Tahoma"/>
        </w:rPr>
        <w:t>employ</w:t>
      </w:r>
      <w:r>
        <w:rPr>
          <w:rFonts w:ascii="Tahoma" w:hAnsi="Tahoma"/>
          <w:spacing w:val="-7"/>
        </w:rPr>
        <w:t xml:space="preserve"> </w:t>
      </w:r>
      <w:r>
        <w:rPr>
          <w:rFonts w:ascii="Tahoma" w:hAnsi="Tahoma"/>
        </w:rPr>
        <w:t>state</w:t>
      </w:r>
      <w:r>
        <w:rPr>
          <w:rFonts w:ascii="Tahoma" w:hAnsi="Tahoma"/>
          <w:spacing w:val="-8"/>
        </w:rPr>
        <w:t xml:space="preserve"> </w:t>
      </w:r>
      <w:r>
        <w:rPr>
          <w:rFonts w:ascii="Tahoma" w:hAnsi="Tahoma"/>
        </w:rPr>
        <w:t>residents,</w:t>
      </w:r>
      <w:r>
        <w:rPr>
          <w:rFonts w:ascii="Tahoma" w:hAnsi="Tahoma"/>
          <w:spacing w:val="-5"/>
        </w:rPr>
        <w:t xml:space="preserve"> </w:t>
      </w:r>
      <w:r>
        <w:rPr>
          <w:rFonts w:ascii="Tahoma" w:hAnsi="Tahoma"/>
        </w:rPr>
        <w:t>the</w:t>
      </w:r>
      <w:r>
        <w:rPr>
          <w:rFonts w:ascii="Tahoma" w:hAnsi="Tahoma"/>
          <w:spacing w:val="-8"/>
        </w:rPr>
        <w:t xml:space="preserve"> </w:t>
      </w:r>
      <w:r>
        <w:rPr>
          <w:rFonts w:ascii="Tahoma" w:hAnsi="Tahoma"/>
        </w:rPr>
        <w:t>Contractor</w:t>
      </w:r>
      <w:r>
        <w:rPr>
          <w:rFonts w:ascii="Tahoma" w:hAnsi="Tahoma"/>
          <w:spacing w:val="-8"/>
        </w:rPr>
        <w:t xml:space="preserve"> </w:t>
      </w:r>
      <w:r>
        <w:rPr>
          <w:rFonts w:ascii="Tahoma" w:hAnsi="Tahoma"/>
        </w:rPr>
        <w:t>shall</w:t>
      </w:r>
      <w:r>
        <w:rPr>
          <w:rFonts w:ascii="Tahoma" w:hAnsi="Tahoma"/>
          <w:spacing w:val="-5"/>
        </w:rPr>
        <w:t xml:space="preserve"> </w:t>
      </w:r>
      <w:r>
        <w:rPr>
          <w:rFonts w:ascii="Tahoma" w:hAnsi="Tahoma"/>
        </w:rPr>
        <w:t>contact</w:t>
      </w:r>
      <w:r>
        <w:rPr>
          <w:rFonts w:ascii="Tahoma" w:hAnsi="Tahoma"/>
          <w:spacing w:val="-7"/>
        </w:rPr>
        <w:t xml:space="preserve"> </w:t>
      </w:r>
      <w:r>
        <w:rPr>
          <w:rFonts w:ascii="Tahoma" w:hAnsi="Tahoma"/>
        </w:rPr>
        <w:t>the</w:t>
      </w:r>
      <w:r>
        <w:rPr>
          <w:rFonts w:ascii="Tahoma" w:hAnsi="Tahoma"/>
          <w:spacing w:val="-6"/>
        </w:rPr>
        <w:t xml:space="preserve"> </w:t>
      </w:r>
      <w:r>
        <w:rPr>
          <w:rFonts w:ascii="Tahoma" w:hAnsi="Tahoma"/>
        </w:rPr>
        <w:t>Department of Economic Opportunity</w:t>
      </w:r>
      <w:r>
        <w:rPr>
          <w:rFonts w:ascii="Tahoma" w:hAnsi="Tahoma"/>
          <w:spacing w:val="-1"/>
        </w:rPr>
        <w:t xml:space="preserve"> </w:t>
      </w:r>
      <w:r>
        <w:rPr>
          <w:rFonts w:ascii="Tahoma" w:hAnsi="Tahoma"/>
        </w:rPr>
        <w:t>to post the employment</w:t>
      </w:r>
      <w:r>
        <w:rPr>
          <w:rFonts w:ascii="Tahoma" w:hAnsi="Tahoma"/>
          <w:spacing w:val="-1"/>
        </w:rPr>
        <w:t xml:space="preserve"> </w:t>
      </w:r>
      <w:r>
        <w:rPr>
          <w:rFonts w:ascii="Tahoma" w:hAnsi="Tahoma"/>
        </w:rPr>
        <w:t>needs in the State’s job</w:t>
      </w:r>
      <w:r>
        <w:rPr>
          <w:rFonts w:ascii="Tahoma" w:hAnsi="Tahoma"/>
          <w:spacing w:val="-1"/>
        </w:rPr>
        <w:t xml:space="preserve"> </w:t>
      </w:r>
      <w:r>
        <w:rPr>
          <w:rFonts w:ascii="Tahoma" w:hAnsi="Tahoma"/>
        </w:rPr>
        <w:t>bank system.</w:t>
      </w:r>
      <w:r>
        <w:rPr>
          <w:rFonts w:ascii="Tahoma" w:hAnsi="Tahoma"/>
          <w:spacing w:val="40"/>
        </w:rPr>
        <w:t xml:space="preserve"> </w:t>
      </w:r>
      <w:r>
        <w:rPr>
          <w:rFonts w:ascii="Tahoma" w:hAnsi="Tahoma"/>
        </w:rPr>
        <w:t>However, in work involving the expenditure of federal aid funds, this section</w:t>
      </w:r>
      <w:r>
        <w:rPr>
          <w:rFonts w:ascii="Tahoma" w:hAnsi="Tahoma"/>
          <w:spacing w:val="-5"/>
        </w:rPr>
        <w:t xml:space="preserve"> </w:t>
      </w:r>
      <w:r>
        <w:rPr>
          <w:rFonts w:ascii="Tahoma" w:hAnsi="Tahoma"/>
        </w:rPr>
        <w:t>may</w:t>
      </w:r>
      <w:r>
        <w:rPr>
          <w:rFonts w:ascii="Tahoma" w:hAnsi="Tahoma"/>
          <w:spacing w:val="-4"/>
        </w:rPr>
        <w:t xml:space="preserve"> </w:t>
      </w:r>
      <w:r>
        <w:rPr>
          <w:rFonts w:ascii="Tahoma" w:hAnsi="Tahoma"/>
        </w:rPr>
        <w:t>not</w:t>
      </w:r>
      <w:r>
        <w:rPr>
          <w:rFonts w:ascii="Tahoma" w:hAnsi="Tahoma"/>
          <w:spacing w:val="-3"/>
        </w:rPr>
        <w:t xml:space="preserve"> </w:t>
      </w:r>
      <w:r>
        <w:rPr>
          <w:rFonts w:ascii="Tahoma" w:hAnsi="Tahoma"/>
        </w:rPr>
        <w:t>be</w:t>
      </w:r>
      <w:r>
        <w:rPr>
          <w:rFonts w:ascii="Tahoma" w:hAnsi="Tahoma"/>
          <w:spacing w:val="-5"/>
        </w:rPr>
        <w:t xml:space="preserve"> </w:t>
      </w:r>
      <w:r>
        <w:rPr>
          <w:rFonts w:ascii="Tahoma" w:hAnsi="Tahoma"/>
        </w:rPr>
        <w:t>enforced</w:t>
      </w:r>
      <w:r>
        <w:rPr>
          <w:rFonts w:ascii="Tahoma" w:hAnsi="Tahoma"/>
          <w:spacing w:val="-4"/>
        </w:rPr>
        <w:t xml:space="preserve"> </w:t>
      </w:r>
      <w:r>
        <w:rPr>
          <w:rFonts w:ascii="Tahoma" w:hAnsi="Tahoma"/>
        </w:rPr>
        <w:t>in</w:t>
      </w:r>
      <w:r>
        <w:rPr>
          <w:rFonts w:ascii="Tahoma" w:hAnsi="Tahoma"/>
          <w:spacing w:val="-5"/>
        </w:rPr>
        <w:t xml:space="preserve"> </w:t>
      </w:r>
      <w:r>
        <w:rPr>
          <w:rFonts w:ascii="Tahoma" w:hAnsi="Tahoma"/>
        </w:rPr>
        <w:t>such</w:t>
      </w:r>
      <w:r>
        <w:rPr>
          <w:rFonts w:ascii="Tahoma" w:hAnsi="Tahoma"/>
          <w:spacing w:val="-5"/>
        </w:rPr>
        <w:t xml:space="preserve"> </w:t>
      </w:r>
      <w:r>
        <w:rPr>
          <w:rFonts w:ascii="Tahoma" w:hAnsi="Tahoma"/>
        </w:rPr>
        <w:t>a</w:t>
      </w:r>
      <w:r>
        <w:rPr>
          <w:rFonts w:ascii="Tahoma" w:hAnsi="Tahoma"/>
          <w:spacing w:val="-5"/>
        </w:rPr>
        <w:t xml:space="preserve"> </w:t>
      </w:r>
      <w:r>
        <w:rPr>
          <w:rFonts w:ascii="Tahoma" w:hAnsi="Tahoma"/>
        </w:rPr>
        <w:t>manner</w:t>
      </w:r>
      <w:r>
        <w:rPr>
          <w:rFonts w:ascii="Tahoma" w:hAnsi="Tahoma"/>
          <w:spacing w:val="-2"/>
        </w:rPr>
        <w:t xml:space="preserve"> </w:t>
      </w:r>
      <w:r>
        <w:rPr>
          <w:rFonts w:ascii="Tahoma" w:hAnsi="Tahoma"/>
        </w:rPr>
        <w:t>as</w:t>
      </w:r>
      <w:r>
        <w:rPr>
          <w:rFonts w:ascii="Tahoma" w:hAnsi="Tahoma"/>
          <w:spacing w:val="-4"/>
        </w:rPr>
        <w:t xml:space="preserve"> </w:t>
      </w:r>
      <w:r>
        <w:rPr>
          <w:rFonts w:ascii="Tahoma" w:hAnsi="Tahoma"/>
        </w:rPr>
        <w:t>to</w:t>
      </w:r>
      <w:r>
        <w:rPr>
          <w:rFonts w:ascii="Tahoma" w:hAnsi="Tahoma"/>
          <w:spacing w:val="-4"/>
        </w:rPr>
        <w:t xml:space="preserve"> </w:t>
      </w:r>
      <w:r>
        <w:rPr>
          <w:rFonts w:ascii="Tahoma" w:hAnsi="Tahoma"/>
        </w:rPr>
        <w:t>conflict</w:t>
      </w:r>
      <w:r>
        <w:rPr>
          <w:rFonts w:ascii="Tahoma" w:hAnsi="Tahoma"/>
          <w:spacing w:val="-3"/>
        </w:rPr>
        <w:t xml:space="preserve"> </w:t>
      </w:r>
      <w:r>
        <w:rPr>
          <w:rFonts w:ascii="Tahoma" w:hAnsi="Tahoma"/>
        </w:rPr>
        <w:t>with</w:t>
      </w:r>
      <w:r>
        <w:rPr>
          <w:rFonts w:ascii="Tahoma" w:hAnsi="Tahoma"/>
          <w:spacing w:val="-5"/>
        </w:rPr>
        <w:t xml:space="preserve"> </w:t>
      </w:r>
      <w:r>
        <w:rPr>
          <w:rFonts w:ascii="Tahoma" w:hAnsi="Tahoma"/>
        </w:rPr>
        <w:t>or</w:t>
      </w:r>
      <w:r>
        <w:rPr>
          <w:rFonts w:ascii="Tahoma" w:hAnsi="Tahoma"/>
          <w:spacing w:val="-4"/>
        </w:rPr>
        <w:t xml:space="preserve"> </w:t>
      </w:r>
      <w:r>
        <w:rPr>
          <w:rFonts w:ascii="Tahoma" w:hAnsi="Tahoma"/>
        </w:rPr>
        <w:t>be</w:t>
      </w:r>
      <w:r>
        <w:rPr>
          <w:rFonts w:ascii="Tahoma" w:hAnsi="Tahoma"/>
          <w:spacing w:val="-5"/>
        </w:rPr>
        <w:t xml:space="preserve"> </w:t>
      </w:r>
      <w:r>
        <w:rPr>
          <w:rFonts w:ascii="Tahoma" w:hAnsi="Tahoma"/>
        </w:rPr>
        <w:t>contrary to federal law prescribing a labor preference to honorably discharged soldiers, sailors, or marines, or prohibiting as unlawful any other preference or discrimination among the citizens of the United States.</w:t>
      </w:r>
    </w:p>
    <w:p w14:paraId="1D38D776" w14:textId="77777777" w:rsidR="00466A67" w:rsidRDefault="00466A67">
      <w:pPr>
        <w:pStyle w:val="BodyText"/>
        <w:rPr>
          <w:rFonts w:ascii="Tahoma"/>
          <w:sz w:val="22"/>
        </w:rPr>
      </w:pPr>
    </w:p>
    <w:p w14:paraId="28AE84B0" w14:textId="77777777" w:rsidR="00466A67" w:rsidRDefault="007C059A">
      <w:pPr>
        <w:pStyle w:val="ListParagraph"/>
        <w:numPr>
          <w:ilvl w:val="2"/>
          <w:numId w:val="37"/>
        </w:numPr>
        <w:tabs>
          <w:tab w:val="left" w:pos="2557"/>
          <w:tab w:val="left" w:pos="2559"/>
        </w:tabs>
        <w:ind w:right="1281" w:hanging="360"/>
        <w:jc w:val="both"/>
        <w:rPr>
          <w:rFonts w:ascii="Tahoma" w:hAnsi="Tahoma"/>
        </w:rPr>
      </w:pPr>
      <w:r>
        <w:rPr>
          <w:rFonts w:ascii="Tahoma" w:hAnsi="Tahoma"/>
        </w:rPr>
        <w:t>The</w:t>
      </w:r>
      <w:r>
        <w:rPr>
          <w:rFonts w:ascii="Tahoma" w:hAnsi="Tahoma"/>
          <w:spacing w:val="-11"/>
        </w:rPr>
        <w:t xml:space="preserve"> </w:t>
      </w:r>
      <w:r>
        <w:rPr>
          <w:rFonts w:ascii="Tahoma" w:hAnsi="Tahoma"/>
        </w:rPr>
        <w:t>Contractor</w:t>
      </w:r>
      <w:r>
        <w:rPr>
          <w:rFonts w:ascii="Tahoma" w:hAnsi="Tahoma"/>
          <w:spacing w:val="-10"/>
        </w:rPr>
        <w:t xml:space="preserve"> </w:t>
      </w:r>
      <w:r>
        <w:rPr>
          <w:rFonts w:ascii="Tahoma" w:hAnsi="Tahoma"/>
        </w:rPr>
        <w:t>shall</w:t>
      </w:r>
      <w:r>
        <w:rPr>
          <w:rFonts w:ascii="Tahoma" w:hAnsi="Tahoma"/>
          <w:spacing w:val="-10"/>
        </w:rPr>
        <w:t xml:space="preserve"> </w:t>
      </w:r>
      <w:r>
        <w:rPr>
          <w:rFonts w:ascii="Tahoma" w:hAnsi="Tahoma"/>
        </w:rPr>
        <w:t>utilize</w:t>
      </w:r>
      <w:r>
        <w:rPr>
          <w:rFonts w:ascii="Tahoma" w:hAnsi="Tahoma"/>
          <w:spacing w:val="-11"/>
        </w:rPr>
        <w:t xml:space="preserve"> </w:t>
      </w:r>
      <w:r>
        <w:rPr>
          <w:rFonts w:ascii="Tahoma" w:hAnsi="Tahoma"/>
        </w:rPr>
        <w:t>the</w:t>
      </w:r>
      <w:r>
        <w:rPr>
          <w:rFonts w:ascii="Tahoma" w:hAnsi="Tahoma"/>
          <w:spacing w:val="-11"/>
        </w:rPr>
        <w:t xml:space="preserve"> </w:t>
      </w:r>
      <w:r>
        <w:rPr>
          <w:rFonts w:ascii="Tahoma" w:hAnsi="Tahoma"/>
        </w:rPr>
        <w:t>U.S.</w:t>
      </w:r>
      <w:r>
        <w:rPr>
          <w:rFonts w:ascii="Tahoma" w:hAnsi="Tahoma"/>
          <w:spacing w:val="-9"/>
        </w:rPr>
        <w:t xml:space="preserve"> </w:t>
      </w:r>
      <w:r>
        <w:rPr>
          <w:rFonts w:ascii="Tahoma" w:hAnsi="Tahoma"/>
        </w:rPr>
        <w:t>Department</w:t>
      </w:r>
      <w:r>
        <w:rPr>
          <w:rFonts w:ascii="Tahoma" w:hAnsi="Tahoma"/>
          <w:spacing w:val="-9"/>
        </w:rPr>
        <w:t xml:space="preserve"> </w:t>
      </w:r>
      <w:r>
        <w:rPr>
          <w:rFonts w:ascii="Tahoma" w:hAnsi="Tahoma"/>
        </w:rPr>
        <w:t>of</w:t>
      </w:r>
      <w:r>
        <w:rPr>
          <w:rFonts w:ascii="Tahoma" w:hAnsi="Tahoma"/>
          <w:spacing w:val="-10"/>
        </w:rPr>
        <w:t xml:space="preserve"> </w:t>
      </w:r>
      <w:r>
        <w:rPr>
          <w:rFonts w:ascii="Tahoma" w:hAnsi="Tahoma"/>
        </w:rPr>
        <w:t>Homeland</w:t>
      </w:r>
      <w:r>
        <w:rPr>
          <w:rFonts w:ascii="Tahoma" w:hAnsi="Tahoma"/>
          <w:spacing w:val="-9"/>
        </w:rPr>
        <w:t xml:space="preserve"> </w:t>
      </w:r>
      <w:r>
        <w:rPr>
          <w:rFonts w:ascii="Tahoma" w:hAnsi="Tahoma"/>
        </w:rPr>
        <w:t>Security’s</w:t>
      </w:r>
      <w:r>
        <w:rPr>
          <w:rFonts w:ascii="Tahoma" w:hAnsi="Tahoma"/>
          <w:spacing w:val="-10"/>
        </w:rPr>
        <w:t xml:space="preserve"> </w:t>
      </w:r>
      <w:r>
        <w:rPr>
          <w:rFonts w:ascii="Tahoma" w:hAnsi="Tahoma"/>
        </w:rPr>
        <w:t>E-Verify system to verify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4A251DF7" w14:textId="77777777" w:rsidR="00466A67" w:rsidRDefault="00466A67">
      <w:pPr>
        <w:pStyle w:val="BodyText"/>
        <w:rPr>
          <w:rFonts w:ascii="Tahoma"/>
          <w:sz w:val="22"/>
        </w:rPr>
      </w:pPr>
    </w:p>
    <w:p w14:paraId="0CFB7842" w14:textId="77777777" w:rsidR="00466A67" w:rsidRDefault="007C059A">
      <w:pPr>
        <w:pStyle w:val="ListParagraph"/>
        <w:numPr>
          <w:ilvl w:val="1"/>
          <w:numId w:val="37"/>
        </w:numPr>
        <w:tabs>
          <w:tab w:val="left" w:pos="2197"/>
        </w:tabs>
        <w:spacing w:before="1"/>
        <w:ind w:left="2197" w:hanging="358"/>
        <w:rPr>
          <w:rFonts w:ascii="Tahoma"/>
          <w:b/>
        </w:rPr>
      </w:pPr>
      <w:bookmarkStart w:id="122" w:name="B._Identification"/>
      <w:bookmarkEnd w:id="122"/>
      <w:r>
        <w:rPr>
          <w:rFonts w:ascii="Tahoma"/>
          <w:b/>
          <w:spacing w:val="-2"/>
          <w:u w:val="single"/>
        </w:rPr>
        <w:t>Identification</w:t>
      </w:r>
    </w:p>
    <w:p w14:paraId="26412231" w14:textId="77777777" w:rsidR="00466A67" w:rsidRDefault="007C059A">
      <w:pPr>
        <w:pStyle w:val="ListParagraph"/>
        <w:numPr>
          <w:ilvl w:val="2"/>
          <w:numId w:val="37"/>
        </w:numPr>
        <w:tabs>
          <w:tab w:val="left" w:pos="2556"/>
          <w:tab w:val="left" w:pos="2559"/>
        </w:tabs>
        <w:spacing w:before="261"/>
        <w:ind w:right="1255" w:hanging="361"/>
        <w:jc w:val="both"/>
        <w:rPr>
          <w:rFonts w:ascii="Tahoma"/>
        </w:rPr>
      </w:pPr>
      <w:r>
        <w:rPr>
          <w:rFonts w:ascii="Tahoma"/>
        </w:rPr>
        <w:t>Within ten (10) days after the award of any subcontract, either by himself or a subcontractor, the Contractor shall deliver to the Engineer a statement setting forth the</w:t>
      </w:r>
      <w:r>
        <w:rPr>
          <w:rFonts w:ascii="Tahoma"/>
          <w:spacing w:val="-1"/>
        </w:rPr>
        <w:t xml:space="preserve"> </w:t>
      </w:r>
      <w:r>
        <w:rPr>
          <w:rFonts w:ascii="Tahoma"/>
        </w:rPr>
        <w:t>name and address of</w:t>
      </w:r>
      <w:r>
        <w:rPr>
          <w:rFonts w:ascii="Tahoma"/>
          <w:spacing w:val="-1"/>
        </w:rPr>
        <w:t xml:space="preserve"> </w:t>
      </w:r>
      <w:r>
        <w:rPr>
          <w:rFonts w:ascii="Tahoma"/>
        </w:rPr>
        <w:t>the subcontractor</w:t>
      </w:r>
      <w:r>
        <w:rPr>
          <w:rFonts w:ascii="Tahoma"/>
          <w:spacing w:val="-1"/>
        </w:rPr>
        <w:t xml:space="preserve"> </w:t>
      </w:r>
      <w:r>
        <w:rPr>
          <w:rFonts w:ascii="Tahoma"/>
        </w:rPr>
        <w:t>and a</w:t>
      </w:r>
      <w:r>
        <w:rPr>
          <w:rFonts w:ascii="Tahoma"/>
          <w:spacing w:val="-1"/>
        </w:rPr>
        <w:t xml:space="preserve"> </w:t>
      </w:r>
      <w:r>
        <w:rPr>
          <w:rFonts w:ascii="Tahoma"/>
        </w:rPr>
        <w:t>summary description of the work subcontracted.</w:t>
      </w:r>
    </w:p>
    <w:p w14:paraId="2BC97DB4" w14:textId="77777777" w:rsidR="00466A67" w:rsidRDefault="00466A67">
      <w:pPr>
        <w:pStyle w:val="BodyText"/>
        <w:spacing w:before="2"/>
        <w:rPr>
          <w:rFonts w:ascii="Tahoma"/>
          <w:sz w:val="22"/>
        </w:rPr>
      </w:pPr>
    </w:p>
    <w:p w14:paraId="6BE83C4D" w14:textId="77777777" w:rsidR="00466A67" w:rsidRDefault="007C059A">
      <w:pPr>
        <w:pStyle w:val="ListParagraph"/>
        <w:numPr>
          <w:ilvl w:val="2"/>
          <w:numId w:val="37"/>
        </w:numPr>
        <w:tabs>
          <w:tab w:val="left" w:pos="2556"/>
          <w:tab w:val="left" w:pos="2559"/>
        </w:tabs>
        <w:ind w:right="1254" w:hanging="361"/>
        <w:jc w:val="both"/>
        <w:rPr>
          <w:rFonts w:ascii="Tahoma"/>
        </w:rPr>
      </w:pPr>
      <w:r>
        <w:rPr>
          <w:rFonts w:ascii="Tahoma"/>
        </w:rPr>
        <w:t>The</w:t>
      </w:r>
      <w:r>
        <w:rPr>
          <w:rFonts w:ascii="Tahoma"/>
          <w:spacing w:val="-5"/>
        </w:rPr>
        <w:t xml:space="preserve"> </w:t>
      </w:r>
      <w:r>
        <w:rPr>
          <w:rFonts w:ascii="Tahoma"/>
        </w:rPr>
        <w:t>Contractor</w:t>
      </w:r>
      <w:r>
        <w:rPr>
          <w:rFonts w:ascii="Tahoma"/>
          <w:spacing w:val="-4"/>
        </w:rPr>
        <w:t xml:space="preserve"> </w:t>
      </w:r>
      <w:r>
        <w:rPr>
          <w:rFonts w:ascii="Tahoma"/>
        </w:rPr>
        <w:t>shall</w:t>
      </w:r>
      <w:r>
        <w:rPr>
          <w:rFonts w:ascii="Tahoma"/>
          <w:spacing w:val="-4"/>
        </w:rPr>
        <w:t xml:space="preserve"> </w:t>
      </w:r>
      <w:r>
        <w:rPr>
          <w:rFonts w:ascii="Tahoma"/>
        </w:rPr>
        <w:t>be</w:t>
      </w:r>
      <w:r>
        <w:rPr>
          <w:rFonts w:ascii="Tahoma"/>
          <w:spacing w:val="-5"/>
        </w:rPr>
        <w:t xml:space="preserve"> </w:t>
      </w:r>
      <w:r>
        <w:rPr>
          <w:rFonts w:ascii="Tahoma"/>
        </w:rPr>
        <w:t>as</w:t>
      </w:r>
      <w:r>
        <w:rPr>
          <w:rFonts w:ascii="Tahoma"/>
          <w:spacing w:val="-4"/>
        </w:rPr>
        <w:t xml:space="preserve"> </w:t>
      </w:r>
      <w:r>
        <w:rPr>
          <w:rFonts w:ascii="Tahoma"/>
        </w:rPr>
        <w:t>fully</w:t>
      </w:r>
      <w:r>
        <w:rPr>
          <w:rFonts w:ascii="Tahoma"/>
          <w:spacing w:val="-4"/>
        </w:rPr>
        <w:t xml:space="preserve"> </w:t>
      </w:r>
      <w:r>
        <w:rPr>
          <w:rFonts w:ascii="Tahoma"/>
        </w:rPr>
        <w:t>responsible</w:t>
      </w:r>
      <w:r>
        <w:rPr>
          <w:rFonts w:ascii="Tahoma"/>
          <w:spacing w:val="-5"/>
        </w:rPr>
        <w:t xml:space="preserve"> </w:t>
      </w:r>
      <w:r>
        <w:rPr>
          <w:rFonts w:ascii="Tahoma"/>
        </w:rPr>
        <w:t>to</w:t>
      </w:r>
      <w:r>
        <w:rPr>
          <w:rFonts w:ascii="Tahoma"/>
          <w:spacing w:val="-6"/>
        </w:rPr>
        <w:t xml:space="preserve"> </w:t>
      </w:r>
      <w:r>
        <w:rPr>
          <w:rFonts w:ascii="Tahoma"/>
        </w:rPr>
        <w:t>the</w:t>
      </w:r>
      <w:r>
        <w:rPr>
          <w:rFonts w:ascii="Tahoma"/>
          <w:spacing w:val="-5"/>
        </w:rPr>
        <w:t xml:space="preserve"> </w:t>
      </w:r>
      <w:r>
        <w:rPr>
          <w:rFonts w:ascii="Tahoma"/>
        </w:rPr>
        <w:t>Owner</w:t>
      </w:r>
      <w:r>
        <w:rPr>
          <w:rFonts w:ascii="Tahoma"/>
          <w:spacing w:val="-4"/>
        </w:rPr>
        <w:t xml:space="preserve"> </w:t>
      </w:r>
      <w:r>
        <w:rPr>
          <w:rFonts w:ascii="Tahoma"/>
        </w:rPr>
        <w:t>for</w:t>
      </w:r>
      <w:r>
        <w:rPr>
          <w:rFonts w:ascii="Tahoma"/>
          <w:spacing w:val="-4"/>
        </w:rPr>
        <w:t xml:space="preserve"> </w:t>
      </w:r>
      <w:r>
        <w:rPr>
          <w:rFonts w:ascii="Tahoma"/>
        </w:rPr>
        <w:t>acts</w:t>
      </w:r>
      <w:r>
        <w:rPr>
          <w:rFonts w:ascii="Tahoma"/>
          <w:spacing w:val="-4"/>
        </w:rPr>
        <w:t xml:space="preserve"> </w:t>
      </w:r>
      <w:r>
        <w:rPr>
          <w:rFonts w:ascii="Tahoma"/>
        </w:rPr>
        <w:t>and</w:t>
      </w:r>
      <w:r>
        <w:rPr>
          <w:rFonts w:ascii="Tahoma"/>
          <w:spacing w:val="-4"/>
        </w:rPr>
        <w:t xml:space="preserve"> </w:t>
      </w:r>
      <w:r>
        <w:rPr>
          <w:rFonts w:ascii="Tahoma"/>
        </w:rPr>
        <w:t>omissions of his subcontractor and of persons either directly or indirectly employed by them, as he is for the acts and omissions of persons directly employed by him.</w:t>
      </w:r>
    </w:p>
    <w:p w14:paraId="475E54FA" w14:textId="77777777" w:rsidR="00466A67" w:rsidRDefault="00466A67">
      <w:pPr>
        <w:jc w:val="both"/>
        <w:rPr>
          <w:rFonts w:ascii="Tahoma"/>
        </w:rPr>
        <w:sectPr w:rsidR="00466A67">
          <w:pgSz w:w="12240" w:h="15840"/>
          <w:pgMar w:top="920" w:right="340" w:bottom="1200" w:left="340" w:header="0" w:footer="1004" w:gutter="0"/>
          <w:cols w:space="720"/>
        </w:sectPr>
      </w:pPr>
    </w:p>
    <w:p w14:paraId="08EED02B" w14:textId="77777777" w:rsidR="00466A67" w:rsidRDefault="007C059A">
      <w:pPr>
        <w:pStyle w:val="ListParagraph"/>
        <w:numPr>
          <w:ilvl w:val="1"/>
          <w:numId w:val="37"/>
        </w:numPr>
        <w:tabs>
          <w:tab w:val="left" w:pos="358"/>
        </w:tabs>
        <w:spacing w:before="73"/>
        <w:ind w:left="358" w:right="7013" w:hanging="358"/>
        <w:jc w:val="right"/>
        <w:rPr>
          <w:rFonts w:ascii="Tahoma"/>
        </w:rPr>
      </w:pPr>
      <w:r>
        <w:rPr>
          <w:rFonts w:ascii="Tahoma"/>
          <w:u w:val="single"/>
        </w:rPr>
        <w:lastRenderedPageBreak/>
        <w:t>Contractor's</w:t>
      </w:r>
      <w:r>
        <w:rPr>
          <w:rFonts w:ascii="Tahoma"/>
          <w:spacing w:val="-8"/>
          <w:u w:val="single"/>
        </w:rPr>
        <w:t xml:space="preserve"> </w:t>
      </w:r>
      <w:r>
        <w:rPr>
          <w:rFonts w:ascii="Tahoma"/>
          <w:spacing w:val="-2"/>
          <w:u w:val="single"/>
        </w:rPr>
        <w:t>Supervision</w:t>
      </w:r>
    </w:p>
    <w:p w14:paraId="4CB4B0D3" w14:textId="77777777" w:rsidR="00466A67" w:rsidRDefault="00466A67">
      <w:pPr>
        <w:pStyle w:val="BodyText"/>
        <w:spacing w:before="1"/>
        <w:rPr>
          <w:rFonts w:ascii="Tahoma"/>
          <w:sz w:val="22"/>
        </w:rPr>
      </w:pPr>
    </w:p>
    <w:p w14:paraId="4AF07920" w14:textId="77777777" w:rsidR="00466A67" w:rsidRDefault="007C059A">
      <w:pPr>
        <w:pStyle w:val="ListParagraph"/>
        <w:numPr>
          <w:ilvl w:val="2"/>
          <w:numId w:val="37"/>
        </w:numPr>
        <w:tabs>
          <w:tab w:val="left" w:pos="358"/>
        </w:tabs>
        <w:ind w:left="358" w:right="6962" w:hanging="358"/>
        <w:jc w:val="right"/>
        <w:rPr>
          <w:rFonts w:ascii="Tahoma"/>
        </w:rPr>
      </w:pPr>
      <w:bookmarkStart w:id="123" w:name="1._Prosecution_of_Work:"/>
      <w:bookmarkEnd w:id="123"/>
      <w:r>
        <w:rPr>
          <w:rFonts w:ascii="Tahoma"/>
        </w:rPr>
        <w:t>Prosecution</w:t>
      </w:r>
      <w:r>
        <w:rPr>
          <w:rFonts w:ascii="Tahoma"/>
          <w:spacing w:val="-6"/>
        </w:rPr>
        <w:t xml:space="preserve"> </w:t>
      </w:r>
      <w:r>
        <w:rPr>
          <w:rFonts w:ascii="Tahoma"/>
        </w:rPr>
        <w:t>of</w:t>
      </w:r>
      <w:r>
        <w:rPr>
          <w:rFonts w:ascii="Tahoma"/>
          <w:spacing w:val="-6"/>
        </w:rPr>
        <w:t xml:space="preserve"> </w:t>
      </w:r>
      <w:r>
        <w:rPr>
          <w:rFonts w:ascii="Tahoma"/>
          <w:spacing w:val="-4"/>
        </w:rPr>
        <w:t>Work:</w:t>
      </w:r>
    </w:p>
    <w:p w14:paraId="06639EBD" w14:textId="77777777" w:rsidR="00466A67" w:rsidRDefault="007C059A">
      <w:pPr>
        <w:spacing w:before="265"/>
        <w:ind w:left="2559" w:right="1255"/>
        <w:jc w:val="both"/>
        <w:rPr>
          <w:rFonts w:ascii="Tahoma"/>
        </w:rPr>
      </w:pPr>
      <w:r>
        <w:rPr>
          <w:rFonts w:ascii="Tahoma"/>
        </w:rPr>
        <w:t>The Contractor shall give the work the constant attention necessary to assure the scheduled progress and he shall cooperate fully with</w:t>
      </w:r>
      <w:r>
        <w:rPr>
          <w:rFonts w:ascii="Tahoma"/>
          <w:spacing w:val="-1"/>
        </w:rPr>
        <w:t xml:space="preserve"> </w:t>
      </w:r>
      <w:r>
        <w:rPr>
          <w:rFonts w:ascii="Tahoma"/>
        </w:rPr>
        <w:t>the Engineer and with other Contractors at work in the vicinity.</w:t>
      </w:r>
    </w:p>
    <w:p w14:paraId="36CD7188" w14:textId="77777777" w:rsidR="00466A67" w:rsidRDefault="007C059A">
      <w:pPr>
        <w:pStyle w:val="ListParagraph"/>
        <w:numPr>
          <w:ilvl w:val="2"/>
          <w:numId w:val="37"/>
        </w:numPr>
        <w:tabs>
          <w:tab w:val="left" w:pos="2557"/>
        </w:tabs>
        <w:spacing w:before="265"/>
        <w:ind w:left="2557" w:hanging="358"/>
        <w:rPr>
          <w:rFonts w:ascii="Tahoma"/>
        </w:rPr>
      </w:pPr>
      <w:bookmarkStart w:id="124" w:name="2._Contractor's_Superintendent:"/>
      <w:bookmarkEnd w:id="124"/>
      <w:r>
        <w:rPr>
          <w:rFonts w:ascii="Tahoma"/>
        </w:rPr>
        <w:t>Contractor's</w:t>
      </w:r>
      <w:r>
        <w:rPr>
          <w:rFonts w:ascii="Tahoma"/>
          <w:spacing w:val="-8"/>
        </w:rPr>
        <w:t xml:space="preserve"> </w:t>
      </w:r>
      <w:r>
        <w:rPr>
          <w:rFonts w:ascii="Tahoma"/>
          <w:spacing w:val="-2"/>
        </w:rPr>
        <w:t>Superintendent:</w:t>
      </w:r>
    </w:p>
    <w:p w14:paraId="02894314" w14:textId="77777777" w:rsidR="00466A67" w:rsidRDefault="00466A67">
      <w:pPr>
        <w:pStyle w:val="BodyText"/>
        <w:spacing w:before="1"/>
        <w:rPr>
          <w:rFonts w:ascii="Tahoma"/>
          <w:sz w:val="22"/>
        </w:rPr>
      </w:pPr>
    </w:p>
    <w:p w14:paraId="66DF137B" w14:textId="77777777" w:rsidR="00466A67" w:rsidRDefault="007C059A">
      <w:pPr>
        <w:pStyle w:val="ListParagraph"/>
        <w:numPr>
          <w:ilvl w:val="0"/>
          <w:numId w:val="32"/>
        </w:numPr>
        <w:tabs>
          <w:tab w:val="left" w:pos="2919"/>
        </w:tabs>
        <w:spacing w:before="1"/>
        <w:ind w:right="1256"/>
        <w:jc w:val="both"/>
        <w:rPr>
          <w:rFonts w:ascii="Tahoma"/>
        </w:rPr>
      </w:pPr>
      <w:r>
        <w:rPr>
          <w:rFonts w:ascii="Tahoma"/>
        </w:rPr>
        <w:t>The</w:t>
      </w:r>
      <w:r>
        <w:rPr>
          <w:rFonts w:ascii="Tahoma"/>
          <w:spacing w:val="-8"/>
        </w:rPr>
        <w:t xml:space="preserve"> </w:t>
      </w:r>
      <w:r>
        <w:rPr>
          <w:rFonts w:ascii="Tahoma"/>
        </w:rPr>
        <w:t>Contractor</w:t>
      </w:r>
      <w:r>
        <w:rPr>
          <w:rFonts w:ascii="Tahoma"/>
          <w:spacing w:val="-8"/>
        </w:rPr>
        <w:t xml:space="preserve"> </w:t>
      </w:r>
      <w:r>
        <w:rPr>
          <w:rFonts w:ascii="Tahoma"/>
        </w:rPr>
        <w:t>shall</w:t>
      </w:r>
      <w:r>
        <w:rPr>
          <w:rFonts w:ascii="Tahoma"/>
          <w:spacing w:val="-7"/>
        </w:rPr>
        <w:t xml:space="preserve"> </w:t>
      </w:r>
      <w:proofErr w:type="gramStart"/>
      <w:r>
        <w:rPr>
          <w:rFonts w:ascii="Tahoma"/>
        </w:rPr>
        <w:t>at</w:t>
      </w:r>
      <w:r>
        <w:rPr>
          <w:rFonts w:ascii="Tahoma"/>
          <w:spacing w:val="-7"/>
        </w:rPr>
        <w:t xml:space="preserve"> </w:t>
      </w:r>
      <w:r>
        <w:rPr>
          <w:rFonts w:ascii="Tahoma"/>
        </w:rPr>
        <w:t>all</w:t>
      </w:r>
      <w:r>
        <w:rPr>
          <w:rFonts w:ascii="Tahoma"/>
          <w:spacing w:val="-8"/>
        </w:rPr>
        <w:t xml:space="preserve"> </w:t>
      </w:r>
      <w:r>
        <w:rPr>
          <w:rFonts w:ascii="Tahoma"/>
        </w:rPr>
        <w:t>times</w:t>
      </w:r>
      <w:proofErr w:type="gramEnd"/>
      <w:r>
        <w:rPr>
          <w:rFonts w:ascii="Tahoma"/>
          <w:spacing w:val="-8"/>
        </w:rPr>
        <w:t xml:space="preserve"> </w:t>
      </w:r>
      <w:r>
        <w:rPr>
          <w:rFonts w:ascii="Tahoma"/>
        </w:rPr>
        <w:t>have</w:t>
      </w:r>
      <w:r>
        <w:rPr>
          <w:rFonts w:ascii="Tahoma"/>
          <w:spacing w:val="-8"/>
        </w:rPr>
        <w:t xml:space="preserve"> </w:t>
      </w:r>
      <w:r>
        <w:rPr>
          <w:rFonts w:ascii="Tahoma"/>
        </w:rPr>
        <w:t>on</w:t>
      </w:r>
      <w:r>
        <w:rPr>
          <w:rFonts w:ascii="Tahoma"/>
          <w:spacing w:val="-10"/>
        </w:rPr>
        <w:t xml:space="preserve"> </w:t>
      </w:r>
      <w:r>
        <w:rPr>
          <w:rFonts w:ascii="Tahoma"/>
        </w:rPr>
        <w:t>the</w:t>
      </w:r>
      <w:r>
        <w:rPr>
          <w:rFonts w:ascii="Tahoma"/>
          <w:spacing w:val="-8"/>
        </w:rPr>
        <w:t xml:space="preserve"> </w:t>
      </w:r>
      <w:r>
        <w:rPr>
          <w:rFonts w:ascii="Tahoma"/>
        </w:rPr>
        <w:t>work</w:t>
      </w:r>
      <w:r>
        <w:rPr>
          <w:rFonts w:ascii="Tahoma"/>
          <w:spacing w:val="-9"/>
        </w:rPr>
        <w:t xml:space="preserve"> </w:t>
      </w:r>
      <w:r>
        <w:rPr>
          <w:rFonts w:ascii="Tahoma"/>
        </w:rPr>
        <w:t>as</w:t>
      </w:r>
      <w:r>
        <w:rPr>
          <w:rFonts w:ascii="Tahoma"/>
          <w:spacing w:val="-8"/>
        </w:rPr>
        <w:t xml:space="preserve"> </w:t>
      </w:r>
      <w:r>
        <w:rPr>
          <w:rFonts w:ascii="Tahoma"/>
        </w:rPr>
        <w:t>his</w:t>
      </w:r>
      <w:r>
        <w:rPr>
          <w:rFonts w:ascii="Tahoma"/>
          <w:spacing w:val="-8"/>
        </w:rPr>
        <w:t xml:space="preserve"> </w:t>
      </w:r>
      <w:r>
        <w:rPr>
          <w:rFonts w:ascii="Tahoma"/>
        </w:rPr>
        <w:t>agent,</w:t>
      </w:r>
      <w:r>
        <w:rPr>
          <w:rFonts w:ascii="Tahoma"/>
          <w:spacing w:val="-7"/>
        </w:rPr>
        <w:t xml:space="preserve"> </w:t>
      </w:r>
      <w:r>
        <w:rPr>
          <w:rFonts w:ascii="Tahoma"/>
        </w:rPr>
        <w:t>a</w:t>
      </w:r>
      <w:r>
        <w:rPr>
          <w:rFonts w:ascii="Tahoma"/>
          <w:spacing w:val="-8"/>
        </w:rPr>
        <w:t xml:space="preserve"> </w:t>
      </w:r>
      <w:r>
        <w:rPr>
          <w:rFonts w:ascii="Tahoma"/>
        </w:rPr>
        <w:t>competent superintendent capable of thoroughly interpreting the plans and specifications and thoroughly experienced in the type of work being performed, who shall receive the instructions from the Engineer or his authorized representatives. The superintendent shall have full authority to execute</w:t>
      </w:r>
      <w:r>
        <w:rPr>
          <w:rFonts w:ascii="Tahoma"/>
          <w:spacing w:val="-4"/>
        </w:rPr>
        <w:t xml:space="preserve"> </w:t>
      </w:r>
      <w:r>
        <w:rPr>
          <w:rFonts w:ascii="Tahoma"/>
        </w:rPr>
        <w:t>the</w:t>
      </w:r>
      <w:r>
        <w:rPr>
          <w:rFonts w:ascii="Tahoma"/>
          <w:spacing w:val="-4"/>
        </w:rPr>
        <w:t xml:space="preserve"> </w:t>
      </w:r>
      <w:r>
        <w:rPr>
          <w:rFonts w:ascii="Tahoma"/>
        </w:rPr>
        <w:t>orders</w:t>
      </w:r>
      <w:r>
        <w:rPr>
          <w:rFonts w:ascii="Tahoma"/>
          <w:spacing w:val="-3"/>
        </w:rPr>
        <w:t xml:space="preserve"> </w:t>
      </w:r>
      <w:r>
        <w:rPr>
          <w:rFonts w:ascii="Tahoma"/>
        </w:rPr>
        <w:t>or</w:t>
      </w:r>
      <w:r>
        <w:rPr>
          <w:rFonts w:ascii="Tahoma"/>
          <w:spacing w:val="-3"/>
        </w:rPr>
        <w:t xml:space="preserve"> </w:t>
      </w:r>
      <w:r>
        <w:rPr>
          <w:rFonts w:ascii="Tahoma"/>
        </w:rPr>
        <w:t>directions</w:t>
      </w:r>
      <w:r>
        <w:rPr>
          <w:rFonts w:ascii="Tahoma"/>
          <w:spacing w:val="-3"/>
        </w:rPr>
        <w:t xml:space="preserve"> </w:t>
      </w:r>
      <w:r>
        <w:rPr>
          <w:rFonts w:ascii="Tahoma"/>
        </w:rPr>
        <w:t>of</w:t>
      </w:r>
      <w:r>
        <w:rPr>
          <w:rFonts w:ascii="Tahoma"/>
          <w:spacing w:val="-3"/>
        </w:rPr>
        <w:t xml:space="preserve"> </w:t>
      </w:r>
      <w:r>
        <w:rPr>
          <w:rFonts w:ascii="Tahoma"/>
        </w:rPr>
        <w:t>the</w:t>
      </w:r>
      <w:r>
        <w:rPr>
          <w:rFonts w:ascii="Tahoma"/>
          <w:spacing w:val="-4"/>
        </w:rPr>
        <w:t xml:space="preserve"> </w:t>
      </w:r>
      <w:r>
        <w:rPr>
          <w:rFonts w:ascii="Tahoma"/>
        </w:rPr>
        <w:t>Engineer</w:t>
      </w:r>
      <w:r>
        <w:rPr>
          <w:rFonts w:ascii="Tahoma"/>
          <w:spacing w:val="-3"/>
        </w:rPr>
        <w:t xml:space="preserve"> </w:t>
      </w:r>
      <w:r>
        <w:rPr>
          <w:rFonts w:ascii="Tahoma"/>
        </w:rPr>
        <w:t>and</w:t>
      </w:r>
      <w:r>
        <w:rPr>
          <w:rFonts w:ascii="Tahoma"/>
          <w:spacing w:val="-2"/>
        </w:rPr>
        <w:t xml:space="preserve"> </w:t>
      </w:r>
      <w:r>
        <w:rPr>
          <w:rFonts w:ascii="Tahoma"/>
        </w:rPr>
        <w:t>to</w:t>
      </w:r>
      <w:r>
        <w:rPr>
          <w:rFonts w:ascii="Tahoma"/>
          <w:spacing w:val="-3"/>
        </w:rPr>
        <w:t xml:space="preserve"> </w:t>
      </w:r>
      <w:r>
        <w:rPr>
          <w:rFonts w:ascii="Tahoma"/>
        </w:rPr>
        <w:t>supply</w:t>
      </w:r>
      <w:r>
        <w:rPr>
          <w:rFonts w:ascii="Tahoma"/>
          <w:spacing w:val="-5"/>
        </w:rPr>
        <w:t xml:space="preserve"> </w:t>
      </w:r>
      <w:r>
        <w:rPr>
          <w:rFonts w:ascii="Tahoma"/>
        </w:rPr>
        <w:t>promptly</w:t>
      </w:r>
      <w:r>
        <w:rPr>
          <w:rFonts w:ascii="Tahoma"/>
          <w:spacing w:val="-2"/>
        </w:rPr>
        <w:t xml:space="preserve"> </w:t>
      </w:r>
      <w:r>
        <w:rPr>
          <w:rFonts w:ascii="Tahoma"/>
        </w:rPr>
        <w:t xml:space="preserve">any materials, tools, equipment, labor and incidentals, which may be required. Such superintendence shall be furnished regardless of the amount of work </w:t>
      </w:r>
      <w:r>
        <w:rPr>
          <w:rFonts w:ascii="Tahoma"/>
          <w:spacing w:val="-2"/>
        </w:rPr>
        <w:t>sublet.</w:t>
      </w:r>
    </w:p>
    <w:p w14:paraId="16FB3EE3" w14:textId="77777777" w:rsidR="00466A67" w:rsidRDefault="007C059A">
      <w:pPr>
        <w:pStyle w:val="ListParagraph"/>
        <w:numPr>
          <w:ilvl w:val="0"/>
          <w:numId w:val="32"/>
        </w:numPr>
        <w:tabs>
          <w:tab w:val="left" w:pos="2917"/>
          <w:tab w:val="left" w:pos="2919"/>
        </w:tabs>
        <w:spacing w:before="265"/>
        <w:ind w:right="1258" w:hanging="361"/>
        <w:jc w:val="both"/>
        <w:rPr>
          <w:rFonts w:ascii="Tahoma"/>
        </w:rPr>
      </w:pPr>
      <w:r>
        <w:rPr>
          <w:rFonts w:ascii="Tahoma"/>
        </w:rPr>
        <w:t>The</w:t>
      </w:r>
      <w:r>
        <w:rPr>
          <w:rFonts w:ascii="Tahoma"/>
          <w:spacing w:val="-2"/>
        </w:rPr>
        <w:t xml:space="preserve"> </w:t>
      </w:r>
      <w:r>
        <w:rPr>
          <w:rFonts w:ascii="Tahoma"/>
        </w:rPr>
        <w:t>Contractor's</w:t>
      </w:r>
      <w:r>
        <w:rPr>
          <w:rFonts w:ascii="Tahoma"/>
          <w:spacing w:val="-1"/>
        </w:rPr>
        <w:t xml:space="preserve"> </w:t>
      </w:r>
      <w:r>
        <w:rPr>
          <w:rFonts w:ascii="Tahoma"/>
        </w:rPr>
        <w:t>superintendent</w:t>
      </w:r>
      <w:r>
        <w:rPr>
          <w:rFonts w:ascii="Tahoma"/>
          <w:spacing w:val="-1"/>
        </w:rPr>
        <w:t xml:space="preserve"> </w:t>
      </w:r>
      <w:r>
        <w:rPr>
          <w:rFonts w:ascii="Tahoma"/>
        </w:rPr>
        <w:t>shall</w:t>
      </w:r>
      <w:r>
        <w:rPr>
          <w:rFonts w:ascii="Tahoma"/>
          <w:spacing w:val="-1"/>
        </w:rPr>
        <w:t xml:space="preserve"> </w:t>
      </w:r>
      <w:r>
        <w:rPr>
          <w:rFonts w:ascii="Tahoma"/>
        </w:rPr>
        <w:t>speak</w:t>
      </w:r>
      <w:r>
        <w:rPr>
          <w:rFonts w:ascii="Tahoma"/>
          <w:spacing w:val="-1"/>
        </w:rPr>
        <w:t xml:space="preserve"> </w:t>
      </w:r>
      <w:r>
        <w:rPr>
          <w:rFonts w:ascii="Tahoma"/>
        </w:rPr>
        <w:t>and</w:t>
      </w:r>
      <w:r>
        <w:rPr>
          <w:rFonts w:ascii="Tahoma"/>
          <w:spacing w:val="-3"/>
        </w:rPr>
        <w:t xml:space="preserve"> </w:t>
      </w:r>
      <w:r>
        <w:rPr>
          <w:rFonts w:ascii="Tahoma"/>
        </w:rPr>
        <w:t>understand</w:t>
      </w:r>
      <w:r>
        <w:rPr>
          <w:rFonts w:ascii="Tahoma"/>
          <w:spacing w:val="-1"/>
        </w:rPr>
        <w:t xml:space="preserve"> </w:t>
      </w:r>
      <w:r>
        <w:rPr>
          <w:rFonts w:ascii="Tahoma"/>
        </w:rPr>
        <w:t>English,</w:t>
      </w:r>
      <w:r>
        <w:rPr>
          <w:rFonts w:ascii="Tahoma"/>
          <w:spacing w:val="-1"/>
        </w:rPr>
        <w:t xml:space="preserve"> </w:t>
      </w:r>
      <w:r>
        <w:rPr>
          <w:rFonts w:ascii="Tahoma"/>
        </w:rPr>
        <w:t>and</w:t>
      </w:r>
      <w:r>
        <w:rPr>
          <w:rFonts w:ascii="Tahoma"/>
          <w:spacing w:val="-3"/>
        </w:rPr>
        <w:t xml:space="preserve"> </w:t>
      </w:r>
      <w:r>
        <w:rPr>
          <w:rFonts w:ascii="Tahoma"/>
        </w:rPr>
        <w:t>at least one responsible person who speaks and understands English shall be on the project during all working hours.</w:t>
      </w:r>
    </w:p>
    <w:p w14:paraId="3FA855D8" w14:textId="77777777" w:rsidR="00466A67" w:rsidRDefault="00466A67">
      <w:pPr>
        <w:pStyle w:val="BodyText"/>
        <w:spacing w:before="1"/>
        <w:rPr>
          <w:rFonts w:ascii="Tahoma"/>
          <w:sz w:val="22"/>
        </w:rPr>
      </w:pPr>
    </w:p>
    <w:p w14:paraId="37F20EF8" w14:textId="77777777" w:rsidR="00466A67" w:rsidRDefault="007C059A">
      <w:pPr>
        <w:pStyle w:val="ListParagraph"/>
        <w:numPr>
          <w:ilvl w:val="2"/>
          <w:numId w:val="37"/>
        </w:numPr>
        <w:tabs>
          <w:tab w:val="left" w:pos="2556"/>
        </w:tabs>
        <w:spacing w:before="1"/>
        <w:ind w:left="2556" w:hanging="358"/>
        <w:rPr>
          <w:rFonts w:ascii="Tahoma"/>
        </w:rPr>
      </w:pPr>
      <w:r>
        <w:rPr>
          <w:rFonts w:ascii="Tahoma"/>
        </w:rPr>
        <w:t>Supervision</w:t>
      </w:r>
      <w:r>
        <w:rPr>
          <w:rFonts w:ascii="Tahoma"/>
          <w:spacing w:val="-5"/>
        </w:rPr>
        <w:t xml:space="preserve"> </w:t>
      </w:r>
      <w:r>
        <w:rPr>
          <w:rFonts w:ascii="Tahoma"/>
        </w:rPr>
        <w:t>for</w:t>
      </w:r>
      <w:r>
        <w:rPr>
          <w:rFonts w:ascii="Tahoma"/>
          <w:spacing w:val="-6"/>
        </w:rPr>
        <w:t xml:space="preserve"> </w:t>
      </w:r>
      <w:r>
        <w:rPr>
          <w:rFonts w:ascii="Tahoma"/>
          <w:spacing w:val="-2"/>
        </w:rPr>
        <w:t>Emergencies:</w:t>
      </w:r>
    </w:p>
    <w:p w14:paraId="5C350F37" w14:textId="77777777" w:rsidR="00466A67" w:rsidRDefault="007C059A">
      <w:pPr>
        <w:spacing w:before="265"/>
        <w:ind w:left="2558" w:right="1253"/>
        <w:jc w:val="both"/>
        <w:rPr>
          <w:rFonts w:ascii="Tahoma"/>
        </w:rPr>
      </w:pPr>
      <w:r>
        <w:rPr>
          <w:rFonts w:ascii="Tahoma"/>
        </w:rPr>
        <w:t>The Contractor shall have a responsible person available at or reasonably near the work</w:t>
      </w:r>
      <w:r>
        <w:rPr>
          <w:rFonts w:ascii="Tahoma"/>
          <w:spacing w:val="-1"/>
        </w:rPr>
        <w:t xml:space="preserve"> </w:t>
      </w:r>
      <w:r>
        <w:rPr>
          <w:rFonts w:ascii="Tahoma"/>
        </w:rPr>
        <w:t>site</w:t>
      </w:r>
      <w:r>
        <w:rPr>
          <w:rFonts w:ascii="Tahoma"/>
          <w:spacing w:val="-3"/>
        </w:rPr>
        <w:t xml:space="preserve"> </w:t>
      </w:r>
      <w:r>
        <w:rPr>
          <w:rFonts w:ascii="Tahoma"/>
        </w:rPr>
        <w:t>on a</w:t>
      </w:r>
      <w:r>
        <w:rPr>
          <w:rFonts w:ascii="Tahoma"/>
          <w:spacing w:val="-2"/>
        </w:rPr>
        <w:t xml:space="preserve"> </w:t>
      </w:r>
      <w:r>
        <w:rPr>
          <w:rFonts w:ascii="Tahoma"/>
        </w:rPr>
        <w:t>twenty-four (24) hour</w:t>
      </w:r>
      <w:r>
        <w:rPr>
          <w:rFonts w:ascii="Tahoma"/>
          <w:spacing w:val="-2"/>
        </w:rPr>
        <w:t xml:space="preserve"> </w:t>
      </w:r>
      <w:r>
        <w:rPr>
          <w:rFonts w:ascii="Tahoma"/>
        </w:rPr>
        <w:t>basis,</w:t>
      </w:r>
      <w:r>
        <w:rPr>
          <w:rFonts w:ascii="Tahoma"/>
          <w:spacing w:val="-1"/>
        </w:rPr>
        <w:t xml:space="preserve"> </w:t>
      </w:r>
      <w:r>
        <w:rPr>
          <w:rFonts w:ascii="Tahoma"/>
        </w:rPr>
        <w:t>seven (7) days</w:t>
      </w:r>
      <w:r>
        <w:rPr>
          <w:rFonts w:ascii="Tahoma"/>
          <w:spacing w:val="-2"/>
        </w:rPr>
        <w:t xml:space="preserve"> </w:t>
      </w:r>
      <w:r>
        <w:rPr>
          <w:rFonts w:ascii="Tahoma"/>
        </w:rPr>
        <w:t>a week, in</w:t>
      </w:r>
      <w:r>
        <w:rPr>
          <w:rFonts w:ascii="Tahoma"/>
          <w:spacing w:val="-2"/>
        </w:rPr>
        <w:t xml:space="preserve"> </w:t>
      </w:r>
      <w:r>
        <w:rPr>
          <w:rFonts w:ascii="Tahoma"/>
        </w:rPr>
        <w:t>order that he may be</w:t>
      </w:r>
      <w:r>
        <w:rPr>
          <w:rFonts w:ascii="Tahoma"/>
          <w:spacing w:val="-1"/>
        </w:rPr>
        <w:t xml:space="preserve"> </w:t>
      </w:r>
      <w:r>
        <w:rPr>
          <w:rFonts w:ascii="Tahoma"/>
        </w:rPr>
        <w:t>contacted in emergencies and in</w:t>
      </w:r>
      <w:r>
        <w:rPr>
          <w:rFonts w:ascii="Tahoma"/>
          <w:spacing w:val="-1"/>
        </w:rPr>
        <w:t xml:space="preserve"> </w:t>
      </w:r>
      <w:r>
        <w:rPr>
          <w:rFonts w:ascii="Tahoma"/>
        </w:rPr>
        <w:t>cases where immediate</w:t>
      </w:r>
      <w:r>
        <w:rPr>
          <w:rFonts w:ascii="Tahoma"/>
          <w:spacing w:val="-1"/>
        </w:rPr>
        <w:t xml:space="preserve"> </w:t>
      </w:r>
      <w:r>
        <w:rPr>
          <w:rFonts w:ascii="Tahoma"/>
        </w:rPr>
        <w:t>action must be taken to maintain traffic or to handle any other problem that might arise.</w:t>
      </w:r>
      <w:r>
        <w:rPr>
          <w:rFonts w:ascii="Tahoma"/>
          <w:spacing w:val="40"/>
        </w:rPr>
        <w:t xml:space="preserve"> </w:t>
      </w:r>
      <w:r>
        <w:rPr>
          <w:rFonts w:ascii="Tahoma"/>
        </w:rPr>
        <w:t>The</w:t>
      </w:r>
      <w:r>
        <w:rPr>
          <w:rFonts w:ascii="Tahoma"/>
          <w:spacing w:val="-8"/>
        </w:rPr>
        <w:t xml:space="preserve"> </w:t>
      </w:r>
      <w:r>
        <w:rPr>
          <w:rFonts w:ascii="Tahoma"/>
        </w:rPr>
        <w:t>Contractor's</w:t>
      </w:r>
      <w:r>
        <w:rPr>
          <w:rFonts w:ascii="Tahoma"/>
          <w:spacing w:val="-8"/>
        </w:rPr>
        <w:t xml:space="preserve"> </w:t>
      </w:r>
      <w:r>
        <w:rPr>
          <w:rFonts w:ascii="Tahoma"/>
        </w:rPr>
        <w:t>responsible</w:t>
      </w:r>
      <w:r>
        <w:rPr>
          <w:rFonts w:ascii="Tahoma"/>
          <w:spacing w:val="-8"/>
        </w:rPr>
        <w:t xml:space="preserve"> </w:t>
      </w:r>
      <w:r>
        <w:rPr>
          <w:rFonts w:ascii="Tahoma"/>
        </w:rPr>
        <w:t>person</w:t>
      </w:r>
      <w:r>
        <w:rPr>
          <w:rFonts w:ascii="Tahoma"/>
          <w:spacing w:val="-6"/>
        </w:rPr>
        <w:t xml:space="preserve"> </w:t>
      </w:r>
      <w:r>
        <w:rPr>
          <w:rFonts w:ascii="Tahoma"/>
        </w:rPr>
        <w:t>for</w:t>
      </w:r>
      <w:r>
        <w:rPr>
          <w:rFonts w:ascii="Tahoma"/>
          <w:spacing w:val="-8"/>
        </w:rPr>
        <w:t xml:space="preserve"> </w:t>
      </w:r>
      <w:r>
        <w:rPr>
          <w:rFonts w:ascii="Tahoma"/>
        </w:rPr>
        <w:t>supervision</w:t>
      </w:r>
      <w:r>
        <w:rPr>
          <w:rFonts w:ascii="Tahoma"/>
          <w:spacing w:val="-6"/>
        </w:rPr>
        <w:t xml:space="preserve"> </w:t>
      </w:r>
      <w:r>
        <w:rPr>
          <w:rFonts w:ascii="Tahoma"/>
        </w:rPr>
        <w:t>for</w:t>
      </w:r>
      <w:r>
        <w:rPr>
          <w:rFonts w:ascii="Tahoma"/>
          <w:spacing w:val="-6"/>
        </w:rPr>
        <w:t xml:space="preserve"> </w:t>
      </w:r>
      <w:r>
        <w:rPr>
          <w:rFonts w:ascii="Tahoma"/>
        </w:rPr>
        <w:t>emergencies</w:t>
      </w:r>
      <w:r>
        <w:rPr>
          <w:rFonts w:ascii="Tahoma"/>
          <w:spacing w:val="-6"/>
        </w:rPr>
        <w:t xml:space="preserve"> </w:t>
      </w:r>
      <w:r>
        <w:rPr>
          <w:rFonts w:ascii="Tahoma"/>
        </w:rPr>
        <w:t>shall speak and</w:t>
      </w:r>
      <w:r>
        <w:rPr>
          <w:rFonts w:ascii="Tahoma"/>
          <w:spacing w:val="-2"/>
        </w:rPr>
        <w:t xml:space="preserve"> </w:t>
      </w:r>
      <w:r>
        <w:rPr>
          <w:rFonts w:ascii="Tahoma"/>
        </w:rPr>
        <w:t>understand</w:t>
      </w:r>
      <w:r>
        <w:rPr>
          <w:rFonts w:ascii="Tahoma"/>
          <w:spacing w:val="-2"/>
        </w:rPr>
        <w:t xml:space="preserve"> </w:t>
      </w:r>
      <w:r>
        <w:rPr>
          <w:rFonts w:ascii="Tahoma"/>
        </w:rPr>
        <w:t>English.</w:t>
      </w:r>
      <w:r>
        <w:rPr>
          <w:rFonts w:ascii="Tahoma"/>
          <w:spacing w:val="40"/>
        </w:rPr>
        <w:t xml:space="preserve"> </w:t>
      </w:r>
      <w:r>
        <w:rPr>
          <w:rFonts w:ascii="Tahoma"/>
        </w:rPr>
        <w:t>The</w:t>
      </w:r>
      <w:r>
        <w:rPr>
          <w:rFonts w:ascii="Tahoma"/>
          <w:spacing w:val="-3"/>
        </w:rPr>
        <w:t xml:space="preserve"> </w:t>
      </w:r>
      <w:r>
        <w:rPr>
          <w:rFonts w:ascii="Tahoma"/>
        </w:rPr>
        <w:t>Contractor</w:t>
      </w:r>
      <w:r>
        <w:rPr>
          <w:rFonts w:ascii="Tahoma"/>
          <w:spacing w:val="-3"/>
        </w:rPr>
        <w:t xml:space="preserve"> </w:t>
      </w:r>
      <w:r>
        <w:rPr>
          <w:rFonts w:ascii="Tahoma"/>
        </w:rPr>
        <w:t>shall submit</w:t>
      </w:r>
      <w:r>
        <w:rPr>
          <w:rFonts w:ascii="Tahoma"/>
          <w:spacing w:val="-2"/>
        </w:rPr>
        <w:t xml:space="preserve"> </w:t>
      </w:r>
      <w:r>
        <w:rPr>
          <w:rFonts w:ascii="Tahoma"/>
        </w:rPr>
        <w:t>to</w:t>
      </w:r>
      <w:r>
        <w:rPr>
          <w:rFonts w:ascii="Tahoma"/>
          <w:spacing w:val="-3"/>
        </w:rPr>
        <w:t xml:space="preserve"> </w:t>
      </w:r>
      <w:r>
        <w:rPr>
          <w:rFonts w:ascii="Tahoma"/>
        </w:rPr>
        <w:t>the</w:t>
      </w:r>
      <w:r>
        <w:rPr>
          <w:rFonts w:ascii="Tahoma"/>
          <w:spacing w:val="-3"/>
        </w:rPr>
        <w:t xml:space="preserve"> </w:t>
      </w:r>
      <w:r>
        <w:rPr>
          <w:rFonts w:ascii="Tahoma"/>
        </w:rPr>
        <w:t>Engineer, by certified mail, phone numbers and names of personnel designated to be contacted</w:t>
      </w:r>
      <w:r>
        <w:rPr>
          <w:rFonts w:ascii="Tahoma"/>
          <w:spacing w:val="-18"/>
        </w:rPr>
        <w:t xml:space="preserve"> </w:t>
      </w:r>
      <w:r>
        <w:rPr>
          <w:rFonts w:ascii="Tahoma"/>
        </w:rPr>
        <w:t>in</w:t>
      </w:r>
      <w:r>
        <w:rPr>
          <w:rFonts w:ascii="Tahoma"/>
          <w:spacing w:val="-17"/>
        </w:rPr>
        <w:t xml:space="preserve"> </w:t>
      </w:r>
      <w:r>
        <w:rPr>
          <w:rFonts w:ascii="Tahoma"/>
        </w:rPr>
        <w:t>cases</w:t>
      </w:r>
      <w:r>
        <w:rPr>
          <w:rFonts w:ascii="Tahoma"/>
          <w:spacing w:val="-17"/>
        </w:rPr>
        <w:t xml:space="preserve"> </w:t>
      </w:r>
      <w:r>
        <w:rPr>
          <w:rFonts w:ascii="Tahoma"/>
        </w:rPr>
        <w:t>of</w:t>
      </w:r>
      <w:r>
        <w:rPr>
          <w:rFonts w:ascii="Tahoma"/>
          <w:spacing w:val="-17"/>
        </w:rPr>
        <w:t xml:space="preserve"> </w:t>
      </w:r>
      <w:r>
        <w:rPr>
          <w:rFonts w:ascii="Tahoma"/>
        </w:rPr>
        <w:t>emergencies</w:t>
      </w:r>
      <w:r>
        <w:rPr>
          <w:rFonts w:ascii="Tahoma"/>
          <w:spacing w:val="-17"/>
        </w:rPr>
        <w:t xml:space="preserve"> </w:t>
      </w:r>
      <w:r>
        <w:rPr>
          <w:rFonts w:ascii="Tahoma"/>
        </w:rPr>
        <w:t>along</w:t>
      </w:r>
      <w:r>
        <w:rPr>
          <w:rFonts w:ascii="Tahoma"/>
          <w:spacing w:val="-18"/>
        </w:rPr>
        <w:t xml:space="preserve"> </w:t>
      </w:r>
      <w:r>
        <w:rPr>
          <w:rFonts w:ascii="Tahoma"/>
        </w:rPr>
        <w:t>with</w:t>
      </w:r>
      <w:r>
        <w:rPr>
          <w:rFonts w:ascii="Tahoma"/>
          <w:spacing w:val="-17"/>
        </w:rPr>
        <w:t xml:space="preserve"> </w:t>
      </w:r>
      <w:r>
        <w:rPr>
          <w:rFonts w:ascii="Tahoma"/>
        </w:rPr>
        <w:t>a</w:t>
      </w:r>
      <w:r>
        <w:rPr>
          <w:rFonts w:ascii="Tahoma"/>
          <w:spacing w:val="-17"/>
        </w:rPr>
        <w:t xml:space="preserve"> </w:t>
      </w:r>
      <w:r>
        <w:rPr>
          <w:rFonts w:ascii="Tahoma"/>
        </w:rPr>
        <w:t>description</w:t>
      </w:r>
      <w:r>
        <w:rPr>
          <w:rFonts w:ascii="Tahoma"/>
          <w:spacing w:val="-17"/>
        </w:rPr>
        <w:t xml:space="preserve"> </w:t>
      </w:r>
      <w:r>
        <w:rPr>
          <w:rFonts w:ascii="Tahoma"/>
        </w:rPr>
        <w:t>of</w:t>
      </w:r>
      <w:r>
        <w:rPr>
          <w:rFonts w:ascii="Tahoma"/>
          <w:spacing w:val="-17"/>
        </w:rPr>
        <w:t xml:space="preserve"> </w:t>
      </w:r>
      <w:r>
        <w:rPr>
          <w:rFonts w:ascii="Tahoma"/>
        </w:rPr>
        <w:t>the</w:t>
      </w:r>
      <w:r>
        <w:rPr>
          <w:rFonts w:ascii="Tahoma"/>
          <w:spacing w:val="-18"/>
        </w:rPr>
        <w:t xml:space="preserve"> </w:t>
      </w:r>
      <w:r>
        <w:rPr>
          <w:rFonts w:ascii="Tahoma"/>
        </w:rPr>
        <w:t>project</w:t>
      </w:r>
      <w:r>
        <w:rPr>
          <w:rFonts w:ascii="Tahoma"/>
          <w:spacing w:val="-17"/>
        </w:rPr>
        <w:t xml:space="preserve"> </w:t>
      </w:r>
      <w:r>
        <w:rPr>
          <w:rFonts w:ascii="Tahoma"/>
        </w:rPr>
        <w:t>location to the Florida Highway Patrol and all other local law enforcement agencies.</w:t>
      </w:r>
    </w:p>
    <w:p w14:paraId="7A95A9FD" w14:textId="77777777" w:rsidR="00466A67" w:rsidRDefault="007C059A">
      <w:pPr>
        <w:pStyle w:val="ListParagraph"/>
        <w:numPr>
          <w:ilvl w:val="2"/>
          <w:numId w:val="37"/>
        </w:numPr>
        <w:tabs>
          <w:tab w:val="left" w:pos="2557"/>
        </w:tabs>
        <w:spacing w:before="265"/>
        <w:ind w:left="2557" w:hanging="358"/>
        <w:rPr>
          <w:rFonts w:ascii="Tahoma"/>
        </w:rPr>
      </w:pPr>
      <w:bookmarkStart w:id="125" w:name="4._Worksite_Traffic_Supervisor:"/>
      <w:bookmarkEnd w:id="125"/>
      <w:r>
        <w:rPr>
          <w:rFonts w:ascii="Tahoma"/>
        </w:rPr>
        <w:t>Worksite</w:t>
      </w:r>
      <w:r>
        <w:rPr>
          <w:rFonts w:ascii="Tahoma"/>
          <w:spacing w:val="-7"/>
        </w:rPr>
        <w:t xml:space="preserve"> </w:t>
      </w:r>
      <w:r>
        <w:rPr>
          <w:rFonts w:ascii="Tahoma"/>
        </w:rPr>
        <w:t>Traffic</w:t>
      </w:r>
      <w:r>
        <w:rPr>
          <w:rFonts w:ascii="Tahoma"/>
          <w:spacing w:val="-5"/>
        </w:rPr>
        <w:t xml:space="preserve"> </w:t>
      </w:r>
      <w:r>
        <w:rPr>
          <w:rFonts w:ascii="Tahoma"/>
          <w:spacing w:val="-2"/>
        </w:rPr>
        <w:t>Supervisor:</w:t>
      </w:r>
    </w:p>
    <w:p w14:paraId="5AA73629" w14:textId="77777777" w:rsidR="00466A67" w:rsidRDefault="00466A67">
      <w:pPr>
        <w:pStyle w:val="BodyText"/>
        <w:spacing w:before="2"/>
        <w:rPr>
          <w:rFonts w:ascii="Tahoma"/>
          <w:sz w:val="22"/>
        </w:rPr>
      </w:pPr>
    </w:p>
    <w:p w14:paraId="5BD5A86C" w14:textId="77777777" w:rsidR="00466A67" w:rsidRDefault="007C059A">
      <w:pPr>
        <w:pStyle w:val="ListParagraph"/>
        <w:numPr>
          <w:ilvl w:val="0"/>
          <w:numId w:val="31"/>
        </w:numPr>
        <w:tabs>
          <w:tab w:val="left" w:pos="2919"/>
        </w:tabs>
        <w:ind w:right="1254"/>
        <w:jc w:val="both"/>
        <w:rPr>
          <w:rFonts w:ascii="Tahoma"/>
        </w:rPr>
      </w:pPr>
      <w:r>
        <w:rPr>
          <w:rFonts w:ascii="Tahoma"/>
        </w:rPr>
        <w:t>The Contractor shall have a Worksite Traffic Supervisor who will be responsible</w:t>
      </w:r>
      <w:r>
        <w:rPr>
          <w:rFonts w:ascii="Tahoma"/>
          <w:spacing w:val="-5"/>
        </w:rPr>
        <w:t xml:space="preserve"> </w:t>
      </w:r>
      <w:r>
        <w:rPr>
          <w:rFonts w:ascii="Tahoma"/>
        </w:rPr>
        <w:t>for</w:t>
      </w:r>
      <w:r>
        <w:rPr>
          <w:rFonts w:ascii="Tahoma"/>
          <w:spacing w:val="-4"/>
        </w:rPr>
        <w:t xml:space="preserve"> </w:t>
      </w:r>
      <w:r>
        <w:rPr>
          <w:rFonts w:ascii="Tahoma"/>
        </w:rPr>
        <w:t>initiating,</w:t>
      </w:r>
      <w:r>
        <w:rPr>
          <w:rFonts w:ascii="Tahoma"/>
          <w:spacing w:val="-6"/>
        </w:rPr>
        <w:t xml:space="preserve"> </w:t>
      </w:r>
      <w:r>
        <w:rPr>
          <w:rFonts w:ascii="Tahoma"/>
        </w:rPr>
        <w:t>installing</w:t>
      </w:r>
      <w:r>
        <w:rPr>
          <w:rFonts w:ascii="Tahoma"/>
          <w:spacing w:val="-3"/>
        </w:rPr>
        <w:t xml:space="preserve"> </w:t>
      </w:r>
      <w:r>
        <w:rPr>
          <w:rFonts w:ascii="Tahoma"/>
        </w:rPr>
        <w:t>and</w:t>
      </w:r>
      <w:r>
        <w:rPr>
          <w:rFonts w:ascii="Tahoma"/>
          <w:spacing w:val="-3"/>
        </w:rPr>
        <w:t xml:space="preserve"> </w:t>
      </w:r>
      <w:r>
        <w:rPr>
          <w:rFonts w:ascii="Tahoma"/>
        </w:rPr>
        <w:t>maintaining</w:t>
      </w:r>
      <w:r>
        <w:rPr>
          <w:rFonts w:ascii="Tahoma"/>
          <w:spacing w:val="-3"/>
        </w:rPr>
        <w:t xml:space="preserve"> </w:t>
      </w:r>
      <w:r>
        <w:rPr>
          <w:rFonts w:ascii="Tahoma"/>
        </w:rPr>
        <w:t>all</w:t>
      </w:r>
      <w:r>
        <w:rPr>
          <w:rFonts w:ascii="Tahoma"/>
          <w:spacing w:val="-4"/>
        </w:rPr>
        <w:t xml:space="preserve"> </w:t>
      </w:r>
      <w:r>
        <w:rPr>
          <w:rFonts w:ascii="Tahoma"/>
        </w:rPr>
        <w:t>traffic</w:t>
      </w:r>
      <w:r>
        <w:rPr>
          <w:rFonts w:ascii="Tahoma"/>
          <w:spacing w:val="-5"/>
        </w:rPr>
        <w:t xml:space="preserve"> </w:t>
      </w:r>
      <w:r>
        <w:rPr>
          <w:rFonts w:ascii="Tahoma"/>
        </w:rPr>
        <w:t>control</w:t>
      </w:r>
      <w:r>
        <w:rPr>
          <w:rFonts w:ascii="Tahoma"/>
          <w:spacing w:val="-6"/>
        </w:rPr>
        <w:t xml:space="preserve"> </w:t>
      </w:r>
      <w:r>
        <w:rPr>
          <w:rFonts w:ascii="Tahoma"/>
        </w:rPr>
        <w:t>devices as described in Section 102 of the FDOT Standard Specifications for Road and Bridge Construction, and in the plans.</w:t>
      </w:r>
      <w:r>
        <w:rPr>
          <w:rFonts w:ascii="Tahoma"/>
          <w:spacing w:val="40"/>
        </w:rPr>
        <w:t xml:space="preserve"> </w:t>
      </w:r>
      <w:r>
        <w:rPr>
          <w:rFonts w:ascii="Tahoma"/>
        </w:rPr>
        <w:t>The Worksite Traffic Supervisor shall have at least one</w:t>
      </w:r>
      <w:r>
        <w:rPr>
          <w:rFonts w:ascii="Tahoma"/>
          <w:spacing w:val="-1"/>
        </w:rPr>
        <w:t xml:space="preserve"> </w:t>
      </w:r>
      <w:r>
        <w:rPr>
          <w:rFonts w:ascii="Tahoma"/>
        </w:rPr>
        <w:t>year of experience directly related to worksite traffic control in a supervisory or responsible capacity and shall be certified by the American Traffic Safety Services Association Worksite Traffic Supervisor Certification</w:t>
      </w:r>
      <w:r>
        <w:rPr>
          <w:rFonts w:ascii="Tahoma"/>
          <w:spacing w:val="-18"/>
        </w:rPr>
        <w:t xml:space="preserve"> </w:t>
      </w:r>
      <w:r>
        <w:rPr>
          <w:rFonts w:ascii="Tahoma"/>
        </w:rPr>
        <w:t>Program</w:t>
      </w:r>
      <w:r>
        <w:rPr>
          <w:rFonts w:ascii="Tahoma"/>
          <w:spacing w:val="-17"/>
        </w:rPr>
        <w:t xml:space="preserve"> </w:t>
      </w:r>
      <w:r>
        <w:rPr>
          <w:rFonts w:ascii="Tahoma"/>
        </w:rPr>
        <w:t>or</w:t>
      </w:r>
      <w:r>
        <w:rPr>
          <w:rFonts w:ascii="Tahoma"/>
          <w:spacing w:val="-17"/>
        </w:rPr>
        <w:t xml:space="preserve"> </w:t>
      </w:r>
      <w:r>
        <w:rPr>
          <w:rFonts w:ascii="Tahoma"/>
        </w:rPr>
        <w:t>an</w:t>
      </w:r>
      <w:r>
        <w:rPr>
          <w:rFonts w:ascii="Tahoma"/>
          <w:spacing w:val="-17"/>
        </w:rPr>
        <w:t xml:space="preserve"> </w:t>
      </w:r>
      <w:r>
        <w:rPr>
          <w:rFonts w:ascii="Tahoma"/>
        </w:rPr>
        <w:t>equal</w:t>
      </w:r>
      <w:r>
        <w:rPr>
          <w:rFonts w:ascii="Tahoma"/>
          <w:spacing w:val="-17"/>
        </w:rPr>
        <w:t xml:space="preserve"> </w:t>
      </w:r>
      <w:r>
        <w:rPr>
          <w:rFonts w:ascii="Tahoma"/>
        </w:rPr>
        <w:t>approved</w:t>
      </w:r>
      <w:r>
        <w:rPr>
          <w:rFonts w:ascii="Tahoma"/>
          <w:spacing w:val="-18"/>
        </w:rPr>
        <w:t xml:space="preserve"> </w:t>
      </w:r>
      <w:r>
        <w:rPr>
          <w:rFonts w:ascii="Tahoma"/>
        </w:rPr>
        <w:t>by</w:t>
      </w:r>
      <w:r>
        <w:rPr>
          <w:rFonts w:ascii="Tahoma"/>
          <w:spacing w:val="-17"/>
        </w:rPr>
        <w:t xml:space="preserve"> </w:t>
      </w:r>
      <w:r>
        <w:rPr>
          <w:rFonts w:ascii="Tahoma"/>
        </w:rPr>
        <w:t>the</w:t>
      </w:r>
      <w:r>
        <w:rPr>
          <w:rFonts w:ascii="Tahoma"/>
          <w:spacing w:val="-17"/>
        </w:rPr>
        <w:t xml:space="preserve"> </w:t>
      </w:r>
      <w:r>
        <w:rPr>
          <w:rFonts w:ascii="Tahoma"/>
        </w:rPr>
        <w:t>FDOT.</w:t>
      </w:r>
      <w:r>
        <w:rPr>
          <w:rFonts w:ascii="Tahoma"/>
          <w:spacing w:val="30"/>
        </w:rPr>
        <w:t xml:space="preserve"> </w:t>
      </w:r>
      <w:r>
        <w:rPr>
          <w:rFonts w:ascii="Tahoma"/>
        </w:rPr>
        <w:t>Approved</w:t>
      </w:r>
      <w:r>
        <w:rPr>
          <w:rFonts w:ascii="Tahoma"/>
          <w:spacing w:val="-17"/>
        </w:rPr>
        <w:t xml:space="preserve"> </w:t>
      </w:r>
      <w:r>
        <w:rPr>
          <w:rFonts w:ascii="Tahoma"/>
        </w:rPr>
        <w:t>alternate Worksite Traffic Supervisors may be used when necessary.</w:t>
      </w:r>
    </w:p>
    <w:p w14:paraId="2EAB15CC" w14:textId="77777777" w:rsidR="00466A67" w:rsidRDefault="00466A67">
      <w:pPr>
        <w:pStyle w:val="BodyText"/>
        <w:rPr>
          <w:rFonts w:ascii="Tahoma"/>
          <w:sz w:val="22"/>
        </w:rPr>
      </w:pPr>
    </w:p>
    <w:p w14:paraId="746FEF6C" w14:textId="77777777" w:rsidR="00466A67" w:rsidRDefault="007C059A">
      <w:pPr>
        <w:pStyle w:val="ListParagraph"/>
        <w:numPr>
          <w:ilvl w:val="0"/>
          <w:numId w:val="31"/>
        </w:numPr>
        <w:tabs>
          <w:tab w:val="left" w:pos="2917"/>
          <w:tab w:val="left" w:pos="2919"/>
        </w:tabs>
        <w:ind w:right="1256" w:hanging="361"/>
        <w:jc w:val="both"/>
        <w:rPr>
          <w:rFonts w:ascii="Tahoma"/>
        </w:rPr>
      </w:pPr>
      <w:r>
        <w:rPr>
          <w:rFonts w:ascii="Tahoma"/>
        </w:rPr>
        <w:t>The</w:t>
      </w:r>
      <w:r>
        <w:rPr>
          <w:rFonts w:ascii="Tahoma"/>
          <w:spacing w:val="-11"/>
        </w:rPr>
        <w:t xml:space="preserve"> </w:t>
      </w:r>
      <w:r>
        <w:rPr>
          <w:rFonts w:ascii="Tahoma"/>
        </w:rPr>
        <w:t>Worksite</w:t>
      </w:r>
      <w:r>
        <w:rPr>
          <w:rFonts w:ascii="Tahoma"/>
          <w:spacing w:val="-11"/>
        </w:rPr>
        <w:t xml:space="preserve"> </w:t>
      </w:r>
      <w:r>
        <w:rPr>
          <w:rFonts w:ascii="Tahoma"/>
        </w:rPr>
        <w:t>Traffic</w:t>
      </w:r>
      <w:r>
        <w:rPr>
          <w:rFonts w:ascii="Tahoma"/>
          <w:spacing w:val="-11"/>
        </w:rPr>
        <w:t xml:space="preserve"> </w:t>
      </w:r>
      <w:r>
        <w:rPr>
          <w:rFonts w:ascii="Tahoma"/>
        </w:rPr>
        <w:t>Supervisor</w:t>
      </w:r>
      <w:r>
        <w:rPr>
          <w:rFonts w:ascii="Tahoma"/>
          <w:spacing w:val="-10"/>
        </w:rPr>
        <w:t xml:space="preserve"> </w:t>
      </w:r>
      <w:r>
        <w:rPr>
          <w:rFonts w:ascii="Tahoma"/>
        </w:rPr>
        <w:t>shall</w:t>
      </w:r>
      <w:r>
        <w:rPr>
          <w:rFonts w:ascii="Tahoma"/>
          <w:spacing w:val="-10"/>
        </w:rPr>
        <w:t xml:space="preserve"> </w:t>
      </w:r>
      <w:r>
        <w:rPr>
          <w:rFonts w:ascii="Tahoma"/>
        </w:rPr>
        <w:t>be</w:t>
      </w:r>
      <w:r>
        <w:rPr>
          <w:rFonts w:ascii="Tahoma"/>
          <w:spacing w:val="-13"/>
        </w:rPr>
        <w:t xml:space="preserve"> </w:t>
      </w:r>
      <w:r>
        <w:rPr>
          <w:rFonts w:ascii="Tahoma"/>
        </w:rPr>
        <w:t>available</w:t>
      </w:r>
      <w:r>
        <w:rPr>
          <w:rFonts w:ascii="Tahoma"/>
          <w:spacing w:val="-13"/>
        </w:rPr>
        <w:t xml:space="preserve"> </w:t>
      </w:r>
      <w:r>
        <w:rPr>
          <w:rFonts w:ascii="Tahoma"/>
        </w:rPr>
        <w:t>on</w:t>
      </w:r>
      <w:r>
        <w:rPr>
          <w:rFonts w:ascii="Tahoma"/>
          <w:spacing w:val="-10"/>
        </w:rPr>
        <w:t xml:space="preserve"> </w:t>
      </w:r>
      <w:r>
        <w:rPr>
          <w:rFonts w:ascii="Tahoma"/>
        </w:rPr>
        <w:t>a</w:t>
      </w:r>
      <w:r>
        <w:rPr>
          <w:rFonts w:ascii="Tahoma"/>
          <w:spacing w:val="-10"/>
        </w:rPr>
        <w:t xml:space="preserve"> </w:t>
      </w:r>
      <w:r>
        <w:rPr>
          <w:rFonts w:ascii="Tahoma"/>
        </w:rPr>
        <w:t>twenty-four</w:t>
      </w:r>
      <w:r>
        <w:rPr>
          <w:rFonts w:ascii="Tahoma"/>
          <w:spacing w:val="-10"/>
        </w:rPr>
        <w:t xml:space="preserve"> </w:t>
      </w:r>
      <w:r>
        <w:rPr>
          <w:rFonts w:ascii="Tahoma"/>
        </w:rPr>
        <w:t>(24)</w:t>
      </w:r>
      <w:r>
        <w:rPr>
          <w:rFonts w:ascii="Tahoma"/>
          <w:spacing w:val="-10"/>
        </w:rPr>
        <w:t xml:space="preserve"> </w:t>
      </w:r>
      <w:r>
        <w:rPr>
          <w:rFonts w:ascii="Tahoma"/>
        </w:rPr>
        <w:t xml:space="preserve">hour per day basis and shall review the project on a </w:t>
      </w:r>
      <w:proofErr w:type="gramStart"/>
      <w:r>
        <w:rPr>
          <w:rFonts w:ascii="Tahoma"/>
        </w:rPr>
        <w:t>day to day</w:t>
      </w:r>
      <w:proofErr w:type="gramEnd"/>
      <w:r>
        <w:rPr>
          <w:rFonts w:ascii="Tahoma"/>
        </w:rPr>
        <w:t xml:space="preserve"> basis as well as</w:t>
      </w:r>
    </w:p>
    <w:p w14:paraId="05410AE8" w14:textId="77777777" w:rsidR="00466A67" w:rsidRDefault="00466A67">
      <w:pPr>
        <w:jc w:val="both"/>
        <w:rPr>
          <w:rFonts w:ascii="Tahoma"/>
        </w:rPr>
        <w:sectPr w:rsidR="00466A67">
          <w:pgSz w:w="12240" w:h="15840"/>
          <w:pgMar w:top="1200" w:right="340" w:bottom="1200" w:left="340" w:header="0" w:footer="1004" w:gutter="0"/>
          <w:cols w:space="720"/>
        </w:sectPr>
      </w:pPr>
    </w:p>
    <w:p w14:paraId="2B4C25BF" w14:textId="77777777" w:rsidR="00466A67" w:rsidRDefault="007C059A">
      <w:pPr>
        <w:spacing w:before="88"/>
        <w:ind w:left="2919" w:right="1256"/>
        <w:jc w:val="both"/>
        <w:rPr>
          <w:rFonts w:ascii="Tahoma"/>
        </w:rPr>
      </w:pPr>
      <w:r>
        <w:rPr>
          <w:rFonts w:ascii="Tahoma"/>
        </w:rPr>
        <w:lastRenderedPageBreak/>
        <w:t>being involved in all changes to traffic control.</w:t>
      </w:r>
      <w:r>
        <w:rPr>
          <w:rFonts w:ascii="Tahoma"/>
          <w:spacing w:val="40"/>
        </w:rPr>
        <w:t xml:space="preserve"> </w:t>
      </w:r>
      <w:r>
        <w:rPr>
          <w:rFonts w:ascii="Tahoma"/>
        </w:rPr>
        <w:t>The Worksite Traffic Supervisor shall have access to all equipment and materials needed to maintain traffic control and handle traffic related situations.</w:t>
      </w:r>
      <w:r>
        <w:rPr>
          <w:rFonts w:ascii="Tahoma"/>
          <w:spacing w:val="40"/>
        </w:rPr>
        <w:t xml:space="preserve"> </w:t>
      </w:r>
      <w:r>
        <w:rPr>
          <w:rFonts w:ascii="Tahoma"/>
        </w:rPr>
        <w:t>The Worksite Traffic Supervisor shall ensure that routine deficiencies are corrected within a 24-hour period.</w:t>
      </w:r>
    </w:p>
    <w:p w14:paraId="2350E475" w14:textId="77777777" w:rsidR="00466A67" w:rsidRDefault="00466A67">
      <w:pPr>
        <w:pStyle w:val="BodyText"/>
        <w:spacing w:before="1"/>
        <w:rPr>
          <w:rFonts w:ascii="Tahoma"/>
          <w:sz w:val="22"/>
        </w:rPr>
      </w:pPr>
    </w:p>
    <w:p w14:paraId="71592EB3" w14:textId="77777777" w:rsidR="00466A67" w:rsidRDefault="007C059A">
      <w:pPr>
        <w:pStyle w:val="ListParagraph"/>
        <w:numPr>
          <w:ilvl w:val="0"/>
          <w:numId w:val="31"/>
        </w:numPr>
        <w:tabs>
          <w:tab w:val="left" w:pos="2917"/>
        </w:tabs>
        <w:spacing w:line="265" w:lineRule="exact"/>
        <w:ind w:left="2917" w:hanging="358"/>
        <w:jc w:val="both"/>
        <w:rPr>
          <w:rFonts w:ascii="Tahoma"/>
        </w:rPr>
      </w:pPr>
      <w:r>
        <w:rPr>
          <w:rFonts w:ascii="Tahoma"/>
        </w:rPr>
        <w:t>The</w:t>
      </w:r>
      <w:r>
        <w:rPr>
          <w:rFonts w:ascii="Tahoma"/>
          <w:spacing w:val="-15"/>
        </w:rPr>
        <w:t xml:space="preserve"> </w:t>
      </w:r>
      <w:r>
        <w:rPr>
          <w:rFonts w:ascii="Tahoma"/>
        </w:rPr>
        <w:t>Worksite</w:t>
      </w:r>
      <w:r>
        <w:rPr>
          <w:rFonts w:ascii="Tahoma"/>
          <w:spacing w:val="-14"/>
        </w:rPr>
        <w:t xml:space="preserve"> </w:t>
      </w:r>
      <w:r>
        <w:rPr>
          <w:rFonts w:ascii="Tahoma"/>
        </w:rPr>
        <w:t>Traffic</w:t>
      </w:r>
      <w:r>
        <w:rPr>
          <w:rFonts w:ascii="Tahoma"/>
          <w:spacing w:val="-12"/>
        </w:rPr>
        <w:t xml:space="preserve"> </w:t>
      </w:r>
      <w:r>
        <w:rPr>
          <w:rFonts w:ascii="Tahoma"/>
        </w:rPr>
        <w:t>Supervisor</w:t>
      </w:r>
      <w:r>
        <w:rPr>
          <w:rFonts w:ascii="Tahoma"/>
          <w:spacing w:val="-12"/>
        </w:rPr>
        <w:t xml:space="preserve"> </w:t>
      </w:r>
      <w:r>
        <w:rPr>
          <w:rFonts w:ascii="Tahoma"/>
        </w:rPr>
        <w:t>shall</w:t>
      </w:r>
      <w:r>
        <w:rPr>
          <w:rFonts w:ascii="Tahoma"/>
          <w:spacing w:val="-13"/>
        </w:rPr>
        <w:t xml:space="preserve"> </w:t>
      </w:r>
      <w:r>
        <w:rPr>
          <w:rFonts w:ascii="Tahoma"/>
        </w:rPr>
        <w:t>be</w:t>
      </w:r>
      <w:r>
        <w:rPr>
          <w:rFonts w:ascii="Tahoma"/>
          <w:spacing w:val="-14"/>
        </w:rPr>
        <w:t xml:space="preserve"> </w:t>
      </w:r>
      <w:r>
        <w:rPr>
          <w:rFonts w:ascii="Tahoma"/>
        </w:rPr>
        <w:t>available</w:t>
      </w:r>
      <w:r>
        <w:rPr>
          <w:rFonts w:ascii="Tahoma"/>
          <w:spacing w:val="-17"/>
        </w:rPr>
        <w:t xml:space="preserve"> </w:t>
      </w:r>
      <w:r>
        <w:rPr>
          <w:rFonts w:ascii="Tahoma"/>
        </w:rPr>
        <w:t>on</w:t>
      </w:r>
      <w:r>
        <w:rPr>
          <w:rFonts w:ascii="Tahoma"/>
          <w:spacing w:val="-12"/>
        </w:rPr>
        <w:t xml:space="preserve"> </w:t>
      </w:r>
      <w:r>
        <w:rPr>
          <w:rFonts w:ascii="Tahoma"/>
        </w:rPr>
        <w:t>the</w:t>
      </w:r>
      <w:r>
        <w:rPr>
          <w:rFonts w:ascii="Tahoma"/>
          <w:spacing w:val="-14"/>
        </w:rPr>
        <w:t xml:space="preserve"> </w:t>
      </w:r>
      <w:r>
        <w:rPr>
          <w:rFonts w:ascii="Tahoma"/>
        </w:rPr>
        <w:t>site</w:t>
      </w:r>
      <w:r>
        <w:rPr>
          <w:rFonts w:ascii="Tahoma"/>
          <w:spacing w:val="-14"/>
        </w:rPr>
        <w:t xml:space="preserve"> </w:t>
      </w:r>
      <w:r>
        <w:rPr>
          <w:rFonts w:ascii="Tahoma"/>
        </w:rPr>
        <w:t>within</w:t>
      </w:r>
      <w:r>
        <w:rPr>
          <w:rFonts w:ascii="Tahoma"/>
          <w:spacing w:val="-14"/>
        </w:rPr>
        <w:t xml:space="preserve"> </w:t>
      </w:r>
      <w:r>
        <w:rPr>
          <w:rFonts w:ascii="Tahoma"/>
        </w:rPr>
        <w:t>forty-</w:t>
      </w:r>
      <w:r>
        <w:rPr>
          <w:rFonts w:ascii="Tahoma"/>
          <w:spacing w:val="-4"/>
        </w:rPr>
        <w:t>five</w:t>
      </w:r>
    </w:p>
    <w:p w14:paraId="05616CD6" w14:textId="77777777" w:rsidR="00466A67" w:rsidRDefault="007C059A">
      <w:pPr>
        <w:ind w:left="2919" w:right="1256"/>
        <w:jc w:val="both"/>
        <w:rPr>
          <w:rFonts w:ascii="Tahoma"/>
        </w:rPr>
      </w:pPr>
      <w:r>
        <w:rPr>
          <w:rFonts w:ascii="Tahoma"/>
        </w:rPr>
        <w:t xml:space="preserve">(45) minutes after notification of </w:t>
      </w:r>
      <w:proofErr w:type="gramStart"/>
      <w:r>
        <w:rPr>
          <w:rFonts w:ascii="Tahoma"/>
        </w:rPr>
        <w:t>an emergency situation</w:t>
      </w:r>
      <w:proofErr w:type="gramEnd"/>
      <w:r>
        <w:rPr>
          <w:rFonts w:ascii="Tahoma"/>
        </w:rPr>
        <w:t>, prepared to positively respond to repair the work zone traffic control or to provide alternate traffic arrangements.</w:t>
      </w:r>
    </w:p>
    <w:p w14:paraId="0598FF20" w14:textId="77777777" w:rsidR="00466A67" w:rsidRDefault="00466A67">
      <w:pPr>
        <w:pStyle w:val="BodyText"/>
        <w:spacing w:before="1"/>
        <w:rPr>
          <w:rFonts w:ascii="Tahoma"/>
          <w:sz w:val="22"/>
        </w:rPr>
      </w:pPr>
    </w:p>
    <w:p w14:paraId="598016A3" w14:textId="77777777" w:rsidR="00466A67" w:rsidRDefault="007C059A">
      <w:pPr>
        <w:pStyle w:val="ListParagraph"/>
        <w:numPr>
          <w:ilvl w:val="0"/>
          <w:numId w:val="31"/>
        </w:numPr>
        <w:tabs>
          <w:tab w:val="left" w:pos="2917"/>
          <w:tab w:val="left" w:pos="2919"/>
        </w:tabs>
        <w:ind w:right="1255" w:hanging="361"/>
        <w:jc w:val="both"/>
        <w:rPr>
          <w:rFonts w:ascii="Tahoma"/>
        </w:rPr>
      </w:pPr>
      <w:r>
        <w:rPr>
          <w:rFonts w:ascii="Tahoma"/>
        </w:rPr>
        <w:t>Failure of the Worksite Traffic Supervisor to comply with the provisions of the Section 102 of the FDOT Standard Specifications for Road and Bridge Construction</w:t>
      </w:r>
      <w:r>
        <w:rPr>
          <w:rFonts w:ascii="Tahoma"/>
          <w:spacing w:val="-3"/>
        </w:rPr>
        <w:t xml:space="preserve"> </w:t>
      </w:r>
      <w:r>
        <w:rPr>
          <w:rFonts w:ascii="Tahoma"/>
        </w:rPr>
        <w:t>may</w:t>
      </w:r>
      <w:r>
        <w:rPr>
          <w:rFonts w:ascii="Tahoma"/>
          <w:spacing w:val="-5"/>
        </w:rPr>
        <w:t xml:space="preserve"> </w:t>
      </w:r>
      <w:r>
        <w:rPr>
          <w:rFonts w:ascii="Tahoma"/>
        </w:rPr>
        <w:t>be</w:t>
      </w:r>
      <w:r>
        <w:rPr>
          <w:rFonts w:ascii="Tahoma"/>
          <w:spacing w:val="-4"/>
        </w:rPr>
        <w:t xml:space="preserve"> </w:t>
      </w:r>
      <w:r>
        <w:rPr>
          <w:rFonts w:ascii="Tahoma"/>
        </w:rPr>
        <w:t>grounds</w:t>
      </w:r>
      <w:r>
        <w:rPr>
          <w:rFonts w:ascii="Tahoma"/>
          <w:spacing w:val="-3"/>
        </w:rPr>
        <w:t xml:space="preserve"> </w:t>
      </w:r>
      <w:r>
        <w:rPr>
          <w:rFonts w:ascii="Tahoma"/>
        </w:rPr>
        <w:t>for</w:t>
      </w:r>
      <w:r>
        <w:rPr>
          <w:rFonts w:ascii="Tahoma"/>
          <w:spacing w:val="-3"/>
        </w:rPr>
        <w:t xml:space="preserve"> </w:t>
      </w:r>
      <w:r>
        <w:rPr>
          <w:rFonts w:ascii="Tahoma"/>
        </w:rPr>
        <w:t>decertification</w:t>
      </w:r>
      <w:r>
        <w:rPr>
          <w:rFonts w:ascii="Tahoma"/>
          <w:spacing w:val="-3"/>
        </w:rPr>
        <w:t xml:space="preserve"> </w:t>
      </w:r>
      <w:r>
        <w:rPr>
          <w:rFonts w:ascii="Tahoma"/>
        </w:rPr>
        <w:t>or</w:t>
      </w:r>
      <w:r>
        <w:rPr>
          <w:rFonts w:ascii="Tahoma"/>
          <w:spacing w:val="-3"/>
        </w:rPr>
        <w:t xml:space="preserve"> </w:t>
      </w:r>
      <w:r>
        <w:rPr>
          <w:rFonts w:ascii="Tahoma"/>
        </w:rPr>
        <w:t>removal</w:t>
      </w:r>
      <w:r>
        <w:rPr>
          <w:rFonts w:ascii="Tahoma"/>
          <w:spacing w:val="-3"/>
        </w:rPr>
        <w:t xml:space="preserve"> </w:t>
      </w:r>
      <w:r>
        <w:rPr>
          <w:rFonts w:ascii="Tahoma"/>
        </w:rPr>
        <w:t>from</w:t>
      </w:r>
      <w:r>
        <w:rPr>
          <w:rFonts w:ascii="Tahoma"/>
          <w:spacing w:val="-3"/>
        </w:rPr>
        <w:t xml:space="preserve"> </w:t>
      </w:r>
      <w:r>
        <w:rPr>
          <w:rFonts w:ascii="Tahoma"/>
        </w:rPr>
        <w:t>the</w:t>
      </w:r>
      <w:r>
        <w:rPr>
          <w:rFonts w:ascii="Tahoma"/>
          <w:spacing w:val="-6"/>
        </w:rPr>
        <w:t xml:space="preserve"> </w:t>
      </w:r>
      <w:r>
        <w:rPr>
          <w:rFonts w:ascii="Tahoma"/>
        </w:rPr>
        <w:t>project or both.</w:t>
      </w:r>
      <w:r>
        <w:rPr>
          <w:rFonts w:ascii="Tahoma"/>
          <w:spacing w:val="40"/>
        </w:rPr>
        <w:t xml:space="preserve"> </w:t>
      </w:r>
      <w:r>
        <w:rPr>
          <w:rFonts w:ascii="Tahoma"/>
        </w:rPr>
        <w:t>Failure to maintain a designated Worksite Traffic Supervisor or failure</w:t>
      </w:r>
      <w:r>
        <w:rPr>
          <w:rFonts w:ascii="Tahoma"/>
          <w:spacing w:val="-8"/>
        </w:rPr>
        <w:t xml:space="preserve"> </w:t>
      </w:r>
      <w:r>
        <w:rPr>
          <w:rFonts w:ascii="Tahoma"/>
        </w:rPr>
        <w:t>to</w:t>
      </w:r>
      <w:r>
        <w:rPr>
          <w:rFonts w:ascii="Tahoma"/>
          <w:spacing w:val="-7"/>
        </w:rPr>
        <w:t xml:space="preserve"> </w:t>
      </w:r>
      <w:r>
        <w:rPr>
          <w:rFonts w:ascii="Tahoma"/>
        </w:rPr>
        <w:t>comply</w:t>
      </w:r>
      <w:r>
        <w:rPr>
          <w:rFonts w:ascii="Tahoma"/>
          <w:spacing w:val="-7"/>
        </w:rPr>
        <w:t xml:space="preserve"> </w:t>
      </w:r>
      <w:r>
        <w:rPr>
          <w:rFonts w:ascii="Tahoma"/>
        </w:rPr>
        <w:t>with</w:t>
      </w:r>
      <w:r>
        <w:rPr>
          <w:rFonts w:ascii="Tahoma"/>
          <w:spacing w:val="-8"/>
        </w:rPr>
        <w:t xml:space="preserve"> </w:t>
      </w:r>
      <w:r>
        <w:rPr>
          <w:rFonts w:ascii="Tahoma"/>
        </w:rPr>
        <w:t>these</w:t>
      </w:r>
      <w:r>
        <w:rPr>
          <w:rFonts w:ascii="Tahoma"/>
          <w:spacing w:val="-8"/>
        </w:rPr>
        <w:t xml:space="preserve"> </w:t>
      </w:r>
      <w:r>
        <w:rPr>
          <w:rFonts w:ascii="Tahoma"/>
        </w:rPr>
        <w:t>provisions</w:t>
      </w:r>
      <w:r>
        <w:rPr>
          <w:rFonts w:ascii="Tahoma"/>
          <w:spacing w:val="-8"/>
        </w:rPr>
        <w:t xml:space="preserve"> </w:t>
      </w:r>
      <w:r>
        <w:rPr>
          <w:rFonts w:ascii="Tahoma"/>
        </w:rPr>
        <w:t>will</w:t>
      </w:r>
      <w:r>
        <w:rPr>
          <w:rFonts w:ascii="Tahoma"/>
          <w:spacing w:val="-10"/>
        </w:rPr>
        <w:t xml:space="preserve"> </w:t>
      </w:r>
      <w:r>
        <w:rPr>
          <w:rFonts w:ascii="Tahoma"/>
        </w:rPr>
        <w:t>result</w:t>
      </w:r>
      <w:r>
        <w:rPr>
          <w:rFonts w:ascii="Tahoma"/>
          <w:spacing w:val="-9"/>
        </w:rPr>
        <w:t xml:space="preserve"> </w:t>
      </w:r>
      <w:r>
        <w:rPr>
          <w:rFonts w:ascii="Tahoma"/>
        </w:rPr>
        <w:t>in</w:t>
      </w:r>
      <w:r>
        <w:rPr>
          <w:rFonts w:ascii="Tahoma"/>
          <w:spacing w:val="-8"/>
        </w:rPr>
        <w:t xml:space="preserve"> </w:t>
      </w:r>
      <w:r>
        <w:rPr>
          <w:rFonts w:ascii="Tahoma"/>
        </w:rPr>
        <w:t>temporary</w:t>
      </w:r>
      <w:r>
        <w:rPr>
          <w:rFonts w:ascii="Tahoma"/>
          <w:spacing w:val="-7"/>
        </w:rPr>
        <w:t xml:space="preserve"> </w:t>
      </w:r>
      <w:r>
        <w:rPr>
          <w:rFonts w:ascii="Tahoma"/>
        </w:rPr>
        <w:t>suspension</w:t>
      </w:r>
      <w:r>
        <w:rPr>
          <w:rFonts w:ascii="Tahoma"/>
          <w:spacing w:val="-11"/>
        </w:rPr>
        <w:t xml:space="preserve"> </w:t>
      </w:r>
      <w:r>
        <w:rPr>
          <w:rFonts w:ascii="Tahoma"/>
        </w:rPr>
        <w:t>of all activities except traffic and erosion control and such other activities deemed to be necessary for project maintenance.</w:t>
      </w:r>
    </w:p>
    <w:p w14:paraId="21F144E8" w14:textId="77777777" w:rsidR="00466A67" w:rsidRDefault="00466A67">
      <w:pPr>
        <w:pStyle w:val="BodyText"/>
        <w:rPr>
          <w:rFonts w:ascii="Tahoma"/>
          <w:sz w:val="22"/>
        </w:rPr>
      </w:pPr>
    </w:p>
    <w:p w14:paraId="3FED3C04" w14:textId="77777777" w:rsidR="00466A67" w:rsidRDefault="007C059A">
      <w:pPr>
        <w:pStyle w:val="ListParagraph"/>
        <w:numPr>
          <w:ilvl w:val="1"/>
          <w:numId w:val="37"/>
        </w:numPr>
        <w:tabs>
          <w:tab w:val="left" w:pos="2198"/>
        </w:tabs>
        <w:ind w:left="2198" w:hanging="359"/>
        <w:rPr>
          <w:rFonts w:ascii="Tahoma"/>
        </w:rPr>
      </w:pPr>
      <w:bookmarkStart w:id="126" w:name="D.__General_Inspection_Requirements"/>
      <w:bookmarkEnd w:id="126"/>
      <w:r>
        <w:rPr>
          <w:rFonts w:ascii="Tahoma"/>
          <w:u w:val="single"/>
        </w:rPr>
        <w:t>General</w:t>
      </w:r>
      <w:r>
        <w:rPr>
          <w:rFonts w:ascii="Tahoma"/>
          <w:spacing w:val="-7"/>
          <w:u w:val="single"/>
        </w:rPr>
        <w:t xml:space="preserve"> </w:t>
      </w:r>
      <w:r>
        <w:rPr>
          <w:rFonts w:ascii="Tahoma"/>
          <w:u w:val="single"/>
        </w:rPr>
        <w:t>Inspection</w:t>
      </w:r>
      <w:r>
        <w:rPr>
          <w:rFonts w:ascii="Tahoma"/>
          <w:spacing w:val="-7"/>
          <w:u w:val="single"/>
        </w:rPr>
        <w:t xml:space="preserve"> </w:t>
      </w:r>
      <w:r>
        <w:rPr>
          <w:rFonts w:ascii="Tahoma"/>
          <w:spacing w:val="-2"/>
          <w:u w:val="single"/>
        </w:rPr>
        <w:t>Requirements</w:t>
      </w:r>
    </w:p>
    <w:p w14:paraId="0B244717" w14:textId="77777777" w:rsidR="00466A67" w:rsidRDefault="007C059A">
      <w:pPr>
        <w:pStyle w:val="ListParagraph"/>
        <w:numPr>
          <w:ilvl w:val="2"/>
          <w:numId w:val="37"/>
        </w:numPr>
        <w:tabs>
          <w:tab w:val="left" w:pos="2557"/>
        </w:tabs>
        <w:spacing w:before="263"/>
        <w:ind w:left="2557" w:hanging="358"/>
        <w:rPr>
          <w:rFonts w:ascii="Tahoma"/>
        </w:rPr>
      </w:pPr>
      <w:r>
        <w:rPr>
          <w:rFonts w:ascii="Tahoma"/>
        </w:rPr>
        <w:t>Cooperation</w:t>
      </w:r>
      <w:r>
        <w:rPr>
          <w:rFonts w:ascii="Tahoma"/>
          <w:spacing w:val="-4"/>
        </w:rPr>
        <w:t xml:space="preserve"> </w:t>
      </w:r>
      <w:r>
        <w:rPr>
          <w:rFonts w:ascii="Tahoma"/>
        </w:rPr>
        <w:t>by</w:t>
      </w:r>
      <w:r>
        <w:rPr>
          <w:rFonts w:ascii="Tahoma"/>
          <w:spacing w:val="-4"/>
        </w:rPr>
        <w:t xml:space="preserve"> </w:t>
      </w:r>
      <w:r>
        <w:rPr>
          <w:rFonts w:ascii="Tahoma"/>
        </w:rPr>
        <w:t>the</w:t>
      </w:r>
      <w:r>
        <w:rPr>
          <w:rFonts w:ascii="Tahoma"/>
          <w:spacing w:val="-4"/>
        </w:rPr>
        <w:t xml:space="preserve"> </w:t>
      </w:r>
      <w:r>
        <w:rPr>
          <w:rFonts w:ascii="Tahoma"/>
          <w:spacing w:val="-2"/>
        </w:rPr>
        <w:t>Contractor:</w:t>
      </w:r>
    </w:p>
    <w:p w14:paraId="09C7E479" w14:textId="77777777" w:rsidR="00466A67" w:rsidRDefault="00466A67">
      <w:pPr>
        <w:pStyle w:val="BodyText"/>
        <w:rPr>
          <w:rFonts w:ascii="Tahoma"/>
          <w:sz w:val="22"/>
        </w:rPr>
      </w:pPr>
    </w:p>
    <w:p w14:paraId="5494A263" w14:textId="77777777" w:rsidR="00466A67" w:rsidRDefault="007C059A">
      <w:pPr>
        <w:ind w:left="2919" w:right="1254"/>
        <w:jc w:val="both"/>
        <w:rPr>
          <w:rFonts w:ascii="Tahoma"/>
        </w:rPr>
      </w:pPr>
      <w:r>
        <w:rPr>
          <w:rFonts w:ascii="Tahoma"/>
        </w:rPr>
        <w:t xml:space="preserve">No work shall be done nor materials used, without suitable supervision or inspection by the Engineer or his representative, and the Contractor shall furnish the Engineer with every reasonable facility for ascertaining whether the work </w:t>
      </w:r>
      <w:proofErr w:type="gramStart"/>
      <w:r>
        <w:rPr>
          <w:rFonts w:ascii="Tahoma"/>
        </w:rPr>
        <w:t>performed</w:t>
      </w:r>
      <w:proofErr w:type="gramEnd"/>
      <w:r>
        <w:rPr>
          <w:rFonts w:ascii="Tahoma"/>
        </w:rPr>
        <w:t xml:space="preserve"> and materials used are in accordance with the requirements and intent of the plans and specifications.</w:t>
      </w:r>
      <w:r>
        <w:rPr>
          <w:rFonts w:ascii="Tahoma"/>
          <w:spacing w:val="40"/>
        </w:rPr>
        <w:t xml:space="preserve"> </w:t>
      </w:r>
      <w:r>
        <w:rPr>
          <w:rFonts w:ascii="Tahoma"/>
        </w:rPr>
        <w:t>If the Engineer so requests, the Contractor shall, at any time before final acceptance of the work, remove or uncover such portions of the finished work as may be directed.</w:t>
      </w:r>
      <w:r>
        <w:rPr>
          <w:rFonts w:ascii="Tahoma"/>
          <w:spacing w:val="40"/>
        </w:rPr>
        <w:t xml:space="preserve"> </w:t>
      </w:r>
      <w:r>
        <w:rPr>
          <w:rFonts w:ascii="Tahoma"/>
        </w:rPr>
        <w:t>After examination, the Contractor shall restore the uncovered portions of the work to the standard required by the specifications.</w:t>
      </w:r>
      <w:r>
        <w:rPr>
          <w:rFonts w:ascii="Tahoma"/>
          <w:spacing w:val="40"/>
        </w:rPr>
        <w:t xml:space="preserve"> </w:t>
      </w:r>
      <w:r>
        <w:rPr>
          <w:rFonts w:ascii="Tahoma"/>
        </w:rPr>
        <w:t>Should the work so exposed or examined prove unacceptable, the uncover or removal, and the replacing of the covering or making good of the parts removed, shall be at the Contractor's expense.</w:t>
      </w:r>
      <w:r>
        <w:rPr>
          <w:rFonts w:ascii="Tahoma"/>
          <w:spacing w:val="40"/>
        </w:rPr>
        <w:t xml:space="preserve"> </w:t>
      </w:r>
      <w:r>
        <w:rPr>
          <w:rFonts w:ascii="Tahoma"/>
        </w:rPr>
        <w:t>However, should the work thus exposed or examined prove acceptable, the uncovering or removing, and</w:t>
      </w:r>
      <w:r>
        <w:rPr>
          <w:rFonts w:ascii="Tahoma"/>
          <w:spacing w:val="-11"/>
        </w:rPr>
        <w:t xml:space="preserve"> </w:t>
      </w:r>
      <w:r>
        <w:rPr>
          <w:rFonts w:ascii="Tahoma"/>
        </w:rPr>
        <w:t>the</w:t>
      </w:r>
      <w:r>
        <w:rPr>
          <w:rFonts w:ascii="Tahoma"/>
          <w:spacing w:val="-12"/>
        </w:rPr>
        <w:t xml:space="preserve"> </w:t>
      </w:r>
      <w:r>
        <w:rPr>
          <w:rFonts w:ascii="Tahoma"/>
        </w:rPr>
        <w:t>replacing</w:t>
      </w:r>
      <w:r>
        <w:rPr>
          <w:rFonts w:ascii="Tahoma"/>
          <w:spacing w:val="-11"/>
        </w:rPr>
        <w:t xml:space="preserve"> </w:t>
      </w:r>
      <w:r>
        <w:rPr>
          <w:rFonts w:ascii="Tahoma"/>
        </w:rPr>
        <w:t>of</w:t>
      </w:r>
      <w:r>
        <w:rPr>
          <w:rFonts w:ascii="Tahoma"/>
          <w:spacing w:val="-12"/>
        </w:rPr>
        <w:t xml:space="preserve"> </w:t>
      </w:r>
      <w:r>
        <w:rPr>
          <w:rFonts w:ascii="Tahoma"/>
        </w:rPr>
        <w:t>the</w:t>
      </w:r>
      <w:r>
        <w:rPr>
          <w:rFonts w:ascii="Tahoma"/>
          <w:spacing w:val="-12"/>
        </w:rPr>
        <w:t xml:space="preserve"> </w:t>
      </w:r>
      <w:r>
        <w:rPr>
          <w:rFonts w:ascii="Tahoma"/>
        </w:rPr>
        <w:t>covering</w:t>
      </w:r>
      <w:r>
        <w:rPr>
          <w:rFonts w:ascii="Tahoma"/>
          <w:spacing w:val="-11"/>
        </w:rPr>
        <w:t xml:space="preserve"> </w:t>
      </w:r>
      <w:r>
        <w:rPr>
          <w:rFonts w:ascii="Tahoma"/>
        </w:rPr>
        <w:t>or</w:t>
      </w:r>
      <w:r>
        <w:rPr>
          <w:rFonts w:ascii="Tahoma"/>
          <w:spacing w:val="-12"/>
        </w:rPr>
        <w:t xml:space="preserve"> </w:t>
      </w:r>
      <w:r>
        <w:rPr>
          <w:rFonts w:ascii="Tahoma"/>
        </w:rPr>
        <w:t>making</w:t>
      </w:r>
      <w:r>
        <w:rPr>
          <w:rFonts w:ascii="Tahoma"/>
          <w:spacing w:val="-11"/>
        </w:rPr>
        <w:t xml:space="preserve"> </w:t>
      </w:r>
      <w:r>
        <w:rPr>
          <w:rFonts w:ascii="Tahoma"/>
        </w:rPr>
        <w:t>good</w:t>
      </w:r>
      <w:r>
        <w:rPr>
          <w:rFonts w:ascii="Tahoma"/>
          <w:spacing w:val="-13"/>
        </w:rPr>
        <w:t xml:space="preserve"> </w:t>
      </w:r>
      <w:r>
        <w:rPr>
          <w:rFonts w:ascii="Tahoma"/>
        </w:rPr>
        <w:t>of</w:t>
      </w:r>
      <w:r>
        <w:rPr>
          <w:rFonts w:ascii="Tahoma"/>
          <w:spacing w:val="-12"/>
        </w:rPr>
        <w:t xml:space="preserve"> </w:t>
      </w:r>
      <w:r>
        <w:rPr>
          <w:rFonts w:ascii="Tahoma"/>
        </w:rPr>
        <w:t>the</w:t>
      </w:r>
      <w:r>
        <w:rPr>
          <w:rFonts w:ascii="Tahoma"/>
          <w:spacing w:val="-12"/>
        </w:rPr>
        <w:t xml:space="preserve"> </w:t>
      </w:r>
      <w:r>
        <w:rPr>
          <w:rFonts w:ascii="Tahoma"/>
        </w:rPr>
        <w:t>parts</w:t>
      </w:r>
      <w:r>
        <w:rPr>
          <w:rFonts w:ascii="Tahoma"/>
          <w:spacing w:val="-11"/>
        </w:rPr>
        <w:t xml:space="preserve"> </w:t>
      </w:r>
      <w:r>
        <w:rPr>
          <w:rFonts w:ascii="Tahoma"/>
        </w:rPr>
        <w:t>removed,</w:t>
      </w:r>
      <w:r>
        <w:rPr>
          <w:rFonts w:ascii="Tahoma"/>
          <w:spacing w:val="-11"/>
        </w:rPr>
        <w:t xml:space="preserve"> </w:t>
      </w:r>
      <w:r>
        <w:rPr>
          <w:rFonts w:ascii="Tahoma"/>
        </w:rPr>
        <w:t>shall be paid for as Unforeseeable Work.</w:t>
      </w:r>
    </w:p>
    <w:p w14:paraId="6526A527" w14:textId="77777777" w:rsidR="00466A67" w:rsidRDefault="00466A67">
      <w:pPr>
        <w:pStyle w:val="BodyText"/>
        <w:spacing w:before="3"/>
        <w:rPr>
          <w:rFonts w:ascii="Tahoma"/>
          <w:sz w:val="22"/>
        </w:rPr>
      </w:pPr>
    </w:p>
    <w:p w14:paraId="169AA64F" w14:textId="77777777" w:rsidR="00466A67" w:rsidRDefault="007C059A">
      <w:pPr>
        <w:pStyle w:val="ListParagraph"/>
        <w:numPr>
          <w:ilvl w:val="2"/>
          <w:numId w:val="37"/>
        </w:numPr>
        <w:tabs>
          <w:tab w:val="left" w:pos="2557"/>
        </w:tabs>
        <w:ind w:left="2557" w:hanging="358"/>
        <w:rPr>
          <w:rFonts w:ascii="Tahoma"/>
        </w:rPr>
      </w:pPr>
      <w:r>
        <w:rPr>
          <w:rFonts w:ascii="Tahoma"/>
        </w:rPr>
        <w:t>Failure</w:t>
      </w:r>
      <w:r>
        <w:rPr>
          <w:rFonts w:ascii="Tahoma"/>
          <w:spacing w:val="-6"/>
        </w:rPr>
        <w:t xml:space="preserve"> </w:t>
      </w:r>
      <w:r>
        <w:rPr>
          <w:rFonts w:ascii="Tahoma"/>
        </w:rPr>
        <w:t>to</w:t>
      </w:r>
      <w:r>
        <w:rPr>
          <w:rFonts w:ascii="Tahoma"/>
          <w:spacing w:val="-4"/>
        </w:rPr>
        <w:t xml:space="preserve"> </w:t>
      </w:r>
      <w:r>
        <w:rPr>
          <w:rFonts w:ascii="Tahoma"/>
        </w:rPr>
        <w:t>Remove</w:t>
      </w:r>
      <w:r>
        <w:rPr>
          <w:rFonts w:ascii="Tahoma"/>
          <w:spacing w:val="-8"/>
        </w:rPr>
        <w:t xml:space="preserve"> </w:t>
      </w:r>
      <w:r>
        <w:rPr>
          <w:rFonts w:ascii="Tahoma"/>
        </w:rPr>
        <w:t>and</w:t>
      </w:r>
      <w:r>
        <w:rPr>
          <w:rFonts w:ascii="Tahoma"/>
          <w:spacing w:val="-3"/>
        </w:rPr>
        <w:t xml:space="preserve"> </w:t>
      </w:r>
      <w:r>
        <w:rPr>
          <w:rFonts w:ascii="Tahoma"/>
        </w:rPr>
        <w:t>Renew</w:t>
      </w:r>
      <w:r>
        <w:rPr>
          <w:rFonts w:ascii="Tahoma"/>
          <w:spacing w:val="-5"/>
        </w:rPr>
        <w:t xml:space="preserve"> </w:t>
      </w:r>
      <w:r>
        <w:rPr>
          <w:rFonts w:ascii="Tahoma"/>
        </w:rPr>
        <w:t>Defective</w:t>
      </w:r>
      <w:r>
        <w:rPr>
          <w:rFonts w:ascii="Tahoma"/>
          <w:spacing w:val="-5"/>
        </w:rPr>
        <w:t xml:space="preserve"> </w:t>
      </w:r>
      <w:r>
        <w:rPr>
          <w:rFonts w:ascii="Tahoma"/>
        </w:rPr>
        <w:t>Materials</w:t>
      </w:r>
      <w:r>
        <w:rPr>
          <w:rFonts w:ascii="Tahoma"/>
          <w:spacing w:val="-5"/>
        </w:rPr>
        <w:t xml:space="preserve"> </w:t>
      </w:r>
      <w:r>
        <w:rPr>
          <w:rFonts w:ascii="Tahoma"/>
        </w:rPr>
        <w:t>and</w:t>
      </w:r>
      <w:r>
        <w:rPr>
          <w:rFonts w:ascii="Tahoma"/>
          <w:spacing w:val="-3"/>
        </w:rPr>
        <w:t xml:space="preserve"> </w:t>
      </w:r>
      <w:r>
        <w:rPr>
          <w:rFonts w:ascii="Tahoma"/>
          <w:spacing w:val="-2"/>
        </w:rPr>
        <w:t>Work:</w:t>
      </w:r>
    </w:p>
    <w:p w14:paraId="45EACFB5" w14:textId="77777777" w:rsidR="00466A67" w:rsidRDefault="007C059A">
      <w:pPr>
        <w:pStyle w:val="ListParagraph"/>
        <w:numPr>
          <w:ilvl w:val="0"/>
          <w:numId w:val="30"/>
        </w:numPr>
        <w:tabs>
          <w:tab w:val="left" w:pos="2919"/>
        </w:tabs>
        <w:spacing w:before="265"/>
        <w:ind w:right="1255"/>
        <w:jc w:val="both"/>
        <w:rPr>
          <w:rFonts w:ascii="Tahoma"/>
        </w:rPr>
      </w:pPr>
      <w:r>
        <w:rPr>
          <w:rFonts w:ascii="Tahoma"/>
        </w:rPr>
        <w:t>Should the Contractor fail or refuse to remove and renew any defective materials used or work performed, or to make any necessary corrections in an acceptable manner and in accordance with the requirements of the specifications, within the time indicated in writing, the Engineer shall have the</w:t>
      </w:r>
      <w:r>
        <w:rPr>
          <w:rFonts w:ascii="Tahoma"/>
          <w:spacing w:val="-5"/>
        </w:rPr>
        <w:t xml:space="preserve"> </w:t>
      </w:r>
      <w:r>
        <w:rPr>
          <w:rFonts w:ascii="Tahoma"/>
        </w:rPr>
        <w:t>authority</w:t>
      </w:r>
      <w:r>
        <w:rPr>
          <w:rFonts w:ascii="Tahoma"/>
          <w:spacing w:val="-4"/>
        </w:rPr>
        <w:t xml:space="preserve"> </w:t>
      </w:r>
      <w:r>
        <w:rPr>
          <w:rFonts w:ascii="Tahoma"/>
        </w:rPr>
        <w:t>to</w:t>
      </w:r>
      <w:r>
        <w:rPr>
          <w:rFonts w:ascii="Tahoma"/>
          <w:spacing w:val="-4"/>
        </w:rPr>
        <w:t xml:space="preserve"> </w:t>
      </w:r>
      <w:r>
        <w:rPr>
          <w:rFonts w:ascii="Tahoma"/>
        </w:rPr>
        <w:t>cause</w:t>
      </w:r>
      <w:r>
        <w:rPr>
          <w:rFonts w:ascii="Tahoma"/>
          <w:spacing w:val="-5"/>
        </w:rPr>
        <w:t xml:space="preserve"> </w:t>
      </w:r>
      <w:r>
        <w:rPr>
          <w:rFonts w:ascii="Tahoma"/>
        </w:rPr>
        <w:t>the</w:t>
      </w:r>
      <w:r>
        <w:rPr>
          <w:rFonts w:ascii="Tahoma"/>
          <w:spacing w:val="-5"/>
        </w:rPr>
        <w:t xml:space="preserve"> </w:t>
      </w:r>
      <w:r>
        <w:rPr>
          <w:rFonts w:ascii="Tahoma"/>
        </w:rPr>
        <w:t>unacceptable</w:t>
      </w:r>
      <w:r>
        <w:rPr>
          <w:rFonts w:ascii="Tahoma"/>
          <w:spacing w:val="-5"/>
        </w:rPr>
        <w:t xml:space="preserve"> </w:t>
      </w:r>
      <w:r>
        <w:rPr>
          <w:rFonts w:ascii="Tahoma"/>
        </w:rPr>
        <w:t>or</w:t>
      </w:r>
      <w:r>
        <w:rPr>
          <w:rFonts w:ascii="Tahoma"/>
          <w:spacing w:val="-4"/>
        </w:rPr>
        <w:t xml:space="preserve"> </w:t>
      </w:r>
      <w:r>
        <w:rPr>
          <w:rFonts w:ascii="Tahoma"/>
        </w:rPr>
        <w:t>defective</w:t>
      </w:r>
      <w:r>
        <w:rPr>
          <w:rFonts w:ascii="Tahoma"/>
          <w:spacing w:val="-5"/>
        </w:rPr>
        <w:t xml:space="preserve"> </w:t>
      </w:r>
      <w:r>
        <w:rPr>
          <w:rFonts w:ascii="Tahoma"/>
        </w:rPr>
        <w:t>materials</w:t>
      </w:r>
      <w:r>
        <w:rPr>
          <w:rFonts w:ascii="Tahoma"/>
          <w:spacing w:val="-4"/>
        </w:rPr>
        <w:t xml:space="preserve"> </w:t>
      </w:r>
      <w:r>
        <w:rPr>
          <w:rFonts w:ascii="Tahoma"/>
        </w:rPr>
        <w:t>or</w:t>
      </w:r>
      <w:r>
        <w:rPr>
          <w:rFonts w:ascii="Tahoma"/>
          <w:spacing w:val="-4"/>
        </w:rPr>
        <w:t xml:space="preserve"> </w:t>
      </w:r>
      <w:r>
        <w:rPr>
          <w:rFonts w:ascii="Tahoma"/>
        </w:rPr>
        <w:t>work</w:t>
      </w:r>
      <w:r>
        <w:rPr>
          <w:rFonts w:ascii="Tahoma"/>
          <w:spacing w:val="-4"/>
        </w:rPr>
        <w:t xml:space="preserve"> </w:t>
      </w:r>
      <w:r>
        <w:rPr>
          <w:rFonts w:ascii="Tahoma"/>
        </w:rPr>
        <w:t>to</w:t>
      </w:r>
      <w:r>
        <w:rPr>
          <w:rFonts w:ascii="Tahoma"/>
          <w:spacing w:val="-4"/>
        </w:rPr>
        <w:t xml:space="preserve"> </w:t>
      </w:r>
      <w:r>
        <w:rPr>
          <w:rFonts w:ascii="Tahoma"/>
        </w:rPr>
        <w:t>be repaired,</w:t>
      </w:r>
      <w:r>
        <w:rPr>
          <w:rFonts w:ascii="Tahoma"/>
          <w:spacing w:val="-14"/>
        </w:rPr>
        <w:t xml:space="preserve"> </w:t>
      </w:r>
      <w:r>
        <w:rPr>
          <w:rFonts w:ascii="Tahoma"/>
        </w:rPr>
        <w:t>removed</w:t>
      </w:r>
      <w:r>
        <w:rPr>
          <w:rFonts w:ascii="Tahoma"/>
          <w:spacing w:val="-14"/>
        </w:rPr>
        <w:t xml:space="preserve"> </w:t>
      </w:r>
      <w:r>
        <w:rPr>
          <w:rFonts w:ascii="Tahoma"/>
        </w:rPr>
        <w:t>and</w:t>
      </w:r>
      <w:r>
        <w:rPr>
          <w:rFonts w:ascii="Tahoma"/>
          <w:spacing w:val="-14"/>
        </w:rPr>
        <w:t xml:space="preserve"> </w:t>
      </w:r>
      <w:r>
        <w:rPr>
          <w:rFonts w:ascii="Tahoma"/>
        </w:rPr>
        <w:t>renewed,</w:t>
      </w:r>
      <w:r>
        <w:rPr>
          <w:rFonts w:ascii="Tahoma"/>
          <w:spacing w:val="-14"/>
        </w:rPr>
        <w:t xml:space="preserve"> </w:t>
      </w:r>
      <w:r>
        <w:rPr>
          <w:rFonts w:ascii="Tahoma"/>
        </w:rPr>
        <w:t>as</w:t>
      </w:r>
      <w:r>
        <w:rPr>
          <w:rFonts w:ascii="Tahoma"/>
          <w:spacing w:val="-15"/>
        </w:rPr>
        <w:t xml:space="preserve"> </w:t>
      </w:r>
      <w:r>
        <w:rPr>
          <w:rFonts w:ascii="Tahoma"/>
        </w:rPr>
        <w:t>may</w:t>
      </w:r>
      <w:r>
        <w:rPr>
          <w:rFonts w:ascii="Tahoma"/>
          <w:spacing w:val="-14"/>
        </w:rPr>
        <w:t xml:space="preserve"> </w:t>
      </w:r>
      <w:r>
        <w:rPr>
          <w:rFonts w:ascii="Tahoma"/>
        </w:rPr>
        <w:t>be</w:t>
      </w:r>
      <w:r>
        <w:rPr>
          <w:rFonts w:ascii="Tahoma"/>
          <w:spacing w:val="-16"/>
        </w:rPr>
        <w:t xml:space="preserve"> </w:t>
      </w:r>
      <w:r>
        <w:rPr>
          <w:rFonts w:ascii="Tahoma"/>
        </w:rPr>
        <w:t>necessary;</w:t>
      </w:r>
      <w:r>
        <w:rPr>
          <w:rFonts w:ascii="Tahoma"/>
          <w:spacing w:val="-13"/>
        </w:rPr>
        <w:t xml:space="preserve"> </w:t>
      </w:r>
      <w:r>
        <w:rPr>
          <w:rFonts w:ascii="Tahoma"/>
        </w:rPr>
        <w:t>all</w:t>
      </w:r>
      <w:r>
        <w:rPr>
          <w:rFonts w:ascii="Tahoma"/>
          <w:spacing w:val="-15"/>
        </w:rPr>
        <w:t xml:space="preserve"> </w:t>
      </w:r>
      <w:r>
        <w:rPr>
          <w:rFonts w:ascii="Tahoma"/>
        </w:rPr>
        <w:t>at</w:t>
      </w:r>
      <w:r>
        <w:rPr>
          <w:rFonts w:ascii="Tahoma"/>
          <w:spacing w:val="-14"/>
        </w:rPr>
        <w:t xml:space="preserve"> </w:t>
      </w:r>
      <w:r>
        <w:rPr>
          <w:rFonts w:ascii="Tahoma"/>
        </w:rPr>
        <w:t>the</w:t>
      </w:r>
      <w:r>
        <w:rPr>
          <w:rFonts w:ascii="Tahoma"/>
          <w:spacing w:val="-16"/>
        </w:rPr>
        <w:t xml:space="preserve"> </w:t>
      </w:r>
      <w:r>
        <w:rPr>
          <w:rFonts w:ascii="Tahoma"/>
        </w:rPr>
        <w:t xml:space="preserve">Contractor's </w:t>
      </w:r>
      <w:r>
        <w:rPr>
          <w:rFonts w:ascii="Tahoma"/>
          <w:spacing w:val="-2"/>
        </w:rPr>
        <w:t>expense.</w:t>
      </w:r>
    </w:p>
    <w:p w14:paraId="5C2F36A2" w14:textId="77777777" w:rsidR="00466A67" w:rsidRDefault="00466A67">
      <w:pPr>
        <w:pStyle w:val="BodyText"/>
        <w:rPr>
          <w:rFonts w:ascii="Tahoma"/>
          <w:sz w:val="22"/>
        </w:rPr>
      </w:pPr>
    </w:p>
    <w:p w14:paraId="1A4FC390" w14:textId="77777777" w:rsidR="00466A67" w:rsidRDefault="007C059A">
      <w:pPr>
        <w:pStyle w:val="ListParagraph"/>
        <w:numPr>
          <w:ilvl w:val="0"/>
          <w:numId w:val="30"/>
        </w:numPr>
        <w:tabs>
          <w:tab w:val="left" w:pos="2917"/>
          <w:tab w:val="left" w:pos="2919"/>
        </w:tabs>
        <w:spacing w:before="1"/>
        <w:ind w:right="1258" w:hanging="361"/>
        <w:jc w:val="both"/>
        <w:rPr>
          <w:rFonts w:ascii="Tahoma"/>
        </w:rPr>
      </w:pPr>
      <w:r>
        <w:rPr>
          <w:rFonts w:ascii="Tahoma"/>
        </w:rPr>
        <w:t>Any expense incurred by the County in making these repairs, removals, or renewals, which the Contractor has failed or refused to make, shall be paid</w:t>
      </w:r>
    </w:p>
    <w:p w14:paraId="010E3592" w14:textId="77777777" w:rsidR="00466A67" w:rsidRDefault="00466A67">
      <w:pPr>
        <w:jc w:val="both"/>
        <w:rPr>
          <w:rFonts w:ascii="Tahoma"/>
        </w:rPr>
        <w:sectPr w:rsidR="00466A67">
          <w:pgSz w:w="12240" w:h="15840"/>
          <w:pgMar w:top="920" w:right="340" w:bottom="1200" w:left="340" w:header="0" w:footer="1004" w:gutter="0"/>
          <w:cols w:space="720"/>
        </w:sectPr>
      </w:pPr>
    </w:p>
    <w:p w14:paraId="1929D5BE" w14:textId="77777777" w:rsidR="00466A67" w:rsidRDefault="007C059A">
      <w:pPr>
        <w:spacing w:before="88"/>
        <w:ind w:left="2918" w:right="1255"/>
        <w:jc w:val="both"/>
        <w:rPr>
          <w:rFonts w:ascii="Tahoma"/>
        </w:rPr>
      </w:pPr>
      <w:r>
        <w:rPr>
          <w:rFonts w:ascii="Tahoma"/>
        </w:rPr>
        <w:lastRenderedPageBreak/>
        <w:t>for</w:t>
      </w:r>
      <w:r>
        <w:rPr>
          <w:rFonts w:ascii="Tahoma"/>
          <w:spacing w:val="-9"/>
        </w:rPr>
        <w:t xml:space="preserve"> </w:t>
      </w:r>
      <w:r>
        <w:rPr>
          <w:rFonts w:ascii="Tahoma"/>
        </w:rPr>
        <w:t>out</w:t>
      </w:r>
      <w:r>
        <w:rPr>
          <w:rFonts w:ascii="Tahoma"/>
          <w:spacing w:val="-11"/>
        </w:rPr>
        <w:t xml:space="preserve"> </w:t>
      </w:r>
      <w:r>
        <w:rPr>
          <w:rFonts w:ascii="Tahoma"/>
        </w:rPr>
        <w:t>of</w:t>
      </w:r>
      <w:r>
        <w:rPr>
          <w:rFonts w:ascii="Tahoma"/>
          <w:spacing w:val="-9"/>
        </w:rPr>
        <w:t xml:space="preserve"> </w:t>
      </w:r>
      <w:r>
        <w:rPr>
          <w:rFonts w:ascii="Tahoma"/>
        </w:rPr>
        <w:t>any</w:t>
      </w:r>
      <w:r>
        <w:rPr>
          <w:rFonts w:ascii="Tahoma"/>
          <w:spacing w:val="-11"/>
        </w:rPr>
        <w:t xml:space="preserve"> </w:t>
      </w:r>
      <w:r>
        <w:rPr>
          <w:rFonts w:ascii="Tahoma"/>
        </w:rPr>
        <w:t>moneys</w:t>
      </w:r>
      <w:r>
        <w:rPr>
          <w:rFonts w:ascii="Tahoma"/>
          <w:spacing w:val="-11"/>
        </w:rPr>
        <w:t xml:space="preserve"> </w:t>
      </w:r>
      <w:r>
        <w:rPr>
          <w:rFonts w:ascii="Tahoma"/>
        </w:rPr>
        <w:t>due</w:t>
      </w:r>
      <w:r>
        <w:rPr>
          <w:rFonts w:ascii="Tahoma"/>
          <w:spacing w:val="-10"/>
        </w:rPr>
        <w:t xml:space="preserve"> </w:t>
      </w:r>
      <w:r>
        <w:rPr>
          <w:rFonts w:ascii="Tahoma"/>
        </w:rPr>
        <w:t>or</w:t>
      </w:r>
      <w:r>
        <w:rPr>
          <w:rFonts w:ascii="Tahoma"/>
          <w:spacing w:val="-9"/>
        </w:rPr>
        <w:t xml:space="preserve"> </w:t>
      </w:r>
      <w:r>
        <w:rPr>
          <w:rFonts w:ascii="Tahoma"/>
        </w:rPr>
        <w:t>which</w:t>
      </w:r>
      <w:r>
        <w:rPr>
          <w:rFonts w:ascii="Tahoma"/>
          <w:spacing w:val="-9"/>
        </w:rPr>
        <w:t xml:space="preserve"> </w:t>
      </w:r>
      <w:r>
        <w:rPr>
          <w:rFonts w:ascii="Tahoma"/>
        </w:rPr>
        <w:t>may</w:t>
      </w:r>
      <w:r>
        <w:rPr>
          <w:rFonts w:ascii="Tahoma"/>
          <w:spacing w:val="-11"/>
        </w:rPr>
        <w:t xml:space="preserve"> </w:t>
      </w:r>
      <w:r>
        <w:rPr>
          <w:rFonts w:ascii="Tahoma"/>
        </w:rPr>
        <w:t>become</w:t>
      </w:r>
      <w:r>
        <w:rPr>
          <w:rFonts w:ascii="Tahoma"/>
          <w:spacing w:val="-12"/>
        </w:rPr>
        <w:t xml:space="preserve"> </w:t>
      </w:r>
      <w:r>
        <w:rPr>
          <w:rFonts w:ascii="Tahoma"/>
        </w:rPr>
        <w:t>due</w:t>
      </w:r>
      <w:r>
        <w:rPr>
          <w:rFonts w:ascii="Tahoma"/>
          <w:spacing w:val="-10"/>
        </w:rPr>
        <w:t xml:space="preserve"> </w:t>
      </w:r>
      <w:r>
        <w:rPr>
          <w:rFonts w:ascii="Tahoma"/>
        </w:rPr>
        <w:t>the</w:t>
      </w:r>
      <w:r>
        <w:rPr>
          <w:rFonts w:ascii="Tahoma"/>
          <w:spacing w:val="-10"/>
        </w:rPr>
        <w:t xml:space="preserve"> </w:t>
      </w:r>
      <w:proofErr w:type="gramStart"/>
      <w:r>
        <w:rPr>
          <w:rFonts w:ascii="Tahoma"/>
        </w:rPr>
        <w:t>Contractor,</w:t>
      </w:r>
      <w:r>
        <w:rPr>
          <w:rFonts w:ascii="Tahoma"/>
          <w:spacing w:val="-8"/>
        </w:rPr>
        <w:t xml:space="preserve"> </w:t>
      </w:r>
      <w:r>
        <w:rPr>
          <w:rFonts w:ascii="Tahoma"/>
        </w:rPr>
        <w:t>or</w:t>
      </w:r>
      <w:proofErr w:type="gramEnd"/>
      <w:r>
        <w:rPr>
          <w:rFonts w:ascii="Tahoma"/>
          <w:spacing w:val="-12"/>
        </w:rPr>
        <w:t xml:space="preserve"> </w:t>
      </w:r>
      <w:r>
        <w:rPr>
          <w:rFonts w:ascii="Tahoma"/>
        </w:rPr>
        <w:t>may be charged against the contract bond.</w:t>
      </w:r>
      <w:r>
        <w:rPr>
          <w:rFonts w:ascii="Tahoma"/>
          <w:spacing w:val="40"/>
        </w:rPr>
        <w:t xml:space="preserve"> </w:t>
      </w:r>
      <w:r>
        <w:rPr>
          <w:rFonts w:ascii="Tahoma"/>
        </w:rPr>
        <w:t>Continued failure or refusal on the part of the Contractor to make any or all necessary repairs promptly, fully and in an acceptable manner shall be sufficient cause for the County, at its option, to perform the work with its own organization, or to contract with any other individual, firm or corporation to perform the work.</w:t>
      </w:r>
      <w:r>
        <w:rPr>
          <w:rFonts w:ascii="Tahoma"/>
          <w:spacing w:val="40"/>
        </w:rPr>
        <w:t xml:space="preserve"> </w:t>
      </w:r>
      <w:r>
        <w:rPr>
          <w:rFonts w:ascii="Tahoma"/>
        </w:rPr>
        <w:t>All costs and expenses</w:t>
      </w:r>
      <w:r>
        <w:rPr>
          <w:rFonts w:ascii="Tahoma"/>
          <w:spacing w:val="-18"/>
        </w:rPr>
        <w:t xml:space="preserve"> </w:t>
      </w:r>
      <w:r>
        <w:rPr>
          <w:rFonts w:ascii="Tahoma"/>
        </w:rPr>
        <w:t>incurred</w:t>
      </w:r>
      <w:r>
        <w:rPr>
          <w:rFonts w:ascii="Tahoma"/>
          <w:spacing w:val="-14"/>
        </w:rPr>
        <w:t xml:space="preserve"> </w:t>
      </w:r>
      <w:r>
        <w:rPr>
          <w:rFonts w:ascii="Tahoma"/>
        </w:rPr>
        <w:t>thereby</w:t>
      </w:r>
      <w:r>
        <w:rPr>
          <w:rFonts w:ascii="Tahoma"/>
          <w:spacing w:val="-15"/>
        </w:rPr>
        <w:t xml:space="preserve"> </w:t>
      </w:r>
      <w:r>
        <w:rPr>
          <w:rFonts w:ascii="Tahoma"/>
        </w:rPr>
        <w:t>shall</w:t>
      </w:r>
      <w:r>
        <w:rPr>
          <w:rFonts w:ascii="Tahoma"/>
          <w:spacing w:val="-16"/>
        </w:rPr>
        <w:t xml:space="preserve"> </w:t>
      </w:r>
      <w:r>
        <w:rPr>
          <w:rFonts w:ascii="Tahoma"/>
        </w:rPr>
        <w:t>be</w:t>
      </w:r>
      <w:r>
        <w:rPr>
          <w:rFonts w:ascii="Tahoma"/>
          <w:spacing w:val="-18"/>
        </w:rPr>
        <w:t xml:space="preserve"> </w:t>
      </w:r>
      <w:r>
        <w:rPr>
          <w:rFonts w:ascii="Tahoma"/>
        </w:rPr>
        <w:t>charged</w:t>
      </w:r>
      <w:r>
        <w:rPr>
          <w:rFonts w:ascii="Tahoma"/>
          <w:spacing w:val="-14"/>
        </w:rPr>
        <w:t xml:space="preserve"> </w:t>
      </w:r>
      <w:r>
        <w:rPr>
          <w:rFonts w:ascii="Tahoma"/>
        </w:rPr>
        <w:t>against</w:t>
      </w:r>
      <w:r>
        <w:rPr>
          <w:rFonts w:ascii="Tahoma"/>
          <w:spacing w:val="-15"/>
        </w:rPr>
        <w:t xml:space="preserve"> </w:t>
      </w:r>
      <w:r>
        <w:rPr>
          <w:rFonts w:ascii="Tahoma"/>
        </w:rPr>
        <w:t>the</w:t>
      </w:r>
      <w:r>
        <w:rPr>
          <w:rFonts w:ascii="Tahoma"/>
          <w:spacing w:val="-17"/>
        </w:rPr>
        <w:t xml:space="preserve"> </w:t>
      </w:r>
      <w:r>
        <w:rPr>
          <w:rFonts w:ascii="Tahoma"/>
        </w:rPr>
        <w:t>defaulting</w:t>
      </w:r>
      <w:r>
        <w:rPr>
          <w:rFonts w:ascii="Tahoma"/>
          <w:spacing w:val="-18"/>
        </w:rPr>
        <w:t xml:space="preserve"> </w:t>
      </w:r>
      <w:r>
        <w:rPr>
          <w:rFonts w:ascii="Tahoma"/>
        </w:rPr>
        <w:t xml:space="preserve">Contractor and the amount thereof deducted from any moneys due or which may become due </w:t>
      </w:r>
      <w:proofErr w:type="gramStart"/>
      <w:r>
        <w:rPr>
          <w:rFonts w:ascii="Tahoma"/>
        </w:rPr>
        <w:t>him, or</w:t>
      </w:r>
      <w:proofErr w:type="gramEnd"/>
      <w:r>
        <w:rPr>
          <w:rFonts w:ascii="Tahoma"/>
        </w:rPr>
        <w:t xml:space="preserve"> shall be charged against the contract bond.</w:t>
      </w:r>
      <w:r>
        <w:rPr>
          <w:rFonts w:ascii="Tahoma"/>
          <w:spacing w:val="40"/>
        </w:rPr>
        <w:t xml:space="preserve"> </w:t>
      </w:r>
      <w:r>
        <w:rPr>
          <w:rFonts w:ascii="Tahoma"/>
        </w:rPr>
        <w:t xml:space="preserve">Any work performed </w:t>
      </w:r>
      <w:proofErr w:type="gramStart"/>
      <w:r>
        <w:rPr>
          <w:rFonts w:ascii="Tahoma"/>
        </w:rPr>
        <w:t>subsequent to</w:t>
      </w:r>
      <w:proofErr w:type="gramEnd"/>
      <w:r>
        <w:rPr>
          <w:rFonts w:ascii="Tahoma"/>
        </w:rPr>
        <w:t xml:space="preserve"> forfeiture of the contract, as described in this Paragraph, shall not relieve the Contractor in any way of his responsibility for the work performed by him.</w:t>
      </w:r>
    </w:p>
    <w:p w14:paraId="74F99A3C" w14:textId="77777777" w:rsidR="00466A67" w:rsidRDefault="00466A67">
      <w:pPr>
        <w:pStyle w:val="BodyText"/>
        <w:spacing w:before="1"/>
        <w:rPr>
          <w:rFonts w:ascii="Tahoma"/>
          <w:sz w:val="22"/>
        </w:rPr>
      </w:pPr>
    </w:p>
    <w:p w14:paraId="269EEEB1" w14:textId="77777777" w:rsidR="00466A67" w:rsidRDefault="007C059A">
      <w:pPr>
        <w:pStyle w:val="ListParagraph"/>
        <w:numPr>
          <w:ilvl w:val="2"/>
          <w:numId w:val="37"/>
        </w:numPr>
        <w:tabs>
          <w:tab w:val="left" w:pos="2557"/>
        </w:tabs>
        <w:ind w:left="2557" w:hanging="358"/>
        <w:rPr>
          <w:rFonts w:ascii="Tahoma"/>
        </w:rPr>
      </w:pPr>
      <w:r>
        <w:rPr>
          <w:rFonts w:ascii="Tahoma"/>
        </w:rPr>
        <w:t>Inspection</w:t>
      </w:r>
      <w:r>
        <w:rPr>
          <w:rFonts w:ascii="Tahoma"/>
          <w:spacing w:val="-6"/>
        </w:rPr>
        <w:t xml:space="preserve"> </w:t>
      </w:r>
      <w:r>
        <w:rPr>
          <w:rFonts w:ascii="Tahoma"/>
        </w:rPr>
        <w:t>by</w:t>
      </w:r>
      <w:r>
        <w:rPr>
          <w:rFonts w:ascii="Tahoma"/>
          <w:spacing w:val="-6"/>
        </w:rPr>
        <w:t xml:space="preserve"> </w:t>
      </w:r>
      <w:r>
        <w:rPr>
          <w:rFonts w:ascii="Tahoma"/>
        </w:rPr>
        <w:t>the</w:t>
      </w:r>
      <w:r>
        <w:rPr>
          <w:rFonts w:ascii="Tahoma"/>
          <w:spacing w:val="-4"/>
        </w:rPr>
        <w:t xml:space="preserve"> </w:t>
      </w:r>
      <w:r>
        <w:rPr>
          <w:rFonts w:ascii="Tahoma"/>
        </w:rPr>
        <w:t>Federal</w:t>
      </w:r>
      <w:r>
        <w:rPr>
          <w:rFonts w:ascii="Tahoma"/>
          <w:spacing w:val="-4"/>
        </w:rPr>
        <w:t xml:space="preserve"> </w:t>
      </w:r>
      <w:r>
        <w:rPr>
          <w:rFonts w:ascii="Tahoma"/>
        </w:rPr>
        <w:t>Government</w:t>
      </w:r>
      <w:r>
        <w:rPr>
          <w:rFonts w:ascii="Tahoma"/>
          <w:spacing w:val="-3"/>
        </w:rPr>
        <w:t xml:space="preserve"> </w:t>
      </w:r>
      <w:r>
        <w:rPr>
          <w:rFonts w:ascii="Tahoma"/>
        </w:rPr>
        <w:t>or</w:t>
      </w:r>
      <w:r>
        <w:rPr>
          <w:rFonts w:ascii="Tahoma"/>
          <w:spacing w:val="-3"/>
        </w:rPr>
        <w:t xml:space="preserve"> </w:t>
      </w:r>
      <w:r>
        <w:rPr>
          <w:rFonts w:ascii="Tahoma"/>
        </w:rPr>
        <w:t>State</w:t>
      </w:r>
      <w:r>
        <w:rPr>
          <w:rFonts w:ascii="Tahoma"/>
          <w:spacing w:val="-5"/>
        </w:rPr>
        <w:t xml:space="preserve"> </w:t>
      </w:r>
      <w:r>
        <w:rPr>
          <w:rFonts w:ascii="Tahoma"/>
        </w:rPr>
        <w:t>of</w:t>
      </w:r>
      <w:r>
        <w:rPr>
          <w:rFonts w:ascii="Tahoma"/>
          <w:spacing w:val="-6"/>
        </w:rPr>
        <w:t xml:space="preserve"> </w:t>
      </w:r>
      <w:r>
        <w:rPr>
          <w:rFonts w:ascii="Tahoma"/>
          <w:spacing w:val="-2"/>
        </w:rPr>
        <w:t>Florida:</w:t>
      </w:r>
    </w:p>
    <w:p w14:paraId="3A37B3F9" w14:textId="77777777" w:rsidR="00466A67" w:rsidRDefault="007C059A">
      <w:pPr>
        <w:spacing w:before="265"/>
        <w:ind w:left="2559" w:right="1254"/>
        <w:jc w:val="both"/>
        <w:rPr>
          <w:rFonts w:ascii="Tahoma"/>
        </w:rPr>
      </w:pPr>
      <w:r>
        <w:rPr>
          <w:rFonts w:ascii="Tahoma"/>
        </w:rPr>
        <w:t>When the United States Government, or State of Florida, is to pay a portion of the</w:t>
      </w:r>
      <w:r>
        <w:rPr>
          <w:rFonts w:ascii="Tahoma"/>
          <w:spacing w:val="-8"/>
        </w:rPr>
        <w:t xml:space="preserve"> </w:t>
      </w:r>
      <w:r>
        <w:rPr>
          <w:rFonts w:ascii="Tahoma"/>
        </w:rPr>
        <w:t>cost</w:t>
      </w:r>
      <w:r>
        <w:rPr>
          <w:rFonts w:ascii="Tahoma"/>
          <w:spacing w:val="-7"/>
        </w:rPr>
        <w:t xml:space="preserve"> </w:t>
      </w:r>
      <w:r>
        <w:rPr>
          <w:rFonts w:ascii="Tahoma"/>
        </w:rPr>
        <w:t>of</w:t>
      </w:r>
      <w:r>
        <w:rPr>
          <w:rFonts w:ascii="Tahoma"/>
          <w:spacing w:val="-11"/>
        </w:rPr>
        <w:t xml:space="preserve"> </w:t>
      </w:r>
      <w:r>
        <w:rPr>
          <w:rFonts w:ascii="Tahoma"/>
        </w:rPr>
        <w:t>construction,</w:t>
      </w:r>
      <w:r>
        <w:rPr>
          <w:rFonts w:ascii="Tahoma"/>
          <w:spacing w:val="-11"/>
        </w:rPr>
        <w:t xml:space="preserve"> </w:t>
      </w:r>
      <w:r>
        <w:rPr>
          <w:rFonts w:ascii="Tahoma"/>
        </w:rPr>
        <w:t>the</w:t>
      </w:r>
      <w:r>
        <w:rPr>
          <w:rFonts w:ascii="Tahoma"/>
          <w:spacing w:val="-8"/>
        </w:rPr>
        <w:t xml:space="preserve"> </w:t>
      </w:r>
      <w:r>
        <w:rPr>
          <w:rFonts w:ascii="Tahoma"/>
        </w:rPr>
        <w:t>construction</w:t>
      </w:r>
      <w:r>
        <w:rPr>
          <w:rFonts w:ascii="Tahoma"/>
          <w:spacing w:val="-8"/>
        </w:rPr>
        <w:t xml:space="preserve"> </w:t>
      </w:r>
      <w:r>
        <w:rPr>
          <w:rFonts w:ascii="Tahoma"/>
        </w:rPr>
        <w:t>work</w:t>
      </w:r>
      <w:r>
        <w:rPr>
          <w:rFonts w:ascii="Tahoma"/>
          <w:spacing w:val="-7"/>
        </w:rPr>
        <w:t xml:space="preserve"> </w:t>
      </w:r>
      <w:r>
        <w:rPr>
          <w:rFonts w:ascii="Tahoma"/>
        </w:rPr>
        <w:t>will</w:t>
      </w:r>
      <w:r>
        <w:rPr>
          <w:rFonts w:ascii="Tahoma"/>
          <w:spacing w:val="-8"/>
        </w:rPr>
        <w:t xml:space="preserve"> </w:t>
      </w:r>
      <w:r>
        <w:rPr>
          <w:rFonts w:ascii="Tahoma"/>
        </w:rPr>
        <w:t>be</w:t>
      </w:r>
      <w:r>
        <w:rPr>
          <w:rFonts w:ascii="Tahoma"/>
          <w:spacing w:val="-8"/>
        </w:rPr>
        <w:t xml:space="preserve"> </w:t>
      </w:r>
      <w:r>
        <w:rPr>
          <w:rFonts w:ascii="Tahoma"/>
        </w:rPr>
        <w:t>subject</w:t>
      </w:r>
      <w:r>
        <w:rPr>
          <w:rFonts w:ascii="Tahoma"/>
          <w:spacing w:val="-9"/>
        </w:rPr>
        <w:t xml:space="preserve"> </w:t>
      </w:r>
      <w:r>
        <w:rPr>
          <w:rFonts w:ascii="Tahoma"/>
        </w:rPr>
        <w:t>to</w:t>
      </w:r>
      <w:r>
        <w:rPr>
          <w:rFonts w:ascii="Tahoma"/>
          <w:spacing w:val="-10"/>
        </w:rPr>
        <w:t xml:space="preserve"> </w:t>
      </w:r>
      <w:r>
        <w:rPr>
          <w:rFonts w:ascii="Tahoma"/>
        </w:rPr>
        <w:t>such</w:t>
      </w:r>
      <w:r>
        <w:rPr>
          <w:rFonts w:ascii="Tahoma"/>
          <w:spacing w:val="-8"/>
        </w:rPr>
        <w:t xml:space="preserve"> </w:t>
      </w:r>
      <w:r>
        <w:rPr>
          <w:rFonts w:ascii="Tahoma"/>
        </w:rPr>
        <w:t xml:space="preserve">inspection by its representatives as they may deem necessary, but such inspection will in no case make the Federal Government, or State of Florida, a party to this </w:t>
      </w:r>
      <w:r>
        <w:rPr>
          <w:rFonts w:ascii="Tahoma"/>
          <w:spacing w:val="-2"/>
        </w:rPr>
        <w:t>contract.</w:t>
      </w:r>
    </w:p>
    <w:p w14:paraId="06002FBA" w14:textId="77777777" w:rsidR="00466A67" w:rsidRDefault="00466A67">
      <w:pPr>
        <w:pStyle w:val="BodyText"/>
        <w:rPr>
          <w:rFonts w:ascii="Tahoma"/>
          <w:sz w:val="22"/>
        </w:rPr>
      </w:pPr>
    </w:p>
    <w:p w14:paraId="5033A4FF" w14:textId="77777777" w:rsidR="00466A67" w:rsidRDefault="007C059A">
      <w:pPr>
        <w:pStyle w:val="ListParagraph"/>
        <w:numPr>
          <w:ilvl w:val="0"/>
          <w:numId w:val="37"/>
        </w:numPr>
        <w:tabs>
          <w:tab w:val="left" w:pos="1839"/>
        </w:tabs>
        <w:spacing w:before="1"/>
        <w:ind w:hanging="451"/>
        <w:rPr>
          <w:rFonts w:ascii="Tahoma"/>
          <w:b/>
          <w:u w:val="single"/>
        </w:rPr>
      </w:pPr>
      <w:bookmarkStart w:id="127" w:name="7._AUTHORITY_OF_THE_ENGINEER_AND_ENGINEE"/>
      <w:bookmarkEnd w:id="127"/>
      <w:r>
        <w:rPr>
          <w:rFonts w:ascii="Tahoma"/>
          <w:b/>
          <w:u w:val="single"/>
        </w:rPr>
        <w:t>AUTHORITY</w:t>
      </w:r>
      <w:r>
        <w:rPr>
          <w:rFonts w:ascii="Tahoma"/>
          <w:b/>
          <w:spacing w:val="-9"/>
          <w:u w:val="single"/>
        </w:rPr>
        <w:t xml:space="preserve"> </w:t>
      </w:r>
      <w:r>
        <w:rPr>
          <w:rFonts w:ascii="Tahoma"/>
          <w:b/>
          <w:u w:val="single"/>
        </w:rPr>
        <w:t>OF</w:t>
      </w:r>
      <w:r>
        <w:rPr>
          <w:rFonts w:ascii="Tahoma"/>
          <w:b/>
          <w:spacing w:val="-5"/>
          <w:u w:val="single"/>
        </w:rPr>
        <w:t xml:space="preserve"> </w:t>
      </w:r>
      <w:r>
        <w:rPr>
          <w:rFonts w:ascii="Tahoma"/>
          <w:b/>
          <w:u w:val="single"/>
        </w:rPr>
        <w:t>THE</w:t>
      </w:r>
      <w:r>
        <w:rPr>
          <w:rFonts w:ascii="Tahoma"/>
          <w:b/>
          <w:spacing w:val="-7"/>
          <w:u w:val="single"/>
        </w:rPr>
        <w:t xml:space="preserve"> </w:t>
      </w:r>
      <w:r>
        <w:rPr>
          <w:rFonts w:ascii="Tahoma"/>
          <w:b/>
          <w:u w:val="single"/>
        </w:rPr>
        <w:t>ENGINEER</w:t>
      </w:r>
      <w:r>
        <w:rPr>
          <w:rFonts w:ascii="Tahoma"/>
          <w:b/>
          <w:spacing w:val="-5"/>
          <w:u w:val="single"/>
        </w:rPr>
        <w:t xml:space="preserve"> </w:t>
      </w:r>
      <w:r>
        <w:rPr>
          <w:rFonts w:ascii="Tahoma"/>
          <w:b/>
          <w:u w:val="single"/>
        </w:rPr>
        <w:t>AND</w:t>
      </w:r>
      <w:r>
        <w:rPr>
          <w:rFonts w:ascii="Tahoma"/>
          <w:b/>
          <w:spacing w:val="-6"/>
          <w:u w:val="single"/>
        </w:rPr>
        <w:t xml:space="preserve"> </w:t>
      </w:r>
      <w:r>
        <w:rPr>
          <w:rFonts w:ascii="Tahoma"/>
          <w:b/>
          <w:u w:val="single"/>
        </w:rPr>
        <w:t>ENGINEER'S</w:t>
      </w:r>
      <w:r>
        <w:rPr>
          <w:rFonts w:ascii="Tahoma"/>
          <w:b/>
          <w:spacing w:val="-5"/>
          <w:u w:val="single"/>
        </w:rPr>
        <w:t xml:space="preserve"> </w:t>
      </w:r>
      <w:r>
        <w:rPr>
          <w:rFonts w:ascii="Tahoma"/>
          <w:b/>
          <w:spacing w:val="-2"/>
          <w:u w:val="single"/>
        </w:rPr>
        <w:t>ASSISTANTS</w:t>
      </w:r>
    </w:p>
    <w:p w14:paraId="684DADD7" w14:textId="77777777" w:rsidR="00466A67" w:rsidRDefault="007C059A">
      <w:pPr>
        <w:pStyle w:val="ListParagraph"/>
        <w:numPr>
          <w:ilvl w:val="1"/>
          <w:numId w:val="37"/>
        </w:numPr>
        <w:tabs>
          <w:tab w:val="left" w:pos="2197"/>
        </w:tabs>
        <w:spacing w:before="263"/>
        <w:ind w:left="2197" w:hanging="358"/>
        <w:rPr>
          <w:rFonts w:ascii="Tahoma"/>
        </w:rPr>
      </w:pPr>
      <w:r>
        <w:rPr>
          <w:rFonts w:ascii="Tahoma"/>
        </w:rPr>
        <w:t>All</w:t>
      </w:r>
      <w:r>
        <w:rPr>
          <w:rFonts w:ascii="Tahoma"/>
          <w:spacing w:val="-6"/>
        </w:rPr>
        <w:t xml:space="preserve"> </w:t>
      </w:r>
      <w:r>
        <w:rPr>
          <w:rFonts w:ascii="Tahoma"/>
        </w:rPr>
        <w:t>work</w:t>
      </w:r>
      <w:r>
        <w:rPr>
          <w:rFonts w:ascii="Tahoma"/>
          <w:spacing w:val="-2"/>
        </w:rPr>
        <w:t xml:space="preserve"> </w:t>
      </w:r>
      <w:r>
        <w:rPr>
          <w:rFonts w:ascii="Tahoma"/>
        </w:rPr>
        <w:t>shall</w:t>
      </w:r>
      <w:r>
        <w:rPr>
          <w:rFonts w:ascii="Tahoma"/>
          <w:spacing w:val="-5"/>
        </w:rPr>
        <w:t xml:space="preserve"> </w:t>
      </w:r>
      <w:r>
        <w:rPr>
          <w:rFonts w:ascii="Tahoma"/>
        </w:rPr>
        <w:t>be</w:t>
      </w:r>
      <w:r>
        <w:rPr>
          <w:rFonts w:ascii="Tahoma"/>
          <w:spacing w:val="-4"/>
        </w:rPr>
        <w:t xml:space="preserve"> </w:t>
      </w:r>
      <w:r>
        <w:rPr>
          <w:rFonts w:ascii="Tahoma"/>
        </w:rPr>
        <w:t>done</w:t>
      </w:r>
      <w:r>
        <w:rPr>
          <w:rFonts w:ascii="Tahoma"/>
          <w:spacing w:val="-5"/>
        </w:rPr>
        <w:t xml:space="preserve"> </w:t>
      </w:r>
      <w:r>
        <w:rPr>
          <w:rFonts w:ascii="Tahoma"/>
        </w:rPr>
        <w:t>in</w:t>
      </w:r>
      <w:r>
        <w:rPr>
          <w:rFonts w:ascii="Tahoma"/>
          <w:spacing w:val="-6"/>
        </w:rPr>
        <w:t xml:space="preserve"> </w:t>
      </w:r>
      <w:r>
        <w:rPr>
          <w:rFonts w:ascii="Tahoma"/>
        </w:rPr>
        <w:t>accordance</w:t>
      </w:r>
      <w:r>
        <w:rPr>
          <w:rFonts w:ascii="Tahoma"/>
          <w:spacing w:val="-4"/>
        </w:rPr>
        <w:t xml:space="preserve"> </w:t>
      </w:r>
      <w:r>
        <w:rPr>
          <w:rFonts w:ascii="Tahoma"/>
        </w:rPr>
        <w:t>with</w:t>
      </w:r>
      <w:r>
        <w:rPr>
          <w:rFonts w:ascii="Tahoma"/>
          <w:spacing w:val="-3"/>
        </w:rPr>
        <w:t xml:space="preserve"> </w:t>
      </w:r>
      <w:r>
        <w:rPr>
          <w:rFonts w:ascii="Tahoma"/>
        </w:rPr>
        <w:t>the</w:t>
      </w:r>
      <w:r>
        <w:rPr>
          <w:rFonts w:ascii="Tahoma"/>
          <w:spacing w:val="-4"/>
        </w:rPr>
        <w:t xml:space="preserve"> </w:t>
      </w:r>
      <w:r>
        <w:rPr>
          <w:rFonts w:ascii="Tahoma"/>
        </w:rPr>
        <w:t>Contract</w:t>
      </w:r>
      <w:r>
        <w:rPr>
          <w:rFonts w:ascii="Tahoma"/>
          <w:spacing w:val="-2"/>
        </w:rPr>
        <w:t xml:space="preserve"> Documents.</w:t>
      </w:r>
    </w:p>
    <w:p w14:paraId="0712FDD5" w14:textId="77777777" w:rsidR="00466A67" w:rsidRDefault="00466A67">
      <w:pPr>
        <w:pStyle w:val="BodyText"/>
        <w:spacing w:before="1"/>
        <w:rPr>
          <w:rFonts w:ascii="Tahoma"/>
          <w:sz w:val="22"/>
        </w:rPr>
      </w:pPr>
    </w:p>
    <w:p w14:paraId="7EA076FE" w14:textId="77777777" w:rsidR="00466A67" w:rsidRDefault="007C059A">
      <w:pPr>
        <w:pStyle w:val="ListParagraph"/>
        <w:numPr>
          <w:ilvl w:val="1"/>
          <w:numId w:val="37"/>
        </w:numPr>
        <w:tabs>
          <w:tab w:val="left" w:pos="2196"/>
          <w:tab w:val="left" w:pos="2198"/>
        </w:tabs>
        <w:spacing w:before="1"/>
        <w:ind w:left="2198" w:right="1254" w:hanging="360"/>
        <w:jc w:val="both"/>
        <w:rPr>
          <w:rFonts w:ascii="Tahoma"/>
        </w:rPr>
      </w:pPr>
      <w:r>
        <w:rPr>
          <w:rFonts w:ascii="Tahoma"/>
        </w:rPr>
        <w:t>It is agreed by the parties hereto that the Engineer shall decide all questions, difficulties and disputes, of whatever nature, which may arise relative to the interpretation</w:t>
      </w:r>
      <w:r>
        <w:rPr>
          <w:rFonts w:ascii="Tahoma"/>
          <w:spacing w:val="-8"/>
        </w:rPr>
        <w:t xml:space="preserve"> </w:t>
      </w:r>
      <w:r>
        <w:rPr>
          <w:rFonts w:ascii="Tahoma"/>
        </w:rPr>
        <w:t>of</w:t>
      </w:r>
      <w:r>
        <w:rPr>
          <w:rFonts w:ascii="Tahoma"/>
          <w:spacing w:val="-6"/>
        </w:rPr>
        <w:t xml:space="preserve"> </w:t>
      </w:r>
      <w:r>
        <w:rPr>
          <w:rFonts w:ascii="Tahoma"/>
        </w:rPr>
        <w:t>the</w:t>
      </w:r>
      <w:r>
        <w:rPr>
          <w:rFonts w:ascii="Tahoma"/>
          <w:spacing w:val="-8"/>
        </w:rPr>
        <w:t xml:space="preserve"> </w:t>
      </w:r>
      <w:r>
        <w:rPr>
          <w:rFonts w:ascii="Tahoma"/>
        </w:rPr>
        <w:t>plans,</w:t>
      </w:r>
      <w:r>
        <w:rPr>
          <w:rFonts w:ascii="Tahoma"/>
          <w:spacing w:val="-5"/>
        </w:rPr>
        <w:t xml:space="preserve"> </w:t>
      </w:r>
      <w:r>
        <w:rPr>
          <w:rFonts w:ascii="Tahoma"/>
        </w:rPr>
        <w:t>construction,</w:t>
      </w:r>
      <w:r>
        <w:rPr>
          <w:rFonts w:ascii="Tahoma"/>
          <w:spacing w:val="-7"/>
        </w:rPr>
        <w:t xml:space="preserve"> </w:t>
      </w:r>
      <w:r>
        <w:rPr>
          <w:rFonts w:ascii="Tahoma"/>
        </w:rPr>
        <w:t>prosecution</w:t>
      </w:r>
      <w:r>
        <w:rPr>
          <w:rFonts w:ascii="Tahoma"/>
          <w:spacing w:val="-6"/>
        </w:rPr>
        <w:t xml:space="preserve"> </w:t>
      </w:r>
      <w:r>
        <w:rPr>
          <w:rFonts w:ascii="Tahoma"/>
        </w:rPr>
        <w:t>and</w:t>
      </w:r>
      <w:r>
        <w:rPr>
          <w:rFonts w:ascii="Tahoma"/>
          <w:spacing w:val="-5"/>
        </w:rPr>
        <w:t xml:space="preserve"> </w:t>
      </w:r>
      <w:r>
        <w:rPr>
          <w:rFonts w:ascii="Tahoma"/>
        </w:rPr>
        <w:t>fulfillment</w:t>
      </w:r>
      <w:r>
        <w:rPr>
          <w:rFonts w:ascii="Tahoma"/>
          <w:spacing w:val="-7"/>
        </w:rPr>
        <w:t xml:space="preserve"> </w:t>
      </w:r>
      <w:r>
        <w:rPr>
          <w:rFonts w:ascii="Tahoma"/>
        </w:rPr>
        <w:t>of</w:t>
      </w:r>
      <w:r>
        <w:rPr>
          <w:rFonts w:ascii="Tahoma"/>
          <w:spacing w:val="-6"/>
        </w:rPr>
        <w:t xml:space="preserve"> </w:t>
      </w:r>
      <w:r>
        <w:rPr>
          <w:rFonts w:ascii="Tahoma"/>
        </w:rPr>
        <w:t>the</w:t>
      </w:r>
      <w:r>
        <w:rPr>
          <w:rFonts w:ascii="Tahoma"/>
          <w:spacing w:val="-11"/>
        </w:rPr>
        <w:t xml:space="preserve"> </w:t>
      </w:r>
      <w:r>
        <w:rPr>
          <w:rFonts w:ascii="Tahoma"/>
        </w:rPr>
        <w:t>contract, and</w:t>
      </w:r>
      <w:r>
        <w:rPr>
          <w:rFonts w:ascii="Tahoma"/>
          <w:spacing w:val="-4"/>
        </w:rPr>
        <w:t xml:space="preserve"> </w:t>
      </w:r>
      <w:r>
        <w:rPr>
          <w:rFonts w:ascii="Tahoma"/>
        </w:rPr>
        <w:t>as</w:t>
      </w:r>
      <w:r>
        <w:rPr>
          <w:rFonts w:ascii="Tahoma"/>
          <w:spacing w:val="-4"/>
        </w:rPr>
        <w:t xml:space="preserve"> </w:t>
      </w:r>
      <w:r>
        <w:rPr>
          <w:rFonts w:ascii="Tahoma"/>
        </w:rPr>
        <w:t>to</w:t>
      </w:r>
      <w:r>
        <w:rPr>
          <w:rFonts w:ascii="Tahoma"/>
          <w:spacing w:val="-6"/>
        </w:rPr>
        <w:t xml:space="preserve"> </w:t>
      </w:r>
      <w:r>
        <w:rPr>
          <w:rFonts w:ascii="Tahoma"/>
        </w:rPr>
        <w:t>the</w:t>
      </w:r>
      <w:r>
        <w:rPr>
          <w:rFonts w:ascii="Tahoma"/>
          <w:spacing w:val="-5"/>
        </w:rPr>
        <w:t xml:space="preserve"> </w:t>
      </w:r>
      <w:r>
        <w:rPr>
          <w:rFonts w:ascii="Tahoma"/>
        </w:rPr>
        <w:t>character,</w:t>
      </w:r>
      <w:r>
        <w:rPr>
          <w:rFonts w:ascii="Tahoma"/>
          <w:spacing w:val="-4"/>
        </w:rPr>
        <w:t xml:space="preserve"> </w:t>
      </w:r>
      <w:r>
        <w:rPr>
          <w:rFonts w:ascii="Tahoma"/>
        </w:rPr>
        <w:t>quality,</w:t>
      </w:r>
      <w:r>
        <w:rPr>
          <w:rFonts w:ascii="Tahoma"/>
          <w:spacing w:val="-4"/>
        </w:rPr>
        <w:t xml:space="preserve"> </w:t>
      </w:r>
      <w:r>
        <w:rPr>
          <w:rFonts w:ascii="Tahoma"/>
        </w:rPr>
        <w:t>amount</w:t>
      </w:r>
      <w:r>
        <w:rPr>
          <w:rFonts w:ascii="Tahoma"/>
          <w:spacing w:val="-3"/>
        </w:rPr>
        <w:t xml:space="preserve"> </w:t>
      </w:r>
      <w:r>
        <w:rPr>
          <w:rFonts w:ascii="Tahoma"/>
        </w:rPr>
        <w:t>and</w:t>
      </w:r>
      <w:r>
        <w:rPr>
          <w:rFonts w:ascii="Tahoma"/>
          <w:spacing w:val="-6"/>
        </w:rPr>
        <w:t xml:space="preserve"> </w:t>
      </w:r>
      <w:r>
        <w:rPr>
          <w:rFonts w:ascii="Tahoma"/>
        </w:rPr>
        <w:t>value</w:t>
      </w:r>
      <w:r>
        <w:rPr>
          <w:rFonts w:ascii="Tahoma"/>
          <w:spacing w:val="-5"/>
        </w:rPr>
        <w:t xml:space="preserve"> </w:t>
      </w:r>
      <w:r>
        <w:rPr>
          <w:rFonts w:ascii="Tahoma"/>
        </w:rPr>
        <w:t>of</w:t>
      </w:r>
      <w:r>
        <w:rPr>
          <w:rFonts w:ascii="Tahoma"/>
          <w:spacing w:val="-5"/>
        </w:rPr>
        <w:t xml:space="preserve"> </w:t>
      </w:r>
      <w:r>
        <w:rPr>
          <w:rFonts w:ascii="Tahoma"/>
        </w:rPr>
        <w:t>any</w:t>
      </w:r>
      <w:r>
        <w:rPr>
          <w:rFonts w:ascii="Tahoma"/>
          <w:spacing w:val="-4"/>
        </w:rPr>
        <w:t xml:space="preserve"> </w:t>
      </w:r>
      <w:r>
        <w:rPr>
          <w:rFonts w:ascii="Tahoma"/>
        </w:rPr>
        <w:t>work</w:t>
      </w:r>
      <w:r>
        <w:rPr>
          <w:rFonts w:ascii="Tahoma"/>
          <w:spacing w:val="-6"/>
        </w:rPr>
        <w:t xml:space="preserve"> </w:t>
      </w:r>
      <w:r>
        <w:rPr>
          <w:rFonts w:ascii="Tahoma"/>
        </w:rPr>
        <w:t>done,</w:t>
      </w:r>
      <w:r>
        <w:rPr>
          <w:rFonts w:ascii="Tahoma"/>
          <w:spacing w:val="-4"/>
        </w:rPr>
        <w:t xml:space="preserve"> </w:t>
      </w:r>
      <w:r>
        <w:rPr>
          <w:rFonts w:ascii="Tahoma"/>
        </w:rPr>
        <w:t>and</w:t>
      </w:r>
      <w:r>
        <w:rPr>
          <w:rFonts w:ascii="Tahoma"/>
          <w:spacing w:val="-8"/>
        </w:rPr>
        <w:t xml:space="preserve"> </w:t>
      </w:r>
      <w:r>
        <w:rPr>
          <w:rFonts w:ascii="Tahoma"/>
        </w:rPr>
        <w:t>materials furnished, under or by reason of the contract.</w:t>
      </w:r>
    </w:p>
    <w:p w14:paraId="6D01EB54" w14:textId="77777777" w:rsidR="00466A67" w:rsidRDefault="00466A67">
      <w:pPr>
        <w:pStyle w:val="BodyText"/>
        <w:rPr>
          <w:rFonts w:ascii="Tahoma"/>
          <w:sz w:val="22"/>
        </w:rPr>
      </w:pPr>
    </w:p>
    <w:p w14:paraId="7DADD57F" w14:textId="77777777" w:rsidR="00466A67" w:rsidRDefault="007C059A">
      <w:pPr>
        <w:pStyle w:val="ListParagraph"/>
        <w:numPr>
          <w:ilvl w:val="1"/>
          <w:numId w:val="37"/>
        </w:numPr>
        <w:tabs>
          <w:tab w:val="left" w:pos="2196"/>
          <w:tab w:val="left" w:pos="2198"/>
        </w:tabs>
        <w:ind w:left="2198" w:right="1253" w:hanging="360"/>
        <w:jc w:val="both"/>
        <w:rPr>
          <w:rFonts w:ascii="Tahoma"/>
        </w:rPr>
      </w:pPr>
      <w:r>
        <w:rPr>
          <w:rFonts w:ascii="Tahoma"/>
        </w:rPr>
        <w:t>The</w:t>
      </w:r>
      <w:r>
        <w:rPr>
          <w:rFonts w:ascii="Tahoma"/>
          <w:spacing w:val="-18"/>
        </w:rPr>
        <w:t xml:space="preserve"> </w:t>
      </w:r>
      <w:r>
        <w:rPr>
          <w:rFonts w:ascii="Tahoma"/>
        </w:rPr>
        <w:t>County</w:t>
      </w:r>
      <w:r>
        <w:rPr>
          <w:rFonts w:ascii="Tahoma"/>
          <w:spacing w:val="-17"/>
        </w:rPr>
        <w:t xml:space="preserve"> </w:t>
      </w:r>
      <w:r>
        <w:rPr>
          <w:rFonts w:ascii="Tahoma"/>
        </w:rPr>
        <w:t>retains</w:t>
      </w:r>
      <w:r>
        <w:rPr>
          <w:rFonts w:ascii="Tahoma"/>
          <w:spacing w:val="-17"/>
        </w:rPr>
        <w:t xml:space="preserve"> </w:t>
      </w:r>
      <w:r>
        <w:rPr>
          <w:rFonts w:ascii="Tahoma"/>
        </w:rPr>
        <w:t>the</w:t>
      </w:r>
      <w:r>
        <w:rPr>
          <w:rFonts w:ascii="Tahoma"/>
          <w:spacing w:val="-17"/>
        </w:rPr>
        <w:t xml:space="preserve"> </w:t>
      </w:r>
      <w:r>
        <w:rPr>
          <w:rFonts w:ascii="Tahoma"/>
        </w:rPr>
        <w:t>right</w:t>
      </w:r>
      <w:r>
        <w:rPr>
          <w:rFonts w:ascii="Tahoma"/>
          <w:spacing w:val="-17"/>
        </w:rPr>
        <w:t xml:space="preserve"> </w:t>
      </w:r>
      <w:r>
        <w:rPr>
          <w:rFonts w:ascii="Tahoma"/>
        </w:rPr>
        <w:t>to</w:t>
      </w:r>
      <w:r>
        <w:rPr>
          <w:rFonts w:ascii="Tahoma"/>
          <w:spacing w:val="-18"/>
        </w:rPr>
        <w:t xml:space="preserve"> </w:t>
      </w:r>
      <w:r>
        <w:rPr>
          <w:rFonts w:ascii="Tahoma"/>
        </w:rPr>
        <w:t>inspect</w:t>
      </w:r>
      <w:r>
        <w:rPr>
          <w:rFonts w:ascii="Tahoma"/>
          <w:spacing w:val="-17"/>
        </w:rPr>
        <w:t xml:space="preserve"> </w:t>
      </w:r>
      <w:r>
        <w:rPr>
          <w:rFonts w:ascii="Tahoma"/>
        </w:rPr>
        <w:t>all</w:t>
      </w:r>
      <w:r>
        <w:rPr>
          <w:rFonts w:ascii="Tahoma"/>
          <w:spacing w:val="-17"/>
        </w:rPr>
        <w:t xml:space="preserve"> </w:t>
      </w:r>
      <w:r>
        <w:rPr>
          <w:rFonts w:ascii="Tahoma"/>
        </w:rPr>
        <w:t>work</w:t>
      </w:r>
      <w:r>
        <w:rPr>
          <w:rFonts w:ascii="Tahoma"/>
          <w:spacing w:val="-17"/>
        </w:rPr>
        <w:t xml:space="preserve"> </w:t>
      </w:r>
      <w:r>
        <w:rPr>
          <w:rFonts w:ascii="Tahoma"/>
        </w:rPr>
        <w:t>to</w:t>
      </w:r>
      <w:r>
        <w:rPr>
          <w:rFonts w:ascii="Tahoma"/>
          <w:spacing w:val="-17"/>
        </w:rPr>
        <w:t xml:space="preserve"> </w:t>
      </w:r>
      <w:r>
        <w:rPr>
          <w:rFonts w:ascii="Tahoma"/>
        </w:rPr>
        <w:t>verify</w:t>
      </w:r>
      <w:r>
        <w:rPr>
          <w:rFonts w:ascii="Tahoma"/>
          <w:spacing w:val="-18"/>
        </w:rPr>
        <w:t xml:space="preserve"> </w:t>
      </w:r>
      <w:r>
        <w:rPr>
          <w:rFonts w:ascii="Tahoma"/>
        </w:rPr>
        <w:t>compliance</w:t>
      </w:r>
      <w:r>
        <w:rPr>
          <w:rFonts w:ascii="Tahoma"/>
          <w:spacing w:val="-17"/>
        </w:rPr>
        <w:t xml:space="preserve"> </w:t>
      </w:r>
      <w:r>
        <w:rPr>
          <w:rFonts w:ascii="Tahoma"/>
        </w:rPr>
        <w:t>with</w:t>
      </w:r>
      <w:r>
        <w:rPr>
          <w:rFonts w:ascii="Tahoma"/>
          <w:spacing w:val="-17"/>
        </w:rPr>
        <w:t xml:space="preserve"> </w:t>
      </w:r>
      <w:r>
        <w:rPr>
          <w:rFonts w:ascii="Tahoma"/>
        </w:rPr>
        <w:t>the</w:t>
      </w:r>
      <w:r>
        <w:rPr>
          <w:rFonts w:ascii="Tahoma"/>
          <w:spacing w:val="-17"/>
        </w:rPr>
        <w:t xml:space="preserve"> </w:t>
      </w:r>
      <w:r>
        <w:rPr>
          <w:rFonts w:ascii="Tahoma"/>
        </w:rPr>
        <w:t>Contract Documents.</w:t>
      </w:r>
      <w:r>
        <w:rPr>
          <w:rFonts w:ascii="Tahoma"/>
          <w:spacing w:val="40"/>
        </w:rPr>
        <w:t xml:space="preserve"> </w:t>
      </w:r>
      <w:r>
        <w:rPr>
          <w:rFonts w:ascii="Tahoma"/>
        </w:rPr>
        <w:t>The Engineer may appoint such assistants and representatives as desired.</w:t>
      </w:r>
      <w:r>
        <w:rPr>
          <w:rFonts w:ascii="Tahoma"/>
          <w:spacing w:val="40"/>
        </w:rPr>
        <w:t xml:space="preserve"> </w:t>
      </w:r>
      <w:r>
        <w:rPr>
          <w:rFonts w:ascii="Tahoma"/>
        </w:rPr>
        <w:t>They shall be authorized to inspect all work done and all materials furnished. This right of inspection in no way means or implies County control or other supervision over the work done or the work site.</w:t>
      </w:r>
      <w:r>
        <w:rPr>
          <w:rFonts w:ascii="Tahoma"/>
          <w:spacing w:val="40"/>
        </w:rPr>
        <w:t xml:space="preserve"> </w:t>
      </w:r>
      <w:r>
        <w:rPr>
          <w:rFonts w:ascii="Tahoma"/>
        </w:rPr>
        <w:t>This right is solely for the County's</w:t>
      </w:r>
      <w:r>
        <w:rPr>
          <w:rFonts w:ascii="Tahoma"/>
          <w:spacing w:val="-12"/>
        </w:rPr>
        <w:t xml:space="preserve"> </w:t>
      </w:r>
      <w:r>
        <w:rPr>
          <w:rFonts w:ascii="Tahoma"/>
        </w:rPr>
        <w:t>benefit</w:t>
      </w:r>
      <w:r>
        <w:rPr>
          <w:rFonts w:ascii="Tahoma"/>
          <w:spacing w:val="-12"/>
        </w:rPr>
        <w:t xml:space="preserve"> </w:t>
      </w:r>
      <w:r>
        <w:rPr>
          <w:rFonts w:ascii="Tahoma"/>
        </w:rPr>
        <w:t>and</w:t>
      </w:r>
      <w:r>
        <w:rPr>
          <w:rFonts w:ascii="Tahoma"/>
          <w:spacing w:val="-12"/>
        </w:rPr>
        <w:t xml:space="preserve"> </w:t>
      </w:r>
      <w:r>
        <w:rPr>
          <w:rFonts w:ascii="Tahoma"/>
        </w:rPr>
        <w:t>imposes</w:t>
      </w:r>
      <w:r>
        <w:rPr>
          <w:rFonts w:ascii="Tahoma"/>
          <w:spacing w:val="-12"/>
        </w:rPr>
        <w:t xml:space="preserve"> </w:t>
      </w:r>
      <w:r>
        <w:rPr>
          <w:rFonts w:ascii="Tahoma"/>
        </w:rPr>
        <w:t>no</w:t>
      </w:r>
      <w:r>
        <w:rPr>
          <w:rFonts w:ascii="Tahoma"/>
          <w:spacing w:val="-12"/>
        </w:rPr>
        <w:t xml:space="preserve"> </w:t>
      </w:r>
      <w:r>
        <w:rPr>
          <w:rFonts w:ascii="Tahoma"/>
        </w:rPr>
        <w:t>duties</w:t>
      </w:r>
      <w:r>
        <w:rPr>
          <w:rFonts w:ascii="Tahoma"/>
          <w:spacing w:val="-12"/>
        </w:rPr>
        <w:t xml:space="preserve"> </w:t>
      </w:r>
      <w:r>
        <w:rPr>
          <w:rFonts w:ascii="Tahoma"/>
        </w:rPr>
        <w:t>or</w:t>
      </w:r>
      <w:r>
        <w:rPr>
          <w:rFonts w:ascii="Tahoma"/>
          <w:spacing w:val="-13"/>
        </w:rPr>
        <w:t xml:space="preserve"> </w:t>
      </w:r>
      <w:r>
        <w:rPr>
          <w:rFonts w:ascii="Tahoma"/>
        </w:rPr>
        <w:t>responsibilities</w:t>
      </w:r>
      <w:r>
        <w:rPr>
          <w:rFonts w:ascii="Tahoma"/>
          <w:spacing w:val="-12"/>
        </w:rPr>
        <w:t xml:space="preserve"> </w:t>
      </w:r>
      <w:r>
        <w:rPr>
          <w:rFonts w:ascii="Tahoma"/>
        </w:rPr>
        <w:t>on</w:t>
      </w:r>
      <w:r>
        <w:rPr>
          <w:rFonts w:ascii="Tahoma"/>
          <w:spacing w:val="-13"/>
        </w:rPr>
        <w:t xml:space="preserve"> </w:t>
      </w:r>
      <w:r>
        <w:rPr>
          <w:rFonts w:ascii="Tahoma"/>
        </w:rPr>
        <w:t>the</w:t>
      </w:r>
      <w:r>
        <w:rPr>
          <w:rFonts w:ascii="Tahoma"/>
          <w:spacing w:val="-13"/>
        </w:rPr>
        <w:t xml:space="preserve"> </w:t>
      </w:r>
      <w:r>
        <w:rPr>
          <w:rFonts w:ascii="Tahoma"/>
        </w:rPr>
        <w:t>County</w:t>
      </w:r>
      <w:r>
        <w:rPr>
          <w:rFonts w:ascii="Tahoma"/>
          <w:spacing w:val="-12"/>
        </w:rPr>
        <w:t xml:space="preserve"> </w:t>
      </w:r>
      <w:r>
        <w:rPr>
          <w:rFonts w:ascii="Tahoma"/>
        </w:rPr>
        <w:t>and</w:t>
      </w:r>
      <w:r>
        <w:rPr>
          <w:rFonts w:ascii="Tahoma"/>
          <w:spacing w:val="-12"/>
        </w:rPr>
        <w:t xml:space="preserve"> </w:t>
      </w:r>
      <w:r>
        <w:rPr>
          <w:rFonts w:ascii="Tahoma"/>
        </w:rPr>
        <w:t>confers no</w:t>
      </w:r>
      <w:r>
        <w:rPr>
          <w:rFonts w:ascii="Tahoma"/>
          <w:spacing w:val="-4"/>
        </w:rPr>
        <w:t xml:space="preserve"> </w:t>
      </w:r>
      <w:r>
        <w:rPr>
          <w:rFonts w:ascii="Tahoma"/>
        </w:rPr>
        <w:t>rights</w:t>
      </w:r>
      <w:r>
        <w:rPr>
          <w:rFonts w:ascii="Tahoma"/>
          <w:spacing w:val="-7"/>
        </w:rPr>
        <w:t xml:space="preserve"> </w:t>
      </w:r>
      <w:r>
        <w:rPr>
          <w:rFonts w:ascii="Tahoma"/>
        </w:rPr>
        <w:t>on</w:t>
      </w:r>
      <w:r>
        <w:rPr>
          <w:rFonts w:ascii="Tahoma"/>
          <w:spacing w:val="-5"/>
        </w:rPr>
        <w:t xml:space="preserve"> </w:t>
      </w:r>
      <w:r>
        <w:rPr>
          <w:rFonts w:ascii="Tahoma"/>
        </w:rPr>
        <w:t>any</w:t>
      </w:r>
      <w:r>
        <w:rPr>
          <w:rFonts w:ascii="Tahoma"/>
          <w:spacing w:val="-4"/>
        </w:rPr>
        <w:t xml:space="preserve"> </w:t>
      </w:r>
      <w:r>
        <w:rPr>
          <w:rFonts w:ascii="Tahoma"/>
        </w:rPr>
        <w:t>other</w:t>
      </w:r>
      <w:r>
        <w:rPr>
          <w:rFonts w:ascii="Tahoma"/>
          <w:spacing w:val="-4"/>
        </w:rPr>
        <w:t xml:space="preserve"> </w:t>
      </w:r>
      <w:r>
        <w:rPr>
          <w:rFonts w:ascii="Tahoma"/>
        </w:rPr>
        <w:t>parties.</w:t>
      </w:r>
      <w:r>
        <w:rPr>
          <w:rFonts w:ascii="Tahoma"/>
          <w:spacing w:val="40"/>
        </w:rPr>
        <w:t xml:space="preserve"> </w:t>
      </w:r>
      <w:r>
        <w:rPr>
          <w:rFonts w:ascii="Tahoma"/>
        </w:rPr>
        <w:t>Such</w:t>
      </w:r>
      <w:r>
        <w:rPr>
          <w:rFonts w:ascii="Tahoma"/>
          <w:spacing w:val="-5"/>
        </w:rPr>
        <w:t xml:space="preserve"> </w:t>
      </w:r>
      <w:r>
        <w:rPr>
          <w:rFonts w:ascii="Tahoma"/>
        </w:rPr>
        <w:t>inspection</w:t>
      </w:r>
      <w:r>
        <w:rPr>
          <w:rFonts w:ascii="Tahoma"/>
          <w:spacing w:val="-7"/>
        </w:rPr>
        <w:t xml:space="preserve"> </w:t>
      </w:r>
      <w:r>
        <w:rPr>
          <w:rFonts w:ascii="Tahoma"/>
        </w:rPr>
        <w:t>may</w:t>
      </w:r>
      <w:r>
        <w:rPr>
          <w:rFonts w:ascii="Tahoma"/>
          <w:spacing w:val="-4"/>
        </w:rPr>
        <w:t xml:space="preserve"> </w:t>
      </w:r>
      <w:r>
        <w:rPr>
          <w:rFonts w:ascii="Tahoma"/>
        </w:rPr>
        <w:t>extend</w:t>
      </w:r>
      <w:r>
        <w:rPr>
          <w:rFonts w:ascii="Tahoma"/>
          <w:spacing w:val="-6"/>
        </w:rPr>
        <w:t xml:space="preserve"> </w:t>
      </w:r>
      <w:r>
        <w:rPr>
          <w:rFonts w:ascii="Tahoma"/>
        </w:rPr>
        <w:t>to</w:t>
      </w:r>
      <w:r>
        <w:rPr>
          <w:rFonts w:ascii="Tahoma"/>
          <w:spacing w:val="-4"/>
        </w:rPr>
        <w:t xml:space="preserve"> </w:t>
      </w:r>
      <w:r>
        <w:rPr>
          <w:rFonts w:ascii="Tahoma"/>
        </w:rPr>
        <w:t>all</w:t>
      </w:r>
      <w:r>
        <w:rPr>
          <w:rFonts w:ascii="Tahoma"/>
          <w:spacing w:val="-6"/>
        </w:rPr>
        <w:t xml:space="preserve"> </w:t>
      </w:r>
      <w:r>
        <w:rPr>
          <w:rFonts w:ascii="Tahoma"/>
        </w:rPr>
        <w:t>or</w:t>
      </w:r>
      <w:r>
        <w:rPr>
          <w:rFonts w:ascii="Tahoma"/>
          <w:spacing w:val="-4"/>
        </w:rPr>
        <w:t xml:space="preserve"> </w:t>
      </w:r>
      <w:r>
        <w:rPr>
          <w:rFonts w:ascii="Tahoma"/>
        </w:rPr>
        <w:t>any</w:t>
      </w:r>
      <w:r>
        <w:rPr>
          <w:rFonts w:ascii="Tahoma"/>
          <w:spacing w:val="-8"/>
        </w:rPr>
        <w:t xml:space="preserve"> </w:t>
      </w:r>
      <w:r>
        <w:rPr>
          <w:rFonts w:ascii="Tahoma"/>
        </w:rPr>
        <w:t>part</w:t>
      </w:r>
      <w:r>
        <w:rPr>
          <w:rFonts w:ascii="Tahoma"/>
          <w:spacing w:val="-3"/>
        </w:rPr>
        <w:t xml:space="preserve"> </w:t>
      </w:r>
      <w:r>
        <w:rPr>
          <w:rFonts w:ascii="Tahoma"/>
        </w:rPr>
        <w:t>of</w:t>
      </w:r>
      <w:r>
        <w:rPr>
          <w:rFonts w:ascii="Tahoma"/>
          <w:spacing w:val="-5"/>
        </w:rPr>
        <w:t xml:space="preserve"> </w:t>
      </w:r>
      <w:r>
        <w:rPr>
          <w:rFonts w:ascii="Tahoma"/>
        </w:rPr>
        <w:t>the work</w:t>
      </w:r>
      <w:r>
        <w:rPr>
          <w:rFonts w:ascii="Tahoma"/>
          <w:spacing w:val="-8"/>
        </w:rPr>
        <w:t xml:space="preserve"> </w:t>
      </w:r>
      <w:r>
        <w:rPr>
          <w:rFonts w:ascii="Tahoma"/>
        </w:rPr>
        <w:t>and</w:t>
      </w:r>
      <w:r>
        <w:rPr>
          <w:rFonts w:ascii="Tahoma"/>
          <w:spacing w:val="-11"/>
        </w:rPr>
        <w:t xml:space="preserve"> </w:t>
      </w:r>
      <w:r>
        <w:rPr>
          <w:rFonts w:ascii="Tahoma"/>
        </w:rPr>
        <w:t>to</w:t>
      </w:r>
      <w:r>
        <w:rPr>
          <w:rFonts w:ascii="Tahoma"/>
          <w:spacing w:val="-11"/>
        </w:rPr>
        <w:t xml:space="preserve"> </w:t>
      </w:r>
      <w:r>
        <w:rPr>
          <w:rFonts w:ascii="Tahoma"/>
        </w:rPr>
        <w:t>the</w:t>
      </w:r>
      <w:r>
        <w:rPr>
          <w:rFonts w:ascii="Tahoma"/>
          <w:spacing w:val="-10"/>
        </w:rPr>
        <w:t xml:space="preserve"> </w:t>
      </w:r>
      <w:r>
        <w:rPr>
          <w:rFonts w:ascii="Tahoma"/>
        </w:rPr>
        <w:t>manufacture,</w:t>
      </w:r>
      <w:r>
        <w:rPr>
          <w:rFonts w:ascii="Tahoma"/>
          <w:spacing w:val="-8"/>
        </w:rPr>
        <w:t xml:space="preserve"> </w:t>
      </w:r>
      <w:r>
        <w:rPr>
          <w:rFonts w:ascii="Tahoma"/>
        </w:rPr>
        <w:t>preparation</w:t>
      </w:r>
      <w:r>
        <w:rPr>
          <w:rFonts w:ascii="Tahoma"/>
          <w:spacing w:val="-12"/>
        </w:rPr>
        <w:t xml:space="preserve"> </w:t>
      </w:r>
      <w:r>
        <w:rPr>
          <w:rFonts w:ascii="Tahoma"/>
        </w:rPr>
        <w:t>or</w:t>
      </w:r>
      <w:r>
        <w:rPr>
          <w:rFonts w:ascii="Tahoma"/>
          <w:spacing w:val="-9"/>
        </w:rPr>
        <w:t xml:space="preserve"> </w:t>
      </w:r>
      <w:r>
        <w:rPr>
          <w:rFonts w:ascii="Tahoma"/>
        </w:rPr>
        <w:t>fabrication</w:t>
      </w:r>
      <w:r>
        <w:rPr>
          <w:rFonts w:ascii="Tahoma"/>
          <w:spacing w:val="-9"/>
        </w:rPr>
        <w:t xml:space="preserve"> </w:t>
      </w:r>
      <w:r>
        <w:rPr>
          <w:rFonts w:ascii="Tahoma"/>
        </w:rPr>
        <w:t>of</w:t>
      </w:r>
      <w:r>
        <w:rPr>
          <w:rFonts w:ascii="Tahoma"/>
          <w:spacing w:val="-9"/>
        </w:rPr>
        <w:t xml:space="preserve"> </w:t>
      </w:r>
      <w:r>
        <w:rPr>
          <w:rFonts w:ascii="Tahoma"/>
        </w:rPr>
        <w:t>the</w:t>
      </w:r>
      <w:r>
        <w:rPr>
          <w:rFonts w:ascii="Tahoma"/>
          <w:spacing w:val="-10"/>
        </w:rPr>
        <w:t xml:space="preserve"> </w:t>
      </w:r>
      <w:r>
        <w:rPr>
          <w:rFonts w:ascii="Tahoma"/>
        </w:rPr>
        <w:t>materials</w:t>
      </w:r>
      <w:r>
        <w:rPr>
          <w:rFonts w:ascii="Tahoma"/>
          <w:spacing w:val="-11"/>
        </w:rPr>
        <w:t xml:space="preserve"> </w:t>
      </w:r>
      <w:r>
        <w:rPr>
          <w:rFonts w:ascii="Tahoma"/>
        </w:rPr>
        <w:t>to</w:t>
      </w:r>
      <w:r>
        <w:rPr>
          <w:rFonts w:ascii="Tahoma"/>
          <w:spacing w:val="-11"/>
        </w:rPr>
        <w:t xml:space="preserve"> </w:t>
      </w:r>
      <w:r>
        <w:rPr>
          <w:rFonts w:ascii="Tahoma"/>
        </w:rPr>
        <w:t>be</w:t>
      </w:r>
      <w:r>
        <w:rPr>
          <w:rFonts w:ascii="Tahoma"/>
          <w:spacing w:val="-10"/>
        </w:rPr>
        <w:t xml:space="preserve"> </w:t>
      </w:r>
      <w:r>
        <w:rPr>
          <w:rFonts w:ascii="Tahoma"/>
        </w:rPr>
        <w:t>used. Such</w:t>
      </w:r>
      <w:r>
        <w:rPr>
          <w:rFonts w:ascii="Tahoma"/>
          <w:spacing w:val="-5"/>
        </w:rPr>
        <w:t xml:space="preserve"> </w:t>
      </w:r>
      <w:r>
        <w:rPr>
          <w:rFonts w:ascii="Tahoma"/>
        </w:rPr>
        <w:t>assistants</w:t>
      </w:r>
      <w:r>
        <w:rPr>
          <w:rFonts w:ascii="Tahoma"/>
          <w:spacing w:val="-5"/>
        </w:rPr>
        <w:t xml:space="preserve"> </w:t>
      </w:r>
      <w:r>
        <w:rPr>
          <w:rFonts w:ascii="Tahoma"/>
        </w:rPr>
        <w:t>shall</w:t>
      </w:r>
      <w:r>
        <w:rPr>
          <w:rFonts w:ascii="Tahoma"/>
          <w:spacing w:val="-5"/>
        </w:rPr>
        <w:t xml:space="preserve"> </w:t>
      </w:r>
      <w:r>
        <w:rPr>
          <w:rFonts w:ascii="Tahoma"/>
        </w:rPr>
        <w:t>not</w:t>
      </w:r>
      <w:r>
        <w:rPr>
          <w:rFonts w:ascii="Tahoma"/>
          <w:spacing w:val="-6"/>
        </w:rPr>
        <w:t xml:space="preserve"> </w:t>
      </w:r>
      <w:r>
        <w:rPr>
          <w:rFonts w:ascii="Tahoma"/>
        </w:rPr>
        <w:t>be</w:t>
      </w:r>
      <w:r>
        <w:rPr>
          <w:rFonts w:ascii="Tahoma"/>
          <w:spacing w:val="-5"/>
        </w:rPr>
        <w:t xml:space="preserve"> </w:t>
      </w:r>
      <w:r>
        <w:rPr>
          <w:rFonts w:ascii="Tahoma"/>
        </w:rPr>
        <w:t>authorized</w:t>
      </w:r>
      <w:r>
        <w:rPr>
          <w:rFonts w:ascii="Tahoma"/>
          <w:spacing w:val="-6"/>
        </w:rPr>
        <w:t xml:space="preserve"> </w:t>
      </w:r>
      <w:r>
        <w:rPr>
          <w:rFonts w:ascii="Tahoma"/>
        </w:rPr>
        <w:t>to</w:t>
      </w:r>
      <w:r>
        <w:rPr>
          <w:rFonts w:ascii="Tahoma"/>
          <w:spacing w:val="-5"/>
        </w:rPr>
        <w:t xml:space="preserve"> </w:t>
      </w:r>
      <w:r>
        <w:rPr>
          <w:rFonts w:ascii="Tahoma"/>
        </w:rPr>
        <w:t>revoke,</w:t>
      </w:r>
      <w:r>
        <w:rPr>
          <w:rFonts w:ascii="Tahoma"/>
          <w:spacing w:val="-6"/>
        </w:rPr>
        <w:t xml:space="preserve"> </w:t>
      </w:r>
      <w:r>
        <w:rPr>
          <w:rFonts w:ascii="Tahoma"/>
        </w:rPr>
        <w:t>alter</w:t>
      </w:r>
      <w:r>
        <w:rPr>
          <w:rFonts w:ascii="Tahoma"/>
          <w:spacing w:val="-5"/>
        </w:rPr>
        <w:t xml:space="preserve"> </w:t>
      </w:r>
      <w:r>
        <w:rPr>
          <w:rFonts w:ascii="Tahoma"/>
        </w:rPr>
        <w:t>or</w:t>
      </w:r>
      <w:r>
        <w:rPr>
          <w:rFonts w:ascii="Tahoma"/>
          <w:spacing w:val="-5"/>
        </w:rPr>
        <w:t xml:space="preserve"> </w:t>
      </w:r>
      <w:r>
        <w:rPr>
          <w:rFonts w:ascii="Tahoma"/>
        </w:rPr>
        <w:t>waive</w:t>
      </w:r>
      <w:r>
        <w:rPr>
          <w:rFonts w:ascii="Tahoma"/>
          <w:spacing w:val="-5"/>
        </w:rPr>
        <w:t xml:space="preserve"> </w:t>
      </w:r>
      <w:r>
        <w:rPr>
          <w:rFonts w:ascii="Tahoma"/>
        </w:rPr>
        <w:t>any</w:t>
      </w:r>
      <w:r>
        <w:rPr>
          <w:rFonts w:ascii="Tahoma"/>
          <w:spacing w:val="-6"/>
        </w:rPr>
        <w:t xml:space="preserve"> </w:t>
      </w:r>
      <w:r>
        <w:rPr>
          <w:rFonts w:ascii="Tahoma"/>
        </w:rPr>
        <w:t>requirement</w:t>
      </w:r>
      <w:r>
        <w:rPr>
          <w:rFonts w:ascii="Tahoma"/>
          <w:spacing w:val="-4"/>
        </w:rPr>
        <w:t xml:space="preserve"> </w:t>
      </w:r>
      <w:r>
        <w:rPr>
          <w:rFonts w:ascii="Tahoma"/>
        </w:rPr>
        <w:t>of the Contract Documents.</w:t>
      </w:r>
    </w:p>
    <w:p w14:paraId="10E45D34" w14:textId="77777777" w:rsidR="00466A67" w:rsidRDefault="00466A67">
      <w:pPr>
        <w:pStyle w:val="BodyText"/>
        <w:spacing w:before="1"/>
        <w:rPr>
          <w:rFonts w:ascii="Tahoma"/>
          <w:sz w:val="22"/>
        </w:rPr>
      </w:pPr>
    </w:p>
    <w:p w14:paraId="23D8554E" w14:textId="77777777" w:rsidR="00466A67" w:rsidRDefault="007C059A">
      <w:pPr>
        <w:pStyle w:val="ListParagraph"/>
        <w:numPr>
          <w:ilvl w:val="1"/>
          <w:numId w:val="37"/>
        </w:numPr>
        <w:tabs>
          <w:tab w:val="left" w:pos="2198"/>
        </w:tabs>
        <w:ind w:left="2198" w:right="1255" w:hanging="360"/>
        <w:jc w:val="both"/>
        <w:rPr>
          <w:rFonts w:ascii="Tahoma"/>
        </w:rPr>
      </w:pPr>
      <w:r>
        <w:rPr>
          <w:rFonts w:ascii="Tahoma"/>
        </w:rPr>
        <w:t>The</w:t>
      </w:r>
      <w:r>
        <w:rPr>
          <w:rFonts w:ascii="Tahoma"/>
          <w:spacing w:val="-5"/>
        </w:rPr>
        <w:t xml:space="preserve"> </w:t>
      </w:r>
      <w:r>
        <w:rPr>
          <w:rFonts w:ascii="Tahoma"/>
        </w:rPr>
        <w:t>assistants</w:t>
      </w:r>
      <w:r>
        <w:rPr>
          <w:rFonts w:ascii="Tahoma"/>
          <w:spacing w:val="-4"/>
        </w:rPr>
        <w:t xml:space="preserve"> </w:t>
      </w:r>
      <w:r>
        <w:rPr>
          <w:rFonts w:ascii="Tahoma"/>
        </w:rPr>
        <w:t>and</w:t>
      </w:r>
      <w:r>
        <w:rPr>
          <w:rFonts w:ascii="Tahoma"/>
          <w:spacing w:val="-4"/>
        </w:rPr>
        <w:t xml:space="preserve"> </w:t>
      </w:r>
      <w:r>
        <w:rPr>
          <w:rFonts w:ascii="Tahoma"/>
        </w:rPr>
        <w:t>representatives</w:t>
      </w:r>
      <w:r>
        <w:rPr>
          <w:rFonts w:ascii="Tahoma"/>
          <w:spacing w:val="-4"/>
        </w:rPr>
        <w:t xml:space="preserve"> </w:t>
      </w:r>
      <w:r>
        <w:rPr>
          <w:rFonts w:ascii="Tahoma"/>
        </w:rPr>
        <w:t>shall</w:t>
      </w:r>
      <w:r>
        <w:rPr>
          <w:rFonts w:ascii="Tahoma"/>
          <w:spacing w:val="-4"/>
        </w:rPr>
        <w:t xml:space="preserve"> </w:t>
      </w:r>
      <w:r>
        <w:rPr>
          <w:rFonts w:ascii="Tahoma"/>
        </w:rPr>
        <w:t>be</w:t>
      </w:r>
      <w:r>
        <w:rPr>
          <w:rFonts w:ascii="Tahoma"/>
          <w:spacing w:val="-5"/>
        </w:rPr>
        <w:t xml:space="preserve"> </w:t>
      </w:r>
      <w:r>
        <w:rPr>
          <w:rFonts w:ascii="Tahoma"/>
        </w:rPr>
        <w:t>authorized</w:t>
      </w:r>
      <w:r>
        <w:rPr>
          <w:rFonts w:ascii="Tahoma"/>
          <w:spacing w:val="-4"/>
        </w:rPr>
        <w:t xml:space="preserve"> </w:t>
      </w:r>
      <w:r>
        <w:rPr>
          <w:rFonts w:ascii="Tahoma"/>
        </w:rPr>
        <w:t>to</w:t>
      </w:r>
      <w:r>
        <w:rPr>
          <w:rFonts w:ascii="Tahoma"/>
          <w:spacing w:val="-4"/>
        </w:rPr>
        <w:t xml:space="preserve"> </w:t>
      </w:r>
      <w:r>
        <w:rPr>
          <w:rFonts w:ascii="Tahoma"/>
        </w:rPr>
        <w:t>call</w:t>
      </w:r>
      <w:r>
        <w:rPr>
          <w:rFonts w:ascii="Tahoma"/>
          <w:spacing w:val="-7"/>
        </w:rPr>
        <w:t xml:space="preserve"> </w:t>
      </w:r>
      <w:r>
        <w:rPr>
          <w:rFonts w:ascii="Tahoma"/>
        </w:rPr>
        <w:t>to</w:t>
      </w:r>
      <w:r>
        <w:rPr>
          <w:rFonts w:ascii="Tahoma"/>
          <w:spacing w:val="-4"/>
        </w:rPr>
        <w:t xml:space="preserve"> </w:t>
      </w:r>
      <w:r>
        <w:rPr>
          <w:rFonts w:ascii="Tahoma"/>
        </w:rPr>
        <w:t>the</w:t>
      </w:r>
      <w:r>
        <w:rPr>
          <w:rFonts w:ascii="Tahoma"/>
          <w:spacing w:val="-5"/>
        </w:rPr>
        <w:t xml:space="preserve"> </w:t>
      </w:r>
      <w:r>
        <w:rPr>
          <w:rFonts w:ascii="Tahoma"/>
        </w:rPr>
        <w:t>attention</w:t>
      </w:r>
      <w:r>
        <w:rPr>
          <w:rFonts w:ascii="Tahoma"/>
          <w:spacing w:val="-5"/>
        </w:rPr>
        <w:t xml:space="preserve"> </w:t>
      </w:r>
      <w:r>
        <w:rPr>
          <w:rFonts w:ascii="Tahoma"/>
        </w:rPr>
        <w:t>of</w:t>
      </w:r>
      <w:r>
        <w:rPr>
          <w:rFonts w:ascii="Tahoma"/>
          <w:spacing w:val="-5"/>
        </w:rPr>
        <w:t xml:space="preserve"> </w:t>
      </w:r>
      <w:r>
        <w:rPr>
          <w:rFonts w:ascii="Tahoma"/>
        </w:rPr>
        <w:t xml:space="preserve">the Contractor any failure of the work or materials to conform to the Contract </w:t>
      </w:r>
      <w:proofErr w:type="gramStart"/>
      <w:r>
        <w:rPr>
          <w:rFonts w:ascii="Tahoma"/>
        </w:rPr>
        <w:t>Documents, and</w:t>
      </w:r>
      <w:proofErr w:type="gramEnd"/>
      <w:r>
        <w:rPr>
          <w:rFonts w:ascii="Tahoma"/>
        </w:rPr>
        <w:t xml:space="preserve"> shall have the authority to reject materials or suspend the work until any questions at issue can be referred to and decided by the Engineer.</w:t>
      </w:r>
      <w:r>
        <w:rPr>
          <w:rFonts w:ascii="Tahoma"/>
          <w:spacing w:val="40"/>
        </w:rPr>
        <w:t xml:space="preserve"> </w:t>
      </w:r>
      <w:r>
        <w:rPr>
          <w:rFonts w:ascii="Tahoma"/>
        </w:rPr>
        <w:t>The Contractor shall be immediately notified in writing of any such suspension of the work and such notice shall state in detail the reasons for the suspension.</w:t>
      </w:r>
      <w:r>
        <w:rPr>
          <w:rFonts w:ascii="Tahoma"/>
          <w:spacing w:val="40"/>
        </w:rPr>
        <w:t xml:space="preserve"> </w:t>
      </w:r>
      <w:r>
        <w:rPr>
          <w:rFonts w:ascii="Tahoma"/>
        </w:rPr>
        <w:t>The presence</w:t>
      </w:r>
      <w:r>
        <w:rPr>
          <w:rFonts w:ascii="Tahoma"/>
          <w:spacing w:val="-7"/>
        </w:rPr>
        <w:t xml:space="preserve"> </w:t>
      </w:r>
      <w:r>
        <w:rPr>
          <w:rFonts w:ascii="Tahoma"/>
        </w:rPr>
        <w:t>of</w:t>
      </w:r>
      <w:r>
        <w:rPr>
          <w:rFonts w:ascii="Tahoma"/>
          <w:spacing w:val="-7"/>
        </w:rPr>
        <w:t xml:space="preserve"> </w:t>
      </w:r>
      <w:r>
        <w:rPr>
          <w:rFonts w:ascii="Tahoma"/>
        </w:rPr>
        <w:t>the</w:t>
      </w:r>
      <w:r>
        <w:rPr>
          <w:rFonts w:ascii="Tahoma"/>
          <w:spacing w:val="-7"/>
        </w:rPr>
        <w:t xml:space="preserve"> </w:t>
      </w:r>
      <w:r>
        <w:rPr>
          <w:rFonts w:ascii="Tahoma"/>
        </w:rPr>
        <w:t>Inspector</w:t>
      </w:r>
      <w:r>
        <w:rPr>
          <w:rFonts w:ascii="Tahoma"/>
          <w:spacing w:val="-7"/>
        </w:rPr>
        <w:t xml:space="preserve"> </w:t>
      </w:r>
      <w:r>
        <w:rPr>
          <w:rFonts w:ascii="Tahoma"/>
        </w:rPr>
        <w:t>or</w:t>
      </w:r>
      <w:r>
        <w:rPr>
          <w:rFonts w:ascii="Tahoma"/>
          <w:spacing w:val="-7"/>
        </w:rPr>
        <w:t xml:space="preserve"> </w:t>
      </w:r>
      <w:r>
        <w:rPr>
          <w:rFonts w:ascii="Tahoma"/>
        </w:rPr>
        <w:t>other</w:t>
      </w:r>
      <w:r>
        <w:rPr>
          <w:rFonts w:ascii="Tahoma"/>
          <w:spacing w:val="-7"/>
        </w:rPr>
        <w:t xml:space="preserve"> </w:t>
      </w:r>
      <w:r>
        <w:rPr>
          <w:rFonts w:ascii="Tahoma"/>
        </w:rPr>
        <w:t>assistant</w:t>
      </w:r>
      <w:r>
        <w:rPr>
          <w:rFonts w:ascii="Tahoma"/>
          <w:spacing w:val="-6"/>
        </w:rPr>
        <w:t xml:space="preserve"> </w:t>
      </w:r>
      <w:r>
        <w:rPr>
          <w:rFonts w:ascii="Tahoma"/>
        </w:rPr>
        <w:t>shall</w:t>
      </w:r>
      <w:r>
        <w:rPr>
          <w:rFonts w:ascii="Tahoma"/>
          <w:spacing w:val="-7"/>
        </w:rPr>
        <w:t xml:space="preserve"> </w:t>
      </w:r>
      <w:r>
        <w:rPr>
          <w:rFonts w:ascii="Tahoma"/>
        </w:rPr>
        <w:t>in</w:t>
      </w:r>
      <w:r>
        <w:rPr>
          <w:rFonts w:ascii="Tahoma"/>
          <w:spacing w:val="-7"/>
        </w:rPr>
        <w:t xml:space="preserve"> </w:t>
      </w:r>
      <w:r>
        <w:rPr>
          <w:rFonts w:ascii="Tahoma"/>
        </w:rPr>
        <w:t>no</w:t>
      </w:r>
      <w:r>
        <w:rPr>
          <w:rFonts w:ascii="Tahoma"/>
          <w:spacing w:val="-6"/>
        </w:rPr>
        <w:t xml:space="preserve"> </w:t>
      </w:r>
      <w:r>
        <w:rPr>
          <w:rFonts w:ascii="Tahoma"/>
        </w:rPr>
        <w:t>way</w:t>
      </w:r>
      <w:r>
        <w:rPr>
          <w:rFonts w:ascii="Tahoma"/>
          <w:spacing w:val="-6"/>
        </w:rPr>
        <w:t xml:space="preserve"> </w:t>
      </w:r>
      <w:r>
        <w:rPr>
          <w:rFonts w:ascii="Tahoma"/>
        </w:rPr>
        <w:t>lessen</w:t>
      </w:r>
      <w:r>
        <w:rPr>
          <w:rFonts w:ascii="Tahoma"/>
          <w:spacing w:val="-7"/>
        </w:rPr>
        <w:t xml:space="preserve"> </w:t>
      </w:r>
      <w:r>
        <w:rPr>
          <w:rFonts w:ascii="Tahoma"/>
        </w:rPr>
        <w:t>the</w:t>
      </w:r>
      <w:r>
        <w:rPr>
          <w:rFonts w:ascii="Tahoma"/>
          <w:spacing w:val="-7"/>
        </w:rPr>
        <w:t xml:space="preserve"> </w:t>
      </w:r>
      <w:r>
        <w:rPr>
          <w:rFonts w:ascii="Tahoma"/>
        </w:rPr>
        <w:t>responsibility of the Contractor.</w:t>
      </w:r>
    </w:p>
    <w:p w14:paraId="3D4D5AC4" w14:textId="77777777" w:rsidR="00466A67" w:rsidRDefault="00466A67">
      <w:pPr>
        <w:jc w:val="both"/>
        <w:rPr>
          <w:rFonts w:ascii="Tahoma"/>
        </w:rPr>
        <w:sectPr w:rsidR="00466A67">
          <w:pgSz w:w="12240" w:h="15840"/>
          <w:pgMar w:top="920" w:right="340" w:bottom="1260" w:left="340" w:header="0" w:footer="1004" w:gutter="0"/>
          <w:cols w:space="720"/>
        </w:sectPr>
      </w:pPr>
    </w:p>
    <w:p w14:paraId="5B9FEB57" w14:textId="77777777" w:rsidR="00466A67" w:rsidRDefault="007C059A">
      <w:pPr>
        <w:pStyle w:val="ListParagraph"/>
        <w:numPr>
          <w:ilvl w:val="1"/>
          <w:numId w:val="37"/>
        </w:numPr>
        <w:tabs>
          <w:tab w:val="left" w:pos="2199"/>
        </w:tabs>
        <w:spacing w:before="88"/>
        <w:ind w:left="2199" w:hanging="451"/>
        <w:rPr>
          <w:rFonts w:ascii="Tahoma"/>
        </w:rPr>
      </w:pPr>
      <w:r>
        <w:rPr>
          <w:rFonts w:ascii="Tahoma"/>
        </w:rPr>
        <w:lastRenderedPageBreak/>
        <w:t>Failure</w:t>
      </w:r>
      <w:r>
        <w:rPr>
          <w:rFonts w:ascii="Tahoma"/>
          <w:spacing w:val="-5"/>
        </w:rPr>
        <w:t xml:space="preserve"> </w:t>
      </w:r>
      <w:r>
        <w:rPr>
          <w:rFonts w:ascii="Tahoma"/>
        </w:rPr>
        <w:t>of</w:t>
      </w:r>
      <w:r>
        <w:rPr>
          <w:rFonts w:ascii="Tahoma"/>
          <w:spacing w:val="-4"/>
        </w:rPr>
        <w:t xml:space="preserve"> </w:t>
      </w:r>
      <w:r>
        <w:rPr>
          <w:rFonts w:ascii="Tahoma"/>
        </w:rPr>
        <w:t>the</w:t>
      </w:r>
      <w:r>
        <w:rPr>
          <w:rFonts w:ascii="Tahoma"/>
          <w:spacing w:val="-5"/>
        </w:rPr>
        <w:t xml:space="preserve"> </w:t>
      </w:r>
      <w:r>
        <w:rPr>
          <w:rFonts w:ascii="Tahoma"/>
        </w:rPr>
        <w:t>Engineer</w:t>
      </w:r>
      <w:r>
        <w:rPr>
          <w:rFonts w:ascii="Tahoma"/>
          <w:spacing w:val="-3"/>
        </w:rPr>
        <w:t xml:space="preserve"> </w:t>
      </w:r>
      <w:r>
        <w:rPr>
          <w:rFonts w:ascii="Tahoma"/>
        </w:rPr>
        <w:t>to</w:t>
      </w:r>
      <w:r>
        <w:rPr>
          <w:rFonts w:ascii="Tahoma"/>
          <w:spacing w:val="-4"/>
        </w:rPr>
        <w:t xml:space="preserve"> </w:t>
      </w:r>
      <w:r>
        <w:rPr>
          <w:rFonts w:ascii="Tahoma"/>
        </w:rPr>
        <w:t>Reject</w:t>
      </w:r>
      <w:r>
        <w:rPr>
          <w:rFonts w:ascii="Tahoma"/>
          <w:spacing w:val="-3"/>
        </w:rPr>
        <w:t xml:space="preserve"> </w:t>
      </w:r>
      <w:r>
        <w:rPr>
          <w:rFonts w:ascii="Tahoma"/>
        </w:rPr>
        <w:t>Work</w:t>
      </w:r>
      <w:r>
        <w:rPr>
          <w:rFonts w:ascii="Tahoma"/>
          <w:spacing w:val="-3"/>
        </w:rPr>
        <w:t xml:space="preserve"> </w:t>
      </w:r>
      <w:r>
        <w:rPr>
          <w:rFonts w:ascii="Tahoma"/>
        </w:rPr>
        <w:t>During</w:t>
      </w:r>
      <w:r>
        <w:rPr>
          <w:rFonts w:ascii="Tahoma"/>
          <w:spacing w:val="-2"/>
        </w:rPr>
        <w:t xml:space="preserve"> Construction:</w:t>
      </w:r>
    </w:p>
    <w:p w14:paraId="21145627" w14:textId="77777777" w:rsidR="00466A67" w:rsidRDefault="00466A67">
      <w:pPr>
        <w:pStyle w:val="BodyText"/>
        <w:rPr>
          <w:rFonts w:ascii="Tahoma"/>
          <w:sz w:val="22"/>
        </w:rPr>
      </w:pPr>
    </w:p>
    <w:p w14:paraId="2439DF13" w14:textId="77777777" w:rsidR="00466A67" w:rsidRDefault="007C059A">
      <w:pPr>
        <w:ind w:left="2199" w:right="1254"/>
        <w:jc w:val="both"/>
        <w:rPr>
          <w:rFonts w:ascii="Tahoma"/>
        </w:rPr>
      </w:pPr>
      <w:r>
        <w:rPr>
          <w:rFonts w:ascii="Tahoma"/>
        </w:rPr>
        <w:t>If, during or prior to construction operations, the Engineer should fail to reject defective</w:t>
      </w:r>
      <w:r>
        <w:rPr>
          <w:rFonts w:ascii="Tahoma"/>
          <w:spacing w:val="-12"/>
        </w:rPr>
        <w:t xml:space="preserve"> </w:t>
      </w:r>
      <w:r>
        <w:rPr>
          <w:rFonts w:ascii="Tahoma"/>
        </w:rPr>
        <w:t>work</w:t>
      </w:r>
      <w:r>
        <w:rPr>
          <w:rFonts w:ascii="Tahoma"/>
          <w:spacing w:val="-11"/>
        </w:rPr>
        <w:t xml:space="preserve"> </w:t>
      </w:r>
      <w:r>
        <w:rPr>
          <w:rFonts w:ascii="Tahoma"/>
        </w:rPr>
        <w:t>or</w:t>
      </w:r>
      <w:r>
        <w:rPr>
          <w:rFonts w:ascii="Tahoma"/>
          <w:spacing w:val="-12"/>
        </w:rPr>
        <w:t xml:space="preserve"> </w:t>
      </w:r>
      <w:r>
        <w:rPr>
          <w:rFonts w:ascii="Tahoma"/>
        </w:rPr>
        <w:t>materials,</w:t>
      </w:r>
      <w:r>
        <w:rPr>
          <w:rFonts w:ascii="Tahoma"/>
          <w:spacing w:val="-11"/>
        </w:rPr>
        <w:t xml:space="preserve"> </w:t>
      </w:r>
      <w:r>
        <w:rPr>
          <w:rFonts w:ascii="Tahoma"/>
        </w:rPr>
        <w:t>whether</w:t>
      </w:r>
      <w:r>
        <w:rPr>
          <w:rFonts w:ascii="Tahoma"/>
          <w:spacing w:val="-12"/>
        </w:rPr>
        <w:t xml:space="preserve"> </w:t>
      </w:r>
      <w:r>
        <w:rPr>
          <w:rFonts w:ascii="Tahoma"/>
        </w:rPr>
        <w:t>from</w:t>
      </w:r>
      <w:r>
        <w:rPr>
          <w:rFonts w:ascii="Tahoma"/>
          <w:spacing w:val="-12"/>
        </w:rPr>
        <w:t xml:space="preserve"> </w:t>
      </w:r>
      <w:r>
        <w:rPr>
          <w:rFonts w:ascii="Tahoma"/>
        </w:rPr>
        <w:t>lack</w:t>
      </w:r>
      <w:r>
        <w:rPr>
          <w:rFonts w:ascii="Tahoma"/>
          <w:spacing w:val="-11"/>
        </w:rPr>
        <w:t xml:space="preserve"> </w:t>
      </w:r>
      <w:r>
        <w:rPr>
          <w:rFonts w:ascii="Tahoma"/>
        </w:rPr>
        <w:t>of</w:t>
      </w:r>
      <w:r>
        <w:rPr>
          <w:rFonts w:ascii="Tahoma"/>
          <w:spacing w:val="-12"/>
        </w:rPr>
        <w:t xml:space="preserve"> </w:t>
      </w:r>
      <w:r>
        <w:rPr>
          <w:rFonts w:ascii="Tahoma"/>
        </w:rPr>
        <w:t>discovery</w:t>
      </w:r>
      <w:r>
        <w:rPr>
          <w:rFonts w:ascii="Tahoma"/>
          <w:spacing w:val="-11"/>
        </w:rPr>
        <w:t xml:space="preserve"> </w:t>
      </w:r>
      <w:r>
        <w:rPr>
          <w:rFonts w:ascii="Tahoma"/>
        </w:rPr>
        <w:t>of</w:t>
      </w:r>
      <w:r>
        <w:rPr>
          <w:rFonts w:ascii="Tahoma"/>
          <w:spacing w:val="-12"/>
        </w:rPr>
        <w:t xml:space="preserve"> </w:t>
      </w:r>
      <w:r>
        <w:rPr>
          <w:rFonts w:ascii="Tahoma"/>
        </w:rPr>
        <w:t>such</w:t>
      </w:r>
      <w:r>
        <w:rPr>
          <w:rFonts w:ascii="Tahoma"/>
          <w:spacing w:val="-12"/>
        </w:rPr>
        <w:t xml:space="preserve"> </w:t>
      </w:r>
      <w:r>
        <w:rPr>
          <w:rFonts w:ascii="Tahoma"/>
        </w:rPr>
        <w:t>defect</w:t>
      </w:r>
      <w:r>
        <w:rPr>
          <w:rFonts w:ascii="Tahoma"/>
          <w:spacing w:val="-11"/>
        </w:rPr>
        <w:t xml:space="preserve"> </w:t>
      </w:r>
      <w:r>
        <w:rPr>
          <w:rFonts w:ascii="Tahoma"/>
        </w:rPr>
        <w:t>or</w:t>
      </w:r>
      <w:r>
        <w:rPr>
          <w:rFonts w:ascii="Tahoma"/>
          <w:spacing w:val="-12"/>
        </w:rPr>
        <w:t xml:space="preserve"> </w:t>
      </w:r>
      <w:r>
        <w:rPr>
          <w:rFonts w:ascii="Tahoma"/>
        </w:rPr>
        <w:t>for</w:t>
      </w:r>
      <w:r>
        <w:rPr>
          <w:rFonts w:ascii="Tahoma"/>
          <w:spacing w:val="-12"/>
        </w:rPr>
        <w:t xml:space="preserve"> </w:t>
      </w:r>
      <w:r>
        <w:rPr>
          <w:rFonts w:ascii="Tahoma"/>
        </w:rPr>
        <w:t>any other reason, such initial failure to reject shall in no way prevent his later rejection when</w:t>
      </w:r>
      <w:r>
        <w:rPr>
          <w:rFonts w:ascii="Tahoma"/>
          <w:spacing w:val="-2"/>
        </w:rPr>
        <w:t xml:space="preserve"> </w:t>
      </w:r>
      <w:r>
        <w:rPr>
          <w:rFonts w:ascii="Tahoma"/>
        </w:rPr>
        <w:t>such</w:t>
      </w:r>
      <w:r>
        <w:rPr>
          <w:rFonts w:ascii="Tahoma"/>
          <w:spacing w:val="-2"/>
        </w:rPr>
        <w:t xml:space="preserve"> </w:t>
      </w:r>
      <w:r>
        <w:rPr>
          <w:rFonts w:ascii="Tahoma"/>
        </w:rPr>
        <w:t>defect</w:t>
      </w:r>
      <w:r>
        <w:rPr>
          <w:rFonts w:ascii="Tahoma"/>
          <w:spacing w:val="-2"/>
        </w:rPr>
        <w:t xml:space="preserve"> </w:t>
      </w:r>
      <w:r>
        <w:rPr>
          <w:rFonts w:ascii="Tahoma"/>
        </w:rPr>
        <w:t>is</w:t>
      </w:r>
      <w:r>
        <w:rPr>
          <w:rFonts w:ascii="Tahoma"/>
          <w:spacing w:val="-2"/>
        </w:rPr>
        <w:t xml:space="preserve"> </w:t>
      </w:r>
      <w:r>
        <w:rPr>
          <w:rFonts w:ascii="Tahoma"/>
        </w:rPr>
        <w:t>discovered,</w:t>
      </w:r>
      <w:r>
        <w:rPr>
          <w:rFonts w:ascii="Tahoma"/>
          <w:spacing w:val="-2"/>
        </w:rPr>
        <w:t xml:space="preserve"> </w:t>
      </w:r>
      <w:r>
        <w:rPr>
          <w:rFonts w:ascii="Tahoma"/>
        </w:rPr>
        <w:t>or</w:t>
      </w:r>
      <w:r>
        <w:rPr>
          <w:rFonts w:ascii="Tahoma"/>
          <w:spacing w:val="-2"/>
        </w:rPr>
        <w:t xml:space="preserve"> </w:t>
      </w:r>
      <w:r>
        <w:rPr>
          <w:rFonts w:ascii="Tahoma"/>
        </w:rPr>
        <w:t>obligate</w:t>
      </w:r>
      <w:r>
        <w:rPr>
          <w:rFonts w:ascii="Tahoma"/>
          <w:spacing w:val="-5"/>
        </w:rPr>
        <w:t xml:space="preserve"> </w:t>
      </w:r>
      <w:r>
        <w:rPr>
          <w:rFonts w:ascii="Tahoma"/>
        </w:rPr>
        <w:t>the</w:t>
      </w:r>
      <w:r>
        <w:rPr>
          <w:rFonts w:ascii="Tahoma"/>
          <w:spacing w:val="-3"/>
        </w:rPr>
        <w:t xml:space="preserve"> </w:t>
      </w:r>
      <w:r>
        <w:rPr>
          <w:rFonts w:ascii="Tahoma"/>
        </w:rPr>
        <w:t>County</w:t>
      </w:r>
      <w:r>
        <w:rPr>
          <w:rFonts w:ascii="Tahoma"/>
          <w:spacing w:val="-2"/>
        </w:rPr>
        <w:t xml:space="preserve"> </w:t>
      </w:r>
      <w:r>
        <w:rPr>
          <w:rFonts w:ascii="Tahoma"/>
        </w:rPr>
        <w:t>to</w:t>
      </w:r>
      <w:r>
        <w:rPr>
          <w:rFonts w:ascii="Tahoma"/>
          <w:spacing w:val="-4"/>
        </w:rPr>
        <w:t xml:space="preserve"> </w:t>
      </w:r>
      <w:r>
        <w:rPr>
          <w:rFonts w:ascii="Tahoma"/>
        </w:rPr>
        <w:t>final</w:t>
      </w:r>
      <w:r>
        <w:rPr>
          <w:rFonts w:ascii="Tahoma"/>
          <w:spacing w:val="-2"/>
        </w:rPr>
        <w:t xml:space="preserve"> </w:t>
      </w:r>
      <w:r>
        <w:rPr>
          <w:rFonts w:ascii="Tahoma"/>
        </w:rPr>
        <w:t>acceptance,</w:t>
      </w:r>
      <w:r>
        <w:rPr>
          <w:rFonts w:ascii="Tahoma"/>
          <w:spacing w:val="-2"/>
        </w:rPr>
        <w:t xml:space="preserve"> </w:t>
      </w:r>
      <w:r>
        <w:rPr>
          <w:rFonts w:ascii="Tahoma"/>
        </w:rPr>
        <w:t>and</w:t>
      </w:r>
      <w:r>
        <w:rPr>
          <w:rFonts w:ascii="Tahoma"/>
          <w:spacing w:val="-2"/>
        </w:rPr>
        <w:t xml:space="preserve"> </w:t>
      </w:r>
      <w:r>
        <w:rPr>
          <w:rFonts w:ascii="Tahoma"/>
        </w:rPr>
        <w:t>the Contractor</w:t>
      </w:r>
      <w:r>
        <w:rPr>
          <w:rFonts w:ascii="Tahoma"/>
          <w:spacing w:val="-10"/>
        </w:rPr>
        <w:t xml:space="preserve"> </w:t>
      </w:r>
      <w:r>
        <w:rPr>
          <w:rFonts w:ascii="Tahoma"/>
        </w:rPr>
        <w:t>shall</w:t>
      </w:r>
      <w:r>
        <w:rPr>
          <w:rFonts w:ascii="Tahoma"/>
          <w:spacing w:val="-10"/>
        </w:rPr>
        <w:t xml:space="preserve"> </w:t>
      </w:r>
      <w:r>
        <w:rPr>
          <w:rFonts w:ascii="Tahoma"/>
        </w:rPr>
        <w:t>make</w:t>
      </w:r>
      <w:r>
        <w:rPr>
          <w:rFonts w:ascii="Tahoma"/>
          <w:spacing w:val="-11"/>
        </w:rPr>
        <w:t xml:space="preserve"> </w:t>
      </w:r>
      <w:r>
        <w:rPr>
          <w:rFonts w:ascii="Tahoma"/>
        </w:rPr>
        <w:t>no</w:t>
      </w:r>
      <w:r>
        <w:rPr>
          <w:rFonts w:ascii="Tahoma"/>
          <w:spacing w:val="-12"/>
        </w:rPr>
        <w:t xml:space="preserve"> </w:t>
      </w:r>
      <w:r>
        <w:rPr>
          <w:rFonts w:ascii="Tahoma"/>
        </w:rPr>
        <w:t>claim</w:t>
      </w:r>
      <w:r>
        <w:rPr>
          <w:rFonts w:ascii="Tahoma"/>
          <w:spacing w:val="-10"/>
        </w:rPr>
        <w:t xml:space="preserve"> </w:t>
      </w:r>
      <w:r>
        <w:rPr>
          <w:rFonts w:ascii="Tahoma"/>
        </w:rPr>
        <w:t>for</w:t>
      </w:r>
      <w:r>
        <w:rPr>
          <w:rFonts w:ascii="Tahoma"/>
          <w:spacing w:val="-10"/>
        </w:rPr>
        <w:t xml:space="preserve"> </w:t>
      </w:r>
      <w:r>
        <w:rPr>
          <w:rFonts w:ascii="Tahoma"/>
        </w:rPr>
        <w:t>losses</w:t>
      </w:r>
      <w:r>
        <w:rPr>
          <w:rFonts w:ascii="Tahoma"/>
          <w:spacing w:val="-10"/>
        </w:rPr>
        <w:t xml:space="preserve"> </w:t>
      </w:r>
      <w:r>
        <w:rPr>
          <w:rFonts w:ascii="Tahoma"/>
        </w:rPr>
        <w:t>suffered</w:t>
      </w:r>
      <w:r>
        <w:rPr>
          <w:rFonts w:ascii="Tahoma"/>
          <w:spacing w:val="-9"/>
        </w:rPr>
        <w:t xml:space="preserve"> </w:t>
      </w:r>
      <w:r>
        <w:rPr>
          <w:rFonts w:ascii="Tahoma"/>
        </w:rPr>
        <w:t>due</w:t>
      </w:r>
      <w:r>
        <w:rPr>
          <w:rFonts w:ascii="Tahoma"/>
          <w:spacing w:val="-11"/>
        </w:rPr>
        <w:t xml:space="preserve"> </w:t>
      </w:r>
      <w:r>
        <w:rPr>
          <w:rFonts w:ascii="Tahoma"/>
        </w:rPr>
        <w:t>to</w:t>
      </w:r>
      <w:r>
        <w:rPr>
          <w:rFonts w:ascii="Tahoma"/>
          <w:spacing w:val="-10"/>
        </w:rPr>
        <w:t xml:space="preserve"> </w:t>
      </w:r>
      <w:r>
        <w:rPr>
          <w:rFonts w:ascii="Tahoma"/>
        </w:rPr>
        <w:t>any</w:t>
      </w:r>
      <w:r>
        <w:rPr>
          <w:rFonts w:ascii="Tahoma"/>
          <w:spacing w:val="-9"/>
        </w:rPr>
        <w:t xml:space="preserve"> </w:t>
      </w:r>
      <w:r>
        <w:rPr>
          <w:rFonts w:ascii="Tahoma"/>
        </w:rPr>
        <w:t>necessary</w:t>
      </w:r>
      <w:r>
        <w:rPr>
          <w:rFonts w:ascii="Tahoma"/>
          <w:spacing w:val="-9"/>
        </w:rPr>
        <w:t xml:space="preserve"> </w:t>
      </w:r>
      <w:r>
        <w:rPr>
          <w:rFonts w:ascii="Tahoma"/>
        </w:rPr>
        <w:t>removals</w:t>
      </w:r>
      <w:r>
        <w:rPr>
          <w:rFonts w:ascii="Tahoma"/>
          <w:spacing w:val="-10"/>
        </w:rPr>
        <w:t xml:space="preserve"> </w:t>
      </w:r>
      <w:r>
        <w:rPr>
          <w:rFonts w:ascii="Tahoma"/>
        </w:rPr>
        <w:t>or repairs of such defects.</w:t>
      </w:r>
    </w:p>
    <w:p w14:paraId="5B2FABA0" w14:textId="77777777" w:rsidR="00466A67" w:rsidRDefault="007C059A">
      <w:pPr>
        <w:pStyle w:val="ListParagraph"/>
        <w:numPr>
          <w:ilvl w:val="1"/>
          <w:numId w:val="37"/>
        </w:numPr>
        <w:tabs>
          <w:tab w:val="left" w:pos="2107"/>
        </w:tabs>
        <w:spacing w:before="265"/>
        <w:ind w:left="2107" w:hanging="359"/>
        <w:rPr>
          <w:rFonts w:ascii="Tahoma" w:hAnsi="Tahoma"/>
        </w:rPr>
      </w:pPr>
      <w:r>
        <w:rPr>
          <w:rFonts w:ascii="Tahoma" w:hAnsi="Tahoma"/>
        </w:rPr>
        <w:t>Authority</w:t>
      </w:r>
      <w:r>
        <w:rPr>
          <w:rFonts w:ascii="Tahoma" w:hAnsi="Tahoma"/>
          <w:spacing w:val="-8"/>
        </w:rPr>
        <w:t xml:space="preserve"> </w:t>
      </w:r>
      <w:r>
        <w:rPr>
          <w:rFonts w:ascii="Tahoma" w:hAnsi="Tahoma"/>
        </w:rPr>
        <w:t>to</w:t>
      </w:r>
      <w:r>
        <w:rPr>
          <w:rFonts w:ascii="Tahoma" w:hAnsi="Tahoma"/>
          <w:spacing w:val="-6"/>
        </w:rPr>
        <w:t xml:space="preserve"> </w:t>
      </w:r>
      <w:r>
        <w:rPr>
          <w:rFonts w:ascii="Tahoma" w:hAnsi="Tahoma"/>
        </w:rPr>
        <w:t>Suspend</w:t>
      </w:r>
      <w:r>
        <w:rPr>
          <w:rFonts w:ascii="Tahoma" w:hAnsi="Tahoma"/>
          <w:spacing w:val="-5"/>
        </w:rPr>
        <w:t xml:space="preserve"> </w:t>
      </w:r>
      <w:r>
        <w:rPr>
          <w:rFonts w:ascii="Tahoma" w:hAnsi="Tahoma"/>
        </w:rPr>
        <w:t>Contractor’s</w:t>
      </w:r>
      <w:r>
        <w:rPr>
          <w:rFonts w:ascii="Tahoma" w:hAnsi="Tahoma"/>
          <w:spacing w:val="-6"/>
        </w:rPr>
        <w:t xml:space="preserve"> </w:t>
      </w:r>
      <w:r>
        <w:rPr>
          <w:rFonts w:ascii="Tahoma" w:hAnsi="Tahoma"/>
          <w:spacing w:val="-2"/>
        </w:rPr>
        <w:t>Operations:</w:t>
      </w:r>
    </w:p>
    <w:p w14:paraId="4ED7FD27" w14:textId="77777777" w:rsidR="00466A67" w:rsidRDefault="00466A67">
      <w:pPr>
        <w:pStyle w:val="BodyText"/>
        <w:spacing w:before="2"/>
        <w:rPr>
          <w:rFonts w:ascii="Tahoma"/>
          <w:sz w:val="22"/>
        </w:rPr>
      </w:pPr>
    </w:p>
    <w:p w14:paraId="4F17ADD0" w14:textId="77777777" w:rsidR="00466A67" w:rsidRDefault="007C059A">
      <w:pPr>
        <w:ind w:left="2107" w:right="1281"/>
        <w:jc w:val="both"/>
        <w:rPr>
          <w:rFonts w:ascii="Tahoma" w:hAnsi="Tahoma"/>
        </w:rPr>
      </w:pPr>
      <w:r>
        <w:rPr>
          <w:rFonts w:ascii="Tahoma" w:hAnsi="Tahoma"/>
        </w:rPr>
        <w:t>The Engineer has the authority to suspend the Contractor’s operations, wholly or in part.</w:t>
      </w:r>
      <w:r>
        <w:rPr>
          <w:rFonts w:ascii="Tahoma" w:hAnsi="Tahoma"/>
          <w:spacing w:val="-1"/>
        </w:rPr>
        <w:t xml:space="preserve"> </w:t>
      </w:r>
      <w:r>
        <w:rPr>
          <w:rFonts w:ascii="Tahoma" w:hAnsi="Tahoma"/>
        </w:rPr>
        <w:t>The</w:t>
      </w:r>
      <w:r>
        <w:rPr>
          <w:rFonts w:ascii="Tahoma" w:hAnsi="Tahoma"/>
          <w:spacing w:val="-3"/>
        </w:rPr>
        <w:t xml:space="preserve"> </w:t>
      </w:r>
      <w:r>
        <w:rPr>
          <w:rFonts w:ascii="Tahoma" w:hAnsi="Tahoma"/>
        </w:rPr>
        <w:t>Engineer</w:t>
      </w:r>
      <w:r>
        <w:rPr>
          <w:rFonts w:ascii="Tahoma" w:hAnsi="Tahoma"/>
          <w:spacing w:val="-2"/>
        </w:rPr>
        <w:t xml:space="preserve"> </w:t>
      </w:r>
      <w:r>
        <w:rPr>
          <w:rFonts w:ascii="Tahoma" w:hAnsi="Tahoma"/>
        </w:rPr>
        <w:t>will</w:t>
      </w:r>
      <w:r>
        <w:rPr>
          <w:rFonts w:ascii="Tahoma" w:hAnsi="Tahoma"/>
          <w:spacing w:val="-2"/>
        </w:rPr>
        <w:t xml:space="preserve"> </w:t>
      </w:r>
      <w:r>
        <w:rPr>
          <w:rFonts w:ascii="Tahoma" w:hAnsi="Tahoma"/>
        </w:rPr>
        <w:t>order</w:t>
      </w:r>
      <w:r>
        <w:rPr>
          <w:rFonts w:ascii="Tahoma" w:hAnsi="Tahoma"/>
          <w:spacing w:val="-2"/>
        </w:rPr>
        <w:t xml:space="preserve"> </w:t>
      </w:r>
      <w:r>
        <w:rPr>
          <w:rFonts w:ascii="Tahoma" w:hAnsi="Tahoma"/>
        </w:rPr>
        <w:t>such</w:t>
      </w:r>
      <w:r>
        <w:rPr>
          <w:rFonts w:ascii="Tahoma" w:hAnsi="Tahoma"/>
          <w:spacing w:val="-2"/>
        </w:rPr>
        <w:t xml:space="preserve"> </w:t>
      </w:r>
      <w:r>
        <w:rPr>
          <w:rFonts w:ascii="Tahoma" w:hAnsi="Tahoma"/>
        </w:rPr>
        <w:t>suspension</w:t>
      </w:r>
      <w:r>
        <w:rPr>
          <w:rFonts w:ascii="Tahoma" w:hAnsi="Tahoma"/>
          <w:spacing w:val="-2"/>
        </w:rPr>
        <w:t xml:space="preserve"> </w:t>
      </w:r>
      <w:r>
        <w:rPr>
          <w:rFonts w:ascii="Tahoma" w:hAnsi="Tahoma"/>
        </w:rPr>
        <w:t>in writing,</w:t>
      </w:r>
      <w:r>
        <w:rPr>
          <w:rFonts w:ascii="Tahoma" w:hAnsi="Tahoma"/>
          <w:spacing w:val="-1"/>
        </w:rPr>
        <w:t xml:space="preserve"> </w:t>
      </w:r>
      <w:r>
        <w:rPr>
          <w:rFonts w:ascii="Tahoma" w:hAnsi="Tahoma"/>
        </w:rPr>
        <w:t>giving</w:t>
      </w:r>
      <w:r>
        <w:rPr>
          <w:rFonts w:ascii="Tahoma" w:hAnsi="Tahoma"/>
          <w:spacing w:val="-1"/>
        </w:rPr>
        <w:t xml:space="preserve"> </w:t>
      </w:r>
      <w:r>
        <w:rPr>
          <w:rFonts w:ascii="Tahoma" w:hAnsi="Tahoma"/>
        </w:rPr>
        <w:t>in</w:t>
      </w:r>
      <w:r>
        <w:rPr>
          <w:rFonts w:ascii="Tahoma" w:hAnsi="Tahoma"/>
          <w:spacing w:val="-2"/>
        </w:rPr>
        <w:t xml:space="preserve"> </w:t>
      </w:r>
      <w:r>
        <w:rPr>
          <w:rFonts w:ascii="Tahoma" w:hAnsi="Tahoma"/>
        </w:rPr>
        <w:t>detail</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 xml:space="preserve">reasons for the suspension. Contract Time will be charged during all suspensions of Contractor’s operations. The County may grant an extension of Contract Time in </w:t>
      </w:r>
      <w:r>
        <w:rPr>
          <w:rFonts w:ascii="Tahoma" w:hAnsi="Tahoma"/>
          <w:spacing w:val="-2"/>
        </w:rPr>
        <w:t>accordance</w:t>
      </w:r>
      <w:r>
        <w:rPr>
          <w:rFonts w:ascii="Tahoma" w:hAnsi="Tahoma"/>
          <w:spacing w:val="-9"/>
        </w:rPr>
        <w:t xml:space="preserve"> </w:t>
      </w:r>
      <w:r>
        <w:rPr>
          <w:rFonts w:ascii="Tahoma" w:hAnsi="Tahoma"/>
          <w:spacing w:val="-2"/>
        </w:rPr>
        <w:t>with</w:t>
      </w:r>
      <w:r>
        <w:rPr>
          <w:rFonts w:ascii="Tahoma" w:hAnsi="Tahoma"/>
          <w:spacing w:val="-7"/>
        </w:rPr>
        <w:t xml:space="preserve"> </w:t>
      </w:r>
      <w:r>
        <w:rPr>
          <w:rFonts w:ascii="Tahoma" w:hAnsi="Tahoma"/>
          <w:spacing w:val="-2"/>
        </w:rPr>
        <w:t>8-7.3.2</w:t>
      </w:r>
      <w:r>
        <w:rPr>
          <w:rFonts w:ascii="Tahoma" w:hAnsi="Tahoma"/>
          <w:spacing w:val="-7"/>
        </w:rPr>
        <w:t xml:space="preserve"> </w:t>
      </w:r>
      <w:r>
        <w:rPr>
          <w:rFonts w:ascii="Tahoma" w:hAnsi="Tahoma"/>
          <w:spacing w:val="-2"/>
        </w:rPr>
        <w:t>when</w:t>
      </w:r>
      <w:r>
        <w:rPr>
          <w:rFonts w:ascii="Tahoma" w:hAnsi="Tahoma"/>
          <w:spacing w:val="-7"/>
        </w:rPr>
        <w:t xml:space="preserve"> </w:t>
      </w:r>
      <w:r>
        <w:rPr>
          <w:rFonts w:ascii="Tahoma" w:hAnsi="Tahoma"/>
          <w:spacing w:val="-2"/>
        </w:rPr>
        <w:t>determined</w:t>
      </w:r>
      <w:r>
        <w:rPr>
          <w:rFonts w:ascii="Tahoma" w:hAnsi="Tahoma"/>
          <w:spacing w:val="-6"/>
        </w:rPr>
        <w:t xml:space="preserve"> </w:t>
      </w:r>
      <w:r>
        <w:rPr>
          <w:rFonts w:ascii="Tahoma" w:hAnsi="Tahoma"/>
          <w:spacing w:val="-2"/>
        </w:rPr>
        <w:t>appropriate</w:t>
      </w:r>
      <w:r>
        <w:rPr>
          <w:rFonts w:ascii="Tahoma" w:hAnsi="Tahoma"/>
          <w:spacing w:val="-7"/>
        </w:rPr>
        <w:t xml:space="preserve"> </w:t>
      </w:r>
      <w:r>
        <w:rPr>
          <w:rFonts w:ascii="Tahoma" w:hAnsi="Tahoma"/>
          <w:spacing w:val="-2"/>
        </w:rPr>
        <w:t>in</w:t>
      </w:r>
      <w:r>
        <w:rPr>
          <w:rFonts w:ascii="Tahoma" w:hAnsi="Tahoma"/>
          <w:spacing w:val="-7"/>
        </w:rPr>
        <w:t xml:space="preserve"> </w:t>
      </w:r>
      <w:r>
        <w:rPr>
          <w:rFonts w:ascii="Tahoma" w:hAnsi="Tahoma"/>
          <w:spacing w:val="-2"/>
        </w:rPr>
        <w:t>the</w:t>
      </w:r>
      <w:r>
        <w:rPr>
          <w:rFonts w:ascii="Tahoma" w:hAnsi="Tahoma"/>
          <w:spacing w:val="-7"/>
        </w:rPr>
        <w:t xml:space="preserve"> </w:t>
      </w:r>
      <w:r>
        <w:rPr>
          <w:rFonts w:ascii="Tahoma" w:hAnsi="Tahoma"/>
          <w:spacing w:val="-2"/>
        </w:rPr>
        <w:t>County’s</w:t>
      </w:r>
      <w:r>
        <w:rPr>
          <w:rFonts w:ascii="Tahoma" w:hAnsi="Tahoma"/>
          <w:spacing w:val="-6"/>
        </w:rPr>
        <w:t xml:space="preserve"> </w:t>
      </w:r>
      <w:r>
        <w:rPr>
          <w:rFonts w:ascii="Tahoma" w:hAnsi="Tahoma"/>
          <w:spacing w:val="-2"/>
        </w:rPr>
        <w:t>sole</w:t>
      </w:r>
      <w:r>
        <w:rPr>
          <w:rFonts w:ascii="Tahoma" w:hAnsi="Tahoma"/>
          <w:spacing w:val="-9"/>
        </w:rPr>
        <w:t xml:space="preserve"> </w:t>
      </w:r>
      <w:r>
        <w:rPr>
          <w:rFonts w:ascii="Tahoma" w:hAnsi="Tahoma"/>
          <w:spacing w:val="-2"/>
        </w:rPr>
        <w:t>judgment.</w:t>
      </w:r>
    </w:p>
    <w:p w14:paraId="5A73ECF0" w14:textId="77777777" w:rsidR="00466A67" w:rsidRDefault="00466A67">
      <w:pPr>
        <w:pStyle w:val="BodyText"/>
        <w:spacing w:before="1"/>
        <w:rPr>
          <w:rFonts w:ascii="Tahoma"/>
          <w:sz w:val="22"/>
        </w:rPr>
      </w:pPr>
    </w:p>
    <w:p w14:paraId="2C558E01" w14:textId="77777777" w:rsidR="00466A67" w:rsidRDefault="007C059A">
      <w:pPr>
        <w:ind w:left="2107" w:right="1255"/>
        <w:rPr>
          <w:rFonts w:ascii="Tahoma"/>
        </w:rPr>
      </w:pPr>
      <w:r>
        <w:rPr>
          <w:rFonts w:ascii="Tahoma"/>
        </w:rPr>
        <w:t>No</w:t>
      </w:r>
      <w:r>
        <w:rPr>
          <w:rFonts w:ascii="Tahoma"/>
          <w:spacing w:val="67"/>
        </w:rPr>
        <w:t xml:space="preserve"> </w:t>
      </w:r>
      <w:r>
        <w:rPr>
          <w:rFonts w:ascii="Tahoma"/>
        </w:rPr>
        <w:t>additional</w:t>
      </w:r>
      <w:r>
        <w:rPr>
          <w:rFonts w:ascii="Tahoma"/>
          <w:spacing w:val="65"/>
        </w:rPr>
        <w:t xml:space="preserve"> </w:t>
      </w:r>
      <w:r>
        <w:rPr>
          <w:rFonts w:ascii="Tahoma"/>
        </w:rPr>
        <w:t>compensation</w:t>
      </w:r>
      <w:r>
        <w:rPr>
          <w:rFonts w:ascii="Tahoma"/>
          <w:spacing w:val="67"/>
        </w:rPr>
        <w:t xml:space="preserve"> </w:t>
      </w:r>
      <w:r>
        <w:rPr>
          <w:rFonts w:ascii="Tahoma"/>
        </w:rPr>
        <w:t>or</w:t>
      </w:r>
      <w:r>
        <w:rPr>
          <w:rFonts w:ascii="Tahoma"/>
          <w:spacing w:val="40"/>
        </w:rPr>
        <w:t xml:space="preserve"> </w:t>
      </w:r>
      <w:r>
        <w:rPr>
          <w:rFonts w:ascii="Tahoma"/>
        </w:rPr>
        <w:t>time</w:t>
      </w:r>
      <w:r>
        <w:rPr>
          <w:rFonts w:ascii="Tahoma"/>
          <w:spacing w:val="67"/>
        </w:rPr>
        <w:t xml:space="preserve"> </w:t>
      </w:r>
      <w:r>
        <w:rPr>
          <w:rFonts w:ascii="Tahoma"/>
        </w:rPr>
        <w:t>extension</w:t>
      </w:r>
      <w:r>
        <w:rPr>
          <w:rFonts w:ascii="Tahoma"/>
          <w:spacing w:val="40"/>
        </w:rPr>
        <w:t xml:space="preserve"> </w:t>
      </w:r>
      <w:r>
        <w:rPr>
          <w:rFonts w:ascii="Tahoma"/>
        </w:rPr>
        <w:t>will</w:t>
      </w:r>
      <w:r>
        <w:rPr>
          <w:rFonts w:ascii="Tahoma"/>
          <w:spacing w:val="65"/>
        </w:rPr>
        <w:t xml:space="preserve"> </w:t>
      </w:r>
      <w:r>
        <w:rPr>
          <w:rFonts w:ascii="Tahoma"/>
        </w:rPr>
        <w:t>be</w:t>
      </w:r>
      <w:r>
        <w:rPr>
          <w:rFonts w:ascii="Tahoma"/>
          <w:spacing w:val="40"/>
        </w:rPr>
        <w:t xml:space="preserve"> </w:t>
      </w:r>
      <w:r>
        <w:rPr>
          <w:rFonts w:ascii="Tahoma"/>
        </w:rPr>
        <w:t>paid</w:t>
      </w:r>
      <w:r>
        <w:rPr>
          <w:rFonts w:ascii="Tahoma"/>
          <w:spacing w:val="65"/>
        </w:rPr>
        <w:t xml:space="preserve"> </w:t>
      </w:r>
      <w:r>
        <w:rPr>
          <w:rFonts w:ascii="Tahoma"/>
        </w:rPr>
        <w:t>or</w:t>
      </w:r>
      <w:r>
        <w:rPr>
          <w:rFonts w:ascii="Tahoma"/>
          <w:spacing w:val="40"/>
        </w:rPr>
        <w:t xml:space="preserve"> </w:t>
      </w:r>
      <w:r>
        <w:rPr>
          <w:rFonts w:ascii="Tahoma"/>
        </w:rPr>
        <w:t>granted</w:t>
      </w:r>
      <w:r>
        <w:rPr>
          <w:rFonts w:ascii="Tahoma"/>
          <w:spacing w:val="68"/>
        </w:rPr>
        <w:t xml:space="preserve"> </w:t>
      </w:r>
      <w:r>
        <w:rPr>
          <w:rFonts w:ascii="Tahoma"/>
        </w:rPr>
        <w:t>to</w:t>
      </w:r>
      <w:r>
        <w:rPr>
          <w:rFonts w:ascii="Tahoma"/>
          <w:spacing w:val="40"/>
        </w:rPr>
        <w:t xml:space="preserve"> </w:t>
      </w:r>
      <w:r>
        <w:rPr>
          <w:rFonts w:ascii="Tahoma"/>
        </w:rPr>
        <w:t>the Contractor when the operations are suspended for the following reasons:</w:t>
      </w:r>
    </w:p>
    <w:p w14:paraId="69357588" w14:textId="77777777" w:rsidR="00466A67" w:rsidRDefault="007C059A">
      <w:pPr>
        <w:pStyle w:val="ListParagraph"/>
        <w:numPr>
          <w:ilvl w:val="2"/>
          <w:numId w:val="37"/>
        </w:numPr>
        <w:tabs>
          <w:tab w:val="left" w:pos="2363"/>
        </w:tabs>
        <w:spacing w:line="265" w:lineRule="exact"/>
        <w:ind w:left="2363" w:hanging="256"/>
        <w:rPr>
          <w:rFonts w:ascii="Tahoma"/>
        </w:rPr>
      </w:pPr>
      <w:r>
        <w:rPr>
          <w:rFonts w:ascii="Tahoma"/>
        </w:rPr>
        <w:t>The</w:t>
      </w:r>
      <w:r>
        <w:rPr>
          <w:rFonts w:ascii="Tahoma"/>
          <w:spacing w:val="-7"/>
        </w:rPr>
        <w:t xml:space="preserve"> </w:t>
      </w:r>
      <w:r>
        <w:rPr>
          <w:rFonts w:ascii="Tahoma"/>
        </w:rPr>
        <w:t>Contractor</w:t>
      </w:r>
      <w:r>
        <w:rPr>
          <w:rFonts w:ascii="Tahoma"/>
          <w:spacing w:val="-6"/>
        </w:rPr>
        <w:t xml:space="preserve"> </w:t>
      </w:r>
      <w:r>
        <w:rPr>
          <w:rFonts w:ascii="Tahoma"/>
        </w:rPr>
        <w:t>fails</w:t>
      </w:r>
      <w:r>
        <w:rPr>
          <w:rFonts w:ascii="Tahoma"/>
          <w:spacing w:val="-4"/>
        </w:rPr>
        <w:t xml:space="preserve"> </w:t>
      </w:r>
      <w:r>
        <w:rPr>
          <w:rFonts w:ascii="Tahoma"/>
        </w:rPr>
        <w:t>to</w:t>
      </w:r>
      <w:r>
        <w:rPr>
          <w:rFonts w:ascii="Tahoma"/>
          <w:spacing w:val="-6"/>
        </w:rPr>
        <w:t xml:space="preserve"> </w:t>
      </w:r>
      <w:r>
        <w:rPr>
          <w:rFonts w:ascii="Tahoma"/>
        </w:rPr>
        <w:t>comply</w:t>
      </w:r>
      <w:r>
        <w:rPr>
          <w:rFonts w:ascii="Tahoma"/>
          <w:spacing w:val="-3"/>
        </w:rPr>
        <w:t xml:space="preserve"> </w:t>
      </w:r>
      <w:r>
        <w:rPr>
          <w:rFonts w:ascii="Tahoma"/>
        </w:rPr>
        <w:t>with</w:t>
      </w:r>
      <w:r>
        <w:rPr>
          <w:rFonts w:ascii="Tahoma"/>
          <w:spacing w:val="-4"/>
        </w:rPr>
        <w:t xml:space="preserve"> </w:t>
      </w:r>
      <w:r>
        <w:rPr>
          <w:rFonts w:ascii="Tahoma"/>
        </w:rPr>
        <w:t>the</w:t>
      </w:r>
      <w:r>
        <w:rPr>
          <w:rFonts w:ascii="Tahoma"/>
          <w:spacing w:val="-5"/>
        </w:rPr>
        <w:t xml:space="preserve"> </w:t>
      </w:r>
      <w:r>
        <w:rPr>
          <w:rFonts w:ascii="Tahoma"/>
        </w:rPr>
        <w:t>Contract</w:t>
      </w:r>
      <w:r>
        <w:rPr>
          <w:rFonts w:ascii="Tahoma"/>
          <w:spacing w:val="-2"/>
        </w:rPr>
        <w:t xml:space="preserve"> Documents.</w:t>
      </w:r>
    </w:p>
    <w:p w14:paraId="42EAD2F3" w14:textId="77777777" w:rsidR="00466A67" w:rsidRDefault="007C059A">
      <w:pPr>
        <w:pStyle w:val="ListParagraph"/>
        <w:numPr>
          <w:ilvl w:val="2"/>
          <w:numId w:val="37"/>
        </w:numPr>
        <w:tabs>
          <w:tab w:val="left" w:pos="2363"/>
        </w:tabs>
        <w:spacing w:before="1" w:line="265" w:lineRule="exact"/>
        <w:ind w:left="2363" w:hanging="256"/>
        <w:rPr>
          <w:rFonts w:ascii="Tahoma"/>
        </w:rPr>
      </w:pPr>
      <w:r>
        <w:rPr>
          <w:rFonts w:ascii="Tahoma"/>
        </w:rPr>
        <w:t>The</w:t>
      </w:r>
      <w:r>
        <w:rPr>
          <w:rFonts w:ascii="Tahoma"/>
          <w:spacing w:val="-5"/>
        </w:rPr>
        <w:t xml:space="preserve"> </w:t>
      </w:r>
      <w:r>
        <w:rPr>
          <w:rFonts w:ascii="Tahoma"/>
        </w:rPr>
        <w:t>Contractor</w:t>
      </w:r>
      <w:r>
        <w:rPr>
          <w:rFonts w:ascii="Tahoma"/>
          <w:spacing w:val="-5"/>
        </w:rPr>
        <w:t xml:space="preserve"> </w:t>
      </w:r>
      <w:r>
        <w:rPr>
          <w:rFonts w:ascii="Tahoma"/>
        </w:rPr>
        <w:t>fails</w:t>
      </w:r>
      <w:r>
        <w:rPr>
          <w:rFonts w:ascii="Tahoma"/>
          <w:spacing w:val="-3"/>
        </w:rPr>
        <w:t xml:space="preserve"> </w:t>
      </w:r>
      <w:r>
        <w:rPr>
          <w:rFonts w:ascii="Tahoma"/>
        </w:rPr>
        <w:t>to</w:t>
      </w:r>
      <w:r>
        <w:rPr>
          <w:rFonts w:ascii="Tahoma"/>
          <w:spacing w:val="-5"/>
        </w:rPr>
        <w:t xml:space="preserve"> </w:t>
      </w:r>
      <w:r>
        <w:rPr>
          <w:rFonts w:ascii="Tahoma"/>
        </w:rPr>
        <w:t>carry</w:t>
      </w:r>
      <w:r>
        <w:rPr>
          <w:rFonts w:ascii="Tahoma"/>
          <w:spacing w:val="-2"/>
        </w:rPr>
        <w:t xml:space="preserve"> </w:t>
      </w:r>
      <w:r>
        <w:rPr>
          <w:rFonts w:ascii="Tahoma"/>
        </w:rPr>
        <w:t>out</w:t>
      </w:r>
      <w:r>
        <w:rPr>
          <w:rFonts w:ascii="Tahoma"/>
          <w:spacing w:val="-5"/>
        </w:rPr>
        <w:t xml:space="preserve"> </w:t>
      </w:r>
      <w:r>
        <w:rPr>
          <w:rFonts w:ascii="Tahoma"/>
        </w:rPr>
        <w:t>orders</w:t>
      </w:r>
      <w:r>
        <w:rPr>
          <w:rFonts w:ascii="Tahoma"/>
          <w:spacing w:val="-3"/>
        </w:rPr>
        <w:t xml:space="preserve"> </w:t>
      </w:r>
      <w:r>
        <w:rPr>
          <w:rFonts w:ascii="Tahoma"/>
        </w:rPr>
        <w:t>given</w:t>
      </w:r>
      <w:r>
        <w:rPr>
          <w:rFonts w:ascii="Tahoma"/>
          <w:spacing w:val="-3"/>
        </w:rPr>
        <w:t xml:space="preserve"> </w:t>
      </w:r>
      <w:r>
        <w:rPr>
          <w:rFonts w:ascii="Tahoma"/>
        </w:rPr>
        <w:t>by</w:t>
      </w:r>
      <w:r>
        <w:rPr>
          <w:rFonts w:ascii="Tahoma"/>
          <w:spacing w:val="-2"/>
        </w:rPr>
        <w:t xml:space="preserve"> </w:t>
      </w:r>
      <w:r>
        <w:rPr>
          <w:rFonts w:ascii="Tahoma"/>
        </w:rPr>
        <w:t>the</w:t>
      </w:r>
      <w:r>
        <w:rPr>
          <w:rFonts w:ascii="Tahoma"/>
          <w:spacing w:val="-6"/>
        </w:rPr>
        <w:t xml:space="preserve"> </w:t>
      </w:r>
      <w:r>
        <w:rPr>
          <w:rFonts w:ascii="Tahoma"/>
          <w:spacing w:val="-2"/>
        </w:rPr>
        <w:t>Engineer.</w:t>
      </w:r>
    </w:p>
    <w:p w14:paraId="45AB875F" w14:textId="77777777" w:rsidR="00466A67" w:rsidRDefault="007C059A">
      <w:pPr>
        <w:pStyle w:val="ListParagraph"/>
        <w:numPr>
          <w:ilvl w:val="2"/>
          <w:numId w:val="37"/>
        </w:numPr>
        <w:tabs>
          <w:tab w:val="left" w:pos="2356"/>
        </w:tabs>
        <w:spacing w:line="265" w:lineRule="exact"/>
        <w:ind w:left="2356" w:hanging="249"/>
        <w:rPr>
          <w:rFonts w:ascii="Tahoma"/>
        </w:rPr>
      </w:pPr>
      <w:r>
        <w:rPr>
          <w:rFonts w:ascii="Tahoma"/>
        </w:rPr>
        <w:t>The</w:t>
      </w:r>
      <w:r>
        <w:rPr>
          <w:rFonts w:ascii="Tahoma"/>
          <w:spacing w:val="-17"/>
        </w:rPr>
        <w:t xml:space="preserve"> </w:t>
      </w:r>
      <w:r>
        <w:rPr>
          <w:rFonts w:ascii="Tahoma"/>
        </w:rPr>
        <w:t>Contractor</w:t>
      </w:r>
      <w:r>
        <w:rPr>
          <w:rFonts w:ascii="Tahoma"/>
          <w:spacing w:val="-13"/>
        </w:rPr>
        <w:t xml:space="preserve"> </w:t>
      </w:r>
      <w:r>
        <w:rPr>
          <w:rFonts w:ascii="Tahoma"/>
        </w:rPr>
        <w:t>causes</w:t>
      </w:r>
      <w:r>
        <w:rPr>
          <w:rFonts w:ascii="Tahoma"/>
          <w:spacing w:val="-13"/>
        </w:rPr>
        <w:t xml:space="preserve"> </w:t>
      </w:r>
      <w:r>
        <w:rPr>
          <w:rFonts w:ascii="Tahoma"/>
        </w:rPr>
        <w:t>conditions</w:t>
      </w:r>
      <w:r>
        <w:rPr>
          <w:rFonts w:ascii="Tahoma"/>
          <w:spacing w:val="-15"/>
        </w:rPr>
        <w:t xml:space="preserve"> </w:t>
      </w:r>
      <w:r>
        <w:rPr>
          <w:rFonts w:ascii="Tahoma"/>
        </w:rPr>
        <w:t>considered</w:t>
      </w:r>
      <w:r>
        <w:rPr>
          <w:rFonts w:ascii="Tahoma"/>
          <w:spacing w:val="-12"/>
        </w:rPr>
        <w:t xml:space="preserve"> </w:t>
      </w:r>
      <w:r>
        <w:rPr>
          <w:rFonts w:ascii="Tahoma"/>
        </w:rPr>
        <w:t>unfavorable</w:t>
      </w:r>
      <w:r>
        <w:rPr>
          <w:rFonts w:ascii="Tahoma"/>
          <w:spacing w:val="-14"/>
        </w:rPr>
        <w:t xml:space="preserve"> </w:t>
      </w:r>
      <w:r>
        <w:rPr>
          <w:rFonts w:ascii="Tahoma"/>
        </w:rPr>
        <w:t>for</w:t>
      </w:r>
      <w:r>
        <w:rPr>
          <w:rFonts w:ascii="Tahoma"/>
          <w:spacing w:val="-13"/>
        </w:rPr>
        <w:t xml:space="preserve"> </w:t>
      </w:r>
      <w:r>
        <w:rPr>
          <w:rFonts w:ascii="Tahoma"/>
        </w:rPr>
        <w:t>continuing</w:t>
      </w:r>
      <w:r>
        <w:rPr>
          <w:rFonts w:ascii="Tahoma"/>
          <w:spacing w:val="-15"/>
        </w:rPr>
        <w:t xml:space="preserve"> </w:t>
      </w:r>
      <w:r>
        <w:rPr>
          <w:rFonts w:ascii="Tahoma"/>
        </w:rPr>
        <w:t>the</w:t>
      </w:r>
      <w:r>
        <w:rPr>
          <w:rFonts w:ascii="Tahoma"/>
          <w:spacing w:val="-14"/>
        </w:rPr>
        <w:t xml:space="preserve"> </w:t>
      </w:r>
      <w:r>
        <w:rPr>
          <w:rFonts w:ascii="Tahoma"/>
          <w:spacing w:val="-2"/>
        </w:rPr>
        <w:t>Work.</w:t>
      </w:r>
    </w:p>
    <w:p w14:paraId="60753235" w14:textId="77777777" w:rsidR="00466A67" w:rsidRDefault="007C059A">
      <w:pPr>
        <w:spacing w:before="265"/>
        <w:ind w:left="2107" w:right="1279"/>
        <w:jc w:val="both"/>
        <w:rPr>
          <w:rFonts w:ascii="Tahoma" w:hAnsi="Tahoma"/>
        </w:rPr>
      </w:pPr>
      <w:r>
        <w:rPr>
          <w:rFonts w:ascii="Tahoma" w:hAnsi="Tahoma"/>
        </w:rPr>
        <w:t>The Contractor shall immediately comply with any suspension order and should not resume operations until authorized to do so by the Engineer in writing. Any operations performed by the Contractor, and otherwise constructed in conformance with the provisions of this contract, after the issuance of the suspension order and prior to the Engineer’s authorization to resume operations will be at no cost to the County. Further, failure to immediately comply with any suspension order will also constitute an act of default by the Contractor and is deemed sufficient basis in and of</w:t>
      </w:r>
      <w:r>
        <w:rPr>
          <w:rFonts w:ascii="Tahoma" w:hAnsi="Tahoma"/>
          <w:spacing w:val="-5"/>
        </w:rPr>
        <w:t xml:space="preserve"> </w:t>
      </w:r>
      <w:r>
        <w:rPr>
          <w:rFonts w:ascii="Tahoma" w:hAnsi="Tahoma"/>
        </w:rPr>
        <w:t>itself</w:t>
      </w:r>
      <w:r>
        <w:rPr>
          <w:rFonts w:ascii="Tahoma" w:hAnsi="Tahoma"/>
          <w:spacing w:val="-5"/>
        </w:rPr>
        <w:t xml:space="preserve"> </w:t>
      </w:r>
      <w:r>
        <w:rPr>
          <w:rFonts w:ascii="Tahoma" w:hAnsi="Tahoma"/>
        </w:rPr>
        <w:t>exception</w:t>
      </w:r>
      <w:r>
        <w:rPr>
          <w:rFonts w:ascii="Tahoma" w:hAnsi="Tahoma"/>
          <w:spacing w:val="-5"/>
        </w:rPr>
        <w:t xml:space="preserve"> </w:t>
      </w:r>
      <w:r>
        <w:rPr>
          <w:rFonts w:ascii="Tahoma" w:hAnsi="Tahoma"/>
        </w:rPr>
        <w:t>that</w:t>
      </w:r>
      <w:r>
        <w:rPr>
          <w:rFonts w:ascii="Tahoma" w:hAnsi="Tahoma"/>
          <w:spacing w:val="-6"/>
        </w:rPr>
        <w:t xml:space="preserve"> </w:t>
      </w:r>
      <w:r>
        <w:rPr>
          <w:rFonts w:ascii="Tahoma" w:hAnsi="Tahoma"/>
        </w:rPr>
        <w:t>the</w:t>
      </w:r>
      <w:r>
        <w:rPr>
          <w:rFonts w:ascii="Tahoma" w:hAnsi="Tahoma"/>
          <w:spacing w:val="-5"/>
        </w:rPr>
        <w:t xml:space="preserve"> </w:t>
      </w:r>
      <w:r>
        <w:rPr>
          <w:rFonts w:ascii="Tahoma" w:hAnsi="Tahoma"/>
        </w:rPr>
        <w:t>Contractor</w:t>
      </w:r>
      <w:r>
        <w:rPr>
          <w:rFonts w:ascii="Tahoma" w:hAnsi="Tahoma"/>
          <w:spacing w:val="-4"/>
        </w:rPr>
        <w:t xml:space="preserve"> </w:t>
      </w:r>
      <w:r>
        <w:rPr>
          <w:rFonts w:ascii="Tahoma" w:hAnsi="Tahoma"/>
        </w:rPr>
        <w:t>will</w:t>
      </w:r>
      <w:r>
        <w:rPr>
          <w:rFonts w:ascii="Tahoma" w:hAnsi="Tahoma"/>
          <w:spacing w:val="-4"/>
        </w:rPr>
        <w:t xml:space="preserve"> </w:t>
      </w:r>
      <w:r>
        <w:rPr>
          <w:rFonts w:ascii="Tahoma" w:hAnsi="Tahoma"/>
        </w:rPr>
        <w:t>not</w:t>
      </w:r>
      <w:r>
        <w:rPr>
          <w:rFonts w:ascii="Tahoma" w:hAnsi="Tahoma"/>
          <w:spacing w:val="-3"/>
        </w:rPr>
        <w:t xml:space="preserve"> </w:t>
      </w:r>
      <w:r>
        <w:rPr>
          <w:rFonts w:ascii="Tahoma" w:hAnsi="Tahoma"/>
        </w:rPr>
        <w:t>have</w:t>
      </w:r>
      <w:r>
        <w:rPr>
          <w:rFonts w:ascii="Tahoma" w:hAnsi="Tahoma"/>
          <w:spacing w:val="-5"/>
        </w:rPr>
        <w:t xml:space="preserve"> </w:t>
      </w:r>
      <w:r>
        <w:rPr>
          <w:rFonts w:ascii="Tahoma" w:hAnsi="Tahoma"/>
        </w:rPr>
        <w:t>ten</w:t>
      </w:r>
      <w:r>
        <w:rPr>
          <w:rFonts w:ascii="Tahoma" w:hAnsi="Tahoma"/>
          <w:spacing w:val="-5"/>
        </w:rPr>
        <w:t xml:space="preserve"> </w:t>
      </w:r>
      <w:r>
        <w:rPr>
          <w:rFonts w:ascii="Tahoma" w:hAnsi="Tahoma"/>
        </w:rPr>
        <w:t>(10)</w:t>
      </w:r>
      <w:r>
        <w:rPr>
          <w:rFonts w:ascii="Tahoma" w:hAnsi="Tahoma"/>
          <w:spacing w:val="-5"/>
        </w:rPr>
        <w:t xml:space="preserve"> </w:t>
      </w:r>
      <w:r>
        <w:rPr>
          <w:rFonts w:ascii="Tahoma" w:hAnsi="Tahoma"/>
        </w:rPr>
        <w:t>calendar</w:t>
      </w:r>
      <w:r>
        <w:rPr>
          <w:rFonts w:ascii="Tahoma" w:hAnsi="Tahoma"/>
          <w:spacing w:val="-4"/>
        </w:rPr>
        <w:t xml:space="preserve"> </w:t>
      </w:r>
      <w:r>
        <w:rPr>
          <w:rFonts w:ascii="Tahoma" w:hAnsi="Tahoma"/>
        </w:rPr>
        <w:t>days</w:t>
      </w:r>
      <w:r>
        <w:rPr>
          <w:rFonts w:ascii="Tahoma" w:hAnsi="Tahoma"/>
          <w:spacing w:val="-7"/>
        </w:rPr>
        <w:t xml:space="preserve"> </w:t>
      </w:r>
      <w:r>
        <w:rPr>
          <w:rFonts w:ascii="Tahoma" w:hAnsi="Tahoma"/>
        </w:rPr>
        <w:t>to</w:t>
      </w:r>
      <w:r>
        <w:rPr>
          <w:rFonts w:ascii="Tahoma" w:hAnsi="Tahoma"/>
          <w:spacing w:val="-4"/>
        </w:rPr>
        <w:t xml:space="preserve"> </w:t>
      </w:r>
      <w:r>
        <w:rPr>
          <w:rFonts w:ascii="Tahoma" w:hAnsi="Tahoma"/>
        </w:rPr>
        <w:t>correct the conditions for which the suspension was ordered.</w:t>
      </w:r>
    </w:p>
    <w:p w14:paraId="0B140E46" w14:textId="77777777" w:rsidR="00466A67" w:rsidRDefault="00466A67">
      <w:pPr>
        <w:pStyle w:val="BodyText"/>
        <w:spacing w:before="2"/>
        <w:rPr>
          <w:rFonts w:ascii="Tahoma"/>
          <w:sz w:val="22"/>
        </w:rPr>
      </w:pPr>
    </w:p>
    <w:p w14:paraId="1B743FF1" w14:textId="77777777" w:rsidR="00466A67" w:rsidRDefault="007C059A">
      <w:pPr>
        <w:pStyle w:val="ListParagraph"/>
        <w:numPr>
          <w:ilvl w:val="1"/>
          <w:numId w:val="37"/>
        </w:numPr>
        <w:tabs>
          <w:tab w:val="left" w:pos="2107"/>
        </w:tabs>
        <w:ind w:left="2107" w:hanging="359"/>
        <w:rPr>
          <w:rFonts w:ascii="Tahoma"/>
        </w:rPr>
      </w:pPr>
      <w:r>
        <w:rPr>
          <w:rFonts w:ascii="Tahoma"/>
        </w:rPr>
        <w:t>State</w:t>
      </w:r>
      <w:r>
        <w:rPr>
          <w:rFonts w:ascii="Tahoma"/>
          <w:spacing w:val="-2"/>
        </w:rPr>
        <w:t xml:space="preserve"> </w:t>
      </w:r>
      <w:r>
        <w:rPr>
          <w:rFonts w:ascii="Tahoma"/>
        </w:rPr>
        <w:t>of</w:t>
      </w:r>
      <w:r>
        <w:rPr>
          <w:rFonts w:ascii="Tahoma"/>
          <w:spacing w:val="-3"/>
        </w:rPr>
        <w:t xml:space="preserve"> </w:t>
      </w:r>
      <w:r>
        <w:rPr>
          <w:rFonts w:ascii="Tahoma"/>
          <w:spacing w:val="-2"/>
        </w:rPr>
        <w:t>Emergency:</w:t>
      </w:r>
    </w:p>
    <w:p w14:paraId="55C5AFFB" w14:textId="77777777" w:rsidR="00466A67" w:rsidRDefault="007C059A">
      <w:pPr>
        <w:spacing w:before="265"/>
        <w:ind w:left="2107" w:right="1281"/>
        <w:jc w:val="both"/>
        <w:rPr>
          <w:rFonts w:ascii="Tahoma" w:hAnsi="Tahoma"/>
        </w:rPr>
      </w:pPr>
      <w:r>
        <w:rPr>
          <w:rFonts w:ascii="Tahoma" w:hAnsi="Tahoma"/>
        </w:rPr>
        <w:t>The Engineer has the authority to suspend the Contractor’s operations, wholly or in part, pursuant to a Governor’s Declaration of a State of Emergency. The Engineer will</w:t>
      </w:r>
      <w:r>
        <w:rPr>
          <w:rFonts w:ascii="Tahoma" w:hAnsi="Tahoma"/>
          <w:spacing w:val="-4"/>
        </w:rPr>
        <w:t xml:space="preserve"> </w:t>
      </w:r>
      <w:r>
        <w:rPr>
          <w:rFonts w:ascii="Tahoma" w:hAnsi="Tahoma"/>
        </w:rPr>
        <w:t>order</w:t>
      </w:r>
      <w:r>
        <w:rPr>
          <w:rFonts w:ascii="Tahoma" w:hAnsi="Tahoma"/>
          <w:spacing w:val="-4"/>
        </w:rPr>
        <w:t xml:space="preserve"> </w:t>
      </w:r>
      <w:r>
        <w:rPr>
          <w:rFonts w:ascii="Tahoma" w:hAnsi="Tahoma"/>
        </w:rPr>
        <w:t>such</w:t>
      </w:r>
      <w:r>
        <w:rPr>
          <w:rFonts w:ascii="Tahoma" w:hAnsi="Tahoma"/>
          <w:spacing w:val="-5"/>
        </w:rPr>
        <w:t xml:space="preserve"> </w:t>
      </w:r>
      <w:r>
        <w:rPr>
          <w:rFonts w:ascii="Tahoma" w:hAnsi="Tahoma"/>
        </w:rPr>
        <w:t>suspension</w:t>
      </w:r>
      <w:r>
        <w:rPr>
          <w:rFonts w:ascii="Tahoma" w:hAnsi="Tahoma"/>
          <w:spacing w:val="-5"/>
        </w:rPr>
        <w:t xml:space="preserve"> </w:t>
      </w:r>
      <w:r>
        <w:rPr>
          <w:rFonts w:ascii="Tahoma" w:hAnsi="Tahoma"/>
        </w:rPr>
        <w:t>in</w:t>
      </w:r>
      <w:r>
        <w:rPr>
          <w:rFonts w:ascii="Tahoma" w:hAnsi="Tahoma"/>
          <w:spacing w:val="-5"/>
        </w:rPr>
        <w:t xml:space="preserve"> </w:t>
      </w:r>
      <w:r>
        <w:rPr>
          <w:rFonts w:ascii="Tahoma" w:hAnsi="Tahoma"/>
        </w:rPr>
        <w:t>writing,</w:t>
      </w:r>
      <w:r>
        <w:rPr>
          <w:rFonts w:ascii="Tahoma" w:hAnsi="Tahoma"/>
          <w:spacing w:val="-6"/>
        </w:rPr>
        <w:t xml:space="preserve"> </w:t>
      </w:r>
      <w:r>
        <w:rPr>
          <w:rFonts w:ascii="Tahoma" w:hAnsi="Tahoma"/>
        </w:rPr>
        <w:t>giving</w:t>
      </w:r>
      <w:r>
        <w:rPr>
          <w:rFonts w:ascii="Tahoma" w:hAnsi="Tahoma"/>
          <w:spacing w:val="-6"/>
        </w:rPr>
        <w:t xml:space="preserve"> </w:t>
      </w:r>
      <w:r>
        <w:rPr>
          <w:rFonts w:ascii="Tahoma" w:hAnsi="Tahoma"/>
        </w:rPr>
        <w:t>in</w:t>
      </w:r>
      <w:r>
        <w:rPr>
          <w:rFonts w:ascii="Tahoma" w:hAnsi="Tahoma"/>
          <w:spacing w:val="-5"/>
        </w:rPr>
        <w:t xml:space="preserve"> </w:t>
      </w:r>
      <w:r>
        <w:rPr>
          <w:rFonts w:ascii="Tahoma" w:hAnsi="Tahoma"/>
        </w:rPr>
        <w:t>detail</w:t>
      </w:r>
      <w:r>
        <w:rPr>
          <w:rFonts w:ascii="Tahoma" w:hAnsi="Tahoma"/>
          <w:spacing w:val="-4"/>
        </w:rPr>
        <w:t xml:space="preserve"> </w:t>
      </w:r>
      <w:r>
        <w:rPr>
          <w:rFonts w:ascii="Tahoma" w:hAnsi="Tahoma"/>
        </w:rPr>
        <w:t>the</w:t>
      </w:r>
      <w:r>
        <w:rPr>
          <w:rFonts w:ascii="Tahoma" w:hAnsi="Tahoma"/>
          <w:spacing w:val="-5"/>
        </w:rPr>
        <w:t xml:space="preserve"> </w:t>
      </w:r>
      <w:r>
        <w:rPr>
          <w:rFonts w:ascii="Tahoma" w:hAnsi="Tahoma"/>
        </w:rPr>
        <w:t>reasons</w:t>
      </w:r>
      <w:r>
        <w:rPr>
          <w:rFonts w:ascii="Tahoma" w:hAnsi="Tahoma"/>
          <w:spacing w:val="-4"/>
        </w:rPr>
        <w:t xml:space="preserve"> </w:t>
      </w:r>
      <w:r>
        <w:rPr>
          <w:rFonts w:ascii="Tahoma" w:hAnsi="Tahoma"/>
        </w:rPr>
        <w:t>for</w:t>
      </w:r>
      <w:r>
        <w:rPr>
          <w:rFonts w:ascii="Tahoma" w:hAnsi="Tahoma"/>
          <w:spacing w:val="-4"/>
        </w:rPr>
        <w:t xml:space="preserve"> </w:t>
      </w:r>
      <w:r>
        <w:rPr>
          <w:rFonts w:ascii="Tahoma" w:hAnsi="Tahoma"/>
        </w:rPr>
        <w:t>the</w:t>
      </w:r>
      <w:r>
        <w:rPr>
          <w:rFonts w:ascii="Tahoma" w:hAnsi="Tahoma"/>
          <w:spacing w:val="-5"/>
        </w:rPr>
        <w:t xml:space="preserve"> </w:t>
      </w:r>
      <w:r>
        <w:rPr>
          <w:rFonts w:ascii="Tahoma" w:hAnsi="Tahoma"/>
        </w:rPr>
        <w:t>suspension. Contract</w:t>
      </w:r>
      <w:r>
        <w:rPr>
          <w:rFonts w:ascii="Tahoma" w:hAnsi="Tahoma"/>
          <w:spacing w:val="-4"/>
        </w:rPr>
        <w:t xml:space="preserve"> </w:t>
      </w:r>
      <w:r>
        <w:rPr>
          <w:rFonts w:ascii="Tahoma" w:hAnsi="Tahoma"/>
        </w:rPr>
        <w:t>Time</w:t>
      </w:r>
      <w:r>
        <w:rPr>
          <w:rFonts w:ascii="Tahoma" w:hAnsi="Tahoma"/>
          <w:spacing w:val="-6"/>
        </w:rPr>
        <w:t xml:space="preserve"> </w:t>
      </w:r>
      <w:r>
        <w:rPr>
          <w:rFonts w:ascii="Tahoma" w:hAnsi="Tahoma"/>
        </w:rPr>
        <w:t>will</w:t>
      </w:r>
      <w:r>
        <w:rPr>
          <w:rFonts w:ascii="Tahoma" w:hAnsi="Tahoma"/>
          <w:spacing w:val="-5"/>
        </w:rPr>
        <w:t xml:space="preserve"> </w:t>
      </w:r>
      <w:r>
        <w:rPr>
          <w:rFonts w:ascii="Tahoma" w:hAnsi="Tahoma"/>
        </w:rPr>
        <w:t>be</w:t>
      </w:r>
      <w:r>
        <w:rPr>
          <w:rFonts w:ascii="Tahoma" w:hAnsi="Tahoma"/>
          <w:spacing w:val="-6"/>
        </w:rPr>
        <w:t xml:space="preserve"> </w:t>
      </w:r>
      <w:r>
        <w:rPr>
          <w:rFonts w:ascii="Tahoma" w:hAnsi="Tahoma"/>
        </w:rPr>
        <w:t>charged</w:t>
      </w:r>
      <w:r>
        <w:rPr>
          <w:rFonts w:ascii="Tahoma" w:hAnsi="Tahoma"/>
          <w:spacing w:val="-5"/>
        </w:rPr>
        <w:t xml:space="preserve"> </w:t>
      </w:r>
      <w:r>
        <w:rPr>
          <w:rFonts w:ascii="Tahoma" w:hAnsi="Tahoma"/>
        </w:rPr>
        <w:t>during</w:t>
      </w:r>
      <w:r>
        <w:rPr>
          <w:rFonts w:ascii="Tahoma" w:hAnsi="Tahoma"/>
          <w:spacing w:val="-5"/>
        </w:rPr>
        <w:t xml:space="preserve"> </w:t>
      </w:r>
      <w:r>
        <w:rPr>
          <w:rFonts w:ascii="Tahoma" w:hAnsi="Tahoma"/>
        </w:rPr>
        <w:t>all</w:t>
      </w:r>
      <w:r>
        <w:rPr>
          <w:rFonts w:ascii="Tahoma" w:hAnsi="Tahoma"/>
          <w:spacing w:val="-5"/>
        </w:rPr>
        <w:t xml:space="preserve"> </w:t>
      </w:r>
      <w:r>
        <w:rPr>
          <w:rFonts w:ascii="Tahoma" w:hAnsi="Tahoma"/>
        </w:rPr>
        <w:t>suspensions</w:t>
      </w:r>
      <w:r>
        <w:rPr>
          <w:rFonts w:ascii="Tahoma" w:hAnsi="Tahoma"/>
          <w:spacing w:val="-5"/>
        </w:rPr>
        <w:t xml:space="preserve"> </w:t>
      </w:r>
      <w:r>
        <w:rPr>
          <w:rFonts w:ascii="Tahoma" w:hAnsi="Tahoma"/>
        </w:rPr>
        <w:t>of</w:t>
      </w:r>
      <w:r>
        <w:rPr>
          <w:rFonts w:ascii="Tahoma" w:hAnsi="Tahoma"/>
          <w:spacing w:val="-6"/>
        </w:rPr>
        <w:t xml:space="preserve"> </w:t>
      </w:r>
      <w:r>
        <w:rPr>
          <w:rFonts w:ascii="Tahoma" w:hAnsi="Tahoma"/>
        </w:rPr>
        <w:t>Contractor’s</w:t>
      </w:r>
      <w:r>
        <w:rPr>
          <w:rFonts w:ascii="Tahoma" w:hAnsi="Tahoma"/>
          <w:spacing w:val="-5"/>
        </w:rPr>
        <w:t xml:space="preserve"> </w:t>
      </w:r>
      <w:r>
        <w:rPr>
          <w:rFonts w:ascii="Tahoma" w:hAnsi="Tahoma"/>
        </w:rPr>
        <w:t>operations.</w:t>
      </w:r>
      <w:r>
        <w:rPr>
          <w:rFonts w:ascii="Tahoma" w:hAnsi="Tahoma"/>
          <w:spacing w:val="-5"/>
        </w:rPr>
        <w:t xml:space="preserve"> </w:t>
      </w:r>
      <w:r>
        <w:rPr>
          <w:rFonts w:ascii="Tahoma" w:hAnsi="Tahoma"/>
        </w:rPr>
        <w:t>The County,</w:t>
      </w:r>
      <w:r>
        <w:rPr>
          <w:rFonts w:ascii="Tahoma" w:hAnsi="Tahoma"/>
          <w:spacing w:val="-17"/>
        </w:rPr>
        <w:t xml:space="preserve"> </w:t>
      </w:r>
      <w:r>
        <w:rPr>
          <w:rFonts w:ascii="Tahoma" w:hAnsi="Tahoma"/>
        </w:rPr>
        <w:t>at</w:t>
      </w:r>
      <w:r>
        <w:rPr>
          <w:rFonts w:ascii="Tahoma" w:hAnsi="Tahoma"/>
          <w:spacing w:val="-16"/>
        </w:rPr>
        <w:t xml:space="preserve"> </w:t>
      </w:r>
      <w:r>
        <w:rPr>
          <w:rFonts w:ascii="Tahoma" w:hAnsi="Tahoma"/>
        </w:rPr>
        <w:t>its</w:t>
      </w:r>
      <w:r>
        <w:rPr>
          <w:rFonts w:ascii="Tahoma" w:hAnsi="Tahoma"/>
          <w:spacing w:val="-17"/>
        </w:rPr>
        <w:t xml:space="preserve"> </w:t>
      </w:r>
      <w:r>
        <w:rPr>
          <w:rFonts w:ascii="Tahoma" w:hAnsi="Tahoma"/>
        </w:rPr>
        <w:t>sole</w:t>
      </w:r>
      <w:r>
        <w:rPr>
          <w:rFonts w:ascii="Tahoma" w:hAnsi="Tahoma"/>
          <w:spacing w:val="-18"/>
        </w:rPr>
        <w:t xml:space="preserve"> </w:t>
      </w:r>
      <w:r>
        <w:rPr>
          <w:rFonts w:ascii="Tahoma" w:hAnsi="Tahoma"/>
        </w:rPr>
        <w:t>discretion,</w:t>
      </w:r>
      <w:r>
        <w:rPr>
          <w:rFonts w:ascii="Tahoma" w:hAnsi="Tahoma"/>
          <w:spacing w:val="-13"/>
        </w:rPr>
        <w:t xml:space="preserve"> </w:t>
      </w:r>
      <w:r>
        <w:rPr>
          <w:rFonts w:ascii="Tahoma" w:hAnsi="Tahoma"/>
        </w:rPr>
        <w:t>may</w:t>
      </w:r>
      <w:r>
        <w:rPr>
          <w:rFonts w:ascii="Tahoma" w:hAnsi="Tahoma"/>
          <w:spacing w:val="-18"/>
        </w:rPr>
        <w:t xml:space="preserve"> </w:t>
      </w:r>
      <w:r>
        <w:rPr>
          <w:rFonts w:ascii="Tahoma" w:hAnsi="Tahoma"/>
        </w:rPr>
        <w:t>grant</w:t>
      </w:r>
      <w:r>
        <w:rPr>
          <w:rFonts w:ascii="Tahoma" w:hAnsi="Tahoma"/>
          <w:spacing w:val="-15"/>
        </w:rPr>
        <w:t xml:space="preserve"> </w:t>
      </w:r>
      <w:r>
        <w:rPr>
          <w:rFonts w:ascii="Tahoma" w:hAnsi="Tahoma"/>
        </w:rPr>
        <w:t>an</w:t>
      </w:r>
      <w:r>
        <w:rPr>
          <w:rFonts w:ascii="Tahoma" w:hAnsi="Tahoma"/>
          <w:spacing w:val="-15"/>
        </w:rPr>
        <w:t xml:space="preserve"> </w:t>
      </w:r>
      <w:r>
        <w:rPr>
          <w:rFonts w:ascii="Tahoma" w:hAnsi="Tahoma"/>
        </w:rPr>
        <w:t>extension</w:t>
      </w:r>
      <w:r>
        <w:rPr>
          <w:rFonts w:ascii="Tahoma" w:hAnsi="Tahoma"/>
          <w:spacing w:val="-15"/>
        </w:rPr>
        <w:t xml:space="preserve"> </w:t>
      </w:r>
      <w:r>
        <w:rPr>
          <w:rFonts w:ascii="Tahoma" w:hAnsi="Tahoma"/>
        </w:rPr>
        <w:t>of</w:t>
      </w:r>
      <w:r>
        <w:rPr>
          <w:rFonts w:ascii="Tahoma" w:hAnsi="Tahoma"/>
          <w:spacing w:val="-18"/>
        </w:rPr>
        <w:t xml:space="preserve"> </w:t>
      </w:r>
      <w:r>
        <w:rPr>
          <w:rFonts w:ascii="Tahoma" w:hAnsi="Tahoma"/>
        </w:rPr>
        <w:t>Contract</w:t>
      </w:r>
      <w:r>
        <w:rPr>
          <w:rFonts w:ascii="Tahoma" w:hAnsi="Tahoma"/>
          <w:spacing w:val="-15"/>
        </w:rPr>
        <w:t xml:space="preserve"> </w:t>
      </w:r>
      <w:r>
        <w:rPr>
          <w:rFonts w:ascii="Tahoma" w:hAnsi="Tahoma"/>
        </w:rPr>
        <w:t>Time</w:t>
      </w:r>
      <w:r>
        <w:rPr>
          <w:rFonts w:ascii="Tahoma" w:hAnsi="Tahoma"/>
          <w:spacing w:val="-18"/>
        </w:rPr>
        <w:t xml:space="preserve"> </w:t>
      </w:r>
      <w:r>
        <w:rPr>
          <w:rFonts w:ascii="Tahoma" w:hAnsi="Tahoma"/>
        </w:rPr>
        <w:t>and</w:t>
      </w:r>
      <w:r>
        <w:rPr>
          <w:rFonts w:ascii="Tahoma" w:hAnsi="Tahoma"/>
          <w:spacing w:val="-16"/>
        </w:rPr>
        <w:t xml:space="preserve"> </w:t>
      </w:r>
      <w:r>
        <w:rPr>
          <w:rFonts w:ascii="Tahoma" w:hAnsi="Tahoma"/>
        </w:rPr>
        <w:t>reimburse the Contractor for specific costs associated with such suspension. Further, in such instances, the County’s determination as to entitlement to either time or compensability</w:t>
      </w:r>
      <w:r>
        <w:rPr>
          <w:rFonts w:ascii="Tahoma" w:hAnsi="Tahoma"/>
          <w:spacing w:val="-5"/>
        </w:rPr>
        <w:t xml:space="preserve"> </w:t>
      </w:r>
      <w:r>
        <w:rPr>
          <w:rFonts w:ascii="Tahoma" w:hAnsi="Tahoma"/>
        </w:rPr>
        <w:t>will</w:t>
      </w:r>
      <w:r>
        <w:rPr>
          <w:rFonts w:ascii="Tahoma" w:hAnsi="Tahoma"/>
          <w:spacing w:val="-5"/>
        </w:rPr>
        <w:t xml:space="preserve"> </w:t>
      </w:r>
      <w:r>
        <w:rPr>
          <w:rFonts w:ascii="Tahoma" w:hAnsi="Tahoma"/>
        </w:rPr>
        <w:t>be</w:t>
      </w:r>
      <w:r>
        <w:rPr>
          <w:rFonts w:ascii="Tahoma" w:hAnsi="Tahoma"/>
          <w:spacing w:val="-5"/>
        </w:rPr>
        <w:t xml:space="preserve"> </w:t>
      </w:r>
      <w:r>
        <w:rPr>
          <w:rFonts w:ascii="Tahoma" w:hAnsi="Tahoma"/>
        </w:rPr>
        <w:t>final,</w:t>
      </w:r>
      <w:r>
        <w:rPr>
          <w:rFonts w:ascii="Tahoma" w:hAnsi="Tahoma"/>
          <w:spacing w:val="-5"/>
        </w:rPr>
        <w:t xml:space="preserve"> </w:t>
      </w:r>
      <w:r>
        <w:rPr>
          <w:rFonts w:ascii="Tahoma" w:hAnsi="Tahoma"/>
        </w:rPr>
        <w:t>unless</w:t>
      </w:r>
      <w:r>
        <w:rPr>
          <w:rFonts w:ascii="Tahoma" w:hAnsi="Tahoma"/>
          <w:spacing w:val="-5"/>
        </w:rPr>
        <w:t xml:space="preserve"> </w:t>
      </w:r>
      <w:r>
        <w:rPr>
          <w:rFonts w:ascii="Tahoma" w:hAnsi="Tahoma"/>
        </w:rPr>
        <w:t>the</w:t>
      </w:r>
      <w:r>
        <w:rPr>
          <w:rFonts w:ascii="Tahoma" w:hAnsi="Tahoma"/>
          <w:spacing w:val="-5"/>
        </w:rPr>
        <w:t xml:space="preserve"> </w:t>
      </w:r>
      <w:r>
        <w:rPr>
          <w:rFonts w:ascii="Tahoma" w:hAnsi="Tahoma"/>
        </w:rPr>
        <w:t>Contractor</w:t>
      </w:r>
      <w:r>
        <w:rPr>
          <w:rFonts w:ascii="Tahoma" w:hAnsi="Tahoma"/>
          <w:spacing w:val="-5"/>
        </w:rPr>
        <w:t xml:space="preserve"> </w:t>
      </w:r>
      <w:r>
        <w:rPr>
          <w:rFonts w:ascii="Tahoma" w:hAnsi="Tahoma"/>
        </w:rPr>
        <w:t>can</w:t>
      </w:r>
      <w:r>
        <w:rPr>
          <w:rFonts w:ascii="Tahoma" w:hAnsi="Tahoma"/>
          <w:spacing w:val="-5"/>
        </w:rPr>
        <w:t xml:space="preserve"> </w:t>
      </w:r>
      <w:r>
        <w:rPr>
          <w:rFonts w:ascii="Tahoma" w:hAnsi="Tahoma"/>
        </w:rPr>
        <w:t>prove</w:t>
      </w:r>
      <w:r>
        <w:rPr>
          <w:rFonts w:ascii="Tahoma" w:hAnsi="Tahoma"/>
          <w:spacing w:val="-5"/>
        </w:rPr>
        <w:t xml:space="preserve"> </w:t>
      </w:r>
      <w:r>
        <w:rPr>
          <w:rFonts w:ascii="Tahoma" w:hAnsi="Tahoma"/>
        </w:rPr>
        <w:t>by</w:t>
      </w:r>
      <w:r>
        <w:rPr>
          <w:rFonts w:ascii="Tahoma" w:hAnsi="Tahoma"/>
          <w:spacing w:val="-5"/>
        </w:rPr>
        <w:t xml:space="preserve"> </w:t>
      </w:r>
      <w:r>
        <w:rPr>
          <w:rFonts w:ascii="Tahoma" w:hAnsi="Tahoma"/>
        </w:rPr>
        <w:t>clear</w:t>
      </w:r>
      <w:r>
        <w:rPr>
          <w:rFonts w:ascii="Tahoma" w:hAnsi="Tahoma"/>
          <w:spacing w:val="-5"/>
        </w:rPr>
        <w:t xml:space="preserve"> </w:t>
      </w:r>
      <w:r>
        <w:rPr>
          <w:rFonts w:ascii="Tahoma" w:hAnsi="Tahoma"/>
        </w:rPr>
        <w:t>and</w:t>
      </w:r>
      <w:r>
        <w:rPr>
          <w:rFonts w:ascii="Tahoma" w:hAnsi="Tahoma"/>
          <w:spacing w:val="-5"/>
        </w:rPr>
        <w:t xml:space="preserve"> </w:t>
      </w:r>
      <w:r>
        <w:rPr>
          <w:rFonts w:ascii="Tahoma" w:hAnsi="Tahoma"/>
        </w:rPr>
        <w:t>convincing evidence to a Disputes Review Board that the County’s determination was without any reasonable factual basis</w:t>
      </w:r>
    </w:p>
    <w:p w14:paraId="1BFD0933" w14:textId="77777777" w:rsidR="00466A67" w:rsidRDefault="00466A67">
      <w:pPr>
        <w:pStyle w:val="BodyText"/>
        <w:spacing w:before="1"/>
        <w:rPr>
          <w:rFonts w:ascii="Tahoma"/>
          <w:sz w:val="22"/>
        </w:rPr>
      </w:pPr>
    </w:p>
    <w:p w14:paraId="5556BB46" w14:textId="77777777" w:rsidR="00466A67" w:rsidRDefault="007C059A">
      <w:pPr>
        <w:pStyle w:val="ListParagraph"/>
        <w:numPr>
          <w:ilvl w:val="1"/>
          <w:numId w:val="37"/>
        </w:numPr>
        <w:tabs>
          <w:tab w:val="left" w:pos="2105"/>
        </w:tabs>
        <w:ind w:left="2105" w:hanging="358"/>
        <w:rPr>
          <w:rFonts w:ascii="Tahoma"/>
        </w:rPr>
      </w:pPr>
      <w:r>
        <w:rPr>
          <w:rFonts w:ascii="Tahoma"/>
        </w:rPr>
        <w:t>Prolonged</w:t>
      </w:r>
      <w:r>
        <w:rPr>
          <w:rFonts w:ascii="Tahoma"/>
          <w:spacing w:val="-7"/>
        </w:rPr>
        <w:t xml:space="preserve"> </w:t>
      </w:r>
      <w:r>
        <w:rPr>
          <w:rFonts w:ascii="Tahoma"/>
          <w:spacing w:val="-2"/>
        </w:rPr>
        <w:t>Suspensions:</w:t>
      </w:r>
    </w:p>
    <w:p w14:paraId="7B5B4CC9" w14:textId="77777777" w:rsidR="00466A67" w:rsidRDefault="00466A67">
      <w:pPr>
        <w:pStyle w:val="BodyText"/>
        <w:spacing w:before="2"/>
        <w:rPr>
          <w:rFonts w:ascii="Tahoma"/>
          <w:sz w:val="22"/>
        </w:rPr>
      </w:pPr>
    </w:p>
    <w:p w14:paraId="789DAB7C" w14:textId="77777777" w:rsidR="00466A67" w:rsidRDefault="007C059A">
      <w:pPr>
        <w:ind w:left="2107" w:right="1280"/>
        <w:jc w:val="both"/>
        <w:rPr>
          <w:rFonts w:ascii="Tahoma" w:hAnsi="Tahoma"/>
        </w:rPr>
      </w:pPr>
      <w:r>
        <w:rPr>
          <w:rFonts w:ascii="Tahoma" w:hAnsi="Tahoma"/>
        </w:rPr>
        <w:t>If the Engineer suspends the Contractor’s operations for an indefinite period, the Contractor shall store all materials in such manner that they will not obstruct or impede</w:t>
      </w:r>
      <w:r>
        <w:rPr>
          <w:rFonts w:ascii="Tahoma" w:hAnsi="Tahoma"/>
          <w:spacing w:val="-2"/>
        </w:rPr>
        <w:t xml:space="preserve"> </w:t>
      </w:r>
      <w:r>
        <w:rPr>
          <w:rFonts w:ascii="Tahoma" w:hAnsi="Tahoma"/>
        </w:rPr>
        <w:t>the</w:t>
      </w:r>
      <w:r>
        <w:rPr>
          <w:rFonts w:ascii="Tahoma" w:hAnsi="Tahoma"/>
          <w:spacing w:val="-2"/>
        </w:rPr>
        <w:t xml:space="preserve"> </w:t>
      </w:r>
      <w:r>
        <w:rPr>
          <w:rFonts w:ascii="Tahoma" w:hAnsi="Tahoma"/>
        </w:rPr>
        <w:t>traveling</w:t>
      </w:r>
      <w:r>
        <w:rPr>
          <w:rFonts w:ascii="Tahoma" w:hAnsi="Tahoma"/>
          <w:spacing w:val="-1"/>
        </w:rPr>
        <w:t xml:space="preserve"> </w:t>
      </w:r>
      <w:r>
        <w:rPr>
          <w:rFonts w:ascii="Tahoma" w:hAnsi="Tahoma"/>
        </w:rPr>
        <w:t>public unnecessarily</w:t>
      </w:r>
      <w:r>
        <w:rPr>
          <w:rFonts w:ascii="Tahoma" w:hAnsi="Tahoma"/>
          <w:spacing w:val="2"/>
        </w:rPr>
        <w:t xml:space="preserve"> </w:t>
      </w:r>
      <w:r>
        <w:rPr>
          <w:rFonts w:ascii="Tahoma" w:hAnsi="Tahoma"/>
        </w:rPr>
        <w:t>or</w:t>
      </w:r>
      <w:r>
        <w:rPr>
          <w:rFonts w:ascii="Tahoma" w:hAnsi="Tahoma"/>
          <w:spacing w:val="-2"/>
        </w:rPr>
        <w:t xml:space="preserve"> </w:t>
      </w:r>
      <w:r>
        <w:rPr>
          <w:rFonts w:ascii="Tahoma" w:hAnsi="Tahoma"/>
        </w:rPr>
        <w:t>become damaged</w:t>
      </w:r>
      <w:r>
        <w:rPr>
          <w:rFonts w:ascii="Tahoma" w:hAnsi="Tahoma"/>
          <w:spacing w:val="-1"/>
        </w:rPr>
        <w:t xml:space="preserve"> </w:t>
      </w:r>
      <w:r>
        <w:rPr>
          <w:rFonts w:ascii="Tahoma" w:hAnsi="Tahoma"/>
        </w:rPr>
        <w:t>in any</w:t>
      </w:r>
      <w:r>
        <w:rPr>
          <w:rFonts w:ascii="Tahoma" w:hAnsi="Tahoma"/>
          <w:spacing w:val="-1"/>
        </w:rPr>
        <w:t xml:space="preserve"> </w:t>
      </w:r>
      <w:r>
        <w:rPr>
          <w:rFonts w:ascii="Tahoma" w:hAnsi="Tahoma"/>
        </w:rPr>
        <w:t>way and</w:t>
      </w:r>
      <w:r>
        <w:rPr>
          <w:rFonts w:ascii="Tahoma" w:hAnsi="Tahoma"/>
          <w:spacing w:val="2"/>
        </w:rPr>
        <w:t xml:space="preserve"> </w:t>
      </w:r>
      <w:r>
        <w:rPr>
          <w:rFonts w:ascii="Tahoma" w:hAnsi="Tahoma"/>
          <w:spacing w:val="-2"/>
        </w:rPr>
        <w:t>shall</w:t>
      </w:r>
    </w:p>
    <w:p w14:paraId="53C8A69D" w14:textId="77777777" w:rsidR="00466A67" w:rsidRDefault="00466A67">
      <w:pPr>
        <w:jc w:val="both"/>
        <w:rPr>
          <w:rFonts w:ascii="Tahoma" w:hAnsi="Tahoma"/>
        </w:rPr>
        <w:sectPr w:rsidR="00466A67">
          <w:pgSz w:w="12240" w:h="15840"/>
          <w:pgMar w:top="920" w:right="340" w:bottom="1200" w:left="340" w:header="0" w:footer="1004" w:gutter="0"/>
          <w:cols w:space="720"/>
        </w:sectPr>
      </w:pPr>
    </w:p>
    <w:p w14:paraId="53ACA488" w14:textId="77777777" w:rsidR="00466A67" w:rsidRDefault="007C059A">
      <w:pPr>
        <w:spacing w:before="88"/>
        <w:ind w:left="2107" w:right="1282"/>
        <w:jc w:val="both"/>
        <w:rPr>
          <w:rFonts w:ascii="Tahoma"/>
        </w:rPr>
      </w:pPr>
      <w:r>
        <w:rPr>
          <w:rFonts w:ascii="Tahoma"/>
        </w:rPr>
        <w:lastRenderedPageBreak/>
        <w:t>take</w:t>
      </w:r>
      <w:r>
        <w:rPr>
          <w:rFonts w:ascii="Tahoma"/>
          <w:spacing w:val="-3"/>
        </w:rPr>
        <w:t xml:space="preserve"> </w:t>
      </w:r>
      <w:r>
        <w:rPr>
          <w:rFonts w:ascii="Tahoma"/>
        </w:rPr>
        <w:t>every</w:t>
      </w:r>
      <w:r>
        <w:rPr>
          <w:rFonts w:ascii="Tahoma"/>
          <w:spacing w:val="-1"/>
        </w:rPr>
        <w:t xml:space="preserve"> </w:t>
      </w:r>
      <w:r>
        <w:rPr>
          <w:rFonts w:ascii="Tahoma"/>
        </w:rPr>
        <w:t>reasonable</w:t>
      </w:r>
      <w:r>
        <w:rPr>
          <w:rFonts w:ascii="Tahoma"/>
          <w:spacing w:val="-3"/>
        </w:rPr>
        <w:t xml:space="preserve"> </w:t>
      </w:r>
      <w:r>
        <w:rPr>
          <w:rFonts w:ascii="Tahoma"/>
        </w:rPr>
        <w:t>precaution</w:t>
      </w:r>
      <w:r>
        <w:rPr>
          <w:rFonts w:ascii="Tahoma"/>
          <w:spacing w:val="-2"/>
        </w:rPr>
        <w:t xml:space="preserve"> </w:t>
      </w:r>
      <w:r>
        <w:rPr>
          <w:rFonts w:ascii="Tahoma"/>
        </w:rPr>
        <w:t>to</w:t>
      </w:r>
      <w:r>
        <w:rPr>
          <w:rFonts w:ascii="Tahoma"/>
          <w:spacing w:val="-2"/>
        </w:rPr>
        <w:t xml:space="preserve"> </w:t>
      </w:r>
      <w:r>
        <w:rPr>
          <w:rFonts w:ascii="Tahoma"/>
        </w:rPr>
        <w:t>prevent</w:t>
      </w:r>
      <w:r>
        <w:rPr>
          <w:rFonts w:ascii="Tahoma"/>
          <w:spacing w:val="-1"/>
        </w:rPr>
        <w:t xml:space="preserve"> </w:t>
      </w:r>
      <w:r>
        <w:rPr>
          <w:rFonts w:ascii="Tahoma"/>
        </w:rPr>
        <w:t>damage</w:t>
      </w:r>
      <w:r>
        <w:rPr>
          <w:rFonts w:ascii="Tahoma"/>
          <w:spacing w:val="-3"/>
        </w:rPr>
        <w:t xml:space="preserve"> </w:t>
      </w:r>
      <w:r>
        <w:rPr>
          <w:rFonts w:ascii="Tahoma"/>
        </w:rPr>
        <w:t>to</w:t>
      </w:r>
      <w:r>
        <w:rPr>
          <w:rFonts w:ascii="Tahoma"/>
          <w:spacing w:val="-2"/>
        </w:rPr>
        <w:t xml:space="preserve"> </w:t>
      </w:r>
      <w:r>
        <w:rPr>
          <w:rFonts w:ascii="Tahoma"/>
        </w:rPr>
        <w:t>or</w:t>
      </w:r>
      <w:r>
        <w:rPr>
          <w:rFonts w:ascii="Tahoma"/>
          <w:spacing w:val="-2"/>
        </w:rPr>
        <w:t xml:space="preserve"> </w:t>
      </w:r>
      <w:r>
        <w:rPr>
          <w:rFonts w:ascii="Tahoma"/>
        </w:rPr>
        <w:t>deterioration</w:t>
      </w:r>
      <w:r>
        <w:rPr>
          <w:rFonts w:ascii="Tahoma"/>
          <w:spacing w:val="-2"/>
        </w:rPr>
        <w:t xml:space="preserve"> </w:t>
      </w:r>
      <w:r>
        <w:rPr>
          <w:rFonts w:ascii="Tahoma"/>
        </w:rPr>
        <w:t>of</w:t>
      </w:r>
      <w:r>
        <w:rPr>
          <w:rFonts w:ascii="Tahoma"/>
          <w:spacing w:val="-5"/>
        </w:rPr>
        <w:t xml:space="preserve"> </w:t>
      </w:r>
      <w:r>
        <w:rPr>
          <w:rFonts w:ascii="Tahoma"/>
        </w:rPr>
        <w:t>the</w:t>
      </w:r>
      <w:r>
        <w:rPr>
          <w:rFonts w:ascii="Tahoma"/>
          <w:spacing w:val="-3"/>
        </w:rPr>
        <w:t xml:space="preserve"> </w:t>
      </w:r>
      <w:r>
        <w:rPr>
          <w:rFonts w:ascii="Tahoma"/>
        </w:rPr>
        <w:t>work performed.</w:t>
      </w:r>
      <w:r>
        <w:rPr>
          <w:rFonts w:ascii="Tahoma"/>
          <w:spacing w:val="-14"/>
        </w:rPr>
        <w:t xml:space="preserve"> </w:t>
      </w:r>
      <w:r>
        <w:rPr>
          <w:rFonts w:ascii="Tahoma"/>
        </w:rPr>
        <w:t>The</w:t>
      </w:r>
      <w:r>
        <w:rPr>
          <w:rFonts w:ascii="Tahoma"/>
          <w:spacing w:val="-16"/>
        </w:rPr>
        <w:t xml:space="preserve"> </w:t>
      </w:r>
      <w:r>
        <w:rPr>
          <w:rFonts w:ascii="Tahoma"/>
        </w:rPr>
        <w:t>Contractor</w:t>
      </w:r>
      <w:r>
        <w:rPr>
          <w:rFonts w:ascii="Tahoma"/>
          <w:spacing w:val="-15"/>
        </w:rPr>
        <w:t xml:space="preserve"> </w:t>
      </w:r>
      <w:r>
        <w:rPr>
          <w:rFonts w:ascii="Tahoma"/>
        </w:rPr>
        <w:t>shall</w:t>
      </w:r>
      <w:r>
        <w:rPr>
          <w:rFonts w:ascii="Tahoma"/>
          <w:spacing w:val="-15"/>
        </w:rPr>
        <w:t xml:space="preserve"> </w:t>
      </w:r>
      <w:r>
        <w:rPr>
          <w:rFonts w:ascii="Tahoma"/>
        </w:rPr>
        <w:t>provide</w:t>
      </w:r>
      <w:r>
        <w:rPr>
          <w:rFonts w:ascii="Tahoma"/>
          <w:spacing w:val="-16"/>
        </w:rPr>
        <w:t xml:space="preserve"> </w:t>
      </w:r>
      <w:r>
        <w:rPr>
          <w:rFonts w:ascii="Tahoma"/>
        </w:rPr>
        <w:t>suitable</w:t>
      </w:r>
      <w:r>
        <w:rPr>
          <w:rFonts w:ascii="Tahoma"/>
          <w:spacing w:val="-16"/>
        </w:rPr>
        <w:t xml:space="preserve"> </w:t>
      </w:r>
      <w:r>
        <w:rPr>
          <w:rFonts w:ascii="Tahoma"/>
        </w:rPr>
        <w:t>drainage</w:t>
      </w:r>
      <w:r>
        <w:rPr>
          <w:rFonts w:ascii="Tahoma"/>
          <w:spacing w:val="-16"/>
        </w:rPr>
        <w:t xml:space="preserve"> </w:t>
      </w:r>
      <w:r>
        <w:rPr>
          <w:rFonts w:ascii="Tahoma"/>
        </w:rPr>
        <w:t>of</w:t>
      </w:r>
      <w:r>
        <w:rPr>
          <w:rFonts w:ascii="Tahoma"/>
          <w:spacing w:val="-15"/>
        </w:rPr>
        <w:t xml:space="preserve"> </w:t>
      </w:r>
      <w:r>
        <w:rPr>
          <w:rFonts w:ascii="Tahoma"/>
        </w:rPr>
        <w:t>the</w:t>
      </w:r>
      <w:r>
        <w:rPr>
          <w:rFonts w:ascii="Tahoma"/>
          <w:spacing w:val="-16"/>
        </w:rPr>
        <w:t xml:space="preserve"> </w:t>
      </w:r>
      <w:r>
        <w:rPr>
          <w:rFonts w:ascii="Tahoma"/>
        </w:rPr>
        <w:t>roadway</w:t>
      </w:r>
      <w:r>
        <w:rPr>
          <w:rFonts w:ascii="Tahoma"/>
          <w:spacing w:val="-14"/>
        </w:rPr>
        <w:t xml:space="preserve"> </w:t>
      </w:r>
      <w:r>
        <w:rPr>
          <w:rFonts w:ascii="Tahoma"/>
        </w:rPr>
        <w:t>by</w:t>
      </w:r>
      <w:r>
        <w:rPr>
          <w:rFonts w:ascii="Tahoma"/>
          <w:spacing w:val="-14"/>
        </w:rPr>
        <w:t xml:space="preserve"> </w:t>
      </w:r>
      <w:r>
        <w:rPr>
          <w:rFonts w:ascii="Tahoma"/>
        </w:rPr>
        <w:t>opening ditches, shoulder drains, etc., and provide any temporary structures necessary for public travel through the project.</w:t>
      </w:r>
    </w:p>
    <w:p w14:paraId="2130EAE5" w14:textId="77777777" w:rsidR="00466A67" w:rsidRDefault="00466A67">
      <w:pPr>
        <w:pStyle w:val="BodyText"/>
        <w:rPr>
          <w:rFonts w:ascii="Tahoma"/>
          <w:sz w:val="22"/>
        </w:rPr>
      </w:pPr>
    </w:p>
    <w:p w14:paraId="6CB025D6" w14:textId="77777777" w:rsidR="00466A67" w:rsidRDefault="007C059A">
      <w:pPr>
        <w:pStyle w:val="ListParagraph"/>
        <w:numPr>
          <w:ilvl w:val="1"/>
          <w:numId w:val="37"/>
        </w:numPr>
        <w:tabs>
          <w:tab w:val="left" w:pos="2177"/>
        </w:tabs>
        <w:ind w:left="2177" w:hanging="430"/>
        <w:rPr>
          <w:rFonts w:ascii="Tahoma" w:hAnsi="Tahoma"/>
        </w:rPr>
      </w:pPr>
      <w:r>
        <w:rPr>
          <w:rFonts w:ascii="Tahoma" w:hAnsi="Tahoma"/>
        </w:rPr>
        <w:t>Permission</w:t>
      </w:r>
      <w:r>
        <w:rPr>
          <w:rFonts w:ascii="Tahoma" w:hAnsi="Tahoma"/>
          <w:spacing w:val="-9"/>
        </w:rPr>
        <w:t xml:space="preserve"> </w:t>
      </w:r>
      <w:r>
        <w:rPr>
          <w:rFonts w:ascii="Tahoma" w:hAnsi="Tahoma"/>
        </w:rPr>
        <w:t>to</w:t>
      </w:r>
      <w:r>
        <w:rPr>
          <w:rFonts w:ascii="Tahoma" w:hAnsi="Tahoma"/>
          <w:spacing w:val="-5"/>
        </w:rPr>
        <w:t xml:space="preserve"> </w:t>
      </w:r>
      <w:r>
        <w:rPr>
          <w:rFonts w:ascii="Tahoma" w:hAnsi="Tahoma"/>
        </w:rPr>
        <w:t>Suspend</w:t>
      </w:r>
      <w:r>
        <w:rPr>
          <w:rFonts w:ascii="Tahoma" w:hAnsi="Tahoma"/>
          <w:spacing w:val="-9"/>
        </w:rPr>
        <w:t xml:space="preserve"> </w:t>
      </w:r>
      <w:r>
        <w:rPr>
          <w:rFonts w:ascii="Tahoma" w:hAnsi="Tahoma"/>
        </w:rPr>
        <w:t>Contractor’s</w:t>
      </w:r>
      <w:r>
        <w:rPr>
          <w:rFonts w:ascii="Tahoma" w:hAnsi="Tahoma"/>
          <w:spacing w:val="-5"/>
        </w:rPr>
        <w:t xml:space="preserve"> </w:t>
      </w:r>
      <w:r>
        <w:rPr>
          <w:rFonts w:ascii="Tahoma" w:hAnsi="Tahoma"/>
          <w:spacing w:val="-2"/>
        </w:rPr>
        <w:t>Operations:</w:t>
      </w:r>
    </w:p>
    <w:p w14:paraId="3CA869FE" w14:textId="77777777" w:rsidR="00466A67" w:rsidRDefault="00466A67">
      <w:pPr>
        <w:pStyle w:val="BodyText"/>
        <w:rPr>
          <w:rFonts w:ascii="Tahoma"/>
          <w:sz w:val="22"/>
        </w:rPr>
      </w:pPr>
    </w:p>
    <w:p w14:paraId="23F71ACE" w14:textId="77777777" w:rsidR="00466A67" w:rsidRDefault="007C059A">
      <w:pPr>
        <w:ind w:left="2107" w:right="1281"/>
        <w:jc w:val="both"/>
        <w:rPr>
          <w:rFonts w:ascii="Tahoma" w:hAnsi="Tahoma"/>
        </w:rPr>
      </w:pPr>
      <w:r>
        <w:rPr>
          <w:rFonts w:ascii="Tahoma" w:hAnsi="Tahoma"/>
        </w:rPr>
        <w:t>The Contractor shall not suspend operations or remove equipment or materials necessary for completing the work without obtaining the Engineer’s written permission. The Contractor shall submit all requests for suspension of operations in writing</w:t>
      </w:r>
      <w:r>
        <w:rPr>
          <w:rFonts w:ascii="Tahoma" w:hAnsi="Tahoma"/>
          <w:spacing w:val="-4"/>
        </w:rPr>
        <w:t xml:space="preserve"> </w:t>
      </w:r>
      <w:r>
        <w:rPr>
          <w:rFonts w:ascii="Tahoma" w:hAnsi="Tahoma"/>
        </w:rPr>
        <w:t>to</w:t>
      </w:r>
      <w:r>
        <w:rPr>
          <w:rFonts w:ascii="Tahoma" w:hAnsi="Tahoma"/>
          <w:spacing w:val="-4"/>
        </w:rPr>
        <w:t xml:space="preserve"> </w:t>
      </w:r>
      <w:r>
        <w:rPr>
          <w:rFonts w:ascii="Tahoma" w:hAnsi="Tahoma"/>
        </w:rPr>
        <w:t>the</w:t>
      </w:r>
      <w:r>
        <w:rPr>
          <w:rFonts w:ascii="Tahoma" w:hAnsi="Tahoma"/>
          <w:spacing w:val="-5"/>
        </w:rPr>
        <w:t xml:space="preserve"> </w:t>
      </w:r>
      <w:proofErr w:type="gramStart"/>
      <w:r>
        <w:rPr>
          <w:rFonts w:ascii="Tahoma" w:hAnsi="Tahoma"/>
        </w:rPr>
        <w:t>Engineer,</w:t>
      </w:r>
      <w:r>
        <w:rPr>
          <w:rFonts w:ascii="Tahoma" w:hAnsi="Tahoma"/>
          <w:spacing w:val="-6"/>
        </w:rPr>
        <w:t xml:space="preserve"> </w:t>
      </w:r>
      <w:r>
        <w:rPr>
          <w:rFonts w:ascii="Tahoma" w:hAnsi="Tahoma"/>
        </w:rPr>
        <w:t>and</w:t>
      </w:r>
      <w:proofErr w:type="gramEnd"/>
      <w:r>
        <w:rPr>
          <w:rFonts w:ascii="Tahoma" w:hAnsi="Tahoma"/>
          <w:spacing w:val="-1"/>
        </w:rPr>
        <w:t xml:space="preserve"> </w:t>
      </w:r>
      <w:r>
        <w:rPr>
          <w:rFonts w:ascii="Tahoma" w:hAnsi="Tahoma"/>
        </w:rPr>
        <w:t>identify</w:t>
      </w:r>
      <w:r>
        <w:rPr>
          <w:rFonts w:ascii="Tahoma" w:hAnsi="Tahoma"/>
          <w:spacing w:val="-4"/>
        </w:rPr>
        <w:t xml:space="preserve"> </w:t>
      </w:r>
      <w:r>
        <w:rPr>
          <w:rFonts w:ascii="Tahoma" w:hAnsi="Tahoma"/>
        </w:rPr>
        <w:t>specific</w:t>
      </w:r>
      <w:r>
        <w:rPr>
          <w:rFonts w:ascii="Tahoma" w:hAnsi="Tahoma"/>
          <w:spacing w:val="-3"/>
        </w:rPr>
        <w:t xml:space="preserve"> </w:t>
      </w:r>
      <w:r>
        <w:rPr>
          <w:rFonts w:ascii="Tahoma" w:hAnsi="Tahoma"/>
        </w:rPr>
        <w:t>dates</w:t>
      </w:r>
      <w:r>
        <w:rPr>
          <w:rFonts w:ascii="Tahoma" w:hAnsi="Tahoma"/>
          <w:spacing w:val="-2"/>
        </w:rPr>
        <w:t xml:space="preserve"> </w:t>
      </w:r>
      <w:r>
        <w:rPr>
          <w:rFonts w:ascii="Tahoma" w:hAnsi="Tahoma"/>
        </w:rPr>
        <w:t>to</w:t>
      </w:r>
      <w:r>
        <w:rPr>
          <w:rFonts w:ascii="Tahoma" w:hAnsi="Tahoma"/>
          <w:spacing w:val="-6"/>
        </w:rPr>
        <w:t xml:space="preserve"> </w:t>
      </w:r>
      <w:r>
        <w:rPr>
          <w:rFonts w:ascii="Tahoma" w:hAnsi="Tahoma"/>
        </w:rPr>
        <w:t>begin</w:t>
      </w:r>
      <w:r>
        <w:rPr>
          <w:rFonts w:ascii="Tahoma" w:hAnsi="Tahoma"/>
          <w:spacing w:val="-2"/>
        </w:rPr>
        <w:t xml:space="preserve"> </w:t>
      </w:r>
      <w:r>
        <w:rPr>
          <w:rFonts w:ascii="Tahoma" w:hAnsi="Tahoma"/>
        </w:rPr>
        <w:t>and</w:t>
      </w:r>
      <w:r>
        <w:rPr>
          <w:rFonts w:ascii="Tahoma" w:hAnsi="Tahoma"/>
          <w:spacing w:val="-4"/>
        </w:rPr>
        <w:t xml:space="preserve"> </w:t>
      </w:r>
      <w:r>
        <w:rPr>
          <w:rFonts w:ascii="Tahoma" w:hAnsi="Tahoma"/>
        </w:rPr>
        <w:t>end</w:t>
      </w:r>
      <w:r>
        <w:rPr>
          <w:rFonts w:ascii="Tahoma" w:hAnsi="Tahoma"/>
          <w:spacing w:val="-4"/>
        </w:rPr>
        <w:t xml:space="preserve"> </w:t>
      </w:r>
      <w:r>
        <w:rPr>
          <w:rFonts w:ascii="Tahoma" w:hAnsi="Tahoma"/>
        </w:rPr>
        <w:t>the</w:t>
      </w:r>
      <w:r>
        <w:rPr>
          <w:rFonts w:ascii="Tahoma" w:hAnsi="Tahoma"/>
          <w:spacing w:val="-5"/>
        </w:rPr>
        <w:t xml:space="preserve"> </w:t>
      </w:r>
      <w:r>
        <w:rPr>
          <w:rFonts w:ascii="Tahoma" w:hAnsi="Tahoma"/>
        </w:rPr>
        <w:t>suspension. The Contractor is not entitled to any additional compensation for suspension of operations during such periods.</w:t>
      </w:r>
    </w:p>
    <w:p w14:paraId="59CC0908" w14:textId="77777777" w:rsidR="00466A67" w:rsidRDefault="00466A67">
      <w:pPr>
        <w:pStyle w:val="BodyText"/>
        <w:spacing w:before="2"/>
        <w:rPr>
          <w:rFonts w:ascii="Tahoma"/>
          <w:sz w:val="22"/>
        </w:rPr>
      </w:pPr>
    </w:p>
    <w:p w14:paraId="03835A97" w14:textId="77777777" w:rsidR="00466A67" w:rsidRDefault="007C059A">
      <w:pPr>
        <w:pStyle w:val="ListParagraph"/>
        <w:numPr>
          <w:ilvl w:val="0"/>
          <w:numId w:val="37"/>
        </w:numPr>
        <w:tabs>
          <w:tab w:val="left" w:pos="1838"/>
        </w:tabs>
        <w:ind w:left="1838" w:hanging="451"/>
        <w:rPr>
          <w:rFonts w:ascii="Tahoma"/>
          <w:b/>
          <w:u w:val="single"/>
        </w:rPr>
      </w:pPr>
      <w:bookmarkStart w:id="128" w:name="8.__CONTRACT_TIME_AND_TIME_EXTENSIONS"/>
      <w:bookmarkEnd w:id="128"/>
      <w:r>
        <w:rPr>
          <w:rFonts w:ascii="Tahoma"/>
          <w:b/>
          <w:u w:val="single"/>
        </w:rPr>
        <w:t>CONTRACT</w:t>
      </w:r>
      <w:r>
        <w:rPr>
          <w:rFonts w:ascii="Tahoma"/>
          <w:b/>
          <w:spacing w:val="-4"/>
          <w:u w:val="single"/>
        </w:rPr>
        <w:t xml:space="preserve"> </w:t>
      </w:r>
      <w:r>
        <w:rPr>
          <w:rFonts w:ascii="Tahoma"/>
          <w:b/>
          <w:u w:val="single"/>
        </w:rPr>
        <w:t>TIME</w:t>
      </w:r>
      <w:r>
        <w:rPr>
          <w:rFonts w:ascii="Tahoma"/>
          <w:b/>
          <w:spacing w:val="-5"/>
          <w:u w:val="single"/>
        </w:rPr>
        <w:t xml:space="preserve"> </w:t>
      </w:r>
      <w:r>
        <w:rPr>
          <w:rFonts w:ascii="Tahoma"/>
          <w:b/>
          <w:u w:val="single"/>
        </w:rPr>
        <w:t>AND</w:t>
      </w:r>
      <w:r>
        <w:rPr>
          <w:rFonts w:ascii="Tahoma"/>
          <w:b/>
          <w:spacing w:val="-5"/>
          <w:u w:val="single"/>
        </w:rPr>
        <w:t xml:space="preserve"> </w:t>
      </w:r>
      <w:r>
        <w:rPr>
          <w:rFonts w:ascii="Tahoma"/>
          <w:b/>
          <w:u w:val="single"/>
        </w:rPr>
        <w:t>TIME</w:t>
      </w:r>
      <w:r>
        <w:rPr>
          <w:rFonts w:ascii="Tahoma"/>
          <w:b/>
          <w:spacing w:val="-4"/>
          <w:u w:val="single"/>
        </w:rPr>
        <w:t xml:space="preserve"> </w:t>
      </w:r>
      <w:r>
        <w:rPr>
          <w:rFonts w:ascii="Tahoma"/>
          <w:b/>
          <w:spacing w:val="-2"/>
          <w:u w:val="single"/>
        </w:rPr>
        <w:t>EXTENSIONS</w:t>
      </w:r>
    </w:p>
    <w:p w14:paraId="61370ECC" w14:textId="77777777" w:rsidR="00466A67" w:rsidRDefault="007C059A">
      <w:pPr>
        <w:pStyle w:val="ListParagraph"/>
        <w:numPr>
          <w:ilvl w:val="1"/>
          <w:numId w:val="37"/>
        </w:numPr>
        <w:tabs>
          <w:tab w:val="left" w:pos="2196"/>
          <w:tab w:val="left" w:pos="2198"/>
        </w:tabs>
        <w:spacing w:before="263"/>
        <w:ind w:left="2198" w:right="1255" w:hanging="360"/>
        <w:jc w:val="both"/>
        <w:rPr>
          <w:rFonts w:ascii="Tahoma"/>
        </w:rPr>
      </w:pPr>
      <w:r>
        <w:rPr>
          <w:rFonts w:ascii="Tahoma"/>
        </w:rPr>
        <w:t>Unless otherwise provided, contract time shall mean the number of consecutive calendar days from the commencement date noted in the Notice to Proceed to the date on which all work is to be completed.</w:t>
      </w:r>
      <w:r>
        <w:rPr>
          <w:rFonts w:ascii="Tahoma"/>
          <w:spacing w:val="80"/>
        </w:rPr>
        <w:t xml:space="preserve"> </w:t>
      </w:r>
      <w:r>
        <w:rPr>
          <w:rFonts w:ascii="Tahoma"/>
        </w:rPr>
        <w:t>The Contractor shall diligently pursue the completion of the work and coordinate the work being done on the project by its subcontractors and material suppliers, as well as coordinate his work with the work</w:t>
      </w:r>
      <w:r>
        <w:rPr>
          <w:rFonts w:ascii="Tahoma"/>
          <w:spacing w:val="-8"/>
        </w:rPr>
        <w:t xml:space="preserve"> </w:t>
      </w:r>
      <w:r>
        <w:rPr>
          <w:rFonts w:ascii="Tahoma"/>
        </w:rPr>
        <w:t>of</w:t>
      </w:r>
      <w:r>
        <w:rPr>
          <w:rFonts w:ascii="Tahoma"/>
          <w:spacing w:val="-12"/>
        </w:rPr>
        <w:t xml:space="preserve"> </w:t>
      </w:r>
      <w:r>
        <w:rPr>
          <w:rFonts w:ascii="Tahoma"/>
        </w:rPr>
        <w:t>other</w:t>
      </w:r>
      <w:r>
        <w:rPr>
          <w:rFonts w:ascii="Tahoma"/>
          <w:spacing w:val="-9"/>
        </w:rPr>
        <w:t xml:space="preserve"> </w:t>
      </w:r>
      <w:r>
        <w:rPr>
          <w:rFonts w:ascii="Tahoma"/>
        </w:rPr>
        <w:t>contractors</w:t>
      </w:r>
      <w:r>
        <w:rPr>
          <w:rFonts w:ascii="Tahoma"/>
          <w:spacing w:val="-11"/>
        </w:rPr>
        <w:t xml:space="preserve"> </w:t>
      </w:r>
      <w:r>
        <w:rPr>
          <w:rFonts w:ascii="Tahoma"/>
        </w:rPr>
        <w:t>so</w:t>
      </w:r>
      <w:r>
        <w:rPr>
          <w:rFonts w:ascii="Tahoma"/>
          <w:spacing w:val="-11"/>
        </w:rPr>
        <w:t xml:space="preserve"> </w:t>
      </w:r>
      <w:r>
        <w:rPr>
          <w:rFonts w:ascii="Tahoma"/>
        </w:rPr>
        <w:t>that</w:t>
      </w:r>
      <w:r>
        <w:rPr>
          <w:rFonts w:ascii="Tahoma"/>
          <w:spacing w:val="-8"/>
        </w:rPr>
        <w:t xml:space="preserve"> </w:t>
      </w:r>
      <w:r>
        <w:rPr>
          <w:rFonts w:ascii="Tahoma"/>
        </w:rPr>
        <w:t>his</w:t>
      </w:r>
      <w:r>
        <w:rPr>
          <w:rFonts w:ascii="Tahoma"/>
          <w:spacing w:val="-11"/>
        </w:rPr>
        <w:t xml:space="preserve"> </w:t>
      </w:r>
      <w:r>
        <w:rPr>
          <w:rFonts w:ascii="Tahoma"/>
        </w:rPr>
        <w:t>work</w:t>
      </w:r>
      <w:r>
        <w:rPr>
          <w:rFonts w:ascii="Tahoma"/>
          <w:spacing w:val="-11"/>
        </w:rPr>
        <w:t xml:space="preserve"> </w:t>
      </w:r>
      <w:r>
        <w:rPr>
          <w:rFonts w:ascii="Tahoma"/>
        </w:rPr>
        <w:t>or</w:t>
      </w:r>
      <w:r>
        <w:rPr>
          <w:rFonts w:ascii="Tahoma"/>
          <w:spacing w:val="-12"/>
        </w:rPr>
        <w:t xml:space="preserve"> </w:t>
      </w:r>
      <w:r>
        <w:rPr>
          <w:rFonts w:ascii="Tahoma"/>
        </w:rPr>
        <w:t>the</w:t>
      </w:r>
      <w:r>
        <w:rPr>
          <w:rFonts w:ascii="Tahoma"/>
          <w:spacing w:val="-10"/>
        </w:rPr>
        <w:t xml:space="preserve"> </w:t>
      </w:r>
      <w:r>
        <w:rPr>
          <w:rFonts w:ascii="Tahoma"/>
        </w:rPr>
        <w:t>work</w:t>
      </w:r>
      <w:r>
        <w:rPr>
          <w:rFonts w:ascii="Tahoma"/>
          <w:spacing w:val="-8"/>
        </w:rPr>
        <w:t xml:space="preserve"> </w:t>
      </w:r>
      <w:r>
        <w:rPr>
          <w:rFonts w:ascii="Tahoma"/>
        </w:rPr>
        <w:t>of</w:t>
      </w:r>
      <w:r>
        <w:rPr>
          <w:rFonts w:ascii="Tahoma"/>
          <w:spacing w:val="-12"/>
        </w:rPr>
        <w:t xml:space="preserve"> </w:t>
      </w:r>
      <w:r>
        <w:rPr>
          <w:rFonts w:ascii="Tahoma"/>
        </w:rPr>
        <w:t>others</w:t>
      </w:r>
      <w:r>
        <w:rPr>
          <w:rFonts w:ascii="Tahoma"/>
          <w:spacing w:val="-11"/>
        </w:rPr>
        <w:t xml:space="preserve"> </w:t>
      </w:r>
      <w:r>
        <w:rPr>
          <w:rFonts w:ascii="Tahoma"/>
        </w:rPr>
        <w:t>shall</w:t>
      </w:r>
      <w:r>
        <w:rPr>
          <w:rFonts w:ascii="Tahoma"/>
          <w:spacing w:val="-9"/>
        </w:rPr>
        <w:t xml:space="preserve"> </w:t>
      </w:r>
      <w:r>
        <w:rPr>
          <w:rFonts w:ascii="Tahoma"/>
        </w:rPr>
        <w:t>not</w:t>
      </w:r>
      <w:r>
        <w:rPr>
          <w:rFonts w:ascii="Tahoma"/>
          <w:spacing w:val="-11"/>
        </w:rPr>
        <w:t xml:space="preserve"> </w:t>
      </w:r>
      <w:r>
        <w:rPr>
          <w:rFonts w:ascii="Tahoma"/>
        </w:rPr>
        <w:t>be</w:t>
      </w:r>
      <w:r>
        <w:rPr>
          <w:rFonts w:ascii="Tahoma"/>
          <w:spacing w:val="-12"/>
        </w:rPr>
        <w:t xml:space="preserve"> </w:t>
      </w:r>
      <w:r>
        <w:rPr>
          <w:rFonts w:ascii="Tahoma"/>
        </w:rPr>
        <w:t>delayed or</w:t>
      </w:r>
      <w:r>
        <w:rPr>
          <w:rFonts w:ascii="Tahoma"/>
          <w:spacing w:val="-4"/>
        </w:rPr>
        <w:t xml:space="preserve"> </w:t>
      </w:r>
      <w:r>
        <w:rPr>
          <w:rFonts w:ascii="Tahoma"/>
        </w:rPr>
        <w:t>impaired</w:t>
      </w:r>
      <w:r>
        <w:rPr>
          <w:rFonts w:ascii="Tahoma"/>
          <w:spacing w:val="-4"/>
        </w:rPr>
        <w:t xml:space="preserve"> </w:t>
      </w:r>
      <w:r>
        <w:rPr>
          <w:rFonts w:ascii="Tahoma"/>
        </w:rPr>
        <w:t>by</w:t>
      </w:r>
      <w:r>
        <w:rPr>
          <w:rFonts w:ascii="Tahoma"/>
          <w:spacing w:val="-4"/>
        </w:rPr>
        <w:t xml:space="preserve"> </w:t>
      </w:r>
      <w:r>
        <w:rPr>
          <w:rFonts w:ascii="Tahoma"/>
        </w:rPr>
        <w:t>any</w:t>
      </w:r>
      <w:r>
        <w:rPr>
          <w:rFonts w:ascii="Tahoma"/>
          <w:spacing w:val="-6"/>
        </w:rPr>
        <w:t xml:space="preserve"> </w:t>
      </w:r>
      <w:r>
        <w:rPr>
          <w:rFonts w:ascii="Tahoma"/>
        </w:rPr>
        <w:t>act</w:t>
      </w:r>
      <w:r>
        <w:rPr>
          <w:rFonts w:ascii="Tahoma"/>
          <w:spacing w:val="-3"/>
        </w:rPr>
        <w:t xml:space="preserve"> </w:t>
      </w:r>
      <w:r>
        <w:rPr>
          <w:rFonts w:ascii="Tahoma"/>
        </w:rPr>
        <w:t>or</w:t>
      </w:r>
      <w:r>
        <w:rPr>
          <w:rFonts w:ascii="Tahoma"/>
          <w:spacing w:val="-7"/>
        </w:rPr>
        <w:t xml:space="preserve"> </w:t>
      </w:r>
      <w:r>
        <w:rPr>
          <w:rFonts w:ascii="Tahoma"/>
        </w:rPr>
        <w:t>omission</w:t>
      </w:r>
      <w:r>
        <w:rPr>
          <w:rFonts w:ascii="Tahoma"/>
          <w:spacing w:val="-5"/>
        </w:rPr>
        <w:t xml:space="preserve"> </w:t>
      </w:r>
      <w:r>
        <w:rPr>
          <w:rFonts w:ascii="Tahoma"/>
        </w:rPr>
        <w:t>of</w:t>
      </w:r>
      <w:r>
        <w:rPr>
          <w:rFonts w:ascii="Tahoma"/>
          <w:spacing w:val="-5"/>
        </w:rPr>
        <w:t xml:space="preserve"> </w:t>
      </w:r>
      <w:r>
        <w:rPr>
          <w:rFonts w:ascii="Tahoma"/>
        </w:rPr>
        <w:t>any</w:t>
      </w:r>
      <w:r>
        <w:rPr>
          <w:rFonts w:ascii="Tahoma"/>
          <w:spacing w:val="-4"/>
        </w:rPr>
        <w:t xml:space="preserve"> </w:t>
      </w:r>
      <w:r>
        <w:rPr>
          <w:rFonts w:ascii="Tahoma"/>
        </w:rPr>
        <w:t>act</w:t>
      </w:r>
      <w:r>
        <w:rPr>
          <w:rFonts w:ascii="Tahoma"/>
          <w:spacing w:val="-3"/>
        </w:rPr>
        <w:t xml:space="preserve"> </w:t>
      </w:r>
      <w:r>
        <w:rPr>
          <w:rFonts w:ascii="Tahoma"/>
        </w:rPr>
        <w:t>by</w:t>
      </w:r>
      <w:r>
        <w:rPr>
          <w:rFonts w:ascii="Tahoma"/>
          <w:spacing w:val="-4"/>
        </w:rPr>
        <w:t xml:space="preserve"> </w:t>
      </w:r>
      <w:r>
        <w:rPr>
          <w:rFonts w:ascii="Tahoma"/>
        </w:rPr>
        <w:t>a</w:t>
      </w:r>
      <w:r>
        <w:rPr>
          <w:rFonts w:ascii="Tahoma"/>
          <w:spacing w:val="-7"/>
        </w:rPr>
        <w:t xml:space="preserve"> </w:t>
      </w:r>
      <w:r>
        <w:rPr>
          <w:rFonts w:ascii="Tahoma"/>
        </w:rPr>
        <w:t>Contractor.</w:t>
      </w:r>
      <w:r>
        <w:rPr>
          <w:rFonts w:ascii="Tahoma"/>
          <w:spacing w:val="40"/>
        </w:rPr>
        <w:t xml:space="preserve"> </w:t>
      </w:r>
      <w:r>
        <w:rPr>
          <w:rFonts w:ascii="Tahoma"/>
        </w:rPr>
        <w:t>The</w:t>
      </w:r>
      <w:r>
        <w:rPr>
          <w:rFonts w:ascii="Tahoma"/>
          <w:spacing w:val="-5"/>
        </w:rPr>
        <w:t xml:space="preserve"> </w:t>
      </w:r>
      <w:r>
        <w:rPr>
          <w:rFonts w:ascii="Tahoma"/>
        </w:rPr>
        <w:t>Contractor</w:t>
      </w:r>
      <w:r>
        <w:rPr>
          <w:rFonts w:ascii="Tahoma"/>
          <w:spacing w:val="-4"/>
        </w:rPr>
        <w:t xml:space="preserve"> </w:t>
      </w:r>
      <w:r>
        <w:rPr>
          <w:rFonts w:ascii="Tahoma"/>
        </w:rPr>
        <w:t>shall be solely responsible for all construction means, methods, techniques, sequences and</w:t>
      </w:r>
      <w:r>
        <w:rPr>
          <w:rFonts w:ascii="Tahoma"/>
          <w:spacing w:val="-18"/>
        </w:rPr>
        <w:t xml:space="preserve"> </w:t>
      </w:r>
      <w:r>
        <w:rPr>
          <w:rFonts w:ascii="Tahoma"/>
        </w:rPr>
        <w:t>procedures,</w:t>
      </w:r>
      <w:r>
        <w:rPr>
          <w:rFonts w:ascii="Tahoma"/>
          <w:spacing w:val="-17"/>
        </w:rPr>
        <w:t xml:space="preserve"> </w:t>
      </w:r>
      <w:r>
        <w:rPr>
          <w:rFonts w:ascii="Tahoma"/>
        </w:rPr>
        <w:t>as</w:t>
      </w:r>
      <w:r>
        <w:rPr>
          <w:rFonts w:ascii="Tahoma"/>
          <w:spacing w:val="-17"/>
        </w:rPr>
        <w:t xml:space="preserve"> </w:t>
      </w:r>
      <w:r>
        <w:rPr>
          <w:rFonts w:ascii="Tahoma"/>
        </w:rPr>
        <w:t>well</w:t>
      </w:r>
      <w:r>
        <w:rPr>
          <w:rFonts w:ascii="Tahoma"/>
          <w:spacing w:val="-17"/>
        </w:rPr>
        <w:t xml:space="preserve"> </w:t>
      </w:r>
      <w:r>
        <w:rPr>
          <w:rFonts w:ascii="Tahoma"/>
        </w:rPr>
        <w:t>as</w:t>
      </w:r>
      <w:r>
        <w:rPr>
          <w:rFonts w:ascii="Tahoma"/>
          <w:spacing w:val="-17"/>
        </w:rPr>
        <w:t xml:space="preserve"> </w:t>
      </w:r>
      <w:r>
        <w:rPr>
          <w:rFonts w:ascii="Tahoma"/>
        </w:rPr>
        <w:t>coordination</w:t>
      </w:r>
      <w:r>
        <w:rPr>
          <w:rFonts w:ascii="Tahoma"/>
          <w:spacing w:val="-18"/>
        </w:rPr>
        <w:t xml:space="preserve"> </w:t>
      </w:r>
      <w:r>
        <w:rPr>
          <w:rFonts w:ascii="Tahoma"/>
        </w:rPr>
        <w:t>of</w:t>
      </w:r>
      <w:r>
        <w:rPr>
          <w:rFonts w:ascii="Tahoma"/>
          <w:spacing w:val="-17"/>
        </w:rPr>
        <w:t xml:space="preserve"> </w:t>
      </w:r>
      <w:r>
        <w:rPr>
          <w:rFonts w:ascii="Tahoma"/>
        </w:rPr>
        <w:t>all</w:t>
      </w:r>
      <w:r>
        <w:rPr>
          <w:rFonts w:ascii="Tahoma"/>
          <w:spacing w:val="-17"/>
        </w:rPr>
        <w:t xml:space="preserve"> </w:t>
      </w:r>
      <w:r>
        <w:rPr>
          <w:rFonts w:ascii="Tahoma"/>
        </w:rPr>
        <w:t>portions</w:t>
      </w:r>
      <w:r>
        <w:rPr>
          <w:rFonts w:ascii="Tahoma"/>
          <w:spacing w:val="-17"/>
        </w:rPr>
        <w:t xml:space="preserve"> </w:t>
      </w:r>
      <w:r>
        <w:rPr>
          <w:rFonts w:ascii="Tahoma"/>
        </w:rPr>
        <w:t>of</w:t>
      </w:r>
      <w:r>
        <w:rPr>
          <w:rFonts w:ascii="Tahoma"/>
          <w:spacing w:val="-17"/>
        </w:rPr>
        <w:t xml:space="preserve"> </w:t>
      </w:r>
      <w:r>
        <w:rPr>
          <w:rFonts w:ascii="Tahoma"/>
        </w:rPr>
        <w:t>the</w:t>
      </w:r>
      <w:r>
        <w:rPr>
          <w:rFonts w:ascii="Tahoma"/>
          <w:spacing w:val="-18"/>
        </w:rPr>
        <w:t xml:space="preserve"> </w:t>
      </w:r>
      <w:r>
        <w:rPr>
          <w:rFonts w:ascii="Tahoma"/>
        </w:rPr>
        <w:t>work</w:t>
      </w:r>
      <w:r>
        <w:rPr>
          <w:rFonts w:ascii="Tahoma"/>
          <w:spacing w:val="-17"/>
        </w:rPr>
        <w:t xml:space="preserve"> </w:t>
      </w:r>
      <w:r>
        <w:rPr>
          <w:rFonts w:ascii="Tahoma"/>
        </w:rPr>
        <w:t>under</w:t>
      </w:r>
      <w:r>
        <w:rPr>
          <w:rFonts w:ascii="Tahoma"/>
          <w:spacing w:val="-17"/>
        </w:rPr>
        <w:t xml:space="preserve"> </w:t>
      </w:r>
      <w:r>
        <w:rPr>
          <w:rFonts w:ascii="Tahoma"/>
        </w:rPr>
        <w:t>the</w:t>
      </w:r>
      <w:r>
        <w:rPr>
          <w:rFonts w:ascii="Tahoma"/>
          <w:spacing w:val="-17"/>
        </w:rPr>
        <w:t xml:space="preserve"> </w:t>
      </w:r>
      <w:r>
        <w:rPr>
          <w:rFonts w:ascii="Tahoma"/>
        </w:rPr>
        <w:t xml:space="preserve">Contract </w:t>
      </w:r>
      <w:r>
        <w:rPr>
          <w:rFonts w:ascii="Tahoma"/>
          <w:spacing w:val="-2"/>
        </w:rPr>
        <w:t>Documents.</w:t>
      </w:r>
    </w:p>
    <w:p w14:paraId="183F8DF1" w14:textId="77777777" w:rsidR="00466A67" w:rsidRDefault="00466A67">
      <w:pPr>
        <w:pStyle w:val="BodyText"/>
        <w:spacing w:before="1"/>
        <w:rPr>
          <w:rFonts w:ascii="Tahoma"/>
          <w:sz w:val="22"/>
        </w:rPr>
      </w:pPr>
    </w:p>
    <w:p w14:paraId="59350441"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Should the</w:t>
      </w:r>
      <w:r>
        <w:rPr>
          <w:rFonts w:ascii="Tahoma"/>
          <w:spacing w:val="-3"/>
        </w:rPr>
        <w:t xml:space="preserve"> </w:t>
      </w:r>
      <w:r>
        <w:rPr>
          <w:rFonts w:ascii="Tahoma"/>
        </w:rPr>
        <w:t>Contractor</w:t>
      </w:r>
      <w:r>
        <w:rPr>
          <w:rFonts w:ascii="Tahoma"/>
          <w:spacing w:val="-2"/>
        </w:rPr>
        <w:t xml:space="preserve"> </w:t>
      </w:r>
      <w:r>
        <w:rPr>
          <w:rFonts w:ascii="Tahoma"/>
        </w:rPr>
        <w:t>be</w:t>
      </w:r>
      <w:r>
        <w:rPr>
          <w:rFonts w:ascii="Tahoma"/>
          <w:spacing w:val="-3"/>
        </w:rPr>
        <w:t xml:space="preserve"> </w:t>
      </w:r>
      <w:r>
        <w:rPr>
          <w:rFonts w:ascii="Tahoma"/>
        </w:rPr>
        <w:t>obstructed</w:t>
      </w:r>
      <w:r>
        <w:rPr>
          <w:rFonts w:ascii="Tahoma"/>
          <w:spacing w:val="-1"/>
        </w:rPr>
        <w:t xml:space="preserve"> </w:t>
      </w:r>
      <w:r>
        <w:rPr>
          <w:rFonts w:ascii="Tahoma"/>
        </w:rPr>
        <w:t>or</w:t>
      </w:r>
      <w:r>
        <w:rPr>
          <w:rFonts w:ascii="Tahoma"/>
          <w:spacing w:val="-2"/>
        </w:rPr>
        <w:t xml:space="preserve"> </w:t>
      </w:r>
      <w:r>
        <w:rPr>
          <w:rFonts w:ascii="Tahoma"/>
        </w:rPr>
        <w:t>delayed</w:t>
      </w:r>
      <w:r>
        <w:rPr>
          <w:rFonts w:ascii="Tahoma"/>
          <w:spacing w:val="-1"/>
        </w:rPr>
        <w:t xml:space="preserve"> </w:t>
      </w:r>
      <w:r>
        <w:rPr>
          <w:rFonts w:ascii="Tahoma"/>
        </w:rPr>
        <w:t>in</w:t>
      </w:r>
      <w:r>
        <w:rPr>
          <w:rFonts w:ascii="Tahoma"/>
          <w:spacing w:val="-2"/>
        </w:rPr>
        <w:t xml:space="preserve"> </w:t>
      </w:r>
      <w:r>
        <w:rPr>
          <w:rFonts w:ascii="Tahoma"/>
        </w:rPr>
        <w:t>the</w:t>
      </w:r>
      <w:r>
        <w:rPr>
          <w:rFonts w:ascii="Tahoma"/>
          <w:spacing w:val="-3"/>
        </w:rPr>
        <w:t xml:space="preserve"> </w:t>
      </w:r>
      <w:r>
        <w:rPr>
          <w:rFonts w:ascii="Tahoma"/>
        </w:rPr>
        <w:t>prosecution</w:t>
      </w:r>
      <w:r>
        <w:rPr>
          <w:rFonts w:ascii="Tahoma"/>
          <w:spacing w:val="-2"/>
        </w:rPr>
        <w:t xml:space="preserve"> </w:t>
      </w:r>
      <w:r>
        <w:rPr>
          <w:rFonts w:ascii="Tahoma"/>
        </w:rPr>
        <w:t>of</w:t>
      </w:r>
      <w:r>
        <w:rPr>
          <w:rFonts w:ascii="Tahoma"/>
          <w:spacing w:val="-2"/>
        </w:rPr>
        <w:t xml:space="preserve"> </w:t>
      </w:r>
      <w:r>
        <w:rPr>
          <w:rFonts w:ascii="Tahoma"/>
        </w:rPr>
        <w:t>or completion of</w:t>
      </w:r>
      <w:r>
        <w:rPr>
          <w:rFonts w:ascii="Tahoma"/>
          <w:spacing w:val="-16"/>
        </w:rPr>
        <w:t xml:space="preserve"> </w:t>
      </w:r>
      <w:r>
        <w:rPr>
          <w:rFonts w:ascii="Tahoma"/>
        </w:rPr>
        <w:t>the</w:t>
      </w:r>
      <w:r>
        <w:rPr>
          <w:rFonts w:ascii="Tahoma"/>
          <w:spacing w:val="-17"/>
        </w:rPr>
        <w:t xml:space="preserve"> </w:t>
      </w:r>
      <w:r>
        <w:rPr>
          <w:rFonts w:ascii="Tahoma"/>
        </w:rPr>
        <w:t>work</w:t>
      </w:r>
      <w:r>
        <w:rPr>
          <w:rFonts w:ascii="Tahoma"/>
          <w:spacing w:val="-16"/>
        </w:rPr>
        <w:t xml:space="preserve"> </w:t>
      </w:r>
      <w:r>
        <w:rPr>
          <w:rFonts w:ascii="Tahoma"/>
        </w:rPr>
        <w:t>as</w:t>
      </w:r>
      <w:r>
        <w:rPr>
          <w:rFonts w:ascii="Tahoma"/>
          <w:spacing w:val="-16"/>
        </w:rPr>
        <w:t xml:space="preserve"> </w:t>
      </w:r>
      <w:r>
        <w:rPr>
          <w:rFonts w:ascii="Tahoma"/>
        </w:rPr>
        <w:t>a</w:t>
      </w:r>
      <w:r>
        <w:rPr>
          <w:rFonts w:ascii="Tahoma"/>
          <w:spacing w:val="-14"/>
        </w:rPr>
        <w:t xml:space="preserve"> </w:t>
      </w:r>
      <w:r>
        <w:rPr>
          <w:rFonts w:ascii="Tahoma"/>
        </w:rPr>
        <w:t>result</w:t>
      </w:r>
      <w:r>
        <w:rPr>
          <w:rFonts w:ascii="Tahoma"/>
          <w:spacing w:val="-15"/>
        </w:rPr>
        <w:t xml:space="preserve"> </w:t>
      </w:r>
      <w:r>
        <w:rPr>
          <w:rFonts w:ascii="Tahoma"/>
        </w:rPr>
        <w:t>of</w:t>
      </w:r>
      <w:r>
        <w:rPr>
          <w:rFonts w:ascii="Tahoma"/>
          <w:spacing w:val="-18"/>
        </w:rPr>
        <w:t xml:space="preserve"> </w:t>
      </w:r>
      <w:r>
        <w:rPr>
          <w:rFonts w:ascii="Tahoma"/>
        </w:rPr>
        <w:t>unforeseeable</w:t>
      </w:r>
      <w:r>
        <w:rPr>
          <w:rFonts w:ascii="Tahoma"/>
          <w:spacing w:val="-14"/>
        </w:rPr>
        <w:t xml:space="preserve"> </w:t>
      </w:r>
      <w:r>
        <w:rPr>
          <w:rFonts w:ascii="Tahoma"/>
        </w:rPr>
        <w:t>causes</w:t>
      </w:r>
      <w:r>
        <w:rPr>
          <w:rFonts w:ascii="Tahoma"/>
          <w:spacing w:val="-14"/>
        </w:rPr>
        <w:t xml:space="preserve"> </w:t>
      </w:r>
      <w:r>
        <w:rPr>
          <w:rFonts w:ascii="Tahoma"/>
        </w:rPr>
        <w:t>beyond</w:t>
      </w:r>
      <w:r>
        <w:rPr>
          <w:rFonts w:ascii="Tahoma"/>
          <w:spacing w:val="-16"/>
        </w:rPr>
        <w:t xml:space="preserve"> </w:t>
      </w:r>
      <w:r>
        <w:rPr>
          <w:rFonts w:ascii="Tahoma"/>
        </w:rPr>
        <w:t>the</w:t>
      </w:r>
      <w:r>
        <w:rPr>
          <w:rFonts w:ascii="Tahoma"/>
          <w:spacing w:val="-15"/>
        </w:rPr>
        <w:t xml:space="preserve"> </w:t>
      </w:r>
      <w:r>
        <w:rPr>
          <w:rFonts w:ascii="Tahoma"/>
        </w:rPr>
        <w:t>control</w:t>
      </w:r>
      <w:r>
        <w:rPr>
          <w:rFonts w:ascii="Tahoma"/>
          <w:spacing w:val="-16"/>
        </w:rPr>
        <w:t xml:space="preserve"> </w:t>
      </w:r>
      <w:r>
        <w:rPr>
          <w:rFonts w:ascii="Tahoma"/>
        </w:rPr>
        <w:t>of</w:t>
      </w:r>
      <w:r>
        <w:rPr>
          <w:rFonts w:ascii="Tahoma"/>
          <w:spacing w:val="-17"/>
        </w:rPr>
        <w:t xml:space="preserve"> </w:t>
      </w:r>
      <w:r>
        <w:rPr>
          <w:rFonts w:ascii="Tahoma"/>
        </w:rPr>
        <w:t>the</w:t>
      </w:r>
      <w:r>
        <w:rPr>
          <w:rFonts w:ascii="Tahoma"/>
          <w:spacing w:val="-15"/>
        </w:rPr>
        <w:t xml:space="preserve"> </w:t>
      </w:r>
      <w:r>
        <w:rPr>
          <w:rFonts w:ascii="Tahoma"/>
        </w:rPr>
        <w:t>Contractor, and</w:t>
      </w:r>
      <w:r>
        <w:rPr>
          <w:rFonts w:ascii="Tahoma"/>
          <w:spacing w:val="-4"/>
        </w:rPr>
        <w:t xml:space="preserve"> </w:t>
      </w:r>
      <w:r>
        <w:rPr>
          <w:rFonts w:ascii="Tahoma"/>
        </w:rPr>
        <w:t>not</w:t>
      </w:r>
      <w:r>
        <w:rPr>
          <w:rFonts w:ascii="Tahoma"/>
          <w:spacing w:val="-6"/>
        </w:rPr>
        <w:t xml:space="preserve"> </w:t>
      </w:r>
      <w:r>
        <w:rPr>
          <w:rFonts w:ascii="Tahoma"/>
        </w:rPr>
        <w:t>due</w:t>
      </w:r>
      <w:r>
        <w:rPr>
          <w:rFonts w:ascii="Tahoma"/>
          <w:spacing w:val="-5"/>
        </w:rPr>
        <w:t xml:space="preserve"> </w:t>
      </w:r>
      <w:r>
        <w:rPr>
          <w:rFonts w:ascii="Tahoma"/>
        </w:rPr>
        <w:t>to</w:t>
      </w:r>
      <w:r>
        <w:rPr>
          <w:rFonts w:ascii="Tahoma"/>
          <w:spacing w:val="-6"/>
        </w:rPr>
        <w:t xml:space="preserve"> </w:t>
      </w:r>
      <w:r>
        <w:rPr>
          <w:rFonts w:ascii="Tahoma"/>
        </w:rPr>
        <w:t>his</w:t>
      </w:r>
      <w:r>
        <w:rPr>
          <w:rFonts w:ascii="Tahoma"/>
          <w:spacing w:val="-4"/>
        </w:rPr>
        <w:t xml:space="preserve"> </w:t>
      </w:r>
      <w:r>
        <w:rPr>
          <w:rFonts w:ascii="Tahoma"/>
        </w:rPr>
        <w:t>fault</w:t>
      </w:r>
      <w:r>
        <w:rPr>
          <w:rFonts w:ascii="Tahoma"/>
          <w:spacing w:val="-6"/>
        </w:rPr>
        <w:t xml:space="preserve"> </w:t>
      </w:r>
      <w:r>
        <w:rPr>
          <w:rFonts w:ascii="Tahoma"/>
        </w:rPr>
        <w:t>or</w:t>
      </w:r>
      <w:r>
        <w:rPr>
          <w:rFonts w:ascii="Tahoma"/>
          <w:spacing w:val="-4"/>
        </w:rPr>
        <w:t xml:space="preserve"> </w:t>
      </w:r>
      <w:r>
        <w:rPr>
          <w:rFonts w:ascii="Tahoma"/>
        </w:rPr>
        <w:t>neglect,</w:t>
      </w:r>
      <w:r>
        <w:rPr>
          <w:rFonts w:ascii="Tahoma"/>
          <w:spacing w:val="-4"/>
        </w:rPr>
        <w:t xml:space="preserve"> </w:t>
      </w:r>
      <w:r>
        <w:rPr>
          <w:rFonts w:ascii="Tahoma"/>
        </w:rPr>
        <w:t>including</w:t>
      </w:r>
      <w:r>
        <w:rPr>
          <w:rFonts w:ascii="Tahoma"/>
          <w:spacing w:val="-6"/>
        </w:rPr>
        <w:t xml:space="preserve"> </w:t>
      </w:r>
      <w:r>
        <w:rPr>
          <w:rFonts w:ascii="Tahoma"/>
        </w:rPr>
        <w:t>but</w:t>
      </w:r>
      <w:r>
        <w:rPr>
          <w:rFonts w:ascii="Tahoma"/>
          <w:spacing w:val="-3"/>
        </w:rPr>
        <w:t xml:space="preserve"> </w:t>
      </w:r>
      <w:r>
        <w:rPr>
          <w:rFonts w:ascii="Tahoma"/>
        </w:rPr>
        <w:t>not</w:t>
      </w:r>
      <w:r>
        <w:rPr>
          <w:rFonts w:ascii="Tahoma"/>
          <w:spacing w:val="-3"/>
        </w:rPr>
        <w:t xml:space="preserve"> </w:t>
      </w:r>
      <w:r>
        <w:rPr>
          <w:rFonts w:ascii="Tahoma"/>
        </w:rPr>
        <w:t>restricted</w:t>
      </w:r>
      <w:r>
        <w:rPr>
          <w:rFonts w:ascii="Tahoma"/>
          <w:spacing w:val="-6"/>
        </w:rPr>
        <w:t xml:space="preserve"> </w:t>
      </w:r>
      <w:r>
        <w:rPr>
          <w:rFonts w:ascii="Tahoma"/>
        </w:rPr>
        <w:t>to</w:t>
      </w:r>
      <w:r>
        <w:rPr>
          <w:rFonts w:ascii="Tahoma"/>
          <w:spacing w:val="-6"/>
        </w:rPr>
        <w:t xml:space="preserve"> </w:t>
      </w:r>
      <w:r>
        <w:rPr>
          <w:rFonts w:ascii="Tahoma"/>
        </w:rPr>
        <w:t>acts</w:t>
      </w:r>
      <w:r>
        <w:rPr>
          <w:rFonts w:ascii="Tahoma"/>
          <w:spacing w:val="-4"/>
        </w:rPr>
        <w:t xml:space="preserve"> </w:t>
      </w:r>
      <w:r>
        <w:rPr>
          <w:rFonts w:ascii="Tahoma"/>
        </w:rPr>
        <w:t>of</w:t>
      </w:r>
      <w:r>
        <w:rPr>
          <w:rFonts w:ascii="Tahoma"/>
          <w:spacing w:val="-5"/>
        </w:rPr>
        <w:t xml:space="preserve"> </w:t>
      </w:r>
      <w:r>
        <w:rPr>
          <w:rFonts w:ascii="Tahoma"/>
        </w:rPr>
        <w:t>God</w:t>
      </w:r>
      <w:r>
        <w:rPr>
          <w:rFonts w:ascii="Tahoma"/>
          <w:spacing w:val="-4"/>
        </w:rPr>
        <w:t xml:space="preserve"> </w:t>
      </w:r>
      <w:r>
        <w:rPr>
          <w:rFonts w:ascii="Tahoma"/>
        </w:rPr>
        <w:t>or</w:t>
      </w:r>
      <w:r>
        <w:rPr>
          <w:rFonts w:ascii="Tahoma"/>
          <w:spacing w:val="-7"/>
        </w:rPr>
        <w:t xml:space="preserve"> </w:t>
      </w:r>
      <w:r>
        <w:rPr>
          <w:rFonts w:ascii="Tahoma"/>
        </w:rPr>
        <w:t>the public</w:t>
      </w:r>
      <w:r>
        <w:rPr>
          <w:rFonts w:ascii="Tahoma"/>
          <w:spacing w:val="-7"/>
        </w:rPr>
        <w:t xml:space="preserve"> </w:t>
      </w:r>
      <w:r>
        <w:rPr>
          <w:rFonts w:ascii="Tahoma"/>
        </w:rPr>
        <w:t>enemy,</w:t>
      </w:r>
      <w:r>
        <w:rPr>
          <w:rFonts w:ascii="Tahoma"/>
          <w:spacing w:val="-8"/>
        </w:rPr>
        <w:t xml:space="preserve"> </w:t>
      </w:r>
      <w:r>
        <w:rPr>
          <w:rFonts w:ascii="Tahoma"/>
        </w:rPr>
        <w:t>acts</w:t>
      </w:r>
      <w:r>
        <w:rPr>
          <w:rFonts w:ascii="Tahoma"/>
          <w:spacing w:val="-9"/>
        </w:rPr>
        <w:t xml:space="preserve"> </w:t>
      </w:r>
      <w:r>
        <w:rPr>
          <w:rFonts w:ascii="Tahoma"/>
        </w:rPr>
        <w:t>of</w:t>
      </w:r>
      <w:r>
        <w:rPr>
          <w:rFonts w:ascii="Tahoma"/>
          <w:spacing w:val="-7"/>
        </w:rPr>
        <w:t xml:space="preserve"> </w:t>
      </w:r>
      <w:r>
        <w:rPr>
          <w:rFonts w:ascii="Tahoma"/>
        </w:rPr>
        <w:t>government,</w:t>
      </w:r>
      <w:r>
        <w:rPr>
          <w:rFonts w:ascii="Tahoma"/>
          <w:spacing w:val="-6"/>
        </w:rPr>
        <w:t xml:space="preserve"> </w:t>
      </w:r>
      <w:r>
        <w:rPr>
          <w:rFonts w:ascii="Tahoma"/>
        </w:rPr>
        <w:t>fires,</w:t>
      </w:r>
      <w:r>
        <w:rPr>
          <w:rFonts w:ascii="Tahoma"/>
          <w:spacing w:val="-6"/>
        </w:rPr>
        <w:t xml:space="preserve"> </w:t>
      </w:r>
      <w:r>
        <w:rPr>
          <w:rFonts w:ascii="Tahoma"/>
        </w:rPr>
        <w:t>floods,</w:t>
      </w:r>
      <w:r>
        <w:rPr>
          <w:rFonts w:ascii="Tahoma"/>
          <w:spacing w:val="-8"/>
        </w:rPr>
        <w:t xml:space="preserve"> </w:t>
      </w:r>
      <w:r>
        <w:rPr>
          <w:rFonts w:ascii="Tahoma"/>
        </w:rPr>
        <w:t>discovery</w:t>
      </w:r>
      <w:r>
        <w:rPr>
          <w:rFonts w:ascii="Tahoma"/>
          <w:spacing w:val="-6"/>
        </w:rPr>
        <w:t xml:space="preserve"> </w:t>
      </w:r>
      <w:r>
        <w:rPr>
          <w:rFonts w:ascii="Tahoma"/>
        </w:rPr>
        <w:t>of</w:t>
      </w:r>
      <w:r>
        <w:rPr>
          <w:rFonts w:ascii="Tahoma"/>
          <w:spacing w:val="-9"/>
        </w:rPr>
        <w:t xml:space="preserve"> </w:t>
      </w:r>
      <w:r>
        <w:rPr>
          <w:rFonts w:ascii="Tahoma"/>
        </w:rPr>
        <w:t>pre-existing</w:t>
      </w:r>
      <w:r>
        <w:rPr>
          <w:rFonts w:ascii="Tahoma"/>
          <w:spacing w:val="-6"/>
        </w:rPr>
        <w:t xml:space="preserve"> </w:t>
      </w:r>
      <w:r>
        <w:rPr>
          <w:rFonts w:ascii="Tahoma"/>
        </w:rPr>
        <w:t>hazardous materials,</w:t>
      </w:r>
      <w:r>
        <w:rPr>
          <w:rFonts w:ascii="Tahoma"/>
          <w:spacing w:val="-8"/>
        </w:rPr>
        <w:t xml:space="preserve"> </w:t>
      </w:r>
      <w:r>
        <w:rPr>
          <w:rFonts w:ascii="Tahoma"/>
        </w:rPr>
        <w:t>utility</w:t>
      </w:r>
      <w:r>
        <w:rPr>
          <w:rFonts w:ascii="Tahoma"/>
          <w:spacing w:val="-10"/>
        </w:rPr>
        <w:t xml:space="preserve"> </w:t>
      </w:r>
      <w:r>
        <w:rPr>
          <w:rFonts w:ascii="Tahoma"/>
        </w:rPr>
        <w:t>conflicts,</w:t>
      </w:r>
      <w:r>
        <w:rPr>
          <w:rFonts w:ascii="Tahoma"/>
          <w:spacing w:val="-8"/>
        </w:rPr>
        <w:t xml:space="preserve"> </w:t>
      </w:r>
      <w:r>
        <w:rPr>
          <w:rFonts w:ascii="Tahoma"/>
        </w:rPr>
        <w:t>epidemics,</w:t>
      </w:r>
      <w:r>
        <w:rPr>
          <w:rFonts w:ascii="Tahoma"/>
          <w:spacing w:val="-10"/>
        </w:rPr>
        <w:t xml:space="preserve"> </w:t>
      </w:r>
      <w:r>
        <w:rPr>
          <w:rFonts w:ascii="Tahoma"/>
        </w:rPr>
        <w:t>quarantine</w:t>
      </w:r>
      <w:r>
        <w:rPr>
          <w:rFonts w:ascii="Tahoma"/>
          <w:spacing w:val="-12"/>
        </w:rPr>
        <w:t xml:space="preserve"> </w:t>
      </w:r>
      <w:r>
        <w:rPr>
          <w:rFonts w:ascii="Tahoma"/>
        </w:rPr>
        <w:t>regulations,</w:t>
      </w:r>
      <w:r>
        <w:rPr>
          <w:rFonts w:ascii="Tahoma"/>
          <w:spacing w:val="-10"/>
        </w:rPr>
        <w:t xml:space="preserve"> </w:t>
      </w:r>
      <w:r>
        <w:rPr>
          <w:rFonts w:ascii="Tahoma"/>
        </w:rPr>
        <w:t>strikes</w:t>
      </w:r>
      <w:r>
        <w:rPr>
          <w:rFonts w:ascii="Tahoma"/>
          <w:spacing w:val="-11"/>
        </w:rPr>
        <w:t xml:space="preserve"> </w:t>
      </w:r>
      <w:r>
        <w:rPr>
          <w:rFonts w:ascii="Tahoma"/>
        </w:rPr>
        <w:t>or</w:t>
      </w:r>
      <w:r>
        <w:rPr>
          <w:rFonts w:ascii="Tahoma"/>
          <w:spacing w:val="-11"/>
        </w:rPr>
        <w:t xml:space="preserve"> </w:t>
      </w:r>
      <w:r>
        <w:rPr>
          <w:rFonts w:ascii="Tahoma"/>
        </w:rPr>
        <w:t>lockouts,</w:t>
      </w:r>
      <w:r>
        <w:rPr>
          <w:rFonts w:ascii="Tahoma"/>
          <w:spacing w:val="-10"/>
        </w:rPr>
        <w:t xml:space="preserve"> </w:t>
      </w:r>
      <w:r>
        <w:rPr>
          <w:rFonts w:ascii="Tahoma"/>
        </w:rPr>
        <w:t>the Contractor</w:t>
      </w:r>
      <w:r>
        <w:rPr>
          <w:rFonts w:ascii="Tahoma"/>
          <w:spacing w:val="-8"/>
        </w:rPr>
        <w:t xml:space="preserve"> </w:t>
      </w:r>
      <w:r>
        <w:rPr>
          <w:rFonts w:ascii="Tahoma"/>
        </w:rPr>
        <w:t>shall</w:t>
      </w:r>
      <w:r>
        <w:rPr>
          <w:rFonts w:ascii="Tahoma"/>
          <w:spacing w:val="-9"/>
        </w:rPr>
        <w:t xml:space="preserve"> </w:t>
      </w:r>
      <w:r>
        <w:rPr>
          <w:rFonts w:ascii="Tahoma"/>
        </w:rPr>
        <w:t>notify</w:t>
      </w:r>
      <w:r>
        <w:rPr>
          <w:rFonts w:ascii="Tahoma"/>
          <w:spacing w:val="-8"/>
        </w:rPr>
        <w:t xml:space="preserve"> </w:t>
      </w:r>
      <w:r>
        <w:rPr>
          <w:rFonts w:ascii="Tahoma"/>
        </w:rPr>
        <w:t>the</w:t>
      </w:r>
      <w:r>
        <w:rPr>
          <w:rFonts w:ascii="Tahoma"/>
          <w:spacing w:val="-8"/>
        </w:rPr>
        <w:t xml:space="preserve"> </w:t>
      </w:r>
      <w:r>
        <w:rPr>
          <w:rFonts w:ascii="Tahoma"/>
        </w:rPr>
        <w:t>Engineer</w:t>
      </w:r>
      <w:r>
        <w:rPr>
          <w:rFonts w:ascii="Tahoma"/>
          <w:spacing w:val="-8"/>
        </w:rPr>
        <w:t xml:space="preserve"> </w:t>
      </w:r>
      <w:r>
        <w:rPr>
          <w:rFonts w:ascii="Tahoma"/>
        </w:rPr>
        <w:t>in</w:t>
      </w:r>
      <w:r>
        <w:rPr>
          <w:rFonts w:ascii="Tahoma"/>
          <w:spacing w:val="-10"/>
        </w:rPr>
        <w:t xml:space="preserve"> </w:t>
      </w:r>
      <w:r>
        <w:rPr>
          <w:rFonts w:ascii="Tahoma"/>
        </w:rPr>
        <w:t>writing</w:t>
      </w:r>
      <w:r>
        <w:rPr>
          <w:rFonts w:ascii="Tahoma"/>
          <w:spacing w:val="-8"/>
        </w:rPr>
        <w:t xml:space="preserve"> </w:t>
      </w:r>
      <w:r>
        <w:rPr>
          <w:rFonts w:ascii="Tahoma"/>
        </w:rPr>
        <w:t>within</w:t>
      </w:r>
      <w:r>
        <w:rPr>
          <w:rFonts w:ascii="Tahoma"/>
          <w:spacing w:val="-8"/>
        </w:rPr>
        <w:t xml:space="preserve"> </w:t>
      </w:r>
      <w:r>
        <w:rPr>
          <w:rFonts w:ascii="Tahoma"/>
        </w:rPr>
        <w:t>two</w:t>
      </w:r>
      <w:r>
        <w:rPr>
          <w:rFonts w:ascii="Tahoma"/>
          <w:spacing w:val="-9"/>
        </w:rPr>
        <w:t xml:space="preserve"> </w:t>
      </w:r>
      <w:r>
        <w:rPr>
          <w:rFonts w:ascii="Tahoma"/>
        </w:rPr>
        <w:t>(2)</w:t>
      </w:r>
      <w:r>
        <w:rPr>
          <w:rFonts w:ascii="Tahoma"/>
          <w:spacing w:val="-8"/>
        </w:rPr>
        <w:t xml:space="preserve"> </w:t>
      </w:r>
      <w:r>
        <w:rPr>
          <w:rFonts w:ascii="Tahoma"/>
        </w:rPr>
        <w:t>regular</w:t>
      </w:r>
      <w:r>
        <w:rPr>
          <w:rFonts w:ascii="Tahoma"/>
          <w:spacing w:val="-9"/>
        </w:rPr>
        <w:t xml:space="preserve"> </w:t>
      </w:r>
      <w:r>
        <w:rPr>
          <w:rFonts w:ascii="Tahoma"/>
        </w:rPr>
        <w:t>work</w:t>
      </w:r>
      <w:r>
        <w:rPr>
          <w:rFonts w:ascii="Tahoma"/>
          <w:spacing w:val="-11"/>
        </w:rPr>
        <w:t xml:space="preserve"> </w:t>
      </w:r>
      <w:r>
        <w:rPr>
          <w:rFonts w:ascii="Tahoma"/>
        </w:rPr>
        <w:t>days</w:t>
      </w:r>
      <w:r>
        <w:rPr>
          <w:rFonts w:ascii="Tahoma"/>
          <w:spacing w:val="-8"/>
        </w:rPr>
        <w:t xml:space="preserve"> </w:t>
      </w:r>
      <w:r>
        <w:rPr>
          <w:rFonts w:ascii="Tahoma"/>
        </w:rPr>
        <w:t>after the</w:t>
      </w:r>
      <w:r>
        <w:rPr>
          <w:rFonts w:ascii="Tahoma"/>
          <w:spacing w:val="-18"/>
        </w:rPr>
        <w:t xml:space="preserve"> </w:t>
      </w:r>
      <w:r>
        <w:rPr>
          <w:rFonts w:ascii="Tahoma"/>
        </w:rPr>
        <w:t>commencement</w:t>
      </w:r>
      <w:r>
        <w:rPr>
          <w:rFonts w:ascii="Tahoma"/>
          <w:spacing w:val="-17"/>
        </w:rPr>
        <w:t xml:space="preserve"> </w:t>
      </w:r>
      <w:r>
        <w:rPr>
          <w:rFonts w:ascii="Tahoma"/>
        </w:rPr>
        <w:t>of</w:t>
      </w:r>
      <w:r>
        <w:rPr>
          <w:rFonts w:ascii="Tahoma"/>
          <w:spacing w:val="-17"/>
        </w:rPr>
        <w:t xml:space="preserve"> </w:t>
      </w:r>
      <w:r>
        <w:rPr>
          <w:rFonts w:ascii="Tahoma"/>
        </w:rPr>
        <w:t>such</w:t>
      </w:r>
      <w:r>
        <w:rPr>
          <w:rFonts w:ascii="Tahoma"/>
          <w:spacing w:val="-17"/>
        </w:rPr>
        <w:t xml:space="preserve"> </w:t>
      </w:r>
      <w:r>
        <w:rPr>
          <w:rFonts w:ascii="Tahoma"/>
        </w:rPr>
        <w:t>delay,</w:t>
      </w:r>
      <w:r>
        <w:rPr>
          <w:rFonts w:ascii="Tahoma"/>
          <w:spacing w:val="-17"/>
        </w:rPr>
        <w:t xml:space="preserve"> </w:t>
      </w:r>
      <w:r>
        <w:rPr>
          <w:rFonts w:ascii="Tahoma"/>
        </w:rPr>
        <w:t>stating</w:t>
      </w:r>
      <w:r>
        <w:rPr>
          <w:rFonts w:ascii="Tahoma"/>
          <w:spacing w:val="-18"/>
        </w:rPr>
        <w:t xml:space="preserve"> </w:t>
      </w:r>
      <w:r>
        <w:rPr>
          <w:rFonts w:ascii="Tahoma"/>
        </w:rPr>
        <w:t>the</w:t>
      </w:r>
      <w:r>
        <w:rPr>
          <w:rFonts w:ascii="Tahoma"/>
          <w:spacing w:val="-17"/>
        </w:rPr>
        <w:t xml:space="preserve"> </w:t>
      </w:r>
      <w:r>
        <w:rPr>
          <w:rFonts w:ascii="Tahoma"/>
        </w:rPr>
        <w:t>cause</w:t>
      </w:r>
      <w:r>
        <w:rPr>
          <w:rFonts w:ascii="Tahoma"/>
          <w:spacing w:val="-17"/>
        </w:rPr>
        <w:t xml:space="preserve"> </w:t>
      </w:r>
      <w:r>
        <w:rPr>
          <w:rFonts w:ascii="Tahoma"/>
        </w:rPr>
        <w:t>or</w:t>
      </w:r>
      <w:r>
        <w:rPr>
          <w:rFonts w:ascii="Tahoma"/>
          <w:spacing w:val="-17"/>
        </w:rPr>
        <w:t xml:space="preserve"> </w:t>
      </w:r>
      <w:r>
        <w:rPr>
          <w:rFonts w:ascii="Tahoma"/>
        </w:rPr>
        <w:t>causes</w:t>
      </w:r>
      <w:r>
        <w:rPr>
          <w:rFonts w:ascii="Tahoma"/>
          <w:spacing w:val="-17"/>
        </w:rPr>
        <w:t xml:space="preserve"> </w:t>
      </w:r>
      <w:r>
        <w:rPr>
          <w:rFonts w:ascii="Tahoma"/>
        </w:rPr>
        <w:t>thereof,</w:t>
      </w:r>
      <w:r>
        <w:rPr>
          <w:rFonts w:ascii="Tahoma"/>
          <w:spacing w:val="-18"/>
        </w:rPr>
        <w:t xml:space="preserve"> </w:t>
      </w:r>
      <w:r>
        <w:rPr>
          <w:rFonts w:ascii="Tahoma"/>
        </w:rPr>
        <w:t>or</w:t>
      </w:r>
      <w:r>
        <w:rPr>
          <w:rFonts w:ascii="Tahoma"/>
          <w:spacing w:val="-17"/>
        </w:rPr>
        <w:t xml:space="preserve"> </w:t>
      </w:r>
      <w:r>
        <w:rPr>
          <w:rFonts w:ascii="Tahoma"/>
        </w:rPr>
        <w:t>be</w:t>
      </w:r>
      <w:r>
        <w:rPr>
          <w:rFonts w:ascii="Tahoma"/>
          <w:spacing w:val="-17"/>
        </w:rPr>
        <w:t xml:space="preserve"> </w:t>
      </w:r>
      <w:r>
        <w:rPr>
          <w:rFonts w:ascii="Tahoma"/>
        </w:rPr>
        <w:t>deemed to have waived any right which the Contractor may have had to request a</w:t>
      </w:r>
      <w:r>
        <w:rPr>
          <w:rFonts w:ascii="Tahoma"/>
          <w:spacing w:val="40"/>
        </w:rPr>
        <w:t xml:space="preserve"> </w:t>
      </w:r>
      <w:r>
        <w:rPr>
          <w:rFonts w:ascii="Tahoma"/>
        </w:rPr>
        <w:t xml:space="preserve">time </w:t>
      </w:r>
      <w:r>
        <w:rPr>
          <w:rFonts w:ascii="Tahoma"/>
          <w:spacing w:val="-2"/>
        </w:rPr>
        <w:t>extension.</w:t>
      </w:r>
    </w:p>
    <w:p w14:paraId="61F12A2C" w14:textId="77777777" w:rsidR="00466A67" w:rsidRDefault="00466A67">
      <w:pPr>
        <w:pStyle w:val="BodyText"/>
        <w:rPr>
          <w:rFonts w:ascii="Tahoma"/>
          <w:sz w:val="22"/>
        </w:rPr>
      </w:pPr>
    </w:p>
    <w:p w14:paraId="7BEBBDC9" w14:textId="77777777" w:rsidR="00466A67" w:rsidRDefault="007C059A">
      <w:pPr>
        <w:pStyle w:val="ListParagraph"/>
        <w:numPr>
          <w:ilvl w:val="1"/>
          <w:numId w:val="37"/>
        </w:numPr>
        <w:tabs>
          <w:tab w:val="left" w:pos="2196"/>
          <w:tab w:val="left" w:pos="2198"/>
        </w:tabs>
        <w:ind w:left="2198" w:right="1283" w:hanging="360"/>
        <w:jc w:val="both"/>
        <w:rPr>
          <w:rFonts w:ascii="Tahoma"/>
        </w:rPr>
      </w:pPr>
      <w:r>
        <w:rPr>
          <w:rFonts w:ascii="Tahoma"/>
          <w:b/>
        </w:rPr>
        <w:t>NO CLAIM FOR DAMAGES OR ANY CLAIM OTHER THAN FOR AN EXTENSION</w:t>
      </w:r>
      <w:r>
        <w:rPr>
          <w:rFonts w:ascii="Tahoma"/>
          <w:b/>
          <w:spacing w:val="75"/>
        </w:rPr>
        <w:t xml:space="preserve"> </w:t>
      </w:r>
      <w:r>
        <w:rPr>
          <w:rFonts w:ascii="Tahoma"/>
          <w:b/>
        </w:rPr>
        <w:t>OF</w:t>
      </w:r>
      <w:r>
        <w:rPr>
          <w:rFonts w:ascii="Tahoma"/>
          <w:b/>
          <w:spacing w:val="76"/>
        </w:rPr>
        <w:t xml:space="preserve"> </w:t>
      </w:r>
      <w:r>
        <w:rPr>
          <w:rFonts w:ascii="Tahoma"/>
          <w:b/>
        </w:rPr>
        <w:t>TIME</w:t>
      </w:r>
      <w:r>
        <w:rPr>
          <w:rFonts w:ascii="Tahoma"/>
          <w:b/>
          <w:spacing w:val="78"/>
        </w:rPr>
        <w:t xml:space="preserve"> </w:t>
      </w:r>
      <w:r>
        <w:rPr>
          <w:rFonts w:ascii="Tahoma"/>
          <w:b/>
        </w:rPr>
        <w:t>SHALL</w:t>
      </w:r>
      <w:r>
        <w:rPr>
          <w:rFonts w:ascii="Tahoma"/>
          <w:b/>
          <w:spacing w:val="75"/>
        </w:rPr>
        <w:t xml:space="preserve"> </w:t>
      </w:r>
      <w:r>
        <w:rPr>
          <w:rFonts w:ascii="Tahoma"/>
          <w:b/>
        </w:rPr>
        <w:t>BE</w:t>
      </w:r>
      <w:r>
        <w:rPr>
          <w:rFonts w:ascii="Tahoma"/>
          <w:b/>
          <w:spacing w:val="78"/>
        </w:rPr>
        <w:t xml:space="preserve"> </w:t>
      </w:r>
      <w:r>
        <w:rPr>
          <w:rFonts w:ascii="Tahoma"/>
          <w:b/>
        </w:rPr>
        <w:t>MADE</w:t>
      </w:r>
      <w:r>
        <w:rPr>
          <w:rFonts w:ascii="Tahoma"/>
          <w:b/>
          <w:spacing w:val="76"/>
        </w:rPr>
        <w:t xml:space="preserve"> </w:t>
      </w:r>
      <w:r>
        <w:rPr>
          <w:rFonts w:ascii="Tahoma"/>
          <w:b/>
        </w:rPr>
        <w:t>OR</w:t>
      </w:r>
      <w:r>
        <w:rPr>
          <w:rFonts w:ascii="Tahoma"/>
          <w:b/>
          <w:spacing w:val="75"/>
        </w:rPr>
        <w:t xml:space="preserve"> </w:t>
      </w:r>
      <w:r>
        <w:rPr>
          <w:rFonts w:ascii="Tahoma"/>
          <w:b/>
        </w:rPr>
        <w:t>ASSERTED</w:t>
      </w:r>
      <w:r>
        <w:rPr>
          <w:rFonts w:ascii="Tahoma"/>
          <w:b/>
          <w:spacing w:val="78"/>
        </w:rPr>
        <w:t xml:space="preserve"> </w:t>
      </w:r>
      <w:r>
        <w:rPr>
          <w:rFonts w:ascii="Tahoma"/>
          <w:b/>
        </w:rPr>
        <w:t>AGAINST</w:t>
      </w:r>
      <w:r>
        <w:rPr>
          <w:rFonts w:ascii="Tahoma"/>
          <w:b/>
          <w:spacing w:val="76"/>
        </w:rPr>
        <w:t xml:space="preserve"> </w:t>
      </w:r>
      <w:r>
        <w:rPr>
          <w:rFonts w:ascii="Tahoma"/>
          <w:b/>
        </w:rPr>
        <w:t>THE</w:t>
      </w:r>
    </w:p>
    <w:p w14:paraId="1DDCC620" w14:textId="77777777" w:rsidR="00466A67" w:rsidRDefault="007C059A">
      <w:pPr>
        <w:spacing w:before="2"/>
        <w:ind w:left="2198" w:right="1281"/>
        <w:jc w:val="both"/>
        <w:rPr>
          <w:rFonts w:ascii="Tahoma"/>
        </w:rPr>
      </w:pPr>
      <w:r>
        <w:rPr>
          <w:rFonts w:ascii="Tahoma"/>
          <w:b/>
        </w:rPr>
        <w:t>COUNTY BY REASON OF ANY DELAYS</w:t>
      </w:r>
      <w:r>
        <w:rPr>
          <w:rFonts w:ascii="Tahoma"/>
        </w:rPr>
        <w:t>.</w:t>
      </w:r>
      <w:r>
        <w:rPr>
          <w:rFonts w:ascii="Tahoma"/>
          <w:spacing w:val="40"/>
        </w:rPr>
        <w:t xml:space="preserve"> </w:t>
      </w:r>
      <w:r>
        <w:rPr>
          <w:rFonts w:ascii="Tahoma"/>
        </w:rPr>
        <w:t>No interruption, interference, inefficiency,</w:t>
      </w:r>
      <w:r>
        <w:rPr>
          <w:rFonts w:ascii="Tahoma"/>
          <w:spacing w:val="-14"/>
        </w:rPr>
        <w:t xml:space="preserve"> </w:t>
      </w:r>
      <w:r>
        <w:rPr>
          <w:rFonts w:ascii="Tahoma"/>
        </w:rPr>
        <w:t>suspension</w:t>
      </w:r>
      <w:r>
        <w:rPr>
          <w:rFonts w:ascii="Tahoma"/>
          <w:spacing w:val="-18"/>
        </w:rPr>
        <w:t xml:space="preserve"> </w:t>
      </w:r>
      <w:r>
        <w:rPr>
          <w:rFonts w:ascii="Tahoma"/>
        </w:rPr>
        <w:t>or</w:t>
      </w:r>
      <w:r>
        <w:rPr>
          <w:rFonts w:ascii="Tahoma"/>
          <w:spacing w:val="-14"/>
        </w:rPr>
        <w:t xml:space="preserve"> </w:t>
      </w:r>
      <w:r>
        <w:rPr>
          <w:rFonts w:ascii="Tahoma"/>
        </w:rPr>
        <w:t>delay</w:t>
      </w:r>
      <w:r>
        <w:rPr>
          <w:rFonts w:ascii="Tahoma"/>
          <w:spacing w:val="-14"/>
        </w:rPr>
        <w:t xml:space="preserve"> </w:t>
      </w:r>
      <w:r>
        <w:rPr>
          <w:rFonts w:ascii="Tahoma"/>
        </w:rPr>
        <w:t>in</w:t>
      </w:r>
      <w:r>
        <w:rPr>
          <w:rFonts w:ascii="Tahoma"/>
          <w:spacing w:val="-18"/>
        </w:rPr>
        <w:t xml:space="preserve"> </w:t>
      </w:r>
      <w:r>
        <w:rPr>
          <w:rFonts w:ascii="Tahoma"/>
        </w:rPr>
        <w:t>the</w:t>
      </w:r>
      <w:r>
        <w:rPr>
          <w:rFonts w:ascii="Tahoma"/>
          <w:spacing w:val="-15"/>
        </w:rPr>
        <w:t xml:space="preserve"> </w:t>
      </w:r>
      <w:r>
        <w:rPr>
          <w:rFonts w:ascii="Tahoma"/>
        </w:rPr>
        <w:t>commencement</w:t>
      </w:r>
      <w:r>
        <w:rPr>
          <w:rFonts w:ascii="Tahoma"/>
          <w:spacing w:val="-14"/>
        </w:rPr>
        <w:t xml:space="preserve"> </w:t>
      </w:r>
      <w:r>
        <w:rPr>
          <w:rFonts w:ascii="Tahoma"/>
        </w:rPr>
        <w:t>or</w:t>
      </w:r>
      <w:r>
        <w:rPr>
          <w:rFonts w:ascii="Tahoma"/>
          <w:spacing w:val="-17"/>
        </w:rPr>
        <w:t xml:space="preserve"> </w:t>
      </w:r>
      <w:r>
        <w:rPr>
          <w:rFonts w:ascii="Tahoma"/>
        </w:rPr>
        <w:t>progress</w:t>
      </w:r>
      <w:r>
        <w:rPr>
          <w:rFonts w:ascii="Tahoma"/>
          <w:spacing w:val="-17"/>
        </w:rPr>
        <w:t xml:space="preserve"> </w:t>
      </w:r>
      <w:r>
        <w:rPr>
          <w:rFonts w:ascii="Tahoma"/>
        </w:rPr>
        <w:t>of</w:t>
      </w:r>
      <w:r>
        <w:rPr>
          <w:rFonts w:ascii="Tahoma"/>
          <w:spacing w:val="-15"/>
        </w:rPr>
        <w:t xml:space="preserve"> </w:t>
      </w:r>
      <w:r>
        <w:rPr>
          <w:rFonts w:ascii="Tahoma"/>
        </w:rPr>
        <w:t>the</w:t>
      </w:r>
      <w:r>
        <w:rPr>
          <w:rFonts w:ascii="Tahoma"/>
          <w:spacing w:val="-18"/>
        </w:rPr>
        <w:t xml:space="preserve"> </w:t>
      </w:r>
      <w:r>
        <w:rPr>
          <w:rFonts w:ascii="Tahoma"/>
        </w:rPr>
        <w:t>work</w:t>
      </w:r>
      <w:r>
        <w:rPr>
          <w:rFonts w:ascii="Tahoma"/>
          <w:spacing w:val="-13"/>
        </w:rPr>
        <w:t xml:space="preserve"> </w:t>
      </w:r>
      <w:r>
        <w:rPr>
          <w:rFonts w:ascii="Tahoma"/>
        </w:rPr>
        <w:t>shall relieve</w:t>
      </w:r>
      <w:r>
        <w:rPr>
          <w:rFonts w:ascii="Tahoma"/>
          <w:spacing w:val="-5"/>
        </w:rPr>
        <w:t xml:space="preserve"> </w:t>
      </w:r>
      <w:r>
        <w:rPr>
          <w:rFonts w:ascii="Tahoma"/>
        </w:rPr>
        <w:t>the</w:t>
      </w:r>
      <w:r>
        <w:rPr>
          <w:rFonts w:ascii="Tahoma"/>
          <w:spacing w:val="-5"/>
        </w:rPr>
        <w:t xml:space="preserve"> </w:t>
      </w:r>
      <w:r>
        <w:rPr>
          <w:rFonts w:ascii="Tahoma"/>
        </w:rPr>
        <w:t>Contractor</w:t>
      </w:r>
      <w:r>
        <w:rPr>
          <w:rFonts w:ascii="Tahoma"/>
          <w:spacing w:val="-4"/>
        </w:rPr>
        <w:t xml:space="preserve"> </w:t>
      </w:r>
      <w:r>
        <w:rPr>
          <w:rFonts w:ascii="Tahoma"/>
        </w:rPr>
        <w:t>of</w:t>
      </w:r>
      <w:r>
        <w:rPr>
          <w:rFonts w:ascii="Tahoma"/>
          <w:spacing w:val="-7"/>
        </w:rPr>
        <w:t xml:space="preserve"> </w:t>
      </w:r>
      <w:r>
        <w:rPr>
          <w:rFonts w:ascii="Tahoma"/>
        </w:rPr>
        <w:t>his</w:t>
      </w:r>
      <w:r>
        <w:rPr>
          <w:rFonts w:ascii="Tahoma"/>
          <w:spacing w:val="-4"/>
        </w:rPr>
        <w:t xml:space="preserve"> </w:t>
      </w:r>
      <w:r>
        <w:rPr>
          <w:rFonts w:ascii="Tahoma"/>
        </w:rPr>
        <w:t>duty</w:t>
      </w:r>
      <w:r>
        <w:rPr>
          <w:rFonts w:ascii="Tahoma"/>
          <w:spacing w:val="-6"/>
        </w:rPr>
        <w:t xml:space="preserve"> </w:t>
      </w:r>
      <w:r>
        <w:rPr>
          <w:rFonts w:ascii="Tahoma"/>
        </w:rPr>
        <w:t>to</w:t>
      </w:r>
      <w:r>
        <w:rPr>
          <w:rFonts w:ascii="Tahoma"/>
          <w:spacing w:val="-6"/>
        </w:rPr>
        <w:t xml:space="preserve"> </w:t>
      </w:r>
      <w:r>
        <w:rPr>
          <w:rFonts w:ascii="Tahoma"/>
        </w:rPr>
        <w:t>perform</w:t>
      </w:r>
      <w:r>
        <w:rPr>
          <w:rFonts w:ascii="Tahoma"/>
          <w:spacing w:val="-5"/>
        </w:rPr>
        <w:t xml:space="preserve"> </w:t>
      </w:r>
      <w:r>
        <w:rPr>
          <w:rFonts w:ascii="Tahoma"/>
        </w:rPr>
        <w:t>or</w:t>
      </w:r>
      <w:r>
        <w:rPr>
          <w:rFonts w:ascii="Tahoma"/>
          <w:spacing w:val="-4"/>
        </w:rPr>
        <w:t xml:space="preserve"> </w:t>
      </w:r>
      <w:r>
        <w:rPr>
          <w:rFonts w:ascii="Tahoma"/>
        </w:rPr>
        <w:t>give</w:t>
      </w:r>
      <w:r>
        <w:rPr>
          <w:rFonts w:ascii="Tahoma"/>
          <w:spacing w:val="-5"/>
        </w:rPr>
        <w:t xml:space="preserve"> </w:t>
      </w:r>
      <w:r>
        <w:rPr>
          <w:rFonts w:ascii="Tahoma"/>
        </w:rPr>
        <w:t>rise</w:t>
      </w:r>
      <w:r>
        <w:rPr>
          <w:rFonts w:ascii="Tahoma"/>
          <w:spacing w:val="-5"/>
        </w:rPr>
        <w:t xml:space="preserve"> </w:t>
      </w:r>
      <w:r>
        <w:rPr>
          <w:rFonts w:ascii="Tahoma"/>
        </w:rPr>
        <w:t>to</w:t>
      </w:r>
      <w:r>
        <w:rPr>
          <w:rFonts w:ascii="Tahoma"/>
          <w:spacing w:val="-4"/>
        </w:rPr>
        <w:t xml:space="preserve"> </w:t>
      </w:r>
      <w:r>
        <w:rPr>
          <w:rFonts w:ascii="Tahoma"/>
        </w:rPr>
        <w:t>any</w:t>
      </w:r>
      <w:r>
        <w:rPr>
          <w:rFonts w:ascii="Tahoma"/>
          <w:spacing w:val="-6"/>
        </w:rPr>
        <w:t xml:space="preserve"> </w:t>
      </w:r>
      <w:r>
        <w:rPr>
          <w:rFonts w:ascii="Tahoma"/>
        </w:rPr>
        <w:t>right</w:t>
      </w:r>
      <w:r>
        <w:rPr>
          <w:rFonts w:ascii="Tahoma"/>
          <w:spacing w:val="-6"/>
        </w:rPr>
        <w:t xml:space="preserve"> </w:t>
      </w:r>
      <w:r>
        <w:rPr>
          <w:rFonts w:ascii="Tahoma"/>
        </w:rPr>
        <w:t>to</w:t>
      </w:r>
      <w:r>
        <w:rPr>
          <w:rFonts w:ascii="Tahoma"/>
          <w:spacing w:val="-4"/>
        </w:rPr>
        <w:t xml:space="preserve"> </w:t>
      </w:r>
      <w:r>
        <w:rPr>
          <w:rFonts w:ascii="Tahoma"/>
        </w:rPr>
        <w:t>damages</w:t>
      </w:r>
      <w:r>
        <w:rPr>
          <w:rFonts w:ascii="Tahoma"/>
          <w:spacing w:val="-4"/>
        </w:rPr>
        <w:t xml:space="preserve"> </w:t>
      </w:r>
      <w:r>
        <w:rPr>
          <w:rFonts w:ascii="Tahoma"/>
        </w:rPr>
        <w:t>or additional</w:t>
      </w:r>
      <w:r>
        <w:rPr>
          <w:rFonts w:ascii="Tahoma"/>
          <w:spacing w:val="-1"/>
        </w:rPr>
        <w:t xml:space="preserve"> </w:t>
      </w:r>
      <w:r>
        <w:rPr>
          <w:rFonts w:ascii="Tahoma"/>
        </w:rPr>
        <w:t>compensation</w:t>
      </w:r>
      <w:r>
        <w:rPr>
          <w:rFonts w:ascii="Tahoma"/>
          <w:spacing w:val="-4"/>
        </w:rPr>
        <w:t xml:space="preserve"> </w:t>
      </w:r>
      <w:r>
        <w:rPr>
          <w:rFonts w:ascii="Tahoma"/>
        </w:rPr>
        <w:t>from</w:t>
      </w:r>
      <w:r>
        <w:rPr>
          <w:rFonts w:ascii="Tahoma"/>
          <w:spacing w:val="-2"/>
        </w:rPr>
        <w:t xml:space="preserve"> </w:t>
      </w:r>
      <w:r>
        <w:rPr>
          <w:rFonts w:ascii="Tahoma"/>
        </w:rPr>
        <w:t>the</w:t>
      </w:r>
      <w:r>
        <w:rPr>
          <w:rFonts w:ascii="Tahoma"/>
          <w:spacing w:val="-2"/>
        </w:rPr>
        <w:t xml:space="preserve"> </w:t>
      </w:r>
      <w:r>
        <w:rPr>
          <w:rFonts w:ascii="Tahoma"/>
        </w:rPr>
        <w:t>County.</w:t>
      </w:r>
      <w:r>
        <w:rPr>
          <w:rFonts w:ascii="Tahoma"/>
          <w:spacing w:val="40"/>
        </w:rPr>
        <w:t xml:space="preserve"> </w:t>
      </w:r>
      <w:r>
        <w:rPr>
          <w:rFonts w:ascii="Tahoma"/>
        </w:rPr>
        <w:t>The</w:t>
      </w:r>
      <w:r>
        <w:rPr>
          <w:rFonts w:ascii="Tahoma"/>
          <w:spacing w:val="-2"/>
        </w:rPr>
        <w:t xml:space="preserve"> </w:t>
      </w:r>
      <w:r>
        <w:rPr>
          <w:rFonts w:ascii="Tahoma"/>
        </w:rPr>
        <w:t>Contractor</w:t>
      </w:r>
      <w:r>
        <w:rPr>
          <w:rFonts w:ascii="Tahoma"/>
          <w:spacing w:val="-2"/>
        </w:rPr>
        <w:t xml:space="preserve"> </w:t>
      </w:r>
      <w:r>
        <w:rPr>
          <w:rFonts w:ascii="Tahoma"/>
        </w:rPr>
        <w:t>expressly</w:t>
      </w:r>
      <w:r>
        <w:rPr>
          <w:rFonts w:ascii="Tahoma"/>
          <w:spacing w:val="-1"/>
        </w:rPr>
        <w:t xml:space="preserve"> </w:t>
      </w:r>
      <w:r>
        <w:rPr>
          <w:rFonts w:ascii="Tahoma"/>
        </w:rPr>
        <w:t>acknowledges and agrees that the Contractor shall receive no damages for delay. However, this provision shall not preclude recovery or damages by the Contractor for hindrances or delays due solely to fraud, bad faith or active interference on the part of the County.</w:t>
      </w:r>
      <w:r>
        <w:rPr>
          <w:rFonts w:ascii="Tahoma"/>
          <w:spacing w:val="40"/>
        </w:rPr>
        <w:t xml:space="preserve"> </w:t>
      </w:r>
      <w:r>
        <w:rPr>
          <w:rFonts w:ascii="Tahoma"/>
        </w:rPr>
        <w:t>Otherwise, Contractor</w:t>
      </w:r>
      <w:r>
        <w:rPr>
          <w:rFonts w:ascii="Tahoma"/>
          <w:spacing w:val="-1"/>
        </w:rPr>
        <w:t xml:space="preserve"> </w:t>
      </w:r>
      <w:r>
        <w:rPr>
          <w:rFonts w:ascii="Tahoma"/>
        </w:rPr>
        <w:t>shall be</w:t>
      </w:r>
      <w:r>
        <w:rPr>
          <w:rFonts w:ascii="Tahoma"/>
          <w:spacing w:val="-1"/>
        </w:rPr>
        <w:t xml:space="preserve"> </w:t>
      </w:r>
      <w:r>
        <w:rPr>
          <w:rFonts w:ascii="Tahoma"/>
        </w:rPr>
        <w:t>entitled</w:t>
      </w:r>
      <w:r>
        <w:rPr>
          <w:rFonts w:ascii="Tahoma"/>
          <w:spacing w:val="-2"/>
        </w:rPr>
        <w:t xml:space="preserve"> </w:t>
      </w:r>
      <w:r>
        <w:rPr>
          <w:rFonts w:ascii="Tahoma"/>
        </w:rPr>
        <w:t>to</w:t>
      </w:r>
      <w:r>
        <w:rPr>
          <w:rFonts w:ascii="Tahoma"/>
          <w:spacing w:val="-3"/>
        </w:rPr>
        <w:t xml:space="preserve"> </w:t>
      </w:r>
      <w:r>
        <w:rPr>
          <w:rFonts w:ascii="Tahoma"/>
        </w:rPr>
        <w:t>extensions of</w:t>
      </w:r>
      <w:r>
        <w:rPr>
          <w:rFonts w:ascii="Tahoma"/>
          <w:spacing w:val="-3"/>
        </w:rPr>
        <w:t xml:space="preserve"> </w:t>
      </w:r>
      <w:r>
        <w:rPr>
          <w:rFonts w:ascii="Tahoma"/>
        </w:rPr>
        <w:t>the</w:t>
      </w:r>
      <w:r>
        <w:rPr>
          <w:rFonts w:ascii="Tahoma"/>
          <w:spacing w:val="-1"/>
        </w:rPr>
        <w:t xml:space="preserve"> </w:t>
      </w:r>
      <w:r>
        <w:rPr>
          <w:rFonts w:ascii="Tahoma"/>
        </w:rPr>
        <w:t>Contract Time as the sole and exclusive remedy for such resulting delay, in accordance with and to the extent specifically provided above.</w:t>
      </w:r>
      <w:r>
        <w:rPr>
          <w:rFonts w:ascii="Tahoma"/>
          <w:spacing w:val="40"/>
        </w:rPr>
        <w:t xml:space="preserve"> </w:t>
      </w:r>
      <w:r>
        <w:rPr>
          <w:rFonts w:ascii="Tahoma"/>
        </w:rPr>
        <w:t>This provision applies to claims for early completion as well as late completion. Such extensions of time will not be granted for</w:t>
      </w:r>
      <w:r>
        <w:rPr>
          <w:rFonts w:ascii="Tahoma"/>
          <w:spacing w:val="-18"/>
        </w:rPr>
        <w:t xml:space="preserve"> </w:t>
      </w:r>
      <w:r>
        <w:rPr>
          <w:rFonts w:ascii="Tahoma"/>
        </w:rPr>
        <w:t>delays</w:t>
      </w:r>
      <w:r>
        <w:rPr>
          <w:rFonts w:ascii="Tahoma"/>
          <w:spacing w:val="-17"/>
        </w:rPr>
        <w:t xml:space="preserve"> </w:t>
      </w:r>
      <w:r>
        <w:rPr>
          <w:rFonts w:ascii="Tahoma"/>
        </w:rPr>
        <w:t>caused</w:t>
      </w:r>
      <w:r>
        <w:rPr>
          <w:rFonts w:ascii="Tahoma"/>
          <w:spacing w:val="-17"/>
        </w:rPr>
        <w:t xml:space="preserve"> </w:t>
      </w:r>
      <w:r>
        <w:rPr>
          <w:rFonts w:ascii="Tahoma"/>
        </w:rPr>
        <w:t>by</w:t>
      </w:r>
      <w:r>
        <w:rPr>
          <w:rFonts w:ascii="Tahoma"/>
          <w:spacing w:val="-17"/>
        </w:rPr>
        <w:t xml:space="preserve"> </w:t>
      </w:r>
      <w:r>
        <w:rPr>
          <w:rFonts w:ascii="Tahoma"/>
        </w:rPr>
        <w:t>unfavorable</w:t>
      </w:r>
      <w:r>
        <w:rPr>
          <w:rFonts w:ascii="Tahoma"/>
          <w:spacing w:val="-17"/>
        </w:rPr>
        <w:t xml:space="preserve"> </w:t>
      </w:r>
      <w:r>
        <w:rPr>
          <w:rFonts w:ascii="Tahoma"/>
        </w:rPr>
        <w:t>weather,</w:t>
      </w:r>
      <w:r>
        <w:rPr>
          <w:rFonts w:ascii="Tahoma"/>
          <w:spacing w:val="-18"/>
        </w:rPr>
        <w:t xml:space="preserve"> </w:t>
      </w:r>
      <w:r>
        <w:rPr>
          <w:rFonts w:ascii="Tahoma"/>
        </w:rPr>
        <w:t>ground</w:t>
      </w:r>
      <w:r>
        <w:rPr>
          <w:rFonts w:ascii="Tahoma"/>
          <w:spacing w:val="-17"/>
        </w:rPr>
        <w:t xml:space="preserve"> </w:t>
      </w:r>
      <w:r>
        <w:rPr>
          <w:rFonts w:ascii="Tahoma"/>
        </w:rPr>
        <w:t>conditions</w:t>
      </w:r>
      <w:r>
        <w:rPr>
          <w:rFonts w:ascii="Tahoma"/>
          <w:spacing w:val="-17"/>
        </w:rPr>
        <w:t xml:space="preserve"> </w:t>
      </w:r>
      <w:r>
        <w:rPr>
          <w:rFonts w:ascii="Tahoma"/>
        </w:rPr>
        <w:t>related</w:t>
      </w:r>
      <w:r>
        <w:rPr>
          <w:rFonts w:ascii="Tahoma"/>
          <w:spacing w:val="-17"/>
        </w:rPr>
        <w:t xml:space="preserve"> </w:t>
      </w:r>
      <w:r>
        <w:rPr>
          <w:rFonts w:ascii="Tahoma"/>
        </w:rPr>
        <w:t>to</w:t>
      </w:r>
      <w:r>
        <w:rPr>
          <w:rFonts w:ascii="Tahoma"/>
          <w:spacing w:val="-17"/>
        </w:rPr>
        <w:t xml:space="preserve"> </w:t>
      </w:r>
      <w:r>
        <w:rPr>
          <w:rFonts w:ascii="Tahoma"/>
        </w:rPr>
        <w:t>the</w:t>
      </w:r>
      <w:r>
        <w:rPr>
          <w:rFonts w:ascii="Tahoma"/>
          <w:spacing w:val="-18"/>
        </w:rPr>
        <w:t xml:space="preserve"> </w:t>
      </w:r>
      <w:r>
        <w:rPr>
          <w:rFonts w:ascii="Tahoma"/>
        </w:rPr>
        <w:t>weather,</w:t>
      </w:r>
    </w:p>
    <w:p w14:paraId="39A98813" w14:textId="77777777" w:rsidR="00466A67" w:rsidRDefault="00466A67">
      <w:pPr>
        <w:jc w:val="both"/>
        <w:rPr>
          <w:rFonts w:ascii="Tahoma"/>
        </w:rPr>
        <w:sectPr w:rsidR="00466A67">
          <w:pgSz w:w="12240" w:h="15840"/>
          <w:pgMar w:top="920" w:right="340" w:bottom="1200" w:left="340" w:header="0" w:footer="1004" w:gutter="0"/>
          <w:cols w:space="720"/>
        </w:sectPr>
      </w:pPr>
    </w:p>
    <w:p w14:paraId="37D62190" w14:textId="77777777" w:rsidR="00466A67" w:rsidRDefault="007C059A">
      <w:pPr>
        <w:spacing w:before="88"/>
        <w:ind w:left="2199" w:right="1255"/>
        <w:rPr>
          <w:rFonts w:ascii="Tahoma"/>
        </w:rPr>
      </w:pPr>
      <w:r>
        <w:rPr>
          <w:rFonts w:ascii="Tahoma"/>
        </w:rPr>
        <w:lastRenderedPageBreak/>
        <w:t>inadequate construction force or for the failure of the Contractor to timely order</w:t>
      </w:r>
      <w:r>
        <w:rPr>
          <w:rFonts w:ascii="Tahoma"/>
          <w:spacing w:val="80"/>
        </w:rPr>
        <w:t xml:space="preserve"> </w:t>
      </w:r>
      <w:r>
        <w:rPr>
          <w:rFonts w:ascii="Tahoma"/>
        </w:rPr>
        <w:t>equipment or materials.</w:t>
      </w:r>
    </w:p>
    <w:p w14:paraId="2CD250EE" w14:textId="77777777" w:rsidR="00466A67" w:rsidRDefault="00466A67">
      <w:pPr>
        <w:pStyle w:val="BodyText"/>
        <w:spacing w:before="1"/>
        <w:rPr>
          <w:rFonts w:ascii="Tahoma"/>
          <w:sz w:val="22"/>
        </w:rPr>
      </w:pPr>
    </w:p>
    <w:p w14:paraId="1B77761B" w14:textId="77777777" w:rsidR="00466A67" w:rsidRDefault="007C059A">
      <w:pPr>
        <w:pStyle w:val="ListParagraph"/>
        <w:numPr>
          <w:ilvl w:val="1"/>
          <w:numId w:val="37"/>
        </w:numPr>
        <w:tabs>
          <w:tab w:val="left" w:pos="2197"/>
          <w:tab w:val="left" w:pos="2199"/>
        </w:tabs>
        <w:ind w:left="2199" w:right="1252" w:hanging="361"/>
        <w:jc w:val="both"/>
        <w:rPr>
          <w:rFonts w:ascii="Tahoma" w:hAnsi="Tahoma"/>
        </w:rPr>
      </w:pPr>
      <w:r>
        <w:rPr>
          <w:rFonts w:ascii="Tahoma" w:hAnsi="Tahoma"/>
        </w:rPr>
        <w:t xml:space="preserve">If the Contractor complies with the two (2) regular </w:t>
      </w:r>
      <w:proofErr w:type="gramStart"/>
      <w:r>
        <w:rPr>
          <w:rFonts w:ascii="Tahoma" w:hAnsi="Tahoma"/>
        </w:rPr>
        <w:t>work days’</w:t>
      </w:r>
      <w:proofErr w:type="gramEnd"/>
      <w:r>
        <w:rPr>
          <w:rFonts w:ascii="Tahoma" w:hAnsi="Tahoma"/>
        </w:rPr>
        <w:t xml:space="preserve"> notice requirement, the</w:t>
      </w:r>
      <w:r>
        <w:rPr>
          <w:rFonts w:ascii="Tahoma" w:hAnsi="Tahoma"/>
          <w:spacing w:val="-15"/>
        </w:rPr>
        <w:t xml:space="preserve"> </w:t>
      </w:r>
      <w:r>
        <w:rPr>
          <w:rFonts w:ascii="Tahoma" w:hAnsi="Tahoma"/>
        </w:rPr>
        <w:t>Engineer</w:t>
      </w:r>
      <w:r>
        <w:rPr>
          <w:rFonts w:ascii="Tahoma" w:hAnsi="Tahoma"/>
          <w:spacing w:val="-14"/>
        </w:rPr>
        <w:t xml:space="preserve"> </w:t>
      </w:r>
      <w:r>
        <w:rPr>
          <w:rFonts w:ascii="Tahoma" w:hAnsi="Tahoma"/>
        </w:rPr>
        <w:t>shall</w:t>
      </w:r>
      <w:r>
        <w:rPr>
          <w:rFonts w:ascii="Tahoma" w:hAnsi="Tahoma"/>
          <w:spacing w:val="-14"/>
        </w:rPr>
        <w:t xml:space="preserve"> </w:t>
      </w:r>
      <w:r>
        <w:rPr>
          <w:rFonts w:ascii="Tahoma" w:hAnsi="Tahoma"/>
        </w:rPr>
        <w:t>ascertain</w:t>
      </w:r>
      <w:r>
        <w:rPr>
          <w:rFonts w:ascii="Tahoma" w:hAnsi="Tahoma"/>
          <w:spacing w:val="-14"/>
        </w:rPr>
        <w:t xml:space="preserve"> </w:t>
      </w:r>
      <w:r>
        <w:rPr>
          <w:rFonts w:ascii="Tahoma" w:hAnsi="Tahoma"/>
        </w:rPr>
        <w:t>the</w:t>
      </w:r>
      <w:r>
        <w:rPr>
          <w:rFonts w:ascii="Tahoma" w:hAnsi="Tahoma"/>
          <w:spacing w:val="-15"/>
        </w:rPr>
        <w:t xml:space="preserve"> </w:t>
      </w:r>
      <w:r>
        <w:rPr>
          <w:rFonts w:ascii="Tahoma" w:hAnsi="Tahoma"/>
        </w:rPr>
        <w:t>facts</w:t>
      </w:r>
      <w:r>
        <w:rPr>
          <w:rFonts w:ascii="Tahoma" w:hAnsi="Tahoma"/>
          <w:spacing w:val="-14"/>
        </w:rPr>
        <w:t xml:space="preserve"> </w:t>
      </w:r>
      <w:r>
        <w:rPr>
          <w:rFonts w:ascii="Tahoma" w:hAnsi="Tahoma"/>
        </w:rPr>
        <w:t>and</w:t>
      </w:r>
      <w:r>
        <w:rPr>
          <w:rFonts w:ascii="Tahoma" w:hAnsi="Tahoma"/>
          <w:spacing w:val="-13"/>
        </w:rPr>
        <w:t xml:space="preserve"> </w:t>
      </w:r>
      <w:r>
        <w:rPr>
          <w:rFonts w:ascii="Tahoma" w:hAnsi="Tahoma"/>
        </w:rPr>
        <w:t>the</w:t>
      </w:r>
      <w:r>
        <w:rPr>
          <w:rFonts w:ascii="Tahoma" w:hAnsi="Tahoma"/>
          <w:spacing w:val="-15"/>
        </w:rPr>
        <w:t xml:space="preserve"> </w:t>
      </w:r>
      <w:r>
        <w:rPr>
          <w:rFonts w:ascii="Tahoma" w:hAnsi="Tahoma"/>
        </w:rPr>
        <w:t>extent</w:t>
      </w:r>
      <w:r>
        <w:rPr>
          <w:rFonts w:ascii="Tahoma" w:hAnsi="Tahoma"/>
          <w:spacing w:val="-13"/>
        </w:rPr>
        <w:t xml:space="preserve"> </w:t>
      </w:r>
      <w:r>
        <w:rPr>
          <w:rFonts w:ascii="Tahoma" w:hAnsi="Tahoma"/>
        </w:rPr>
        <w:t>of</w:t>
      </w:r>
      <w:r>
        <w:rPr>
          <w:rFonts w:ascii="Tahoma" w:hAnsi="Tahoma"/>
          <w:spacing w:val="-14"/>
        </w:rPr>
        <w:t xml:space="preserve"> </w:t>
      </w:r>
      <w:r>
        <w:rPr>
          <w:rFonts w:ascii="Tahoma" w:hAnsi="Tahoma"/>
        </w:rPr>
        <w:t>the</w:t>
      </w:r>
      <w:r>
        <w:rPr>
          <w:rFonts w:ascii="Tahoma" w:hAnsi="Tahoma"/>
          <w:spacing w:val="-15"/>
        </w:rPr>
        <w:t xml:space="preserve"> </w:t>
      </w:r>
      <w:r>
        <w:rPr>
          <w:rFonts w:ascii="Tahoma" w:hAnsi="Tahoma"/>
        </w:rPr>
        <w:t>delay</w:t>
      </w:r>
      <w:r>
        <w:rPr>
          <w:rFonts w:ascii="Tahoma" w:hAnsi="Tahoma"/>
          <w:spacing w:val="-16"/>
        </w:rPr>
        <w:t xml:space="preserve"> </w:t>
      </w:r>
      <w:r>
        <w:rPr>
          <w:rFonts w:ascii="Tahoma" w:hAnsi="Tahoma"/>
        </w:rPr>
        <w:t>being</w:t>
      </w:r>
      <w:r>
        <w:rPr>
          <w:rFonts w:ascii="Tahoma" w:hAnsi="Tahoma"/>
          <w:spacing w:val="-13"/>
        </w:rPr>
        <w:t xml:space="preserve"> </w:t>
      </w:r>
      <w:r>
        <w:rPr>
          <w:rFonts w:ascii="Tahoma" w:hAnsi="Tahoma"/>
        </w:rPr>
        <w:t>claimed.</w:t>
      </w:r>
      <w:r>
        <w:rPr>
          <w:rFonts w:ascii="Tahoma" w:hAnsi="Tahoma"/>
          <w:spacing w:val="40"/>
        </w:rPr>
        <w:t xml:space="preserve"> </w:t>
      </w:r>
      <w:r>
        <w:rPr>
          <w:rFonts w:ascii="Tahoma" w:hAnsi="Tahoma"/>
        </w:rPr>
        <w:t>The Engineer’s findings of fact justify such an extension, and the Engineer's finding of fact</w:t>
      </w:r>
      <w:r>
        <w:rPr>
          <w:rFonts w:ascii="Tahoma" w:hAnsi="Tahoma"/>
          <w:spacing w:val="-11"/>
        </w:rPr>
        <w:t xml:space="preserve"> </w:t>
      </w:r>
      <w:r>
        <w:rPr>
          <w:rFonts w:ascii="Tahoma" w:hAnsi="Tahoma"/>
        </w:rPr>
        <w:t>shall</w:t>
      </w:r>
      <w:r>
        <w:rPr>
          <w:rFonts w:ascii="Tahoma" w:hAnsi="Tahoma"/>
          <w:spacing w:val="-11"/>
        </w:rPr>
        <w:t xml:space="preserve"> </w:t>
      </w:r>
      <w:r>
        <w:rPr>
          <w:rFonts w:ascii="Tahoma" w:hAnsi="Tahoma"/>
        </w:rPr>
        <w:t>be</w:t>
      </w:r>
      <w:r>
        <w:rPr>
          <w:rFonts w:ascii="Tahoma" w:hAnsi="Tahoma"/>
          <w:spacing w:val="-12"/>
        </w:rPr>
        <w:t xml:space="preserve"> </w:t>
      </w:r>
      <w:r>
        <w:rPr>
          <w:rFonts w:ascii="Tahoma" w:hAnsi="Tahoma"/>
        </w:rPr>
        <w:t>final</w:t>
      </w:r>
      <w:r>
        <w:rPr>
          <w:rFonts w:ascii="Tahoma" w:hAnsi="Tahoma"/>
          <w:spacing w:val="-11"/>
        </w:rPr>
        <w:t xml:space="preserve"> </w:t>
      </w:r>
      <w:r>
        <w:rPr>
          <w:rFonts w:ascii="Tahoma" w:hAnsi="Tahoma"/>
        </w:rPr>
        <w:t>and</w:t>
      </w:r>
      <w:r>
        <w:rPr>
          <w:rFonts w:ascii="Tahoma" w:hAnsi="Tahoma"/>
          <w:spacing w:val="-11"/>
        </w:rPr>
        <w:t xml:space="preserve"> </w:t>
      </w:r>
      <w:r>
        <w:rPr>
          <w:rFonts w:ascii="Tahoma" w:hAnsi="Tahoma"/>
        </w:rPr>
        <w:t>conclusive</w:t>
      </w:r>
      <w:r>
        <w:rPr>
          <w:rFonts w:ascii="Tahoma" w:hAnsi="Tahoma"/>
          <w:spacing w:val="-12"/>
        </w:rPr>
        <w:t xml:space="preserve"> </w:t>
      </w:r>
      <w:r>
        <w:rPr>
          <w:rFonts w:ascii="Tahoma" w:hAnsi="Tahoma"/>
        </w:rPr>
        <w:t>on</w:t>
      </w:r>
      <w:r>
        <w:rPr>
          <w:rFonts w:ascii="Tahoma" w:hAnsi="Tahoma"/>
          <w:spacing w:val="-12"/>
        </w:rPr>
        <w:t xml:space="preserve"> </w:t>
      </w:r>
      <w:r>
        <w:rPr>
          <w:rFonts w:ascii="Tahoma" w:hAnsi="Tahoma"/>
        </w:rPr>
        <w:t>the</w:t>
      </w:r>
      <w:r>
        <w:rPr>
          <w:rFonts w:ascii="Tahoma" w:hAnsi="Tahoma"/>
          <w:spacing w:val="-12"/>
        </w:rPr>
        <w:t xml:space="preserve"> </w:t>
      </w:r>
      <w:r>
        <w:rPr>
          <w:rFonts w:ascii="Tahoma" w:hAnsi="Tahoma"/>
        </w:rPr>
        <w:t>parties.</w:t>
      </w:r>
      <w:r>
        <w:rPr>
          <w:rFonts w:ascii="Tahoma" w:hAnsi="Tahoma"/>
          <w:spacing w:val="40"/>
        </w:rPr>
        <w:t xml:space="preserve"> </w:t>
      </w:r>
      <w:r>
        <w:rPr>
          <w:rFonts w:ascii="Tahoma" w:hAnsi="Tahoma"/>
        </w:rPr>
        <w:t>The</w:t>
      </w:r>
      <w:r>
        <w:rPr>
          <w:rFonts w:ascii="Tahoma" w:hAnsi="Tahoma"/>
          <w:spacing w:val="-12"/>
        </w:rPr>
        <w:t xml:space="preserve"> </w:t>
      </w:r>
      <w:r>
        <w:rPr>
          <w:rFonts w:ascii="Tahoma" w:hAnsi="Tahoma"/>
        </w:rPr>
        <w:t>Contractor</w:t>
      </w:r>
      <w:r>
        <w:rPr>
          <w:rFonts w:ascii="Tahoma" w:hAnsi="Tahoma"/>
          <w:spacing w:val="-12"/>
        </w:rPr>
        <w:t xml:space="preserve"> </w:t>
      </w:r>
      <w:r>
        <w:rPr>
          <w:rFonts w:ascii="Tahoma" w:hAnsi="Tahoma"/>
        </w:rPr>
        <w:t>shall</w:t>
      </w:r>
      <w:r>
        <w:rPr>
          <w:rFonts w:ascii="Tahoma" w:hAnsi="Tahoma"/>
          <w:spacing w:val="-11"/>
        </w:rPr>
        <w:t xml:space="preserve"> </w:t>
      </w:r>
      <w:r>
        <w:rPr>
          <w:rFonts w:ascii="Tahoma" w:hAnsi="Tahoma"/>
        </w:rPr>
        <w:t>cooperate</w:t>
      </w:r>
      <w:r>
        <w:rPr>
          <w:rFonts w:ascii="Tahoma" w:hAnsi="Tahoma"/>
          <w:spacing w:val="-12"/>
        </w:rPr>
        <w:t xml:space="preserve"> </w:t>
      </w:r>
      <w:r>
        <w:rPr>
          <w:rFonts w:ascii="Tahoma" w:hAnsi="Tahoma"/>
        </w:rPr>
        <w:t>with the Engineer's investigation of the delays by providing any schedules, correspondence</w:t>
      </w:r>
      <w:r>
        <w:rPr>
          <w:rFonts w:ascii="Tahoma" w:hAnsi="Tahoma"/>
          <w:spacing w:val="-7"/>
        </w:rPr>
        <w:t xml:space="preserve"> </w:t>
      </w:r>
      <w:r>
        <w:rPr>
          <w:rFonts w:ascii="Tahoma" w:hAnsi="Tahoma"/>
        </w:rPr>
        <w:t>or</w:t>
      </w:r>
      <w:r>
        <w:rPr>
          <w:rFonts w:ascii="Tahoma" w:hAnsi="Tahoma"/>
          <w:spacing w:val="-7"/>
        </w:rPr>
        <w:t xml:space="preserve"> </w:t>
      </w:r>
      <w:r>
        <w:rPr>
          <w:rFonts w:ascii="Tahoma" w:hAnsi="Tahoma"/>
        </w:rPr>
        <w:t>other</w:t>
      </w:r>
      <w:r>
        <w:rPr>
          <w:rFonts w:ascii="Tahoma" w:hAnsi="Tahoma"/>
          <w:spacing w:val="-9"/>
        </w:rPr>
        <w:t xml:space="preserve"> </w:t>
      </w:r>
      <w:r>
        <w:rPr>
          <w:rFonts w:ascii="Tahoma" w:hAnsi="Tahoma"/>
        </w:rPr>
        <w:t>data</w:t>
      </w:r>
      <w:r>
        <w:rPr>
          <w:rFonts w:ascii="Tahoma" w:hAnsi="Tahoma"/>
          <w:spacing w:val="-7"/>
        </w:rPr>
        <w:t xml:space="preserve"> </w:t>
      </w:r>
      <w:r>
        <w:rPr>
          <w:rFonts w:ascii="Tahoma" w:hAnsi="Tahoma"/>
        </w:rPr>
        <w:t>that</w:t>
      </w:r>
      <w:r>
        <w:rPr>
          <w:rFonts w:ascii="Tahoma" w:hAnsi="Tahoma"/>
          <w:spacing w:val="-8"/>
        </w:rPr>
        <w:t xml:space="preserve"> </w:t>
      </w:r>
      <w:r>
        <w:rPr>
          <w:rFonts w:ascii="Tahoma" w:hAnsi="Tahoma"/>
        </w:rPr>
        <w:t>may</w:t>
      </w:r>
      <w:r>
        <w:rPr>
          <w:rFonts w:ascii="Tahoma" w:hAnsi="Tahoma"/>
          <w:spacing w:val="-8"/>
        </w:rPr>
        <w:t xml:space="preserve"> </w:t>
      </w:r>
      <w:r>
        <w:rPr>
          <w:rFonts w:ascii="Tahoma" w:hAnsi="Tahoma"/>
        </w:rPr>
        <w:t>be</w:t>
      </w:r>
      <w:r>
        <w:rPr>
          <w:rFonts w:ascii="Tahoma" w:hAnsi="Tahoma"/>
          <w:spacing w:val="-7"/>
        </w:rPr>
        <w:t xml:space="preserve"> </w:t>
      </w:r>
      <w:r>
        <w:rPr>
          <w:rFonts w:ascii="Tahoma" w:hAnsi="Tahoma"/>
        </w:rPr>
        <w:t>required</w:t>
      </w:r>
      <w:r>
        <w:rPr>
          <w:rFonts w:ascii="Tahoma" w:hAnsi="Tahoma"/>
          <w:spacing w:val="-6"/>
        </w:rPr>
        <w:t xml:space="preserve"> </w:t>
      </w:r>
      <w:r>
        <w:rPr>
          <w:rFonts w:ascii="Tahoma" w:hAnsi="Tahoma"/>
        </w:rPr>
        <w:t>to</w:t>
      </w:r>
      <w:r>
        <w:rPr>
          <w:rFonts w:ascii="Tahoma" w:hAnsi="Tahoma"/>
          <w:spacing w:val="-9"/>
        </w:rPr>
        <w:t xml:space="preserve"> </w:t>
      </w:r>
      <w:r>
        <w:rPr>
          <w:rFonts w:ascii="Tahoma" w:hAnsi="Tahoma"/>
        </w:rPr>
        <w:t>complete</w:t>
      </w:r>
      <w:r>
        <w:rPr>
          <w:rFonts w:ascii="Tahoma" w:hAnsi="Tahoma"/>
          <w:spacing w:val="-10"/>
        </w:rPr>
        <w:t xml:space="preserve"> </w:t>
      </w:r>
      <w:r>
        <w:rPr>
          <w:rFonts w:ascii="Tahoma" w:hAnsi="Tahoma"/>
        </w:rPr>
        <w:t>the</w:t>
      </w:r>
      <w:r>
        <w:rPr>
          <w:rFonts w:ascii="Tahoma" w:hAnsi="Tahoma"/>
          <w:spacing w:val="-7"/>
        </w:rPr>
        <w:t xml:space="preserve"> </w:t>
      </w:r>
      <w:r>
        <w:rPr>
          <w:rFonts w:ascii="Tahoma" w:hAnsi="Tahoma"/>
        </w:rPr>
        <w:t>findings</w:t>
      </w:r>
      <w:r>
        <w:rPr>
          <w:rFonts w:ascii="Tahoma" w:hAnsi="Tahoma"/>
          <w:spacing w:val="-7"/>
        </w:rPr>
        <w:t xml:space="preserve"> </w:t>
      </w:r>
      <w:r>
        <w:rPr>
          <w:rFonts w:ascii="Tahoma" w:hAnsi="Tahoma"/>
        </w:rPr>
        <w:t>of</w:t>
      </w:r>
      <w:r>
        <w:rPr>
          <w:rFonts w:ascii="Tahoma" w:hAnsi="Tahoma"/>
          <w:spacing w:val="-7"/>
        </w:rPr>
        <w:t xml:space="preserve"> </w:t>
      </w:r>
      <w:r>
        <w:rPr>
          <w:rFonts w:ascii="Tahoma" w:hAnsi="Tahoma"/>
        </w:rPr>
        <w:t>fact. Extensions to the contract time may be granted for only those delays that impact the Contractor's Construction Schedule.</w:t>
      </w:r>
      <w:r>
        <w:rPr>
          <w:rFonts w:ascii="Tahoma" w:hAnsi="Tahoma"/>
          <w:spacing w:val="40"/>
        </w:rPr>
        <w:t xml:space="preserve"> </w:t>
      </w:r>
      <w:r>
        <w:rPr>
          <w:rFonts w:ascii="Tahoma" w:hAnsi="Tahoma"/>
        </w:rPr>
        <w:t>Extensions of contract time must be authorized by Change Order approved in accordance with Board policy.</w:t>
      </w:r>
    </w:p>
    <w:p w14:paraId="50FAB3C3" w14:textId="77777777" w:rsidR="00466A67" w:rsidRDefault="00466A67">
      <w:pPr>
        <w:pStyle w:val="BodyText"/>
        <w:rPr>
          <w:rFonts w:ascii="Tahoma"/>
          <w:sz w:val="22"/>
        </w:rPr>
      </w:pPr>
    </w:p>
    <w:p w14:paraId="3CCF2465" w14:textId="77777777" w:rsidR="00466A67" w:rsidRDefault="007C059A">
      <w:pPr>
        <w:pStyle w:val="ListParagraph"/>
        <w:numPr>
          <w:ilvl w:val="0"/>
          <w:numId w:val="37"/>
        </w:numPr>
        <w:tabs>
          <w:tab w:val="left" w:pos="1839"/>
        </w:tabs>
        <w:ind w:right="1257"/>
        <w:rPr>
          <w:rFonts w:ascii="Tahoma"/>
          <w:b/>
          <w:u w:val="single"/>
        </w:rPr>
      </w:pPr>
      <w:bookmarkStart w:id="129" w:name="9._PROSECUTION_OF_WORK_ON_SATURDAYS,_SUN"/>
      <w:bookmarkEnd w:id="129"/>
      <w:r>
        <w:rPr>
          <w:rFonts w:ascii="Tahoma"/>
          <w:b/>
          <w:u w:val="single"/>
        </w:rPr>
        <w:t>PROSECUTION</w:t>
      </w:r>
      <w:r>
        <w:rPr>
          <w:rFonts w:ascii="Tahoma"/>
          <w:b/>
          <w:spacing w:val="40"/>
          <w:u w:val="single"/>
        </w:rPr>
        <w:t xml:space="preserve"> </w:t>
      </w:r>
      <w:r>
        <w:rPr>
          <w:rFonts w:ascii="Tahoma"/>
          <w:b/>
          <w:u w:val="single"/>
        </w:rPr>
        <w:t>OF</w:t>
      </w:r>
      <w:r>
        <w:rPr>
          <w:rFonts w:ascii="Tahoma"/>
          <w:b/>
          <w:spacing w:val="40"/>
          <w:u w:val="single"/>
        </w:rPr>
        <w:t xml:space="preserve"> </w:t>
      </w:r>
      <w:r>
        <w:rPr>
          <w:rFonts w:ascii="Tahoma"/>
          <w:b/>
          <w:u w:val="single"/>
        </w:rPr>
        <w:t>WORK</w:t>
      </w:r>
      <w:r>
        <w:rPr>
          <w:rFonts w:ascii="Tahoma"/>
          <w:b/>
          <w:spacing w:val="40"/>
          <w:u w:val="single"/>
        </w:rPr>
        <w:t xml:space="preserve"> </w:t>
      </w:r>
      <w:r>
        <w:rPr>
          <w:rFonts w:ascii="Tahoma"/>
          <w:b/>
          <w:u w:val="single"/>
        </w:rPr>
        <w:t>ON</w:t>
      </w:r>
      <w:r>
        <w:rPr>
          <w:rFonts w:ascii="Tahoma"/>
          <w:b/>
          <w:spacing w:val="40"/>
          <w:u w:val="single"/>
        </w:rPr>
        <w:t xml:space="preserve"> </w:t>
      </w:r>
      <w:r>
        <w:rPr>
          <w:rFonts w:ascii="Tahoma"/>
          <w:b/>
          <w:u w:val="single"/>
        </w:rPr>
        <w:t>SATURDAYS,</w:t>
      </w:r>
      <w:r>
        <w:rPr>
          <w:rFonts w:ascii="Tahoma"/>
          <w:b/>
          <w:spacing w:val="40"/>
          <w:u w:val="single"/>
        </w:rPr>
        <w:t xml:space="preserve"> </w:t>
      </w:r>
      <w:r>
        <w:rPr>
          <w:rFonts w:ascii="Tahoma"/>
          <w:b/>
          <w:u w:val="single"/>
        </w:rPr>
        <w:t>SUNDAYS</w:t>
      </w:r>
      <w:r>
        <w:rPr>
          <w:rFonts w:ascii="Tahoma"/>
          <w:b/>
          <w:spacing w:val="40"/>
          <w:u w:val="single"/>
        </w:rPr>
        <w:t xml:space="preserve"> </w:t>
      </w:r>
      <w:r>
        <w:rPr>
          <w:rFonts w:ascii="Tahoma"/>
          <w:b/>
          <w:u w:val="single"/>
        </w:rPr>
        <w:t>AND</w:t>
      </w:r>
      <w:r>
        <w:rPr>
          <w:rFonts w:ascii="Tahoma"/>
          <w:b/>
          <w:spacing w:val="40"/>
          <w:u w:val="single"/>
        </w:rPr>
        <w:t xml:space="preserve"> </w:t>
      </w:r>
      <w:r>
        <w:rPr>
          <w:rFonts w:ascii="Tahoma"/>
          <w:b/>
          <w:u w:val="single"/>
        </w:rPr>
        <w:t>RECOGNIZED</w:t>
      </w:r>
      <w:r>
        <w:rPr>
          <w:rFonts w:ascii="Tahoma"/>
          <w:b/>
          <w:spacing w:val="40"/>
        </w:rPr>
        <w:t xml:space="preserve"> </w:t>
      </w:r>
      <w:r>
        <w:rPr>
          <w:rFonts w:ascii="Tahoma"/>
          <w:b/>
          <w:spacing w:val="-2"/>
          <w:u w:val="single"/>
        </w:rPr>
        <w:t>HOLIDAYS</w:t>
      </w:r>
    </w:p>
    <w:p w14:paraId="71B40763" w14:textId="77777777" w:rsidR="00466A67" w:rsidRDefault="007C059A">
      <w:pPr>
        <w:pStyle w:val="ListParagraph"/>
        <w:numPr>
          <w:ilvl w:val="1"/>
          <w:numId w:val="37"/>
        </w:numPr>
        <w:tabs>
          <w:tab w:val="left" w:pos="2198"/>
          <w:tab w:val="left" w:pos="2271"/>
        </w:tabs>
        <w:spacing w:before="264"/>
        <w:ind w:left="2198" w:right="1253" w:hanging="360"/>
        <w:jc w:val="both"/>
        <w:rPr>
          <w:rFonts w:ascii="Tahoma"/>
        </w:rPr>
      </w:pPr>
      <w:r>
        <w:rPr>
          <w:rFonts w:ascii="Tahoma"/>
        </w:rPr>
        <w:tab/>
        <w:t>Unless the Contractor submits a written request to work during one or more days of a Holiday or Special Event at least ten (10) calendar days in advance of the beginning date of the Holiday or Special Event and receives written approval from the Engineer, the Contractor shall not work on the following days: Martin Luther King, Jr. Day; Memorial Day; the Saturday and Sunday immediately preceding Memorial</w:t>
      </w:r>
      <w:r>
        <w:rPr>
          <w:rFonts w:ascii="Tahoma"/>
          <w:spacing w:val="-12"/>
        </w:rPr>
        <w:t xml:space="preserve"> </w:t>
      </w:r>
      <w:r>
        <w:rPr>
          <w:rFonts w:ascii="Tahoma"/>
        </w:rPr>
        <w:t>Day;</w:t>
      </w:r>
      <w:r>
        <w:rPr>
          <w:rFonts w:ascii="Tahoma"/>
          <w:spacing w:val="-13"/>
        </w:rPr>
        <w:t xml:space="preserve"> </w:t>
      </w:r>
      <w:r>
        <w:rPr>
          <w:rFonts w:ascii="Tahoma"/>
        </w:rPr>
        <w:t>Independence</w:t>
      </w:r>
      <w:r>
        <w:rPr>
          <w:rFonts w:ascii="Tahoma"/>
          <w:spacing w:val="-13"/>
        </w:rPr>
        <w:t xml:space="preserve"> </w:t>
      </w:r>
      <w:r>
        <w:rPr>
          <w:rFonts w:ascii="Tahoma"/>
        </w:rPr>
        <w:t>Day</w:t>
      </w:r>
      <w:r>
        <w:rPr>
          <w:rFonts w:ascii="Tahoma"/>
          <w:spacing w:val="-12"/>
        </w:rPr>
        <w:t xml:space="preserve"> </w:t>
      </w:r>
      <w:r>
        <w:rPr>
          <w:rFonts w:ascii="Tahoma"/>
        </w:rPr>
        <w:t>(Observed);</w:t>
      </w:r>
      <w:r>
        <w:rPr>
          <w:rFonts w:ascii="Tahoma"/>
          <w:spacing w:val="-14"/>
        </w:rPr>
        <w:t xml:space="preserve"> </w:t>
      </w:r>
      <w:r>
        <w:rPr>
          <w:rFonts w:ascii="Tahoma"/>
        </w:rPr>
        <w:t>Labor</w:t>
      </w:r>
      <w:r>
        <w:rPr>
          <w:rFonts w:ascii="Tahoma"/>
          <w:spacing w:val="-13"/>
        </w:rPr>
        <w:t xml:space="preserve"> </w:t>
      </w:r>
      <w:r>
        <w:rPr>
          <w:rFonts w:ascii="Tahoma"/>
        </w:rPr>
        <w:t>Day;</w:t>
      </w:r>
      <w:r>
        <w:rPr>
          <w:rFonts w:ascii="Tahoma"/>
          <w:spacing w:val="-13"/>
        </w:rPr>
        <w:t xml:space="preserve"> </w:t>
      </w:r>
      <w:r>
        <w:rPr>
          <w:rFonts w:ascii="Tahoma"/>
        </w:rPr>
        <w:t>the</w:t>
      </w:r>
      <w:r>
        <w:rPr>
          <w:rFonts w:ascii="Tahoma"/>
          <w:spacing w:val="-13"/>
        </w:rPr>
        <w:t xml:space="preserve"> </w:t>
      </w:r>
      <w:r>
        <w:rPr>
          <w:rFonts w:ascii="Tahoma"/>
        </w:rPr>
        <w:t>Friday,</w:t>
      </w:r>
      <w:r>
        <w:rPr>
          <w:rFonts w:ascii="Tahoma"/>
          <w:spacing w:val="-12"/>
        </w:rPr>
        <w:t xml:space="preserve"> </w:t>
      </w:r>
      <w:r>
        <w:rPr>
          <w:rFonts w:ascii="Tahoma"/>
        </w:rPr>
        <w:t>Saturday,</w:t>
      </w:r>
      <w:r>
        <w:rPr>
          <w:rFonts w:ascii="Tahoma"/>
          <w:spacing w:val="-12"/>
        </w:rPr>
        <w:t xml:space="preserve"> </w:t>
      </w:r>
      <w:r>
        <w:rPr>
          <w:rFonts w:ascii="Tahoma"/>
        </w:rPr>
        <w:t>and Sunday</w:t>
      </w:r>
      <w:r>
        <w:rPr>
          <w:rFonts w:ascii="Tahoma"/>
          <w:spacing w:val="-8"/>
        </w:rPr>
        <w:t xml:space="preserve"> </w:t>
      </w:r>
      <w:r>
        <w:rPr>
          <w:rFonts w:ascii="Tahoma"/>
        </w:rPr>
        <w:t>immediately</w:t>
      </w:r>
      <w:r>
        <w:rPr>
          <w:rFonts w:ascii="Tahoma"/>
          <w:spacing w:val="-10"/>
        </w:rPr>
        <w:t xml:space="preserve"> </w:t>
      </w:r>
      <w:r>
        <w:rPr>
          <w:rFonts w:ascii="Tahoma"/>
        </w:rPr>
        <w:t>preceding</w:t>
      </w:r>
      <w:r>
        <w:rPr>
          <w:rFonts w:ascii="Tahoma"/>
          <w:spacing w:val="-8"/>
        </w:rPr>
        <w:t xml:space="preserve"> </w:t>
      </w:r>
      <w:r>
        <w:rPr>
          <w:rFonts w:ascii="Tahoma"/>
        </w:rPr>
        <w:t>Labor</w:t>
      </w:r>
      <w:r>
        <w:rPr>
          <w:rFonts w:ascii="Tahoma"/>
          <w:spacing w:val="-9"/>
        </w:rPr>
        <w:t xml:space="preserve"> </w:t>
      </w:r>
      <w:r>
        <w:rPr>
          <w:rFonts w:ascii="Tahoma"/>
        </w:rPr>
        <w:t>Day;</w:t>
      </w:r>
      <w:r>
        <w:rPr>
          <w:rFonts w:ascii="Tahoma"/>
          <w:spacing w:val="-10"/>
        </w:rPr>
        <w:t xml:space="preserve"> </w:t>
      </w:r>
      <w:r>
        <w:rPr>
          <w:rFonts w:ascii="Tahoma"/>
        </w:rPr>
        <w:t>Veterans</w:t>
      </w:r>
      <w:r>
        <w:rPr>
          <w:rFonts w:ascii="Tahoma"/>
          <w:spacing w:val="-9"/>
        </w:rPr>
        <w:t xml:space="preserve"> </w:t>
      </w:r>
      <w:r>
        <w:rPr>
          <w:rFonts w:ascii="Tahoma"/>
        </w:rPr>
        <w:t>Day;</w:t>
      </w:r>
      <w:r>
        <w:rPr>
          <w:rFonts w:ascii="Tahoma"/>
          <w:spacing w:val="-10"/>
        </w:rPr>
        <w:t xml:space="preserve"> </w:t>
      </w:r>
      <w:r>
        <w:rPr>
          <w:rFonts w:ascii="Tahoma"/>
        </w:rPr>
        <w:t>Veterans</w:t>
      </w:r>
      <w:r>
        <w:rPr>
          <w:rFonts w:ascii="Tahoma"/>
          <w:spacing w:val="-9"/>
        </w:rPr>
        <w:t xml:space="preserve"> </w:t>
      </w:r>
      <w:r>
        <w:rPr>
          <w:rFonts w:ascii="Tahoma"/>
        </w:rPr>
        <w:t>Day</w:t>
      </w:r>
      <w:r>
        <w:rPr>
          <w:rFonts w:ascii="Tahoma"/>
          <w:spacing w:val="-10"/>
        </w:rPr>
        <w:t xml:space="preserve"> </w:t>
      </w:r>
      <w:r>
        <w:rPr>
          <w:rFonts w:ascii="Tahoma"/>
        </w:rPr>
        <w:t>(Observed); the</w:t>
      </w:r>
      <w:r>
        <w:rPr>
          <w:rFonts w:ascii="Tahoma"/>
          <w:spacing w:val="-2"/>
        </w:rPr>
        <w:t xml:space="preserve"> </w:t>
      </w:r>
      <w:r>
        <w:rPr>
          <w:rFonts w:ascii="Tahoma"/>
        </w:rPr>
        <w:t>Wednesday</w:t>
      </w:r>
      <w:r>
        <w:rPr>
          <w:rFonts w:ascii="Tahoma"/>
          <w:spacing w:val="-3"/>
        </w:rPr>
        <w:t xml:space="preserve"> </w:t>
      </w:r>
      <w:r>
        <w:rPr>
          <w:rFonts w:ascii="Tahoma"/>
        </w:rPr>
        <w:t>immediately</w:t>
      </w:r>
      <w:r>
        <w:rPr>
          <w:rFonts w:ascii="Tahoma"/>
          <w:spacing w:val="-3"/>
        </w:rPr>
        <w:t xml:space="preserve"> </w:t>
      </w:r>
      <w:r>
        <w:rPr>
          <w:rFonts w:ascii="Tahoma"/>
        </w:rPr>
        <w:t>preceding</w:t>
      </w:r>
      <w:r>
        <w:rPr>
          <w:rFonts w:ascii="Tahoma"/>
          <w:spacing w:val="-3"/>
        </w:rPr>
        <w:t xml:space="preserve"> </w:t>
      </w:r>
      <w:r>
        <w:rPr>
          <w:rFonts w:ascii="Tahoma"/>
        </w:rPr>
        <w:t>Thanksgiving</w:t>
      </w:r>
      <w:r>
        <w:rPr>
          <w:rFonts w:ascii="Tahoma"/>
          <w:spacing w:val="-1"/>
        </w:rPr>
        <w:t xml:space="preserve"> </w:t>
      </w:r>
      <w:r>
        <w:rPr>
          <w:rFonts w:ascii="Tahoma"/>
        </w:rPr>
        <w:t>Day;</w:t>
      </w:r>
      <w:r>
        <w:rPr>
          <w:rFonts w:ascii="Tahoma"/>
          <w:spacing w:val="-2"/>
        </w:rPr>
        <w:t xml:space="preserve"> </w:t>
      </w:r>
      <w:r>
        <w:rPr>
          <w:rFonts w:ascii="Tahoma"/>
        </w:rPr>
        <w:t>the</w:t>
      </w:r>
      <w:r>
        <w:rPr>
          <w:rFonts w:ascii="Tahoma"/>
          <w:spacing w:val="-2"/>
        </w:rPr>
        <w:t xml:space="preserve"> </w:t>
      </w:r>
      <w:r>
        <w:rPr>
          <w:rFonts w:ascii="Tahoma"/>
        </w:rPr>
        <w:t>Friday,</w:t>
      </w:r>
      <w:r>
        <w:rPr>
          <w:rFonts w:ascii="Tahoma"/>
          <w:spacing w:val="-3"/>
        </w:rPr>
        <w:t xml:space="preserve"> </w:t>
      </w:r>
      <w:r>
        <w:rPr>
          <w:rFonts w:ascii="Tahoma"/>
        </w:rPr>
        <w:t>Saturday</w:t>
      </w:r>
      <w:r>
        <w:rPr>
          <w:rFonts w:ascii="Tahoma"/>
          <w:spacing w:val="-1"/>
        </w:rPr>
        <w:t xml:space="preserve"> </w:t>
      </w:r>
      <w:r>
        <w:rPr>
          <w:rFonts w:ascii="Tahoma"/>
        </w:rPr>
        <w:t>and Sunday immediately following Thanksgiving Day; December 24 through January 2, inclusive; and Special Events noted in the Plans. Contract Time will be charged during</w:t>
      </w:r>
      <w:r>
        <w:rPr>
          <w:rFonts w:ascii="Tahoma"/>
          <w:spacing w:val="-12"/>
        </w:rPr>
        <w:t xml:space="preserve"> </w:t>
      </w:r>
      <w:r>
        <w:rPr>
          <w:rFonts w:ascii="Tahoma"/>
        </w:rPr>
        <w:t>these</w:t>
      </w:r>
      <w:r>
        <w:rPr>
          <w:rFonts w:ascii="Tahoma"/>
          <w:spacing w:val="-13"/>
        </w:rPr>
        <w:t xml:space="preserve"> </w:t>
      </w:r>
      <w:r>
        <w:rPr>
          <w:rFonts w:ascii="Tahoma"/>
        </w:rPr>
        <w:t>Holiday</w:t>
      </w:r>
      <w:r>
        <w:rPr>
          <w:rFonts w:ascii="Tahoma"/>
          <w:spacing w:val="-12"/>
        </w:rPr>
        <w:t xml:space="preserve"> </w:t>
      </w:r>
      <w:r>
        <w:rPr>
          <w:rFonts w:ascii="Tahoma"/>
        </w:rPr>
        <w:t>and</w:t>
      </w:r>
      <w:r>
        <w:rPr>
          <w:rFonts w:ascii="Tahoma"/>
          <w:spacing w:val="-13"/>
        </w:rPr>
        <w:t xml:space="preserve"> </w:t>
      </w:r>
      <w:r>
        <w:rPr>
          <w:rFonts w:ascii="Tahoma"/>
        </w:rPr>
        <w:t>Special</w:t>
      </w:r>
      <w:r>
        <w:rPr>
          <w:rFonts w:ascii="Tahoma"/>
          <w:spacing w:val="-12"/>
        </w:rPr>
        <w:t xml:space="preserve"> </w:t>
      </w:r>
      <w:r>
        <w:rPr>
          <w:rFonts w:ascii="Tahoma"/>
        </w:rPr>
        <w:t>Event</w:t>
      </w:r>
      <w:r>
        <w:rPr>
          <w:rFonts w:ascii="Tahoma"/>
          <w:spacing w:val="-12"/>
        </w:rPr>
        <w:t xml:space="preserve"> </w:t>
      </w:r>
      <w:r>
        <w:rPr>
          <w:rFonts w:ascii="Tahoma"/>
        </w:rPr>
        <w:t>periods.</w:t>
      </w:r>
      <w:r>
        <w:rPr>
          <w:rFonts w:ascii="Tahoma"/>
          <w:spacing w:val="-14"/>
        </w:rPr>
        <w:t xml:space="preserve"> </w:t>
      </w:r>
      <w:r>
        <w:rPr>
          <w:rFonts w:ascii="Tahoma"/>
        </w:rPr>
        <w:t>The</w:t>
      </w:r>
      <w:r>
        <w:rPr>
          <w:rFonts w:ascii="Tahoma"/>
          <w:spacing w:val="-13"/>
        </w:rPr>
        <w:t xml:space="preserve"> </w:t>
      </w:r>
      <w:r>
        <w:rPr>
          <w:rFonts w:ascii="Tahoma"/>
        </w:rPr>
        <w:t>Contractor</w:t>
      </w:r>
      <w:r>
        <w:rPr>
          <w:rFonts w:ascii="Tahoma"/>
          <w:spacing w:val="-13"/>
        </w:rPr>
        <w:t xml:space="preserve"> </w:t>
      </w:r>
      <w:r>
        <w:rPr>
          <w:rFonts w:ascii="Tahoma"/>
        </w:rPr>
        <w:t>is</w:t>
      </w:r>
      <w:r>
        <w:rPr>
          <w:rFonts w:ascii="Tahoma"/>
          <w:spacing w:val="-12"/>
        </w:rPr>
        <w:t xml:space="preserve"> </w:t>
      </w:r>
      <w:r>
        <w:rPr>
          <w:rFonts w:ascii="Tahoma"/>
        </w:rPr>
        <w:t>not</w:t>
      </w:r>
      <w:r>
        <w:rPr>
          <w:rFonts w:ascii="Tahoma"/>
          <w:spacing w:val="-12"/>
        </w:rPr>
        <w:t xml:space="preserve"> </w:t>
      </w:r>
      <w:r>
        <w:rPr>
          <w:rFonts w:ascii="Tahoma"/>
        </w:rPr>
        <w:t>entitled</w:t>
      </w:r>
      <w:r>
        <w:rPr>
          <w:rFonts w:ascii="Tahoma"/>
          <w:spacing w:val="-12"/>
        </w:rPr>
        <w:t xml:space="preserve"> </w:t>
      </w:r>
      <w:r>
        <w:rPr>
          <w:rFonts w:ascii="Tahoma"/>
        </w:rPr>
        <w:t>to</w:t>
      </w:r>
      <w:r>
        <w:rPr>
          <w:rFonts w:ascii="Tahoma"/>
          <w:spacing w:val="-12"/>
        </w:rPr>
        <w:t xml:space="preserve"> </w:t>
      </w:r>
      <w:r>
        <w:rPr>
          <w:rFonts w:ascii="Tahoma"/>
        </w:rPr>
        <w:t>any additional compensation beyond any allowed Contract Time adjustment for suspension of operations during such Holiday and Special Event Periods.</w:t>
      </w:r>
    </w:p>
    <w:p w14:paraId="228C52DC" w14:textId="77777777" w:rsidR="00466A67" w:rsidRDefault="00466A67">
      <w:pPr>
        <w:pStyle w:val="BodyText"/>
        <w:spacing w:before="1"/>
        <w:rPr>
          <w:rFonts w:ascii="Tahoma"/>
          <w:sz w:val="22"/>
        </w:rPr>
      </w:pPr>
    </w:p>
    <w:p w14:paraId="7C5378FE" w14:textId="77777777" w:rsidR="00466A67" w:rsidRDefault="007C059A">
      <w:pPr>
        <w:pStyle w:val="ListParagraph"/>
        <w:numPr>
          <w:ilvl w:val="1"/>
          <w:numId w:val="37"/>
        </w:numPr>
        <w:tabs>
          <w:tab w:val="left" w:pos="2196"/>
        </w:tabs>
        <w:spacing w:before="1"/>
        <w:ind w:left="2196" w:hanging="358"/>
        <w:rPr>
          <w:rFonts w:ascii="Tahoma"/>
        </w:rPr>
      </w:pPr>
      <w:r>
        <w:rPr>
          <w:rFonts w:ascii="Tahoma"/>
        </w:rPr>
        <w:t>No</w:t>
      </w:r>
      <w:r>
        <w:rPr>
          <w:rFonts w:ascii="Tahoma"/>
          <w:spacing w:val="-6"/>
        </w:rPr>
        <w:t xml:space="preserve"> </w:t>
      </w:r>
      <w:r>
        <w:rPr>
          <w:rFonts w:ascii="Tahoma"/>
        </w:rPr>
        <w:t>work</w:t>
      </w:r>
      <w:r>
        <w:rPr>
          <w:rFonts w:ascii="Tahoma"/>
          <w:spacing w:val="-2"/>
        </w:rPr>
        <w:t xml:space="preserve"> </w:t>
      </w:r>
      <w:r>
        <w:rPr>
          <w:rFonts w:ascii="Tahoma"/>
        </w:rPr>
        <w:t>will</w:t>
      </w:r>
      <w:r>
        <w:rPr>
          <w:rFonts w:ascii="Tahoma"/>
          <w:spacing w:val="-6"/>
        </w:rPr>
        <w:t xml:space="preserve"> </w:t>
      </w:r>
      <w:r>
        <w:rPr>
          <w:rFonts w:ascii="Tahoma"/>
        </w:rPr>
        <w:t>be</w:t>
      </w:r>
      <w:r>
        <w:rPr>
          <w:rFonts w:ascii="Tahoma"/>
          <w:spacing w:val="-4"/>
        </w:rPr>
        <w:t xml:space="preserve"> </w:t>
      </w:r>
      <w:r>
        <w:rPr>
          <w:rFonts w:ascii="Tahoma"/>
        </w:rPr>
        <w:t>permitted</w:t>
      </w:r>
      <w:r>
        <w:rPr>
          <w:rFonts w:ascii="Tahoma"/>
          <w:spacing w:val="-2"/>
        </w:rPr>
        <w:t xml:space="preserve"> </w:t>
      </w:r>
      <w:r>
        <w:rPr>
          <w:rFonts w:ascii="Tahoma"/>
          <w:spacing w:val="-5"/>
        </w:rPr>
        <w:t>on:</w:t>
      </w:r>
    </w:p>
    <w:p w14:paraId="29559585" w14:textId="77777777" w:rsidR="00466A67" w:rsidRDefault="007C059A">
      <w:pPr>
        <w:spacing w:before="265"/>
        <w:ind w:left="5079" w:right="4656" w:hanging="1"/>
        <w:rPr>
          <w:rFonts w:ascii="Tahoma"/>
        </w:rPr>
      </w:pPr>
      <w:bookmarkStart w:id="130" w:name="New_Years_Day"/>
      <w:bookmarkEnd w:id="130"/>
      <w:r>
        <w:rPr>
          <w:rFonts w:ascii="Tahoma"/>
          <w:u w:val="single"/>
        </w:rPr>
        <w:t>New Years Day</w:t>
      </w:r>
      <w:r>
        <w:rPr>
          <w:rFonts w:ascii="Tahoma"/>
        </w:rPr>
        <w:t xml:space="preserve"> </w:t>
      </w:r>
      <w:bookmarkStart w:id="131" w:name="Independence_Day"/>
      <w:bookmarkEnd w:id="131"/>
      <w:r>
        <w:rPr>
          <w:rFonts w:ascii="Tahoma"/>
          <w:u w:val="single"/>
        </w:rPr>
        <w:t>Independence</w:t>
      </w:r>
      <w:r>
        <w:rPr>
          <w:rFonts w:ascii="Tahoma"/>
          <w:spacing w:val="-18"/>
          <w:u w:val="single"/>
        </w:rPr>
        <w:t xml:space="preserve"> </w:t>
      </w:r>
      <w:r>
        <w:rPr>
          <w:rFonts w:ascii="Tahoma"/>
          <w:u w:val="single"/>
        </w:rPr>
        <w:t>Day</w:t>
      </w:r>
      <w:r>
        <w:rPr>
          <w:rFonts w:ascii="Tahoma"/>
        </w:rPr>
        <w:t xml:space="preserve"> </w:t>
      </w:r>
      <w:bookmarkStart w:id="132" w:name="Thanksgiving_Day"/>
      <w:bookmarkStart w:id="133" w:name="Christmas_Day"/>
      <w:bookmarkEnd w:id="132"/>
      <w:bookmarkEnd w:id="133"/>
      <w:r>
        <w:rPr>
          <w:rFonts w:ascii="Tahoma"/>
          <w:u w:val="single"/>
        </w:rPr>
        <w:t>Thanksgiving Day</w:t>
      </w:r>
      <w:r>
        <w:rPr>
          <w:rFonts w:ascii="Tahoma"/>
        </w:rPr>
        <w:t xml:space="preserve"> </w:t>
      </w:r>
      <w:r>
        <w:rPr>
          <w:rFonts w:ascii="Tahoma"/>
          <w:u w:val="single"/>
        </w:rPr>
        <w:t>Christmas Day</w:t>
      </w:r>
    </w:p>
    <w:p w14:paraId="5355E2DC" w14:textId="77777777" w:rsidR="00466A67" w:rsidRDefault="007C059A">
      <w:pPr>
        <w:pStyle w:val="ListParagraph"/>
        <w:numPr>
          <w:ilvl w:val="1"/>
          <w:numId w:val="37"/>
        </w:numPr>
        <w:tabs>
          <w:tab w:val="left" w:pos="2197"/>
          <w:tab w:val="left" w:pos="2199"/>
        </w:tabs>
        <w:spacing w:before="263"/>
        <w:ind w:left="2199" w:right="1255" w:hanging="360"/>
        <w:jc w:val="both"/>
        <w:rPr>
          <w:rFonts w:ascii="Tahoma" w:hAnsi="Tahoma"/>
        </w:rPr>
      </w:pPr>
      <w:r>
        <w:rPr>
          <w:rFonts w:ascii="Tahoma" w:hAnsi="Tahoma"/>
        </w:rPr>
        <w:t>If Christmas or New Year’s Day shall fall on Tuesday or Thursday, the preceding Monday or the following Friday shall be recognized as a holiday also. If any recognized holiday shall fall on a Saturday, the preceding Friday shall be observed as a</w:t>
      </w:r>
      <w:r>
        <w:rPr>
          <w:rFonts w:ascii="Tahoma" w:hAnsi="Tahoma"/>
          <w:spacing w:val="-1"/>
        </w:rPr>
        <w:t xml:space="preserve"> </w:t>
      </w:r>
      <w:r>
        <w:rPr>
          <w:rFonts w:ascii="Tahoma" w:hAnsi="Tahoma"/>
        </w:rPr>
        <w:t>holiday.</w:t>
      </w:r>
      <w:r>
        <w:rPr>
          <w:rFonts w:ascii="Tahoma" w:hAnsi="Tahoma"/>
          <w:spacing w:val="-2"/>
        </w:rPr>
        <w:t xml:space="preserve"> </w:t>
      </w:r>
      <w:r>
        <w:rPr>
          <w:rFonts w:ascii="Tahoma" w:hAnsi="Tahoma"/>
        </w:rPr>
        <w:t>If</w:t>
      </w:r>
      <w:r>
        <w:rPr>
          <w:rFonts w:ascii="Tahoma" w:hAnsi="Tahoma"/>
          <w:spacing w:val="-3"/>
        </w:rPr>
        <w:t xml:space="preserve"> </w:t>
      </w:r>
      <w:r>
        <w:rPr>
          <w:rFonts w:ascii="Tahoma" w:hAnsi="Tahoma"/>
        </w:rPr>
        <w:t>any</w:t>
      </w:r>
      <w:r>
        <w:rPr>
          <w:rFonts w:ascii="Tahoma" w:hAnsi="Tahoma"/>
          <w:spacing w:val="-2"/>
        </w:rPr>
        <w:t xml:space="preserve"> </w:t>
      </w:r>
      <w:r>
        <w:rPr>
          <w:rFonts w:ascii="Tahoma" w:hAnsi="Tahoma"/>
        </w:rPr>
        <w:t>recognized holiday</w:t>
      </w:r>
      <w:r>
        <w:rPr>
          <w:rFonts w:ascii="Tahoma" w:hAnsi="Tahoma"/>
          <w:spacing w:val="-2"/>
        </w:rPr>
        <w:t xml:space="preserve"> </w:t>
      </w:r>
      <w:r>
        <w:rPr>
          <w:rFonts w:ascii="Tahoma" w:hAnsi="Tahoma"/>
        </w:rPr>
        <w:t>shall</w:t>
      </w:r>
      <w:r>
        <w:rPr>
          <w:rFonts w:ascii="Tahoma" w:hAnsi="Tahoma"/>
          <w:spacing w:val="-3"/>
        </w:rPr>
        <w:t xml:space="preserve"> </w:t>
      </w:r>
      <w:r>
        <w:rPr>
          <w:rFonts w:ascii="Tahoma" w:hAnsi="Tahoma"/>
        </w:rPr>
        <w:t>fall</w:t>
      </w:r>
      <w:r>
        <w:rPr>
          <w:rFonts w:ascii="Tahoma" w:hAnsi="Tahoma"/>
          <w:spacing w:val="-3"/>
        </w:rPr>
        <w:t xml:space="preserve"> </w:t>
      </w:r>
      <w:r>
        <w:rPr>
          <w:rFonts w:ascii="Tahoma" w:hAnsi="Tahoma"/>
        </w:rPr>
        <w:t>on</w:t>
      </w:r>
      <w:r>
        <w:rPr>
          <w:rFonts w:ascii="Tahoma" w:hAnsi="Tahoma"/>
          <w:spacing w:val="-1"/>
        </w:rPr>
        <w:t xml:space="preserve"> </w:t>
      </w:r>
      <w:r>
        <w:rPr>
          <w:rFonts w:ascii="Tahoma" w:hAnsi="Tahoma"/>
        </w:rPr>
        <w:t>a</w:t>
      </w:r>
      <w:r>
        <w:rPr>
          <w:rFonts w:ascii="Tahoma" w:hAnsi="Tahoma"/>
          <w:spacing w:val="-1"/>
        </w:rPr>
        <w:t xml:space="preserve"> </w:t>
      </w:r>
      <w:r>
        <w:rPr>
          <w:rFonts w:ascii="Tahoma" w:hAnsi="Tahoma"/>
        </w:rPr>
        <w:t>Sunday,</w:t>
      </w:r>
      <w:r>
        <w:rPr>
          <w:rFonts w:ascii="Tahoma" w:hAnsi="Tahoma"/>
          <w:spacing w:val="-2"/>
        </w:rPr>
        <w:t xml:space="preserve"> </w:t>
      </w:r>
      <w:r>
        <w:rPr>
          <w:rFonts w:ascii="Tahoma" w:hAnsi="Tahoma"/>
        </w:rPr>
        <w:t>the</w:t>
      </w:r>
      <w:r>
        <w:rPr>
          <w:rFonts w:ascii="Tahoma" w:hAnsi="Tahoma"/>
          <w:spacing w:val="-1"/>
        </w:rPr>
        <w:t xml:space="preserve"> </w:t>
      </w:r>
      <w:r>
        <w:rPr>
          <w:rFonts w:ascii="Tahoma" w:hAnsi="Tahoma"/>
        </w:rPr>
        <w:t>following</w:t>
      </w:r>
      <w:r>
        <w:rPr>
          <w:rFonts w:ascii="Tahoma" w:hAnsi="Tahoma"/>
          <w:spacing w:val="-2"/>
        </w:rPr>
        <w:t xml:space="preserve"> </w:t>
      </w:r>
      <w:r>
        <w:rPr>
          <w:rFonts w:ascii="Tahoma" w:hAnsi="Tahoma"/>
        </w:rPr>
        <w:t>Monday shall be observed as a holiday.</w:t>
      </w:r>
    </w:p>
    <w:p w14:paraId="20ED0012" w14:textId="77777777" w:rsidR="00466A67" w:rsidRDefault="00466A67">
      <w:pPr>
        <w:pStyle w:val="BodyText"/>
        <w:spacing w:before="1"/>
        <w:rPr>
          <w:rFonts w:ascii="Tahoma"/>
          <w:sz w:val="22"/>
        </w:rPr>
      </w:pPr>
    </w:p>
    <w:p w14:paraId="3F286677" w14:textId="77777777" w:rsidR="00466A67" w:rsidRDefault="007C059A">
      <w:pPr>
        <w:pStyle w:val="ListParagraph"/>
        <w:numPr>
          <w:ilvl w:val="1"/>
          <w:numId w:val="37"/>
        </w:numPr>
        <w:tabs>
          <w:tab w:val="left" w:pos="2198"/>
        </w:tabs>
        <w:ind w:left="2198" w:right="1254" w:hanging="360"/>
        <w:jc w:val="both"/>
        <w:rPr>
          <w:rFonts w:ascii="Tahoma"/>
        </w:rPr>
      </w:pPr>
      <w:r>
        <w:rPr>
          <w:rFonts w:ascii="Tahoma"/>
        </w:rPr>
        <w:t>The Contractor shall pay to the County, as reimbursement of costs incurred by the County,</w:t>
      </w:r>
      <w:r>
        <w:rPr>
          <w:rFonts w:ascii="Tahoma"/>
          <w:spacing w:val="-8"/>
        </w:rPr>
        <w:t xml:space="preserve"> </w:t>
      </w:r>
      <w:r>
        <w:rPr>
          <w:rFonts w:ascii="Tahoma"/>
        </w:rPr>
        <w:t>the</w:t>
      </w:r>
      <w:r>
        <w:rPr>
          <w:rFonts w:ascii="Tahoma"/>
          <w:spacing w:val="-10"/>
        </w:rPr>
        <w:t xml:space="preserve"> </w:t>
      </w:r>
      <w:r>
        <w:rPr>
          <w:rFonts w:ascii="Tahoma"/>
        </w:rPr>
        <w:t>sum</w:t>
      </w:r>
      <w:r>
        <w:rPr>
          <w:rFonts w:ascii="Tahoma"/>
          <w:spacing w:val="-9"/>
        </w:rPr>
        <w:t xml:space="preserve"> </w:t>
      </w:r>
      <w:r>
        <w:rPr>
          <w:rFonts w:ascii="Tahoma"/>
        </w:rPr>
        <w:t>of</w:t>
      </w:r>
      <w:r>
        <w:rPr>
          <w:rFonts w:ascii="Tahoma"/>
          <w:spacing w:val="-12"/>
        </w:rPr>
        <w:t xml:space="preserve"> </w:t>
      </w:r>
      <w:r>
        <w:rPr>
          <w:rFonts w:ascii="Tahoma"/>
        </w:rPr>
        <w:t>TWO</w:t>
      </w:r>
      <w:r>
        <w:rPr>
          <w:rFonts w:ascii="Tahoma"/>
          <w:spacing w:val="-14"/>
        </w:rPr>
        <w:t xml:space="preserve"> </w:t>
      </w:r>
      <w:r>
        <w:rPr>
          <w:rFonts w:ascii="Tahoma"/>
        </w:rPr>
        <w:t>HUNDRED</w:t>
      </w:r>
      <w:r>
        <w:rPr>
          <w:rFonts w:ascii="Tahoma"/>
          <w:spacing w:val="-10"/>
        </w:rPr>
        <w:t xml:space="preserve"> </w:t>
      </w:r>
      <w:r>
        <w:rPr>
          <w:rFonts w:ascii="Tahoma"/>
        </w:rPr>
        <w:t>FIFTY</w:t>
      </w:r>
      <w:r>
        <w:rPr>
          <w:rFonts w:ascii="Tahoma"/>
          <w:spacing w:val="-9"/>
        </w:rPr>
        <w:t xml:space="preserve"> </w:t>
      </w:r>
      <w:r>
        <w:rPr>
          <w:rFonts w:ascii="Tahoma"/>
        </w:rPr>
        <w:t>and</w:t>
      </w:r>
      <w:r>
        <w:rPr>
          <w:rFonts w:ascii="Tahoma"/>
          <w:spacing w:val="-8"/>
        </w:rPr>
        <w:t xml:space="preserve"> </w:t>
      </w:r>
      <w:r>
        <w:rPr>
          <w:rFonts w:ascii="Tahoma"/>
        </w:rPr>
        <w:t>00/100</w:t>
      </w:r>
      <w:r>
        <w:rPr>
          <w:rFonts w:ascii="Tahoma"/>
          <w:spacing w:val="-9"/>
        </w:rPr>
        <w:t xml:space="preserve"> </w:t>
      </w:r>
      <w:r>
        <w:rPr>
          <w:rFonts w:ascii="Tahoma"/>
        </w:rPr>
        <w:t>DOLLARS</w:t>
      </w:r>
      <w:r>
        <w:rPr>
          <w:rFonts w:ascii="Tahoma"/>
          <w:spacing w:val="-9"/>
        </w:rPr>
        <w:t xml:space="preserve"> </w:t>
      </w:r>
      <w:r>
        <w:rPr>
          <w:rFonts w:ascii="Tahoma"/>
        </w:rPr>
        <w:t>($250.00)</w:t>
      </w:r>
      <w:r>
        <w:rPr>
          <w:rFonts w:ascii="Tahoma"/>
          <w:spacing w:val="-12"/>
        </w:rPr>
        <w:t xml:space="preserve"> </w:t>
      </w:r>
      <w:r>
        <w:rPr>
          <w:rFonts w:ascii="Tahoma"/>
        </w:rPr>
        <w:t>per</w:t>
      </w:r>
      <w:r>
        <w:rPr>
          <w:rFonts w:ascii="Tahoma"/>
          <w:spacing w:val="-9"/>
        </w:rPr>
        <w:t xml:space="preserve"> </w:t>
      </w:r>
      <w:r>
        <w:rPr>
          <w:rFonts w:ascii="Tahoma"/>
        </w:rPr>
        <w:t>man per day for each Sunday or recognized Holiday on which the Contractor works. Payment to the County of such sums as may become payable under the provisions of this Article shall be made by identifying the said sums as a credit item on the Contractor's pay estimate for the period during which the liability for the sums occurred.</w:t>
      </w:r>
      <w:r>
        <w:rPr>
          <w:rFonts w:ascii="Tahoma"/>
          <w:spacing w:val="40"/>
        </w:rPr>
        <w:t xml:space="preserve"> </w:t>
      </w:r>
      <w:r>
        <w:rPr>
          <w:rFonts w:ascii="Tahoma"/>
        </w:rPr>
        <w:t>The</w:t>
      </w:r>
      <w:r>
        <w:rPr>
          <w:rFonts w:ascii="Tahoma"/>
          <w:spacing w:val="-3"/>
        </w:rPr>
        <w:t xml:space="preserve"> </w:t>
      </w:r>
      <w:r>
        <w:rPr>
          <w:rFonts w:ascii="Tahoma"/>
        </w:rPr>
        <w:t>credit</w:t>
      </w:r>
      <w:r>
        <w:rPr>
          <w:rFonts w:ascii="Tahoma"/>
          <w:spacing w:val="-3"/>
        </w:rPr>
        <w:t xml:space="preserve"> </w:t>
      </w:r>
      <w:r>
        <w:rPr>
          <w:rFonts w:ascii="Tahoma"/>
        </w:rPr>
        <w:t>item</w:t>
      </w:r>
      <w:r>
        <w:rPr>
          <w:rFonts w:ascii="Tahoma"/>
          <w:spacing w:val="-2"/>
        </w:rPr>
        <w:t xml:space="preserve"> </w:t>
      </w:r>
      <w:r>
        <w:rPr>
          <w:rFonts w:ascii="Tahoma"/>
        </w:rPr>
        <w:t>shall</w:t>
      </w:r>
      <w:r>
        <w:rPr>
          <w:rFonts w:ascii="Tahoma"/>
          <w:spacing w:val="-4"/>
        </w:rPr>
        <w:t xml:space="preserve"> </w:t>
      </w:r>
      <w:r>
        <w:rPr>
          <w:rFonts w:ascii="Tahoma"/>
        </w:rPr>
        <w:t>show</w:t>
      </w:r>
      <w:r>
        <w:rPr>
          <w:rFonts w:ascii="Tahoma"/>
          <w:spacing w:val="-5"/>
        </w:rPr>
        <w:t xml:space="preserve"> </w:t>
      </w:r>
      <w:r>
        <w:rPr>
          <w:rFonts w:ascii="Tahoma"/>
        </w:rPr>
        <w:t>the</w:t>
      </w:r>
      <w:r>
        <w:rPr>
          <w:rFonts w:ascii="Tahoma"/>
          <w:spacing w:val="-3"/>
        </w:rPr>
        <w:t xml:space="preserve"> </w:t>
      </w:r>
      <w:r>
        <w:rPr>
          <w:rFonts w:ascii="Tahoma"/>
        </w:rPr>
        <w:t>total</w:t>
      </w:r>
      <w:r>
        <w:rPr>
          <w:rFonts w:ascii="Tahoma"/>
          <w:spacing w:val="-4"/>
        </w:rPr>
        <w:t xml:space="preserve"> </w:t>
      </w:r>
      <w:r>
        <w:rPr>
          <w:rFonts w:ascii="Tahoma"/>
        </w:rPr>
        <w:t>number</w:t>
      </w:r>
      <w:r>
        <w:rPr>
          <w:rFonts w:ascii="Tahoma"/>
          <w:spacing w:val="-2"/>
        </w:rPr>
        <w:t xml:space="preserve"> </w:t>
      </w:r>
      <w:r>
        <w:rPr>
          <w:rFonts w:ascii="Tahoma"/>
        </w:rPr>
        <w:t>of</w:t>
      </w:r>
      <w:r>
        <w:rPr>
          <w:rFonts w:ascii="Tahoma"/>
          <w:spacing w:val="-5"/>
        </w:rPr>
        <w:t xml:space="preserve"> </w:t>
      </w:r>
      <w:r>
        <w:rPr>
          <w:rFonts w:ascii="Tahoma"/>
        </w:rPr>
        <w:t>days</w:t>
      </w:r>
      <w:r>
        <w:rPr>
          <w:rFonts w:ascii="Tahoma"/>
          <w:spacing w:val="-4"/>
        </w:rPr>
        <w:t xml:space="preserve"> </w:t>
      </w:r>
      <w:r>
        <w:rPr>
          <w:rFonts w:ascii="Tahoma"/>
        </w:rPr>
        <w:t>applicable</w:t>
      </w:r>
      <w:r>
        <w:rPr>
          <w:rFonts w:ascii="Tahoma"/>
          <w:spacing w:val="-5"/>
        </w:rPr>
        <w:t xml:space="preserve"> </w:t>
      </w:r>
      <w:r>
        <w:rPr>
          <w:rFonts w:ascii="Tahoma"/>
        </w:rPr>
        <w:t>under</w:t>
      </w:r>
      <w:r>
        <w:rPr>
          <w:rFonts w:ascii="Tahoma"/>
          <w:spacing w:val="-2"/>
        </w:rPr>
        <w:t xml:space="preserve"> </w:t>
      </w:r>
      <w:r>
        <w:rPr>
          <w:rFonts w:ascii="Tahoma"/>
        </w:rPr>
        <w:t>(D) times the corresponding per day or per hour cost.</w:t>
      </w:r>
    </w:p>
    <w:p w14:paraId="0BEFB85A" w14:textId="77777777" w:rsidR="00466A67" w:rsidRDefault="00466A67">
      <w:pPr>
        <w:jc w:val="both"/>
        <w:rPr>
          <w:rFonts w:ascii="Tahoma"/>
        </w:rPr>
        <w:sectPr w:rsidR="00466A67">
          <w:pgSz w:w="12240" w:h="15840"/>
          <w:pgMar w:top="920" w:right="340" w:bottom="1200" w:left="340" w:header="0" w:footer="1004" w:gutter="0"/>
          <w:cols w:space="720"/>
        </w:sectPr>
      </w:pPr>
    </w:p>
    <w:p w14:paraId="0680155D" w14:textId="77777777" w:rsidR="00466A67" w:rsidRDefault="007C059A">
      <w:pPr>
        <w:pStyle w:val="ListParagraph"/>
        <w:numPr>
          <w:ilvl w:val="1"/>
          <w:numId w:val="37"/>
        </w:numPr>
        <w:tabs>
          <w:tab w:val="left" w:pos="2196"/>
          <w:tab w:val="left" w:pos="2199"/>
        </w:tabs>
        <w:spacing w:before="73"/>
        <w:ind w:left="2199" w:right="1255" w:hanging="361"/>
        <w:jc w:val="both"/>
        <w:rPr>
          <w:rFonts w:ascii="Tahoma"/>
        </w:rPr>
      </w:pPr>
      <w:r>
        <w:rPr>
          <w:rFonts w:ascii="Tahoma"/>
        </w:rPr>
        <w:lastRenderedPageBreak/>
        <w:t>During such suspensions, remove all equipment and materials from the clear zone, except those required for the safety of the traveling public and retain sufficient personnel</w:t>
      </w:r>
      <w:r>
        <w:rPr>
          <w:rFonts w:ascii="Tahoma"/>
          <w:spacing w:val="-10"/>
        </w:rPr>
        <w:t xml:space="preserve"> </w:t>
      </w:r>
      <w:r>
        <w:rPr>
          <w:rFonts w:ascii="Tahoma"/>
        </w:rPr>
        <w:t>at</w:t>
      </w:r>
      <w:r>
        <w:rPr>
          <w:rFonts w:ascii="Tahoma"/>
          <w:spacing w:val="-9"/>
        </w:rPr>
        <w:t xml:space="preserve"> </w:t>
      </w:r>
      <w:r>
        <w:rPr>
          <w:rFonts w:ascii="Tahoma"/>
        </w:rPr>
        <w:t>the</w:t>
      </w:r>
      <w:r>
        <w:rPr>
          <w:rFonts w:ascii="Tahoma"/>
          <w:spacing w:val="-11"/>
        </w:rPr>
        <w:t xml:space="preserve"> </w:t>
      </w:r>
      <w:r>
        <w:rPr>
          <w:rFonts w:ascii="Tahoma"/>
        </w:rPr>
        <w:t>job</w:t>
      </w:r>
      <w:r>
        <w:rPr>
          <w:rFonts w:ascii="Tahoma"/>
          <w:spacing w:val="-11"/>
        </w:rPr>
        <w:t xml:space="preserve"> </w:t>
      </w:r>
      <w:r>
        <w:rPr>
          <w:rFonts w:ascii="Tahoma"/>
        </w:rPr>
        <w:t>site</w:t>
      </w:r>
      <w:r>
        <w:rPr>
          <w:rFonts w:ascii="Tahoma"/>
          <w:spacing w:val="-12"/>
        </w:rPr>
        <w:t xml:space="preserve"> </w:t>
      </w:r>
      <w:r>
        <w:rPr>
          <w:rFonts w:ascii="Tahoma"/>
        </w:rPr>
        <w:t>to</w:t>
      </w:r>
      <w:r>
        <w:rPr>
          <w:rFonts w:ascii="Tahoma"/>
          <w:spacing w:val="-10"/>
        </w:rPr>
        <w:t xml:space="preserve"> </w:t>
      </w:r>
      <w:r>
        <w:rPr>
          <w:rFonts w:ascii="Tahoma"/>
        </w:rPr>
        <w:t>properly</w:t>
      </w:r>
      <w:r>
        <w:rPr>
          <w:rFonts w:ascii="Tahoma"/>
          <w:spacing w:val="-9"/>
        </w:rPr>
        <w:t xml:space="preserve"> </w:t>
      </w:r>
      <w:r>
        <w:rPr>
          <w:rFonts w:ascii="Tahoma"/>
        </w:rPr>
        <w:t>meet</w:t>
      </w:r>
      <w:r>
        <w:rPr>
          <w:rFonts w:ascii="Tahoma"/>
          <w:spacing w:val="-9"/>
        </w:rPr>
        <w:t xml:space="preserve"> </w:t>
      </w:r>
      <w:r>
        <w:rPr>
          <w:rFonts w:ascii="Tahoma"/>
        </w:rPr>
        <w:t>the</w:t>
      </w:r>
      <w:r>
        <w:rPr>
          <w:rFonts w:ascii="Tahoma"/>
          <w:spacing w:val="-11"/>
        </w:rPr>
        <w:t xml:space="preserve"> </w:t>
      </w:r>
      <w:r>
        <w:rPr>
          <w:rFonts w:ascii="Tahoma"/>
        </w:rPr>
        <w:t>requirements</w:t>
      </w:r>
      <w:r>
        <w:rPr>
          <w:rFonts w:ascii="Tahoma"/>
          <w:spacing w:val="-10"/>
        </w:rPr>
        <w:t xml:space="preserve"> </w:t>
      </w:r>
      <w:r>
        <w:rPr>
          <w:rFonts w:ascii="Tahoma"/>
        </w:rPr>
        <w:t>of</w:t>
      </w:r>
      <w:r>
        <w:rPr>
          <w:rFonts w:ascii="Tahoma"/>
          <w:spacing w:val="-10"/>
        </w:rPr>
        <w:t xml:space="preserve"> </w:t>
      </w:r>
      <w:r>
        <w:rPr>
          <w:rFonts w:ascii="Tahoma"/>
        </w:rPr>
        <w:t>Sections</w:t>
      </w:r>
      <w:r>
        <w:rPr>
          <w:rFonts w:ascii="Tahoma"/>
          <w:spacing w:val="-10"/>
        </w:rPr>
        <w:t xml:space="preserve"> </w:t>
      </w:r>
      <w:r>
        <w:rPr>
          <w:rFonts w:ascii="Tahoma"/>
        </w:rPr>
        <w:t>102</w:t>
      </w:r>
      <w:r>
        <w:rPr>
          <w:rFonts w:ascii="Tahoma"/>
          <w:spacing w:val="-10"/>
        </w:rPr>
        <w:t xml:space="preserve"> </w:t>
      </w:r>
      <w:r>
        <w:rPr>
          <w:rFonts w:ascii="Tahoma"/>
        </w:rPr>
        <w:t>and</w:t>
      </w:r>
      <w:r>
        <w:rPr>
          <w:rFonts w:ascii="Tahoma"/>
          <w:spacing w:val="-9"/>
        </w:rPr>
        <w:t xml:space="preserve"> </w:t>
      </w:r>
      <w:r>
        <w:rPr>
          <w:rFonts w:ascii="Tahoma"/>
        </w:rPr>
        <w:t>104 of the Standard Specifications.</w:t>
      </w:r>
    </w:p>
    <w:p w14:paraId="7AC03AE4" w14:textId="77777777" w:rsidR="00466A67" w:rsidRDefault="00466A67">
      <w:pPr>
        <w:pStyle w:val="BodyText"/>
        <w:spacing w:before="2"/>
        <w:rPr>
          <w:rFonts w:ascii="Tahoma"/>
          <w:sz w:val="22"/>
        </w:rPr>
      </w:pPr>
    </w:p>
    <w:p w14:paraId="3BA0402E" w14:textId="77777777" w:rsidR="00466A67" w:rsidRDefault="007C059A">
      <w:pPr>
        <w:pStyle w:val="ListParagraph"/>
        <w:numPr>
          <w:ilvl w:val="0"/>
          <w:numId w:val="37"/>
        </w:numPr>
        <w:tabs>
          <w:tab w:val="left" w:pos="1736"/>
        </w:tabs>
        <w:ind w:left="1736" w:hanging="348"/>
        <w:rPr>
          <w:rFonts w:ascii="Tahoma"/>
          <w:b/>
          <w:u w:val="single"/>
        </w:rPr>
      </w:pPr>
      <w:bookmarkStart w:id="134" w:name="10._LIQUIDATED_DAMAGES"/>
      <w:bookmarkEnd w:id="134"/>
      <w:r>
        <w:rPr>
          <w:rFonts w:ascii="Tahoma"/>
          <w:b/>
          <w:spacing w:val="31"/>
          <w:u w:val="single"/>
        </w:rPr>
        <w:t xml:space="preserve"> </w:t>
      </w:r>
      <w:r>
        <w:rPr>
          <w:rFonts w:ascii="Tahoma"/>
          <w:b/>
          <w:u w:val="single"/>
        </w:rPr>
        <w:t>LIQUIDATED</w:t>
      </w:r>
      <w:r>
        <w:rPr>
          <w:rFonts w:ascii="Tahoma"/>
          <w:b/>
          <w:spacing w:val="-5"/>
          <w:u w:val="single"/>
        </w:rPr>
        <w:t xml:space="preserve"> </w:t>
      </w:r>
      <w:r>
        <w:rPr>
          <w:rFonts w:ascii="Tahoma"/>
          <w:b/>
          <w:spacing w:val="-2"/>
          <w:u w:val="single"/>
        </w:rPr>
        <w:t>DAMAGES</w:t>
      </w:r>
    </w:p>
    <w:p w14:paraId="0DCAE83A" w14:textId="77777777" w:rsidR="00466A67" w:rsidRDefault="007C059A">
      <w:pPr>
        <w:pStyle w:val="ListParagraph"/>
        <w:numPr>
          <w:ilvl w:val="1"/>
          <w:numId w:val="37"/>
        </w:numPr>
        <w:tabs>
          <w:tab w:val="left" w:pos="2196"/>
          <w:tab w:val="left" w:pos="2198"/>
        </w:tabs>
        <w:spacing w:before="264"/>
        <w:ind w:left="2198" w:right="1255" w:hanging="360"/>
        <w:jc w:val="both"/>
        <w:rPr>
          <w:rFonts w:ascii="Tahoma"/>
        </w:rPr>
      </w:pPr>
      <w:r>
        <w:rPr>
          <w:rFonts w:ascii="Tahoma"/>
        </w:rPr>
        <w:t>The County and the Contractor recognize that, since time is of the essence for this Contract,</w:t>
      </w:r>
      <w:r>
        <w:rPr>
          <w:rFonts w:ascii="Tahoma"/>
          <w:spacing w:val="-5"/>
        </w:rPr>
        <w:t xml:space="preserve"> </w:t>
      </w:r>
      <w:r>
        <w:rPr>
          <w:rFonts w:ascii="Tahoma"/>
        </w:rPr>
        <w:t>the</w:t>
      </w:r>
      <w:r>
        <w:rPr>
          <w:rFonts w:ascii="Tahoma"/>
          <w:spacing w:val="-8"/>
        </w:rPr>
        <w:t xml:space="preserve"> </w:t>
      </w:r>
      <w:r>
        <w:rPr>
          <w:rFonts w:ascii="Tahoma"/>
        </w:rPr>
        <w:t>County</w:t>
      </w:r>
      <w:r>
        <w:rPr>
          <w:rFonts w:ascii="Tahoma"/>
          <w:spacing w:val="-7"/>
        </w:rPr>
        <w:t xml:space="preserve"> </w:t>
      </w:r>
      <w:r>
        <w:rPr>
          <w:rFonts w:ascii="Tahoma"/>
        </w:rPr>
        <w:t>will</w:t>
      </w:r>
      <w:r>
        <w:rPr>
          <w:rFonts w:ascii="Tahoma"/>
          <w:spacing w:val="-10"/>
        </w:rPr>
        <w:t xml:space="preserve"> </w:t>
      </w:r>
      <w:r>
        <w:rPr>
          <w:rFonts w:ascii="Tahoma"/>
        </w:rPr>
        <w:t>suffer</w:t>
      </w:r>
      <w:r>
        <w:rPr>
          <w:rFonts w:ascii="Tahoma"/>
          <w:spacing w:val="-5"/>
        </w:rPr>
        <w:t xml:space="preserve"> </w:t>
      </w:r>
      <w:r>
        <w:rPr>
          <w:rFonts w:ascii="Tahoma"/>
        </w:rPr>
        <w:t>financial</w:t>
      </w:r>
      <w:r>
        <w:rPr>
          <w:rFonts w:ascii="Tahoma"/>
          <w:spacing w:val="-5"/>
        </w:rPr>
        <w:t xml:space="preserve"> </w:t>
      </w:r>
      <w:r>
        <w:rPr>
          <w:rFonts w:ascii="Tahoma"/>
        </w:rPr>
        <w:t>loss</w:t>
      </w:r>
      <w:r>
        <w:rPr>
          <w:rFonts w:ascii="Tahoma"/>
          <w:spacing w:val="-5"/>
        </w:rPr>
        <w:t xml:space="preserve"> </w:t>
      </w:r>
      <w:r>
        <w:rPr>
          <w:rFonts w:ascii="Tahoma"/>
        </w:rPr>
        <w:t>if</w:t>
      </w:r>
      <w:r>
        <w:rPr>
          <w:rFonts w:ascii="Tahoma"/>
          <w:spacing w:val="-6"/>
        </w:rPr>
        <w:t xml:space="preserve"> </w:t>
      </w:r>
      <w:r>
        <w:rPr>
          <w:rFonts w:ascii="Tahoma"/>
        </w:rPr>
        <w:t>the</w:t>
      </w:r>
      <w:r>
        <w:rPr>
          <w:rFonts w:ascii="Tahoma"/>
          <w:spacing w:val="-8"/>
        </w:rPr>
        <w:t xml:space="preserve"> </w:t>
      </w:r>
      <w:r>
        <w:rPr>
          <w:rFonts w:ascii="Tahoma"/>
        </w:rPr>
        <w:t>work</w:t>
      </w:r>
      <w:r>
        <w:rPr>
          <w:rFonts w:ascii="Tahoma"/>
          <w:spacing w:val="-7"/>
        </w:rPr>
        <w:t xml:space="preserve"> </w:t>
      </w:r>
      <w:r>
        <w:rPr>
          <w:rFonts w:ascii="Tahoma"/>
        </w:rPr>
        <w:t>is</w:t>
      </w:r>
      <w:r>
        <w:rPr>
          <w:rFonts w:ascii="Tahoma"/>
          <w:spacing w:val="-5"/>
        </w:rPr>
        <w:t xml:space="preserve"> </w:t>
      </w:r>
      <w:r>
        <w:rPr>
          <w:rFonts w:ascii="Tahoma"/>
        </w:rPr>
        <w:t>not</w:t>
      </w:r>
      <w:r>
        <w:rPr>
          <w:rFonts w:ascii="Tahoma"/>
          <w:spacing w:val="-4"/>
        </w:rPr>
        <w:t xml:space="preserve"> </w:t>
      </w:r>
      <w:r>
        <w:rPr>
          <w:rFonts w:ascii="Tahoma"/>
        </w:rPr>
        <w:t>completed</w:t>
      </w:r>
      <w:r>
        <w:rPr>
          <w:rFonts w:ascii="Tahoma"/>
          <w:spacing w:val="-5"/>
        </w:rPr>
        <w:t xml:space="preserve"> </w:t>
      </w:r>
      <w:r>
        <w:rPr>
          <w:rFonts w:ascii="Tahoma"/>
        </w:rPr>
        <w:t>within</w:t>
      </w:r>
      <w:r>
        <w:rPr>
          <w:rFonts w:ascii="Tahoma"/>
          <w:spacing w:val="-6"/>
        </w:rPr>
        <w:t xml:space="preserve"> </w:t>
      </w:r>
      <w:r>
        <w:rPr>
          <w:rFonts w:ascii="Tahoma"/>
        </w:rPr>
        <w:t>the time specified.</w:t>
      </w:r>
    </w:p>
    <w:p w14:paraId="3C3B9F6F" w14:textId="77777777" w:rsidR="00466A67" w:rsidRDefault="007C059A">
      <w:pPr>
        <w:pStyle w:val="ListParagraph"/>
        <w:numPr>
          <w:ilvl w:val="1"/>
          <w:numId w:val="37"/>
        </w:numPr>
        <w:tabs>
          <w:tab w:val="left" w:pos="2196"/>
          <w:tab w:val="left" w:pos="2198"/>
        </w:tabs>
        <w:spacing w:before="265"/>
        <w:ind w:left="2198" w:right="1254" w:hanging="360"/>
        <w:jc w:val="both"/>
        <w:rPr>
          <w:rFonts w:ascii="Tahoma"/>
        </w:rPr>
      </w:pPr>
      <w:r>
        <w:rPr>
          <w:rFonts w:ascii="Tahoma"/>
        </w:rPr>
        <w:t>The</w:t>
      </w:r>
      <w:r>
        <w:rPr>
          <w:rFonts w:ascii="Tahoma"/>
          <w:spacing w:val="-5"/>
        </w:rPr>
        <w:t xml:space="preserve"> </w:t>
      </w:r>
      <w:r>
        <w:rPr>
          <w:rFonts w:ascii="Tahoma"/>
        </w:rPr>
        <w:t>County</w:t>
      </w:r>
      <w:r>
        <w:rPr>
          <w:rFonts w:ascii="Tahoma"/>
          <w:spacing w:val="-4"/>
        </w:rPr>
        <w:t xml:space="preserve"> </w:t>
      </w:r>
      <w:r>
        <w:rPr>
          <w:rFonts w:ascii="Tahoma"/>
        </w:rPr>
        <w:t>shall</w:t>
      </w:r>
      <w:r>
        <w:rPr>
          <w:rFonts w:ascii="Tahoma"/>
          <w:spacing w:val="-4"/>
        </w:rPr>
        <w:t xml:space="preserve"> </w:t>
      </w:r>
      <w:r>
        <w:rPr>
          <w:rFonts w:ascii="Tahoma"/>
        </w:rPr>
        <w:t>be</w:t>
      </w:r>
      <w:r>
        <w:rPr>
          <w:rFonts w:ascii="Tahoma"/>
          <w:spacing w:val="-5"/>
        </w:rPr>
        <w:t xml:space="preserve"> </w:t>
      </w:r>
      <w:r>
        <w:rPr>
          <w:rFonts w:ascii="Tahoma"/>
        </w:rPr>
        <w:t>entitled</w:t>
      </w:r>
      <w:r>
        <w:rPr>
          <w:rFonts w:ascii="Tahoma"/>
          <w:spacing w:val="-4"/>
        </w:rPr>
        <w:t xml:space="preserve"> </w:t>
      </w:r>
      <w:r>
        <w:rPr>
          <w:rFonts w:ascii="Tahoma"/>
        </w:rPr>
        <w:t>to</w:t>
      </w:r>
      <w:r>
        <w:rPr>
          <w:rFonts w:ascii="Tahoma"/>
          <w:spacing w:val="-4"/>
        </w:rPr>
        <w:t xml:space="preserve"> </w:t>
      </w:r>
      <w:r>
        <w:rPr>
          <w:rFonts w:ascii="Tahoma"/>
        </w:rPr>
        <w:t>assess,</w:t>
      </w:r>
      <w:r>
        <w:rPr>
          <w:rFonts w:ascii="Tahoma"/>
          <w:spacing w:val="-4"/>
        </w:rPr>
        <w:t xml:space="preserve"> </w:t>
      </w:r>
      <w:r>
        <w:rPr>
          <w:rFonts w:ascii="Tahoma"/>
        </w:rPr>
        <w:t>as</w:t>
      </w:r>
      <w:r>
        <w:rPr>
          <w:rFonts w:ascii="Tahoma"/>
          <w:spacing w:val="-4"/>
        </w:rPr>
        <w:t xml:space="preserve"> </w:t>
      </w:r>
      <w:r>
        <w:rPr>
          <w:rFonts w:ascii="Tahoma"/>
        </w:rPr>
        <w:t>liquidated</w:t>
      </w:r>
      <w:r>
        <w:rPr>
          <w:rFonts w:ascii="Tahoma"/>
          <w:spacing w:val="-4"/>
        </w:rPr>
        <w:t xml:space="preserve"> </w:t>
      </w:r>
      <w:r>
        <w:rPr>
          <w:rFonts w:ascii="Tahoma"/>
        </w:rPr>
        <w:t>damages,</w:t>
      </w:r>
      <w:r>
        <w:rPr>
          <w:rFonts w:ascii="Tahoma"/>
          <w:spacing w:val="-4"/>
        </w:rPr>
        <w:t xml:space="preserve"> </w:t>
      </w:r>
      <w:r>
        <w:rPr>
          <w:rFonts w:ascii="Tahoma"/>
        </w:rPr>
        <w:t>but</w:t>
      </w:r>
      <w:r>
        <w:rPr>
          <w:rFonts w:ascii="Tahoma"/>
          <w:spacing w:val="-3"/>
        </w:rPr>
        <w:t xml:space="preserve"> </w:t>
      </w:r>
      <w:r>
        <w:rPr>
          <w:rFonts w:ascii="Tahoma"/>
        </w:rPr>
        <w:t>not</w:t>
      </w:r>
      <w:r>
        <w:rPr>
          <w:rFonts w:ascii="Tahoma"/>
          <w:spacing w:val="-3"/>
        </w:rPr>
        <w:t xml:space="preserve"> </w:t>
      </w:r>
      <w:r>
        <w:rPr>
          <w:rFonts w:ascii="Tahoma"/>
        </w:rPr>
        <w:t>as</w:t>
      </w:r>
      <w:r>
        <w:rPr>
          <w:rFonts w:ascii="Tahoma"/>
          <w:spacing w:val="-7"/>
        </w:rPr>
        <w:t xml:space="preserve"> </w:t>
      </w:r>
      <w:r>
        <w:rPr>
          <w:rFonts w:ascii="Tahoma"/>
        </w:rPr>
        <w:t>a</w:t>
      </w:r>
      <w:r>
        <w:rPr>
          <w:rFonts w:ascii="Tahoma"/>
          <w:spacing w:val="-5"/>
        </w:rPr>
        <w:t xml:space="preserve"> </w:t>
      </w:r>
      <w:r>
        <w:rPr>
          <w:rFonts w:ascii="Tahoma"/>
        </w:rPr>
        <w:t>penalty, for each calendar day after the scheduled completion date.</w:t>
      </w:r>
      <w:r>
        <w:rPr>
          <w:rFonts w:ascii="Tahoma"/>
          <w:spacing w:val="40"/>
        </w:rPr>
        <w:t xml:space="preserve"> </w:t>
      </w:r>
      <w:r>
        <w:rPr>
          <w:rFonts w:ascii="Tahoma"/>
        </w:rPr>
        <w:t>The project shall be deemed</w:t>
      </w:r>
      <w:r>
        <w:rPr>
          <w:rFonts w:ascii="Tahoma"/>
          <w:spacing w:val="-18"/>
        </w:rPr>
        <w:t xml:space="preserve"> </w:t>
      </w:r>
      <w:r>
        <w:rPr>
          <w:rFonts w:ascii="Tahoma"/>
        </w:rPr>
        <w:t>to</w:t>
      </w:r>
      <w:r>
        <w:rPr>
          <w:rFonts w:ascii="Tahoma"/>
          <w:spacing w:val="-17"/>
        </w:rPr>
        <w:t xml:space="preserve"> </w:t>
      </w:r>
      <w:r>
        <w:rPr>
          <w:rFonts w:ascii="Tahoma"/>
        </w:rPr>
        <w:t>be</w:t>
      </w:r>
      <w:r>
        <w:rPr>
          <w:rFonts w:ascii="Tahoma"/>
          <w:spacing w:val="-17"/>
        </w:rPr>
        <w:t xml:space="preserve"> </w:t>
      </w:r>
      <w:r>
        <w:rPr>
          <w:rFonts w:ascii="Tahoma"/>
        </w:rPr>
        <w:t>completed</w:t>
      </w:r>
      <w:r>
        <w:rPr>
          <w:rFonts w:ascii="Tahoma"/>
          <w:spacing w:val="-17"/>
        </w:rPr>
        <w:t xml:space="preserve"> </w:t>
      </w:r>
      <w:r>
        <w:rPr>
          <w:rFonts w:ascii="Tahoma"/>
        </w:rPr>
        <w:t>on</w:t>
      </w:r>
      <w:r>
        <w:rPr>
          <w:rFonts w:ascii="Tahoma"/>
          <w:spacing w:val="-17"/>
        </w:rPr>
        <w:t xml:space="preserve"> </w:t>
      </w:r>
      <w:r>
        <w:rPr>
          <w:rFonts w:ascii="Tahoma"/>
        </w:rPr>
        <w:t>the</w:t>
      </w:r>
      <w:r>
        <w:rPr>
          <w:rFonts w:ascii="Tahoma"/>
          <w:spacing w:val="-18"/>
        </w:rPr>
        <w:t xml:space="preserve"> </w:t>
      </w:r>
      <w:r>
        <w:rPr>
          <w:rFonts w:ascii="Tahoma"/>
        </w:rPr>
        <w:t>date</w:t>
      </w:r>
      <w:r>
        <w:rPr>
          <w:rFonts w:ascii="Tahoma"/>
          <w:spacing w:val="-17"/>
        </w:rPr>
        <w:t xml:space="preserve"> </w:t>
      </w:r>
      <w:r>
        <w:rPr>
          <w:rFonts w:ascii="Tahoma"/>
        </w:rPr>
        <w:t>the</w:t>
      </w:r>
      <w:r>
        <w:rPr>
          <w:rFonts w:ascii="Tahoma"/>
          <w:spacing w:val="-17"/>
        </w:rPr>
        <w:t xml:space="preserve"> </w:t>
      </w:r>
      <w:r>
        <w:rPr>
          <w:rFonts w:ascii="Tahoma"/>
        </w:rPr>
        <w:t>work</w:t>
      </w:r>
      <w:r>
        <w:rPr>
          <w:rFonts w:ascii="Tahoma"/>
          <w:spacing w:val="-17"/>
        </w:rPr>
        <w:t xml:space="preserve"> </w:t>
      </w:r>
      <w:r>
        <w:rPr>
          <w:rFonts w:ascii="Tahoma"/>
        </w:rPr>
        <w:t>is</w:t>
      </w:r>
      <w:r>
        <w:rPr>
          <w:rFonts w:ascii="Tahoma"/>
          <w:spacing w:val="-17"/>
        </w:rPr>
        <w:t xml:space="preserve"> </w:t>
      </w:r>
      <w:r>
        <w:rPr>
          <w:rFonts w:ascii="Tahoma"/>
        </w:rPr>
        <w:t>deemed</w:t>
      </w:r>
      <w:r>
        <w:rPr>
          <w:rFonts w:ascii="Tahoma"/>
          <w:spacing w:val="-18"/>
        </w:rPr>
        <w:t xml:space="preserve"> </w:t>
      </w:r>
      <w:r>
        <w:rPr>
          <w:rFonts w:ascii="Tahoma"/>
        </w:rPr>
        <w:t>complete</w:t>
      </w:r>
      <w:r>
        <w:rPr>
          <w:rFonts w:ascii="Tahoma"/>
          <w:spacing w:val="-17"/>
        </w:rPr>
        <w:t xml:space="preserve"> </w:t>
      </w:r>
      <w:r>
        <w:rPr>
          <w:rFonts w:ascii="Tahoma"/>
        </w:rPr>
        <w:t>to</w:t>
      </w:r>
      <w:r>
        <w:rPr>
          <w:rFonts w:ascii="Tahoma"/>
          <w:spacing w:val="-17"/>
        </w:rPr>
        <w:t xml:space="preserve"> </w:t>
      </w:r>
      <w:r>
        <w:rPr>
          <w:rFonts w:ascii="Tahoma"/>
        </w:rPr>
        <w:t>the</w:t>
      </w:r>
      <w:r>
        <w:rPr>
          <w:rFonts w:ascii="Tahoma"/>
          <w:spacing w:val="-17"/>
        </w:rPr>
        <w:t xml:space="preserve"> </w:t>
      </w:r>
      <w:r>
        <w:rPr>
          <w:rFonts w:ascii="Tahoma"/>
        </w:rPr>
        <w:t>satisfaction of</w:t>
      </w:r>
      <w:r>
        <w:rPr>
          <w:rFonts w:ascii="Tahoma"/>
          <w:spacing w:val="-7"/>
        </w:rPr>
        <w:t xml:space="preserve"> </w:t>
      </w:r>
      <w:r>
        <w:rPr>
          <w:rFonts w:ascii="Tahoma"/>
        </w:rPr>
        <w:t>the</w:t>
      </w:r>
      <w:r>
        <w:rPr>
          <w:rFonts w:ascii="Tahoma"/>
          <w:spacing w:val="-7"/>
        </w:rPr>
        <w:t xml:space="preserve"> </w:t>
      </w:r>
      <w:r>
        <w:rPr>
          <w:rFonts w:ascii="Tahoma"/>
        </w:rPr>
        <w:t>Engineer.</w:t>
      </w:r>
      <w:r>
        <w:rPr>
          <w:rFonts w:ascii="Tahoma"/>
          <w:spacing w:val="40"/>
        </w:rPr>
        <w:t xml:space="preserve"> </w:t>
      </w:r>
      <w:r>
        <w:rPr>
          <w:rFonts w:ascii="Tahoma"/>
        </w:rPr>
        <w:t>The</w:t>
      </w:r>
      <w:r>
        <w:rPr>
          <w:rFonts w:ascii="Tahoma"/>
          <w:spacing w:val="-7"/>
        </w:rPr>
        <w:t xml:space="preserve"> </w:t>
      </w:r>
      <w:r>
        <w:rPr>
          <w:rFonts w:ascii="Tahoma"/>
        </w:rPr>
        <w:t>Contractor</w:t>
      </w:r>
      <w:r>
        <w:rPr>
          <w:rFonts w:ascii="Tahoma"/>
          <w:spacing w:val="-7"/>
        </w:rPr>
        <w:t xml:space="preserve"> </w:t>
      </w:r>
      <w:r>
        <w:rPr>
          <w:rFonts w:ascii="Tahoma"/>
        </w:rPr>
        <w:t>hereby</w:t>
      </w:r>
      <w:r>
        <w:rPr>
          <w:rFonts w:ascii="Tahoma"/>
          <w:spacing w:val="-6"/>
        </w:rPr>
        <w:t xml:space="preserve"> </w:t>
      </w:r>
      <w:r>
        <w:rPr>
          <w:rFonts w:ascii="Tahoma"/>
        </w:rPr>
        <w:t>expressly</w:t>
      </w:r>
      <w:r>
        <w:rPr>
          <w:rFonts w:ascii="Tahoma"/>
          <w:spacing w:val="-6"/>
        </w:rPr>
        <w:t xml:space="preserve"> </w:t>
      </w:r>
      <w:r>
        <w:rPr>
          <w:rFonts w:ascii="Tahoma"/>
        </w:rPr>
        <w:t>waives</w:t>
      </w:r>
      <w:r>
        <w:rPr>
          <w:rFonts w:ascii="Tahoma"/>
          <w:spacing w:val="-7"/>
        </w:rPr>
        <w:t xml:space="preserve"> </w:t>
      </w:r>
      <w:r>
        <w:rPr>
          <w:rFonts w:ascii="Tahoma"/>
        </w:rPr>
        <w:t>and</w:t>
      </w:r>
      <w:r>
        <w:rPr>
          <w:rFonts w:ascii="Tahoma"/>
          <w:spacing w:val="-6"/>
        </w:rPr>
        <w:t xml:space="preserve"> </w:t>
      </w:r>
      <w:r>
        <w:rPr>
          <w:rFonts w:ascii="Tahoma"/>
        </w:rPr>
        <w:t>relinquishes</w:t>
      </w:r>
      <w:r>
        <w:rPr>
          <w:rFonts w:ascii="Tahoma"/>
          <w:spacing w:val="-7"/>
        </w:rPr>
        <w:t xml:space="preserve"> </w:t>
      </w:r>
      <w:r>
        <w:rPr>
          <w:rFonts w:ascii="Tahoma"/>
        </w:rPr>
        <w:t>any</w:t>
      </w:r>
      <w:r>
        <w:rPr>
          <w:rFonts w:ascii="Tahoma"/>
          <w:spacing w:val="-6"/>
        </w:rPr>
        <w:t xml:space="preserve"> </w:t>
      </w:r>
      <w:r>
        <w:rPr>
          <w:rFonts w:ascii="Tahoma"/>
        </w:rPr>
        <w:t>right which</w:t>
      </w:r>
      <w:r>
        <w:rPr>
          <w:rFonts w:ascii="Tahoma"/>
          <w:spacing w:val="-5"/>
        </w:rPr>
        <w:t xml:space="preserve"> </w:t>
      </w:r>
      <w:r>
        <w:rPr>
          <w:rFonts w:ascii="Tahoma"/>
        </w:rPr>
        <w:t>it</w:t>
      </w:r>
      <w:r>
        <w:rPr>
          <w:rFonts w:ascii="Tahoma"/>
          <w:spacing w:val="-3"/>
        </w:rPr>
        <w:t xml:space="preserve"> </w:t>
      </w:r>
      <w:r>
        <w:rPr>
          <w:rFonts w:ascii="Tahoma"/>
        </w:rPr>
        <w:t>may</w:t>
      </w:r>
      <w:r>
        <w:rPr>
          <w:rFonts w:ascii="Tahoma"/>
          <w:spacing w:val="-4"/>
        </w:rPr>
        <w:t xml:space="preserve"> </w:t>
      </w:r>
      <w:r>
        <w:rPr>
          <w:rFonts w:ascii="Tahoma"/>
        </w:rPr>
        <w:t>have</w:t>
      </w:r>
      <w:r>
        <w:rPr>
          <w:rFonts w:ascii="Tahoma"/>
          <w:spacing w:val="-5"/>
        </w:rPr>
        <w:t xml:space="preserve"> </w:t>
      </w:r>
      <w:r>
        <w:rPr>
          <w:rFonts w:ascii="Tahoma"/>
        </w:rPr>
        <w:t>to</w:t>
      </w:r>
      <w:r>
        <w:rPr>
          <w:rFonts w:ascii="Tahoma"/>
          <w:spacing w:val="-4"/>
        </w:rPr>
        <w:t xml:space="preserve"> </w:t>
      </w:r>
      <w:r>
        <w:rPr>
          <w:rFonts w:ascii="Tahoma"/>
        </w:rPr>
        <w:t>seek</w:t>
      </w:r>
      <w:r>
        <w:rPr>
          <w:rFonts w:ascii="Tahoma"/>
          <w:spacing w:val="-4"/>
        </w:rPr>
        <w:t xml:space="preserve"> </w:t>
      </w:r>
      <w:r>
        <w:rPr>
          <w:rFonts w:ascii="Tahoma"/>
        </w:rPr>
        <w:t>to</w:t>
      </w:r>
      <w:r>
        <w:rPr>
          <w:rFonts w:ascii="Tahoma"/>
          <w:spacing w:val="-4"/>
        </w:rPr>
        <w:t xml:space="preserve"> </w:t>
      </w:r>
      <w:r>
        <w:rPr>
          <w:rFonts w:ascii="Tahoma"/>
        </w:rPr>
        <w:t>characterize</w:t>
      </w:r>
      <w:r>
        <w:rPr>
          <w:rFonts w:ascii="Tahoma"/>
          <w:spacing w:val="-5"/>
        </w:rPr>
        <w:t xml:space="preserve"> </w:t>
      </w:r>
      <w:r>
        <w:rPr>
          <w:rFonts w:ascii="Tahoma"/>
        </w:rPr>
        <w:t>the</w:t>
      </w:r>
      <w:r>
        <w:rPr>
          <w:rFonts w:ascii="Tahoma"/>
          <w:spacing w:val="-5"/>
        </w:rPr>
        <w:t xml:space="preserve"> </w:t>
      </w:r>
      <w:r>
        <w:rPr>
          <w:rFonts w:ascii="Tahoma"/>
        </w:rPr>
        <w:t>above-noted</w:t>
      </w:r>
      <w:r>
        <w:rPr>
          <w:rFonts w:ascii="Tahoma"/>
          <w:spacing w:val="-4"/>
        </w:rPr>
        <w:t xml:space="preserve"> </w:t>
      </w:r>
      <w:r>
        <w:rPr>
          <w:rFonts w:ascii="Tahoma"/>
        </w:rPr>
        <w:t>liquidated</w:t>
      </w:r>
      <w:r>
        <w:rPr>
          <w:rFonts w:ascii="Tahoma"/>
          <w:spacing w:val="-4"/>
        </w:rPr>
        <w:t xml:space="preserve"> </w:t>
      </w:r>
      <w:r>
        <w:rPr>
          <w:rFonts w:ascii="Tahoma"/>
        </w:rPr>
        <w:t>damages</w:t>
      </w:r>
      <w:r>
        <w:rPr>
          <w:rFonts w:ascii="Tahoma"/>
          <w:spacing w:val="-4"/>
        </w:rPr>
        <w:t xml:space="preserve"> </w:t>
      </w:r>
      <w:r>
        <w:rPr>
          <w:rFonts w:ascii="Tahoma"/>
        </w:rPr>
        <w:t>as</w:t>
      </w:r>
      <w:r>
        <w:rPr>
          <w:rFonts w:ascii="Tahoma"/>
          <w:spacing w:val="-4"/>
        </w:rPr>
        <w:t xml:space="preserve"> </w:t>
      </w:r>
      <w:r>
        <w:rPr>
          <w:rFonts w:ascii="Tahoma"/>
        </w:rPr>
        <w:t>a penalty.</w:t>
      </w:r>
      <w:r>
        <w:rPr>
          <w:rFonts w:ascii="Tahoma"/>
          <w:spacing w:val="40"/>
        </w:rPr>
        <w:t xml:space="preserve"> </w:t>
      </w:r>
      <w:r>
        <w:rPr>
          <w:rFonts w:ascii="Tahoma"/>
        </w:rPr>
        <w:t>The parties agree that the liquidated damages sum represents a fair and reasonable</w:t>
      </w:r>
      <w:r>
        <w:rPr>
          <w:rFonts w:ascii="Tahoma"/>
          <w:spacing w:val="-10"/>
        </w:rPr>
        <w:t xml:space="preserve"> </w:t>
      </w:r>
      <w:r>
        <w:rPr>
          <w:rFonts w:ascii="Tahoma"/>
        </w:rPr>
        <w:t>estimate</w:t>
      </w:r>
      <w:r>
        <w:rPr>
          <w:rFonts w:ascii="Tahoma"/>
          <w:spacing w:val="-10"/>
        </w:rPr>
        <w:t xml:space="preserve"> </w:t>
      </w:r>
      <w:r>
        <w:rPr>
          <w:rFonts w:ascii="Tahoma"/>
        </w:rPr>
        <w:t>of</w:t>
      </w:r>
      <w:r>
        <w:rPr>
          <w:rFonts w:ascii="Tahoma"/>
          <w:spacing w:val="-9"/>
        </w:rPr>
        <w:t xml:space="preserve"> </w:t>
      </w:r>
      <w:r>
        <w:rPr>
          <w:rFonts w:ascii="Tahoma"/>
        </w:rPr>
        <w:t>the</w:t>
      </w:r>
      <w:r>
        <w:rPr>
          <w:rFonts w:ascii="Tahoma"/>
          <w:spacing w:val="-10"/>
        </w:rPr>
        <w:t xml:space="preserve"> </w:t>
      </w:r>
      <w:r>
        <w:rPr>
          <w:rFonts w:ascii="Tahoma"/>
        </w:rPr>
        <w:t>County's</w:t>
      </w:r>
      <w:r>
        <w:rPr>
          <w:rFonts w:ascii="Tahoma"/>
          <w:spacing w:val="-9"/>
        </w:rPr>
        <w:t xml:space="preserve"> </w:t>
      </w:r>
      <w:r>
        <w:rPr>
          <w:rFonts w:ascii="Tahoma"/>
        </w:rPr>
        <w:t>actual</w:t>
      </w:r>
      <w:r>
        <w:rPr>
          <w:rFonts w:ascii="Tahoma"/>
          <w:spacing w:val="-9"/>
        </w:rPr>
        <w:t xml:space="preserve"> </w:t>
      </w:r>
      <w:r>
        <w:rPr>
          <w:rFonts w:ascii="Tahoma"/>
        </w:rPr>
        <w:t>damages</w:t>
      </w:r>
      <w:r>
        <w:rPr>
          <w:rFonts w:ascii="Tahoma"/>
          <w:spacing w:val="-9"/>
        </w:rPr>
        <w:t xml:space="preserve"> </w:t>
      </w:r>
      <w:r>
        <w:rPr>
          <w:rFonts w:ascii="Tahoma"/>
        </w:rPr>
        <w:t>at</w:t>
      </w:r>
      <w:r>
        <w:rPr>
          <w:rFonts w:ascii="Tahoma"/>
          <w:spacing w:val="-8"/>
        </w:rPr>
        <w:t xml:space="preserve"> </w:t>
      </w:r>
      <w:r>
        <w:rPr>
          <w:rFonts w:ascii="Tahoma"/>
        </w:rPr>
        <w:t>the</w:t>
      </w:r>
      <w:r>
        <w:rPr>
          <w:rFonts w:ascii="Tahoma"/>
          <w:spacing w:val="-10"/>
        </w:rPr>
        <w:t xml:space="preserve"> </w:t>
      </w:r>
      <w:r>
        <w:rPr>
          <w:rFonts w:ascii="Tahoma"/>
        </w:rPr>
        <w:t>time</w:t>
      </w:r>
      <w:r>
        <w:rPr>
          <w:rFonts w:ascii="Tahoma"/>
          <w:spacing w:val="-10"/>
        </w:rPr>
        <w:t xml:space="preserve"> </w:t>
      </w:r>
      <w:r>
        <w:rPr>
          <w:rFonts w:ascii="Tahoma"/>
        </w:rPr>
        <w:t>of</w:t>
      </w:r>
      <w:r>
        <w:rPr>
          <w:rFonts w:ascii="Tahoma"/>
          <w:spacing w:val="-9"/>
        </w:rPr>
        <w:t xml:space="preserve"> </w:t>
      </w:r>
      <w:r>
        <w:rPr>
          <w:rFonts w:ascii="Tahoma"/>
        </w:rPr>
        <w:t>contracting</w:t>
      </w:r>
      <w:r>
        <w:rPr>
          <w:rFonts w:ascii="Tahoma"/>
          <w:spacing w:val="-8"/>
        </w:rPr>
        <w:t xml:space="preserve"> </w:t>
      </w:r>
      <w:r>
        <w:rPr>
          <w:rFonts w:ascii="Tahoma"/>
        </w:rPr>
        <w:t>if</w:t>
      </w:r>
      <w:r>
        <w:rPr>
          <w:rFonts w:ascii="Tahoma"/>
          <w:spacing w:val="-9"/>
        </w:rPr>
        <w:t xml:space="preserve"> </w:t>
      </w:r>
      <w:r>
        <w:rPr>
          <w:rFonts w:ascii="Tahoma"/>
        </w:rPr>
        <w:t>the Contractor fails to complete the work in a timely manner.</w:t>
      </w:r>
      <w:r>
        <w:rPr>
          <w:rFonts w:ascii="Tahoma"/>
          <w:spacing w:val="40"/>
        </w:rPr>
        <w:t xml:space="preserve"> </w:t>
      </w:r>
      <w:r>
        <w:rPr>
          <w:rFonts w:ascii="Tahoma"/>
        </w:rPr>
        <w:t>The liquidated damages shall be as follows:</w:t>
      </w:r>
    </w:p>
    <w:p w14:paraId="56603F2A" w14:textId="77777777" w:rsidR="00466A67" w:rsidRDefault="00466A67">
      <w:pPr>
        <w:pStyle w:val="BodyText"/>
        <w:spacing w:before="2"/>
        <w:rPr>
          <w:rFonts w:ascii="Tahoma"/>
          <w:sz w:val="22"/>
        </w:rPr>
      </w:pPr>
    </w:p>
    <w:p w14:paraId="4563FFEE" w14:textId="77777777" w:rsidR="00466A67" w:rsidRDefault="007C059A">
      <w:pPr>
        <w:tabs>
          <w:tab w:val="left" w:pos="7692"/>
        </w:tabs>
        <w:ind w:left="8011" w:right="2247" w:hanging="5813"/>
        <w:rPr>
          <w:rFonts w:ascii="Tahoma"/>
        </w:rPr>
      </w:pPr>
      <w:r>
        <w:rPr>
          <w:rFonts w:ascii="Tahoma"/>
        </w:rPr>
        <w:t>Original Contract Amount</w:t>
      </w:r>
      <w:r>
        <w:rPr>
          <w:rFonts w:ascii="Tahoma"/>
        </w:rPr>
        <w:tab/>
        <w:t>Daily</w:t>
      </w:r>
      <w:r>
        <w:rPr>
          <w:rFonts w:ascii="Tahoma"/>
          <w:spacing w:val="-18"/>
        </w:rPr>
        <w:t xml:space="preserve"> </w:t>
      </w:r>
      <w:r>
        <w:rPr>
          <w:rFonts w:ascii="Tahoma"/>
        </w:rPr>
        <w:t>Charge</w:t>
      </w:r>
      <w:r>
        <w:rPr>
          <w:rFonts w:ascii="Tahoma"/>
          <w:spacing w:val="-17"/>
        </w:rPr>
        <w:t xml:space="preserve"> </w:t>
      </w:r>
      <w:r>
        <w:rPr>
          <w:rFonts w:ascii="Tahoma"/>
        </w:rPr>
        <w:t>Per Calendar</w:t>
      </w:r>
      <w:r>
        <w:rPr>
          <w:rFonts w:ascii="Tahoma"/>
          <w:spacing w:val="-9"/>
        </w:rPr>
        <w:t xml:space="preserve"> </w:t>
      </w:r>
      <w:r>
        <w:rPr>
          <w:rFonts w:ascii="Tahoma"/>
          <w:spacing w:val="-5"/>
        </w:rPr>
        <w:t>Day</w:t>
      </w:r>
    </w:p>
    <w:p w14:paraId="285E26DA" w14:textId="77777777" w:rsidR="00466A67" w:rsidRDefault="007C059A">
      <w:pPr>
        <w:tabs>
          <w:tab w:val="left" w:leader="dot" w:pos="8253"/>
        </w:tabs>
        <w:spacing w:line="265" w:lineRule="exact"/>
        <w:ind w:left="2287"/>
        <w:rPr>
          <w:rFonts w:ascii="Tahoma"/>
        </w:rPr>
      </w:pPr>
      <w:r>
        <w:rPr>
          <w:rFonts w:ascii="Tahoma"/>
        </w:rPr>
        <w:t>$299,999</w:t>
      </w:r>
      <w:r>
        <w:rPr>
          <w:rFonts w:ascii="Tahoma"/>
          <w:spacing w:val="-6"/>
        </w:rPr>
        <w:t xml:space="preserve"> </w:t>
      </w:r>
      <w:r>
        <w:rPr>
          <w:rFonts w:ascii="Tahoma"/>
        </w:rPr>
        <w:t>and</w:t>
      </w:r>
      <w:r>
        <w:rPr>
          <w:rFonts w:ascii="Tahoma"/>
          <w:spacing w:val="-3"/>
        </w:rPr>
        <w:t xml:space="preserve"> </w:t>
      </w:r>
      <w:r>
        <w:rPr>
          <w:rFonts w:ascii="Tahoma"/>
          <w:spacing w:val="-4"/>
        </w:rPr>
        <w:t>under</w:t>
      </w:r>
      <w:r>
        <w:rPr>
          <w:rFonts w:ascii="Tahoma"/>
        </w:rPr>
        <w:tab/>
      </w:r>
      <w:r>
        <w:rPr>
          <w:rFonts w:ascii="Tahoma"/>
          <w:spacing w:val="-4"/>
        </w:rPr>
        <w:t>$904</w:t>
      </w:r>
    </w:p>
    <w:p w14:paraId="3F05476C" w14:textId="77777777" w:rsidR="00466A67" w:rsidRDefault="007C059A">
      <w:pPr>
        <w:tabs>
          <w:tab w:val="left" w:leader="dot" w:pos="8210"/>
        </w:tabs>
        <w:spacing w:before="1" w:line="265" w:lineRule="exact"/>
        <w:ind w:left="2287"/>
        <w:rPr>
          <w:rFonts w:ascii="Tahoma"/>
        </w:rPr>
      </w:pPr>
      <w:r>
        <w:rPr>
          <w:rFonts w:ascii="Tahoma"/>
        </w:rPr>
        <w:t>$300,000</w:t>
      </w:r>
      <w:r>
        <w:rPr>
          <w:rFonts w:ascii="Tahoma"/>
          <w:spacing w:val="-4"/>
        </w:rPr>
        <w:t xml:space="preserve"> </w:t>
      </w:r>
      <w:r>
        <w:rPr>
          <w:rFonts w:ascii="Tahoma"/>
        </w:rPr>
        <w:t>but</w:t>
      </w:r>
      <w:r>
        <w:rPr>
          <w:rFonts w:ascii="Tahoma"/>
          <w:spacing w:val="-2"/>
        </w:rPr>
        <w:t xml:space="preserve"> </w:t>
      </w:r>
      <w:r>
        <w:rPr>
          <w:rFonts w:ascii="Tahoma"/>
        </w:rPr>
        <w:t>less</w:t>
      </w:r>
      <w:r>
        <w:rPr>
          <w:rFonts w:ascii="Tahoma"/>
          <w:spacing w:val="-4"/>
        </w:rPr>
        <w:t xml:space="preserve"> </w:t>
      </w:r>
      <w:r>
        <w:rPr>
          <w:rFonts w:ascii="Tahoma"/>
        </w:rPr>
        <w:t>than</w:t>
      </w:r>
      <w:r>
        <w:rPr>
          <w:rFonts w:ascii="Tahoma"/>
          <w:spacing w:val="-3"/>
        </w:rPr>
        <w:t xml:space="preserve"> </w:t>
      </w:r>
      <w:r>
        <w:rPr>
          <w:rFonts w:ascii="Tahoma"/>
          <w:spacing w:val="-2"/>
        </w:rPr>
        <w:t>$2,000,000</w:t>
      </w:r>
      <w:r>
        <w:rPr>
          <w:rFonts w:ascii="Tahoma"/>
        </w:rPr>
        <w:tab/>
      </w:r>
      <w:r>
        <w:rPr>
          <w:rFonts w:ascii="Tahoma"/>
          <w:spacing w:val="-2"/>
        </w:rPr>
        <w:t>$1,685</w:t>
      </w:r>
    </w:p>
    <w:p w14:paraId="4891C5FD" w14:textId="77777777" w:rsidR="00466A67" w:rsidRDefault="007C059A">
      <w:pPr>
        <w:tabs>
          <w:tab w:val="left" w:leader="dot" w:pos="8198"/>
        </w:tabs>
        <w:spacing w:line="265" w:lineRule="exact"/>
        <w:ind w:left="2287"/>
        <w:rPr>
          <w:rFonts w:ascii="Tahoma"/>
        </w:rPr>
      </w:pPr>
      <w:r>
        <w:rPr>
          <w:rFonts w:ascii="Tahoma"/>
        </w:rPr>
        <w:t>$2,000,000</w:t>
      </w:r>
      <w:r>
        <w:rPr>
          <w:rFonts w:ascii="Tahoma"/>
          <w:spacing w:val="-4"/>
        </w:rPr>
        <w:t xml:space="preserve"> </w:t>
      </w:r>
      <w:r>
        <w:rPr>
          <w:rFonts w:ascii="Tahoma"/>
        </w:rPr>
        <w:t>but</w:t>
      </w:r>
      <w:r>
        <w:rPr>
          <w:rFonts w:ascii="Tahoma"/>
          <w:spacing w:val="-3"/>
        </w:rPr>
        <w:t xml:space="preserve"> </w:t>
      </w:r>
      <w:r>
        <w:rPr>
          <w:rFonts w:ascii="Tahoma"/>
        </w:rPr>
        <w:t>less</w:t>
      </w:r>
      <w:r>
        <w:rPr>
          <w:rFonts w:ascii="Tahoma"/>
          <w:spacing w:val="-5"/>
        </w:rPr>
        <w:t xml:space="preserve"> </w:t>
      </w:r>
      <w:r>
        <w:rPr>
          <w:rFonts w:ascii="Tahoma"/>
        </w:rPr>
        <w:t>than</w:t>
      </w:r>
      <w:r>
        <w:rPr>
          <w:rFonts w:ascii="Tahoma"/>
          <w:spacing w:val="-6"/>
        </w:rPr>
        <w:t xml:space="preserve"> </w:t>
      </w:r>
      <w:r>
        <w:rPr>
          <w:rFonts w:ascii="Tahoma"/>
          <w:spacing w:val="-2"/>
        </w:rPr>
        <w:t>$5,000,000</w:t>
      </w:r>
      <w:r>
        <w:rPr>
          <w:rFonts w:ascii="Tahoma"/>
        </w:rPr>
        <w:tab/>
      </w:r>
      <w:r>
        <w:rPr>
          <w:rFonts w:ascii="Tahoma"/>
          <w:spacing w:val="-2"/>
        </w:rPr>
        <w:t>$2,667</w:t>
      </w:r>
    </w:p>
    <w:p w14:paraId="1B6546E4" w14:textId="77777777" w:rsidR="00466A67" w:rsidRDefault="007C059A">
      <w:pPr>
        <w:tabs>
          <w:tab w:val="left" w:leader="dot" w:pos="8183"/>
        </w:tabs>
        <w:spacing w:before="1"/>
        <w:ind w:left="2287"/>
        <w:rPr>
          <w:rFonts w:ascii="Tahoma"/>
        </w:rPr>
      </w:pPr>
      <w:r>
        <w:rPr>
          <w:rFonts w:ascii="Tahoma"/>
        </w:rPr>
        <w:t>$5,000,000</w:t>
      </w:r>
      <w:r>
        <w:rPr>
          <w:rFonts w:ascii="Tahoma"/>
          <w:spacing w:val="-4"/>
        </w:rPr>
        <w:t xml:space="preserve"> </w:t>
      </w:r>
      <w:r>
        <w:rPr>
          <w:rFonts w:ascii="Tahoma"/>
        </w:rPr>
        <w:t>but</w:t>
      </w:r>
      <w:r>
        <w:rPr>
          <w:rFonts w:ascii="Tahoma"/>
          <w:spacing w:val="-3"/>
        </w:rPr>
        <w:t xml:space="preserve"> </w:t>
      </w:r>
      <w:r>
        <w:rPr>
          <w:rFonts w:ascii="Tahoma"/>
        </w:rPr>
        <w:t>less</w:t>
      </w:r>
      <w:r>
        <w:rPr>
          <w:rFonts w:ascii="Tahoma"/>
          <w:spacing w:val="-5"/>
        </w:rPr>
        <w:t xml:space="preserve"> </w:t>
      </w:r>
      <w:r>
        <w:rPr>
          <w:rFonts w:ascii="Tahoma"/>
        </w:rPr>
        <w:t>than</w:t>
      </w:r>
      <w:r>
        <w:rPr>
          <w:rFonts w:ascii="Tahoma"/>
          <w:spacing w:val="-6"/>
        </w:rPr>
        <w:t xml:space="preserve"> </w:t>
      </w:r>
      <w:r>
        <w:rPr>
          <w:rFonts w:ascii="Tahoma"/>
          <w:spacing w:val="-2"/>
        </w:rPr>
        <w:t>$10,000,000</w:t>
      </w:r>
      <w:r>
        <w:rPr>
          <w:rFonts w:ascii="Tahoma"/>
        </w:rPr>
        <w:tab/>
      </w:r>
      <w:r>
        <w:rPr>
          <w:rFonts w:ascii="Tahoma"/>
          <w:spacing w:val="-2"/>
        </w:rPr>
        <w:t>$3,813</w:t>
      </w:r>
    </w:p>
    <w:p w14:paraId="175D535A" w14:textId="77777777" w:rsidR="00466A67" w:rsidRDefault="007C059A">
      <w:pPr>
        <w:tabs>
          <w:tab w:val="left" w:leader="dot" w:pos="8171"/>
        </w:tabs>
        <w:spacing w:before="1" w:line="265" w:lineRule="exact"/>
        <w:ind w:left="2287"/>
        <w:rPr>
          <w:rFonts w:ascii="Tahoma"/>
        </w:rPr>
      </w:pPr>
      <w:r>
        <w:rPr>
          <w:rFonts w:ascii="Tahoma"/>
        </w:rPr>
        <w:t>$10,000,000</w:t>
      </w:r>
      <w:r>
        <w:rPr>
          <w:rFonts w:ascii="Tahoma"/>
          <w:spacing w:val="-5"/>
        </w:rPr>
        <w:t xml:space="preserve"> </w:t>
      </w:r>
      <w:r>
        <w:rPr>
          <w:rFonts w:ascii="Tahoma"/>
        </w:rPr>
        <w:t>but</w:t>
      </w:r>
      <w:r>
        <w:rPr>
          <w:rFonts w:ascii="Tahoma"/>
          <w:spacing w:val="-3"/>
        </w:rPr>
        <w:t xml:space="preserve"> </w:t>
      </w:r>
      <w:r>
        <w:rPr>
          <w:rFonts w:ascii="Tahoma"/>
        </w:rPr>
        <w:t>less</w:t>
      </w:r>
      <w:r>
        <w:rPr>
          <w:rFonts w:ascii="Tahoma"/>
          <w:spacing w:val="-6"/>
        </w:rPr>
        <w:t xml:space="preserve"> </w:t>
      </w:r>
      <w:r>
        <w:rPr>
          <w:rFonts w:ascii="Tahoma"/>
        </w:rPr>
        <w:t>than</w:t>
      </w:r>
      <w:r>
        <w:rPr>
          <w:rFonts w:ascii="Tahoma"/>
          <w:spacing w:val="-4"/>
        </w:rPr>
        <w:t xml:space="preserve"> </w:t>
      </w:r>
      <w:r>
        <w:rPr>
          <w:rFonts w:ascii="Tahoma"/>
          <w:spacing w:val="-2"/>
        </w:rPr>
        <w:t>$20,000,000</w:t>
      </w:r>
      <w:r>
        <w:rPr>
          <w:rFonts w:ascii="Tahoma"/>
        </w:rPr>
        <w:tab/>
      </w:r>
      <w:r>
        <w:rPr>
          <w:rFonts w:ascii="Tahoma"/>
          <w:spacing w:val="-2"/>
        </w:rPr>
        <w:t>$5,021</w:t>
      </w:r>
    </w:p>
    <w:p w14:paraId="725351D9" w14:textId="77777777" w:rsidR="00466A67" w:rsidRDefault="007C059A">
      <w:pPr>
        <w:tabs>
          <w:tab w:val="left" w:leader="dot" w:pos="8171"/>
        </w:tabs>
        <w:spacing w:line="265" w:lineRule="exact"/>
        <w:ind w:left="2287"/>
        <w:rPr>
          <w:rFonts w:ascii="Tahoma"/>
        </w:rPr>
      </w:pPr>
      <w:r>
        <w:rPr>
          <w:rFonts w:ascii="Tahoma"/>
        </w:rPr>
        <w:t>$20,000,000</w:t>
      </w:r>
      <w:r>
        <w:rPr>
          <w:rFonts w:ascii="Tahoma"/>
          <w:spacing w:val="-5"/>
        </w:rPr>
        <w:t xml:space="preserve"> </w:t>
      </w:r>
      <w:r>
        <w:rPr>
          <w:rFonts w:ascii="Tahoma"/>
        </w:rPr>
        <w:t>but</w:t>
      </w:r>
      <w:r>
        <w:rPr>
          <w:rFonts w:ascii="Tahoma"/>
          <w:spacing w:val="-3"/>
        </w:rPr>
        <w:t xml:space="preserve"> </w:t>
      </w:r>
      <w:r>
        <w:rPr>
          <w:rFonts w:ascii="Tahoma"/>
        </w:rPr>
        <w:t>less</w:t>
      </w:r>
      <w:r>
        <w:rPr>
          <w:rFonts w:ascii="Tahoma"/>
          <w:spacing w:val="-6"/>
        </w:rPr>
        <w:t xml:space="preserve"> </w:t>
      </w:r>
      <w:r>
        <w:rPr>
          <w:rFonts w:ascii="Tahoma"/>
        </w:rPr>
        <w:t>than</w:t>
      </w:r>
      <w:r>
        <w:rPr>
          <w:rFonts w:ascii="Tahoma"/>
          <w:spacing w:val="-4"/>
        </w:rPr>
        <w:t xml:space="preserve"> </w:t>
      </w:r>
      <w:r>
        <w:rPr>
          <w:rFonts w:ascii="Tahoma"/>
          <w:spacing w:val="-2"/>
        </w:rPr>
        <w:t>$40,000,000</w:t>
      </w:r>
      <w:r>
        <w:rPr>
          <w:rFonts w:ascii="Tahoma"/>
        </w:rPr>
        <w:tab/>
      </w:r>
      <w:r>
        <w:rPr>
          <w:rFonts w:ascii="Tahoma"/>
          <w:spacing w:val="-2"/>
        </w:rPr>
        <w:t>$7,442</w:t>
      </w:r>
    </w:p>
    <w:p w14:paraId="0177EDD8" w14:textId="77777777" w:rsidR="00466A67" w:rsidRDefault="007C059A">
      <w:pPr>
        <w:tabs>
          <w:tab w:val="left" w:leader="dot" w:pos="3136"/>
        </w:tabs>
        <w:spacing w:before="1"/>
        <w:ind w:right="1068"/>
        <w:jc w:val="center"/>
        <w:rPr>
          <w:rFonts w:ascii="Tahoma"/>
        </w:rPr>
      </w:pPr>
      <w:r>
        <w:rPr>
          <w:rFonts w:ascii="Tahoma"/>
        </w:rPr>
        <w:t>$40,000,000</w:t>
      </w:r>
      <w:r>
        <w:rPr>
          <w:rFonts w:ascii="Tahoma"/>
          <w:spacing w:val="-7"/>
        </w:rPr>
        <w:t xml:space="preserve"> </w:t>
      </w:r>
      <w:r>
        <w:rPr>
          <w:rFonts w:ascii="Tahoma"/>
        </w:rPr>
        <w:t>and</w:t>
      </w:r>
      <w:r>
        <w:rPr>
          <w:rFonts w:ascii="Tahoma"/>
          <w:spacing w:val="-4"/>
        </w:rPr>
        <w:t xml:space="preserve"> over</w:t>
      </w:r>
      <w:r>
        <w:rPr>
          <w:rFonts w:ascii="Tahoma"/>
        </w:rPr>
        <w:tab/>
        <w:t>$10,224</w:t>
      </w:r>
      <w:r>
        <w:rPr>
          <w:rFonts w:ascii="Tahoma"/>
          <w:spacing w:val="-4"/>
        </w:rPr>
        <w:t xml:space="preserve"> </w:t>
      </w:r>
      <w:r>
        <w:rPr>
          <w:rFonts w:ascii="Tahoma"/>
        </w:rPr>
        <w:t>plus</w:t>
      </w:r>
      <w:r>
        <w:rPr>
          <w:rFonts w:ascii="Tahoma"/>
          <w:spacing w:val="-5"/>
        </w:rPr>
        <w:t xml:space="preserve"> </w:t>
      </w:r>
      <w:r>
        <w:rPr>
          <w:rFonts w:ascii="Tahoma"/>
        </w:rPr>
        <w:t>0.00005</w:t>
      </w:r>
      <w:r>
        <w:rPr>
          <w:rFonts w:ascii="Tahoma"/>
          <w:spacing w:val="-4"/>
        </w:rPr>
        <w:t xml:space="preserve"> </w:t>
      </w:r>
      <w:r>
        <w:rPr>
          <w:rFonts w:ascii="Tahoma"/>
        </w:rPr>
        <w:t>of</w:t>
      </w:r>
      <w:r>
        <w:rPr>
          <w:rFonts w:ascii="Tahoma"/>
          <w:spacing w:val="-3"/>
        </w:rPr>
        <w:t xml:space="preserve"> </w:t>
      </w:r>
      <w:r>
        <w:rPr>
          <w:rFonts w:ascii="Tahoma"/>
          <w:spacing w:val="-5"/>
        </w:rPr>
        <w:t>any</w:t>
      </w:r>
    </w:p>
    <w:p w14:paraId="70EC1C42" w14:textId="77777777" w:rsidR="00466A67" w:rsidRDefault="007C059A">
      <w:pPr>
        <w:spacing w:before="1"/>
        <w:ind w:right="1091"/>
        <w:jc w:val="center"/>
        <w:rPr>
          <w:rFonts w:ascii="Tahoma"/>
        </w:rPr>
      </w:pPr>
      <w:r>
        <w:rPr>
          <w:rFonts w:ascii="Tahoma"/>
        </w:rPr>
        <w:t>amount</w:t>
      </w:r>
      <w:r>
        <w:rPr>
          <w:rFonts w:ascii="Tahoma"/>
          <w:spacing w:val="-7"/>
        </w:rPr>
        <w:t xml:space="preserve"> </w:t>
      </w:r>
      <w:r>
        <w:rPr>
          <w:rFonts w:ascii="Tahoma"/>
        </w:rPr>
        <w:t>over</w:t>
      </w:r>
      <w:r>
        <w:rPr>
          <w:rFonts w:ascii="Tahoma"/>
          <w:spacing w:val="-5"/>
        </w:rPr>
        <w:t xml:space="preserve"> </w:t>
      </w:r>
      <w:r>
        <w:rPr>
          <w:rFonts w:ascii="Tahoma"/>
        </w:rPr>
        <w:t>$40</w:t>
      </w:r>
      <w:r>
        <w:rPr>
          <w:rFonts w:ascii="Tahoma"/>
          <w:spacing w:val="-5"/>
        </w:rPr>
        <w:t xml:space="preserve"> </w:t>
      </w:r>
      <w:r>
        <w:rPr>
          <w:rFonts w:ascii="Tahoma"/>
        </w:rPr>
        <w:t>million</w:t>
      </w:r>
      <w:r>
        <w:rPr>
          <w:rFonts w:ascii="Tahoma"/>
          <w:spacing w:val="-4"/>
        </w:rPr>
        <w:t xml:space="preserve"> </w:t>
      </w:r>
      <w:r>
        <w:rPr>
          <w:rFonts w:ascii="Tahoma"/>
        </w:rPr>
        <w:t>(Round</w:t>
      </w:r>
      <w:r>
        <w:rPr>
          <w:rFonts w:ascii="Tahoma"/>
          <w:spacing w:val="-5"/>
        </w:rPr>
        <w:t xml:space="preserve"> </w:t>
      </w:r>
      <w:r>
        <w:rPr>
          <w:rFonts w:ascii="Tahoma"/>
        </w:rPr>
        <w:t>to</w:t>
      </w:r>
      <w:r>
        <w:rPr>
          <w:rFonts w:ascii="Tahoma"/>
          <w:spacing w:val="-5"/>
        </w:rPr>
        <w:t xml:space="preserve"> </w:t>
      </w:r>
      <w:r>
        <w:rPr>
          <w:rFonts w:ascii="Tahoma"/>
        </w:rPr>
        <w:t>nearest</w:t>
      </w:r>
      <w:r>
        <w:rPr>
          <w:rFonts w:ascii="Tahoma"/>
          <w:spacing w:val="-4"/>
        </w:rPr>
        <w:t xml:space="preserve"> </w:t>
      </w:r>
      <w:r>
        <w:rPr>
          <w:rFonts w:ascii="Tahoma"/>
        </w:rPr>
        <w:t>whole</w:t>
      </w:r>
      <w:r>
        <w:rPr>
          <w:rFonts w:ascii="Tahoma"/>
          <w:spacing w:val="-5"/>
        </w:rPr>
        <w:t xml:space="preserve"> </w:t>
      </w:r>
      <w:r>
        <w:rPr>
          <w:rFonts w:ascii="Tahoma"/>
          <w:spacing w:val="-2"/>
        </w:rPr>
        <w:t>dollar)</w:t>
      </w:r>
    </w:p>
    <w:p w14:paraId="2D04F0F0" w14:textId="77777777" w:rsidR="00466A67" w:rsidRDefault="007C059A">
      <w:pPr>
        <w:pStyle w:val="ListParagraph"/>
        <w:numPr>
          <w:ilvl w:val="1"/>
          <w:numId w:val="37"/>
        </w:numPr>
        <w:tabs>
          <w:tab w:val="left" w:pos="2196"/>
          <w:tab w:val="left" w:pos="2198"/>
        </w:tabs>
        <w:spacing w:before="265"/>
        <w:ind w:left="2198" w:right="1256" w:hanging="360"/>
        <w:jc w:val="both"/>
        <w:rPr>
          <w:rFonts w:ascii="Tahoma"/>
        </w:rPr>
      </w:pPr>
      <w:r>
        <w:rPr>
          <w:rFonts w:ascii="Tahoma"/>
        </w:rPr>
        <w:t>Any</w:t>
      </w:r>
      <w:r>
        <w:rPr>
          <w:rFonts w:ascii="Tahoma"/>
          <w:spacing w:val="-18"/>
        </w:rPr>
        <w:t xml:space="preserve"> </w:t>
      </w:r>
      <w:r>
        <w:rPr>
          <w:rFonts w:ascii="Tahoma"/>
        </w:rPr>
        <w:t>Contractor</w:t>
      </w:r>
      <w:r>
        <w:rPr>
          <w:rFonts w:ascii="Tahoma"/>
          <w:spacing w:val="-17"/>
        </w:rPr>
        <w:t xml:space="preserve"> </w:t>
      </w:r>
      <w:r>
        <w:rPr>
          <w:rFonts w:ascii="Tahoma"/>
        </w:rPr>
        <w:t>that</w:t>
      </w:r>
      <w:r>
        <w:rPr>
          <w:rFonts w:ascii="Tahoma"/>
          <w:spacing w:val="-17"/>
        </w:rPr>
        <w:t xml:space="preserve"> </w:t>
      </w:r>
      <w:r>
        <w:rPr>
          <w:rFonts w:ascii="Tahoma"/>
        </w:rPr>
        <w:t>is</w:t>
      </w:r>
      <w:r>
        <w:rPr>
          <w:rFonts w:ascii="Tahoma"/>
          <w:spacing w:val="-17"/>
        </w:rPr>
        <w:t xml:space="preserve"> </w:t>
      </w:r>
      <w:r>
        <w:rPr>
          <w:rFonts w:ascii="Tahoma"/>
        </w:rPr>
        <w:t>in</w:t>
      </w:r>
      <w:r>
        <w:rPr>
          <w:rFonts w:ascii="Tahoma"/>
          <w:spacing w:val="-17"/>
        </w:rPr>
        <w:t xml:space="preserve"> </w:t>
      </w:r>
      <w:r>
        <w:rPr>
          <w:rFonts w:ascii="Tahoma"/>
        </w:rPr>
        <w:t>default</w:t>
      </w:r>
      <w:r>
        <w:rPr>
          <w:rFonts w:ascii="Tahoma"/>
          <w:spacing w:val="-18"/>
        </w:rPr>
        <w:t xml:space="preserve"> </w:t>
      </w:r>
      <w:r>
        <w:rPr>
          <w:rFonts w:ascii="Tahoma"/>
        </w:rPr>
        <w:t>for</w:t>
      </w:r>
      <w:r>
        <w:rPr>
          <w:rFonts w:ascii="Tahoma"/>
          <w:spacing w:val="-17"/>
        </w:rPr>
        <w:t xml:space="preserve"> </w:t>
      </w:r>
      <w:r>
        <w:rPr>
          <w:rFonts w:ascii="Tahoma"/>
        </w:rPr>
        <w:t>not</w:t>
      </w:r>
      <w:r>
        <w:rPr>
          <w:rFonts w:ascii="Tahoma"/>
          <w:spacing w:val="-17"/>
        </w:rPr>
        <w:t xml:space="preserve"> </w:t>
      </w:r>
      <w:r>
        <w:rPr>
          <w:rFonts w:ascii="Tahoma"/>
        </w:rPr>
        <w:t>completing</w:t>
      </w:r>
      <w:r>
        <w:rPr>
          <w:rFonts w:ascii="Tahoma"/>
          <w:spacing w:val="-17"/>
        </w:rPr>
        <w:t xml:space="preserve"> </w:t>
      </w:r>
      <w:r>
        <w:rPr>
          <w:rFonts w:ascii="Tahoma"/>
        </w:rPr>
        <w:t>the</w:t>
      </w:r>
      <w:r>
        <w:rPr>
          <w:rFonts w:ascii="Tahoma"/>
          <w:spacing w:val="-17"/>
        </w:rPr>
        <w:t xml:space="preserve"> </w:t>
      </w:r>
      <w:r>
        <w:rPr>
          <w:rFonts w:ascii="Tahoma"/>
        </w:rPr>
        <w:t>work</w:t>
      </w:r>
      <w:r>
        <w:rPr>
          <w:rFonts w:ascii="Tahoma"/>
          <w:spacing w:val="-18"/>
        </w:rPr>
        <w:t xml:space="preserve"> </w:t>
      </w:r>
      <w:r>
        <w:rPr>
          <w:rFonts w:ascii="Tahoma"/>
        </w:rPr>
        <w:t>within</w:t>
      </w:r>
      <w:r>
        <w:rPr>
          <w:rFonts w:ascii="Tahoma"/>
          <w:spacing w:val="-17"/>
        </w:rPr>
        <w:t xml:space="preserve"> </w:t>
      </w:r>
      <w:r>
        <w:rPr>
          <w:rFonts w:ascii="Tahoma"/>
        </w:rPr>
        <w:t>the</w:t>
      </w:r>
      <w:r>
        <w:rPr>
          <w:rFonts w:ascii="Tahoma"/>
          <w:spacing w:val="-17"/>
        </w:rPr>
        <w:t xml:space="preserve"> </w:t>
      </w:r>
      <w:r>
        <w:rPr>
          <w:rFonts w:ascii="Tahoma"/>
        </w:rPr>
        <w:t>time</w:t>
      </w:r>
      <w:r>
        <w:rPr>
          <w:rFonts w:ascii="Tahoma"/>
          <w:spacing w:val="-17"/>
        </w:rPr>
        <w:t xml:space="preserve"> </w:t>
      </w:r>
      <w:r>
        <w:rPr>
          <w:rFonts w:ascii="Tahoma"/>
        </w:rPr>
        <w:t>specified will</w:t>
      </w:r>
      <w:r>
        <w:rPr>
          <w:rFonts w:ascii="Tahoma"/>
          <w:spacing w:val="-11"/>
        </w:rPr>
        <w:t xml:space="preserve"> </w:t>
      </w:r>
      <w:r>
        <w:rPr>
          <w:rFonts w:ascii="Tahoma"/>
        </w:rPr>
        <w:t>be</w:t>
      </w:r>
      <w:r>
        <w:rPr>
          <w:rFonts w:ascii="Tahoma"/>
          <w:spacing w:val="-15"/>
        </w:rPr>
        <w:t xml:space="preserve"> </w:t>
      </w:r>
      <w:r>
        <w:rPr>
          <w:rFonts w:ascii="Tahoma"/>
        </w:rPr>
        <w:t>removed</w:t>
      </w:r>
      <w:r>
        <w:rPr>
          <w:rFonts w:ascii="Tahoma"/>
          <w:spacing w:val="-13"/>
        </w:rPr>
        <w:t xml:space="preserve"> </w:t>
      </w:r>
      <w:r>
        <w:rPr>
          <w:rFonts w:ascii="Tahoma"/>
        </w:rPr>
        <w:t>from</w:t>
      </w:r>
      <w:r>
        <w:rPr>
          <w:rFonts w:ascii="Tahoma"/>
          <w:spacing w:val="-14"/>
        </w:rPr>
        <w:t xml:space="preserve"> </w:t>
      </w:r>
      <w:r>
        <w:rPr>
          <w:rFonts w:ascii="Tahoma"/>
        </w:rPr>
        <w:t>the</w:t>
      </w:r>
      <w:r>
        <w:rPr>
          <w:rFonts w:ascii="Tahoma"/>
          <w:spacing w:val="-15"/>
        </w:rPr>
        <w:t xml:space="preserve"> </w:t>
      </w:r>
      <w:r>
        <w:rPr>
          <w:rFonts w:ascii="Tahoma"/>
        </w:rPr>
        <w:t>bidder's</w:t>
      </w:r>
      <w:r>
        <w:rPr>
          <w:rFonts w:ascii="Tahoma"/>
          <w:spacing w:val="-11"/>
        </w:rPr>
        <w:t xml:space="preserve"> </w:t>
      </w:r>
      <w:r>
        <w:rPr>
          <w:rFonts w:ascii="Tahoma"/>
        </w:rPr>
        <w:t>list,</w:t>
      </w:r>
      <w:r>
        <w:rPr>
          <w:rFonts w:ascii="Tahoma"/>
          <w:spacing w:val="-13"/>
        </w:rPr>
        <w:t xml:space="preserve"> </w:t>
      </w:r>
      <w:r>
        <w:rPr>
          <w:rFonts w:ascii="Tahoma"/>
        </w:rPr>
        <w:t>at</w:t>
      </w:r>
      <w:r>
        <w:rPr>
          <w:rFonts w:ascii="Tahoma"/>
          <w:spacing w:val="-13"/>
        </w:rPr>
        <w:t xml:space="preserve"> </w:t>
      </w:r>
      <w:r>
        <w:rPr>
          <w:rFonts w:ascii="Tahoma"/>
        </w:rPr>
        <w:t>the</w:t>
      </w:r>
      <w:r>
        <w:rPr>
          <w:rFonts w:ascii="Tahoma"/>
          <w:spacing w:val="-12"/>
        </w:rPr>
        <w:t xml:space="preserve"> </w:t>
      </w:r>
      <w:r>
        <w:rPr>
          <w:rFonts w:ascii="Tahoma"/>
        </w:rPr>
        <w:t>option</w:t>
      </w:r>
      <w:r>
        <w:rPr>
          <w:rFonts w:ascii="Tahoma"/>
          <w:spacing w:val="-14"/>
        </w:rPr>
        <w:t xml:space="preserve"> </w:t>
      </w:r>
      <w:r>
        <w:rPr>
          <w:rFonts w:ascii="Tahoma"/>
        </w:rPr>
        <w:t>of</w:t>
      </w:r>
      <w:r>
        <w:rPr>
          <w:rFonts w:ascii="Tahoma"/>
          <w:spacing w:val="-14"/>
        </w:rPr>
        <w:t xml:space="preserve"> </w:t>
      </w:r>
      <w:r>
        <w:rPr>
          <w:rFonts w:ascii="Tahoma"/>
        </w:rPr>
        <w:t>the</w:t>
      </w:r>
      <w:r>
        <w:rPr>
          <w:rFonts w:ascii="Tahoma"/>
          <w:spacing w:val="-12"/>
        </w:rPr>
        <w:t xml:space="preserve"> </w:t>
      </w:r>
      <w:r>
        <w:rPr>
          <w:rFonts w:ascii="Tahoma"/>
        </w:rPr>
        <w:t>County,</w:t>
      </w:r>
      <w:r>
        <w:rPr>
          <w:rFonts w:ascii="Tahoma"/>
          <w:spacing w:val="-13"/>
        </w:rPr>
        <w:t xml:space="preserve"> </w:t>
      </w:r>
      <w:r>
        <w:rPr>
          <w:rFonts w:ascii="Tahoma"/>
        </w:rPr>
        <w:t>and</w:t>
      </w:r>
      <w:r>
        <w:rPr>
          <w:rFonts w:ascii="Tahoma"/>
          <w:spacing w:val="-11"/>
        </w:rPr>
        <w:t xml:space="preserve"> </w:t>
      </w:r>
      <w:r>
        <w:rPr>
          <w:rFonts w:ascii="Tahoma"/>
        </w:rPr>
        <w:t>not</w:t>
      </w:r>
      <w:r>
        <w:rPr>
          <w:rFonts w:ascii="Tahoma"/>
          <w:spacing w:val="-13"/>
        </w:rPr>
        <w:t xml:space="preserve"> </w:t>
      </w:r>
      <w:r>
        <w:rPr>
          <w:rFonts w:ascii="Tahoma"/>
        </w:rPr>
        <w:t>permitted to</w:t>
      </w:r>
      <w:r>
        <w:rPr>
          <w:rFonts w:ascii="Tahoma"/>
          <w:spacing w:val="-14"/>
        </w:rPr>
        <w:t xml:space="preserve"> </w:t>
      </w:r>
      <w:r>
        <w:rPr>
          <w:rFonts w:ascii="Tahoma"/>
        </w:rPr>
        <w:t>bid</w:t>
      </w:r>
      <w:r>
        <w:rPr>
          <w:rFonts w:ascii="Tahoma"/>
          <w:spacing w:val="-13"/>
        </w:rPr>
        <w:t xml:space="preserve"> </w:t>
      </w:r>
      <w:r>
        <w:rPr>
          <w:rFonts w:ascii="Tahoma"/>
        </w:rPr>
        <w:t>work</w:t>
      </w:r>
      <w:r>
        <w:rPr>
          <w:rFonts w:ascii="Tahoma"/>
          <w:spacing w:val="-13"/>
        </w:rPr>
        <w:t xml:space="preserve"> </w:t>
      </w:r>
      <w:r>
        <w:rPr>
          <w:rFonts w:ascii="Tahoma"/>
        </w:rPr>
        <w:t>for</w:t>
      </w:r>
      <w:r>
        <w:rPr>
          <w:rFonts w:ascii="Tahoma"/>
          <w:spacing w:val="-14"/>
        </w:rPr>
        <w:t xml:space="preserve"> </w:t>
      </w:r>
      <w:r>
        <w:rPr>
          <w:rFonts w:ascii="Tahoma"/>
        </w:rPr>
        <w:t>Lake</w:t>
      </w:r>
      <w:r>
        <w:rPr>
          <w:rFonts w:ascii="Tahoma"/>
          <w:spacing w:val="-12"/>
        </w:rPr>
        <w:t xml:space="preserve"> </w:t>
      </w:r>
      <w:r>
        <w:rPr>
          <w:rFonts w:ascii="Tahoma"/>
        </w:rPr>
        <w:t>County</w:t>
      </w:r>
      <w:r>
        <w:rPr>
          <w:rFonts w:ascii="Tahoma"/>
          <w:spacing w:val="-11"/>
        </w:rPr>
        <w:t xml:space="preserve"> </w:t>
      </w:r>
      <w:r>
        <w:rPr>
          <w:rFonts w:ascii="Tahoma"/>
        </w:rPr>
        <w:t>until</w:t>
      </w:r>
      <w:r>
        <w:rPr>
          <w:rFonts w:ascii="Tahoma"/>
          <w:spacing w:val="-14"/>
        </w:rPr>
        <w:t xml:space="preserve"> </w:t>
      </w:r>
      <w:r>
        <w:rPr>
          <w:rFonts w:ascii="Tahoma"/>
        </w:rPr>
        <w:t>the</w:t>
      </w:r>
      <w:r>
        <w:rPr>
          <w:rFonts w:ascii="Tahoma"/>
          <w:spacing w:val="-15"/>
        </w:rPr>
        <w:t xml:space="preserve"> </w:t>
      </w:r>
      <w:r>
        <w:rPr>
          <w:rFonts w:ascii="Tahoma"/>
        </w:rPr>
        <w:t>project</w:t>
      </w:r>
      <w:r>
        <w:rPr>
          <w:rFonts w:ascii="Tahoma"/>
          <w:spacing w:val="-13"/>
        </w:rPr>
        <w:t xml:space="preserve"> </w:t>
      </w:r>
      <w:r>
        <w:rPr>
          <w:rFonts w:ascii="Tahoma"/>
        </w:rPr>
        <w:t>is</w:t>
      </w:r>
      <w:r>
        <w:rPr>
          <w:rFonts w:ascii="Tahoma"/>
          <w:spacing w:val="-11"/>
        </w:rPr>
        <w:t xml:space="preserve"> </w:t>
      </w:r>
      <w:r>
        <w:rPr>
          <w:rFonts w:ascii="Tahoma"/>
        </w:rPr>
        <w:t>complete</w:t>
      </w:r>
      <w:r>
        <w:rPr>
          <w:rFonts w:ascii="Tahoma"/>
          <w:spacing w:val="-12"/>
        </w:rPr>
        <w:t xml:space="preserve"> </w:t>
      </w:r>
      <w:r>
        <w:rPr>
          <w:rFonts w:ascii="Tahoma"/>
        </w:rPr>
        <w:t>and</w:t>
      </w:r>
      <w:r>
        <w:rPr>
          <w:rFonts w:ascii="Tahoma"/>
          <w:spacing w:val="-13"/>
        </w:rPr>
        <w:t xml:space="preserve"> </w:t>
      </w:r>
      <w:r>
        <w:rPr>
          <w:rFonts w:ascii="Tahoma"/>
        </w:rPr>
        <w:t>the</w:t>
      </w:r>
      <w:r>
        <w:rPr>
          <w:rFonts w:ascii="Tahoma"/>
          <w:spacing w:val="-12"/>
        </w:rPr>
        <w:t xml:space="preserve"> </w:t>
      </w:r>
      <w:r>
        <w:rPr>
          <w:rFonts w:ascii="Tahoma"/>
        </w:rPr>
        <w:t>liquidated</w:t>
      </w:r>
      <w:r>
        <w:rPr>
          <w:rFonts w:ascii="Tahoma"/>
          <w:spacing w:val="-13"/>
        </w:rPr>
        <w:t xml:space="preserve"> </w:t>
      </w:r>
      <w:r>
        <w:rPr>
          <w:rFonts w:ascii="Tahoma"/>
        </w:rPr>
        <w:t>damages sum is satisfied.</w:t>
      </w:r>
    </w:p>
    <w:p w14:paraId="319BE7DA" w14:textId="77777777" w:rsidR="00466A67" w:rsidRDefault="00466A67">
      <w:pPr>
        <w:pStyle w:val="BodyText"/>
        <w:rPr>
          <w:rFonts w:ascii="Tahoma"/>
          <w:sz w:val="22"/>
        </w:rPr>
      </w:pPr>
    </w:p>
    <w:p w14:paraId="451A66AB" w14:textId="77777777" w:rsidR="00466A67" w:rsidRDefault="007C059A">
      <w:pPr>
        <w:pStyle w:val="ListParagraph"/>
        <w:numPr>
          <w:ilvl w:val="0"/>
          <w:numId w:val="37"/>
        </w:numPr>
        <w:tabs>
          <w:tab w:val="left" w:pos="1735"/>
        </w:tabs>
        <w:ind w:left="1735" w:hanging="348"/>
        <w:rPr>
          <w:rFonts w:ascii="Tahoma"/>
          <w:b/>
          <w:u w:val="single"/>
        </w:rPr>
      </w:pPr>
      <w:bookmarkStart w:id="135" w:name="11._CHANGES_IN_THE_WORK"/>
      <w:bookmarkEnd w:id="135"/>
      <w:r>
        <w:rPr>
          <w:rFonts w:ascii="Tahoma"/>
          <w:b/>
          <w:spacing w:val="33"/>
          <w:u w:val="single"/>
        </w:rPr>
        <w:t xml:space="preserve"> </w:t>
      </w:r>
      <w:r>
        <w:rPr>
          <w:rFonts w:ascii="Tahoma"/>
          <w:b/>
          <w:u w:val="single"/>
        </w:rPr>
        <w:t>CHANGES</w:t>
      </w:r>
      <w:r>
        <w:rPr>
          <w:rFonts w:ascii="Tahoma"/>
          <w:b/>
          <w:spacing w:val="-3"/>
          <w:u w:val="single"/>
        </w:rPr>
        <w:t xml:space="preserve"> </w:t>
      </w:r>
      <w:r>
        <w:rPr>
          <w:rFonts w:ascii="Tahoma"/>
          <w:b/>
          <w:u w:val="single"/>
        </w:rPr>
        <w:t>IN</w:t>
      </w:r>
      <w:r>
        <w:rPr>
          <w:rFonts w:ascii="Tahoma"/>
          <w:b/>
          <w:spacing w:val="-2"/>
          <w:u w:val="single"/>
        </w:rPr>
        <w:t xml:space="preserve"> </w:t>
      </w:r>
      <w:r>
        <w:rPr>
          <w:rFonts w:ascii="Tahoma"/>
          <w:b/>
          <w:u w:val="single"/>
        </w:rPr>
        <w:t>THE</w:t>
      </w:r>
      <w:r>
        <w:rPr>
          <w:rFonts w:ascii="Tahoma"/>
          <w:b/>
          <w:spacing w:val="-3"/>
          <w:u w:val="single"/>
        </w:rPr>
        <w:t xml:space="preserve"> </w:t>
      </w:r>
      <w:r>
        <w:rPr>
          <w:rFonts w:ascii="Tahoma"/>
          <w:b/>
          <w:spacing w:val="-4"/>
          <w:u w:val="single"/>
        </w:rPr>
        <w:t>WORK</w:t>
      </w:r>
    </w:p>
    <w:p w14:paraId="20E18B1C" w14:textId="77777777" w:rsidR="00466A67" w:rsidRDefault="007C059A">
      <w:pPr>
        <w:pStyle w:val="ListParagraph"/>
        <w:numPr>
          <w:ilvl w:val="1"/>
          <w:numId w:val="37"/>
        </w:numPr>
        <w:tabs>
          <w:tab w:val="left" w:pos="2196"/>
          <w:tab w:val="left" w:pos="2198"/>
        </w:tabs>
        <w:spacing w:before="262"/>
        <w:ind w:left="2198" w:right="1254" w:hanging="360"/>
        <w:jc w:val="both"/>
        <w:rPr>
          <w:rFonts w:ascii="Tahoma"/>
        </w:rPr>
      </w:pPr>
      <w:r>
        <w:rPr>
          <w:rFonts w:ascii="Tahoma"/>
        </w:rPr>
        <w:t>Without invalidating the contract, the Engineer may at any time, by written order, direct</w:t>
      </w:r>
      <w:r>
        <w:rPr>
          <w:rFonts w:ascii="Tahoma"/>
          <w:spacing w:val="-9"/>
        </w:rPr>
        <w:t xml:space="preserve"> </w:t>
      </w:r>
      <w:r>
        <w:rPr>
          <w:rFonts w:ascii="Tahoma"/>
        </w:rPr>
        <w:t>extra</w:t>
      </w:r>
      <w:r>
        <w:rPr>
          <w:rFonts w:ascii="Tahoma"/>
          <w:spacing w:val="-10"/>
        </w:rPr>
        <w:t xml:space="preserve"> </w:t>
      </w:r>
      <w:r>
        <w:rPr>
          <w:rFonts w:ascii="Tahoma"/>
        </w:rPr>
        <w:t>work</w:t>
      </w:r>
      <w:r>
        <w:rPr>
          <w:rFonts w:ascii="Tahoma"/>
          <w:spacing w:val="-9"/>
        </w:rPr>
        <w:t xml:space="preserve"> </w:t>
      </w:r>
      <w:r>
        <w:rPr>
          <w:rFonts w:ascii="Tahoma"/>
        </w:rPr>
        <w:t>within</w:t>
      </w:r>
      <w:r>
        <w:rPr>
          <w:rFonts w:ascii="Tahoma"/>
          <w:spacing w:val="-10"/>
        </w:rPr>
        <w:t xml:space="preserve"> </w:t>
      </w:r>
      <w:r>
        <w:rPr>
          <w:rFonts w:ascii="Tahoma"/>
        </w:rPr>
        <w:t>the</w:t>
      </w:r>
      <w:r>
        <w:rPr>
          <w:rFonts w:ascii="Tahoma"/>
          <w:spacing w:val="-11"/>
        </w:rPr>
        <w:t xml:space="preserve"> </w:t>
      </w:r>
      <w:r>
        <w:rPr>
          <w:rFonts w:ascii="Tahoma"/>
        </w:rPr>
        <w:t>general</w:t>
      </w:r>
      <w:r>
        <w:rPr>
          <w:rFonts w:ascii="Tahoma"/>
          <w:spacing w:val="-10"/>
        </w:rPr>
        <w:t xml:space="preserve"> </w:t>
      </w:r>
      <w:r>
        <w:rPr>
          <w:rFonts w:ascii="Tahoma"/>
        </w:rPr>
        <w:t>scope</w:t>
      </w:r>
      <w:r>
        <w:rPr>
          <w:rFonts w:ascii="Tahoma"/>
          <w:spacing w:val="-13"/>
        </w:rPr>
        <w:t xml:space="preserve"> </w:t>
      </w:r>
      <w:r>
        <w:rPr>
          <w:rFonts w:ascii="Tahoma"/>
        </w:rPr>
        <w:t>or</w:t>
      </w:r>
      <w:r>
        <w:rPr>
          <w:rFonts w:ascii="Tahoma"/>
          <w:spacing w:val="-10"/>
        </w:rPr>
        <w:t xml:space="preserve"> </w:t>
      </w:r>
      <w:r>
        <w:rPr>
          <w:rFonts w:ascii="Tahoma"/>
        </w:rPr>
        <w:t>alter</w:t>
      </w:r>
      <w:r>
        <w:rPr>
          <w:rFonts w:ascii="Tahoma"/>
          <w:spacing w:val="-13"/>
        </w:rPr>
        <w:t xml:space="preserve"> </w:t>
      </w:r>
      <w:r>
        <w:rPr>
          <w:rFonts w:ascii="Tahoma"/>
        </w:rPr>
        <w:t>the</w:t>
      </w:r>
      <w:r>
        <w:rPr>
          <w:rFonts w:ascii="Tahoma"/>
          <w:spacing w:val="-11"/>
        </w:rPr>
        <w:t xml:space="preserve"> </w:t>
      </w:r>
      <w:r>
        <w:rPr>
          <w:rFonts w:ascii="Tahoma"/>
        </w:rPr>
        <w:t>work</w:t>
      </w:r>
      <w:r>
        <w:rPr>
          <w:rFonts w:ascii="Tahoma"/>
          <w:spacing w:val="-12"/>
        </w:rPr>
        <w:t xml:space="preserve"> </w:t>
      </w:r>
      <w:r>
        <w:rPr>
          <w:rFonts w:ascii="Tahoma"/>
        </w:rPr>
        <w:t>by</w:t>
      </w:r>
      <w:r>
        <w:rPr>
          <w:rFonts w:ascii="Tahoma"/>
          <w:spacing w:val="-9"/>
        </w:rPr>
        <w:t xml:space="preserve"> </w:t>
      </w:r>
      <w:r>
        <w:rPr>
          <w:rFonts w:ascii="Tahoma"/>
        </w:rPr>
        <w:t>addition</w:t>
      </w:r>
      <w:r>
        <w:rPr>
          <w:rFonts w:ascii="Tahoma"/>
          <w:spacing w:val="-13"/>
        </w:rPr>
        <w:t xml:space="preserve"> </w:t>
      </w:r>
      <w:r>
        <w:rPr>
          <w:rFonts w:ascii="Tahoma"/>
        </w:rPr>
        <w:t>or</w:t>
      </w:r>
      <w:r>
        <w:rPr>
          <w:rFonts w:ascii="Tahoma"/>
          <w:spacing w:val="-13"/>
        </w:rPr>
        <w:t xml:space="preserve"> </w:t>
      </w:r>
      <w:r>
        <w:rPr>
          <w:rFonts w:ascii="Tahoma"/>
        </w:rPr>
        <w:t>deduction of</w:t>
      </w:r>
      <w:r>
        <w:rPr>
          <w:rFonts w:ascii="Tahoma"/>
          <w:spacing w:val="-5"/>
        </w:rPr>
        <w:t xml:space="preserve"> </w:t>
      </w:r>
      <w:r>
        <w:rPr>
          <w:rFonts w:ascii="Tahoma"/>
        </w:rPr>
        <w:t>items</w:t>
      </w:r>
      <w:r>
        <w:rPr>
          <w:rFonts w:ascii="Tahoma"/>
          <w:spacing w:val="-7"/>
        </w:rPr>
        <w:t xml:space="preserve"> </w:t>
      </w:r>
      <w:r>
        <w:rPr>
          <w:rFonts w:ascii="Tahoma"/>
        </w:rPr>
        <w:t>that</w:t>
      </w:r>
      <w:r>
        <w:rPr>
          <w:rFonts w:ascii="Tahoma"/>
          <w:spacing w:val="-8"/>
        </w:rPr>
        <w:t xml:space="preserve"> </w:t>
      </w:r>
      <w:r>
        <w:rPr>
          <w:rFonts w:ascii="Tahoma"/>
        </w:rPr>
        <w:t>do</w:t>
      </w:r>
      <w:r>
        <w:rPr>
          <w:rFonts w:ascii="Tahoma"/>
          <w:spacing w:val="-6"/>
        </w:rPr>
        <w:t xml:space="preserve"> </w:t>
      </w:r>
      <w:r>
        <w:rPr>
          <w:rFonts w:ascii="Tahoma"/>
        </w:rPr>
        <w:t>not</w:t>
      </w:r>
      <w:r>
        <w:rPr>
          <w:rFonts w:ascii="Tahoma"/>
          <w:spacing w:val="-6"/>
        </w:rPr>
        <w:t xml:space="preserve"> </w:t>
      </w:r>
      <w:r>
        <w:rPr>
          <w:rFonts w:ascii="Tahoma"/>
        </w:rPr>
        <w:t>alter</w:t>
      </w:r>
      <w:r>
        <w:rPr>
          <w:rFonts w:ascii="Tahoma"/>
          <w:spacing w:val="-7"/>
        </w:rPr>
        <w:t xml:space="preserve"> </w:t>
      </w:r>
      <w:r>
        <w:rPr>
          <w:rFonts w:ascii="Tahoma"/>
        </w:rPr>
        <w:t>the</w:t>
      </w:r>
      <w:r>
        <w:rPr>
          <w:rFonts w:ascii="Tahoma"/>
          <w:spacing w:val="-7"/>
        </w:rPr>
        <w:t xml:space="preserve"> </w:t>
      </w:r>
      <w:r>
        <w:rPr>
          <w:rFonts w:ascii="Tahoma"/>
        </w:rPr>
        <w:t>scope</w:t>
      </w:r>
      <w:r>
        <w:rPr>
          <w:rFonts w:ascii="Tahoma"/>
          <w:spacing w:val="-7"/>
        </w:rPr>
        <w:t xml:space="preserve"> </w:t>
      </w:r>
      <w:r>
        <w:rPr>
          <w:rFonts w:ascii="Tahoma"/>
        </w:rPr>
        <w:t>of</w:t>
      </w:r>
      <w:r>
        <w:rPr>
          <w:rFonts w:ascii="Tahoma"/>
          <w:spacing w:val="-7"/>
        </w:rPr>
        <w:t xml:space="preserve"> </w:t>
      </w:r>
      <w:r>
        <w:rPr>
          <w:rFonts w:ascii="Tahoma"/>
        </w:rPr>
        <w:t>the</w:t>
      </w:r>
      <w:r>
        <w:rPr>
          <w:rFonts w:ascii="Tahoma"/>
          <w:spacing w:val="-5"/>
        </w:rPr>
        <w:t xml:space="preserve"> </w:t>
      </w:r>
      <w:r>
        <w:rPr>
          <w:rFonts w:ascii="Tahoma"/>
        </w:rPr>
        <w:t>work.</w:t>
      </w:r>
      <w:r>
        <w:rPr>
          <w:rFonts w:ascii="Tahoma"/>
          <w:spacing w:val="80"/>
        </w:rPr>
        <w:t xml:space="preserve"> </w:t>
      </w:r>
      <w:r>
        <w:rPr>
          <w:rFonts w:ascii="Tahoma"/>
        </w:rPr>
        <w:t>Such</w:t>
      </w:r>
      <w:r>
        <w:rPr>
          <w:rFonts w:ascii="Tahoma"/>
          <w:spacing w:val="-5"/>
        </w:rPr>
        <w:t xml:space="preserve"> </w:t>
      </w:r>
      <w:r>
        <w:rPr>
          <w:rFonts w:ascii="Tahoma"/>
        </w:rPr>
        <w:t>changes</w:t>
      </w:r>
      <w:r>
        <w:rPr>
          <w:rFonts w:ascii="Tahoma"/>
          <w:spacing w:val="-4"/>
        </w:rPr>
        <w:t xml:space="preserve"> </w:t>
      </w:r>
      <w:r>
        <w:rPr>
          <w:rFonts w:ascii="Tahoma"/>
        </w:rPr>
        <w:t>may</w:t>
      </w:r>
      <w:r>
        <w:rPr>
          <w:rFonts w:ascii="Tahoma"/>
          <w:spacing w:val="-6"/>
        </w:rPr>
        <w:t xml:space="preserve"> </w:t>
      </w:r>
      <w:r>
        <w:rPr>
          <w:rFonts w:ascii="Tahoma"/>
        </w:rPr>
        <w:t>be</w:t>
      </w:r>
      <w:r>
        <w:rPr>
          <w:rFonts w:ascii="Tahoma"/>
          <w:spacing w:val="-7"/>
        </w:rPr>
        <w:t xml:space="preserve"> </w:t>
      </w:r>
      <w:proofErr w:type="gramStart"/>
      <w:r>
        <w:rPr>
          <w:rFonts w:ascii="Tahoma"/>
        </w:rPr>
        <w:t>effected</w:t>
      </w:r>
      <w:proofErr w:type="gramEnd"/>
      <w:r>
        <w:rPr>
          <w:rFonts w:ascii="Tahoma"/>
          <w:spacing w:val="-4"/>
        </w:rPr>
        <w:t xml:space="preserve"> </w:t>
      </w:r>
      <w:r>
        <w:rPr>
          <w:rFonts w:ascii="Tahoma"/>
        </w:rPr>
        <w:t>by Change Order or by other written order.</w:t>
      </w:r>
      <w:r>
        <w:rPr>
          <w:rFonts w:ascii="Tahoma"/>
          <w:spacing w:val="40"/>
        </w:rPr>
        <w:t xml:space="preserve"> </w:t>
      </w:r>
      <w:r>
        <w:rPr>
          <w:rFonts w:ascii="Tahoma"/>
        </w:rPr>
        <w:t>Such changes shall be binding on the Contractor.</w:t>
      </w:r>
      <w:r>
        <w:rPr>
          <w:rFonts w:ascii="Tahoma"/>
          <w:spacing w:val="80"/>
        </w:rPr>
        <w:t xml:space="preserve"> </w:t>
      </w:r>
      <w:r>
        <w:rPr>
          <w:rFonts w:ascii="Tahoma"/>
        </w:rPr>
        <w:t>No</w:t>
      </w:r>
      <w:r>
        <w:rPr>
          <w:rFonts w:ascii="Tahoma"/>
          <w:spacing w:val="-11"/>
        </w:rPr>
        <w:t xml:space="preserve"> </w:t>
      </w:r>
      <w:r>
        <w:rPr>
          <w:rFonts w:ascii="Tahoma"/>
        </w:rPr>
        <w:t>officer,</w:t>
      </w:r>
      <w:r>
        <w:rPr>
          <w:rFonts w:ascii="Tahoma"/>
          <w:spacing w:val="-11"/>
        </w:rPr>
        <w:t xml:space="preserve"> </w:t>
      </w:r>
      <w:r>
        <w:rPr>
          <w:rFonts w:ascii="Tahoma"/>
        </w:rPr>
        <w:t>employee,</w:t>
      </w:r>
      <w:r>
        <w:rPr>
          <w:rFonts w:ascii="Tahoma"/>
          <w:spacing w:val="-11"/>
        </w:rPr>
        <w:t xml:space="preserve"> </w:t>
      </w:r>
      <w:r>
        <w:rPr>
          <w:rFonts w:ascii="Tahoma"/>
        </w:rPr>
        <w:t>or</w:t>
      </w:r>
      <w:r>
        <w:rPr>
          <w:rFonts w:ascii="Tahoma"/>
          <w:spacing w:val="-12"/>
        </w:rPr>
        <w:t xml:space="preserve"> </w:t>
      </w:r>
      <w:r>
        <w:rPr>
          <w:rFonts w:ascii="Tahoma"/>
        </w:rPr>
        <w:t>agent</w:t>
      </w:r>
      <w:r>
        <w:rPr>
          <w:rFonts w:ascii="Tahoma"/>
          <w:spacing w:val="-11"/>
        </w:rPr>
        <w:t xml:space="preserve"> </w:t>
      </w:r>
      <w:r>
        <w:rPr>
          <w:rFonts w:ascii="Tahoma"/>
        </w:rPr>
        <w:t>of</w:t>
      </w:r>
      <w:r>
        <w:rPr>
          <w:rFonts w:ascii="Tahoma"/>
          <w:spacing w:val="-14"/>
        </w:rPr>
        <w:t xml:space="preserve"> </w:t>
      </w:r>
      <w:r>
        <w:rPr>
          <w:rFonts w:ascii="Tahoma"/>
        </w:rPr>
        <w:t>the</w:t>
      </w:r>
      <w:r>
        <w:rPr>
          <w:rFonts w:ascii="Tahoma"/>
          <w:spacing w:val="-12"/>
        </w:rPr>
        <w:t xml:space="preserve"> </w:t>
      </w:r>
      <w:r>
        <w:rPr>
          <w:rFonts w:ascii="Tahoma"/>
        </w:rPr>
        <w:t>County</w:t>
      </w:r>
      <w:r>
        <w:rPr>
          <w:rFonts w:ascii="Tahoma"/>
          <w:spacing w:val="-11"/>
        </w:rPr>
        <w:t xml:space="preserve"> </w:t>
      </w:r>
      <w:r>
        <w:rPr>
          <w:rFonts w:ascii="Tahoma"/>
        </w:rPr>
        <w:t>is</w:t>
      </w:r>
      <w:r>
        <w:rPr>
          <w:rFonts w:ascii="Tahoma"/>
          <w:spacing w:val="-11"/>
        </w:rPr>
        <w:t xml:space="preserve"> </w:t>
      </w:r>
      <w:r>
        <w:rPr>
          <w:rFonts w:ascii="Tahoma"/>
        </w:rPr>
        <w:t>authorized</w:t>
      </w:r>
      <w:r>
        <w:rPr>
          <w:rFonts w:ascii="Tahoma"/>
          <w:spacing w:val="-13"/>
        </w:rPr>
        <w:t xml:space="preserve"> </w:t>
      </w:r>
      <w:r>
        <w:rPr>
          <w:rFonts w:ascii="Tahoma"/>
        </w:rPr>
        <w:t>to</w:t>
      </w:r>
      <w:r>
        <w:rPr>
          <w:rFonts w:ascii="Tahoma"/>
          <w:spacing w:val="-11"/>
        </w:rPr>
        <w:t xml:space="preserve"> </w:t>
      </w:r>
      <w:r>
        <w:rPr>
          <w:rFonts w:ascii="Tahoma"/>
        </w:rPr>
        <w:t>direct</w:t>
      </w:r>
      <w:r>
        <w:rPr>
          <w:rFonts w:ascii="Tahoma"/>
          <w:spacing w:val="-11"/>
        </w:rPr>
        <w:t xml:space="preserve"> </w:t>
      </w:r>
      <w:r>
        <w:rPr>
          <w:rFonts w:ascii="Tahoma"/>
        </w:rPr>
        <w:t>any extra</w:t>
      </w:r>
      <w:r>
        <w:rPr>
          <w:rFonts w:ascii="Tahoma"/>
          <w:spacing w:val="-9"/>
        </w:rPr>
        <w:t xml:space="preserve"> </w:t>
      </w:r>
      <w:r>
        <w:rPr>
          <w:rFonts w:ascii="Tahoma"/>
        </w:rPr>
        <w:t>or</w:t>
      </w:r>
      <w:r>
        <w:rPr>
          <w:rFonts w:ascii="Tahoma"/>
          <w:spacing w:val="-9"/>
        </w:rPr>
        <w:t xml:space="preserve"> </w:t>
      </w:r>
      <w:r>
        <w:rPr>
          <w:rFonts w:ascii="Tahoma"/>
        </w:rPr>
        <w:t>change</w:t>
      </w:r>
      <w:r>
        <w:rPr>
          <w:rFonts w:ascii="Tahoma"/>
          <w:spacing w:val="-10"/>
        </w:rPr>
        <w:t xml:space="preserve"> </w:t>
      </w:r>
      <w:r>
        <w:rPr>
          <w:rFonts w:ascii="Tahoma"/>
        </w:rPr>
        <w:t>work</w:t>
      </w:r>
      <w:r>
        <w:rPr>
          <w:rFonts w:ascii="Tahoma"/>
          <w:spacing w:val="-8"/>
        </w:rPr>
        <w:t xml:space="preserve"> </w:t>
      </w:r>
      <w:r>
        <w:rPr>
          <w:rFonts w:ascii="Tahoma"/>
        </w:rPr>
        <w:t>orally.</w:t>
      </w:r>
      <w:r>
        <w:rPr>
          <w:rFonts w:ascii="Tahoma"/>
          <w:spacing w:val="40"/>
        </w:rPr>
        <w:t xml:space="preserve"> </w:t>
      </w:r>
      <w:r>
        <w:rPr>
          <w:rFonts w:ascii="Tahoma"/>
        </w:rPr>
        <w:t>All</w:t>
      </w:r>
      <w:r>
        <w:rPr>
          <w:rFonts w:ascii="Tahoma"/>
          <w:spacing w:val="-9"/>
        </w:rPr>
        <w:t xml:space="preserve"> </w:t>
      </w:r>
      <w:r>
        <w:rPr>
          <w:rFonts w:ascii="Tahoma"/>
        </w:rPr>
        <w:t>changes</w:t>
      </w:r>
      <w:r>
        <w:rPr>
          <w:rFonts w:ascii="Tahoma"/>
          <w:spacing w:val="-9"/>
        </w:rPr>
        <w:t xml:space="preserve"> </w:t>
      </w:r>
      <w:r>
        <w:rPr>
          <w:rFonts w:ascii="Tahoma"/>
        </w:rPr>
        <w:t>orders</w:t>
      </w:r>
      <w:r>
        <w:rPr>
          <w:rFonts w:ascii="Tahoma"/>
          <w:spacing w:val="-9"/>
        </w:rPr>
        <w:t xml:space="preserve"> </w:t>
      </w:r>
      <w:r>
        <w:rPr>
          <w:rFonts w:ascii="Tahoma"/>
        </w:rPr>
        <w:t>shall</w:t>
      </w:r>
      <w:r>
        <w:rPr>
          <w:rFonts w:ascii="Tahoma"/>
          <w:spacing w:val="-9"/>
        </w:rPr>
        <w:t xml:space="preserve"> </w:t>
      </w:r>
      <w:r>
        <w:rPr>
          <w:rFonts w:ascii="Tahoma"/>
        </w:rPr>
        <w:t>be</w:t>
      </w:r>
      <w:r>
        <w:rPr>
          <w:rFonts w:ascii="Tahoma"/>
          <w:spacing w:val="-10"/>
        </w:rPr>
        <w:t xml:space="preserve"> </w:t>
      </w:r>
      <w:r>
        <w:rPr>
          <w:rFonts w:ascii="Tahoma"/>
        </w:rPr>
        <w:t>executed</w:t>
      </w:r>
      <w:r>
        <w:rPr>
          <w:rFonts w:ascii="Tahoma"/>
          <w:spacing w:val="-8"/>
        </w:rPr>
        <w:t xml:space="preserve"> </w:t>
      </w:r>
      <w:r>
        <w:rPr>
          <w:rFonts w:ascii="Tahoma"/>
        </w:rPr>
        <w:t>in</w:t>
      </w:r>
      <w:r>
        <w:rPr>
          <w:rFonts w:ascii="Tahoma"/>
          <w:spacing w:val="-9"/>
        </w:rPr>
        <w:t xml:space="preserve"> </w:t>
      </w:r>
      <w:r>
        <w:rPr>
          <w:rFonts w:ascii="Tahoma"/>
        </w:rPr>
        <w:t>the</w:t>
      </w:r>
      <w:r>
        <w:rPr>
          <w:rFonts w:ascii="Tahoma"/>
          <w:spacing w:val="-10"/>
        </w:rPr>
        <w:t xml:space="preserve"> </w:t>
      </w:r>
      <w:r>
        <w:rPr>
          <w:rFonts w:ascii="Tahoma"/>
        </w:rPr>
        <w:t>manner</w:t>
      </w:r>
      <w:r>
        <w:rPr>
          <w:rFonts w:ascii="Tahoma"/>
          <w:spacing w:val="-9"/>
        </w:rPr>
        <w:t xml:space="preserve"> </w:t>
      </w:r>
      <w:r>
        <w:rPr>
          <w:rFonts w:ascii="Tahoma"/>
        </w:rPr>
        <w:t>set forth in the Lake County Purchasing Procedures.</w:t>
      </w:r>
      <w:r>
        <w:rPr>
          <w:rFonts w:ascii="Tahoma"/>
          <w:spacing w:val="80"/>
        </w:rPr>
        <w:t xml:space="preserve"> </w:t>
      </w:r>
      <w:r>
        <w:rPr>
          <w:rFonts w:ascii="Tahoma"/>
        </w:rPr>
        <w:t>A copy of such procedures shall be available upon request.</w:t>
      </w:r>
    </w:p>
    <w:p w14:paraId="07A2749C" w14:textId="77777777" w:rsidR="00466A67" w:rsidRDefault="00466A67">
      <w:pPr>
        <w:jc w:val="both"/>
        <w:rPr>
          <w:rFonts w:ascii="Tahoma"/>
        </w:rPr>
        <w:sectPr w:rsidR="00466A67">
          <w:pgSz w:w="12240" w:h="15840"/>
          <w:pgMar w:top="1200" w:right="340" w:bottom="1260" w:left="340" w:header="0" w:footer="1004" w:gutter="0"/>
          <w:cols w:space="720"/>
        </w:sectPr>
      </w:pPr>
    </w:p>
    <w:p w14:paraId="7E604A6D" w14:textId="77777777" w:rsidR="00466A67" w:rsidRDefault="007C059A">
      <w:pPr>
        <w:pStyle w:val="ListParagraph"/>
        <w:numPr>
          <w:ilvl w:val="1"/>
          <w:numId w:val="37"/>
        </w:numPr>
        <w:tabs>
          <w:tab w:val="left" w:pos="2197"/>
          <w:tab w:val="left" w:pos="2199"/>
        </w:tabs>
        <w:spacing w:before="88"/>
        <w:ind w:left="2199" w:right="1254" w:hanging="360"/>
        <w:jc w:val="both"/>
        <w:rPr>
          <w:rFonts w:ascii="Tahoma"/>
        </w:rPr>
      </w:pPr>
      <w:r>
        <w:rPr>
          <w:rFonts w:ascii="Tahoma"/>
        </w:rPr>
        <w:lastRenderedPageBreak/>
        <w:t>If changes to the scope</w:t>
      </w:r>
      <w:r>
        <w:rPr>
          <w:rFonts w:ascii="Tahoma"/>
          <w:spacing w:val="-3"/>
        </w:rPr>
        <w:t xml:space="preserve"> </w:t>
      </w:r>
      <w:r>
        <w:rPr>
          <w:rFonts w:ascii="Tahoma"/>
        </w:rPr>
        <w:t>of the work are required</w:t>
      </w:r>
      <w:r>
        <w:rPr>
          <w:rFonts w:ascii="Tahoma"/>
          <w:spacing w:val="-1"/>
        </w:rPr>
        <w:t xml:space="preserve"> </w:t>
      </w:r>
      <w:r>
        <w:rPr>
          <w:rFonts w:ascii="Tahoma"/>
        </w:rPr>
        <w:t>or if the contract time or</w:t>
      </w:r>
      <w:r>
        <w:rPr>
          <w:rFonts w:ascii="Tahoma"/>
          <w:spacing w:val="-2"/>
        </w:rPr>
        <w:t xml:space="preserve"> </w:t>
      </w:r>
      <w:r>
        <w:rPr>
          <w:rFonts w:ascii="Tahoma"/>
        </w:rPr>
        <w:t>the total contract price is increased or decreased, a Change Order in accordance with Board policy will be required.</w:t>
      </w:r>
    </w:p>
    <w:p w14:paraId="4F143BEC" w14:textId="77777777" w:rsidR="00466A67" w:rsidRDefault="007C059A">
      <w:pPr>
        <w:pStyle w:val="ListParagraph"/>
        <w:numPr>
          <w:ilvl w:val="1"/>
          <w:numId w:val="37"/>
        </w:numPr>
        <w:tabs>
          <w:tab w:val="left" w:pos="2196"/>
          <w:tab w:val="left" w:pos="2198"/>
        </w:tabs>
        <w:spacing w:before="265"/>
        <w:ind w:left="2198" w:right="1254" w:hanging="360"/>
        <w:jc w:val="both"/>
        <w:rPr>
          <w:rFonts w:ascii="Tahoma"/>
        </w:rPr>
      </w:pPr>
      <w:r>
        <w:rPr>
          <w:rFonts w:ascii="Tahoma"/>
        </w:rPr>
        <w:t>The</w:t>
      </w:r>
      <w:r>
        <w:rPr>
          <w:rFonts w:ascii="Tahoma"/>
          <w:spacing w:val="-4"/>
        </w:rPr>
        <w:t xml:space="preserve"> </w:t>
      </w:r>
      <w:r>
        <w:rPr>
          <w:rFonts w:ascii="Tahoma"/>
        </w:rPr>
        <w:t>value</w:t>
      </w:r>
      <w:r>
        <w:rPr>
          <w:rFonts w:ascii="Tahoma"/>
          <w:spacing w:val="-6"/>
        </w:rPr>
        <w:t xml:space="preserve"> </w:t>
      </w:r>
      <w:r>
        <w:rPr>
          <w:rFonts w:ascii="Tahoma"/>
        </w:rPr>
        <w:t>of</w:t>
      </w:r>
      <w:r>
        <w:rPr>
          <w:rFonts w:ascii="Tahoma"/>
          <w:spacing w:val="-6"/>
        </w:rPr>
        <w:t xml:space="preserve"> </w:t>
      </w:r>
      <w:r>
        <w:rPr>
          <w:rFonts w:ascii="Tahoma"/>
        </w:rPr>
        <w:t>such</w:t>
      </w:r>
      <w:r>
        <w:rPr>
          <w:rFonts w:ascii="Tahoma"/>
          <w:spacing w:val="-3"/>
        </w:rPr>
        <w:t xml:space="preserve"> </w:t>
      </w:r>
      <w:r>
        <w:rPr>
          <w:rFonts w:ascii="Tahoma"/>
        </w:rPr>
        <w:t>extra</w:t>
      </w:r>
      <w:r>
        <w:rPr>
          <w:rFonts w:ascii="Tahoma"/>
          <w:spacing w:val="-6"/>
        </w:rPr>
        <w:t xml:space="preserve"> </w:t>
      </w:r>
      <w:r>
        <w:rPr>
          <w:rFonts w:ascii="Tahoma"/>
        </w:rPr>
        <w:t>work</w:t>
      </w:r>
      <w:r>
        <w:rPr>
          <w:rFonts w:ascii="Tahoma"/>
          <w:spacing w:val="-5"/>
        </w:rPr>
        <w:t xml:space="preserve"> </w:t>
      </w:r>
      <w:r>
        <w:rPr>
          <w:rFonts w:ascii="Tahoma"/>
        </w:rPr>
        <w:t>or</w:t>
      </w:r>
      <w:r>
        <w:rPr>
          <w:rFonts w:ascii="Tahoma"/>
          <w:spacing w:val="-3"/>
        </w:rPr>
        <w:t xml:space="preserve"> </w:t>
      </w:r>
      <w:r>
        <w:rPr>
          <w:rFonts w:ascii="Tahoma"/>
        </w:rPr>
        <w:t>change</w:t>
      </w:r>
      <w:r>
        <w:rPr>
          <w:rFonts w:ascii="Tahoma"/>
          <w:spacing w:val="-6"/>
        </w:rPr>
        <w:t xml:space="preserve"> </w:t>
      </w:r>
      <w:r>
        <w:rPr>
          <w:rFonts w:ascii="Tahoma"/>
        </w:rPr>
        <w:t>shall</w:t>
      </w:r>
      <w:r>
        <w:rPr>
          <w:rFonts w:ascii="Tahoma"/>
          <w:spacing w:val="-5"/>
        </w:rPr>
        <w:t xml:space="preserve"> </w:t>
      </w:r>
      <w:r>
        <w:rPr>
          <w:rFonts w:ascii="Tahoma"/>
        </w:rPr>
        <w:t>be</w:t>
      </w:r>
      <w:r>
        <w:rPr>
          <w:rFonts w:ascii="Tahoma"/>
          <w:spacing w:val="-6"/>
        </w:rPr>
        <w:t xml:space="preserve"> </w:t>
      </w:r>
      <w:r>
        <w:rPr>
          <w:rFonts w:ascii="Tahoma"/>
        </w:rPr>
        <w:t>determined</w:t>
      </w:r>
      <w:r>
        <w:rPr>
          <w:rFonts w:ascii="Tahoma"/>
          <w:spacing w:val="-2"/>
        </w:rPr>
        <w:t xml:space="preserve"> </w:t>
      </w:r>
      <w:r>
        <w:rPr>
          <w:rFonts w:ascii="Tahoma"/>
        </w:rPr>
        <w:t>by</w:t>
      </w:r>
      <w:r>
        <w:rPr>
          <w:rFonts w:ascii="Tahoma"/>
          <w:spacing w:val="-2"/>
        </w:rPr>
        <w:t xml:space="preserve"> </w:t>
      </w:r>
      <w:r>
        <w:rPr>
          <w:rFonts w:ascii="Tahoma"/>
        </w:rPr>
        <w:t>contract</w:t>
      </w:r>
      <w:r>
        <w:rPr>
          <w:rFonts w:ascii="Tahoma"/>
          <w:spacing w:val="-2"/>
        </w:rPr>
        <w:t xml:space="preserve"> </w:t>
      </w:r>
      <w:r>
        <w:rPr>
          <w:rFonts w:ascii="Tahoma"/>
        </w:rPr>
        <w:t>unit</w:t>
      </w:r>
      <w:r>
        <w:rPr>
          <w:rFonts w:ascii="Tahoma"/>
          <w:spacing w:val="-2"/>
        </w:rPr>
        <w:t xml:space="preserve"> </w:t>
      </w:r>
      <w:r>
        <w:rPr>
          <w:rFonts w:ascii="Tahoma"/>
        </w:rPr>
        <w:t>values if applicable unit values are set forth in the contract.</w:t>
      </w:r>
      <w:r>
        <w:rPr>
          <w:rFonts w:ascii="Tahoma"/>
          <w:spacing w:val="40"/>
        </w:rPr>
        <w:t xml:space="preserve"> </w:t>
      </w:r>
      <w:r>
        <w:rPr>
          <w:rFonts w:ascii="Tahoma"/>
        </w:rPr>
        <w:t>The amount of the change shall be computed from such values and added to or deducted from the contract price.</w:t>
      </w:r>
      <w:r>
        <w:rPr>
          <w:rFonts w:ascii="Tahoma"/>
          <w:spacing w:val="40"/>
        </w:rPr>
        <w:t xml:space="preserve"> </w:t>
      </w:r>
      <w:r>
        <w:rPr>
          <w:rFonts w:ascii="Tahoma"/>
        </w:rPr>
        <w:t>If the applicable unit values are not in the contract, the value of such extra work or change shall be determined by negotiation.</w:t>
      </w:r>
    </w:p>
    <w:p w14:paraId="564B9E2E" w14:textId="77777777" w:rsidR="00466A67" w:rsidRDefault="00466A67">
      <w:pPr>
        <w:pStyle w:val="BodyText"/>
        <w:spacing w:before="1"/>
        <w:rPr>
          <w:rFonts w:ascii="Tahoma"/>
          <w:sz w:val="22"/>
        </w:rPr>
      </w:pPr>
    </w:p>
    <w:p w14:paraId="2E00358F" w14:textId="77777777" w:rsidR="00466A67" w:rsidRDefault="007C059A">
      <w:pPr>
        <w:pStyle w:val="ListParagraph"/>
        <w:numPr>
          <w:ilvl w:val="1"/>
          <w:numId w:val="37"/>
        </w:numPr>
        <w:tabs>
          <w:tab w:val="left" w:pos="2198"/>
        </w:tabs>
        <w:ind w:left="2198" w:right="1255" w:hanging="360"/>
        <w:jc w:val="both"/>
        <w:rPr>
          <w:rFonts w:ascii="Tahoma"/>
        </w:rPr>
      </w:pPr>
      <w:r>
        <w:rPr>
          <w:rFonts w:ascii="Tahoma"/>
        </w:rPr>
        <w:t>Should a Change Order be required, and the County and the Contractor are unable to agree on the requested change, the Contractor shall, nevertheless, promptly perform the change as directed in writing by the Engineer.</w:t>
      </w:r>
      <w:r>
        <w:rPr>
          <w:rFonts w:ascii="Tahoma"/>
          <w:spacing w:val="40"/>
        </w:rPr>
        <w:t xml:space="preserve"> </w:t>
      </w:r>
      <w:r>
        <w:rPr>
          <w:rFonts w:ascii="Tahoma"/>
        </w:rPr>
        <w:t>If the Contractor disagrees</w:t>
      </w:r>
      <w:r>
        <w:rPr>
          <w:rFonts w:ascii="Tahoma"/>
          <w:spacing w:val="-2"/>
        </w:rPr>
        <w:t xml:space="preserve"> </w:t>
      </w:r>
      <w:r>
        <w:rPr>
          <w:rFonts w:ascii="Tahoma"/>
        </w:rPr>
        <w:t>with</w:t>
      </w:r>
      <w:r>
        <w:rPr>
          <w:rFonts w:ascii="Tahoma"/>
          <w:spacing w:val="-4"/>
        </w:rPr>
        <w:t xml:space="preserve"> </w:t>
      </w:r>
      <w:r>
        <w:rPr>
          <w:rFonts w:ascii="Tahoma"/>
        </w:rPr>
        <w:t>the</w:t>
      </w:r>
      <w:r>
        <w:rPr>
          <w:rFonts w:ascii="Tahoma"/>
          <w:spacing w:val="-5"/>
        </w:rPr>
        <w:t xml:space="preserve"> </w:t>
      </w:r>
      <w:r>
        <w:rPr>
          <w:rFonts w:ascii="Tahoma"/>
        </w:rPr>
        <w:t>Engineer's</w:t>
      </w:r>
      <w:r>
        <w:rPr>
          <w:rFonts w:ascii="Tahoma"/>
          <w:spacing w:val="-2"/>
        </w:rPr>
        <w:t xml:space="preserve"> </w:t>
      </w:r>
      <w:r>
        <w:rPr>
          <w:rFonts w:ascii="Tahoma"/>
        </w:rPr>
        <w:t>adjustment</w:t>
      </w:r>
      <w:r>
        <w:rPr>
          <w:rFonts w:ascii="Tahoma"/>
          <w:spacing w:val="-3"/>
        </w:rPr>
        <w:t xml:space="preserve"> </w:t>
      </w:r>
      <w:r>
        <w:rPr>
          <w:rFonts w:ascii="Tahoma"/>
        </w:rPr>
        <w:t>determination,</w:t>
      </w:r>
      <w:r>
        <w:rPr>
          <w:rFonts w:ascii="Tahoma"/>
          <w:spacing w:val="-3"/>
        </w:rPr>
        <w:t xml:space="preserve"> </w:t>
      </w:r>
      <w:r>
        <w:rPr>
          <w:rFonts w:ascii="Tahoma"/>
        </w:rPr>
        <w:t>the</w:t>
      </w:r>
      <w:r>
        <w:rPr>
          <w:rFonts w:ascii="Tahoma"/>
          <w:spacing w:val="-2"/>
        </w:rPr>
        <w:t xml:space="preserve"> </w:t>
      </w:r>
      <w:r>
        <w:rPr>
          <w:rFonts w:ascii="Tahoma"/>
        </w:rPr>
        <w:t>Contractor</w:t>
      </w:r>
      <w:r>
        <w:rPr>
          <w:rFonts w:ascii="Tahoma"/>
          <w:spacing w:val="-2"/>
        </w:rPr>
        <w:t xml:space="preserve"> </w:t>
      </w:r>
      <w:r>
        <w:rPr>
          <w:rFonts w:ascii="Tahoma"/>
        </w:rPr>
        <w:t>must</w:t>
      </w:r>
      <w:r>
        <w:rPr>
          <w:rFonts w:ascii="Tahoma"/>
          <w:spacing w:val="-2"/>
        </w:rPr>
        <w:t xml:space="preserve"> </w:t>
      </w:r>
      <w:r>
        <w:rPr>
          <w:rFonts w:ascii="Tahoma"/>
        </w:rPr>
        <w:t>make a claim pursuant to the Claims and Dispute Section herein, or else be deemed to have waived any claim on this matter it might otherwise have had.</w:t>
      </w:r>
    </w:p>
    <w:p w14:paraId="59138989" w14:textId="77777777" w:rsidR="00466A67" w:rsidRDefault="00466A67">
      <w:pPr>
        <w:pStyle w:val="BodyText"/>
        <w:spacing w:before="2"/>
        <w:rPr>
          <w:rFonts w:ascii="Tahoma"/>
          <w:sz w:val="22"/>
        </w:rPr>
      </w:pPr>
    </w:p>
    <w:p w14:paraId="5D903DC3" w14:textId="77777777" w:rsidR="00466A67" w:rsidRDefault="007C059A">
      <w:pPr>
        <w:pStyle w:val="ListParagraph"/>
        <w:numPr>
          <w:ilvl w:val="1"/>
          <w:numId w:val="37"/>
        </w:numPr>
        <w:tabs>
          <w:tab w:val="left" w:pos="2195"/>
          <w:tab w:val="left" w:pos="2198"/>
        </w:tabs>
        <w:ind w:left="2198" w:right="1255" w:hanging="361"/>
        <w:jc w:val="both"/>
        <w:rPr>
          <w:rFonts w:ascii="Tahoma"/>
        </w:rPr>
      </w:pPr>
      <w:r>
        <w:rPr>
          <w:rFonts w:ascii="Tahoma"/>
        </w:rPr>
        <w:t>For new work not covered by contract unit values, the amount of an increase shall be limited to the Contractor's reasonable direct labor and material costs and reasonable</w:t>
      </w:r>
      <w:r>
        <w:rPr>
          <w:rFonts w:ascii="Tahoma"/>
          <w:spacing w:val="-13"/>
        </w:rPr>
        <w:t xml:space="preserve"> </w:t>
      </w:r>
      <w:r>
        <w:rPr>
          <w:rFonts w:ascii="Tahoma"/>
        </w:rPr>
        <w:t>actual</w:t>
      </w:r>
      <w:r>
        <w:rPr>
          <w:rFonts w:ascii="Tahoma"/>
          <w:spacing w:val="-12"/>
        </w:rPr>
        <w:t xml:space="preserve"> </w:t>
      </w:r>
      <w:r>
        <w:rPr>
          <w:rFonts w:ascii="Tahoma"/>
        </w:rPr>
        <w:t>equipment</w:t>
      </w:r>
      <w:r>
        <w:rPr>
          <w:rFonts w:ascii="Tahoma"/>
          <w:spacing w:val="-12"/>
        </w:rPr>
        <w:t xml:space="preserve"> </w:t>
      </w:r>
      <w:r>
        <w:rPr>
          <w:rFonts w:ascii="Tahoma"/>
        </w:rPr>
        <w:t>costs</w:t>
      </w:r>
      <w:r>
        <w:rPr>
          <w:rFonts w:ascii="Tahoma"/>
          <w:spacing w:val="-12"/>
        </w:rPr>
        <w:t xml:space="preserve"> </w:t>
      </w:r>
      <w:proofErr w:type="gramStart"/>
      <w:r>
        <w:rPr>
          <w:rFonts w:ascii="Tahoma"/>
        </w:rPr>
        <w:t>as</w:t>
      </w:r>
      <w:r>
        <w:rPr>
          <w:rFonts w:ascii="Tahoma"/>
          <w:spacing w:val="-15"/>
        </w:rPr>
        <w:t xml:space="preserve"> </w:t>
      </w:r>
      <w:r>
        <w:rPr>
          <w:rFonts w:ascii="Tahoma"/>
        </w:rPr>
        <w:t>a</w:t>
      </w:r>
      <w:r>
        <w:rPr>
          <w:rFonts w:ascii="Tahoma"/>
          <w:spacing w:val="-13"/>
        </w:rPr>
        <w:t xml:space="preserve"> </w:t>
      </w:r>
      <w:r>
        <w:rPr>
          <w:rFonts w:ascii="Tahoma"/>
        </w:rPr>
        <w:t>result</w:t>
      </w:r>
      <w:r>
        <w:rPr>
          <w:rFonts w:ascii="Tahoma"/>
          <w:spacing w:val="-14"/>
        </w:rPr>
        <w:t xml:space="preserve"> </w:t>
      </w:r>
      <w:r>
        <w:rPr>
          <w:rFonts w:ascii="Tahoma"/>
        </w:rPr>
        <w:t>of</w:t>
      </w:r>
      <w:proofErr w:type="gramEnd"/>
      <w:r>
        <w:rPr>
          <w:rFonts w:ascii="Tahoma"/>
          <w:spacing w:val="-15"/>
        </w:rPr>
        <w:t xml:space="preserve"> </w:t>
      </w:r>
      <w:r>
        <w:rPr>
          <w:rFonts w:ascii="Tahoma"/>
        </w:rPr>
        <w:t>the</w:t>
      </w:r>
      <w:r>
        <w:rPr>
          <w:rFonts w:ascii="Tahoma"/>
          <w:spacing w:val="-13"/>
        </w:rPr>
        <w:t xml:space="preserve"> </w:t>
      </w:r>
      <w:r>
        <w:rPr>
          <w:rFonts w:ascii="Tahoma"/>
        </w:rPr>
        <w:t>change</w:t>
      </w:r>
      <w:r>
        <w:rPr>
          <w:rFonts w:ascii="Tahoma"/>
          <w:spacing w:val="-13"/>
        </w:rPr>
        <w:t xml:space="preserve"> </w:t>
      </w:r>
      <w:r>
        <w:rPr>
          <w:rFonts w:ascii="Tahoma"/>
        </w:rPr>
        <w:t>(including</w:t>
      </w:r>
      <w:r>
        <w:rPr>
          <w:rFonts w:ascii="Tahoma"/>
          <w:spacing w:val="-12"/>
        </w:rPr>
        <w:t xml:space="preserve"> </w:t>
      </w:r>
      <w:r>
        <w:rPr>
          <w:rFonts w:ascii="Tahoma"/>
        </w:rPr>
        <w:t>allowance</w:t>
      </w:r>
      <w:r>
        <w:rPr>
          <w:rFonts w:ascii="Tahoma"/>
          <w:spacing w:val="-13"/>
        </w:rPr>
        <w:t xml:space="preserve"> </w:t>
      </w:r>
      <w:r>
        <w:rPr>
          <w:rFonts w:ascii="Tahoma"/>
        </w:rPr>
        <w:t>for labor</w:t>
      </w:r>
      <w:r>
        <w:rPr>
          <w:rFonts w:ascii="Tahoma"/>
          <w:spacing w:val="-14"/>
        </w:rPr>
        <w:t xml:space="preserve"> </w:t>
      </w:r>
      <w:r>
        <w:rPr>
          <w:rFonts w:ascii="Tahoma"/>
        </w:rPr>
        <w:t>burden</w:t>
      </w:r>
      <w:r>
        <w:rPr>
          <w:rFonts w:ascii="Tahoma"/>
          <w:spacing w:val="-14"/>
        </w:rPr>
        <w:t xml:space="preserve"> </w:t>
      </w:r>
      <w:r>
        <w:rPr>
          <w:rFonts w:ascii="Tahoma"/>
        </w:rPr>
        <w:t>costs)</w:t>
      </w:r>
      <w:r>
        <w:rPr>
          <w:rFonts w:ascii="Tahoma"/>
          <w:spacing w:val="-14"/>
        </w:rPr>
        <w:t xml:space="preserve"> </w:t>
      </w:r>
      <w:r>
        <w:rPr>
          <w:rFonts w:ascii="Tahoma"/>
        </w:rPr>
        <w:t>plus</w:t>
      </w:r>
      <w:r>
        <w:rPr>
          <w:rFonts w:ascii="Tahoma"/>
          <w:spacing w:val="-16"/>
        </w:rPr>
        <w:t xml:space="preserve"> </w:t>
      </w:r>
      <w:r>
        <w:rPr>
          <w:rFonts w:ascii="Tahoma"/>
        </w:rPr>
        <w:t>a</w:t>
      </w:r>
      <w:r>
        <w:rPr>
          <w:rFonts w:ascii="Tahoma"/>
          <w:spacing w:val="-14"/>
        </w:rPr>
        <w:t xml:space="preserve"> </w:t>
      </w:r>
      <w:r>
        <w:rPr>
          <w:rFonts w:ascii="Tahoma"/>
        </w:rPr>
        <w:t>maximum</w:t>
      </w:r>
      <w:r>
        <w:rPr>
          <w:rFonts w:ascii="Tahoma"/>
          <w:spacing w:val="-14"/>
        </w:rPr>
        <w:t xml:space="preserve"> </w:t>
      </w:r>
      <w:r>
        <w:rPr>
          <w:rFonts w:ascii="Tahoma"/>
        </w:rPr>
        <w:t>ten</w:t>
      </w:r>
      <w:r>
        <w:rPr>
          <w:rFonts w:ascii="Tahoma"/>
          <w:spacing w:val="-14"/>
        </w:rPr>
        <w:t xml:space="preserve"> </w:t>
      </w:r>
      <w:r>
        <w:rPr>
          <w:rFonts w:ascii="Tahoma"/>
        </w:rPr>
        <w:t>percent</w:t>
      </w:r>
      <w:r>
        <w:rPr>
          <w:rFonts w:ascii="Tahoma"/>
          <w:spacing w:val="-13"/>
        </w:rPr>
        <w:t xml:space="preserve"> </w:t>
      </w:r>
      <w:r>
        <w:rPr>
          <w:rFonts w:ascii="Tahoma"/>
        </w:rPr>
        <w:t>(10%)</w:t>
      </w:r>
      <w:r>
        <w:rPr>
          <w:rFonts w:ascii="Tahoma"/>
          <w:spacing w:val="-14"/>
        </w:rPr>
        <w:t xml:space="preserve"> </w:t>
      </w:r>
      <w:r>
        <w:rPr>
          <w:rFonts w:ascii="Tahoma"/>
        </w:rPr>
        <w:t>markup</w:t>
      </w:r>
      <w:r>
        <w:rPr>
          <w:rFonts w:ascii="Tahoma"/>
          <w:spacing w:val="-13"/>
        </w:rPr>
        <w:t xml:space="preserve"> </w:t>
      </w:r>
      <w:r>
        <w:rPr>
          <w:rFonts w:ascii="Tahoma"/>
        </w:rPr>
        <w:t>for</w:t>
      </w:r>
      <w:r>
        <w:rPr>
          <w:rFonts w:ascii="Tahoma"/>
          <w:spacing w:val="-14"/>
        </w:rPr>
        <w:t xml:space="preserve"> </w:t>
      </w:r>
      <w:r>
        <w:rPr>
          <w:rFonts w:ascii="Tahoma"/>
        </w:rPr>
        <w:t>all</w:t>
      </w:r>
      <w:r>
        <w:rPr>
          <w:rFonts w:ascii="Tahoma"/>
          <w:spacing w:val="-14"/>
        </w:rPr>
        <w:t xml:space="preserve"> </w:t>
      </w:r>
      <w:r>
        <w:rPr>
          <w:rFonts w:ascii="Tahoma"/>
        </w:rPr>
        <w:t>overhead</w:t>
      </w:r>
      <w:r>
        <w:rPr>
          <w:rFonts w:ascii="Tahoma"/>
          <w:spacing w:val="-13"/>
        </w:rPr>
        <w:t xml:space="preserve"> </w:t>
      </w:r>
      <w:r>
        <w:rPr>
          <w:rFonts w:ascii="Tahoma"/>
        </w:rPr>
        <w:t>and profit.</w:t>
      </w:r>
      <w:r>
        <w:rPr>
          <w:rFonts w:ascii="Tahoma"/>
          <w:spacing w:val="40"/>
        </w:rPr>
        <w:t xml:space="preserve"> </w:t>
      </w:r>
      <w:r>
        <w:rPr>
          <w:rFonts w:ascii="Tahoma"/>
        </w:rPr>
        <w:t>In</w:t>
      </w:r>
      <w:r>
        <w:rPr>
          <w:rFonts w:ascii="Tahoma"/>
          <w:spacing w:val="-10"/>
        </w:rPr>
        <w:t xml:space="preserve"> </w:t>
      </w:r>
      <w:r>
        <w:rPr>
          <w:rFonts w:ascii="Tahoma"/>
        </w:rPr>
        <w:t>the</w:t>
      </w:r>
      <w:r>
        <w:rPr>
          <w:rFonts w:ascii="Tahoma"/>
          <w:spacing w:val="-7"/>
        </w:rPr>
        <w:t xml:space="preserve"> </w:t>
      </w:r>
      <w:r>
        <w:rPr>
          <w:rFonts w:ascii="Tahoma"/>
        </w:rPr>
        <w:t>event</w:t>
      </w:r>
      <w:r>
        <w:rPr>
          <w:rFonts w:ascii="Tahoma"/>
          <w:spacing w:val="-8"/>
        </w:rPr>
        <w:t xml:space="preserve"> </w:t>
      </w:r>
      <w:r>
        <w:rPr>
          <w:rFonts w:ascii="Tahoma"/>
        </w:rPr>
        <w:t>such</w:t>
      </w:r>
      <w:r>
        <w:rPr>
          <w:rFonts w:ascii="Tahoma"/>
          <w:spacing w:val="-10"/>
        </w:rPr>
        <w:t xml:space="preserve"> </w:t>
      </w:r>
      <w:r>
        <w:rPr>
          <w:rFonts w:ascii="Tahoma"/>
        </w:rPr>
        <w:t>change</w:t>
      </w:r>
      <w:r>
        <w:rPr>
          <w:rFonts w:ascii="Tahoma"/>
          <w:spacing w:val="-7"/>
        </w:rPr>
        <w:t xml:space="preserve"> </w:t>
      </w:r>
      <w:r>
        <w:rPr>
          <w:rFonts w:ascii="Tahoma"/>
        </w:rPr>
        <w:t>work</w:t>
      </w:r>
      <w:r>
        <w:rPr>
          <w:rFonts w:ascii="Tahoma"/>
          <w:spacing w:val="-8"/>
        </w:rPr>
        <w:t xml:space="preserve"> </w:t>
      </w:r>
      <w:r>
        <w:rPr>
          <w:rFonts w:ascii="Tahoma"/>
        </w:rPr>
        <w:t>is</w:t>
      </w:r>
      <w:r>
        <w:rPr>
          <w:rFonts w:ascii="Tahoma"/>
          <w:spacing w:val="-9"/>
        </w:rPr>
        <w:t xml:space="preserve"> </w:t>
      </w:r>
      <w:r>
        <w:rPr>
          <w:rFonts w:ascii="Tahoma"/>
        </w:rPr>
        <w:t>performed</w:t>
      </w:r>
      <w:r>
        <w:rPr>
          <w:rFonts w:ascii="Tahoma"/>
          <w:spacing w:val="-6"/>
        </w:rPr>
        <w:t xml:space="preserve"> </w:t>
      </w:r>
      <w:r>
        <w:rPr>
          <w:rFonts w:ascii="Tahoma"/>
        </w:rPr>
        <w:t>by</w:t>
      </w:r>
      <w:r>
        <w:rPr>
          <w:rFonts w:ascii="Tahoma"/>
          <w:spacing w:val="-8"/>
        </w:rPr>
        <w:t xml:space="preserve"> </w:t>
      </w:r>
      <w:r>
        <w:rPr>
          <w:rFonts w:ascii="Tahoma"/>
        </w:rPr>
        <w:t>a</w:t>
      </w:r>
      <w:r>
        <w:rPr>
          <w:rFonts w:ascii="Tahoma"/>
          <w:spacing w:val="-10"/>
        </w:rPr>
        <w:t xml:space="preserve"> </w:t>
      </w:r>
      <w:r>
        <w:rPr>
          <w:rFonts w:ascii="Tahoma"/>
        </w:rPr>
        <w:t>subcontractor,</w:t>
      </w:r>
      <w:r>
        <w:rPr>
          <w:rFonts w:ascii="Tahoma"/>
          <w:spacing w:val="-8"/>
        </w:rPr>
        <w:t xml:space="preserve"> </w:t>
      </w:r>
      <w:r>
        <w:rPr>
          <w:rFonts w:ascii="Tahoma"/>
        </w:rPr>
        <w:t>a</w:t>
      </w:r>
      <w:r>
        <w:rPr>
          <w:rFonts w:ascii="Tahoma"/>
          <w:spacing w:val="-12"/>
        </w:rPr>
        <w:t xml:space="preserve"> </w:t>
      </w:r>
      <w:r>
        <w:rPr>
          <w:rFonts w:ascii="Tahoma"/>
        </w:rPr>
        <w:t>maximum ten percent (10%) markup for all overhead and profit for all subcontractors' direct labor and material costs and actual equipment costs shall be permitted, with a maximum</w:t>
      </w:r>
      <w:r>
        <w:rPr>
          <w:rFonts w:ascii="Tahoma"/>
          <w:spacing w:val="-14"/>
        </w:rPr>
        <w:t xml:space="preserve"> </w:t>
      </w:r>
      <w:r>
        <w:rPr>
          <w:rFonts w:ascii="Tahoma"/>
        </w:rPr>
        <w:t>five</w:t>
      </w:r>
      <w:r>
        <w:rPr>
          <w:rFonts w:ascii="Tahoma"/>
          <w:spacing w:val="-17"/>
        </w:rPr>
        <w:t xml:space="preserve"> </w:t>
      </w:r>
      <w:r>
        <w:rPr>
          <w:rFonts w:ascii="Tahoma"/>
        </w:rPr>
        <w:t>percent</w:t>
      </w:r>
      <w:r>
        <w:rPr>
          <w:rFonts w:ascii="Tahoma"/>
          <w:spacing w:val="-13"/>
        </w:rPr>
        <w:t xml:space="preserve"> </w:t>
      </w:r>
      <w:r>
        <w:rPr>
          <w:rFonts w:ascii="Tahoma"/>
        </w:rPr>
        <w:t>(5%)</w:t>
      </w:r>
      <w:r>
        <w:rPr>
          <w:rFonts w:ascii="Tahoma"/>
          <w:spacing w:val="-14"/>
        </w:rPr>
        <w:t xml:space="preserve"> </w:t>
      </w:r>
      <w:r>
        <w:rPr>
          <w:rFonts w:ascii="Tahoma"/>
        </w:rPr>
        <w:t>markup</w:t>
      </w:r>
      <w:r>
        <w:rPr>
          <w:rFonts w:ascii="Tahoma"/>
          <w:spacing w:val="-16"/>
        </w:rPr>
        <w:t xml:space="preserve"> </w:t>
      </w:r>
      <w:r>
        <w:rPr>
          <w:rFonts w:ascii="Tahoma"/>
        </w:rPr>
        <w:t>thereon</w:t>
      </w:r>
      <w:r>
        <w:rPr>
          <w:rFonts w:ascii="Tahoma"/>
          <w:spacing w:val="-17"/>
        </w:rPr>
        <w:t xml:space="preserve"> </w:t>
      </w:r>
      <w:r>
        <w:rPr>
          <w:rFonts w:ascii="Tahoma"/>
        </w:rPr>
        <w:t>by</w:t>
      </w:r>
      <w:r>
        <w:rPr>
          <w:rFonts w:ascii="Tahoma"/>
          <w:spacing w:val="-16"/>
        </w:rPr>
        <w:t xml:space="preserve"> </w:t>
      </w:r>
      <w:r>
        <w:rPr>
          <w:rFonts w:ascii="Tahoma"/>
        </w:rPr>
        <w:t>the</w:t>
      </w:r>
      <w:r>
        <w:rPr>
          <w:rFonts w:ascii="Tahoma"/>
          <w:spacing w:val="-15"/>
        </w:rPr>
        <w:t xml:space="preserve"> </w:t>
      </w:r>
      <w:r>
        <w:rPr>
          <w:rFonts w:ascii="Tahoma"/>
        </w:rPr>
        <w:t>Contractor</w:t>
      </w:r>
      <w:r>
        <w:rPr>
          <w:rFonts w:ascii="Tahoma"/>
          <w:spacing w:val="-14"/>
        </w:rPr>
        <w:t xml:space="preserve"> </w:t>
      </w:r>
      <w:r>
        <w:rPr>
          <w:rFonts w:ascii="Tahoma"/>
        </w:rPr>
        <w:t>for</w:t>
      </w:r>
      <w:r>
        <w:rPr>
          <w:rFonts w:ascii="Tahoma"/>
          <w:spacing w:val="-16"/>
        </w:rPr>
        <w:t xml:space="preserve"> </w:t>
      </w:r>
      <w:r>
        <w:rPr>
          <w:rFonts w:ascii="Tahoma"/>
        </w:rPr>
        <w:t>all</w:t>
      </w:r>
      <w:r>
        <w:rPr>
          <w:rFonts w:ascii="Tahoma"/>
          <w:spacing w:val="-16"/>
        </w:rPr>
        <w:t xml:space="preserve"> </w:t>
      </w:r>
      <w:r>
        <w:rPr>
          <w:rFonts w:ascii="Tahoma"/>
        </w:rPr>
        <w:t>of</w:t>
      </w:r>
      <w:r>
        <w:rPr>
          <w:rFonts w:ascii="Tahoma"/>
          <w:spacing w:val="-14"/>
        </w:rPr>
        <w:t xml:space="preserve"> </w:t>
      </w:r>
      <w:r>
        <w:rPr>
          <w:rFonts w:ascii="Tahoma"/>
        </w:rPr>
        <w:t>its</w:t>
      </w:r>
      <w:r>
        <w:rPr>
          <w:rFonts w:ascii="Tahoma"/>
          <w:spacing w:val="-16"/>
        </w:rPr>
        <w:t xml:space="preserve"> </w:t>
      </w:r>
      <w:r>
        <w:rPr>
          <w:rFonts w:ascii="Tahoma"/>
        </w:rPr>
        <w:t xml:space="preserve">overhead and profit, for a </w:t>
      </w:r>
      <w:r>
        <w:rPr>
          <w:rFonts w:ascii="Tahoma"/>
          <w:u w:val="single"/>
        </w:rPr>
        <w:t>total</w:t>
      </w:r>
      <w:r>
        <w:rPr>
          <w:rFonts w:ascii="Tahoma"/>
        </w:rPr>
        <w:t xml:space="preserve"> overall maximum markup of fifteen percent (15%) of the amount of change work.</w:t>
      </w:r>
      <w:r>
        <w:rPr>
          <w:rFonts w:ascii="Tahoma"/>
          <w:spacing w:val="40"/>
        </w:rPr>
        <w:t xml:space="preserve"> </w:t>
      </w:r>
      <w:r>
        <w:rPr>
          <w:rFonts w:ascii="Tahoma"/>
        </w:rPr>
        <w:t>All compensation due the Contractor and any Subcontractor or sub-subcontractor for field and home office overhead is included in the markups noted above.</w:t>
      </w:r>
    </w:p>
    <w:p w14:paraId="019E3863" w14:textId="77777777" w:rsidR="00466A67" w:rsidRDefault="007C059A">
      <w:pPr>
        <w:pStyle w:val="ListParagraph"/>
        <w:numPr>
          <w:ilvl w:val="1"/>
          <w:numId w:val="37"/>
        </w:numPr>
        <w:tabs>
          <w:tab w:val="left" w:pos="2198"/>
        </w:tabs>
        <w:spacing w:before="263"/>
        <w:ind w:left="2198" w:right="1255" w:hanging="360"/>
        <w:jc w:val="both"/>
        <w:rPr>
          <w:rFonts w:ascii="Tahoma"/>
        </w:rPr>
      </w:pPr>
      <w:r>
        <w:rPr>
          <w:rFonts w:ascii="Tahoma"/>
        </w:rPr>
        <w:t>In an emergency endangering life or property, or as expressly set forth herein, the Engineer</w:t>
      </w:r>
      <w:r>
        <w:rPr>
          <w:rFonts w:ascii="Tahoma"/>
          <w:spacing w:val="-7"/>
        </w:rPr>
        <w:t xml:space="preserve"> </w:t>
      </w:r>
      <w:r>
        <w:rPr>
          <w:rFonts w:ascii="Tahoma"/>
        </w:rPr>
        <w:t>has</w:t>
      </w:r>
      <w:r>
        <w:rPr>
          <w:rFonts w:ascii="Tahoma"/>
          <w:spacing w:val="-7"/>
        </w:rPr>
        <w:t xml:space="preserve"> </w:t>
      </w:r>
      <w:r>
        <w:rPr>
          <w:rFonts w:ascii="Tahoma"/>
        </w:rPr>
        <w:t>the</w:t>
      </w:r>
      <w:r>
        <w:rPr>
          <w:rFonts w:ascii="Tahoma"/>
          <w:spacing w:val="-7"/>
        </w:rPr>
        <w:t xml:space="preserve"> </w:t>
      </w:r>
      <w:r>
        <w:rPr>
          <w:rFonts w:ascii="Tahoma"/>
        </w:rPr>
        <w:t>authority</w:t>
      </w:r>
      <w:r>
        <w:rPr>
          <w:rFonts w:ascii="Tahoma"/>
          <w:spacing w:val="-6"/>
        </w:rPr>
        <w:t xml:space="preserve"> </w:t>
      </w:r>
      <w:r>
        <w:rPr>
          <w:rFonts w:ascii="Tahoma"/>
        </w:rPr>
        <w:t>to</w:t>
      </w:r>
      <w:r>
        <w:rPr>
          <w:rFonts w:ascii="Tahoma"/>
          <w:spacing w:val="-9"/>
        </w:rPr>
        <w:t xml:space="preserve"> </w:t>
      </w:r>
      <w:r>
        <w:rPr>
          <w:rFonts w:ascii="Tahoma"/>
        </w:rPr>
        <w:t>order</w:t>
      </w:r>
      <w:r>
        <w:rPr>
          <w:rFonts w:ascii="Tahoma"/>
          <w:spacing w:val="-7"/>
        </w:rPr>
        <w:t xml:space="preserve"> </w:t>
      </w:r>
      <w:r>
        <w:rPr>
          <w:rFonts w:ascii="Tahoma"/>
        </w:rPr>
        <w:t>the</w:t>
      </w:r>
      <w:r>
        <w:rPr>
          <w:rFonts w:ascii="Tahoma"/>
          <w:spacing w:val="-7"/>
        </w:rPr>
        <w:t xml:space="preserve"> </w:t>
      </w:r>
      <w:r>
        <w:rPr>
          <w:rFonts w:ascii="Tahoma"/>
        </w:rPr>
        <w:t>necessary</w:t>
      </w:r>
      <w:r>
        <w:rPr>
          <w:rFonts w:ascii="Tahoma"/>
          <w:spacing w:val="-8"/>
        </w:rPr>
        <w:t xml:space="preserve"> </w:t>
      </w:r>
      <w:r>
        <w:rPr>
          <w:rFonts w:ascii="Tahoma"/>
        </w:rPr>
        <w:t>work</w:t>
      </w:r>
      <w:r>
        <w:rPr>
          <w:rFonts w:ascii="Tahoma"/>
          <w:spacing w:val="-6"/>
        </w:rPr>
        <w:t xml:space="preserve"> </w:t>
      </w:r>
      <w:r>
        <w:rPr>
          <w:rFonts w:ascii="Tahoma"/>
        </w:rPr>
        <w:t>in</w:t>
      </w:r>
      <w:r>
        <w:rPr>
          <w:rFonts w:ascii="Tahoma"/>
          <w:spacing w:val="-7"/>
        </w:rPr>
        <w:t xml:space="preserve"> </w:t>
      </w:r>
      <w:r>
        <w:rPr>
          <w:rFonts w:ascii="Tahoma"/>
        </w:rPr>
        <w:t>writing.</w:t>
      </w:r>
      <w:r>
        <w:rPr>
          <w:rFonts w:ascii="Tahoma"/>
          <w:spacing w:val="40"/>
        </w:rPr>
        <w:t xml:space="preserve"> </w:t>
      </w:r>
      <w:r>
        <w:rPr>
          <w:rFonts w:ascii="Tahoma"/>
        </w:rPr>
        <w:t>The</w:t>
      </w:r>
      <w:r>
        <w:rPr>
          <w:rFonts w:ascii="Tahoma"/>
          <w:spacing w:val="-7"/>
        </w:rPr>
        <w:t xml:space="preserve"> </w:t>
      </w:r>
      <w:r>
        <w:rPr>
          <w:rFonts w:ascii="Tahoma"/>
        </w:rPr>
        <w:t>County</w:t>
      </w:r>
      <w:r>
        <w:rPr>
          <w:rFonts w:ascii="Tahoma"/>
          <w:spacing w:val="-6"/>
        </w:rPr>
        <w:t xml:space="preserve"> </w:t>
      </w:r>
      <w:r>
        <w:rPr>
          <w:rFonts w:ascii="Tahoma"/>
        </w:rPr>
        <w:t>shall not</w:t>
      </w:r>
      <w:r>
        <w:rPr>
          <w:rFonts w:ascii="Tahoma"/>
          <w:spacing w:val="-4"/>
        </w:rPr>
        <w:t xml:space="preserve"> </w:t>
      </w:r>
      <w:r>
        <w:rPr>
          <w:rFonts w:ascii="Tahoma"/>
        </w:rPr>
        <w:t>be</w:t>
      </w:r>
      <w:r>
        <w:rPr>
          <w:rFonts w:ascii="Tahoma"/>
          <w:spacing w:val="-8"/>
        </w:rPr>
        <w:t xml:space="preserve"> </w:t>
      </w:r>
      <w:r>
        <w:rPr>
          <w:rFonts w:ascii="Tahoma"/>
        </w:rPr>
        <w:t>liable</w:t>
      </w:r>
      <w:r>
        <w:rPr>
          <w:rFonts w:ascii="Tahoma"/>
          <w:spacing w:val="-8"/>
        </w:rPr>
        <w:t xml:space="preserve"> </w:t>
      </w:r>
      <w:r>
        <w:rPr>
          <w:rFonts w:ascii="Tahoma"/>
        </w:rPr>
        <w:t>to</w:t>
      </w:r>
      <w:r>
        <w:rPr>
          <w:rFonts w:ascii="Tahoma"/>
          <w:spacing w:val="-7"/>
        </w:rPr>
        <w:t xml:space="preserve"> </w:t>
      </w:r>
      <w:r>
        <w:rPr>
          <w:rFonts w:ascii="Tahoma"/>
        </w:rPr>
        <w:t>the</w:t>
      </w:r>
      <w:r>
        <w:rPr>
          <w:rFonts w:ascii="Tahoma"/>
          <w:spacing w:val="-6"/>
        </w:rPr>
        <w:t xml:space="preserve"> </w:t>
      </w:r>
      <w:r>
        <w:rPr>
          <w:rFonts w:ascii="Tahoma"/>
        </w:rPr>
        <w:t>Contractor</w:t>
      </w:r>
      <w:r>
        <w:rPr>
          <w:rFonts w:ascii="Tahoma"/>
          <w:spacing w:val="-5"/>
        </w:rPr>
        <w:t xml:space="preserve"> </w:t>
      </w:r>
      <w:r>
        <w:rPr>
          <w:rFonts w:ascii="Tahoma"/>
        </w:rPr>
        <w:t>for</w:t>
      </w:r>
      <w:r>
        <w:rPr>
          <w:rFonts w:ascii="Tahoma"/>
          <w:spacing w:val="-5"/>
        </w:rPr>
        <w:t xml:space="preserve"> </w:t>
      </w:r>
      <w:r>
        <w:rPr>
          <w:rFonts w:ascii="Tahoma"/>
        </w:rPr>
        <w:t>any</w:t>
      </w:r>
      <w:r>
        <w:rPr>
          <w:rFonts w:ascii="Tahoma"/>
          <w:spacing w:val="-7"/>
        </w:rPr>
        <w:t xml:space="preserve"> </w:t>
      </w:r>
      <w:r>
        <w:rPr>
          <w:rFonts w:ascii="Tahoma"/>
        </w:rPr>
        <w:t>increased</w:t>
      </w:r>
      <w:r>
        <w:rPr>
          <w:rFonts w:ascii="Tahoma"/>
          <w:spacing w:val="-5"/>
        </w:rPr>
        <w:t xml:space="preserve"> </w:t>
      </w:r>
      <w:r>
        <w:rPr>
          <w:rFonts w:ascii="Tahoma"/>
        </w:rPr>
        <w:t>compensation</w:t>
      </w:r>
      <w:r>
        <w:rPr>
          <w:rFonts w:ascii="Tahoma"/>
          <w:spacing w:val="-6"/>
        </w:rPr>
        <w:t xml:space="preserve"> </w:t>
      </w:r>
      <w:r>
        <w:rPr>
          <w:rFonts w:ascii="Tahoma"/>
        </w:rPr>
        <w:t>without</w:t>
      </w:r>
      <w:r>
        <w:rPr>
          <w:rFonts w:ascii="Tahoma"/>
          <w:spacing w:val="-7"/>
        </w:rPr>
        <w:t xml:space="preserve"> </w:t>
      </w:r>
      <w:r>
        <w:rPr>
          <w:rFonts w:ascii="Tahoma"/>
        </w:rPr>
        <w:t>such</w:t>
      </w:r>
      <w:r>
        <w:rPr>
          <w:rFonts w:ascii="Tahoma"/>
          <w:spacing w:val="-6"/>
        </w:rPr>
        <w:t xml:space="preserve"> </w:t>
      </w:r>
      <w:r>
        <w:rPr>
          <w:rFonts w:ascii="Tahoma"/>
        </w:rPr>
        <w:t>written order. The</w:t>
      </w:r>
      <w:r>
        <w:rPr>
          <w:rFonts w:ascii="Tahoma"/>
          <w:spacing w:val="-4"/>
        </w:rPr>
        <w:t xml:space="preserve"> </w:t>
      </w:r>
      <w:r>
        <w:rPr>
          <w:rFonts w:ascii="Tahoma"/>
        </w:rPr>
        <w:t>payment authorized by a</w:t>
      </w:r>
      <w:r>
        <w:rPr>
          <w:rFonts w:ascii="Tahoma"/>
          <w:spacing w:val="-1"/>
        </w:rPr>
        <w:t xml:space="preserve"> </w:t>
      </w:r>
      <w:r>
        <w:rPr>
          <w:rFonts w:ascii="Tahoma"/>
        </w:rPr>
        <w:t>written</w:t>
      </w:r>
      <w:r>
        <w:rPr>
          <w:rFonts w:ascii="Tahoma"/>
          <w:spacing w:val="-1"/>
        </w:rPr>
        <w:t xml:space="preserve"> </w:t>
      </w:r>
      <w:r>
        <w:rPr>
          <w:rFonts w:ascii="Tahoma"/>
        </w:rPr>
        <w:t>order</w:t>
      </w:r>
      <w:r>
        <w:rPr>
          <w:rFonts w:ascii="Tahoma"/>
          <w:spacing w:val="-3"/>
        </w:rPr>
        <w:t xml:space="preserve"> </w:t>
      </w:r>
      <w:r>
        <w:rPr>
          <w:rFonts w:ascii="Tahoma"/>
        </w:rPr>
        <w:t>shall represent full and</w:t>
      </w:r>
      <w:r>
        <w:rPr>
          <w:rFonts w:ascii="Tahoma"/>
          <w:spacing w:val="-2"/>
        </w:rPr>
        <w:t xml:space="preserve"> </w:t>
      </w:r>
      <w:r>
        <w:rPr>
          <w:rFonts w:ascii="Tahoma"/>
        </w:rPr>
        <w:t>complete compensation</w:t>
      </w:r>
      <w:r>
        <w:rPr>
          <w:rFonts w:ascii="Tahoma"/>
          <w:spacing w:val="-6"/>
        </w:rPr>
        <w:t xml:space="preserve"> </w:t>
      </w:r>
      <w:r>
        <w:rPr>
          <w:rFonts w:ascii="Tahoma"/>
        </w:rPr>
        <w:t>to</w:t>
      </w:r>
      <w:r>
        <w:rPr>
          <w:rFonts w:ascii="Tahoma"/>
          <w:spacing w:val="-5"/>
        </w:rPr>
        <w:t xml:space="preserve"> </w:t>
      </w:r>
      <w:r>
        <w:rPr>
          <w:rFonts w:ascii="Tahoma"/>
        </w:rPr>
        <w:t>the</w:t>
      </w:r>
      <w:r>
        <w:rPr>
          <w:rFonts w:ascii="Tahoma"/>
          <w:spacing w:val="-6"/>
        </w:rPr>
        <w:t xml:space="preserve"> </w:t>
      </w:r>
      <w:r>
        <w:rPr>
          <w:rFonts w:ascii="Tahoma"/>
        </w:rPr>
        <w:t>Contractor</w:t>
      </w:r>
      <w:r>
        <w:rPr>
          <w:rFonts w:ascii="Tahoma"/>
          <w:spacing w:val="-5"/>
        </w:rPr>
        <w:t xml:space="preserve"> </w:t>
      </w:r>
      <w:r>
        <w:rPr>
          <w:rFonts w:ascii="Tahoma"/>
        </w:rPr>
        <w:t>for</w:t>
      </w:r>
      <w:r>
        <w:rPr>
          <w:rFonts w:ascii="Tahoma"/>
          <w:spacing w:val="-5"/>
        </w:rPr>
        <w:t xml:space="preserve"> </w:t>
      </w:r>
      <w:r>
        <w:rPr>
          <w:rFonts w:ascii="Tahoma"/>
        </w:rPr>
        <w:t>labor,</w:t>
      </w:r>
      <w:r>
        <w:rPr>
          <w:rFonts w:ascii="Tahoma"/>
          <w:spacing w:val="-5"/>
        </w:rPr>
        <w:t xml:space="preserve"> </w:t>
      </w:r>
      <w:r>
        <w:rPr>
          <w:rFonts w:ascii="Tahoma"/>
        </w:rPr>
        <w:t>materials,</w:t>
      </w:r>
      <w:r>
        <w:rPr>
          <w:rFonts w:ascii="Tahoma"/>
          <w:spacing w:val="-5"/>
        </w:rPr>
        <w:t xml:space="preserve"> </w:t>
      </w:r>
      <w:r>
        <w:rPr>
          <w:rFonts w:ascii="Tahoma"/>
        </w:rPr>
        <w:t>incidental</w:t>
      </w:r>
      <w:r>
        <w:rPr>
          <w:rFonts w:ascii="Tahoma"/>
          <w:spacing w:val="-5"/>
        </w:rPr>
        <w:t xml:space="preserve"> </w:t>
      </w:r>
      <w:r>
        <w:rPr>
          <w:rFonts w:ascii="Tahoma"/>
        </w:rPr>
        <w:t>expenses,</w:t>
      </w:r>
      <w:r>
        <w:rPr>
          <w:rFonts w:ascii="Tahoma"/>
          <w:spacing w:val="-5"/>
        </w:rPr>
        <w:t xml:space="preserve"> </w:t>
      </w:r>
      <w:r>
        <w:rPr>
          <w:rFonts w:ascii="Tahoma"/>
        </w:rPr>
        <w:t xml:space="preserve">overhead, profit, impact costs, and time associated with the work authorized by such written </w:t>
      </w:r>
      <w:r>
        <w:rPr>
          <w:rFonts w:ascii="Tahoma"/>
          <w:spacing w:val="-2"/>
        </w:rPr>
        <w:t>order.</w:t>
      </w:r>
    </w:p>
    <w:p w14:paraId="2DE5D993" w14:textId="77777777" w:rsidR="00466A67" w:rsidRDefault="00466A67">
      <w:pPr>
        <w:pStyle w:val="BodyText"/>
        <w:rPr>
          <w:rFonts w:ascii="Tahoma"/>
          <w:sz w:val="22"/>
        </w:rPr>
      </w:pPr>
    </w:p>
    <w:p w14:paraId="65D8AB4D" w14:textId="77777777" w:rsidR="00466A67" w:rsidRDefault="007C059A">
      <w:pPr>
        <w:pStyle w:val="ListParagraph"/>
        <w:numPr>
          <w:ilvl w:val="1"/>
          <w:numId w:val="37"/>
        </w:numPr>
        <w:tabs>
          <w:tab w:val="left" w:pos="2198"/>
        </w:tabs>
        <w:ind w:left="2198" w:right="1253" w:hanging="360"/>
        <w:jc w:val="both"/>
        <w:rPr>
          <w:rFonts w:ascii="Tahoma"/>
        </w:rPr>
      </w:pPr>
      <w:r>
        <w:rPr>
          <w:rFonts w:ascii="Tahoma"/>
        </w:rPr>
        <w:t>Execution by the Contractor of a properly authorized Change Order (see appendix) shall be considered a waiver of all claims or requests for additional time or compensation for any activities prior to the time of execution related to items included in the Change Order.</w:t>
      </w:r>
    </w:p>
    <w:p w14:paraId="44309894" w14:textId="77777777" w:rsidR="00466A67" w:rsidRDefault="00466A67">
      <w:pPr>
        <w:pStyle w:val="BodyText"/>
        <w:rPr>
          <w:rFonts w:ascii="Tahoma"/>
          <w:sz w:val="22"/>
        </w:rPr>
      </w:pPr>
    </w:p>
    <w:p w14:paraId="175A41A1" w14:textId="77777777" w:rsidR="00466A67" w:rsidRDefault="007C059A">
      <w:pPr>
        <w:pStyle w:val="ListParagraph"/>
        <w:numPr>
          <w:ilvl w:val="0"/>
          <w:numId w:val="37"/>
        </w:numPr>
        <w:tabs>
          <w:tab w:val="left" w:pos="1735"/>
        </w:tabs>
        <w:ind w:left="1735" w:hanging="348"/>
        <w:rPr>
          <w:rFonts w:ascii="Tahoma"/>
          <w:b/>
          <w:u w:val="single"/>
        </w:rPr>
      </w:pPr>
      <w:bookmarkStart w:id="136" w:name="12._CLAIMS_AND_DISPUTES"/>
      <w:bookmarkEnd w:id="136"/>
      <w:r>
        <w:rPr>
          <w:rFonts w:ascii="Tahoma"/>
          <w:b/>
          <w:spacing w:val="33"/>
          <w:u w:val="single"/>
        </w:rPr>
        <w:t xml:space="preserve"> </w:t>
      </w:r>
      <w:r>
        <w:rPr>
          <w:rFonts w:ascii="Tahoma"/>
          <w:b/>
          <w:u w:val="single"/>
        </w:rPr>
        <w:t>CLAIMS</w:t>
      </w:r>
      <w:r>
        <w:rPr>
          <w:rFonts w:ascii="Tahoma"/>
          <w:b/>
          <w:spacing w:val="-4"/>
          <w:u w:val="single"/>
        </w:rPr>
        <w:t xml:space="preserve"> </w:t>
      </w:r>
      <w:r>
        <w:rPr>
          <w:rFonts w:ascii="Tahoma"/>
          <w:b/>
          <w:u w:val="single"/>
        </w:rPr>
        <w:t xml:space="preserve">AND </w:t>
      </w:r>
      <w:r>
        <w:rPr>
          <w:rFonts w:ascii="Tahoma"/>
          <w:b/>
          <w:spacing w:val="-2"/>
          <w:u w:val="single"/>
        </w:rPr>
        <w:t>DISPUTES</w:t>
      </w:r>
    </w:p>
    <w:p w14:paraId="7C948B7C" w14:textId="77777777" w:rsidR="00466A67" w:rsidRDefault="00466A67">
      <w:pPr>
        <w:pStyle w:val="BodyText"/>
        <w:rPr>
          <w:rFonts w:ascii="Tahoma"/>
          <w:b/>
          <w:sz w:val="22"/>
        </w:rPr>
      </w:pPr>
    </w:p>
    <w:p w14:paraId="69B8179E" w14:textId="77777777" w:rsidR="00466A67" w:rsidRDefault="007C059A">
      <w:pPr>
        <w:pStyle w:val="ListParagraph"/>
        <w:numPr>
          <w:ilvl w:val="1"/>
          <w:numId w:val="37"/>
        </w:numPr>
        <w:tabs>
          <w:tab w:val="left" w:pos="2196"/>
          <w:tab w:val="left" w:pos="2198"/>
        </w:tabs>
        <w:spacing w:before="1"/>
        <w:ind w:left="2198" w:right="1280" w:hanging="360"/>
        <w:jc w:val="both"/>
        <w:rPr>
          <w:rFonts w:ascii="Tahoma"/>
        </w:rPr>
      </w:pPr>
      <w:r>
        <w:rPr>
          <w:rFonts w:ascii="Tahoma"/>
        </w:rPr>
        <w:t>Claims by the Contractor shall be made in writing to the Engineer within two (2) business</w:t>
      </w:r>
      <w:r>
        <w:rPr>
          <w:rFonts w:ascii="Tahoma"/>
          <w:spacing w:val="-12"/>
        </w:rPr>
        <w:t xml:space="preserve"> </w:t>
      </w:r>
      <w:r>
        <w:rPr>
          <w:rFonts w:ascii="Tahoma"/>
        </w:rPr>
        <w:t>days</w:t>
      </w:r>
      <w:r>
        <w:rPr>
          <w:rFonts w:ascii="Tahoma"/>
          <w:spacing w:val="-12"/>
        </w:rPr>
        <w:t xml:space="preserve"> </w:t>
      </w:r>
      <w:r>
        <w:rPr>
          <w:rFonts w:ascii="Tahoma"/>
        </w:rPr>
        <w:t>after</w:t>
      </w:r>
      <w:r>
        <w:rPr>
          <w:rFonts w:ascii="Tahoma"/>
          <w:spacing w:val="-15"/>
        </w:rPr>
        <w:t xml:space="preserve"> </w:t>
      </w:r>
      <w:r>
        <w:rPr>
          <w:rFonts w:ascii="Tahoma"/>
        </w:rPr>
        <w:t>the</w:t>
      </w:r>
      <w:r>
        <w:rPr>
          <w:rFonts w:ascii="Tahoma"/>
          <w:spacing w:val="-13"/>
        </w:rPr>
        <w:t xml:space="preserve"> </w:t>
      </w:r>
      <w:r>
        <w:rPr>
          <w:rFonts w:ascii="Tahoma"/>
        </w:rPr>
        <w:t>commencement</w:t>
      </w:r>
      <w:r>
        <w:rPr>
          <w:rFonts w:ascii="Tahoma"/>
          <w:spacing w:val="-12"/>
        </w:rPr>
        <w:t xml:space="preserve"> </w:t>
      </w:r>
      <w:r>
        <w:rPr>
          <w:rFonts w:ascii="Tahoma"/>
        </w:rPr>
        <w:t>of</w:t>
      </w:r>
      <w:r>
        <w:rPr>
          <w:rFonts w:ascii="Tahoma"/>
          <w:spacing w:val="-13"/>
        </w:rPr>
        <w:t xml:space="preserve"> </w:t>
      </w:r>
      <w:r>
        <w:rPr>
          <w:rFonts w:ascii="Tahoma"/>
        </w:rPr>
        <w:t>the</w:t>
      </w:r>
      <w:r>
        <w:rPr>
          <w:rFonts w:ascii="Tahoma"/>
          <w:spacing w:val="-13"/>
        </w:rPr>
        <w:t xml:space="preserve"> </w:t>
      </w:r>
      <w:r>
        <w:rPr>
          <w:rFonts w:ascii="Tahoma"/>
        </w:rPr>
        <w:t>event</w:t>
      </w:r>
      <w:r>
        <w:rPr>
          <w:rFonts w:ascii="Tahoma"/>
          <w:spacing w:val="-12"/>
        </w:rPr>
        <w:t xml:space="preserve"> </w:t>
      </w:r>
      <w:r>
        <w:rPr>
          <w:rFonts w:ascii="Tahoma"/>
        </w:rPr>
        <w:t>giving</w:t>
      </w:r>
      <w:r>
        <w:rPr>
          <w:rFonts w:ascii="Tahoma"/>
          <w:spacing w:val="-12"/>
        </w:rPr>
        <w:t xml:space="preserve"> </w:t>
      </w:r>
      <w:r>
        <w:rPr>
          <w:rFonts w:ascii="Tahoma"/>
        </w:rPr>
        <w:t>rise</w:t>
      </w:r>
      <w:r>
        <w:rPr>
          <w:rFonts w:ascii="Tahoma"/>
          <w:spacing w:val="-13"/>
        </w:rPr>
        <w:t xml:space="preserve"> </w:t>
      </w:r>
      <w:r>
        <w:rPr>
          <w:rFonts w:ascii="Tahoma"/>
        </w:rPr>
        <w:t>to</w:t>
      </w:r>
      <w:r>
        <w:rPr>
          <w:rFonts w:ascii="Tahoma"/>
          <w:spacing w:val="-12"/>
        </w:rPr>
        <w:t xml:space="preserve"> </w:t>
      </w:r>
      <w:r>
        <w:rPr>
          <w:rFonts w:ascii="Tahoma"/>
        </w:rPr>
        <w:t>such</w:t>
      </w:r>
      <w:r>
        <w:rPr>
          <w:rFonts w:ascii="Tahoma"/>
          <w:spacing w:val="-15"/>
        </w:rPr>
        <w:t xml:space="preserve"> </w:t>
      </w:r>
      <w:r>
        <w:rPr>
          <w:rFonts w:ascii="Tahoma"/>
        </w:rPr>
        <w:t>claim</w:t>
      </w:r>
      <w:r>
        <w:rPr>
          <w:rFonts w:ascii="Tahoma"/>
          <w:spacing w:val="-13"/>
        </w:rPr>
        <w:t xml:space="preserve"> </w:t>
      </w:r>
      <w:r>
        <w:rPr>
          <w:rFonts w:ascii="Tahoma"/>
        </w:rPr>
        <w:t>or</w:t>
      </w:r>
      <w:r>
        <w:rPr>
          <w:rFonts w:ascii="Tahoma"/>
          <w:spacing w:val="-15"/>
        </w:rPr>
        <w:t xml:space="preserve"> </w:t>
      </w:r>
      <w:r>
        <w:rPr>
          <w:rFonts w:ascii="Tahoma"/>
        </w:rPr>
        <w:t>else the</w:t>
      </w:r>
      <w:r>
        <w:rPr>
          <w:rFonts w:ascii="Tahoma"/>
          <w:spacing w:val="-1"/>
        </w:rPr>
        <w:t xml:space="preserve"> </w:t>
      </w:r>
      <w:r>
        <w:rPr>
          <w:rFonts w:ascii="Tahoma"/>
        </w:rPr>
        <w:t>Contractor</w:t>
      </w:r>
      <w:r>
        <w:rPr>
          <w:rFonts w:ascii="Tahoma"/>
          <w:spacing w:val="-3"/>
        </w:rPr>
        <w:t xml:space="preserve"> </w:t>
      </w:r>
      <w:r>
        <w:rPr>
          <w:rFonts w:ascii="Tahoma"/>
        </w:rPr>
        <w:t>shall</w:t>
      </w:r>
      <w:r>
        <w:rPr>
          <w:rFonts w:ascii="Tahoma"/>
          <w:spacing w:val="-3"/>
        </w:rPr>
        <w:t xml:space="preserve"> </w:t>
      </w:r>
      <w:r>
        <w:rPr>
          <w:rFonts w:ascii="Tahoma"/>
        </w:rPr>
        <w:t>be</w:t>
      </w:r>
      <w:r>
        <w:rPr>
          <w:rFonts w:ascii="Tahoma"/>
          <w:spacing w:val="-4"/>
        </w:rPr>
        <w:t xml:space="preserve"> </w:t>
      </w:r>
      <w:r>
        <w:rPr>
          <w:rFonts w:ascii="Tahoma"/>
        </w:rPr>
        <w:t>deemed to</w:t>
      </w:r>
      <w:r>
        <w:rPr>
          <w:rFonts w:ascii="Tahoma"/>
          <w:spacing w:val="-3"/>
        </w:rPr>
        <w:t xml:space="preserve"> </w:t>
      </w:r>
      <w:r>
        <w:rPr>
          <w:rFonts w:ascii="Tahoma"/>
        </w:rPr>
        <w:t>have</w:t>
      </w:r>
      <w:r>
        <w:rPr>
          <w:rFonts w:ascii="Tahoma"/>
          <w:spacing w:val="-1"/>
        </w:rPr>
        <w:t xml:space="preserve"> </w:t>
      </w:r>
      <w:r>
        <w:rPr>
          <w:rFonts w:ascii="Tahoma"/>
        </w:rPr>
        <w:t>waived</w:t>
      </w:r>
      <w:r>
        <w:rPr>
          <w:rFonts w:ascii="Tahoma"/>
          <w:spacing w:val="-2"/>
        </w:rPr>
        <w:t xml:space="preserve"> </w:t>
      </w:r>
      <w:r>
        <w:rPr>
          <w:rFonts w:ascii="Tahoma"/>
        </w:rPr>
        <w:t>the</w:t>
      </w:r>
      <w:r>
        <w:rPr>
          <w:rFonts w:ascii="Tahoma"/>
          <w:spacing w:val="-1"/>
        </w:rPr>
        <w:t xml:space="preserve"> </w:t>
      </w:r>
      <w:r>
        <w:rPr>
          <w:rFonts w:ascii="Tahoma"/>
        </w:rPr>
        <w:t>claim.</w:t>
      </w:r>
      <w:r>
        <w:rPr>
          <w:rFonts w:ascii="Tahoma"/>
          <w:spacing w:val="40"/>
        </w:rPr>
        <w:t xml:space="preserve"> </w:t>
      </w:r>
      <w:r>
        <w:rPr>
          <w:rFonts w:ascii="Tahoma"/>
        </w:rPr>
        <w:t>Written</w:t>
      </w:r>
      <w:r>
        <w:rPr>
          <w:rFonts w:ascii="Tahoma"/>
          <w:spacing w:val="-1"/>
        </w:rPr>
        <w:t xml:space="preserve"> </w:t>
      </w:r>
      <w:r>
        <w:rPr>
          <w:rFonts w:ascii="Tahoma"/>
        </w:rPr>
        <w:t>supporting</w:t>
      </w:r>
      <w:r>
        <w:rPr>
          <w:rFonts w:ascii="Tahoma"/>
          <w:spacing w:val="-2"/>
        </w:rPr>
        <w:t xml:space="preserve"> </w:t>
      </w:r>
      <w:r>
        <w:rPr>
          <w:rFonts w:ascii="Tahoma"/>
        </w:rPr>
        <w:t>data shall</w:t>
      </w:r>
      <w:r>
        <w:rPr>
          <w:rFonts w:ascii="Tahoma"/>
          <w:spacing w:val="-18"/>
        </w:rPr>
        <w:t xml:space="preserve"> </w:t>
      </w:r>
      <w:r>
        <w:rPr>
          <w:rFonts w:ascii="Tahoma"/>
        </w:rPr>
        <w:t>be</w:t>
      </w:r>
      <w:r>
        <w:rPr>
          <w:rFonts w:ascii="Tahoma"/>
          <w:spacing w:val="-17"/>
        </w:rPr>
        <w:t xml:space="preserve"> </w:t>
      </w:r>
      <w:r>
        <w:rPr>
          <w:rFonts w:ascii="Tahoma"/>
        </w:rPr>
        <w:t>submitted</w:t>
      </w:r>
      <w:r>
        <w:rPr>
          <w:rFonts w:ascii="Tahoma"/>
          <w:spacing w:val="-17"/>
        </w:rPr>
        <w:t xml:space="preserve"> </w:t>
      </w:r>
      <w:r>
        <w:rPr>
          <w:rFonts w:ascii="Tahoma"/>
        </w:rPr>
        <w:t>to</w:t>
      </w:r>
      <w:r>
        <w:rPr>
          <w:rFonts w:ascii="Tahoma"/>
          <w:spacing w:val="-17"/>
        </w:rPr>
        <w:t xml:space="preserve"> </w:t>
      </w:r>
      <w:r>
        <w:rPr>
          <w:rFonts w:ascii="Tahoma"/>
        </w:rPr>
        <w:t>the</w:t>
      </w:r>
      <w:r>
        <w:rPr>
          <w:rFonts w:ascii="Tahoma"/>
          <w:spacing w:val="-17"/>
        </w:rPr>
        <w:t xml:space="preserve"> </w:t>
      </w:r>
      <w:r>
        <w:rPr>
          <w:rFonts w:ascii="Tahoma"/>
        </w:rPr>
        <w:t>Engineer</w:t>
      </w:r>
      <w:r>
        <w:rPr>
          <w:rFonts w:ascii="Tahoma"/>
          <w:spacing w:val="-18"/>
        </w:rPr>
        <w:t xml:space="preserve"> </w:t>
      </w:r>
      <w:r>
        <w:rPr>
          <w:rFonts w:ascii="Tahoma"/>
        </w:rPr>
        <w:t>within</w:t>
      </w:r>
      <w:r>
        <w:rPr>
          <w:rFonts w:ascii="Tahoma"/>
          <w:spacing w:val="-17"/>
        </w:rPr>
        <w:t xml:space="preserve"> </w:t>
      </w:r>
      <w:r>
        <w:rPr>
          <w:rFonts w:ascii="Tahoma"/>
        </w:rPr>
        <w:t>ten</w:t>
      </w:r>
      <w:r>
        <w:rPr>
          <w:rFonts w:ascii="Tahoma"/>
          <w:spacing w:val="-17"/>
        </w:rPr>
        <w:t xml:space="preserve"> </w:t>
      </w:r>
      <w:r>
        <w:rPr>
          <w:rFonts w:ascii="Tahoma"/>
        </w:rPr>
        <w:t>(10)</w:t>
      </w:r>
      <w:r>
        <w:rPr>
          <w:rFonts w:ascii="Tahoma"/>
          <w:spacing w:val="-17"/>
        </w:rPr>
        <w:t xml:space="preserve"> </w:t>
      </w:r>
      <w:r>
        <w:rPr>
          <w:rFonts w:ascii="Tahoma"/>
        </w:rPr>
        <w:t>calendar</w:t>
      </w:r>
      <w:r>
        <w:rPr>
          <w:rFonts w:ascii="Tahoma"/>
          <w:spacing w:val="-17"/>
        </w:rPr>
        <w:t xml:space="preserve"> </w:t>
      </w:r>
      <w:r>
        <w:rPr>
          <w:rFonts w:ascii="Tahoma"/>
        </w:rPr>
        <w:t>days</w:t>
      </w:r>
      <w:r>
        <w:rPr>
          <w:rFonts w:ascii="Tahoma"/>
          <w:spacing w:val="-18"/>
        </w:rPr>
        <w:t xml:space="preserve"> </w:t>
      </w:r>
      <w:r>
        <w:rPr>
          <w:rFonts w:ascii="Tahoma"/>
        </w:rPr>
        <w:t>after</w:t>
      </w:r>
      <w:r>
        <w:rPr>
          <w:rFonts w:ascii="Tahoma"/>
          <w:spacing w:val="-17"/>
        </w:rPr>
        <w:t xml:space="preserve"> </w:t>
      </w:r>
      <w:r>
        <w:rPr>
          <w:rFonts w:ascii="Tahoma"/>
        </w:rPr>
        <w:t>the</w:t>
      </w:r>
      <w:r>
        <w:rPr>
          <w:rFonts w:ascii="Tahoma"/>
          <w:spacing w:val="-17"/>
        </w:rPr>
        <w:t xml:space="preserve"> </w:t>
      </w:r>
      <w:r>
        <w:rPr>
          <w:rFonts w:ascii="Tahoma"/>
        </w:rPr>
        <w:t>occurrence of the event, unless the County grants additional time in writing, or else the Contractor shall be deemed to have waived the claim.</w:t>
      </w:r>
      <w:r>
        <w:rPr>
          <w:rFonts w:ascii="Tahoma"/>
          <w:spacing w:val="78"/>
        </w:rPr>
        <w:t xml:space="preserve"> </w:t>
      </w:r>
      <w:r>
        <w:rPr>
          <w:rFonts w:ascii="Tahoma"/>
        </w:rPr>
        <w:t>All claims shall be priced in</w:t>
      </w:r>
    </w:p>
    <w:p w14:paraId="566F071A" w14:textId="77777777" w:rsidR="00466A67" w:rsidRDefault="00466A67">
      <w:pPr>
        <w:jc w:val="both"/>
        <w:rPr>
          <w:rFonts w:ascii="Tahoma"/>
        </w:rPr>
        <w:sectPr w:rsidR="00466A67">
          <w:pgSz w:w="12240" w:h="15840"/>
          <w:pgMar w:top="920" w:right="340" w:bottom="1200" w:left="340" w:header="0" w:footer="1004" w:gutter="0"/>
          <w:cols w:space="720"/>
        </w:sectPr>
      </w:pPr>
    </w:p>
    <w:p w14:paraId="7C705033" w14:textId="77777777" w:rsidR="00466A67" w:rsidRDefault="007C059A">
      <w:pPr>
        <w:spacing w:before="88"/>
        <w:ind w:left="2199" w:right="1255"/>
        <w:rPr>
          <w:rFonts w:ascii="Tahoma" w:hAnsi="Tahoma"/>
        </w:rPr>
      </w:pPr>
      <w:r>
        <w:rPr>
          <w:rFonts w:ascii="Tahoma" w:hAnsi="Tahoma"/>
        </w:rPr>
        <w:lastRenderedPageBreak/>
        <w:t>accordance</w:t>
      </w:r>
      <w:r>
        <w:rPr>
          <w:rFonts w:ascii="Tahoma" w:hAnsi="Tahoma"/>
          <w:spacing w:val="-4"/>
        </w:rPr>
        <w:t xml:space="preserve"> </w:t>
      </w:r>
      <w:r>
        <w:rPr>
          <w:rFonts w:ascii="Tahoma" w:hAnsi="Tahoma"/>
        </w:rPr>
        <w:t>with</w:t>
      </w:r>
      <w:r>
        <w:rPr>
          <w:rFonts w:ascii="Tahoma" w:hAnsi="Tahoma"/>
          <w:spacing w:val="-3"/>
        </w:rPr>
        <w:t xml:space="preserve"> </w:t>
      </w:r>
      <w:r>
        <w:rPr>
          <w:rFonts w:ascii="Tahoma" w:hAnsi="Tahoma"/>
        </w:rPr>
        <w:t>the</w:t>
      </w:r>
      <w:r>
        <w:rPr>
          <w:rFonts w:ascii="Tahoma" w:hAnsi="Tahoma"/>
          <w:spacing w:val="-6"/>
        </w:rPr>
        <w:t xml:space="preserve"> </w:t>
      </w:r>
      <w:r>
        <w:rPr>
          <w:rFonts w:ascii="Tahoma" w:hAnsi="Tahoma"/>
        </w:rPr>
        <w:t>provisions</w:t>
      </w:r>
      <w:r>
        <w:rPr>
          <w:rFonts w:ascii="Tahoma" w:hAnsi="Tahoma"/>
          <w:spacing w:val="-3"/>
        </w:rPr>
        <w:t xml:space="preserve"> </w:t>
      </w:r>
      <w:r>
        <w:rPr>
          <w:rFonts w:ascii="Tahoma" w:hAnsi="Tahoma"/>
        </w:rPr>
        <w:t>of</w:t>
      </w:r>
      <w:r>
        <w:rPr>
          <w:rFonts w:ascii="Tahoma" w:hAnsi="Tahoma"/>
          <w:spacing w:val="-6"/>
        </w:rPr>
        <w:t xml:space="preserve"> </w:t>
      </w:r>
      <w:r>
        <w:rPr>
          <w:rFonts w:ascii="Tahoma" w:hAnsi="Tahoma"/>
        </w:rPr>
        <w:t>the</w:t>
      </w:r>
      <w:r>
        <w:rPr>
          <w:rFonts w:ascii="Tahoma" w:hAnsi="Tahoma"/>
          <w:spacing w:val="-6"/>
        </w:rPr>
        <w:t xml:space="preserve"> </w:t>
      </w:r>
      <w:r>
        <w:rPr>
          <w:rFonts w:ascii="Tahoma" w:hAnsi="Tahoma"/>
        </w:rPr>
        <w:t>section</w:t>
      </w:r>
      <w:r>
        <w:rPr>
          <w:rFonts w:ascii="Tahoma" w:hAnsi="Tahoma"/>
          <w:spacing w:val="-3"/>
        </w:rPr>
        <w:t xml:space="preserve"> </w:t>
      </w:r>
      <w:r>
        <w:rPr>
          <w:rFonts w:ascii="Tahoma" w:hAnsi="Tahoma"/>
        </w:rPr>
        <w:t>in</w:t>
      </w:r>
      <w:r>
        <w:rPr>
          <w:rFonts w:ascii="Tahoma" w:hAnsi="Tahoma"/>
          <w:spacing w:val="-6"/>
        </w:rPr>
        <w:t xml:space="preserve"> </w:t>
      </w:r>
      <w:r>
        <w:rPr>
          <w:rFonts w:ascii="Tahoma" w:hAnsi="Tahoma"/>
        </w:rPr>
        <w:t>this</w:t>
      </w:r>
      <w:r>
        <w:rPr>
          <w:rFonts w:ascii="Tahoma" w:hAnsi="Tahoma"/>
          <w:spacing w:val="-3"/>
        </w:rPr>
        <w:t xml:space="preserve"> </w:t>
      </w:r>
      <w:r>
        <w:rPr>
          <w:rFonts w:ascii="Tahoma" w:hAnsi="Tahoma"/>
        </w:rPr>
        <w:t>document</w:t>
      </w:r>
      <w:r>
        <w:rPr>
          <w:rFonts w:ascii="Tahoma" w:hAnsi="Tahoma"/>
          <w:spacing w:val="-4"/>
        </w:rPr>
        <w:t xml:space="preserve"> </w:t>
      </w:r>
      <w:r>
        <w:rPr>
          <w:rFonts w:ascii="Tahoma" w:hAnsi="Tahoma"/>
        </w:rPr>
        <w:t>entitled</w:t>
      </w:r>
      <w:r>
        <w:rPr>
          <w:rFonts w:ascii="Tahoma" w:hAnsi="Tahoma"/>
          <w:spacing w:val="-5"/>
        </w:rPr>
        <w:t xml:space="preserve"> </w:t>
      </w:r>
      <w:r>
        <w:rPr>
          <w:rFonts w:ascii="Tahoma" w:hAnsi="Tahoma"/>
        </w:rPr>
        <w:t>“Changes</w:t>
      </w:r>
      <w:r>
        <w:rPr>
          <w:rFonts w:ascii="Tahoma" w:hAnsi="Tahoma"/>
          <w:spacing w:val="-3"/>
        </w:rPr>
        <w:t xml:space="preserve"> </w:t>
      </w:r>
      <w:r>
        <w:rPr>
          <w:rFonts w:ascii="Tahoma" w:hAnsi="Tahoma"/>
        </w:rPr>
        <w:t xml:space="preserve">in </w:t>
      </w:r>
      <w:r>
        <w:rPr>
          <w:rFonts w:ascii="Tahoma" w:hAnsi="Tahoma"/>
          <w:spacing w:val="-2"/>
        </w:rPr>
        <w:t>Work”.</w:t>
      </w:r>
    </w:p>
    <w:p w14:paraId="7BC1B9F9" w14:textId="77777777" w:rsidR="00466A67" w:rsidRDefault="00466A67">
      <w:pPr>
        <w:pStyle w:val="BodyText"/>
        <w:spacing w:before="1"/>
        <w:rPr>
          <w:rFonts w:ascii="Tahoma"/>
          <w:sz w:val="22"/>
        </w:rPr>
      </w:pPr>
    </w:p>
    <w:p w14:paraId="520872A0" w14:textId="77777777" w:rsidR="00466A67" w:rsidRDefault="007C059A">
      <w:pPr>
        <w:pStyle w:val="ListParagraph"/>
        <w:numPr>
          <w:ilvl w:val="1"/>
          <w:numId w:val="37"/>
        </w:numPr>
        <w:tabs>
          <w:tab w:val="left" w:pos="2197"/>
          <w:tab w:val="left" w:pos="2199"/>
        </w:tabs>
        <w:ind w:left="2199" w:right="1281" w:hanging="360"/>
        <w:jc w:val="both"/>
        <w:rPr>
          <w:rFonts w:ascii="Tahoma"/>
        </w:rPr>
      </w:pPr>
      <w:r>
        <w:rPr>
          <w:rFonts w:ascii="Tahoma"/>
        </w:rPr>
        <w:t>The Contractor shall proceed diligently with its performance as directed by the County,</w:t>
      </w:r>
      <w:r>
        <w:rPr>
          <w:rFonts w:ascii="Tahoma"/>
          <w:spacing w:val="-3"/>
        </w:rPr>
        <w:t xml:space="preserve"> </w:t>
      </w:r>
      <w:r>
        <w:rPr>
          <w:rFonts w:ascii="Tahoma"/>
        </w:rPr>
        <w:t>regardless</w:t>
      </w:r>
      <w:r>
        <w:rPr>
          <w:rFonts w:ascii="Tahoma"/>
          <w:spacing w:val="-4"/>
        </w:rPr>
        <w:t xml:space="preserve"> </w:t>
      </w:r>
      <w:r>
        <w:rPr>
          <w:rFonts w:ascii="Tahoma"/>
        </w:rPr>
        <w:t>of</w:t>
      </w:r>
      <w:r>
        <w:rPr>
          <w:rFonts w:ascii="Tahoma"/>
          <w:spacing w:val="-4"/>
        </w:rPr>
        <w:t xml:space="preserve"> </w:t>
      </w:r>
      <w:r>
        <w:rPr>
          <w:rFonts w:ascii="Tahoma"/>
        </w:rPr>
        <w:t>any</w:t>
      </w:r>
      <w:r>
        <w:rPr>
          <w:rFonts w:ascii="Tahoma"/>
          <w:spacing w:val="-3"/>
        </w:rPr>
        <w:t xml:space="preserve"> </w:t>
      </w:r>
      <w:r>
        <w:rPr>
          <w:rFonts w:ascii="Tahoma"/>
        </w:rPr>
        <w:t>pending</w:t>
      </w:r>
      <w:r>
        <w:rPr>
          <w:rFonts w:ascii="Tahoma"/>
          <w:spacing w:val="-3"/>
        </w:rPr>
        <w:t xml:space="preserve"> </w:t>
      </w:r>
      <w:r>
        <w:rPr>
          <w:rFonts w:ascii="Tahoma"/>
        </w:rPr>
        <w:t>claim,</w:t>
      </w:r>
      <w:r>
        <w:rPr>
          <w:rFonts w:ascii="Tahoma"/>
          <w:spacing w:val="-3"/>
        </w:rPr>
        <w:t xml:space="preserve"> </w:t>
      </w:r>
      <w:r>
        <w:rPr>
          <w:rFonts w:ascii="Tahoma"/>
        </w:rPr>
        <w:t>action,</w:t>
      </w:r>
      <w:r>
        <w:rPr>
          <w:rFonts w:ascii="Tahoma"/>
          <w:spacing w:val="-5"/>
        </w:rPr>
        <w:t xml:space="preserve"> </w:t>
      </w:r>
      <w:r>
        <w:rPr>
          <w:rFonts w:ascii="Tahoma"/>
        </w:rPr>
        <w:t>suit,</w:t>
      </w:r>
      <w:r>
        <w:rPr>
          <w:rFonts w:ascii="Tahoma"/>
          <w:spacing w:val="-3"/>
        </w:rPr>
        <w:t xml:space="preserve"> </w:t>
      </w:r>
      <w:r>
        <w:rPr>
          <w:rFonts w:ascii="Tahoma"/>
        </w:rPr>
        <w:t>or</w:t>
      </w:r>
      <w:r>
        <w:rPr>
          <w:rFonts w:ascii="Tahoma"/>
          <w:spacing w:val="-4"/>
        </w:rPr>
        <w:t xml:space="preserve"> </w:t>
      </w:r>
      <w:r>
        <w:rPr>
          <w:rFonts w:ascii="Tahoma"/>
        </w:rPr>
        <w:t>administrative</w:t>
      </w:r>
      <w:r>
        <w:rPr>
          <w:rFonts w:ascii="Tahoma"/>
          <w:spacing w:val="-5"/>
        </w:rPr>
        <w:t xml:space="preserve"> </w:t>
      </w:r>
      <w:r>
        <w:rPr>
          <w:rFonts w:ascii="Tahoma"/>
        </w:rPr>
        <w:t>proceeding, unless otherwise agreed to by the County in writing.</w:t>
      </w:r>
      <w:r>
        <w:rPr>
          <w:rFonts w:ascii="Tahoma"/>
          <w:spacing w:val="40"/>
        </w:rPr>
        <w:t xml:space="preserve"> </w:t>
      </w:r>
      <w:r>
        <w:rPr>
          <w:rFonts w:ascii="Tahoma"/>
        </w:rPr>
        <w:t>The County shall continue to make payments on the undisputed portion of the contract in accordance with the contract documents during the pendency of any claim.</w:t>
      </w:r>
    </w:p>
    <w:p w14:paraId="292256FE" w14:textId="77777777" w:rsidR="00466A67" w:rsidRDefault="007C059A">
      <w:pPr>
        <w:pStyle w:val="ListParagraph"/>
        <w:numPr>
          <w:ilvl w:val="1"/>
          <w:numId w:val="37"/>
        </w:numPr>
        <w:tabs>
          <w:tab w:val="left" w:pos="2197"/>
        </w:tabs>
        <w:spacing w:before="264"/>
        <w:ind w:left="2197" w:hanging="358"/>
        <w:rPr>
          <w:rFonts w:ascii="Tahoma"/>
        </w:rPr>
      </w:pPr>
      <w:r>
        <w:rPr>
          <w:rFonts w:ascii="Tahoma"/>
        </w:rPr>
        <w:t>Claims</w:t>
      </w:r>
      <w:r>
        <w:rPr>
          <w:rFonts w:ascii="Tahoma"/>
          <w:spacing w:val="-6"/>
        </w:rPr>
        <w:t xml:space="preserve"> </w:t>
      </w:r>
      <w:r>
        <w:rPr>
          <w:rFonts w:ascii="Tahoma"/>
        </w:rPr>
        <w:t>by</w:t>
      </w:r>
      <w:r>
        <w:rPr>
          <w:rFonts w:ascii="Tahoma"/>
          <w:spacing w:val="-5"/>
        </w:rPr>
        <w:t xml:space="preserve"> </w:t>
      </w:r>
      <w:r>
        <w:rPr>
          <w:rFonts w:ascii="Tahoma"/>
        </w:rPr>
        <w:t>the</w:t>
      </w:r>
      <w:r>
        <w:rPr>
          <w:rFonts w:ascii="Tahoma"/>
          <w:spacing w:val="-4"/>
        </w:rPr>
        <w:t xml:space="preserve"> </w:t>
      </w:r>
      <w:r>
        <w:rPr>
          <w:rFonts w:ascii="Tahoma"/>
        </w:rPr>
        <w:t>Contractor</w:t>
      </w:r>
      <w:r>
        <w:rPr>
          <w:rFonts w:ascii="Tahoma"/>
          <w:spacing w:val="-5"/>
        </w:rPr>
        <w:t xml:space="preserve"> </w:t>
      </w:r>
      <w:r>
        <w:rPr>
          <w:rFonts w:ascii="Tahoma"/>
        </w:rPr>
        <w:t>shall</w:t>
      </w:r>
      <w:r>
        <w:rPr>
          <w:rFonts w:ascii="Tahoma"/>
          <w:spacing w:val="-3"/>
        </w:rPr>
        <w:t xml:space="preserve"> </w:t>
      </w:r>
      <w:r>
        <w:rPr>
          <w:rFonts w:ascii="Tahoma"/>
        </w:rPr>
        <w:t>be</w:t>
      </w:r>
      <w:r>
        <w:rPr>
          <w:rFonts w:ascii="Tahoma"/>
          <w:spacing w:val="-5"/>
        </w:rPr>
        <w:t xml:space="preserve"> </w:t>
      </w:r>
      <w:r>
        <w:rPr>
          <w:rFonts w:ascii="Tahoma"/>
        </w:rPr>
        <w:t>resolved</w:t>
      </w:r>
      <w:r>
        <w:rPr>
          <w:rFonts w:ascii="Tahoma"/>
          <w:spacing w:val="-2"/>
        </w:rPr>
        <w:t xml:space="preserve"> </w:t>
      </w:r>
      <w:r>
        <w:rPr>
          <w:rFonts w:ascii="Tahoma"/>
        </w:rPr>
        <w:t>in</w:t>
      </w:r>
      <w:r>
        <w:rPr>
          <w:rFonts w:ascii="Tahoma"/>
          <w:spacing w:val="-6"/>
        </w:rPr>
        <w:t xml:space="preserve"> </w:t>
      </w:r>
      <w:r>
        <w:rPr>
          <w:rFonts w:ascii="Tahoma"/>
        </w:rPr>
        <w:t>the</w:t>
      </w:r>
      <w:r>
        <w:rPr>
          <w:rFonts w:ascii="Tahoma"/>
          <w:spacing w:val="-4"/>
        </w:rPr>
        <w:t xml:space="preserve"> </w:t>
      </w:r>
      <w:r>
        <w:rPr>
          <w:rFonts w:ascii="Tahoma"/>
        </w:rPr>
        <w:t>following</w:t>
      </w:r>
      <w:r>
        <w:rPr>
          <w:rFonts w:ascii="Tahoma"/>
          <w:spacing w:val="-2"/>
        </w:rPr>
        <w:t xml:space="preserve"> manner:</w:t>
      </w:r>
    </w:p>
    <w:p w14:paraId="25701336" w14:textId="77777777" w:rsidR="00466A67" w:rsidRDefault="00466A67">
      <w:pPr>
        <w:pStyle w:val="BodyText"/>
        <w:spacing w:before="2"/>
        <w:rPr>
          <w:rFonts w:ascii="Tahoma"/>
          <w:sz w:val="22"/>
        </w:rPr>
      </w:pPr>
    </w:p>
    <w:p w14:paraId="579DB64A" w14:textId="77777777" w:rsidR="00466A67" w:rsidRDefault="007C059A">
      <w:pPr>
        <w:pStyle w:val="ListParagraph"/>
        <w:numPr>
          <w:ilvl w:val="2"/>
          <w:numId w:val="37"/>
        </w:numPr>
        <w:tabs>
          <w:tab w:val="left" w:pos="2556"/>
        </w:tabs>
        <w:spacing w:line="265" w:lineRule="exact"/>
        <w:ind w:left="2556" w:hanging="358"/>
        <w:jc w:val="both"/>
        <w:rPr>
          <w:rFonts w:ascii="Tahoma"/>
        </w:rPr>
      </w:pPr>
      <w:r>
        <w:rPr>
          <w:rFonts w:ascii="Tahoma"/>
        </w:rPr>
        <w:t>Upon</w:t>
      </w:r>
      <w:r>
        <w:rPr>
          <w:rFonts w:ascii="Tahoma"/>
          <w:spacing w:val="17"/>
        </w:rPr>
        <w:t xml:space="preserve"> </w:t>
      </w:r>
      <w:r>
        <w:rPr>
          <w:rFonts w:ascii="Tahoma"/>
        </w:rPr>
        <w:t>receiving</w:t>
      </w:r>
      <w:r>
        <w:rPr>
          <w:rFonts w:ascii="Tahoma"/>
          <w:spacing w:val="18"/>
        </w:rPr>
        <w:t xml:space="preserve"> </w:t>
      </w:r>
      <w:r>
        <w:rPr>
          <w:rFonts w:ascii="Tahoma"/>
        </w:rPr>
        <w:t>the</w:t>
      </w:r>
      <w:r>
        <w:rPr>
          <w:rFonts w:ascii="Tahoma"/>
          <w:spacing w:val="19"/>
        </w:rPr>
        <w:t xml:space="preserve"> </w:t>
      </w:r>
      <w:r>
        <w:rPr>
          <w:rFonts w:ascii="Tahoma"/>
        </w:rPr>
        <w:t>claim</w:t>
      </w:r>
      <w:r>
        <w:rPr>
          <w:rFonts w:ascii="Tahoma"/>
          <w:spacing w:val="19"/>
        </w:rPr>
        <w:t xml:space="preserve"> </w:t>
      </w:r>
      <w:r>
        <w:rPr>
          <w:rFonts w:ascii="Tahoma"/>
        </w:rPr>
        <w:t>and</w:t>
      </w:r>
      <w:r>
        <w:rPr>
          <w:rFonts w:ascii="Tahoma"/>
          <w:spacing w:val="21"/>
        </w:rPr>
        <w:t xml:space="preserve"> </w:t>
      </w:r>
      <w:r>
        <w:rPr>
          <w:rFonts w:ascii="Tahoma"/>
        </w:rPr>
        <w:t>supporting</w:t>
      </w:r>
      <w:r>
        <w:rPr>
          <w:rFonts w:ascii="Tahoma"/>
          <w:spacing w:val="18"/>
        </w:rPr>
        <w:t xml:space="preserve"> </w:t>
      </w:r>
      <w:r>
        <w:rPr>
          <w:rFonts w:ascii="Tahoma"/>
        </w:rPr>
        <w:t>data,</w:t>
      </w:r>
      <w:r>
        <w:rPr>
          <w:rFonts w:ascii="Tahoma"/>
          <w:spacing w:val="16"/>
        </w:rPr>
        <w:t xml:space="preserve"> </w:t>
      </w:r>
      <w:r>
        <w:rPr>
          <w:rFonts w:ascii="Tahoma"/>
        </w:rPr>
        <w:t>the</w:t>
      </w:r>
      <w:r>
        <w:rPr>
          <w:rFonts w:ascii="Tahoma"/>
          <w:spacing w:val="18"/>
        </w:rPr>
        <w:t xml:space="preserve"> </w:t>
      </w:r>
      <w:r>
        <w:rPr>
          <w:rFonts w:ascii="Tahoma"/>
        </w:rPr>
        <w:t>County</w:t>
      </w:r>
      <w:r>
        <w:rPr>
          <w:rFonts w:ascii="Tahoma"/>
          <w:spacing w:val="18"/>
        </w:rPr>
        <w:t xml:space="preserve"> </w:t>
      </w:r>
      <w:r>
        <w:rPr>
          <w:rFonts w:ascii="Tahoma"/>
        </w:rPr>
        <w:t>shall</w:t>
      </w:r>
      <w:r>
        <w:rPr>
          <w:rFonts w:ascii="Tahoma"/>
          <w:spacing w:val="20"/>
        </w:rPr>
        <w:t xml:space="preserve"> </w:t>
      </w:r>
      <w:r>
        <w:rPr>
          <w:rFonts w:ascii="Tahoma"/>
        </w:rPr>
        <w:t>within</w:t>
      </w:r>
      <w:r>
        <w:rPr>
          <w:rFonts w:ascii="Tahoma"/>
          <w:spacing w:val="20"/>
        </w:rPr>
        <w:t xml:space="preserve"> </w:t>
      </w:r>
      <w:r>
        <w:rPr>
          <w:rFonts w:ascii="Tahoma"/>
          <w:spacing w:val="-2"/>
        </w:rPr>
        <w:t>fifteen</w:t>
      </w:r>
    </w:p>
    <w:p w14:paraId="58670D26" w14:textId="77777777" w:rsidR="00466A67" w:rsidRDefault="007C059A">
      <w:pPr>
        <w:ind w:left="2558" w:right="1281"/>
        <w:jc w:val="both"/>
        <w:rPr>
          <w:rFonts w:ascii="Tahoma"/>
        </w:rPr>
      </w:pPr>
      <w:r>
        <w:rPr>
          <w:rFonts w:ascii="Tahoma"/>
        </w:rPr>
        <w:t>(15)</w:t>
      </w:r>
      <w:r>
        <w:rPr>
          <w:rFonts w:ascii="Tahoma"/>
          <w:spacing w:val="-10"/>
        </w:rPr>
        <w:t xml:space="preserve"> </w:t>
      </w:r>
      <w:r>
        <w:rPr>
          <w:rFonts w:ascii="Tahoma"/>
        </w:rPr>
        <w:t>business</w:t>
      </w:r>
      <w:r>
        <w:rPr>
          <w:rFonts w:ascii="Tahoma"/>
          <w:spacing w:val="-10"/>
        </w:rPr>
        <w:t xml:space="preserve"> </w:t>
      </w:r>
      <w:r>
        <w:rPr>
          <w:rFonts w:ascii="Tahoma"/>
        </w:rPr>
        <w:t>days</w:t>
      </w:r>
      <w:r>
        <w:rPr>
          <w:rFonts w:ascii="Tahoma"/>
          <w:spacing w:val="-10"/>
        </w:rPr>
        <w:t xml:space="preserve"> </w:t>
      </w:r>
      <w:r>
        <w:rPr>
          <w:rFonts w:ascii="Tahoma"/>
        </w:rPr>
        <w:t>respond</w:t>
      </w:r>
      <w:r>
        <w:rPr>
          <w:rFonts w:ascii="Tahoma"/>
          <w:spacing w:val="-9"/>
        </w:rPr>
        <w:t xml:space="preserve"> </w:t>
      </w:r>
      <w:r>
        <w:rPr>
          <w:rFonts w:ascii="Tahoma"/>
        </w:rPr>
        <w:t>to</w:t>
      </w:r>
      <w:r>
        <w:rPr>
          <w:rFonts w:ascii="Tahoma"/>
          <w:spacing w:val="-12"/>
        </w:rPr>
        <w:t xml:space="preserve"> </w:t>
      </w:r>
      <w:r>
        <w:rPr>
          <w:rFonts w:ascii="Tahoma"/>
        </w:rPr>
        <w:t>the</w:t>
      </w:r>
      <w:r>
        <w:rPr>
          <w:rFonts w:ascii="Tahoma"/>
          <w:spacing w:val="-13"/>
        </w:rPr>
        <w:t xml:space="preserve"> </w:t>
      </w:r>
      <w:r>
        <w:rPr>
          <w:rFonts w:ascii="Tahoma"/>
        </w:rPr>
        <w:t>claim</w:t>
      </w:r>
      <w:r>
        <w:rPr>
          <w:rFonts w:ascii="Tahoma"/>
          <w:spacing w:val="-10"/>
        </w:rPr>
        <w:t xml:space="preserve"> </w:t>
      </w:r>
      <w:r>
        <w:rPr>
          <w:rFonts w:ascii="Tahoma"/>
        </w:rPr>
        <w:t>in</w:t>
      </w:r>
      <w:r>
        <w:rPr>
          <w:rFonts w:ascii="Tahoma"/>
          <w:spacing w:val="-10"/>
        </w:rPr>
        <w:t xml:space="preserve"> </w:t>
      </w:r>
      <w:r>
        <w:rPr>
          <w:rFonts w:ascii="Tahoma"/>
        </w:rPr>
        <w:t>writing</w:t>
      </w:r>
      <w:r>
        <w:rPr>
          <w:rFonts w:ascii="Tahoma"/>
          <w:spacing w:val="-14"/>
        </w:rPr>
        <w:t xml:space="preserve"> </w:t>
      </w:r>
      <w:r>
        <w:rPr>
          <w:rFonts w:ascii="Tahoma"/>
        </w:rPr>
        <w:t>stating</w:t>
      </w:r>
      <w:r>
        <w:rPr>
          <w:rFonts w:ascii="Tahoma"/>
          <w:spacing w:val="-12"/>
        </w:rPr>
        <w:t xml:space="preserve"> </w:t>
      </w:r>
      <w:r>
        <w:rPr>
          <w:rFonts w:ascii="Tahoma"/>
        </w:rPr>
        <w:t>that</w:t>
      </w:r>
      <w:r>
        <w:rPr>
          <w:rFonts w:ascii="Tahoma"/>
          <w:spacing w:val="-12"/>
        </w:rPr>
        <w:t xml:space="preserve"> </w:t>
      </w:r>
      <w:r>
        <w:rPr>
          <w:rFonts w:ascii="Tahoma"/>
        </w:rPr>
        <w:t>the</w:t>
      </w:r>
      <w:r>
        <w:rPr>
          <w:rFonts w:ascii="Tahoma"/>
          <w:spacing w:val="-11"/>
        </w:rPr>
        <w:t xml:space="preserve"> </w:t>
      </w:r>
      <w:r>
        <w:rPr>
          <w:rFonts w:ascii="Tahoma"/>
        </w:rPr>
        <w:t>claim</w:t>
      </w:r>
      <w:r>
        <w:rPr>
          <w:rFonts w:ascii="Tahoma"/>
          <w:spacing w:val="-10"/>
        </w:rPr>
        <w:t xml:space="preserve"> </w:t>
      </w:r>
      <w:r>
        <w:rPr>
          <w:rFonts w:ascii="Tahoma"/>
        </w:rPr>
        <w:t>is</w:t>
      </w:r>
      <w:r>
        <w:rPr>
          <w:rFonts w:ascii="Tahoma"/>
          <w:spacing w:val="-10"/>
        </w:rPr>
        <w:t xml:space="preserve"> </w:t>
      </w:r>
      <w:r>
        <w:rPr>
          <w:rFonts w:ascii="Tahoma"/>
        </w:rPr>
        <w:t>either approved</w:t>
      </w:r>
      <w:r>
        <w:rPr>
          <w:rFonts w:ascii="Tahoma"/>
          <w:spacing w:val="-1"/>
        </w:rPr>
        <w:t xml:space="preserve"> </w:t>
      </w:r>
      <w:r>
        <w:rPr>
          <w:rFonts w:ascii="Tahoma"/>
        </w:rPr>
        <w:t>or</w:t>
      </w:r>
      <w:r>
        <w:rPr>
          <w:rFonts w:ascii="Tahoma"/>
          <w:spacing w:val="-1"/>
        </w:rPr>
        <w:t xml:space="preserve"> </w:t>
      </w:r>
      <w:r>
        <w:rPr>
          <w:rFonts w:ascii="Tahoma"/>
        </w:rPr>
        <w:t>denied.</w:t>
      </w:r>
      <w:r>
        <w:rPr>
          <w:rFonts w:ascii="Tahoma"/>
          <w:spacing w:val="40"/>
        </w:rPr>
        <w:t xml:space="preserve"> </w:t>
      </w:r>
      <w:r>
        <w:rPr>
          <w:rFonts w:ascii="Tahoma"/>
        </w:rPr>
        <w:t>If</w:t>
      </w:r>
      <w:r>
        <w:rPr>
          <w:rFonts w:ascii="Tahoma"/>
          <w:spacing w:val="-1"/>
        </w:rPr>
        <w:t xml:space="preserve"> </w:t>
      </w:r>
      <w:r>
        <w:rPr>
          <w:rFonts w:ascii="Tahoma"/>
        </w:rPr>
        <w:t>denied, the</w:t>
      </w:r>
      <w:r>
        <w:rPr>
          <w:rFonts w:ascii="Tahoma"/>
          <w:spacing w:val="-1"/>
        </w:rPr>
        <w:t xml:space="preserve"> </w:t>
      </w:r>
      <w:r>
        <w:rPr>
          <w:rFonts w:ascii="Tahoma"/>
        </w:rPr>
        <w:t>County</w:t>
      </w:r>
      <w:r>
        <w:rPr>
          <w:rFonts w:ascii="Tahoma"/>
          <w:spacing w:val="-1"/>
        </w:rPr>
        <w:t xml:space="preserve"> </w:t>
      </w:r>
      <w:r>
        <w:rPr>
          <w:rFonts w:ascii="Tahoma"/>
        </w:rPr>
        <w:t>shall specify the</w:t>
      </w:r>
      <w:r>
        <w:rPr>
          <w:rFonts w:ascii="Tahoma"/>
          <w:spacing w:val="-1"/>
        </w:rPr>
        <w:t xml:space="preserve"> </w:t>
      </w:r>
      <w:r>
        <w:rPr>
          <w:rFonts w:ascii="Tahoma"/>
        </w:rPr>
        <w:t>grounds</w:t>
      </w:r>
      <w:r>
        <w:rPr>
          <w:rFonts w:ascii="Tahoma"/>
          <w:spacing w:val="-2"/>
        </w:rPr>
        <w:t xml:space="preserve"> </w:t>
      </w:r>
      <w:r>
        <w:rPr>
          <w:rFonts w:ascii="Tahoma"/>
        </w:rPr>
        <w:t>for</w:t>
      </w:r>
      <w:r>
        <w:rPr>
          <w:rFonts w:ascii="Tahoma"/>
          <w:spacing w:val="-1"/>
        </w:rPr>
        <w:t xml:space="preserve"> </w:t>
      </w:r>
      <w:r>
        <w:rPr>
          <w:rFonts w:ascii="Tahoma"/>
        </w:rPr>
        <w:t>denial. The Contractor shall then have fifteen (15) calendar days in which to provide additional supporting documentation, or to notify the County that the original claim stands as is.</w:t>
      </w:r>
    </w:p>
    <w:p w14:paraId="04704399" w14:textId="77777777" w:rsidR="00466A67" w:rsidRDefault="00466A67">
      <w:pPr>
        <w:pStyle w:val="BodyText"/>
        <w:rPr>
          <w:rFonts w:ascii="Tahoma"/>
          <w:sz w:val="22"/>
        </w:rPr>
      </w:pPr>
    </w:p>
    <w:p w14:paraId="61DE016C" w14:textId="77777777" w:rsidR="00466A67" w:rsidRDefault="007C059A">
      <w:pPr>
        <w:pStyle w:val="ListParagraph"/>
        <w:numPr>
          <w:ilvl w:val="2"/>
          <w:numId w:val="37"/>
        </w:numPr>
        <w:tabs>
          <w:tab w:val="left" w:pos="2556"/>
          <w:tab w:val="left" w:pos="2559"/>
        </w:tabs>
        <w:ind w:right="1281" w:hanging="361"/>
        <w:jc w:val="both"/>
        <w:rPr>
          <w:rFonts w:ascii="Tahoma"/>
        </w:rPr>
      </w:pPr>
      <w:r>
        <w:rPr>
          <w:rFonts w:ascii="Tahoma"/>
        </w:rPr>
        <w:t>If</w:t>
      </w:r>
      <w:r>
        <w:rPr>
          <w:rFonts w:ascii="Tahoma"/>
          <w:spacing w:val="-2"/>
        </w:rPr>
        <w:t xml:space="preserve"> </w:t>
      </w:r>
      <w:r>
        <w:rPr>
          <w:rFonts w:ascii="Tahoma"/>
        </w:rPr>
        <w:t>the</w:t>
      </w:r>
      <w:r>
        <w:rPr>
          <w:rFonts w:ascii="Tahoma"/>
          <w:spacing w:val="-3"/>
        </w:rPr>
        <w:t xml:space="preserve"> </w:t>
      </w:r>
      <w:r>
        <w:rPr>
          <w:rFonts w:ascii="Tahoma"/>
        </w:rPr>
        <w:t>claim</w:t>
      </w:r>
      <w:r>
        <w:rPr>
          <w:rFonts w:ascii="Tahoma"/>
          <w:spacing w:val="-2"/>
        </w:rPr>
        <w:t xml:space="preserve"> </w:t>
      </w:r>
      <w:r>
        <w:rPr>
          <w:rFonts w:ascii="Tahoma"/>
        </w:rPr>
        <w:t>is</w:t>
      </w:r>
      <w:r>
        <w:rPr>
          <w:rFonts w:ascii="Tahoma"/>
          <w:spacing w:val="-4"/>
        </w:rPr>
        <w:t xml:space="preserve"> </w:t>
      </w:r>
      <w:r>
        <w:rPr>
          <w:rFonts w:ascii="Tahoma"/>
        </w:rPr>
        <w:t>not</w:t>
      </w:r>
      <w:r>
        <w:rPr>
          <w:rFonts w:ascii="Tahoma"/>
          <w:spacing w:val="-3"/>
        </w:rPr>
        <w:t xml:space="preserve"> </w:t>
      </w:r>
      <w:r>
        <w:rPr>
          <w:rFonts w:ascii="Tahoma"/>
        </w:rPr>
        <w:t>resolved,</w:t>
      </w:r>
      <w:r>
        <w:rPr>
          <w:rFonts w:ascii="Tahoma"/>
          <w:spacing w:val="-1"/>
        </w:rPr>
        <w:t xml:space="preserve"> </w:t>
      </w:r>
      <w:r>
        <w:rPr>
          <w:rFonts w:ascii="Tahoma"/>
        </w:rPr>
        <w:t>the</w:t>
      </w:r>
      <w:r>
        <w:rPr>
          <w:rFonts w:ascii="Tahoma"/>
          <w:spacing w:val="-5"/>
        </w:rPr>
        <w:t xml:space="preserve"> </w:t>
      </w:r>
      <w:r>
        <w:rPr>
          <w:rFonts w:ascii="Tahoma"/>
        </w:rPr>
        <w:t>County</w:t>
      </w:r>
      <w:r>
        <w:rPr>
          <w:rFonts w:ascii="Tahoma"/>
          <w:spacing w:val="-4"/>
        </w:rPr>
        <w:t xml:space="preserve"> </w:t>
      </w:r>
      <w:r>
        <w:rPr>
          <w:rFonts w:ascii="Tahoma"/>
        </w:rPr>
        <w:t>may,</w:t>
      </w:r>
      <w:r>
        <w:rPr>
          <w:rFonts w:ascii="Tahoma"/>
          <w:spacing w:val="-4"/>
        </w:rPr>
        <w:t xml:space="preserve"> </w:t>
      </w:r>
      <w:r>
        <w:rPr>
          <w:rFonts w:ascii="Tahoma"/>
        </w:rPr>
        <w:t>at</w:t>
      </w:r>
      <w:r>
        <w:rPr>
          <w:rFonts w:ascii="Tahoma"/>
          <w:spacing w:val="-3"/>
        </w:rPr>
        <w:t xml:space="preserve"> </w:t>
      </w:r>
      <w:r>
        <w:rPr>
          <w:rFonts w:ascii="Tahoma"/>
        </w:rPr>
        <w:t>its</w:t>
      </w:r>
      <w:r>
        <w:rPr>
          <w:rFonts w:ascii="Tahoma"/>
          <w:spacing w:val="-2"/>
        </w:rPr>
        <w:t xml:space="preserve"> </w:t>
      </w:r>
      <w:r>
        <w:rPr>
          <w:rFonts w:ascii="Tahoma"/>
        </w:rPr>
        <w:t>option,</w:t>
      </w:r>
      <w:r>
        <w:rPr>
          <w:rFonts w:ascii="Tahoma"/>
          <w:spacing w:val="-4"/>
        </w:rPr>
        <w:t xml:space="preserve"> </w:t>
      </w:r>
      <w:r>
        <w:rPr>
          <w:rFonts w:ascii="Tahoma"/>
        </w:rPr>
        <w:t>choose</w:t>
      </w:r>
      <w:r>
        <w:rPr>
          <w:rFonts w:ascii="Tahoma"/>
          <w:spacing w:val="-3"/>
        </w:rPr>
        <w:t xml:space="preserve"> </w:t>
      </w:r>
      <w:r>
        <w:rPr>
          <w:rFonts w:ascii="Tahoma"/>
        </w:rPr>
        <w:t>to</w:t>
      </w:r>
      <w:r>
        <w:rPr>
          <w:rFonts w:ascii="Tahoma"/>
          <w:spacing w:val="-2"/>
        </w:rPr>
        <w:t xml:space="preserve"> </w:t>
      </w:r>
      <w:r>
        <w:rPr>
          <w:rFonts w:ascii="Tahoma"/>
        </w:rPr>
        <w:t>submit</w:t>
      </w:r>
      <w:r>
        <w:rPr>
          <w:rFonts w:ascii="Tahoma"/>
          <w:spacing w:val="-1"/>
        </w:rPr>
        <w:t xml:space="preserve"> </w:t>
      </w:r>
      <w:r>
        <w:rPr>
          <w:rFonts w:ascii="Tahoma"/>
        </w:rPr>
        <w:t>the matter to mediation.</w:t>
      </w:r>
      <w:r>
        <w:rPr>
          <w:rFonts w:ascii="Tahoma"/>
          <w:spacing w:val="40"/>
        </w:rPr>
        <w:t xml:space="preserve"> </w:t>
      </w:r>
      <w:r>
        <w:rPr>
          <w:rFonts w:ascii="Tahoma"/>
        </w:rPr>
        <w:t>A mediator shall be mutually selected by the parties and each party shall pay one-half (1/2) the expense of mediation.</w:t>
      </w:r>
      <w:r>
        <w:rPr>
          <w:rFonts w:ascii="Tahoma"/>
          <w:spacing w:val="40"/>
        </w:rPr>
        <w:t xml:space="preserve"> </w:t>
      </w:r>
      <w:r>
        <w:rPr>
          <w:rFonts w:ascii="Tahoma"/>
        </w:rPr>
        <w:t>If the County declines to mediate the dispute, the Contractor may bring an action in the County or Circuit Court sitting in Lake County, Florida.</w:t>
      </w:r>
    </w:p>
    <w:p w14:paraId="1CE978F5" w14:textId="77777777" w:rsidR="00466A67" w:rsidRDefault="00466A67">
      <w:pPr>
        <w:pStyle w:val="BodyText"/>
        <w:spacing w:before="1"/>
        <w:rPr>
          <w:rFonts w:ascii="Tahoma"/>
          <w:sz w:val="22"/>
        </w:rPr>
      </w:pPr>
    </w:p>
    <w:p w14:paraId="43D217FC" w14:textId="77777777" w:rsidR="00466A67" w:rsidRDefault="007C059A">
      <w:pPr>
        <w:pStyle w:val="ListParagraph"/>
        <w:numPr>
          <w:ilvl w:val="1"/>
          <w:numId w:val="37"/>
        </w:numPr>
        <w:tabs>
          <w:tab w:val="left" w:pos="2199"/>
        </w:tabs>
        <w:ind w:left="2199" w:right="1279" w:hanging="360"/>
        <w:jc w:val="both"/>
        <w:rPr>
          <w:rFonts w:ascii="Tahoma" w:hAnsi="Tahoma"/>
        </w:rPr>
      </w:pPr>
      <w:r>
        <w:rPr>
          <w:rFonts w:ascii="Tahoma" w:hAnsi="Tahoma"/>
        </w:rPr>
        <w:t>Claims by the County against the Contractor shall be made in writing to the Contractor as soon as the event leading to the claim is discovered by the County. Written</w:t>
      </w:r>
      <w:r>
        <w:rPr>
          <w:rFonts w:ascii="Tahoma" w:hAnsi="Tahoma"/>
          <w:spacing w:val="-18"/>
        </w:rPr>
        <w:t xml:space="preserve"> </w:t>
      </w:r>
      <w:r>
        <w:rPr>
          <w:rFonts w:ascii="Tahoma" w:hAnsi="Tahoma"/>
        </w:rPr>
        <w:t>supporting</w:t>
      </w:r>
      <w:r>
        <w:rPr>
          <w:rFonts w:ascii="Tahoma" w:hAnsi="Tahoma"/>
          <w:spacing w:val="-17"/>
        </w:rPr>
        <w:t xml:space="preserve"> </w:t>
      </w:r>
      <w:r>
        <w:rPr>
          <w:rFonts w:ascii="Tahoma" w:hAnsi="Tahoma"/>
        </w:rPr>
        <w:t>data</w:t>
      </w:r>
      <w:r>
        <w:rPr>
          <w:rFonts w:ascii="Tahoma" w:hAnsi="Tahoma"/>
          <w:spacing w:val="-17"/>
        </w:rPr>
        <w:t xml:space="preserve"> </w:t>
      </w:r>
      <w:r>
        <w:rPr>
          <w:rFonts w:ascii="Tahoma" w:hAnsi="Tahoma"/>
        </w:rPr>
        <w:t>shall</w:t>
      </w:r>
      <w:r>
        <w:rPr>
          <w:rFonts w:ascii="Tahoma" w:hAnsi="Tahoma"/>
          <w:spacing w:val="-17"/>
        </w:rPr>
        <w:t xml:space="preserve"> </w:t>
      </w:r>
      <w:r>
        <w:rPr>
          <w:rFonts w:ascii="Tahoma" w:hAnsi="Tahoma"/>
        </w:rPr>
        <w:t>be</w:t>
      </w:r>
      <w:r>
        <w:rPr>
          <w:rFonts w:ascii="Tahoma" w:hAnsi="Tahoma"/>
          <w:spacing w:val="-17"/>
        </w:rPr>
        <w:t xml:space="preserve"> </w:t>
      </w:r>
      <w:r>
        <w:rPr>
          <w:rFonts w:ascii="Tahoma" w:hAnsi="Tahoma"/>
        </w:rPr>
        <w:t>submitted</w:t>
      </w:r>
      <w:r>
        <w:rPr>
          <w:rFonts w:ascii="Tahoma" w:hAnsi="Tahoma"/>
          <w:spacing w:val="-18"/>
        </w:rPr>
        <w:t xml:space="preserve"> </w:t>
      </w:r>
      <w:r>
        <w:rPr>
          <w:rFonts w:ascii="Tahoma" w:hAnsi="Tahoma"/>
        </w:rPr>
        <w:t>to</w:t>
      </w:r>
      <w:r>
        <w:rPr>
          <w:rFonts w:ascii="Tahoma" w:hAnsi="Tahoma"/>
          <w:spacing w:val="-17"/>
        </w:rPr>
        <w:t xml:space="preserve"> </w:t>
      </w:r>
      <w:r>
        <w:rPr>
          <w:rFonts w:ascii="Tahoma" w:hAnsi="Tahoma"/>
        </w:rPr>
        <w:t>the</w:t>
      </w:r>
      <w:r>
        <w:rPr>
          <w:rFonts w:ascii="Tahoma" w:hAnsi="Tahoma"/>
          <w:spacing w:val="-17"/>
        </w:rPr>
        <w:t xml:space="preserve"> </w:t>
      </w:r>
      <w:r>
        <w:rPr>
          <w:rFonts w:ascii="Tahoma" w:hAnsi="Tahoma"/>
        </w:rPr>
        <w:t>Engineer.</w:t>
      </w:r>
      <w:r>
        <w:rPr>
          <w:rFonts w:ascii="Tahoma" w:hAnsi="Tahoma"/>
          <w:spacing w:val="27"/>
        </w:rPr>
        <w:t xml:space="preserve"> </w:t>
      </w:r>
      <w:r>
        <w:rPr>
          <w:rFonts w:ascii="Tahoma" w:hAnsi="Tahoma"/>
        </w:rPr>
        <w:t>All</w:t>
      </w:r>
      <w:r>
        <w:rPr>
          <w:rFonts w:ascii="Tahoma" w:hAnsi="Tahoma"/>
          <w:spacing w:val="-18"/>
        </w:rPr>
        <w:t xml:space="preserve"> </w:t>
      </w:r>
      <w:r>
        <w:rPr>
          <w:rFonts w:ascii="Tahoma" w:hAnsi="Tahoma"/>
        </w:rPr>
        <w:t>claims</w:t>
      </w:r>
      <w:r>
        <w:rPr>
          <w:rFonts w:ascii="Tahoma" w:hAnsi="Tahoma"/>
          <w:spacing w:val="-17"/>
        </w:rPr>
        <w:t xml:space="preserve"> </w:t>
      </w:r>
      <w:r>
        <w:rPr>
          <w:rFonts w:ascii="Tahoma" w:hAnsi="Tahoma"/>
        </w:rPr>
        <w:t>shall</w:t>
      </w:r>
      <w:r>
        <w:rPr>
          <w:rFonts w:ascii="Tahoma" w:hAnsi="Tahoma"/>
          <w:spacing w:val="-17"/>
        </w:rPr>
        <w:t xml:space="preserve"> </w:t>
      </w:r>
      <w:r>
        <w:rPr>
          <w:rFonts w:ascii="Tahoma" w:hAnsi="Tahoma"/>
        </w:rPr>
        <w:t>be</w:t>
      </w:r>
      <w:r>
        <w:rPr>
          <w:rFonts w:ascii="Tahoma" w:hAnsi="Tahoma"/>
          <w:spacing w:val="-17"/>
        </w:rPr>
        <w:t xml:space="preserve"> </w:t>
      </w:r>
      <w:r>
        <w:rPr>
          <w:rFonts w:ascii="Tahoma" w:hAnsi="Tahoma"/>
        </w:rPr>
        <w:t>priced in</w:t>
      </w:r>
      <w:r>
        <w:rPr>
          <w:rFonts w:ascii="Tahoma" w:hAnsi="Tahoma"/>
          <w:spacing w:val="-2"/>
        </w:rPr>
        <w:t xml:space="preserve"> </w:t>
      </w:r>
      <w:r>
        <w:rPr>
          <w:rFonts w:ascii="Tahoma" w:hAnsi="Tahoma"/>
        </w:rPr>
        <w:t>accordance</w:t>
      </w:r>
      <w:r>
        <w:rPr>
          <w:rFonts w:ascii="Tahoma" w:hAnsi="Tahoma"/>
          <w:spacing w:val="-3"/>
        </w:rPr>
        <w:t xml:space="preserve"> </w:t>
      </w:r>
      <w:r>
        <w:rPr>
          <w:rFonts w:ascii="Tahoma" w:hAnsi="Tahoma"/>
        </w:rPr>
        <w:t>with</w:t>
      </w:r>
      <w:r>
        <w:rPr>
          <w:rFonts w:ascii="Tahoma" w:hAnsi="Tahoma"/>
          <w:spacing w:val="-5"/>
        </w:rPr>
        <w:t xml:space="preserve"> </w:t>
      </w:r>
      <w:r>
        <w:rPr>
          <w:rFonts w:ascii="Tahoma" w:hAnsi="Tahoma"/>
        </w:rPr>
        <w:t>the</w:t>
      </w:r>
      <w:r>
        <w:rPr>
          <w:rFonts w:ascii="Tahoma" w:hAnsi="Tahoma"/>
          <w:spacing w:val="-3"/>
        </w:rPr>
        <w:t xml:space="preserve"> </w:t>
      </w:r>
      <w:r>
        <w:rPr>
          <w:rFonts w:ascii="Tahoma" w:hAnsi="Tahoma"/>
        </w:rPr>
        <w:t>provisions</w:t>
      </w:r>
      <w:r>
        <w:rPr>
          <w:rFonts w:ascii="Tahoma" w:hAnsi="Tahoma"/>
          <w:spacing w:val="-4"/>
        </w:rPr>
        <w:t xml:space="preserve"> </w:t>
      </w:r>
      <w:r>
        <w:rPr>
          <w:rFonts w:ascii="Tahoma" w:hAnsi="Tahoma"/>
        </w:rPr>
        <w:t>of</w:t>
      </w:r>
      <w:r>
        <w:rPr>
          <w:rFonts w:ascii="Tahoma" w:hAnsi="Tahoma"/>
          <w:spacing w:val="-5"/>
        </w:rPr>
        <w:t xml:space="preserve"> </w:t>
      </w:r>
      <w:r>
        <w:rPr>
          <w:rFonts w:ascii="Tahoma" w:hAnsi="Tahoma"/>
        </w:rPr>
        <w:t>the</w:t>
      </w:r>
      <w:r>
        <w:rPr>
          <w:rFonts w:ascii="Tahoma" w:hAnsi="Tahoma"/>
          <w:spacing w:val="-3"/>
        </w:rPr>
        <w:t xml:space="preserve"> </w:t>
      </w:r>
      <w:r>
        <w:rPr>
          <w:rFonts w:ascii="Tahoma" w:hAnsi="Tahoma"/>
        </w:rPr>
        <w:t>section</w:t>
      </w:r>
      <w:r>
        <w:rPr>
          <w:rFonts w:ascii="Tahoma" w:hAnsi="Tahoma"/>
          <w:spacing w:val="-5"/>
        </w:rPr>
        <w:t xml:space="preserve"> </w:t>
      </w:r>
      <w:r>
        <w:rPr>
          <w:rFonts w:ascii="Tahoma" w:hAnsi="Tahoma"/>
        </w:rPr>
        <w:t>in</w:t>
      </w:r>
      <w:r>
        <w:rPr>
          <w:rFonts w:ascii="Tahoma" w:hAnsi="Tahoma"/>
          <w:spacing w:val="-2"/>
        </w:rPr>
        <w:t xml:space="preserve"> </w:t>
      </w:r>
      <w:r>
        <w:rPr>
          <w:rFonts w:ascii="Tahoma" w:hAnsi="Tahoma"/>
        </w:rPr>
        <w:t>this</w:t>
      </w:r>
      <w:r>
        <w:rPr>
          <w:rFonts w:ascii="Tahoma" w:hAnsi="Tahoma"/>
          <w:spacing w:val="-4"/>
        </w:rPr>
        <w:t xml:space="preserve"> </w:t>
      </w:r>
      <w:r>
        <w:rPr>
          <w:rFonts w:ascii="Tahoma" w:hAnsi="Tahoma"/>
        </w:rPr>
        <w:t>document</w:t>
      </w:r>
      <w:r>
        <w:rPr>
          <w:rFonts w:ascii="Tahoma" w:hAnsi="Tahoma"/>
          <w:spacing w:val="-3"/>
        </w:rPr>
        <w:t xml:space="preserve"> </w:t>
      </w:r>
      <w:r>
        <w:rPr>
          <w:rFonts w:ascii="Tahoma" w:hAnsi="Tahoma"/>
        </w:rPr>
        <w:t>entitled</w:t>
      </w:r>
      <w:r>
        <w:rPr>
          <w:rFonts w:ascii="Tahoma" w:hAnsi="Tahoma"/>
          <w:spacing w:val="-6"/>
        </w:rPr>
        <w:t xml:space="preserve"> </w:t>
      </w:r>
      <w:r>
        <w:rPr>
          <w:rFonts w:ascii="Tahoma" w:hAnsi="Tahoma"/>
        </w:rPr>
        <w:t>“Changes in</w:t>
      </w:r>
      <w:r>
        <w:rPr>
          <w:rFonts w:ascii="Tahoma" w:hAnsi="Tahoma"/>
          <w:spacing w:val="-5"/>
        </w:rPr>
        <w:t xml:space="preserve"> </w:t>
      </w:r>
      <w:r>
        <w:rPr>
          <w:rFonts w:ascii="Tahoma" w:hAnsi="Tahoma"/>
        </w:rPr>
        <w:t>Work”.</w:t>
      </w:r>
      <w:r>
        <w:rPr>
          <w:rFonts w:ascii="Tahoma" w:hAnsi="Tahoma"/>
          <w:spacing w:val="40"/>
        </w:rPr>
        <w:t xml:space="preserve"> </w:t>
      </w:r>
      <w:r>
        <w:rPr>
          <w:rFonts w:ascii="Tahoma" w:hAnsi="Tahoma"/>
        </w:rPr>
        <w:t>The</w:t>
      </w:r>
      <w:r>
        <w:rPr>
          <w:rFonts w:ascii="Tahoma" w:hAnsi="Tahoma"/>
          <w:spacing w:val="-7"/>
        </w:rPr>
        <w:t xml:space="preserve"> </w:t>
      </w:r>
      <w:r>
        <w:rPr>
          <w:rFonts w:ascii="Tahoma" w:hAnsi="Tahoma"/>
        </w:rPr>
        <w:t>Engineer</w:t>
      </w:r>
      <w:r>
        <w:rPr>
          <w:rFonts w:ascii="Tahoma" w:hAnsi="Tahoma"/>
          <w:spacing w:val="-7"/>
        </w:rPr>
        <w:t xml:space="preserve"> </w:t>
      </w:r>
      <w:r>
        <w:rPr>
          <w:rFonts w:ascii="Tahoma" w:hAnsi="Tahoma"/>
        </w:rPr>
        <w:t>shall</w:t>
      </w:r>
      <w:r>
        <w:rPr>
          <w:rFonts w:ascii="Tahoma" w:hAnsi="Tahoma"/>
          <w:spacing w:val="-4"/>
        </w:rPr>
        <w:t xml:space="preserve"> </w:t>
      </w:r>
      <w:proofErr w:type="gramStart"/>
      <w:r>
        <w:rPr>
          <w:rFonts w:ascii="Tahoma" w:hAnsi="Tahoma"/>
        </w:rPr>
        <w:t>make</w:t>
      </w:r>
      <w:r>
        <w:rPr>
          <w:rFonts w:ascii="Tahoma" w:hAnsi="Tahoma"/>
          <w:spacing w:val="-5"/>
        </w:rPr>
        <w:t xml:space="preserve"> </w:t>
      </w:r>
      <w:r>
        <w:rPr>
          <w:rFonts w:ascii="Tahoma" w:hAnsi="Tahoma"/>
        </w:rPr>
        <w:t>a</w:t>
      </w:r>
      <w:r>
        <w:rPr>
          <w:rFonts w:ascii="Tahoma" w:hAnsi="Tahoma"/>
          <w:spacing w:val="-5"/>
        </w:rPr>
        <w:t xml:space="preserve"> </w:t>
      </w:r>
      <w:r>
        <w:rPr>
          <w:rFonts w:ascii="Tahoma" w:hAnsi="Tahoma"/>
        </w:rPr>
        <w:t>determination</w:t>
      </w:r>
      <w:proofErr w:type="gramEnd"/>
      <w:r>
        <w:rPr>
          <w:rFonts w:ascii="Tahoma" w:hAnsi="Tahoma"/>
          <w:spacing w:val="-5"/>
        </w:rPr>
        <w:t xml:space="preserve"> </w:t>
      </w:r>
      <w:r>
        <w:rPr>
          <w:rFonts w:ascii="Tahoma" w:hAnsi="Tahoma"/>
        </w:rPr>
        <w:t>on</w:t>
      </w:r>
      <w:r>
        <w:rPr>
          <w:rFonts w:ascii="Tahoma" w:hAnsi="Tahoma"/>
          <w:spacing w:val="-5"/>
        </w:rPr>
        <w:t xml:space="preserve"> </w:t>
      </w:r>
      <w:r>
        <w:rPr>
          <w:rFonts w:ascii="Tahoma" w:hAnsi="Tahoma"/>
        </w:rPr>
        <w:t>the</w:t>
      </w:r>
      <w:r>
        <w:rPr>
          <w:rFonts w:ascii="Tahoma" w:hAnsi="Tahoma"/>
          <w:spacing w:val="-5"/>
        </w:rPr>
        <w:t xml:space="preserve"> </w:t>
      </w:r>
      <w:r>
        <w:rPr>
          <w:rFonts w:ascii="Tahoma" w:hAnsi="Tahoma"/>
        </w:rPr>
        <w:t>claim</w:t>
      </w:r>
      <w:r>
        <w:rPr>
          <w:rFonts w:ascii="Tahoma" w:hAnsi="Tahoma"/>
          <w:spacing w:val="-5"/>
        </w:rPr>
        <w:t xml:space="preserve"> </w:t>
      </w:r>
      <w:r>
        <w:rPr>
          <w:rFonts w:ascii="Tahoma" w:hAnsi="Tahoma"/>
        </w:rPr>
        <w:t>within</w:t>
      </w:r>
      <w:r>
        <w:rPr>
          <w:rFonts w:ascii="Tahoma" w:hAnsi="Tahoma"/>
          <w:spacing w:val="-5"/>
        </w:rPr>
        <w:t xml:space="preserve"> </w:t>
      </w:r>
      <w:r>
        <w:rPr>
          <w:rFonts w:ascii="Tahoma" w:hAnsi="Tahoma"/>
        </w:rPr>
        <w:t>fifteen</w:t>
      </w:r>
      <w:r>
        <w:rPr>
          <w:rFonts w:ascii="Tahoma" w:hAnsi="Tahoma"/>
          <w:spacing w:val="-5"/>
        </w:rPr>
        <w:t xml:space="preserve"> </w:t>
      </w:r>
      <w:r>
        <w:rPr>
          <w:rFonts w:ascii="Tahoma" w:hAnsi="Tahoma"/>
        </w:rPr>
        <w:t xml:space="preserve">(15) business days of receipt of the claim and shall communicate said determination to the County and the Contractor in writing. The Contractor may appeal the determination as set forth in subsection </w:t>
      </w:r>
      <w:proofErr w:type="gramStart"/>
      <w:r>
        <w:rPr>
          <w:rFonts w:ascii="Tahoma" w:hAnsi="Tahoma"/>
        </w:rPr>
        <w:t>C(</w:t>
      </w:r>
      <w:proofErr w:type="gramEnd"/>
      <w:r>
        <w:rPr>
          <w:rFonts w:ascii="Tahoma" w:hAnsi="Tahoma"/>
        </w:rPr>
        <w:t>2) above.</w:t>
      </w:r>
    </w:p>
    <w:p w14:paraId="6DEEF53D" w14:textId="77777777" w:rsidR="00466A67" w:rsidRDefault="00466A67">
      <w:pPr>
        <w:pStyle w:val="BodyText"/>
        <w:spacing w:before="1"/>
        <w:rPr>
          <w:rFonts w:ascii="Tahoma"/>
          <w:sz w:val="22"/>
        </w:rPr>
      </w:pPr>
    </w:p>
    <w:p w14:paraId="03430513" w14:textId="77777777" w:rsidR="00466A67" w:rsidRDefault="007C059A">
      <w:pPr>
        <w:pStyle w:val="ListParagraph"/>
        <w:numPr>
          <w:ilvl w:val="1"/>
          <w:numId w:val="37"/>
        </w:numPr>
        <w:tabs>
          <w:tab w:val="left" w:pos="2197"/>
        </w:tabs>
        <w:ind w:left="2197" w:hanging="358"/>
        <w:rPr>
          <w:rFonts w:ascii="Tahoma"/>
        </w:rPr>
      </w:pPr>
      <w:r>
        <w:rPr>
          <w:rFonts w:ascii="Tahoma"/>
        </w:rPr>
        <w:t>Arbitration</w:t>
      </w:r>
      <w:r>
        <w:rPr>
          <w:rFonts w:ascii="Tahoma"/>
          <w:spacing w:val="-6"/>
        </w:rPr>
        <w:t xml:space="preserve"> </w:t>
      </w:r>
      <w:r>
        <w:rPr>
          <w:rFonts w:ascii="Tahoma"/>
        </w:rPr>
        <w:t>shall</w:t>
      </w:r>
      <w:r>
        <w:rPr>
          <w:rFonts w:ascii="Tahoma"/>
          <w:spacing w:val="-4"/>
        </w:rPr>
        <w:t xml:space="preserve"> </w:t>
      </w:r>
      <w:r>
        <w:rPr>
          <w:rFonts w:ascii="Tahoma"/>
        </w:rPr>
        <w:t>not</w:t>
      </w:r>
      <w:r>
        <w:rPr>
          <w:rFonts w:ascii="Tahoma"/>
          <w:spacing w:val="-4"/>
        </w:rPr>
        <w:t xml:space="preserve"> </w:t>
      </w:r>
      <w:r>
        <w:rPr>
          <w:rFonts w:ascii="Tahoma"/>
        </w:rPr>
        <w:t>be</w:t>
      </w:r>
      <w:r>
        <w:rPr>
          <w:rFonts w:ascii="Tahoma"/>
          <w:spacing w:val="-4"/>
        </w:rPr>
        <w:t xml:space="preserve"> </w:t>
      </w:r>
      <w:r>
        <w:rPr>
          <w:rFonts w:ascii="Tahoma"/>
        </w:rPr>
        <w:t>considered</w:t>
      </w:r>
      <w:r>
        <w:rPr>
          <w:rFonts w:ascii="Tahoma"/>
          <w:spacing w:val="-3"/>
        </w:rPr>
        <w:t xml:space="preserve"> </w:t>
      </w:r>
      <w:r>
        <w:rPr>
          <w:rFonts w:ascii="Tahoma"/>
        </w:rPr>
        <w:t>as</w:t>
      </w:r>
      <w:r>
        <w:rPr>
          <w:rFonts w:ascii="Tahoma"/>
          <w:spacing w:val="-3"/>
        </w:rPr>
        <w:t xml:space="preserve"> </w:t>
      </w:r>
      <w:r>
        <w:rPr>
          <w:rFonts w:ascii="Tahoma"/>
        </w:rPr>
        <w:t>a</w:t>
      </w:r>
      <w:r>
        <w:rPr>
          <w:rFonts w:ascii="Tahoma"/>
          <w:spacing w:val="-3"/>
        </w:rPr>
        <w:t xml:space="preserve"> </w:t>
      </w:r>
      <w:r>
        <w:rPr>
          <w:rFonts w:ascii="Tahoma"/>
        </w:rPr>
        <w:t>means</w:t>
      </w:r>
      <w:r>
        <w:rPr>
          <w:rFonts w:ascii="Tahoma"/>
          <w:spacing w:val="-3"/>
        </w:rPr>
        <w:t xml:space="preserve"> </w:t>
      </w:r>
      <w:r>
        <w:rPr>
          <w:rFonts w:ascii="Tahoma"/>
        </w:rPr>
        <w:t>of</w:t>
      </w:r>
      <w:r>
        <w:rPr>
          <w:rFonts w:ascii="Tahoma"/>
          <w:spacing w:val="-7"/>
        </w:rPr>
        <w:t xml:space="preserve"> </w:t>
      </w:r>
      <w:r>
        <w:rPr>
          <w:rFonts w:ascii="Tahoma"/>
        </w:rPr>
        <w:t>dispute</w:t>
      </w:r>
      <w:r>
        <w:rPr>
          <w:rFonts w:ascii="Tahoma"/>
          <w:spacing w:val="-4"/>
        </w:rPr>
        <w:t xml:space="preserve"> </w:t>
      </w:r>
      <w:r>
        <w:rPr>
          <w:rFonts w:ascii="Tahoma"/>
          <w:spacing w:val="-2"/>
        </w:rPr>
        <w:t>resolution.</w:t>
      </w:r>
    </w:p>
    <w:p w14:paraId="3D264A32" w14:textId="77777777" w:rsidR="00466A67" w:rsidRDefault="007C059A">
      <w:pPr>
        <w:pStyle w:val="ListParagraph"/>
        <w:numPr>
          <w:ilvl w:val="0"/>
          <w:numId w:val="37"/>
        </w:numPr>
        <w:tabs>
          <w:tab w:val="left" w:pos="1736"/>
        </w:tabs>
        <w:spacing w:before="265"/>
        <w:ind w:left="1736" w:hanging="348"/>
        <w:rPr>
          <w:rFonts w:ascii="Tahoma"/>
          <w:b/>
          <w:u w:val="single"/>
        </w:rPr>
      </w:pPr>
      <w:bookmarkStart w:id="137" w:name="13._MEASUREMENT_AND_PAYMENT"/>
      <w:bookmarkEnd w:id="137"/>
      <w:r>
        <w:rPr>
          <w:rFonts w:ascii="Tahoma"/>
          <w:b/>
          <w:spacing w:val="31"/>
          <w:u w:val="single"/>
        </w:rPr>
        <w:t xml:space="preserve"> </w:t>
      </w:r>
      <w:r>
        <w:rPr>
          <w:rFonts w:ascii="Tahoma"/>
          <w:b/>
          <w:u w:val="single"/>
        </w:rPr>
        <w:t>MEASUREMENT</w:t>
      </w:r>
      <w:r>
        <w:rPr>
          <w:rFonts w:ascii="Tahoma"/>
          <w:b/>
          <w:spacing w:val="-6"/>
          <w:u w:val="single"/>
        </w:rPr>
        <w:t xml:space="preserve"> </w:t>
      </w:r>
      <w:r>
        <w:rPr>
          <w:rFonts w:ascii="Tahoma"/>
          <w:b/>
          <w:u w:val="single"/>
        </w:rPr>
        <w:t>AND</w:t>
      </w:r>
      <w:r>
        <w:rPr>
          <w:rFonts w:ascii="Tahoma"/>
          <w:b/>
          <w:spacing w:val="-4"/>
          <w:u w:val="single"/>
        </w:rPr>
        <w:t xml:space="preserve"> </w:t>
      </w:r>
      <w:r>
        <w:rPr>
          <w:rFonts w:ascii="Tahoma"/>
          <w:b/>
          <w:spacing w:val="-2"/>
          <w:u w:val="single"/>
        </w:rPr>
        <w:t>PAYMENT</w:t>
      </w:r>
    </w:p>
    <w:p w14:paraId="00F94506" w14:textId="77777777" w:rsidR="00466A67" w:rsidRDefault="007C059A">
      <w:pPr>
        <w:pStyle w:val="ListParagraph"/>
        <w:numPr>
          <w:ilvl w:val="1"/>
          <w:numId w:val="37"/>
        </w:numPr>
        <w:tabs>
          <w:tab w:val="left" w:pos="2196"/>
          <w:tab w:val="left" w:pos="2198"/>
        </w:tabs>
        <w:spacing w:before="262"/>
        <w:ind w:left="2198" w:right="1256" w:hanging="360"/>
        <w:jc w:val="both"/>
        <w:rPr>
          <w:rFonts w:ascii="Tahoma"/>
        </w:rPr>
      </w:pPr>
      <w:r>
        <w:rPr>
          <w:rFonts w:ascii="Tahoma"/>
        </w:rPr>
        <w:t>All</w:t>
      </w:r>
      <w:r>
        <w:rPr>
          <w:rFonts w:ascii="Tahoma"/>
          <w:spacing w:val="-2"/>
        </w:rPr>
        <w:t xml:space="preserve"> </w:t>
      </w:r>
      <w:r>
        <w:rPr>
          <w:rFonts w:ascii="Tahoma"/>
        </w:rPr>
        <w:t>work</w:t>
      </w:r>
      <w:r>
        <w:rPr>
          <w:rFonts w:ascii="Tahoma"/>
          <w:spacing w:val="-4"/>
        </w:rPr>
        <w:t xml:space="preserve"> </w:t>
      </w:r>
      <w:r>
        <w:rPr>
          <w:rFonts w:ascii="Tahoma"/>
        </w:rPr>
        <w:t>completed</w:t>
      </w:r>
      <w:r>
        <w:rPr>
          <w:rFonts w:ascii="Tahoma"/>
          <w:spacing w:val="-2"/>
        </w:rPr>
        <w:t xml:space="preserve"> </w:t>
      </w:r>
      <w:r>
        <w:rPr>
          <w:rFonts w:ascii="Tahoma"/>
        </w:rPr>
        <w:t>under</w:t>
      </w:r>
      <w:r>
        <w:rPr>
          <w:rFonts w:ascii="Tahoma"/>
          <w:spacing w:val="-2"/>
        </w:rPr>
        <w:t xml:space="preserve"> </w:t>
      </w:r>
      <w:r>
        <w:rPr>
          <w:rFonts w:ascii="Tahoma"/>
        </w:rPr>
        <w:t>the</w:t>
      </w:r>
      <w:r>
        <w:rPr>
          <w:rFonts w:ascii="Tahoma"/>
          <w:spacing w:val="-3"/>
        </w:rPr>
        <w:t xml:space="preserve"> </w:t>
      </w:r>
      <w:r>
        <w:rPr>
          <w:rFonts w:ascii="Tahoma"/>
        </w:rPr>
        <w:t>terms</w:t>
      </w:r>
      <w:r>
        <w:rPr>
          <w:rFonts w:ascii="Tahoma"/>
          <w:spacing w:val="-4"/>
        </w:rPr>
        <w:t xml:space="preserve"> </w:t>
      </w:r>
      <w:r>
        <w:rPr>
          <w:rFonts w:ascii="Tahoma"/>
        </w:rPr>
        <w:t>of</w:t>
      </w:r>
      <w:r>
        <w:rPr>
          <w:rFonts w:ascii="Tahoma"/>
          <w:spacing w:val="-2"/>
        </w:rPr>
        <w:t xml:space="preserve"> </w:t>
      </w:r>
      <w:r>
        <w:rPr>
          <w:rFonts w:ascii="Tahoma"/>
        </w:rPr>
        <w:t>this</w:t>
      </w:r>
      <w:r>
        <w:rPr>
          <w:rFonts w:ascii="Tahoma"/>
          <w:spacing w:val="-4"/>
        </w:rPr>
        <w:t xml:space="preserve"> </w:t>
      </w:r>
      <w:r>
        <w:rPr>
          <w:rFonts w:ascii="Tahoma"/>
        </w:rPr>
        <w:t>contract</w:t>
      </w:r>
      <w:r>
        <w:rPr>
          <w:rFonts w:ascii="Tahoma"/>
          <w:spacing w:val="-2"/>
        </w:rPr>
        <w:t xml:space="preserve"> </w:t>
      </w:r>
      <w:r>
        <w:rPr>
          <w:rFonts w:ascii="Tahoma"/>
        </w:rPr>
        <w:t>shall</w:t>
      </w:r>
      <w:r>
        <w:rPr>
          <w:rFonts w:ascii="Tahoma"/>
          <w:spacing w:val="-2"/>
        </w:rPr>
        <w:t xml:space="preserve"> </w:t>
      </w:r>
      <w:r>
        <w:rPr>
          <w:rFonts w:ascii="Tahoma"/>
        </w:rPr>
        <w:t>be</w:t>
      </w:r>
      <w:r>
        <w:rPr>
          <w:rFonts w:ascii="Tahoma"/>
          <w:spacing w:val="-3"/>
        </w:rPr>
        <w:t xml:space="preserve"> </w:t>
      </w:r>
      <w:r>
        <w:rPr>
          <w:rFonts w:ascii="Tahoma"/>
        </w:rPr>
        <w:t>measured</w:t>
      </w:r>
      <w:r>
        <w:rPr>
          <w:rFonts w:ascii="Tahoma"/>
          <w:spacing w:val="-4"/>
        </w:rPr>
        <w:t xml:space="preserve"> </w:t>
      </w:r>
      <w:r>
        <w:rPr>
          <w:rFonts w:ascii="Tahoma"/>
        </w:rPr>
        <w:t>according</w:t>
      </w:r>
      <w:r>
        <w:rPr>
          <w:rFonts w:ascii="Tahoma"/>
          <w:spacing w:val="-4"/>
        </w:rPr>
        <w:t xml:space="preserve"> </w:t>
      </w:r>
      <w:r>
        <w:rPr>
          <w:rFonts w:ascii="Tahoma"/>
        </w:rPr>
        <w:t>to United States Standard Measures.</w:t>
      </w:r>
    </w:p>
    <w:p w14:paraId="75D9AE06" w14:textId="77777777" w:rsidR="00466A67" w:rsidRDefault="00466A67">
      <w:pPr>
        <w:pStyle w:val="BodyText"/>
        <w:rPr>
          <w:rFonts w:ascii="Tahoma"/>
          <w:sz w:val="22"/>
        </w:rPr>
      </w:pPr>
    </w:p>
    <w:p w14:paraId="3AF61AE3" w14:textId="77777777" w:rsidR="00466A67" w:rsidRDefault="007C059A">
      <w:pPr>
        <w:pStyle w:val="ListParagraph"/>
        <w:numPr>
          <w:ilvl w:val="1"/>
          <w:numId w:val="37"/>
        </w:numPr>
        <w:tabs>
          <w:tab w:val="left" w:pos="2196"/>
          <w:tab w:val="left" w:pos="2198"/>
        </w:tabs>
        <w:ind w:left="2198" w:right="1256" w:hanging="360"/>
        <w:jc w:val="both"/>
        <w:rPr>
          <w:rFonts w:ascii="Tahoma"/>
        </w:rPr>
      </w:pPr>
      <w:r>
        <w:rPr>
          <w:rFonts w:ascii="Tahoma"/>
          <w:spacing w:val="-2"/>
        </w:rPr>
        <w:t>All</w:t>
      </w:r>
      <w:r>
        <w:rPr>
          <w:rFonts w:ascii="Tahoma"/>
          <w:spacing w:val="-5"/>
        </w:rPr>
        <w:t xml:space="preserve"> </w:t>
      </w:r>
      <w:r>
        <w:rPr>
          <w:rFonts w:ascii="Tahoma"/>
          <w:spacing w:val="-2"/>
        </w:rPr>
        <w:t>measurements</w:t>
      </w:r>
      <w:r>
        <w:rPr>
          <w:rFonts w:ascii="Tahoma"/>
          <w:spacing w:val="-5"/>
        </w:rPr>
        <w:t xml:space="preserve"> </w:t>
      </w:r>
      <w:r>
        <w:rPr>
          <w:rFonts w:ascii="Tahoma"/>
          <w:spacing w:val="-2"/>
        </w:rPr>
        <w:t>shall</w:t>
      </w:r>
      <w:r>
        <w:rPr>
          <w:rFonts w:ascii="Tahoma"/>
          <w:spacing w:val="-4"/>
        </w:rPr>
        <w:t xml:space="preserve"> </w:t>
      </w:r>
      <w:r>
        <w:rPr>
          <w:rFonts w:ascii="Tahoma"/>
          <w:spacing w:val="-2"/>
        </w:rPr>
        <w:t>be</w:t>
      </w:r>
      <w:r>
        <w:rPr>
          <w:rFonts w:ascii="Tahoma"/>
          <w:spacing w:val="-5"/>
        </w:rPr>
        <w:t xml:space="preserve"> </w:t>
      </w:r>
      <w:r>
        <w:rPr>
          <w:rFonts w:ascii="Tahoma"/>
          <w:spacing w:val="-2"/>
        </w:rPr>
        <w:t>taken</w:t>
      </w:r>
      <w:r>
        <w:rPr>
          <w:rFonts w:ascii="Tahoma"/>
          <w:spacing w:val="-5"/>
        </w:rPr>
        <w:t xml:space="preserve"> </w:t>
      </w:r>
      <w:r>
        <w:rPr>
          <w:rFonts w:ascii="Tahoma"/>
          <w:spacing w:val="-2"/>
        </w:rPr>
        <w:t>horizontally</w:t>
      </w:r>
      <w:r>
        <w:rPr>
          <w:rFonts w:ascii="Tahoma"/>
          <w:spacing w:val="-7"/>
        </w:rPr>
        <w:t xml:space="preserve"> </w:t>
      </w:r>
      <w:r>
        <w:rPr>
          <w:rFonts w:ascii="Tahoma"/>
          <w:spacing w:val="-2"/>
        </w:rPr>
        <w:t>or</w:t>
      </w:r>
      <w:r>
        <w:rPr>
          <w:rFonts w:ascii="Tahoma"/>
          <w:spacing w:val="-8"/>
        </w:rPr>
        <w:t xml:space="preserve"> </w:t>
      </w:r>
      <w:r>
        <w:rPr>
          <w:rFonts w:ascii="Tahoma"/>
          <w:spacing w:val="-2"/>
        </w:rPr>
        <w:t>vertically,</w:t>
      </w:r>
      <w:r>
        <w:rPr>
          <w:rFonts w:ascii="Tahoma"/>
          <w:spacing w:val="-4"/>
        </w:rPr>
        <w:t xml:space="preserve"> </w:t>
      </w:r>
      <w:r>
        <w:rPr>
          <w:rFonts w:ascii="Tahoma"/>
          <w:spacing w:val="-2"/>
        </w:rPr>
        <w:t>unless</w:t>
      </w:r>
      <w:r>
        <w:rPr>
          <w:rFonts w:ascii="Tahoma"/>
          <w:spacing w:val="-5"/>
        </w:rPr>
        <w:t xml:space="preserve"> </w:t>
      </w:r>
      <w:r>
        <w:rPr>
          <w:rFonts w:ascii="Tahoma"/>
          <w:spacing w:val="-2"/>
        </w:rPr>
        <w:t>specifically</w:t>
      </w:r>
      <w:r>
        <w:rPr>
          <w:rFonts w:ascii="Tahoma"/>
          <w:spacing w:val="-4"/>
        </w:rPr>
        <w:t xml:space="preserve"> </w:t>
      </w:r>
      <w:r>
        <w:rPr>
          <w:rFonts w:ascii="Tahoma"/>
          <w:spacing w:val="-2"/>
        </w:rPr>
        <w:t>provided otherwise.</w:t>
      </w:r>
    </w:p>
    <w:p w14:paraId="0E723B7A" w14:textId="77777777" w:rsidR="00466A67" w:rsidRDefault="00466A67">
      <w:pPr>
        <w:pStyle w:val="BodyText"/>
        <w:spacing w:before="1"/>
        <w:rPr>
          <w:rFonts w:ascii="Tahoma"/>
          <w:sz w:val="22"/>
        </w:rPr>
      </w:pPr>
    </w:p>
    <w:p w14:paraId="4F6075F6"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In the measurement of items to be paid for on the basis of area of finished work, when the pay quantity is designated to be determined by calculation, the lengths and/or widths to be used in the calculations shall be the station-to-station dimensions shown on the plans, the station-to-station dimensions actually constructed within the limits designated by the Engineer, or the final dimensions measured</w:t>
      </w:r>
      <w:r>
        <w:rPr>
          <w:rFonts w:ascii="Tahoma"/>
          <w:spacing w:val="-2"/>
        </w:rPr>
        <w:t xml:space="preserve"> </w:t>
      </w:r>
      <w:r>
        <w:rPr>
          <w:rFonts w:ascii="Tahoma"/>
        </w:rPr>
        <w:t>of</w:t>
      </w:r>
      <w:r>
        <w:rPr>
          <w:rFonts w:ascii="Tahoma"/>
          <w:spacing w:val="-3"/>
        </w:rPr>
        <w:t xml:space="preserve"> </w:t>
      </w:r>
      <w:r>
        <w:rPr>
          <w:rFonts w:ascii="Tahoma"/>
        </w:rPr>
        <w:t>the</w:t>
      </w:r>
      <w:r>
        <w:rPr>
          <w:rFonts w:ascii="Tahoma"/>
          <w:spacing w:val="-4"/>
        </w:rPr>
        <w:t xml:space="preserve"> </w:t>
      </w:r>
      <w:r>
        <w:rPr>
          <w:rFonts w:ascii="Tahoma"/>
        </w:rPr>
        <w:t>completed</w:t>
      </w:r>
      <w:r>
        <w:rPr>
          <w:rFonts w:ascii="Tahoma"/>
          <w:spacing w:val="-2"/>
        </w:rPr>
        <w:t xml:space="preserve"> </w:t>
      </w:r>
      <w:r>
        <w:rPr>
          <w:rFonts w:ascii="Tahoma"/>
        </w:rPr>
        <w:t>work</w:t>
      </w:r>
      <w:r>
        <w:rPr>
          <w:rFonts w:ascii="Tahoma"/>
          <w:spacing w:val="-2"/>
        </w:rPr>
        <w:t xml:space="preserve"> </w:t>
      </w:r>
      <w:r>
        <w:rPr>
          <w:rFonts w:ascii="Tahoma"/>
        </w:rPr>
        <w:t>within</w:t>
      </w:r>
      <w:r>
        <w:rPr>
          <w:rFonts w:ascii="Tahoma"/>
          <w:spacing w:val="-3"/>
        </w:rPr>
        <w:t xml:space="preserve"> </w:t>
      </w:r>
      <w:r>
        <w:rPr>
          <w:rFonts w:ascii="Tahoma"/>
        </w:rPr>
        <w:t>the</w:t>
      </w:r>
      <w:r>
        <w:rPr>
          <w:rFonts w:ascii="Tahoma"/>
          <w:spacing w:val="-4"/>
        </w:rPr>
        <w:t xml:space="preserve"> </w:t>
      </w:r>
      <w:r>
        <w:rPr>
          <w:rFonts w:ascii="Tahoma"/>
        </w:rPr>
        <w:t>lines</w:t>
      </w:r>
      <w:r>
        <w:rPr>
          <w:rFonts w:ascii="Tahoma"/>
          <w:spacing w:val="-5"/>
        </w:rPr>
        <w:t xml:space="preserve"> </w:t>
      </w:r>
      <w:r>
        <w:rPr>
          <w:rFonts w:ascii="Tahoma"/>
        </w:rPr>
        <w:t>shown</w:t>
      </w:r>
      <w:r>
        <w:rPr>
          <w:rFonts w:ascii="Tahoma"/>
          <w:spacing w:val="-3"/>
        </w:rPr>
        <w:t xml:space="preserve"> </w:t>
      </w:r>
      <w:r>
        <w:rPr>
          <w:rFonts w:ascii="Tahoma"/>
        </w:rPr>
        <w:t>on</w:t>
      </w:r>
      <w:r>
        <w:rPr>
          <w:rFonts w:ascii="Tahoma"/>
          <w:spacing w:val="-3"/>
        </w:rPr>
        <w:t xml:space="preserve"> </w:t>
      </w:r>
      <w:r>
        <w:rPr>
          <w:rFonts w:ascii="Tahoma"/>
        </w:rPr>
        <w:t>the</w:t>
      </w:r>
      <w:r>
        <w:rPr>
          <w:rFonts w:ascii="Tahoma"/>
          <w:spacing w:val="-6"/>
        </w:rPr>
        <w:t xml:space="preserve"> </w:t>
      </w:r>
      <w:r>
        <w:rPr>
          <w:rFonts w:ascii="Tahoma"/>
        </w:rPr>
        <w:t>plans</w:t>
      </w:r>
      <w:r>
        <w:rPr>
          <w:rFonts w:ascii="Tahoma"/>
          <w:spacing w:val="-3"/>
        </w:rPr>
        <w:t xml:space="preserve"> </w:t>
      </w:r>
      <w:r>
        <w:rPr>
          <w:rFonts w:ascii="Tahoma"/>
        </w:rPr>
        <w:t>or</w:t>
      </w:r>
      <w:r>
        <w:rPr>
          <w:rFonts w:ascii="Tahoma"/>
          <w:spacing w:val="-5"/>
        </w:rPr>
        <w:t xml:space="preserve"> </w:t>
      </w:r>
      <w:r>
        <w:rPr>
          <w:rFonts w:ascii="Tahoma"/>
        </w:rPr>
        <w:t>designated by</w:t>
      </w:r>
      <w:r>
        <w:rPr>
          <w:rFonts w:ascii="Tahoma"/>
          <w:spacing w:val="23"/>
        </w:rPr>
        <w:t xml:space="preserve"> </w:t>
      </w:r>
      <w:r>
        <w:rPr>
          <w:rFonts w:ascii="Tahoma"/>
        </w:rPr>
        <w:t>the</w:t>
      </w:r>
      <w:r>
        <w:rPr>
          <w:rFonts w:ascii="Tahoma"/>
          <w:spacing w:val="24"/>
        </w:rPr>
        <w:t xml:space="preserve"> </w:t>
      </w:r>
      <w:r>
        <w:rPr>
          <w:rFonts w:ascii="Tahoma"/>
        </w:rPr>
        <w:t>Engineer.</w:t>
      </w:r>
      <w:r>
        <w:rPr>
          <w:rFonts w:ascii="Tahoma"/>
          <w:spacing w:val="80"/>
          <w:w w:val="150"/>
        </w:rPr>
        <w:t xml:space="preserve"> </w:t>
      </w:r>
      <w:r>
        <w:rPr>
          <w:rFonts w:ascii="Tahoma"/>
        </w:rPr>
        <w:t>The</w:t>
      </w:r>
      <w:r>
        <w:rPr>
          <w:rFonts w:ascii="Tahoma"/>
          <w:spacing w:val="21"/>
        </w:rPr>
        <w:t xml:space="preserve"> </w:t>
      </w:r>
      <w:r>
        <w:rPr>
          <w:rFonts w:ascii="Tahoma"/>
        </w:rPr>
        <w:t>method,</w:t>
      </w:r>
      <w:r>
        <w:rPr>
          <w:rFonts w:ascii="Tahoma"/>
          <w:spacing w:val="23"/>
        </w:rPr>
        <w:t xml:space="preserve"> </w:t>
      </w:r>
      <w:r>
        <w:rPr>
          <w:rFonts w:ascii="Tahoma"/>
        </w:rPr>
        <w:t>or</w:t>
      </w:r>
      <w:r>
        <w:rPr>
          <w:rFonts w:ascii="Tahoma"/>
          <w:spacing w:val="24"/>
        </w:rPr>
        <w:t xml:space="preserve"> </w:t>
      </w:r>
      <w:r>
        <w:rPr>
          <w:rFonts w:ascii="Tahoma"/>
        </w:rPr>
        <w:t>combination</w:t>
      </w:r>
      <w:r>
        <w:rPr>
          <w:rFonts w:ascii="Tahoma"/>
          <w:spacing w:val="22"/>
        </w:rPr>
        <w:t xml:space="preserve"> </w:t>
      </w:r>
      <w:r>
        <w:rPr>
          <w:rFonts w:ascii="Tahoma"/>
        </w:rPr>
        <w:t>of</w:t>
      </w:r>
      <w:r>
        <w:rPr>
          <w:rFonts w:ascii="Tahoma"/>
          <w:spacing w:val="24"/>
        </w:rPr>
        <w:t xml:space="preserve"> </w:t>
      </w:r>
      <w:r>
        <w:rPr>
          <w:rFonts w:ascii="Tahoma"/>
        </w:rPr>
        <w:t>methods,</w:t>
      </w:r>
      <w:r>
        <w:rPr>
          <w:rFonts w:ascii="Tahoma"/>
          <w:spacing w:val="23"/>
        </w:rPr>
        <w:t xml:space="preserve"> </w:t>
      </w:r>
      <w:r>
        <w:rPr>
          <w:rFonts w:ascii="Tahoma"/>
        </w:rPr>
        <w:t>shall</w:t>
      </w:r>
      <w:r>
        <w:rPr>
          <w:rFonts w:ascii="Tahoma"/>
          <w:spacing w:val="25"/>
        </w:rPr>
        <w:t xml:space="preserve"> </w:t>
      </w:r>
      <w:r>
        <w:rPr>
          <w:rFonts w:ascii="Tahoma"/>
        </w:rPr>
        <w:t>be</w:t>
      </w:r>
      <w:r>
        <w:rPr>
          <w:rFonts w:ascii="Tahoma"/>
          <w:spacing w:val="21"/>
        </w:rPr>
        <w:t xml:space="preserve"> </w:t>
      </w:r>
      <w:r>
        <w:rPr>
          <w:rFonts w:ascii="Tahoma"/>
        </w:rPr>
        <w:t>those</w:t>
      </w:r>
      <w:r>
        <w:rPr>
          <w:rFonts w:ascii="Tahoma"/>
          <w:spacing w:val="24"/>
        </w:rPr>
        <w:t xml:space="preserve"> </w:t>
      </w:r>
      <w:r>
        <w:rPr>
          <w:rFonts w:ascii="Tahoma"/>
        </w:rPr>
        <w:t>which</w:t>
      </w:r>
    </w:p>
    <w:p w14:paraId="429A3283" w14:textId="77777777" w:rsidR="00466A67" w:rsidRDefault="00466A67">
      <w:pPr>
        <w:jc w:val="both"/>
        <w:rPr>
          <w:rFonts w:ascii="Tahoma"/>
        </w:rPr>
        <w:sectPr w:rsidR="00466A67">
          <w:pgSz w:w="12240" w:h="15840"/>
          <w:pgMar w:top="920" w:right="340" w:bottom="1260" w:left="340" w:header="0" w:footer="1004" w:gutter="0"/>
          <w:cols w:space="720"/>
        </w:sectPr>
      </w:pPr>
    </w:p>
    <w:p w14:paraId="3090A4C1" w14:textId="77777777" w:rsidR="00466A67" w:rsidRDefault="007C059A">
      <w:pPr>
        <w:spacing w:before="88"/>
        <w:ind w:left="2199" w:right="1255"/>
        <w:rPr>
          <w:rFonts w:ascii="Tahoma"/>
        </w:rPr>
      </w:pPr>
      <w:r>
        <w:rPr>
          <w:rFonts w:ascii="Tahoma"/>
        </w:rPr>
        <w:lastRenderedPageBreak/>
        <w:t>reflect</w:t>
      </w:r>
      <w:r>
        <w:rPr>
          <w:rFonts w:ascii="Tahoma"/>
          <w:spacing w:val="-7"/>
        </w:rPr>
        <w:t xml:space="preserve"> </w:t>
      </w:r>
      <w:r>
        <w:rPr>
          <w:rFonts w:ascii="Tahoma"/>
        </w:rPr>
        <w:t>with</w:t>
      </w:r>
      <w:r>
        <w:rPr>
          <w:rFonts w:ascii="Tahoma"/>
          <w:spacing w:val="-8"/>
        </w:rPr>
        <w:t xml:space="preserve"> </w:t>
      </w:r>
      <w:r>
        <w:rPr>
          <w:rFonts w:ascii="Tahoma"/>
        </w:rPr>
        <w:t>reasonable</w:t>
      </w:r>
      <w:r>
        <w:rPr>
          <w:rFonts w:ascii="Tahoma"/>
          <w:spacing w:val="-8"/>
        </w:rPr>
        <w:t xml:space="preserve"> </w:t>
      </w:r>
      <w:r>
        <w:rPr>
          <w:rFonts w:ascii="Tahoma"/>
        </w:rPr>
        <w:t>accuracy</w:t>
      </w:r>
      <w:r>
        <w:rPr>
          <w:rFonts w:ascii="Tahoma"/>
          <w:spacing w:val="-7"/>
        </w:rPr>
        <w:t xml:space="preserve"> </w:t>
      </w:r>
      <w:r>
        <w:rPr>
          <w:rFonts w:ascii="Tahoma"/>
        </w:rPr>
        <w:t>the</w:t>
      </w:r>
      <w:r>
        <w:rPr>
          <w:rFonts w:ascii="Tahoma"/>
          <w:spacing w:val="-8"/>
        </w:rPr>
        <w:t xml:space="preserve"> </w:t>
      </w:r>
      <w:r>
        <w:rPr>
          <w:rFonts w:ascii="Tahoma"/>
        </w:rPr>
        <w:t>actual</w:t>
      </w:r>
      <w:r>
        <w:rPr>
          <w:rFonts w:ascii="Tahoma"/>
          <w:spacing w:val="-7"/>
        </w:rPr>
        <w:t xml:space="preserve"> </w:t>
      </w:r>
      <w:r>
        <w:rPr>
          <w:rFonts w:ascii="Tahoma"/>
        </w:rPr>
        <w:t>area</w:t>
      </w:r>
      <w:r>
        <w:rPr>
          <w:rFonts w:ascii="Tahoma"/>
          <w:spacing w:val="-8"/>
        </w:rPr>
        <w:t xml:space="preserve"> </w:t>
      </w:r>
      <w:r>
        <w:rPr>
          <w:rFonts w:ascii="Tahoma"/>
        </w:rPr>
        <w:t>of</w:t>
      </w:r>
      <w:r>
        <w:rPr>
          <w:rFonts w:ascii="Tahoma"/>
          <w:spacing w:val="-8"/>
        </w:rPr>
        <w:t xml:space="preserve"> </w:t>
      </w:r>
      <w:r>
        <w:rPr>
          <w:rFonts w:ascii="Tahoma"/>
        </w:rPr>
        <w:t>finished</w:t>
      </w:r>
      <w:r>
        <w:rPr>
          <w:rFonts w:ascii="Tahoma"/>
          <w:spacing w:val="-7"/>
        </w:rPr>
        <w:t xml:space="preserve"> </w:t>
      </w:r>
      <w:r>
        <w:rPr>
          <w:rFonts w:ascii="Tahoma"/>
        </w:rPr>
        <w:t>work</w:t>
      </w:r>
      <w:r>
        <w:rPr>
          <w:rFonts w:ascii="Tahoma"/>
          <w:spacing w:val="-7"/>
        </w:rPr>
        <w:t xml:space="preserve"> </w:t>
      </w:r>
      <w:r>
        <w:rPr>
          <w:rFonts w:ascii="Tahoma"/>
        </w:rPr>
        <w:t>as</w:t>
      </w:r>
      <w:r>
        <w:rPr>
          <w:rFonts w:ascii="Tahoma"/>
          <w:spacing w:val="-8"/>
        </w:rPr>
        <w:t xml:space="preserve"> </w:t>
      </w:r>
      <w:r>
        <w:rPr>
          <w:rFonts w:ascii="Tahoma"/>
        </w:rPr>
        <w:t>determined</w:t>
      </w:r>
      <w:r>
        <w:rPr>
          <w:rFonts w:ascii="Tahoma"/>
          <w:spacing w:val="-7"/>
        </w:rPr>
        <w:t xml:space="preserve"> </w:t>
      </w:r>
      <w:r>
        <w:rPr>
          <w:rFonts w:ascii="Tahoma"/>
        </w:rPr>
        <w:t>and authorized by the Engineer.</w:t>
      </w:r>
    </w:p>
    <w:p w14:paraId="380D5FCC" w14:textId="77777777" w:rsidR="00466A67" w:rsidRDefault="00466A67">
      <w:pPr>
        <w:pStyle w:val="BodyText"/>
        <w:spacing w:before="1"/>
        <w:rPr>
          <w:rFonts w:ascii="Tahoma"/>
          <w:sz w:val="22"/>
        </w:rPr>
      </w:pPr>
    </w:p>
    <w:p w14:paraId="7420ED39" w14:textId="77777777" w:rsidR="00466A67" w:rsidRDefault="007C059A">
      <w:pPr>
        <w:pStyle w:val="ListParagraph"/>
        <w:numPr>
          <w:ilvl w:val="1"/>
          <w:numId w:val="37"/>
        </w:numPr>
        <w:tabs>
          <w:tab w:val="left" w:pos="2198"/>
        </w:tabs>
        <w:ind w:left="2198" w:right="1256" w:hanging="360"/>
        <w:jc w:val="both"/>
        <w:rPr>
          <w:rFonts w:ascii="Tahoma"/>
        </w:rPr>
      </w:pPr>
      <w:r>
        <w:rPr>
          <w:rFonts w:ascii="Tahoma"/>
        </w:rPr>
        <w:t>No</w:t>
      </w:r>
      <w:r>
        <w:rPr>
          <w:rFonts w:ascii="Tahoma"/>
          <w:spacing w:val="-18"/>
        </w:rPr>
        <w:t xml:space="preserve"> </w:t>
      </w:r>
      <w:r>
        <w:rPr>
          <w:rFonts w:ascii="Tahoma"/>
        </w:rPr>
        <w:t>payment</w:t>
      </w:r>
      <w:r>
        <w:rPr>
          <w:rFonts w:ascii="Tahoma"/>
          <w:spacing w:val="-17"/>
        </w:rPr>
        <w:t xml:space="preserve"> </w:t>
      </w:r>
      <w:r>
        <w:rPr>
          <w:rFonts w:ascii="Tahoma"/>
        </w:rPr>
        <w:t>will</w:t>
      </w:r>
      <w:r>
        <w:rPr>
          <w:rFonts w:ascii="Tahoma"/>
          <w:spacing w:val="-17"/>
        </w:rPr>
        <w:t xml:space="preserve"> </w:t>
      </w:r>
      <w:r>
        <w:rPr>
          <w:rFonts w:ascii="Tahoma"/>
        </w:rPr>
        <w:t>be</w:t>
      </w:r>
      <w:r>
        <w:rPr>
          <w:rFonts w:ascii="Tahoma"/>
          <w:spacing w:val="-17"/>
        </w:rPr>
        <w:t xml:space="preserve"> </w:t>
      </w:r>
      <w:r>
        <w:rPr>
          <w:rFonts w:ascii="Tahoma"/>
        </w:rPr>
        <w:t>made</w:t>
      </w:r>
      <w:r>
        <w:rPr>
          <w:rFonts w:ascii="Tahoma"/>
          <w:spacing w:val="-17"/>
        </w:rPr>
        <w:t xml:space="preserve"> </w:t>
      </w:r>
      <w:r>
        <w:rPr>
          <w:rFonts w:ascii="Tahoma"/>
        </w:rPr>
        <w:t>for</w:t>
      </w:r>
      <w:r>
        <w:rPr>
          <w:rFonts w:ascii="Tahoma"/>
          <w:spacing w:val="-18"/>
        </w:rPr>
        <w:t xml:space="preserve"> </w:t>
      </w:r>
      <w:r>
        <w:rPr>
          <w:rFonts w:ascii="Tahoma"/>
        </w:rPr>
        <w:t>either</w:t>
      </w:r>
      <w:r>
        <w:rPr>
          <w:rFonts w:ascii="Tahoma"/>
          <w:spacing w:val="-17"/>
        </w:rPr>
        <w:t xml:space="preserve"> </w:t>
      </w:r>
      <w:r>
        <w:rPr>
          <w:rFonts w:ascii="Tahoma"/>
        </w:rPr>
        <w:t>construction</w:t>
      </w:r>
      <w:r>
        <w:rPr>
          <w:rFonts w:ascii="Tahoma"/>
          <w:spacing w:val="-17"/>
        </w:rPr>
        <w:t xml:space="preserve"> </w:t>
      </w:r>
      <w:r>
        <w:rPr>
          <w:rFonts w:ascii="Tahoma"/>
        </w:rPr>
        <w:t>over</w:t>
      </w:r>
      <w:r>
        <w:rPr>
          <w:rFonts w:ascii="Tahoma"/>
          <w:spacing w:val="-17"/>
        </w:rPr>
        <w:t xml:space="preserve"> </w:t>
      </w:r>
      <w:r>
        <w:rPr>
          <w:rFonts w:ascii="Tahoma"/>
        </w:rPr>
        <w:t>a</w:t>
      </w:r>
      <w:r>
        <w:rPr>
          <w:rFonts w:ascii="Tahoma"/>
          <w:spacing w:val="-17"/>
        </w:rPr>
        <w:t xml:space="preserve"> </w:t>
      </w:r>
      <w:r>
        <w:rPr>
          <w:rFonts w:ascii="Tahoma"/>
        </w:rPr>
        <w:t>greater</w:t>
      </w:r>
      <w:r>
        <w:rPr>
          <w:rFonts w:ascii="Tahoma"/>
          <w:spacing w:val="-18"/>
        </w:rPr>
        <w:t xml:space="preserve"> </w:t>
      </w:r>
      <w:r>
        <w:rPr>
          <w:rFonts w:ascii="Tahoma"/>
        </w:rPr>
        <w:t>area</w:t>
      </w:r>
      <w:r>
        <w:rPr>
          <w:rFonts w:ascii="Tahoma"/>
          <w:spacing w:val="-17"/>
        </w:rPr>
        <w:t xml:space="preserve"> </w:t>
      </w:r>
      <w:r>
        <w:rPr>
          <w:rFonts w:ascii="Tahoma"/>
        </w:rPr>
        <w:t>than</w:t>
      </w:r>
      <w:r>
        <w:rPr>
          <w:rFonts w:ascii="Tahoma"/>
          <w:spacing w:val="-17"/>
        </w:rPr>
        <w:t xml:space="preserve"> </w:t>
      </w:r>
      <w:r>
        <w:rPr>
          <w:rFonts w:ascii="Tahoma"/>
        </w:rPr>
        <w:t>authorized, or for material moved from outside of stakes and data shown on the plans, except when such work is performed upon instructions of the Engineer.</w:t>
      </w:r>
    </w:p>
    <w:p w14:paraId="2E3994ED" w14:textId="77777777" w:rsidR="00466A67" w:rsidRDefault="007C059A">
      <w:pPr>
        <w:pStyle w:val="ListParagraph"/>
        <w:numPr>
          <w:ilvl w:val="1"/>
          <w:numId w:val="37"/>
        </w:numPr>
        <w:tabs>
          <w:tab w:val="left" w:pos="2195"/>
          <w:tab w:val="left" w:pos="2198"/>
        </w:tabs>
        <w:spacing w:before="264"/>
        <w:ind w:left="2198" w:right="1253" w:hanging="361"/>
        <w:jc w:val="both"/>
        <w:rPr>
          <w:rFonts w:ascii="Tahoma"/>
        </w:rPr>
      </w:pPr>
      <w:r>
        <w:rPr>
          <w:rFonts w:ascii="Tahoma"/>
        </w:rPr>
        <w:t>The</w:t>
      </w:r>
      <w:r>
        <w:rPr>
          <w:rFonts w:ascii="Tahoma"/>
          <w:spacing w:val="-5"/>
        </w:rPr>
        <w:t xml:space="preserve"> </w:t>
      </w:r>
      <w:r>
        <w:rPr>
          <w:rFonts w:ascii="Tahoma"/>
        </w:rPr>
        <w:t>Contractor</w:t>
      </w:r>
      <w:r>
        <w:rPr>
          <w:rFonts w:ascii="Tahoma"/>
          <w:spacing w:val="-7"/>
        </w:rPr>
        <w:t xml:space="preserve"> </w:t>
      </w:r>
      <w:r>
        <w:rPr>
          <w:rFonts w:ascii="Tahoma"/>
        </w:rPr>
        <w:t>shall</w:t>
      </w:r>
      <w:r>
        <w:rPr>
          <w:rFonts w:ascii="Tahoma"/>
          <w:spacing w:val="-7"/>
        </w:rPr>
        <w:t xml:space="preserve"> </w:t>
      </w:r>
      <w:r>
        <w:rPr>
          <w:rFonts w:ascii="Tahoma"/>
        </w:rPr>
        <w:t>accept</w:t>
      </w:r>
      <w:r>
        <w:rPr>
          <w:rFonts w:ascii="Tahoma"/>
          <w:spacing w:val="-3"/>
        </w:rPr>
        <w:t xml:space="preserve"> </w:t>
      </w:r>
      <w:r>
        <w:rPr>
          <w:rFonts w:ascii="Tahoma"/>
        </w:rPr>
        <w:t>compensation</w:t>
      </w:r>
      <w:r>
        <w:rPr>
          <w:rFonts w:ascii="Tahoma"/>
          <w:spacing w:val="-7"/>
        </w:rPr>
        <w:t xml:space="preserve"> </w:t>
      </w:r>
      <w:r>
        <w:rPr>
          <w:rFonts w:ascii="Tahoma"/>
        </w:rPr>
        <w:t>provided</w:t>
      </w:r>
      <w:r>
        <w:rPr>
          <w:rFonts w:ascii="Tahoma"/>
          <w:spacing w:val="-4"/>
        </w:rPr>
        <w:t xml:space="preserve"> </w:t>
      </w:r>
      <w:r>
        <w:rPr>
          <w:rFonts w:ascii="Tahoma"/>
        </w:rPr>
        <w:t>under</w:t>
      </w:r>
      <w:r>
        <w:rPr>
          <w:rFonts w:ascii="Tahoma"/>
          <w:spacing w:val="-7"/>
        </w:rPr>
        <w:t xml:space="preserve"> </w:t>
      </w:r>
      <w:r>
        <w:rPr>
          <w:rFonts w:ascii="Tahoma"/>
        </w:rPr>
        <w:t>the</w:t>
      </w:r>
      <w:r>
        <w:rPr>
          <w:rFonts w:ascii="Tahoma"/>
          <w:spacing w:val="-7"/>
        </w:rPr>
        <w:t xml:space="preserve"> </w:t>
      </w:r>
      <w:r>
        <w:rPr>
          <w:rFonts w:ascii="Tahoma"/>
        </w:rPr>
        <w:t>terms</w:t>
      </w:r>
      <w:r>
        <w:rPr>
          <w:rFonts w:ascii="Tahoma"/>
          <w:spacing w:val="-7"/>
        </w:rPr>
        <w:t xml:space="preserve"> </w:t>
      </w:r>
      <w:r>
        <w:rPr>
          <w:rFonts w:ascii="Tahoma"/>
        </w:rPr>
        <w:t>of</w:t>
      </w:r>
      <w:r>
        <w:rPr>
          <w:rFonts w:ascii="Tahoma"/>
          <w:spacing w:val="-7"/>
        </w:rPr>
        <w:t xml:space="preserve"> </w:t>
      </w:r>
      <w:r>
        <w:rPr>
          <w:rFonts w:ascii="Tahoma"/>
        </w:rPr>
        <w:t>this</w:t>
      </w:r>
      <w:r>
        <w:rPr>
          <w:rFonts w:ascii="Tahoma"/>
          <w:spacing w:val="-7"/>
        </w:rPr>
        <w:t xml:space="preserve"> </w:t>
      </w:r>
      <w:r>
        <w:rPr>
          <w:rFonts w:ascii="Tahoma"/>
        </w:rPr>
        <w:t>contract as</w:t>
      </w:r>
      <w:r>
        <w:rPr>
          <w:rFonts w:ascii="Tahoma"/>
          <w:spacing w:val="-10"/>
        </w:rPr>
        <w:t xml:space="preserve"> </w:t>
      </w:r>
      <w:r>
        <w:rPr>
          <w:rFonts w:ascii="Tahoma"/>
        </w:rPr>
        <w:t>full</w:t>
      </w:r>
      <w:r>
        <w:rPr>
          <w:rFonts w:ascii="Tahoma"/>
          <w:spacing w:val="-12"/>
        </w:rPr>
        <w:t xml:space="preserve"> </w:t>
      </w:r>
      <w:r>
        <w:rPr>
          <w:rFonts w:ascii="Tahoma"/>
        </w:rPr>
        <w:t>payment</w:t>
      </w:r>
      <w:r>
        <w:rPr>
          <w:rFonts w:ascii="Tahoma"/>
          <w:spacing w:val="-12"/>
        </w:rPr>
        <w:t xml:space="preserve"> </w:t>
      </w:r>
      <w:r>
        <w:rPr>
          <w:rFonts w:ascii="Tahoma"/>
        </w:rPr>
        <w:t>for</w:t>
      </w:r>
      <w:r>
        <w:rPr>
          <w:rFonts w:ascii="Tahoma"/>
          <w:spacing w:val="-13"/>
        </w:rPr>
        <w:t xml:space="preserve"> </w:t>
      </w:r>
      <w:r>
        <w:rPr>
          <w:rFonts w:ascii="Tahoma"/>
        </w:rPr>
        <w:t>furnishing</w:t>
      </w:r>
      <w:r>
        <w:rPr>
          <w:rFonts w:ascii="Tahoma"/>
          <w:spacing w:val="-9"/>
        </w:rPr>
        <w:t xml:space="preserve"> </w:t>
      </w:r>
      <w:r>
        <w:rPr>
          <w:rFonts w:ascii="Tahoma"/>
        </w:rPr>
        <w:t>all</w:t>
      </w:r>
      <w:r>
        <w:rPr>
          <w:rFonts w:ascii="Tahoma"/>
          <w:spacing w:val="-12"/>
        </w:rPr>
        <w:t xml:space="preserve"> </w:t>
      </w:r>
      <w:r>
        <w:rPr>
          <w:rFonts w:ascii="Tahoma"/>
        </w:rPr>
        <w:t>materials</w:t>
      </w:r>
      <w:r>
        <w:rPr>
          <w:rFonts w:ascii="Tahoma"/>
          <w:spacing w:val="-12"/>
        </w:rPr>
        <w:t xml:space="preserve"> </w:t>
      </w:r>
      <w:r>
        <w:rPr>
          <w:rFonts w:ascii="Tahoma"/>
        </w:rPr>
        <w:t>and</w:t>
      </w:r>
      <w:r>
        <w:rPr>
          <w:rFonts w:ascii="Tahoma"/>
          <w:spacing w:val="-12"/>
        </w:rPr>
        <w:t xml:space="preserve"> </w:t>
      </w:r>
      <w:r>
        <w:rPr>
          <w:rFonts w:ascii="Tahoma"/>
        </w:rPr>
        <w:t>for</w:t>
      </w:r>
      <w:r>
        <w:rPr>
          <w:rFonts w:ascii="Tahoma"/>
          <w:spacing w:val="-13"/>
        </w:rPr>
        <w:t xml:space="preserve"> </w:t>
      </w:r>
      <w:r>
        <w:rPr>
          <w:rFonts w:ascii="Tahoma"/>
        </w:rPr>
        <w:t>performing</w:t>
      </w:r>
      <w:r>
        <w:rPr>
          <w:rFonts w:ascii="Tahoma"/>
          <w:spacing w:val="-9"/>
        </w:rPr>
        <w:t xml:space="preserve"> </w:t>
      </w:r>
      <w:r>
        <w:rPr>
          <w:rFonts w:ascii="Tahoma"/>
        </w:rPr>
        <w:t>all</w:t>
      </w:r>
      <w:r>
        <w:rPr>
          <w:rFonts w:ascii="Tahoma"/>
          <w:spacing w:val="-12"/>
        </w:rPr>
        <w:t xml:space="preserve"> </w:t>
      </w:r>
      <w:r>
        <w:rPr>
          <w:rFonts w:ascii="Tahoma"/>
        </w:rPr>
        <w:t>work</w:t>
      </w:r>
      <w:r>
        <w:rPr>
          <w:rFonts w:ascii="Tahoma"/>
          <w:spacing w:val="-12"/>
        </w:rPr>
        <w:t xml:space="preserve"> </w:t>
      </w:r>
      <w:r>
        <w:rPr>
          <w:rFonts w:ascii="Tahoma"/>
        </w:rPr>
        <w:t>contemplated and</w:t>
      </w:r>
      <w:r>
        <w:rPr>
          <w:rFonts w:ascii="Tahoma"/>
          <w:spacing w:val="-2"/>
        </w:rPr>
        <w:t xml:space="preserve"> </w:t>
      </w:r>
      <w:r>
        <w:rPr>
          <w:rFonts w:ascii="Tahoma"/>
        </w:rPr>
        <w:t>embraced</w:t>
      </w:r>
      <w:r>
        <w:rPr>
          <w:rFonts w:ascii="Tahoma"/>
          <w:spacing w:val="-2"/>
        </w:rPr>
        <w:t xml:space="preserve"> </w:t>
      </w:r>
      <w:r>
        <w:rPr>
          <w:rFonts w:ascii="Tahoma"/>
        </w:rPr>
        <w:t>under</w:t>
      </w:r>
      <w:r>
        <w:rPr>
          <w:rFonts w:ascii="Tahoma"/>
          <w:spacing w:val="-3"/>
        </w:rPr>
        <w:t xml:space="preserve"> </w:t>
      </w:r>
      <w:r>
        <w:rPr>
          <w:rFonts w:ascii="Tahoma"/>
        </w:rPr>
        <w:t>this</w:t>
      </w:r>
      <w:r>
        <w:rPr>
          <w:rFonts w:ascii="Tahoma"/>
          <w:spacing w:val="-5"/>
        </w:rPr>
        <w:t xml:space="preserve"> </w:t>
      </w:r>
      <w:r>
        <w:rPr>
          <w:rFonts w:ascii="Tahoma"/>
        </w:rPr>
        <w:t>contract.</w:t>
      </w:r>
      <w:r>
        <w:rPr>
          <w:rFonts w:ascii="Tahoma"/>
          <w:spacing w:val="40"/>
        </w:rPr>
        <w:t xml:space="preserve"> </w:t>
      </w:r>
      <w:r>
        <w:rPr>
          <w:rFonts w:ascii="Tahoma"/>
        </w:rPr>
        <w:t>Such</w:t>
      </w:r>
      <w:r>
        <w:rPr>
          <w:rFonts w:ascii="Tahoma"/>
          <w:spacing w:val="-3"/>
        </w:rPr>
        <w:t xml:space="preserve"> </w:t>
      </w:r>
      <w:r>
        <w:rPr>
          <w:rFonts w:ascii="Tahoma"/>
        </w:rPr>
        <w:t>compensation</w:t>
      </w:r>
      <w:r>
        <w:rPr>
          <w:rFonts w:ascii="Tahoma"/>
          <w:spacing w:val="-3"/>
        </w:rPr>
        <w:t xml:space="preserve"> </w:t>
      </w:r>
      <w:r>
        <w:rPr>
          <w:rFonts w:ascii="Tahoma"/>
        </w:rPr>
        <w:t>shall</w:t>
      </w:r>
      <w:r>
        <w:rPr>
          <w:rFonts w:ascii="Tahoma"/>
          <w:spacing w:val="-3"/>
        </w:rPr>
        <w:t xml:space="preserve"> </w:t>
      </w:r>
      <w:r>
        <w:rPr>
          <w:rFonts w:ascii="Tahoma"/>
        </w:rPr>
        <w:t>also</w:t>
      </w:r>
      <w:r>
        <w:rPr>
          <w:rFonts w:ascii="Tahoma"/>
          <w:spacing w:val="-3"/>
        </w:rPr>
        <w:t xml:space="preserve"> </w:t>
      </w:r>
      <w:r>
        <w:rPr>
          <w:rFonts w:ascii="Tahoma"/>
        </w:rPr>
        <w:t>be</w:t>
      </w:r>
      <w:r>
        <w:rPr>
          <w:rFonts w:ascii="Tahoma"/>
          <w:spacing w:val="-6"/>
        </w:rPr>
        <w:t xml:space="preserve"> </w:t>
      </w:r>
      <w:r>
        <w:rPr>
          <w:rFonts w:ascii="Tahoma"/>
        </w:rPr>
        <w:t>for</w:t>
      </w:r>
      <w:r>
        <w:rPr>
          <w:rFonts w:ascii="Tahoma"/>
          <w:spacing w:val="-3"/>
        </w:rPr>
        <w:t xml:space="preserve"> </w:t>
      </w:r>
      <w:proofErr w:type="gramStart"/>
      <w:r>
        <w:rPr>
          <w:rFonts w:ascii="Tahoma"/>
        </w:rPr>
        <w:t>any</w:t>
      </w:r>
      <w:r>
        <w:rPr>
          <w:rFonts w:ascii="Tahoma"/>
          <w:spacing w:val="-2"/>
        </w:rPr>
        <w:t xml:space="preserve"> </w:t>
      </w:r>
      <w:r>
        <w:rPr>
          <w:rFonts w:ascii="Tahoma"/>
        </w:rPr>
        <w:t>and</w:t>
      </w:r>
      <w:r>
        <w:rPr>
          <w:rFonts w:ascii="Tahoma"/>
          <w:spacing w:val="-2"/>
        </w:rPr>
        <w:t xml:space="preserve"> </w:t>
      </w:r>
      <w:r>
        <w:rPr>
          <w:rFonts w:ascii="Tahoma"/>
        </w:rPr>
        <w:t>all</w:t>
      </w:r>
      <w:proofErr w:type="gramEnd"/>
      <w:r>
        <w:rPr>
          <w:rFonts w:ascii="Tahoma"/>
        </w:rPr>
        <w:t xml:space="preserve"> loss or damage arising out of the nature of the work or from the action of the elements,</w:t>
      </w:r>
      <w:r>
        <w:rPr>
          <w:rFonts w:ascii="Tahoma"/>
          <w:spacing w:val="-14"/>
        </w:rPr>
        <w:t xml:space="preserve"> </w:t>
      </w:r>
      <w:r>
        <w:rPr>
          <w:rFonts w:ascii="Tahoma"/>
        </w:rPr>
        <w:t>or</w:t>
      </w:r>
      <w:r>
        <w:rPr>
          <w:rFonts w:ascii="Tahoma"/>
          <w:spacing w:val="-15"/>
        </w:rPr>
        <w:t xml:space="preserve"> </w:t>
      </w:r>
      <w:r>
        <w:rPr>
          <w:rFonts w:ascii="Tahoma"/>
        </w:rPr>
        <w:t>from</w:t>
      </w:r>
      <w:r>
        <w:rPr>
          <w:rFonts w:ascii="Tahoma"/>
          <w:spacing w:val="-15"/>
        </w:rPr>
        <w:t xml:space="preserve"> </w:t>
      </w:r>
      <w:r>
        <w:rPr>
          <w:rFonts w:ascii="Tahoma"/>
        </w:rPr>
        <w:t>any</w:t>
      </w:r>
      <w:r>
        <w:rPr>
          <w:rFonts w:ascii="Tahoma"/>
          <w:spacing w:val="-14"/>
        </w:rPr>
        <w:t xml:space="preserve"> </w:t>
      </w:r>
      <w:r>
        <w:rPr>
          <w:rFonts w:ascii="Tahoma"/>
        </w:rPr>
        <w:t>unforeseen</w:t>
      </w:r>
      <w:r>
        <w:rPr>
          <w:rFonts w:ascii="Tahoma"/>
          <w:spacing w:val="-15"/>
        </w:rPr>
        <w:t xml:space="preserve"> </w:t>
      </w:r>
      <w:r>
        <w:rPr>
          <w:rFonts w:ascii="Tahoma"/>
        </w:rPr>
        <w:t>difficulties</w:t>
      </w:r>
      <w:r>
        <w:rPr>
          <w:rFonts w:ascii="Tahoma"/>
          <w:spacing w:val="-15"/>
        </w:rPr>
        <w:t xml:space="preserve"> </w:t>
      </w:r>
      <w:r>
        <w:rPr>
          <w:rFonts w:ascii="Tahoma"/>
        </w:rPr>
        <w:t>or</w:t>
      </w:r>
      <w:r>
        <w:rPr>
          <w:rFonts w:ascii="Tahoma"/>
          <w:spacing w:val="-15"/>
        </w:rPr>
        <w:t xml:space="preserve"> </w:t>
      </w:r>
      <w:r>
        <w:rPr>
          <w:rFonts w:ascii="Tahoma"/>
        </w:rPr>
        <w:t>obstructions</w:t>
      </w:r>
      <w:r>
        <w:rPr>
          <w:rFonts w:ascii="Tahoma"/>
          <w:spacing w:val="-15"/>
        </w:rPr>
        <w:t xml:space="preserve"> </w:t>
      </w:r>
      <w:r>
        <w:rPr>
          <w:rFonts w:ascii="Tahoma"/>
        </w:rPr>
        <w:t>encountered</w:t>
      </w:r>
      <w:r>
        <w:rPr>
          <w:rFonts w:ascii="Tahoma"/>
          <w:spacing w:val="-14"/>
        </w:rPr>
        <w:t xml:space="preserve"> </w:t>
      </w:r>
      <w:r>
        <w:rPr>
          <w:rFonts w:ascii="Tahoma"/>
        </w:rPr>
        <w:t>during</w:t>
      </w:r>
      <w:r>
        <w:rPr>
          <w:rFonts w:ascii="Tahoma"/>
          <w:spacing w:val="-14"/>
        </w:rPr>
        <w:t xml:space="preserve"> </w:t>
      </w:r>
      <w:r>
        <w:rPr>
          <w:rFonts w:ascii="Tahoma"/>
        </w:rPr>
        <w:t>the contract period until final acceptance by the County.</w:t>
      </w:r>
    </w:p>
    <w:p w14:paraId="72130D41" w14:textId="77777777" w:rsidR="00466A67" w:rsidRDefault="00466A67">
      <w:pPr>
        <w:pStyle w:val="BodyText"/>
        <w:spacing w:before="2"/>
        <w:rPr>
          <w:rFonts w:ascii="Tahoma"/>
          <w:sz w:val="22"/>
        </w:rPr>
      </w:pPr>
    </w:p>
    <w:p w14:paraId="5FF0698D" w14:textId="77777777" w:rsidR="00466A67" w:rsidRDefault="007C059A">
      <w:pPr>
        <w:pStyle w:val="ListParagraph"/>
        <w:numPr>
          <w:ilvl w:val="1"/>
          <w:numId w:val="37"/>
        </w:numPr>
        <w:tabs>
          <w:tab w:val="left" w:pos="2198"/>
        </w:tabs>
        <w:ind w:left="2198" w:right="1255" w:hanging="360"/>
        <w:jc w:val="both"/>
        <w:rPr>
          <w:rFonts w:ascii="Tahoma"/>
        </w:rPr>
      </w:pPr>
      <w:r>
        <w:rPr>
          <w:rFonts w:ascii="Tahoma"/>
        </w:rPr>
        <w:t>Whenever</w:t>
      </w:r>
      <w:r>
        <w:rPr>
          <w:rFonts w:ascii="Tahoma"/>
          <w:spacing w:val="-15"/>
        </w:rPr>
        <w:t xml:space="preserve"> </w:t>
      </w:r>
      <w:r>
        <w:rPr>
          <w:rFonts w:ascii="Tahoma"/>
        </w:rPr>
        <w:t>any</w:t>
      </w:r>
      <w:r>
        <w:rPr>
          <w:rFonts w:ascii="Tahoma"/>
          <w:spacing w:val="-14"/>
        </w:rPr>
        <w:t xml:space="preserve"> </w:t>
      </w:r>
      <w:r>
        <w:rPr>
          <w:rFonts w:ascii="Tahoma"/>
        </w:rPr>
        <w:t>change,</w:t>
      </w:r>
      <w:r>
        <w:rPr>
          <w:rFonts w:ascii="Tahoma"/>
          <w:spacing w:val="-14"/>
        </w:rPr>
        <w:t xml:space="preserve"> </w:t>
      </w:r>
      <w:r>
        <w:rPr>
          <w:rFonts w:ascii="Tahoma"/>
        </w:rPr>
        <w:t>or</w:t>
      </w:r>
      <w:r>
        <w:rPr>
          <w:rFonts w:ascii="Tahoma"/>
          <w:spacing w:val="-15"/>
        </w:rPr>
        <w:t xml:space="preserve"> </w:t>
      </w:r>
      <w:r>
        <w:rPr>
          <w:rFonts w:ascii="Tahoma"/>
        </w:rPr>
        <w:t>combination</w:t>
      </w:r>
      <w:r>
        <w:rPr>
          <w:rFonts w:ascii="Tahoma"/>
          <w:spacing w:val="-18"/>
        </w:rPr>
        <w:t xml:space="preserve"> </w:t>
      </w:r>
      <w:r>
        <w:rPr>
          <w:rFonts w:ascii="Tahoma"/>
        </w:rPr>
        <w:t>of</w:t>
      </w:r>
      <w:r>
        <w:rPr>
          <w:rFonts w:ascii="Tahoma"/>
          <w:spacing w:val="-14"/>
        </w:rPr>
        <w:t xml:space="preserve"> </w:t>
      </w:r>
      <w:r>
        <w:rPr>
          <w:rFonts w:ascii="Tahoma"/>
        </w:rPr>
        <w:t>changes</w:t>
      </w:r>
      <w:r>
        <w:rPr>
          <w:rFonts w:ascii="Tahoma"/>
          <w:spacing w:val="-17"/>
        </w:rPr>
        <w:t xml:space="preserve"> </w:t>
      </w:r>
      <w:r>
        <w:rPr>
          <w:rFonts w:ascii="Tahoma"/>
        </w:rPr>
        <w:t>in</w:t>
      </w:r>
      <w:r>
        <w:rPr>
          <w:rFonts w:ascii="Tahoma"/>
          <w:spacing w:val="-15"/>
        </w:rPr>
        <w:t xml:space="preserve"> </w:t>
      </w:r>
      <w:r>
        <w:rPr>
          <w:rFonts w:ascii="Tahoma"/>
        </w:rPr>
        <w:t>the</w:t>
      </w:r>
      <w:r>
        <w:rPr>
          <w:rFonts w:ascii="Tahoma"/>
          <w:spacing w:val="-18"/>
        </w:rPr>
        <w:t xml:space="preserve"> </w:t>
      </w:r>
      <w:r>
        <w:rPr>
          <w:rFonts w:ascii="Tahoma"/>
        </w:rPr>
        <w:t>plans,</w:t>
      </w:r>
      <w:r>
        <w:rPr>
          <w:rFonts w:ascii="Tahoma"/>
          <w:spacing w:val="-16"/>
        </w:rPr>
        <w:t xml:space="preserve"> </w:t>
      </w:r>
      <w:r>
        <w:rPr>
          <w:rFonts w:ascii="Tahoma"/>
        </w:rPr>
        <w:t>results</w:t>
      </w:r>
      <w:r>
        <w:rPr>
          <w:rFonts w:ascii="Tahoma"/>
          <w:spacing w:val="-17"/>
        </w:rPr>
        <w:t xml:space="preserve"> </w:t>
      </w:r>
      <w:r>
        <w:rPr>
          <w:rFonts w:ascii="Tahoma"/>
        </w:rPr>
        <w:t>in</w:t>
      </w:r>
      <w:r>
        <w:rPr>
          <w:rFonts w:ascii="Tahoma"/>
          <w:spacing w:val="-15"/>
        </w:rPr>
        <w:t xml:space="preserve"> </w:t>
      </w:r>
      <w:r>
        <w:rPr>
          <w:rFonts w:ascii="Tahoma"/>
        </w:rPr>
        <w:t>an</w:t>
      </w:r>
      <w:r>
        <w:rPr>
          <w:rFonts w:ascii="Tahoma"/>
          <w:spacing w:val="-18"/>
        </w:rPr>
        <w:t xml:space="preserve"> </w:t>
      </w:r>
      <w:r>
        <w:rPr>
          <w:rFonts w:ascii="Tahoma"/>
        </w:rPr>
        <w:t>increase or decrease in the original contract quantities, and the work added or decreased/eliminated</w:t>
      </w:r>
      <w:r>
        <w:rPr>
          <w:rFonts w:ascii="Tahoma"/>
          <w:spacing w:val="-12"/>
        </w:rPr>
        <w:t xml:space="preserve"> </w:t>
      </w:r>
      <w:r>
        <w:rPr>
          <w:rFonts w:ascii="Tahoma"/>
        </w:rPr>
        <w:t>is</w:t>
      </w:r>
      <w:r>
        <w:rPr>
          <w:rFonts w:ascii="Tahoma"/>
          <w:spacing w:val="-12"/>
        </w:rPr>
        <w:t xml:space="preserve"> </w:t>
      </w:r>
      <w:r>
        <w:rPr>
          <w:rFonts w:ascii="Tahoma"/>
        </w:rPr>
        <w:t>of</w:t>
      </w:r>
      <w:r>
        <w:rPr>
          <w:rFonts w:ascii="Tahoma"/>
          <w:spacing w:val="-13"/>
        </w:rPr>
        <w:t xml:space="preserve"> </w:t>
      </w:r>
      <w:r>
        <w:rPr>
          <w:rFonts w:ascii="Tahoma"/>
        </w:rPr>
        <w:t>the</w:t>
      </w:r>
      <w:r>
        <w:rPr>
          <w:rFonts w:ascii="Tahoma"/>
          <w:spacing w:val="-13"/>
        </w:rPr>
        <w:t xml:space="preserve"> </w:t>
      </w:r>
      <w:r>
        <w:rPr>
          <w:rFonts w:ascii="Tahoma"/>
        </w:rPr>
        <w:t>same</w:t>
      </w:r>
      <w:r>
        <w:rPr>
          <w:rFonts w:ascii="Tahoma"/>
          <w:spacing w:val="-16"/>
        </w:rPr>
        <w:t xml:space="preserve"> </w:t>
      </w:r>
      <w:r>
        <w:rPr>
          <w:rFonts w:ascii="Tahoma"/>
        </w:rPr>
        <w:t>general</w:t>
      </w:r>
      <w:r>
        <w:rPr>
          <w:rFonts w:ascii="Tahoma"/>
          <w:spacing w:val="-12"/>
        </w:rPr>
        <w:t xml:space="preserve"> </w:t>
      </w:r>
      <w:r>
        <w:rPr>
          <w:rFonts w:ascii="Tahoma"/>
        </w:rPr>
        <w:t>character</w:t>
      </w:r>
      <w:r>
        <w:rPr>
          <w:rFonts w:ascii="Tahoma"/>
          <w:spacing w:val="-13"/>
        </w:rPr>
        <w:t xml:space="preserve"> </w:t>
      </w:r>
      <w:r>
        <w:rPr>
          <w:rFonts w:ascii="Tahoma"/>
        </w:rPr>
        <w:t>as</w:t>
      </w:r>
      <w:r>
        <w:rPr>
          <w:rFonts w:ascii="Tahoma"/>
          <w:spacing w:val="-12"/>
        </w:rPr>
        <w:t xml:space="preserve"> </w:t>
      </w:r>
      <w:r>
        <w:rPr>
          <w:rFonts w:ascii="Tahoma"/>
        </w:rPr>
        <w:t>that</w:t>
      </w:r>
      <w:r>
        <w:rPr>
          <w:rFonts w:ascii="Tahoma"/>
          <w:spacing w:val="-12"/>
        </w:rPr>
        <w:t xml:space="preserve"> </w:t>
      </w:r>
      <w:r>
        <w:rPr>
          <w:rFonts w:ascii="Tahoma"/>
        </w:rPr>
        <w:t>called</w:t>
      </w:r>
      <w:r>
        <w:rPr>
          <w:rFonts w:ascii="Tahoma"/>
          <w:spacing w:val="-14"/>
        </w:rPr>
        <w:t xml:space="preserve"> </w:t>
      </w:r>
      <w:r>
        <w:rPr>
          <w:rFonts w:ascii="Tahoma"/>
        </w:rPr>
        <w:t>for</w:t>
      </w:r>
      <w:r>
        <w:rPr>
          <w:rFonts w:ascii="Tahoma"/>
          <w:spacing w:val="-13"/>
        </w:rPr>
        <w:t xml:space="preserve"> </w:t>
      </w:r>
      <w:r>
        <w:rPr>
          <w:rFonts w:ascii="Tahoma"/>
        </w:rPr>
        <w:t>in</w:t>
      </w:r>
      <w:r>
        <w:rPr>
          <w:rFonts w:ascii="Tahoma"/>
          <w:spacing w:val="-15"/>
        </w:rPr>
        <w:t xml:space="preserve"> </w:t>
      </w:r>
      <w:r>
        <w:rPr>
          <w:rFonts w:ascii="Tahoma"/>
        </w:rPr>
        <w:t>the</w:t>
      </w:r>
      <w:r>
        <w:rPr>
          <w:rFonts w:ascii="Tahoma"/>
          <w:spacing w:val="-13"/>
        </w:rPr>
        <w:t xml:space="preserve"> </w:t>
      </w:r>
      <w:r>
        <w:rPr>
          <w:rFonts w:ascii="Tahoma"/>
        </w:rPr>
        <w:t>plans, the</w:t>
      </w:r>
      <w:r>
        <w:rPr>
          <w:rFonts w:ascii="Tahoma"/>
          <w:spacing w:val="-7"/>
        </w:rPr>
        <w:t xml:space="preserve"> </w:t>
      </w:r>
      <w:r>
        <w:rPr>
          <w:rFonts w:ascii="Tahoma"/>
        </w:rPr>
        <w:t>Contractor</w:t>
      </w:r>
      <w:r>
        <w:rPr>
          <w:rFonts w:ascii="Tahoma"/>
          <w:spacing w:val="-9"/>
        </w:rPr>
        <w:t xml:space="preserve"> </w:t>
      </w:r>
      <w:r>
        <w:rPr>
          <w:rFonts w:ascii="Tahoma"/>
        </w:rPr>
        <w:t>shall</w:t>
      </w:r>
      <w:r>
        <w:rPr>
          <w:rFonts w:ascii="Tahoma"/>
          <w:spacing w:val="-9"/>
        </w:rPr>
        <w:t xml:space="preserve"> </w:t>
      </w:r>
      <w:r>
        <w:rPr>
          <w:rFonts w:ascii="Tahoma"/>
        </w:rPr>
        <w:t>accept</w:t>
      </w:r>
      <w:r>
        <w:rPr>
          <w:rFonts w:ascii="Tahoma"/>
          <w:spacing w:val="-8"/>
        </w:rPr>
        <w:t xml:space="preserve"> </w:t>
      </w:r>
      <w:r>
        <w:rPr>
          <w:rFonts w:ascii="Tahoma"/>
        </w:rPr>
        <w:t>payment</w:t>
      </w:r>
      <w:r>
        <w:rPr>
          <w:rFonts w:ascii="Tahoma"/>
          <w:spacing w:val="-8"/>
        </w:rPr>
        <w:t xml:space="preserve"> </w:t>
      </w:r>
      <w:r>
        <w:rPr>
          <w:rFonts w:ascii="Tahoma"/>
        </w:rPr>
        <w:t>in</w:t>
      </w:r>
      <w:r>
        <w:rPr>
          <w:rFonts w:ascii="Tahoma"/>
          <w:spacing w:val="-7"/>
        </w:rPr>
        <w:t xml:space="preserve"> </w:t>
      </w:r>
      <w:r>
        <w:rPr>
          <w:rFonts w:ascii="Tahoma"/>
        </w:rPr>
        <w:t>full</w:t>
      </w:r>
      <w:r>
        <w:rPr>
          <w:rFonts w:ascii="Tahoma"/>
          <w:spacing w:val="-9"/>
        </w:rPr>
        <w:t xml:space="preserve"> </w:t>
      </w:r>
      <w:r>
        <w:rPr>
          <w:rFonts w:ascii="Tahoma"/>
        </w:rPr>
        <w:t>at</w:t>
      </w:r>
      <w:r>
        <w:rPr>
          <w:rFonts w:ascii="Tahoma"/>
          <w:spacing w:val="-8"/>
        </w:rPr>
        <w:t xml:space="preserve"> </w:t>
      </w:r>
      <w:r>
        <w:rPr>
          <w:rFonts w:ascii="Tahoma"/>
        </w:rPr>
        <w:t>the</w:t>
      </w:r>
      <w:r>
        <w:rPr>
          <w:rFonts w:ascii="Tahoma"/>
          <w:spacing w:val="-12"/>
        </w:rPr>
        <w:t xml:space="preserve"> </w:t>
      </w:r>
      <w:r>
        <w:rPr>
          <w:rFonts w:ascii="Tahoma"/>
        </w:rPr>
        <w:t>original</w:t>
      </w:r>
      <w:r>
        <w:rPr>
          <w:rFonts w:ascii="Tahoma"/>
          <w:spacing w:val="-7"/>
        </w:rPr>
        <w:t xml:space="preserve"> </w:t>
      </w:r>
      <w:r>
        <w:rPr>
          <w:rFonts w:ascii="Tahoma"/>
        </w:rPr>
        <w:t>contract</w:t>
      </w:r>
      <w:r>
        <w:rPr>
          <w:rFonts w:ascii="Tahoma"/>
          <w:spacing w:val="-8"/>
        </w:rPr>
        <w:t xml:space="preserve"> </w:t>
      </w:r>
      <w:r>
        <w:rPr>
          <w:rFonts w:ascii="Tahoma"/>
        </w:rPr>
        <w:t>unit</w:t>
      </w:r>
      <w:r>
        <w:rPr>
          <w:rFonts w:ascii="Tahoma"/>
          <w:spacing w:val="-8"/>
        </w:rPr>
        <w:t xml:space="preserve"> </w:t>
      </w:r>
      <w:r>
        <w:rPr>
          <w:rFonts w:ascii="Tahoma"/>
        </w:rPr>
        <w:t>prices</w:t>
      </w:r>
      <w:r>
        <w:rPr>
          <w:rFonts w:ascii="Tahoma"/>
          <w:spacing w:val="-7"/>
        </w:rPr>
        <w:t xml:space="preserve"> </w:t>
      </w:r>
      <w:r>
        <w:rPr>
          <w:rFonts w:ascii="Tahoma"/>
        </w:rPr>
        <w:t>for</w:t>
      </w:r>
      <w:r>
        <w:rPr>
          <w:rFonts w:ascii="Tahoma"/>
          <w:spacing w:val="-9"/>
        </w:rPr>
        <w:t xml:space="preserve"> </w:t>
      </w:r>
      <w:r>
        <w:rPr>
          <w:rFonts w:ascii="Tahoma"/>
        </w:rPr>
        <w:t xml:space="preserve">the actual quantity of work performed, with no allowance for any loss of anticipated </w:t>
      </w:r>
      <w:r>
        <w:rPr>
          <w:rFonts w:ascii="Tahoma"/>
          <w:spacing w:val="-2"/>
        </w:rPr>
        <w:t>profits.</w:t>
      </w:r>
    </w:p>
    <w:p w14:paraId="250E38A4" w14:textId="77777777" w:rsidR="00466A67" w:rsidRDefault="007C059A">
      <w:pPr>
        <w:pStyle w:val="ListParagraph"/>
        <w:numPr>
          <w:ilvl w:val="1"/>
          <w:numId w:val="37"/>
        </w:numPr>
        <w:tabs>
          <w:tab w:val="left" w:pos="2198"/>
        </w:tabs>
        <w:spacing w:before="265"/>
        <w:ind w:left="2198" w:right="1255" w:hanging="360"/>
        <w:jc w:val="both"/>
        <w:rPr>
          <w:rFonts w:ascii="Tahoma"/>
        </w:rPr>
      </w:pPr>
      <w:r>
        <w:rPr>
          <w:rFonts w:ascii="Tahoma"/>
        </w:rPr>
        <w:t>Where</w:t>
      </w:r>
      <w:r>
        <w:rPr>
          <w:rFonts w:ascii="Tahoma"/>
          <w:spacing w:val="-7"/>
        </w:rPr>
        <w:t xml:space="preserve"> </w:t>
      </w:r>
      <w:r>
        <w:rPr>
          <w:rFonts w:ascii="Tahoma"/>
        </w:rPr>
        <w:t>the</w:t>
      </w:r>
      <w:r>
        <w:rPr>
          <w:rFonts w:ascii="Tahoma"/>
          <w:spacing w:val="-7"/>
        </w:rPr>
        <w:t xml:space="preserve"> </w:t>
      </w:r>
      <w:r>
        <w:rPr>
          <w:rFonts w:ascii="Tahoma"/>
        </w:rPr>
        <w:t>pay</w:t>
      </w:r>
      <w:r>
        <w:rPr>
          <w:rFonts w:ascii="Tahoma"/>
          <w:spacing w:val="-6"/>
        </w:rPr>
        <w:t xml:space="preserve"> </w:t>
      </w:r>
      <w:r>
        <w:rPr>
          <w:rFonts w:ascii="Tahoma"/>
        </w:rPr>
        <w:t>quantity</w:t>
      </w:r>
      <w:r>
        <w:rPr>
          <w:rFonts w:ascii="Tahoma"/>
          <w:spacing w:val="-6"/>
        </w:rPr>
        <w:t xml:space="preserve"> </w:t>
      </w:r>
      <w:r>
        <w:rPr>
          <w:rFonts w:ascii="Tahoma"/>
        </w:rPr>
        <w:t>for</w:t>
      </w:r>
      <w:r>
        <w:rPr>
          <w:rFonts w:ascii="Tahoma"/>
          <w:spacing w:val="-7"/>
        </w:rPr>
        <w:t xml:space="preserve"> </w:t>
      </w:r>
      <w:r>
        <w:rPr>
          <w:rFonts w:ascii="Tahoma"/>
        </w:rPr>
        <w:t>an</w:t>
      </w:r>
      <w:r>
        <w:rPr>
          <w:rFonts w:ascii="Tahoma"/>
          <w:spacing w:val="-7"/>
        </w:rPr>
        <w:t xml:space="preserve"> </w:t>
      </w:r>
      <w:r>
        <w:rPr>
          <w:rFonts w:ascii="Tahoma"/>
        </w:rPr>
        <w:t>item</w:t>
      </w:r>
      <w:r>
        <w:rPr>
          <w:rFonts w:ascii="Tahoma"/>
          <w:spacing w:val="-7"/>
        </w:rPr>
        <w:t xml:space="preserve"> </w:t>
      </w:r>
      <w:r>
        <w:rPr>
          <w:rFonts w:ascii="Tahoma"/>
        </w:rPr>
        <w:t>is</w:t>
      </w:r>
      <w:r>
        <w:rPr>
          <w:rFonts w:ascii="Tahoma"/>
          <w:spacing w:val="-7"/>
        </w:rPr>
        <w:t xml:space="preserve"> </w:t>
      </w:r>
      <w:r>
        <w:rPr>
          <w:rFonts w:ascii="Tahoma"/>
        </w:rPr>
        <w:t>designated</w:t>
      </w:r>
      <w:r>
        <w:rPr>
          <w:rFonts w:ascii="Tahoma"/>
          <w:spacing w:val="-8"/>
        </w:rPr>
        <w:t xml:space="preserve"> </w:t>
      </w:r>
      <w:r>
        <w:rPr>
          <w:rFonts w:ascii="Tahoma"/>
        </w:rPr>
        <w:t>to</w:t>
      </w:r>
      <w:r>
        <w:rPr>
          <w:rFonts w:ascii="Tahoma"/>
          <w:spacing w:val="-6"/>
        </w:rPr>
        <w:t xml:space="preserve"> </w:t>
      </w:r>
      <w:r>
        <w:rPr>
          <w:rFonts w:ascii="Tahoma"/>
        </w:rPr>
        <w:t>be</w:t>
      </w:r>
      <w:r>
        <w:rPr>
          <w:rFonts w:ascii="Tahoma"/>
          <w:spacing w:val="-8"/>
        </w:rPr>
        <w:t xml:space="preserve"> </w:t>
      </w:r>
      <w:r>
        <w:rPr>
          <w:rFonts w:ascii="Tahoma"/>
        </w:rPr>
        <w:t>Lump</w:t>
      </w:r>
      <w:r>
        <w:rPr>
          <w:rFonts w:ascii="Tahoma"/>
          <w:spacing w:val="-6"/>
        </w:rPr>
        <w:t xml:space="preserve"> </w:t>
      </w:r>
      <w:r>
        <w:rPr>
          <w:rFonts w:ascii="Tahoma"/>
        </w:rPr>
        <w:t>Sum,</w:t>
      </w:r>
      <w:r>
        <w:rPr>
          <w:rFonts w:ascii="Tahoma"/>
          <w:spacing w:val="-6"/>
        </w:rPr>
        <w:t xml:space="preserve"> </w:t>
      </w:r>
      <w:r>
        <w:rPr>
          <w:rFonts w:ascii="Tahoma"/>
        </w:rPr>
        <w:t>and</w:t>
      </w:r>
      <w:r>
        <w:rPr>
          <w:rFonts w:ascii="Tahoma"/>
          <w:spacing w:val="-6"/>
        </w:rPr>
        <w:t xml:space="preserve"> </w:t>
      </w:r>
      <w:r>
        <w:rPr>
          <w:rFonts w:ascii="Tahoma"/>
        </w:rPr>
        <w:t>the</w:t>
      </w:r>
      <w:r>
        <w:rPr>
          <w:rFonts w:ascii="Tahoma"/>
          <w:spacing w:val="-7"/>
        </w:rPr>
        <w:t xml:space="preserve"> </w:t>
      </w:r>
      <w:r>
        <w:rPr>
          <w:rFonts w:ascii="Tahoma"/>
        </w:rPr>
        <w:t>plans</w:t>
      </w:r>
      <w:r>
        <w:rPr>
          <w:rFonts w:ascii="Tahoma"/>
          <w:spacing w:val="-7"/>
        </w:rPr>
        <w:t xml:space="preserve"> </w:t>
      </w:r>
      <w:r>
        <w:rPr>
          <w:rFonts w:ascii="Tahoma"/>
        </w:rPr>
        <w:t>or specifications indicate an estimated quantity, compensation for that item will be adjusted proportionately if a plan change results in a significant change in the quantity from such estimated plan quantity.</w:t>
      </w:r>
    </w:p>
    <w:p w14:paraId="2D9FAD11" w14:textId="77777777" w:rsidR="00466A67" w:rsidRDefault="00466A67">
      <w:pPr>
        <w:pStyle w:val="BodyText"/>
        <w:rPr>
          <w:rFonts w:ascii="Tahoma"/>
          <w:sz w:val="22"/>
        </w:rPr>
      </w:pPr>
    </w:p>
    <w:p w14:paraId="61BF3592"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Failure to construct any item to plan or authorized dimensions within the specification</w:t>
      </w:r>
      <w:r>
        <w:rPr>
          <w:rFonts w:ascii="Tahoma"/>
          <w:spacing w:val="-13"/>
        </w:rPr>
        <w:t xml:space="preserve"> </w:t>
      </w:r>
      <w:r>
        <w:rPr>
          <w:rFonts w:ascii="Tahoma"/>
        </w:rPr>
        <w:t>tolerances</w:t>
      </w:r>
      <w:r>
        <w:rPr>
          <w:rFonts w:ascii="Tahoma"/>
          <w:spacing w:val="-12"/>
        </w:rPr>
        <w:t xml:space="preserve"> </w:t>
      </w:r>
      <w:r>
        <w:rPr>
          <w:rFonts w:ascii="Tahoma"/>
        </w:rPr>
        <w:t>shall</w:t>
      </w:r>
      <w:r>
        <w:rPr>
          <w:rFonts w:ascii="Tahoma"/>
          <w:spacing w:val="-12"/>
        </w:rPr>
        <w:t xml:space="preserve"> </w:t>
      </w:r>
      <w:r>
        <w:rPr>
          <w:rFonts w:ascii="Tahoma"/>
        </w:rPr>
        <w:t>result</w:t>
      </w:r>
      <w:r>
        <w:rPr>
          <w:rFonts w:ascii="Tahoma"/>
          <w:spacing w:val="-12"/>
        </w:rPr>
        <w:t xml:space="preserve"> </w:t>
      </w:r>
      <w:r>
        <w:rPr>
          <w:rFonts w:ascii="Tahoma"/>
        </w:rPr>
        <w:t>in</w:t>
      </w:r>
      <w:r>
        <w:rPr>
          <w:rFonts w:ascii="Tahoma"/>
          <w:spacing w:val="-13"/>
        </w:rPr>
        <w:t xml:space="preserve"> </w:t>
      </w:r>
      <w:r>
        <w:rPr>
          <w:rFonts w:ascii="Tahoma"/>
        </w:rPr>
        <w:t>reconstruction</w:t>
      </w:r>
      <w:r>
        <w:rPr>
          <w:rFonts w:ascii="Tahoma"/>
          <w:spacing w:val="-13"/>
        </w:rPr>
        <w:t xml:space="preserve"> </w:t>
      </w:r>
      <w:r>
        <w:rPr>
          <w:rFonts w:ascii="Tahoma"/>
        </w:rPr>
        <w:t>by</w:t>
      </w:r>
      <w:r>
        <w:rPr>
          <w:rFonts w:ascii="Tahoma"/>
          <w:spacing w:val="-12"/>
        </w:rPr>
        <w:t xml:space="preserve"> </w:t>
      </w:r>
      <w:r>
        <w:rPr>
          <w:rFonts w:ascii="Tahoma"/>
        </w:rPr>
        <w:t>the</w:t>
      </w:r>
      <w:r>
        <w:rPr>
          <w:rFonts w:ascii="Tahoma"/>
          <w:spacing w:val="-13"/>
        </w:rPr>
        <w:t xml:space="preserve"> </w:t>
      </w:r>
      <w:r>
        <w:rPr>
          <w:rFonts w:ascii="Tahoma"/>
        </w:rPr>
        <w:t>Contractor</w:t>
      </w:r>
      <w:r>
        <w:rPr>
          <w:rFonts w:ascii="Tahoma"/>
          <w:spacing w:val="-13"/>
        </w:rPr>
        <w:t xml:space="preserve"> </w:t>
      </w:r>
      <w:r>
        <w:rPr>
          <w:rFonts w:ascii="Tahoma"/>
        </w:rPr>
        <w:t>to</w:t>
      </w:r>
      <w:r>
        <w:rPr>
          <w:rFonts w:ascii="Tahoma"/>
          <w:spacing w:val="-12"/>
        </w:rPr>
        <w:t xml:space="preserve"> </w:t>
      </w:r>
      <w:r>
        <w:rPr>
          <w:rFonts w:ascii="Tahoma"/>
        </w:rPr>
        <w:t>acceptable tolerances</w:t>
      </w:r>
      <w:r>
        <w:rPr>
          <w:rFonts w:ascii="Tahoma"/>
          <w:spacing w:val="-3"/>
        </w:rPr>
        <w:t xml:space="preserve"> </w:t>
      </w:r>
      <w:r>
        <w:rPr>
          <w:rFonts w:ascii="Tahoma"/>
        </w:rPr>
        <w:t>at</w:t>
      </w:r>
      <w:r>
        <w:rPr>
          <w:rFonts w:ascii="Tahoma"/>
          <w:spacing w:val="-4"/>
        </w:rPr>
        <w:t xml:space="preserve"> </w:t>
      </w:r>
      <w:r>
        <w:rPr>
          <w:rFonts w:ascii="Tahoma"/>
        </w:rPr>
        <w:t>no</w:t>
      </w:r>
      <w:r>
        <w:rPr>
          <w:rFonts w:ascii="Tahoma"/>
          <w:spacing w:val="-3"/>
        </w:rPr>
        <w:t xml:space="preserve"> </w:t>
      </w:r>
      <w:r>
        <w:rPr>
          <w:rFonts w:ascii="Tahoma"/>
        </w:rPr>
        <w:t>additional</w:t>
      </w:r>
      <w:r>
        <w:rPr>
          <w:rFonts w:ascii="Tahoma"/>
          <w:spacing w:val="-3"/>
        </w:rPr>
        <w:t xml:space="preserve"> </w:t>
      </w:r>
      <w:r>
        <w:rPr>
          <w:rFonts w:ascii="Tahoma"/>
        </w:rPr>
        <w:t>cost</w:t>
      </w:r>
      <w:r>
        <w:rPr>
          <w:rFonts w:ascii="Tahoma"/>
          <w:spacing w:val="-4"/>
        </w:rPr>
        <w:t xml:space="preserve"> </w:t>
      </w:r>
      <w:r>
        <w:rPr>
          <w:rFonts w:ascii="Tahoma"/>
        </w:rPr>
        <w:t>to</w:t>
      </w:r>
      <w:r>
        <w:rPr>
          <w:rFonts w:ascii="Tahoma"/>
          <w:spacing w:val="-5"/>
        </w:rPr>
        <w:t xml:space="preserve"> </w:t>
      </w:r>
      <w:r>
        <w:rPr>
          <w:rFonts w:ascii="Tahoma"/>
        </w:rPr>
        <w:t>the</w:t>
      </w:r>
      <w:r>
        <w:rPr>
          <w:rFonts w:ascii="Tahoma"/>
          <w:spacing w:val="-4"/>
        </w:rPr>
        <w:t xml:space="preserve"> </w:t>
      </w:r>
      <w:r>
        <w:rPr>
          <w:rFonts w:ascii="Tahoma"/>
        </w:rPr>
        <w:t>County,</w:t>
      </w:r>
      <w:r>
        <w:rPr>
          <w:rFonts w:ascii="Tahoma"/>
          <w:spacing w:val="-5"/>
        </w:rPr>
        <w:t xml:space="preserve"> </w:t>
      </w:r>
      <w:r>
        <w:rPr>
          <w:rFonts w:ascii="Tahoma"/>
        </w:rPr>
        <w:t>acceptance</w:t>
      </w:r>
      <w:r>
        <w:rPr>
          <w:rFonts w:ascii="Tahoma"/>
          <w:spacing w:val="-4"/>
        </w:rPr>
        <w:t xml:space="preserve"> </w:t>
      </w:r>
      <w:r>
        <w:rPr>
          <w:rFonts w:ascii="Tahoma"/>
        </w:rPr>
        <w:t>at</w:t>
      </w:r>
      <w:r>
        <w:rPr>
          <w:rFonts w:ascii="Tahoma"/>
          <w:spacing w:val="-2"/>
        </w:rPr>
        <w:t xml:space="preserve"> </w:t>
      </w:r>
      <w:r>
        <w:rPr>
          <w:rFonts w:ascii="Tahoma"/>
        </w:rPr>
        <w:t>no</w:t>
      </w:r>
      <w:r>
        <w:rPr>
          <w:rFonts w:ascii="Tahoma"/>
          <w:spacing w:val="-5"/>
        </w:rPr>
        <w:t xml:space="preserve"> </w:t>
      </w:r>
      <w:r>
        <w:rPr>
          <w:rFonts w:ascii="Tahoma"/>
        </w:rPr>
        <w:t>pay,</w:t>
      </w:r>
      <w:r>
        <w:rPr>
          <w:rFonts w:ascii="Tahoma"/>
          <w:spacing w:val="-5"/>
        </w:rPr>
        <w:t xml:space="preserve"> </w:t>
      </w:r>
      <w:r>
        <w:rPr>
          <w:rFonts w:ascii="Tahoma"/>
        </w:rPr>
        <w:t>or</w:t>
      </w:r>
      <w:r>
        <w:rPr>
          <w:rFonts w:ascii="Tahoma"/>
          <w:spacing w:val="-5"/>
        </w:rPr>
        <w:t xml:space="preserve"> </w:t>
      </w:r>
      <w:r>
        <w:rPr>
          <w:rFonts w:ascii="Tahoma"/>
        </w:rPr>
        <w:t>acceptance at reduced final pay as determined by the Engineer.</w:t>
      </w:r>
      <w:r>
        <w:rPr>
          <w:rFonts w:ascii="Tahoma"/>
          <w:spacing w:val="40"/>
        </w:rPr>
        <w:t xml:space="preserve"> </w:t>
      </w:r>
      <w:r>
        <w:rPr>
          <w:rFonts w:ascii="Tahoma"/>
        </w:rPr>
        <w:t xml:space="preserve">Adjustments to final pay for those items designated to be paid </w:t>
      </w:r>
      <w:proofErr w:type="gramStart"/>
      <w:r>
        <w:rPr>
          <w:rFonts w:ascii="Tahoma"/>
        </w:rPr>
        <w:t>on the basis of</w:t>
      </w:r>
      <w:proofErr w:type="gramEnd"/>
      <w:r>
        <w:rPr>
          <w:rFonts w:ascii="Tahoma"/>
        </w:rPr>
        <w:t xml:space="preserve"> Lump Sum quantity under these provisions</w:t>
      </w:r>
      <w:r>
        <w:rPr>
          <w:rFonts w:ascii="Tahoma"/>
          <w:spacing w:val="-18"/>
        </w:rPr>
        <w:t xml:space="preserve"> </w:t>
      </w:r>
      <w:r>
        <w:rPr>
          <w:rFonts w:ascii="Tahoma"/>
        </w:rPr>
        <w:t>shall</w:t>
      </w:r>
      <w:r>
        <w:rPr>
          <w:rFonts w:ascii="Tahoma"/>
          <w:spacing w:val="-17"/>
        </w:rPr>
        <w:t xml:space="preserve"> </w:t>
      </w:r>
      <w:r>
        <w:rPr>
          <w:rFonts w:ascii="Tahoma"/>
        </w:rPr>
        <w:t>not</w:t>
      </w:r>
      <w:r>
        <w:rPr>
          <w:rFonts w:ascii="Tahoma"/>
          <w:spacing w:val="-17"/>
        </w:rPr>
        <w:t xml:space="preserve"> </w:t>
      </w:r>
      <w:r>
        <w:rPr>
          <w:rFonts w:ascii="Tahoma"/>
        </w:rPr>
        <w:t>be</w:t>
      </w:r>
      <w:r>
        <w:rPr>
          <w:rFonts w:ascii="Tahoma"/>
          <w:spacing w:val="-17"/>
        </w:rPr>
        <w:t xml:space="preserve"> </w:t>
      </w:r>
      <w:r>
        <w:rPr>
          <w:rFonts w:ascii="Tahoma"/>
        </w:rPr>
        <w:t>made</w:t>
      </w:r>
      <w:r>
        <w:rPr>
          <w:rFonts w:ascii="Tahoma"/>
          <w:spacing w:val="-17"/>
        </w:rPr>
        <w:t xml:space="preserve"> </w:t>
      </w:r>
      <w:r>
        <w:rPr>
          <w:rFonts w:ascii="Tahoma"/>
        </w:rPr>
        <w:t>unless</w:t>
      </w:r>
      <w:r>
        <w:rPr>
          <w:rFonts w:ascii="Tahoma"/>
          <w:spacing w:val="-18"/>
        </w:rPr>
        <w:t xml:space="preserve"> </w:t>
      </w:r>
      <w:r>
        <w:rPr>
          <w:rFonts w:ascii="Tahoma"/>
        </w:rPr>
        <w:t>such</w:t>
      </w:r>
      <w:r>
        <w:rPr>
          <w:rFonts w:ascii="Tahoma"/>
          <w:spacing w:val="-17"/>
        </w:rPr>
        <w:t xml:space="preserve"> </w:t>
      </w:r>
      <w:r>
        <w:rPr>
          <w:rFonts w:ascii="Tahoma"/>
        </w:rPr>
        <w:t>adjustments</w:t>
      </w:r>
      <w:r>
        <w:rPr>
          <w:rFonts w:ascii="Tahoma"/>
          <w:spacing w:val="-17"/>
        </w:rPr>
        <w:t xml:space="preserve"> </w:t>
      </w:r>
      <w:proofErr w:type="gramStart"/>
      <w:r>
        <w:rPr>
          <w:rFonts w:ascii="Tahoma"/>
        </w:rPr>
        <w:t>results</w:t>
      </w:r>
      <w:proofErr w:type="gramEnd"/>
      <w:r>
        <w:rPr>
          <w:rFonts w:ascii="Tahoma"/>
          <w:spacing w:val="-17"/>
        </w:rPr>
        <w:t xml:space="preserve"> </w:t>
      </w:r>
      <w:r>
        <w:rPr>
          <w:rFonts w:ascii="Tahoma"/>
        </w:rPr>
        <w:t>in</w:t>
      </w:r>
      <w:r>
        <w:rPr>
          <w:rFonts w:ascii="Tahoma"/>
          <w:spacing w:val="-17"/>
        </w:rPr>
        <w:t xml:space="preserve"> </w:t>
      </w:r>
      <w:r>
        <w:rPr>
          <w:rFonts w:ascii="Tahoma"/>
        </w:rPr>
        <w:t>an</w:t>
      </w:r>
      <w:r>
        <w:rPr>
          <w:rFonts w:ascii="Tahoma"/>
          <w:spacing w:val="-18"/>
        </w:rPr>
        <w:t xml:space="preserve"> </w:t>
      </w:r>
      <w:r>
        <w:rPr>
          <w:rFonts w:ascii="Tahoma"/>
        </w:rPr>
        <w:t>aggregate</w:t>
      </w:r>
      <w:r>
        <w:rPr>
          <w:rFonts w:ascii="Tahoma"/>
          <w:spacing w:val="-17"/>
        </w:rPr>
        <w:t xml:space="preserve"> </w:t>
      </w:r>
      <w:r>
        <w:rPr>
          <w:rFonts w:ascii="Tahoma"/>
        </w:rPr>
        <w:t>change per</w:t>
      </w:r>
      <w:r>
        <w:rPr>
          <w:rFonts w:ascii="Tahoma"/>
          <w:spacing w:val="-7"/>
        </w:rPr>
        <w:t xml:space="preserve"> </w:t>
      </w:r>
      <w:r>
        <w:rPr>
          <w:rFonts w:ascii="Tahoma"/>
        </w:rPr>
        <w:t>item</w:t>
      </w:r>
      <w:r>
        <w:rPr>
          <w:rFonts w:ascii="Tahoma"/>
          <w:spacing w:val="-7"/>
        </w:rPr>
        <w:t xml:space="preserve"> </w:t>
      </w:r>
      <w:r>
        <w:rPr>
          <w:rFonts w:ascii="Tahoma"/>
        </w:rPr>
        <w:t>of</w:t>
      </w:r>
      <w:r>
        <w:rPr>
          <w:rFonts w:ascii="Tahoma"/>
          <w:spacing w:val="-10"/>
        </w:rPr>
        <w:t xml:space="preserve"> </w:t>
      </w:r>
      <w:r>
        <w:rPr>
          <w:rFonts w:ascii="Tahoma"/>
        </w:rPr>
        <w:t>more</w:t>
      </w:r>
      <w:r>
        <w:rPr>
          <w:rFonts w:ascii="Tahoma"/>
          <w:spacing w:val="-10"/>
        </w:rPr>
        <w:t xml:space="preserve"> </w:t>
      </w:r>
      <w:r>
        <w:rPr>
          <w:rFonts w:ascii="Tahoma"/>
        </w:rPr>
        <w:t>than</w:t>
      </w:r>
      <w:r>
        <w:rPr>
          <w:rFonts w:ascii="Tahoma"/>
          <w:spacing w:val="-7"/>
        </w:rPr>
        <w:t xml:space="preserve"> </w:t>
      </w:r>
      <w:r>
        <w:rPr>
          <w:rFonts w:ascii="Tahoma"/>
        </w:rPr>
        <w:t>$1,000.00</w:t>
      </w:r>
      <w:r>
        <w:rPr>
          <w:rFonts w:ascii="Tahoma"/>
          <w:spacing w:val="-7"/>
        </w:rPr>
        <w:t xml:space="preserve"> </w:t>
      </w:r>
      <w:r>
        <w:rPr>
          <w:rFonts w:ascii="Tahoma"/>
        </w:rPr>
        <w:t>for</w:t>
      </w:r>
      <w:r>
        <w:rPr>
          <w:rFonts w:ascii="Tahoma"/>
          <w:spacing w:val="-7"/>
        </w:rPr>
        <w:t xml:space="preserve"> </w:t>
      </w:r>
      <w:r>
        <w:rPr>
          <w:rFonts w:ascii="Tahoma"/>
        </w:rPr>
        <w:t>earthwork</w:t>
      </w:r>
      <w:r>
        <w:rPr>
          <w:rFonts w:ascii="Tahoma"/>
          <w:spacing w:val="-6"/>
        </w:rPr>
        <w:t xml:space="preserve"> </w:t>
      </w:r>
      <w:r>
        <w:rPr>
          <w:rFonts w:ascii="Tahoma"/>
        </w:rPr>
        <w:t>items,</w:t>
      </w:r>
      <w:r>
        <w:rPr>
          <w:rFonts w:ascii="Tahoma"/>
          <w:spacing w:val="-7"/>
        </w:rPr>
        <w:t xml:space="preserve"> </w:t>
      </w:r>
      <w:r>
        <w:rPr>
          <w:rFonts w:ascii="Tahoma"/>
        </w:rPr>
        <w:t>or</w:t>
      </w:r>
      <w:r>
        <w:rPr>
          <w:rFonts w:ascii="Tahoma"/>
          <w:spacing w:val="-9"/>
        </w:rPr>
        <w:t xml:space="preserve"> </w:t>
      </w:r>
      <w:r>
        <w:rPr>
          <w:rFonts w:ascii="Tahoma"/>
        </w:rPr>
        <w:t>more</w:t>
      </w:r>
      <w:r>
        <w:rPr>
          <w:rFonts w:ascii="Tahoma"/>
          <w:spacing w:val="-7"/>
        </w:rPr>
        <w:t xml:space="preserve"> </w:t>
      </w:r>
      <w:r>
        <w:rPr>
          <w:rFonts w:ascii="Tahoma"/>
        </w:rPr>
        <w:t>than</w:t>
      </w:r>
      <w:r>
        <w:rPr>
          <w:rFonts w:ascii="Tahoma"/>
          <w:spacing w:val="-10"/>
        </w:rPr>
        <w:t xml:space="preserve"> </w:t>
      </w:r>
      <w:r>
        <w:rPr>
          <w:rFonts w:ascii="Tahoma"/>
        </w:rPr>
        <w:t>$100.00</w:t>
      </w:r>
      <w:r>
        <w:rPr>
          <w:rFonts w:ascii="Tahoma"/>
          <w:spacing w:val="-7"/>
        </w:rPr>
        <w:t xml:space="preserve"> </w:t>
      </w:r>
      <w:r>
        <w:rPr>
          <w:rFonts w:ascii="Tahoma"/>
        </w:rPr>
        <w:t>for</w:t>
      </w:r>
      <w:r>
        <w:rPr>
          <w:rFonts w:ascii="Tahoma"/>
          <w:spacing w:val="-7"/>
        </w:rPr>
        <w:t xml:space="preserve"> </w:t>
      </w:r>
      <w:r>
        <w:rPr>
          <w:rFonts w:ascii="Tahoma"/>
        </w:rPr>
        <w:t>any other item.</w:t>
      </w:r>
    </w:p>
    <w:p w14:paraId="7F771E6B" w14:textId="77777777" w:rsidR="00466A67" w:rsidRDefault="00466A67">
      <w:pPr>
        <w:pStyle w:val="BodyText"/>
        <w:spacing w:before="1"/>
        <w:rPr>
          <w:rFonts w:ascii="Tahoma"/>
          <w:sz w:val="22"/>
        </w:rPr>
      </w:pPr>
    </w:p>
    <w:p w14:paraId="17D6DCCB" w14:textId="77777777" w:rsidR="00466A67" w:rsidRDefault="007C059A">
      <w:pPr>
        <w:pStyle w:val="ListParagraph"/>
        <w:numPr>
          <w:ilvl w:val="1"/>
          <w:numId w:val="37"/>
        </w:numPr>
        <w:tabs>
          <w:tab w:val="left" w:pos="2196"/>
          <w:tab w:val="left" w:pos="2198"/>
        </w:tabs>
        <w:spacing w:before="1"/>
        <w:ind w:left="2198" w:right="1254" w:hanging="361"/>
        <w:jc w:val="both"/>
        <w:rPr>
          <w:rFonts w:ascii="Tahoma" w:hAnsi="Tahoma"/>
        </w:rPr>
      </w:pPr>
      <w:r>
        <w:rPr>
          <w:rFonts w:ascii="Tahoma" w:hAnsi="Tahoma"/>
        </w:rPr>
        <w:t>Materials purchased by the Contractor for drainage structures, drainage pipe, and road base delivered to job site for this contract are eligible as determined by the Engineer for payment up to one half the bid unit price.</w:t>
      </w:r>
      <w:r>
        <w:rPr>
          <w:rFonts w:ascii="Tahoma" w:hAnsi="Tahoma"/>
          <w:spacing w:val="40"/>
        </w:rPr>
        <w:t xml:space="preserve"> </w:t>
      </w:r>
      <w:r>
        <w:rPr>
          <w:rFonts w:ascii="Tahoma" w:hAnsi="Tahoma"/>
        </w:rPr>
        <w:t>If payment is made the materials shall become the property of Lake County.</w:t>
      </w:r>
      <w:r>
        <w:rPr>
          <w:rFonts w:ascii="Tahoma" w:hAnsi="Tahoma"/>
          <w:spacing w:val="40"/>
        </w:rPr>
        <w:t xml:space="preserve"> </w:t>
      </w:r>
      <w:r>
        <w:rPr>
          <w:rFonts w:ascii="Tahoma" w:hAnsi="Tahoma"/>
        </w:rPr>
        <w:t>The Contractor shall be responsible</w:t>
      </w:r>
      <w:r>
        <w:rPr>
          <w:rFonts w:ascii="Tahoma" w:hAnsi="Tahoma"/>
          <w:spacing w:val="-8"/>
        </w:rPr>
        <w:t xml:space="preserve"> </w:t>
      </w:r>
      <w:r>
        <w:rPr>
          <w:rFonts w:ascii="Tahoma" w:hAnsi="Tahoma"/>
        </w:rPr>
        <w:t>for</w:t>
      </w:r>
      <w:r>
        <w:rPr>
          <w:rFonts w:ascii="Tahoma" w:hAnsi="Tahoma"/>
          <w:spacing w:val="-8"/>
        </w:rPr>
        <w:t xml:space="preserve"> </w:t>
      </w:r>
      <w:r>
        <w:rPr>
          <w:rFonts w:ascii="Tahoma" w:hAnsi="Tahoma"/>
        </w:rPr>
        <w:t>loss</w:t>
      </w:r>
      <w:r>
        <w:rPr>
          <w:rFonts w:ascii="Tahoma" w:hAnsi="Tahoma"/>
          <w:spacing w:val="-9"/>
        </w:rPr>
        <w:t xml:space="preserve"> </w:t>
      </w:r>
      <w:r>
        <w:rPr>
          <w:rFonts w:ascii="Tahoma" w:hAnsi="Tahoma"/>
        </w:rPr>
        <w:t>or</w:t>
      </w:r>
      <w:r>
        <w:rPr>
          <w:rFonts w:ascii="Tahoma" w:hAnsi="Tahoma"/>
          <w:spacing w:val="-9"/>
        </w:rPr>
        <w:t xml:space="preserve"> </w:t>
      </w:r>
      <w:r>
        <w:rPr>
          <w:rFonts w:ascii="Tahoma" w:hAnsi="Tahoma"/>
        </w:rPr>
        <w:t>theft</w:t>
      </w:r>
      <w:r>
        <w:rPr>
          <w:rFonts w:ascii="Tahoma" w:hAnsi="Tahoma"/>
          <w:spacing w:val="-7"/>
        </w:rPr>
        <w:t xml:space="preserve"> </w:t>
      </w:r>
      <w:r>
        <w:rPr>
          <w:rFonts w:ascii="Tahoma" w:hAnsi="Tahoma"/>
        </w:rPr>
        <w:t>and</w:t>
      </w:r>
      <w:r>
        <w:rPr>
          <w:rFonts w:ascii="Tahoma" w:hAnsi="Tahoma"/>
          <w:spacing w:val="-7"/>
        </w:rPr>
        <w:t xml:space="preserve"> </w:t>
      </w:r>
      <w:r>
        <w:rPr>
          <w:rFonts w:ascii="Tahoma" w:hAnsi="Tahoma"/>
        </w:rPr>
        <w:t>shall</w:t>
      </w:r>
      <w:r>
        <w:rPr>
          <w:rFonts w:ascii="Tahoma" w:hAnsi="Tahoma"/>
          <w:spacing w:val="-8"/>
        </w:rPr>
        <w:t xml:space="preserve"> </w:t>
      </w:r>
      <w:r>
        <w:rPr>
          <w:rFonts w:ascii="Tahoma" w:hAnsi="Tahoma"/>
        </w:rPr>
        <w:t>replace,</w:t>
      </w:r>
      <w:r>
        <w:rPr>
          <w:rFonts w:ascii="Tahoma" w:hAnsi="Tahoma"/>
          <w:spacing w:val="-7"/>
        </w:rPr>
        <w:t xml:space="preserve"> </w:t>
      </w:r>
      <w:r>
        <w:rPr>
          <w:rFonts w:ascii="Tahoma" w:hAnsi="Tahoma"/>
        </w:rPr>
        <w:t>at</w:t>
      </w:r>
      <w:r>
        <w:rPr>
          <w:rFonts w:ascii="Tahoma" w:hAnsi="Tahoma"/>
          <w:spacing w:val="-7"/>
        </w:rPr>
        <w:t xml:space="preserve"> </w:t>
      </w:r>
      <w:r>
        <w:rPr>
          <w:rFonts w:ascii="Tahoma" w:hAnsi="Tahoma"/>
        </w:rPr>
        <w:t>the</w:t>
      </w:r>
      <w:r>
        <w:rPr>
          <w:rFonts w:ascii="Tahoma" w:hAnsi="Tahoma"/>
          <w:spacing w:val="-8"/>
        </w:rPr>
        <w:t xml:space="preserve"> </w:t>
      </w:r>
      <w:r>
        <w:rPr>
          <w:rFonts w:ascii="Tahoma" w:hAnsi="Tahoma"/>
        </w:rPr>
        <w:t>Contractor’s</w:t>
      </w:r>
      <w:r>
        <w:rPr>
          <w:rFonts w:ascii="Tahoma" w:hAnsi="Tahoma"/>
          <w:spacing w:val="-8"/>
        </w:rPr>
        <w:t xml:space="preserve"> </w:t>
      </w:r>
      <w:r>
        <w:rPr>
          <w:rFonts w:ascii="Tahoma" w:hAnsi="Tahoma"/>
        </w:rPr>
        <w:t>expense,</w:t>
      </w:r>
      <w:r>
        <w:rPr>
          <w:rFonts w:ascii="Tahoma" w:hAnsi="Tahoma"/>
          <w:spacing w:val="-9"/>
        </w:rPr>
        <w:t xml:space="preserve"> </w:t>
      </w:r>
      <w:r>
        <w:rPr>
          <w:rFonts w:ascii="Tahoma" w:hAnsi="Tahoma"/>
        </w:rPr>
        <w:t>any</w:t>
      </w:r>
      <w:r>
        <w:rPr>
          <w:rFonts w:ascii="Tahoma" w:hAnsi="Tahoma"/>
          <w:spacing w:val="-7"/>
        </w:rPr>
        <w:t xml:space="preserve"> </w:t>
      </w:r>
      <w:r>
        <w:rPr>
          <w:rFonts w:ascii="Tahoma" w:hAnsi="Tahoma"/>
        </w:rPr>
        <w:t>such materials lost for any reason.</w:t>
      </w:r>
      <w:r>
        <w:rPr>
          <w:rFonts w:ascii="Tahoma" w:hAnsi="Tahoma"/>
          <w:spacing w:val="40"/>
        </w:rPr>
        <w:t xml:space="preserve"> </w:t>
      </w:r>
      <w:r>
        <w:rPr>
          <w:rFonts w:ascii="Tahoma" w:hAnsi="Tahoma"/>
        </w:rPr>
        <w:t>The remainder of payment shall not be made until such materials are properly constructed and in place per plans and specifications.</w:t>
      </w:r>
    </w:p>
    <w:p w14:paraId="28E11D35" w14:textId="77777777" w:rsidR="00466A67" w:rsidRDefault="007C059A">
      <w:pPr>
        <w:pStyle w:val="ListParagraph"/>
        <w:numPr>
          <w:ilvl w:val="0"/>
          <w:numId w:val="37"/>
        </w:numPr>
        <w:tabs>
          <w:tab w:val="left" w:pos="1736"/>
        </w:tabs>
        <w:spacing w:before="261"/>
        <w:ind w:left="1736" w:hanging="348"/>
        <w:rPr>
          <w:rFonts w:ascii="Tahoma"/>
          <w:b/>
          <w:u w:val="single"/>
        </w:rPr>
      </w:pPr>
      <w:bookmarkStart w:id="138" w:name="14._PAYMENTS_TO_CONTRACTOR"/>
      <w:bookmarkEnd w:id="138"/>
      <w:r>
        <w:rPr>
          <w:rFonts w:ascii="Tahoma"/>
          <w:b/>
          <w:spacing w:val="32"/>
          <w:u w:val="single"/>
        </w:rPr>
        <w:t xml:space="preserve"> </w:t>
      </w:r>
      <w:r>
        <w:rPr>
          <w:rFonts w:ascii="Tahoma"/>
          <w:b/>
          <w:u w:val="single"/>
        </w:rPr>
        <w:t>PAYMENTS</w:t>
      </w:r>
      <w:r>
        <w:rPr>
          <w:rFonts w:ascii="Tahoma"/>
          <w:b/>
          <w:spacing w:val="-3"/>
          <w:u w:val="single"/>
        </w:rPr>
        <w:t xml:space="preserve"> </w:t>
      </w:r>
      <w:r>
        <w:rPr>
          <w:rFonts w:ascii="Tahoma"/>
          <w:b/>
          <w:u w:val="single"/>
        </w:rPr>
        <w:t>TO</w:t>
      </w:r>
      <w:r>
        <w:rPr>
          <w:rFonts w:ascii="Tahoma"/>
          <w:b/>
          <w:spacing w:val="-1"/>
          <w:u w:val="single"/>
        </w:rPr>
        <w:t xml:space="preserve"> </w:t>
      </w:r>
      <w:r>
        <w:rPr>
          <w:rFonts w:ascii="Tahoma"/>
          <w:b/>
          <w:spacing w:val="-2"/>
          <w:u w:val="single"/>
        </w:rPr>
        <w:t>CONTRACTOR</w:t>
      </w:r>
    </w:p>
    <w:p w14:paraId="5F2A3C57" w14:textId="77777777" w:rsidR="00466A67" w:rsidRDefault="00466A67">
      <w:pPr>
        <w:pStyle w:val="BodyText"/>
        <w:spacing w:before="2"/>
        <w:rPr>
          <w:rFonts w:ascii="Tahoma"/>
          <w:b/>
          <w:sz w:val="22"/>
        </w:rPr>
      </w:pPr>
    </w:p>
    <w:p w14:paraId="7259B762" w14:textId="77777777" w:rsidR="00466A67" w:rsidRDefault="007C059A">
      <w:pPr>
        <w:ind w:left="1839" w:right="1254"/>
        <w:jc w:val="both"/>
        <w:rPr>
          <w:rFonts w:ascii="Tahoma"/>
        </w:rPr>
      </w:pPr>
      <w:r>
        <w:rPr>
          <w:rFonts w:ascii="Tahoma"/>
        </w:rPr>
        <w:t>Monthly progress payments will be made to the Contractor.</w:t>
      </w:r>
      <w:r>
        <w:rPr>
          <w:rFonts w:ascii="Tahoma"/>
          <w:spacing w:val="40"/>
        </w:rPr>
        <w:t xml:space="preserve"> </w:t>
      </w:r>
      <w:r>
        <w:rPr>
          <w:rFonts w:ascii="Tahoma"/>
        </w:rPr>
        <w:t>In accordance with the items</w:t>
      </w:r>
      <w:r>
        <w:rPr>
          <w:rFonts w:ascii="Tahoma"/>
          <w:spacing w:val="-4"/>
        </w:rPr>
        <w:t xml:space="preserve"> </w:t>
      </w:r>
      <w:r>
        <w:rPr>
          <w:rFonts w:ascii="Tahoma"/>
        </w:rPr>
        <w:t>listed</w:t>
      </w:r>
      <w:r>
        <w:rPr>
          <w:rFonts w:ascii="Tahoma"/>
          <w:spacing w:val="-4"/>
        </w:rPr>
        <w:t xml:space="preserve"> </w:t>
      </w:r>
      <w:r>
        <w:rPr>
          <w:rFonts w:ascii="Tahoma"/>
        </w:rPr>
        <w:t>within</w:t>
      </w:r>
      <w:r>
        <w:rPr>
          <w:rFonts w:ascii="Tahoma"/>
          <w:spacing w:val="-7"/>
        </w:rPr>
        <w:t xml:space="preserve"> </w:t>
      </w:r>
      <w:r>
        <w:rPr>
          <w:rFonts w:ascii="Tahoma"/>
        </w:rPr>
        <w:t>the</w:t>
      </w:r>
      <w:r>
        <w:rPr>
          <w:rFonts w:ascii="Tahoma"/>
          <w:spacing w:val="-5"/>
        </w:rPr>
        <w:t xml:space="preserve"> </w:t>
      </w:r>
      <w:r>
        <w:rPr>
          <w:rFonts w:ascii="Tahoma"/>
        </w:rPr>
        <w:t>Bid</w:t>
      </w:r>
      <w:r>
        <w:rPr>
          <w:rFonts w:ascii="Tahoma"/>
          <w:spacing w:val="-4"/>
        </w:rPr>
        <w:t xml:space="preserve"> </w:t>
      </w:r>
      <w:r>
        <w:rPr>
          <w:rFonts w:ascii="Tahoma"/>
        </w:rPr>
        <w:t>Form</w:t>
      </w:r>
      <w:r>
        <w:rPr>
          <w:rFonts w:ascii="Tahoma"/>
          <w:spacing w:val="-5"/>
        </w:rPr>
        <w:t xml:space="preserve"> </w:t>
      </w:r>
      <w:r>
        <w:rPr>
          <w:rFonts w:ascii="Tahoma"/>
        </w:rPr>
        <w:t>-</w:t>
      </w:r>
      <w:r>
        <w:rPr>
          <w:rFonts w:ascii="Tahoma"/>
          <w:spacing w:val="-5"/>
        </w:rPr>
        <w:t xml:space="preserve"> </w:t>
      </w:r>
      <w:r>
        <w:rPr>
          <w:rFonts w:ascii="Tahoma"/>
        </w:rPr>
        <w:t>Tabulation</w:t>
      </w:r>
      <w:r>
        <w:rPr>
          <w:rFonts w:ascii="Tahoma"/>
          <w:spacing w:val="-5"/>
        </w:rPr>
        <w:t xml:space="preserve"> </w:t>
      </w:r>
      <w:r>
        <w:rPr>
          <w:rFonts w:ascii="Tahoma"/>
        </w:rPr>
        <w:t>of</w:t>
      </w:r>
      <w:r>
        <w:rPr>
          <w:rFonts w:ascii="Tahoma"/>
          <w:spacing w:val="-5"/>
        </w:rPr>
        <w:t xml:space="preserve"> </w:t>
      </w:r>
      <w:r>
        <w:rPr>
          <w:rFonts w:ascii="Tahoma"/>
        </w:rPr>
        <w:t>Estimated</w:t>
      </w:r>
      <w:r>
        <w:rPr>
          <w:rFonts w:ascii="Tahoma"/>
          <w:spacing w:val="-4"/>
        </w:rPr>
        <w:t xml:space="preserve"> </w:t>
      </w:r>
      <w:r>
        <w:rPr>
          <w:rFonts w:ascii="Tahoma"/>
        </w:rPr>
        <w:t>Quantities</w:t>
      </w:r>
      <w:r>
        <w:rPr>
          <w:rFonts w:ascii="Tahoma"/>
          <w:spacing w:val="-4"/>
        </w:rPr>
        <w:t xml:space="preserve"> </w:t>
      </w:r>
      <w:r>
        <w:rPr>
          <w:rFonts w:ascii="Tahoma"/>
        </w:rPr>
        <w:t>(Division</w:t>
      </w:r>
      <w:r>
        <w:rPr>
          <w:rFonts w:ascii="Tahoma"/>
          <w:spacing w:val="-5"/>
        </w:rPr>
        <w:t xml:space="preserve"> </w:t>
      </w:r>
      <w:r>
        <w:rPr>
          <w:rFonts w:ascii="Tahoma"/>
        </w:rPr>
        <w:t>W),</w:t>
      </w:r>
      <w:r>
        <w:rPr>
          <w:rFonts w:ascii="Tahoma"/>
          <w:spacing w:val="-4"/>
        </w:rPr>
        <w:t xml:space="preserve"> </w:t>
      </w:r>
      <w:r>
        <w:rPr>
          <w:rFonts w:ascii="Tahoma"/>
        </w:rPr>
        <w:t>a</w:t>
      </w:r>
      <w:r>
        <w:rPr>
          <w:rFonts w:ascii="Tahoma"/>
          <w:spacing w:val="-5"/>
        </w:rPr>
        <w:t xml:space="preserve"> </w:t>
      </w:r>
      <w:r>
        <w:rPr>
          <w:rFonts w:ascii="Tahoma"/>
        </w:rPr>
        <w:t>list of items rendered complete, satisfactory, and acceptable will be prepared by the Contractor and submitted with each payment request.</w:t>
      </w:r>
      <w:r>
        <w:rPr>
          <w:rFonts w:ascii="Tahoma"/>
          <w:spacing w:val="40"/>
        </w:rPr>
        <w:t xml:space="preserve"> </w:t>
      </w:r>
      <w:r>
        <w:rPr>
          <w:rFonts w:ascii="Tahoma"/>
        </w:rPr>
        <w:t>The payment request shall be based on extension of the unit values for said quantities.</w:t>
      </w:r>
      <w:r>
        <w:rPr>
          <w:rFonts w:ascii="Tahoma"/>
          <w:spacing w:val="40"/>
        </w:rPr>
        <w:t xml:space="preserve"> </w:t>
      </w:r>
      <w:r>
        <w:rPr>
          <w:rFonts w:ascii="Tahoma"/>
        </w:rPr>
        <w:t>The Contractor's project representative will be required to review the payment requests with the Inspector and</w:t>
      </w:r>
    </w:p>
    <w:p w14:paraId="76DD2C60" w14:textId="77777777" w:rsidR="00466A67" w:rsidRDefault="00466A67">
      <w:pPr>
        <w:jc w:val="both"/>
        <w:rPr>
          <w:rFonts w:ascii="Tahoma"/>
        </w:rPr>
        <w:sectPr w:rsidR="00466A67">
          <w:pgSz w:w="12240" w:h="15840"/>
          <w:pgMar w:top="920" w:right="340" w:bottom="1200" w:left="340" w:header="0" w:footer="1004" w:gutter="0"/>
          <w:cols w:space="720"/>
        </w:sectPr>
      </w:pPr>
    </w:p>
    <w:p w14:paraId="1DFC4FCB" w14:textId="77777777" w:rsidR="00466A67" w:rsidRDefault="007C059A">
      <w:pPr>
        <w:spacing w:before="88"/>
        <w:ind w:left="1839" w:right="1255"/>
        <w:jc w:val="both"/>
        <w:rPr>
          <w:rFonts w:ascii="Tahoma" w:hAnsi="Tahoma"/>
        </w:rPr>
      </w:pPr>
      <w:r>
        <w:rPr>
          <w:rFonts w:ascii="Tahoma" w:hAnsi="Tahoma"/>
        </w:rPr>
        <w:lastRenderedPageBreak/>
        <w:t>sign the request in agreement.</w:t>
      </w:r>
      <w:r>
        <w:rPr>
          <w:rFonts w:ascii="Tahoma" w:hAnsi="Tahoma"/>
          <w:spacing w:val="40"/>
        </w:rPr>
        <w:t xml:space="preserve"> </w:t>
      </w:r>
      <w:r>
        <w:rPr>
          <w:rFonts w:ascii="Tahoma" w:hAnsi="Tahoma"/>
        </w:rPr>
        <w:t>The payment request will then be checked by the Inspector’s supervisor, who will reconfirm with the Inspector and Contractor any required corrections, before further processing for payment.</w:t>
      </w:r>
    </w:p>
    <w:p w14:paraId="738DEE64" w14:textId="77777777" w:rsidR="00466A67" w:rsidRDefault="007C059A">
      <w:pPr>
        <w:spacing w:before="265"/>
        <w:ind w:left="1839" w:right="1255"/>
        <w:jc w:val="both"/>
        <w:rPr>
          <w:rFonts w:ascii="Tahoma"/>
        </w:rPr>
      </w:pPr>
      <w:r>
        <w:rPr>
          <w:rFonts w:ascii="Tahoma"/>
        </w:rPr>
        <w:t>All payments made to the Contractor and all payment of subcontractors, sub- contractors, materialmen, and suppliers shall be in accordance with Part VII, Chapter 218, Florida Statutes.</w:t>
      </w:r>
    </w:p>
    <w:p w14:paraId="26FF75C1" w14:textId="77777777" w:rsidR="00466A67" w:rsidRDefault="00466A67">
      <w:pPr>
        <w:pStyle w:val="BodyText"/>
        <w:spacing w:before="1"/>
        <w:rPr>
          <w:rFonts w:ascii="Tahoma"/>
          <w:sz w:val="22"/>
        </w:rPr>
      </w:pPr>
    </w:p>
    <w:p w14:paraId="315537AB" w14:textId="77777777" w:rsidR="00466A67" w:rsidRDefault="007C059A">
      <w:pPr>
        <w:ind w:left="1839" w:right="1253"/>
        <w:jc w:val="both"/>
        <w:rPr>
          <w:rFonts w:ascii="Tahoma"/>
        </w:rPr>
      </w:pPr>
      <w:r>
        <w:rPr>
          <w:rFonts w:ascii="Tahoma"/>
          <w:u w:val="single"/>
        </w:rPr>
        <w:t>Federal</w:t>
      </w:r>
      <w:r>
        <w:rPr>
          <w:rFonts w:ascii="Tahoma"/>
          <w:spacing w:val="-4"/>
          <w:u w:val="single"/>
        </w:rPr>
        <w:t xml:space="preserve"> </w:t>
      </w:r>
      <w:r>
        <w:rPr>
          <w:rFonts w:ascii="Tahoma"/>
          <w:u w:val="single"/>
        </w:rPr>
        <w:t>or</w:t>
      </w:r>
      <w:r>
        <w:rPr>
          <w:rFonts w:ascii="Tahoma"/>
          <w:spacing w:val="-4"/>
          <w:u w:val="single"/>
        </w:rPr>
        <w:t xml:space="preserve"> </w:t>
      </w:r>
      <w:r>
        <w:rPr>
          <w:rFonts w:ascii="Tahoma"/>
          <w:u w:val="single"/>
        </w:rPr>
        <w:t>State</w:t>
      </w:r>
      <w:r>
        <w:rPr>
          <w:rFonts w:ascii="Tahoma"/>
          <w:spacing w:val="-5"/>
          <w:u w:val="single"/>
        </w:rPr>
        <w:t xml:space="preserve"> </w:t>
      </w:r>
      <w:r>
        <w:rPr>
          <w:rFonts w:ascii="Tahoma"/>
          <w:u w:val="single"/>
        </w:rPr>
        <w:t>Funding:</w:t>
      </w:r>
      <w:r>
        <w:rPr>
          <w:rFonts w:ascii="Tahoma"/>
          <w:spacing w:val="80"/>
          <w:w w:val="150"/>
        </w:rPr>
        <w:t xml:space="preserve"> </w:t>
      </w:r>
      <w:r>
        <w:rPr>
          <w:rFonts w:ascii="Tahoma"/>
        </w:rPr>
        <w:t>If</w:t>
      </w:r>
      <w:r>
        <w:rPr>
          <w:rFonts w:ascii="Tahoma"/>
          <w:spacing w:val="-5"/>
        </w:rPr>
        <w:t xml:space="preserve"> </w:t>
      </w:r>
      <w:r>
        <w:rPr>
          <w:rFonts w:ascii="Tahoma"/>
        </w:rPr>
        <w:t>any</w:t>
      </w:r>
      <w:r>
        <w:rPr>
          <w:rFonts w:ascii="Tahoma"/>
          <w:spacing w:val="-4"/>
        </w:rPr>
        <w:t xml:space="preserve"> </w:t>
      </w:r>
      <w:r>
        <w:rPr>
          <w:rFonts w:ascii="Tahoma"/>
        </w:rPr>
        <w:t>project</w:t>
      </w:r>
      <w:r>
        <w:rPr>
          <w:rFonts w:ascii="Tahoma"/>
          <w:spacing w:val="-3"/>
        </w:rPr>
        <w:t xml:space="preserve"> </w:t>
      </w:r>
      <w:r>
        <w:rPr>
          <w:rFonts w:ascii="Tahoma"/>
        </w:rPr>
        <w:t>given</w:t>
      </w:r>
      <w:r>
        <w:rPr>
          <w:rFonts w:ascii="Tahoma"/>
          <w:spacing w:val="-5"/>
        </w:rPr>
        <w:t xml:space="preserve"> </w:t>
      </w:r>
      <w:r>
        <w:rPr>
          <w:rFonts w:ascii="Tahoma"/>
        </w:rPr>
        <w:t>to</w:t>
      </w:r>
      <w:r>
        <w:rPr>
          <w:rFonts w:ascii="Tahoma"/>
          <w:spacing w:val="-6"/>
        </w:rPr>
        <w:t xml:space="preserve"> </w:t>
      </w:r>
      <w:r>
        <w:rPr>
          <w:rFonts w:ascii="Tahoma"/>
        </w:rPr>
        <w:t>the</w:t>
      </w:r>
      <w:r>
        <w:rPr>
          <w:rFonts w:ascii="Tahoma"/>
          <w:spacing w:val="-5"/>
        </w:rPr>
        <w:t xml:space="preserve"> </w:t>
      </w:r>
      <w:r>
        <w:rPr>
          <w:rFonts w:ascii="Tahoma"/>
        </w:rPr>
        <w:t>Contractor</w:t>
      </w:r>
      <w:r>
        <w:rPr>
          <w:rFonts w:ascii="Tahoma"/>
          <w:spacing w:val="-4"/>
        </w:rPr>
        <w:t xml:space="preserve"> </w:t>
      </w:r>
      <w:r>
        <w:rPr>
          <w:rFonts w:ascii="Tahoma"/>
        </w:rPr>
        <w:t>under</w:t>
      </w:r>
      <w:r>
        <w:rPr>
          <w:rFonts w:ascii="Tahoma"/>
          <w:spacing w:val="-4"/>
        </w:rPr>
        <w:t xml:space="preserve"> </w:t>
      </w:r>
      <w:r>
        <w:rPr>
          <w:rFonts w:ascii="Tahoma"/>
        </w:rPr>
        <w:t>this</w:t>
      </w:r>
      <w:r>
        <w:rPr>
          <w:rFonts w:ascii="Tahoma"/>
          <w:spacing w:val="-4"/>
        </w:rPr>
        <w:t xml:space="preserve"> </w:t>
      </w:r>
      <w:r>
        <w:rPr>
          <w:rFonts w:ascii="Tahoma"/>
        </w:rPr>
        <w:t>Agreement is one in which federal or state funds shall be used, the Contractor is hereby informed that</w:t>
      </w:r>
      <w:r>
        <w:rPr>
          <w:rFonts w:ascii="Tahoma"/>
          <w:spacing w:val="-11"/>
        </w:rPr>
        <w:t xml:space="preserve"> </w:t>
      </w:r>
      <w:r>
        <w:rPr>
          <w:rFonts w:ascii="Tahoma"/>
        </w:rPr>
        <w:t>payment</w:t>
      </w:r>
      <w:r>
        <w:rPr>
          <w:rFonts w:ascii="Tahoma"/>
          <w:spacing w:val="-11"/>
        </w:rPr>
        <w:t xml:space="preserve"> </w:t>
      </w:r>
      <w:r>
        <w:rPr>
          <w:rFonts w:ascii="Tahoma"/>
        </w:rPr>
        <w:t>shall</w:t>
      </w:r>
      <w:r>
        <w:rPr>
          <w:rFonts w:ascii="Tahoma"/>
          <w:spacing w:val="-14"/>
        </w:rPr>
        <w:t xml:space="preserve"> </w:t>
      </w:r>
      <w:r>
        <w:rPr>
          <w:rFonts w:ascii="Tahoma"/>
        </w:rPr>
        <w:t>be</w:t>
      </w:r>
      <w:r>
        <w:rPr>
          <w:rFonts w:ascii="Tahoma"/>
          <w:spacing w:val="-12"/>
        </w:rPr>
        <w:t xml:space="preserve"> </w:t>
      </w:r>
      <w:r>
        <w:rPr>
          <w:rFonts w:ascii="Tahoma"/>
        </w:rPr>
        <w:t>contingent</w:t>
      </w:r>
      <w:r>
        <w:rPr>
          <w:rFonts w:ascii="Tahoma"/>
          <w:spacing w:val="-11"/>
        </w:rPr>
        <w:t xml:space="preserve"> </w:t>
      </w:r>
      <w:r>
        <w:rPr>
          <w:rFonts w:ascii="Tahoma"/>
        </w:rPr>
        <w:t>upon</w:t>
      </w:r>
      <w:r>
        <w:rPr>
          <w:rFonts w:ascii="Tahoma"/>
          <w:spacing w:val="-12"/>
        </w:rPr>
        <w:t xml:space="preserve"> </w:t>
      </w:r>
      <w:r>
        <w:rPr>
          <w:rFonts w:ascii="Tahoma"/>
        </w:rPr>
        <w:t>receipt</w:t>
      </w:r>
      <w:r>
        <w:rPr>
          <w:rFonts w:ascii="Tahoma"/>
          <w:spacing w:val="-11"/>
        </w:rPr>
        <w:t xml:space="preserve"> </w:t>
      </w:r>
      <w:r>
        <w:rPr>
          <w:rFonts w:ascii="Tahoma"/>
        </w:rPr>
        <w:t>of</w:t>
      </w:r>
      <w:r>
        <w:rPr>
          <w:rFonts w:ascii="Tahoma"/>
          <w:spacing w:val="-14"/>
        </w:rPr>
        <w:t xml:space="preserve"> </w:t>
      </w:r>
      <w:r>
        <w:rPr>
          <w:rFonts w:ascii="Tahoma"/>
        </w:rPr>
        <w:t>said</w:t>
      </w:r>
      <w:r>
        <w:rPr>
          <w:rFonts w:ascii="Tahoma"/>
          <w:spacing w:val="-11"/>
        </w:rPr>
        <w:t xml:space="preserve"> </w:t>
      </w:r>
      <w:r>
        <w:rPr>
          <w:rFonts w:ascii="Tahoma"/>
        </w:rPr>
        <w:t>federal</w:t>
      </w:r>
      <w:r>
        <w:rPr>
          <w:rFonts w:ascii="Tahoma"/>
          <w:spacing w:val="-11"/>
        </w:rPr>
        <w:t xml:space="preserve"> </w:t>
      </w:r>
      <w:r>
        <w:rPr>
          <w:rFonts w:ascii="Tahoma"/>
        </w:rPr>
        <w:t>or</w:t>
      </w:r>
      <w:r>
        <w:rPr>
          <w:rFonts w:ascii="Tahoma"/>
          <w:spacing w:val="-12"/>
        </w:rPr>
        <w:t xml:space="preserve"> </w:t>
      </w:r>
      <w:r>
        <w:rPr>
          <w:rFonts w:ascii="Tahoma"/>
        </w:rPr>
        <w:t>state</w:t>
      </w:r>
      <w:r>
        <w:rPr>
          <w:rFonts w:ascii="Tahoma"/>
          <w:spacing w:val="-12"/>
        </w:rPr>
        <w:t xml:space="preserve"> </w:t>
      </w:r>
      <w:r>
        <w:rPr>
          <w:rFonts w:ascii="Tahoma"/>
        </w:rPr>
        <w:t>funds</w:t>
      </w:r>
      <w:r>
        <w:rPr>
          <w:rFonts w:ascii="Tahoma"/>
          <w:spacing w:val="-11"/>
        </w:rPr>
        <w:t xml:space="preserve"> </w:t>
      </w:r>
      <w:r>
        <w:rPr>
          <w:rFonts w:ascii="Tahoma"/>
        </w:rPr>
        <w:t>or</w:t>
      </w:r>
      <w:r>
        <w:rPr>
          <w:rFonts w:ascii="Tahoma"/>
          <w:spacing w:val="-12"/>
        </w:rPr>
        <w:t xml:space="preserve"> </w:t>
      </w:r>
      <w:r>
        <w:rPr>
          <w:rFonts w:ascii="Tahoma"/>
        </w:rPr>
        <w:t>approval. Additionally, payment shall be contingent upon the Contractor completing all required forms</w:t>
      </w:r>
      <w:r>
        <w:rPr>
          <w:rFonts w:ascii="Tahoma"/>
          <w:spacing w:val="-16"/>
        </w:rPr>
        <w:t xml:space="preserve"> </w:t>
      </w:r>
      <w:r>
        <w:rPr>
          <w:rFonts w:ascii="Tahoma"/>
        </w:rPr>
        <w:t>and</w:t>
      </w:r>
      <w:r>
        <w:rPr>
          <w:rFonts w:ascii="Tahoma"/>
          <w:spacing w:val="-16"/>
        </w:rPr>
        <w:t xml:space="preserve"> </w:t>
      </w:r>
      <w:r>
        <w:rPr>
          <w:rFonts w:ascii="Tahoma"/>
        </w:rPr>
        <w:t>documentation</w:t>
      </w:r>
      <w:r>
        <w:rPr>
          <w:rFonts w:ascii="Tahoma"/>
          <w:spacing w:val="-15"/>
        </w:rPr>
        <w:t xml:space="preserve"> </w:t>
      </w:r>
      <w:r>
        <w:rPr>
          <w:rFonts w:ascii="Tahoma"/>
        </w:rPr>
        <w:t>as</w:t>
      </w:r>
      <w:r>
        <w:rPr>
          <w:rFonts w:ascii="Tahoma"/>
          <w:spacing w:val="-15"/>
        </w:rPr>
        <w:t xml:space="preserve"> </w:t>
      </w:r>
      <w:r>
        <w:rPr>
          <w:rFonts w:ascii="Tahoma"/>
        </w:rPr>
        <w:t>is</w:t>
      </w:r>
      <w:r>
        <w:rPr>
          <w:rFonts w:ascii="Tahoma"/>
          <w:spacing w:val="-16"/>
        </w:rPr>
        <w:t xml:space="preserve"> </w:t>
      </w:r>
      <w:r>
        <w:rPr>
          <w:rFonts w:ascii="Tahoma"/>
        </w:rPr>
        <w:t>necessary</w:t>
      </w:r>
      <w:r>
        <w:rPr>
          <w:rFonts w:ascii="Tahoma"/>
          <w:spacing w:val="-14"/>
        </w:rPr>
        <w:t xml:space="preserve"> </w:t>
      </w:r>
      <w:proofErr w:type="gramStart"/>
      <w:r>
        <w:rPr>
          <w:rFonts w:ascii="Tahoma"/>
        </w:rPr>
        <w:t>in</w:t>
      </w:r>
      <w:r>
        <w:rPr>
          <w:rFonts w:ascii="Tahoma"/>
          <w:spacing w:val="-17"/>
        </w:rPr>
        <w:t xml:space="preserve"> </w:t>
      </w:r>
      <w:r>
        <w:rPr>
          <w:rFonts w:ascii="Tahoma"/>
        </w:rPr>
        <w:t>order</w:t>
      </w:r>
      <w:r>
        <w:rPr>
          <w:rFonts w:ascii="Tahoma"/>
          <w:spacing w:val="-15"/>
        </w:rPr>
        <w:t xml:space="preserve"> </w:t>
      </w:r>
      <w:r>
        <w:rPr>
          <w:rFonts w:ascii="Tahoma"/>
        </w:rPr>
        <w:t>to</w:t>
      </w:r>
      <w:proofErr w:type="gramEnd"/>
      <w:r>
        <w:rPr>
          <w:rFonts w:ascii="Tahoma"/>
          <w:spacing w:val="-16"/>
        </w:rPr>
        <w:t xml:space="preserve"> </w:t>
      </w:r>
      <w:r>
        <w:rPr>
          <w:rFonts w:ascii="Tahoma"/>
        </w:rPr>
        <w:t>obtain</w:t>
      </w:r>
      <w:r>
        <w:rPr>
          <w:rFonts w:ascii="Tahoma"/>
          <w:spacing w:val="-17"/>
        </w:rPr>
        <w:t xml:space="preserve"> </w:t>
      </w:r>
      <w:r>
        <w:rPr>
          <w:rFonts w:ascii="Tahoma"/>
        </w:rPr>
        <w:t>such</w:t>
      </w:r>
      <w:r>
        <w:rPr>
          <w:rFonts w:ascii="Tahoma"/>
          <w:spacing w:val="-15"/>
        </w:rPr>
        <w:t xml:space="preserve"> </w:t>
      </w:r>
      <w:r>
        <w:rPr>
          <w:rFonts w:ascii="Tahoma"/>
        </w:rPr>
        <w:t>federal</w:t>
      </w:r>
      <w:r>
        <w:rPr>
          <w:rFonts w:ascii="Tahoma"/>
          <w:spacing w:val="-15"/>
        </w:rPr>
        <w:t xml:space="preserve"> </w:t>
      </w:r>
      <w:r>
        <w:rPr>
          <w:rFonts w:ascii="Tahoma"/>
        </w:rPr>
        <w:t>or</w:t>
      </w:r>
      <w:r>
        <w:rPr>
          <w:rFonts w:ascii="Tahoma"/>
          <w:spacing w:val="-18"/>
        </w:rPr>
        <w:t xml:space="preserve"> </w:t>
      </w:r>
      <w:r>
        <w:rPr>
          <w:rFonts w:ascii="Tahoma"/>
        </w:rPr>
        <w:t>state</w:t>
      </w:r>
      <w:r>
        <w:rPr>
          <w:rFonts w:ascii="Tahoma"/>
          <w:spacing w:val="-15"/>
        </w:rPr>
        <w:t xml:space="preserve"> </w:t>
      </w:r>
      <w:r>
        <w:rPr>
          <w:rFonts w:ascii="Tahoma"/>
        </w:rPr>
        <w:t>funding or approval.</w:t>
      </w:r>
    </w:p>
    <w:p w14:paraId="2D456AB2" w14:textId="77777777" w:rsidR="00466A67" w:rsidRDefault="007C059A">
      <w:pPr>
        <w:pStyle w:val="ListParagraph"/>
        <w:numPr>
          <w:ilvl w:val="0"/>
          <w:numId w:val="37"/>
        </w:numPr>
        <w:tabs>
          <w:tab w:val="left" w:pos="1736"/>
        </w:tabs>
        <w:spacing w:before="264"/>
        <w:ind w:left="1736" w:hanging="348"/>
        <w:rPr>
          <w:rFonts w:ascii="Tahoma"/>
          <w:b/>
          <w:u w:val="single"/>
        </w:rPr>
      </w:pPr>
      <w:bookmarkStart w:id="139" w:name="15._ACCEPTANCE_AND_FINAL_PAYMENT"/>
      <w:bookmarkEnd w:id="139"/>
      <w:r>
        <w:rPr>
          <w:rFonts w:ascii="Tahoma"/>
          <w:b/>
          <w:spacing w:val="31"/>
          <w:u w:val="single"/>
        </w:rPr>
        <w:t xml:space="preserve"> </w:t>
      </w:r>
      <w:r>
        <w:rPr>
          <w:rFonts w:ascii="Tahoma"/>
          <w:b/>
          <w:u w:val="single"/>
        </w:rPr>
        <w:t>ACCEPTANCE</w:t>
      </w:r>
      <w:r>
        <w:rPr>
          <w:rFonts w:ascii="Tahoma"/>
          <w:b/>
          <w:spacing w:val="-2"/>
          <w:u w:val="single"/>
        </w:rPr>
        <w:t xml:space="preserve"> </w:t>
      </w:r>
      <w:r>
        <w:rPr>
          <w:rFonts w:ascii="Tahoma"/>
          <w:b/>
          <w:u w:val="single"/>
        </w:rPr>
        <w:t>AND</w:t>
      </w:r>
      <w:r>
        <w:rPr>
          <w:rFonts w:ascii="Tahoma"/>
          <w:b/>
          <w:spacing w:val="-5"/>
          <w:u w:val="single"/>
        </w:rPr>
        <w:t xml:space="preserve"> </w:t>
      </w:r>
      <w:r>
        <w:rPr>
          <w:rFonts w:ascii="Tahoma"/>
          <w:b/>
          <w:u w:val="single"/>
        </w:rPr>
        <w:t>FINAL</w:t>
      </w:r>
      <w:r>
        <w:rPr>
          <w:rFonts w:ascii="Tahoma"/>
          <w:b/>
          <w:spacing w:val="-4"/>
          <w:u w:val="single"/>
        </w:rPr>
        <w:t xml:space="preserve"> </w:t>
      </w:r>
      <w:r>
        <w:rPr>
          <w:rFonts w:ascii="Tahoma"/>
          <w:b/>
          <w:spacing w:val="-2"/>
          <w:u w:val="single"/>
        </w:rPr>
        <w:t>PAYMENT</w:t>
      </w:r>
    </w:p>
    <w:p w14:paraId="5B1B04C1" w14:textId="77777777" w:rsidR="00466A67" w:rsidRDefault="00466A67">
      <w:pPr>
        <w:pStyle w:val="BodyText"/>
        <w:rPr>
          <w:rFonts w:ascii="Tahoma"/>
          <w:b/>
          <w:sz w:val="22"/>
        </w:rPr>
      </w:pPr>
    </w:p>
    <w:p w14:paraId="36925501" w14:textId="77777777" w:rsidR="00466A67" w:rsidRDefault="007C059A">
      <w:pPr>
        <w:pStyle w:val="ListParagraph"/>
        <w:numPr>
          <w:ilvl w:val="1"/>
          <w:numId w:val="37"/>
        </w:numPr>
        <w:tabs>
          <w:tab w:val="left" w:pos="1839"/>
          <w:tab w:val="left" w:pos="2196"/>
        </w:tabs>
        <w:ind w:left="1839" w:right="1253" w:hanging="1"/>
        <w:jc w:val="both"/>
        <w:rPr>
          <w:rFonts w:ascii="Tahoma" w:hAnsi="Tahoma"/>
        </w:rPr>
      </w:pPr>
      <w:bookmarkStart w:id="140" w:name="A.__Final_Inspection_and_Punchlist.__Pur"/>
      <w:bookmarkEnd w:id="140"/>
      <w:r>
        <w:rPr>
          <w:rFonts w:ascii="Tahoma" w:hAnsi="Tahoma"/>
        </w:rPr>
        <w:t>Final</w:t>
      </w:r>
      <w:r>
        <w:rPr>
          <w:rFonts w:ascii="Tahoma" w:hAnsi="Tahoma"/>
          <w:spacing w:val="40"/>
        </w:rPr>
        <w:t xml:space="preserve"> </w:t>
      </w:r>
      <w:r>
        <w:rPr>
          <w:rFonts w:ascii="Tahoma" w:hAnsi="Tahoma"/>
        </w:rPr>
        <w:t>Inspection</w:t>
      </w:r>
      <w:r>
        <w:rPr>
          <w:rFonts w:ascii="Tahoma" w:hAnsi="Tahoma"/>
          <w:spacing w:val="40"/>
        </w:rPr>
        <w:t xml:space="preserve"> </w:t>
      </w:r>
      <w:r>
        <w:rPr>
          <w:rFonts w:ascii="Tahoma" w:hAnsi="Tahoma"/>
        </w:rPr>
        <w:t>and</w:t>
      </w:r>
      <w:r>
        <w:rPr>
          <w:rFonts w:ascii="Tahoma" w:hAnsi="Tahoma"/>
          <w:spacing w:val="40"/>
        </w:rPr>
        <w:t xml:space="preserve"> </w:t>
      </w:r>
      <w:r>
        <w:rPr>
          <w:rFonts w:ascii="Tahoma" w:hAnsi="Tahoma"/>
        </w:rPr>
        <w:t>Punchlist.</w:t>
      </w:r>
      <w:r>
        <w:rPr>
          <w:rFonts w:ascii="Tahoma" w:hAnsi="Tahoma"/>
          <w:spacing w:val="80"/>
        </w:rPr>
        <w:t xml:space="preserve"> </w:t>
      </w:r>
      <w:r>
        <w:rPr>
          <w:rFonts w:ascii="Tahoma" w:hAnsi="Tahoma"/>
        </w:rPr>
        <w:t>Pursuant</w:t>
      </w:r>
      <w:r>
        <w:rPr>
          <w:rFonts w:ascii="Tahoma" w:hAnsi="Tahoma"/>
          <w:spacing w:val="40"/>
        </w:rPr>
        <w:t xml:space="preserve"> </w:t>
      </w:r>
      <w:r>
        <w:rPr>
          <w:rFonts w:ascii="Tahoma" w:hAnsi="Tahoma"/>
        </w:rPr>
        <w:t>to</w:t>
      </w:r>
      <w:r>
        <w:rPr>
          <w:rFonts w:ascii="Tahoma" w:hAnsi="Tahoma"/>
          <w:spacing w:val="40"/>
        </w:rPr>
        <w:t xml:space="preserve"> </w:t>
      </w:r>
      <w:r>
        <w:rPr>
          <w:rFonts w:ascii="Tahoma" w:hAnsi="Tahoma"/>
        </w:rPr>
        <w:t>Section</w:t>
      </w:r>
      <w:r>
        <w:rPr>
          <w:rFonts w:ascii="Tahoma" w:hAnsi="Tahoma"/>
          <w:spacing w:val="40"/>
        </w:rPr>
        <w:t xml:space="preserve"> </w:t>
      </w:r>
      <w:r>
        <w:rPr>
          <w:rFonts w:ascii="Tahoma" w:hAnsi="Tahoma"/>
        </w:rPr>
        <w:t>218.735,</w:t>
      </w:r>
      <w:r>
        <w:rPr>
          <w:rFonts w:ascii="Tahoma" w:hAnsi="Tahoma"/>
          <w:spacing w:val="40"/>
        </w:rPr>
        <w:t xml:space="preserve"> </w:t>
      </w:r>
      <w:r>
        <w:rPr>
          <w:rFonts w:ascii="Tahoma" w:hAnsi="Tahoma"/>
        </w:rPr>
        <w:t>Florida</w:t>
      </w:r>
      <w:r>
        <w:rPr>
          <w:rFonts w:ascii="Tahoma" w:hAnsi="Tahoma"/>
          <w:spacing w:val="40"/>
        </w:rPr>
        <w:t xml:space="preserve"> </w:t>
      </w:r>
      <w:r>
        <w:rPr>
          <w:rFonts w:ascii="Tahoma" w:hAnsi="Tahoma"/>
        </w:rPr>
        <w:t>Statutes,</w:t>
      </w:r>
      <w:r>
        <w:rPr>
          <w:rFonts w:ascii="Tahoma" w:hAnsi="Tahoma"/>
          <w:spacing w:val="40"/>
        </w:rPr>
        <w:t xml:space="preserve"> </w:t>
      </w:r>
      <w:r>
        <w:rPr>
          <w:rFonts w:ascii="Tahoma" w:hAnsi="Tahoma"/>
        </w:rPr>
        <w:t xml:space="preserve">a single list of items and each item’s estimated completion cost will be prepared upon substantial completion of the project, or at least 30 days prior to contract completion </w:t>
      </w:r>
      <w:r>
        <w:rPr>
          <w:rFonts w:ascii="Tahoma" w:hAnsi="Tahoma"/>
          <w:spacing w:val="-2"/>
        </w:rPr>
        <w:t>date.</w:t>
      </w:r>
    </w:p>
    <w:p w14:paraId="26D3C8A1" w14:textId="77777777" w:rsidR="00466A67" w:rsidRDefault="007C059A">
      <w:pPr>
        <w:pStyle w:val="ListParagraph"/>
        <w:numPr>
          <w:ilvl w:val="2"/>
          <w:numId w:val="37"/>
        </w:numPr>
        <w:tabs>
          <w:tab w:val="left" w:pos="2826"/>
          <w:tab w:val="left" w:pos="2828"/>
        </w:tabs>
        <w:spacing w:before="1"/>
        <w:ind w:left="2828" w:right="1256" w:hanging="361"/>
        <w:jc w:val="both"/>
        <w:rPr>
          <w:rFonts w:ascii="Tahoma"/>
        </w:rPr>
      </w:pPr>
      <w:r>
        <w:rPr>
          <w:rFonts w:ascii="Tahoma"/>
        </w:rPr>
        <w:t xml:space="preserve">Whenever all materials have been furnished, all work has been performed, and the construction contemplated by the contract has been satisfactorily completed, the Contractor shall promptly request a final inspection by the </w:t>
      </w:r>
      <w:r>
        <w:rPr>
          <w:rFonts w:ascii="Tahoma"/>
          <w:spacing w:val="-2"/>
        </w:rPr>
        <w:t>County.</w:t>
      </w:r>
    </w:p>
    <w:p w14:paraId="25C483FC" w14:textId="77777777" w:rsidR="00466A67" w:rsidRDefault="007C059A">
      <w:pPr>
        <w:pStyle w:val="ListParagraph"/>
        <w:numPr>
          <w:ilvl w:val="2"/>
          <w:numId w:val="37"/>
        </w:numPr>
        <w:tabs>
          <w:tab w:val="left" w:pos="2826"/>
          <w:tab w:val="left" w:pos="2828"/>
        </w:tabs>
        <w:spacing w:before="1"/>
        <w:ind w:left="2828" w:right="1257" w:hanging="361"/>
        <w:jc w:val="both"/>
        <w:rPr>
          <w:rFonts w:ascii="Tahoma" w:hAnsi="Tahoma"/>
        </w:rPr>
      </w:pPr>
      <w:r>
        <w:rPr>
          <w:rFonts w:ascii="Tahoma" w:hAnsi="Tahoma"/>
        </w:rPr>
        <w:t>The County, or the County’s Representative shall make the final inspection within</w:t>
      </w:r>
      <w:r>
        <w:rPr>
          <w:rFonts w:ascii="Tahoma" w:hAnsi="Tahoma"/>
          <w:spacing w:val="-13"/>
        </w:rPr>
        <w:t xml:space="preserve"> </w:t>
      </w:r>
      <w:r>
        <w:rPr>
          <w:rFonts w:ascii="Tahoma" w:hAnsi="Tahoma"/>
        </w:rPr>
        <w:t>five</w:t>
      </w:r>
      <w:r>
        <w:rPr>
          <w:rFonts w:ascii="Tahoma" w:hAnsi="Tahoma"/>
          <w:spacing w:val="-13"/>
        </w:rPr>
        <w:t xml:space="preserve"> </w:t>
      </w:r>
      <w:r>
        <w:rPr>
          <w:rFonts w:ascii="Tahoma" w:hAnsi="Tahoma"/>
        </w:rPr>
        <w:t>(5)</w:t>
      </w:r>
      <w:r>
        <w:rPr>
          <w:rFonts w:ascii="Tahoma" w:hAnsi="Tahoma"/>
          <w:spacing w:val="-15"/>
        </w:rPr>
        <w:t xml:space="preserve"> </w:t>
      </w:r>
      <w:r>
        <w:rPr>
          <w:rFonts w:ascii="Tahoma" w:hAnsi="Tahoma"/>
        </w:rPr>
        <w:t>business</w:t>
      </w:r>
      <w:r>
        <w:rPr>
          <w:rFonts w:ascii="Tahoma" w:hAnsi="Tahoma"/>
          <w:spacing w:val="-12"/>
        </w:rPr>
        <w:t xml:space="preserve"> </w:t>
      </w:r>
      <w:r>
        <w:rPr>
          <w:rFonts w:ascii="Tahoma" w:hAnsi="Tahoma"/>
        </w:rPr>
        <w:t>days</w:t>
      </w:r>
      <w:r>
        <w:rPr>
          <w:rFonts w:ascii="Tahoma" w:hAnsi="Tahoma"/>
          <w:spacing w:val="-12"/>
        </w:rPr>
        <w:t xml:space="preserve"> </w:t>
      </w:r>
      <w:r>
        <w:rPr>
          <w:rFonts w:ascii="Tahoma" w:hAnsi="Tahoma"/>
        </w:rPr>
        <w:t>of</w:t>
      </w:r>
      <w:r>
        <w:rPr>
          <w:rFonts w:ascii="Tahoma" w:hAnsi="Tahoma"/>
          <w:spacing w:val="-13"/>
        </w:rPr>
        <w:t xml:space="preserve"> </w:t>
      </w:r>
      <w:r>
        <w:rPr>
          <w:rFonts w:ascii="Tahoma" w:hAnsi="Tahoma"/>
        </w:rPr>
        <w:t>receipt</w:t>
      </w:r>
      <w:r>
        <w:rPr>
          <w:rFonts w:ascii="Tahoma" w:hAnsi="Tahoma"/>
          <w:spacing w:val="-14"/>
        </w:rPr>
        <w:t xml:space="preserve"> </w:t>
      </w:r>
      <w:r>
        <w:rPr>
          <w:rFonts w:ascii="Tahoma" w:hAnsi="Tahoma"/>
        </w:rPr>
        <w:t>of</w:t>
      </w:r>
      <w:r>
        <w:rPr>
          <w:rFonts w:ascii="Tahoma" w:hAnsi="Tahoma"/>
          <w:spacing w:val="-13"/>
        </w:rPr>
        <w:t xml:space="preserve"> </w:t>
      </w:r>
      <w:r>
        <w:rPr>
          <w:rFonts w:ascii="Tahoma" w:hAnsi="Tahoma"/>
        </w:rPr>
        <w:t>notification</w:t>
      </w:r>
      <w:r>
        <w:rPr>
          <w:rFonts w:ascii="Tahoma" w:hAnsi="Tahoma"/>
          <w:spacing w:val="-13"/>
        </w:rPr>
        <w:t xml:space="preserve"> </w:t>
      </w:r>
      <w:r>
        <w:rPr>
          <w:rFonts w:ascii="Tahoma" w:hAnsi="Tahoma"/>
        </w:rPr>
        <w:t>from</w:t>
      </w:r>
      <w:r>
        <w:rPr>
          <w:rFonts w:ascii="Tahoma" w:hAnsi="Tahoma"/>
          <w:spacing w:val="-13"/>
        </w:rPr>
        <w:t xml:space="preserve"> </w:t>
      </w:r>
      <w:r>
        <w:rPr>
          <w:rFonts w:ascii="Tahoma" w:hAnsi="Tahoma"/>
        </w:rPr>
        <w:t>the</w:t>
      </w:r>
      <w:r>
        <w:rPr>
          <w:rFonts w:ascii="Tahoma" w:hAnsi="Tahoma"/>
          <w:spacing w:val="-13"/>
        </w:rPr>
        <w:t xml:space="preserve"> </w:t>
      </w:r>
      <w:r>
        <w:rPr>
          <w:rFonts w:ascii="Tahoma" w:hAnsi="Tahoma"/>
        </w:rPr>
        <w:t>Contractor</w:t>
      </w:r>
      <w:r>
        <w:rPr>
          <w:rFonts w:ascii="Tahoma" w:hAnsi="Tahoma"/>
          <w:spacing w:val="-15"/>
        </w:rPr>
        <w:t xml:space="preserve"> </w:t>
      </w:r>
      <w:r>
        <w:rPr>
          <w:rFonts w:ascii="Tahoma" w:hAnsi="Tahoma"/>
        </w:rPr>
        <w:t>that the work is complete.</w:t>
      </w:r>
    </w:p>
    <w:p w14:paraId="7F081690" w14:textId="77777777" w:rsidR="00466A67" w:rsidRDefault="007C059A">
      <w:pPr>
        <w:pStyle w:val="ListParagraph"/>
        <w:numPr>
          <w:ilvl w:val="2"/>
          <w:numId w:val="37"/>
        </w:numPr>
        <w:tabs>
          <w:tab w:val="left" w:pos="2826"/>
          <w:tab w:val="left" w:pos="2828"/>
        </w:tabs>
        <w:spacing w:before="1"/>
        <w:ind w:left="2828" w:right="1257" w:hanging="361"/>
        <w:jc w:val="both"/>
        <w:rPr>
          <w:rFonts w:ascii="Tahoma"/>
        </w:rPr>
      </w:pPr>
      <w:r>
        <w:rPr>
          <w:rFonts w:ascii="Tahoma"/>
        </w:rPr>
        <w:t>The County shall, prepare and deliver to the Contractor a single list of items and</w:t>
      </w:r>
      <w:r>
        <w:rPr>
          <w:rFonts w:ascii="Tahoma"/>
          <w:spacing w:val="-5"/>
        </w:rPr>
        <w:t xml:space="preserve"> </w:t>
      </w:r>
      <w:r>
        <w:rPr>
          <w:rFonts w:ascii="Tahoma"/>
        </w:rPr>
        <w:t>the</w:t>
      </w:r>
      <w:r>
        <w:rPr>
          <w:rFonts w:ascii="Tahoma"/>
          <w:spacing w:val="-8"/>
        </w:rPr>
        <w:t xml:space="preserve"> </w:t>
      </w:r>
      <w:r>
        <w:rPr>
          <w:rFonts w:ascii="Tahoma"/>
        </w:rPr>
        <w:t>estimated</w:t>
      </w:r>
      <w:r>
        <w:rPr>
          <w:rFonts w:ascii="Tahoma"/>
          <w:spacing w:val="-7"/>
        </w:rPr>
        <w:t xml:space="preserve"> </w:t>
      </w:r>
      <w:r>
        <w:rPr>
          <w:rFonts w:ascii="Tahoma"/>
        </w:rPr>
        <w:t>cost</w:t>
      </w:r>
      <w:r>
        <w:rPr>
          <w:rFonts w:ascii="Tahoma"/>
          <w:spacing w:val="-9"/>
        </w:rPr>
        <w:t xml:space="preserve"> </w:t>
      </w:r>
      <w:r>
        <w:rPr>
          <w:rFonts w:ascii="Tahoma"/>
        </w:rPr>
        <w:t>to</w:t>
      </w:r>
      <w:r>
        <w:rPr>
          <w:rFonts w:ascii="Tahoma"/>
          <w:spacing w:val="-5"/>
        </w:rPr>
        <w:t xml:space="preserve"> </w:t>
      </w:r>
      <w:r>
        <w:rPr>
          <w:rFonts w:ascii="Tahoma"/>
        </w:rPr>
        <w:t>complete</w:t>
      </w:r>
      <w:r>
        <w:rPr>
          <w:rFonts w:ascii="Tahoma"/>
          <w:spacing w:val="-8"/>
        </w:rPr>
        <w:t xml:space="preserve"> </w:t>
      </w:r>
      <w:r>
        <w:rPr>
          <w:rFonts w:ascii="Tahoma"/>
        </w:rPr>
        <w:t>the</w:t>
      </w:r>
      <w:r>
        <w:rPr>
          <w:rFonts w:ascii="Tahoma"/>
          <w:spacing w:val="-8"/>
        </w:rPr>
        <w:t xml:space="preserve"> </w:t>
      </w:r>
      <w:r>
        <w:rPr>
          <w:rFonts w:ascii="Tahoma"/>
        </w:rPr>
        <w:t>items</w:t>
      </w:r>
      <w:r>
        <w:rPr>
          <w:rFonts w:ascii="Tahoma"/>
          <w:spacing w:val="-8"/>
        </w:rPr>
        <w:t xml:space="preserve"> </w:t>
      </w:r>
      <w:r>
        <w:rPr>
          <w:rFonts w:ascii="Tahoma"/>
        </w:rPr>
        <w:t>required</w:t>
      </w:r>
      <w:r>
        <w:rPr>
          <w:rFonts w:ascii="Tahoma"/>
          <w:spacing w:val="-5"/>
        </w:rPr>
        <w:t xml:space="preserve"> </w:t>
      </w:r>
      <w:r>
        <w:rPr>
          <w:rFonts w:ascii="Tahoma"/>
        </w:rPr>
        <w:t>to</w:t>
      </w:r>
      <w:r>
        <w:rPr>
          <w:rFonts w:ascii="Tahoma"/>
          <w:spacing w:val="-7"/>
        </w:rPr>
        <w:t xml:space="preserve"> </w:t>
      </w:r>
      <w:r>
        <w:rPr>
          <w:rFonts w:ascii="Tahoma"/>
        </w:rPr>
        <w:t>render</w:t>
      </w:r>
      <w:r>
        <w:rPr>
          <w:rFonts w:ascii="Tahoma"/>
          <w:spacing w:val="-8"/>
        </w:rPr>
        <w:t xml:space="preserve"> </w:t>
      </w:r>
      <w:r>
        <w:rPr>
          <w:rFonts w:ascii="Tahoma"/>
        </w:rPr>
        <w:t>the</w:t>
      </w:r>
      <w:r>
        <w:rPr>
          <w:rFonts w:ascii="Tahoma"/>
          <w:spacing w:val="-6"/>
        </w:rPr>
        <w:t xml:space="preserve"> </w:t>
      </w:r>
      <w:r>
        <w:rPr>
          <w:rFonts w:ascii="Tahoma"/>
        </w:rPr>
        <w:t>Contract complete, satisfactory, and acceptable.</w:t>
      </w:r>
      <w:r>
        <w:rPr>
          <w:rFonts w:ascii="Tahoma"/>
          <w:spacing w:val="40"/>
        </w:rPr>
        <w:t xml:space="preserve"> </w:t>
      </w:r>
      <w:r>
        <w:rPr>
          <w:rFonts w:ascii="Tahoma"/>
        </w:rPr>
        <w:t>Contractor shall fully cooperate</w:t>
      </w:r>
      <w:r>
        <w:rPr>
          <w:rFonts w:ascii="Tahoma"/>
          <w:spacing w:val="-3"/>
        </w:rPr>
        <w:t xml:space="preserve"> </w:t>
      </w:r>
      <w:r>
        <w:rPr>
          <w:rFonts w:ascii="Tahoma"/>
        </w:rPr>
        <w:t>with the County in development of the list.</w:t>
      </w:r>
    </w:p>
    <w:p w14:paraId="74567F1B" w14:textId="77777777" w:rsidR="00466A67" w:rsidRDefault="007C059A">
      <w:pPr>
        <w:pStyle w:val="ListParagraph"/>
        <w:numPr>
          <w:ilvl w:val="2"/>
          <w:numId w:val="37"/>
        </w:numPr>
        <w:tabs>
          <w:tab w:val="left" w:pos="2826"/>
          <w:tab w:val="left" w:pos="2828"/>
        </w:tabs>
        <w:ind w:left="2828" w:right="1256" w:hanging="361"/>
        <w:jc w:val="both"/>
        <w:rPr>
          <w:rFonts w:ascii="Tahoma"/>
        </w:rPr>
      </w:pPr>
      <w:r>
        <w:rPr>
          <w:rFonts w:ascii="Tahoma"/>
        </w:rPr>
        <w:t>The</w:t>
      </w:r>
      <w:r>
        <w:rPr>
          <w:rFonts w:ascii="Tahoma"/>
          <w:spacing w:val="-7"/>
        </w:rPr>
        <w:t xml:space="preserve"> </w:t>
      </w:r>
      <w:r>
        <w:rPr>
          <w:rFonts w:ascii="Tahoma"/>
        </w:rPr>
        <w:t>single</w:t>
      </w:r>
      <w:r>
        <w:rPr>
          <w:rFonts w:ascii="Tahoma"/>
          <w:spacing w:val="-10"/>
        </w:rPr>
        <w:t xml:space="preserve"> </w:t>
      </w:r>
      <w:r>
        <w:rPr>
          <w:rFonts w:ascii="Tahoma"/>
        </w:rPr>
        <w:t>list</w:t>
      </w:r>
      <w:r>
        <w:rPr>
          <w:rFonts w:ascii="Tahoma"/>
          <w:spacing w:val="-8"/>
        </w:rPr>
        <w:t xml:space="preserve"> </w:t>
      </w:r>
      <w:r>
        <w:rPr>
          <w:rFonts w:ascii="Tahoma"/>
        </w:rPr>
        <w:t>will</w:t>
      </w:r>
      <w:r>
        <w:rPr>
          <w:rFonts w:ascii="Tahoma"/>
          <w:spacing w:val="-11"/>
        </w:rPr>
        <w:t xml:space="preserve"> </w:t>
      </w:r>
      <w:r>
        <w:rPr>
          <w:rFonts w:ascii="Tahoma"/>
        </w:rPr>
        <w:t>be</w:t>
      </w:r>
      <w:r>
        <w:rPr>
          <w:rFonts w:ascii="Tahoma"/>
          <w:spacing w:val="-10"/>
        </w:rPr>
        <w:t xml:space="preserve"> </w:t>
      </w:r>
      <w:r>
        <w:rPr>
          <w:rFonts w:ascii="Tahoma"/>
        </w:rPr>
        <w:t>delivered</w:t>
      </w:r>
      <w:r>
        <w:rPr>
          <w:rFonts w:ascii="Tahoma"/>
          <w:spacing w:val="-6"/>
        </w:rPr>
        <w:t xml:space="preserve"> </w:t>
      </w:r>
      <w:r>
        <w:rPr>
          <w:rFonts w:ascii="Tahoma"/>
        </w:rPr>
        <w:t>by</w:t>
      </w:r>
      <w:r>
        <w:rPr>
          <w:rFonts w:ascii="Tahoma"/>
          <w:spacing w:val="-8"/>
        </w:rPr>
        <w:t xml:space="preserve"> </w:t>
      </w:r>
      <w:r>
        <w:rPr>
          <w:rFonts w:ascii="Tahoma"/>
        </w:rPr>
        <w:t>the</w:t>
      </w:r>
      <w:r>
        <w:rPr>
          <w:rFonts w:ascii="Tahoma"/>
          <w:spacing w:val="-7"/>
        </w:rPr>
        <w:t xml:space="preserve"> </w:t>
      </w:r>
      <w:r>
        <w:rPr>
          <w:rFonts w:ascii="Tahoma"/>
        </w:rPr>
        <w:t>County</w:t>
      </w:r>
      <w:r>
        <w:rPr>
          <w:rFonts w:ascii="Tahoma"/>
          <w:spacing w:val="-8"/>
        </w:rPr>
        <w:t xml:space="preserve"> </w:t>
      </w:r>
      <w:r>
        <w:rPr>
          <w:rFonts w:ascii="Tahoma"/>
        </w:rPr>
        <w:t>to</w:t>
      </w:r>
      <w:r>
        <w:rPr>
          <w:rFonts w:ascii="Tahoma"/>
          <w:spacing w:val="-11"/>
        </w:rPr>
        <w:t xml:space="preserve"> </w:t>
      </w:r>
      <w:r>
        <w:rPr>
          <w:rFonts w:ascii="Tahoma"/>
        </w:rPr>
        <w:t>the</w:t>
      </w:r>
      <w:r>
        <w:rPr>
          <w:rFonts w:ascii="Tahoma"/>
          <w:spacing w:val="-7"/>
        </w:rPr>
        <w:t xml:space="preserve"> </w:t>
      </w:r>
      <w:r>
        <w:rPr>
          <w:rFonts w:ascii="Tahoma"/>
        </w:rPr>
        <w:t>Contractor</w:t>
      </w:r>
      <w:r>
        <w:rPr>
          <w:rFonts w:ascii="Tahoma"/>
          <w:spacing w:val="-9"/>
        </w:rPr>
        <w:t xml:space="preserve"> </w:t>
      </w:r>
      <w:r>
        <w:rPr>
          <w:rFonts w:ascii="Tahoma"/>
        </w:rPr>
        <w:t>within</w:t>
      </w:r>
      <w:r>
        <w:rPr>
          <w:rFonts w:ascii="Tahoma"/>
          <w:spacing w:val="-10"/>
        </w:rPr>
        <w:t xml:space="preserve"> </w:t>
      </w:r>
      <w:r>
        <w:rPr>
          <w:rFonts w:ascii="Tahoma"/>
        </w:rPr>
        <w:t>five</w:t>
      </w:r>
      <w:r>
        <w:rPr>
          <w:rFonts w:ascii="Tahoma"/>
          <w:spacing w:val="-12"/>
        </w:rPr>
        <w:t xml:space="preserve"> </w:t>
      </w:r>
      <w:r>
        <w:rPr>
          <w:rFonts w:ascii="Tahoma"/>
        </w:rPr>
        <w:t>(5) business days after</w:t>
      </w:r>
      <w:r>
        <w:rPr>
          <w:rFonts w:ascii="Tahoma"/>
          <w:spacing w:val="-1"/>
        </w:rPr>
        <w:t xml:space="preserve"> </w:t>
      </w:r>
      <w:r>
        <w:rPr>
          <w:rFonts w:ascii="Tahoma"/>
        </w:rPr>
        <w:t>the list of</w:t>
      </w:r>
      <w:r>
        <w:rPr>
          <w:rFonts w:ascii="Tahoma"/>
          <w:spacing w:val="-1"/>
        </w:rPr>
        <w:t xml:space="preserve"> </w:t>
      </w:r>
      <w:r>
        <w:rPr>
          <w:rFonts w:ascii="Tahoma"/>
        </w:rPr>
        <w:t>items has been developed and reviewed.</w:t>
      </w:r>
      <w:r>
        <w:rPr>
          <w:rFonts w:ascii="Tahoma"/>
          <w:spacing w:val="40"/>
        </w:rPr>
        <w:t xml:space="preserve"> </w:t>
      </w:r>
      <w:r>
        <w:rPr>
          <w:rFonts w:ascii="Tahoma"/>
        </w:rPr>
        <w:t>This date should not exceed thirty days from the date the County was notified</w:t>
      </w:r>
      <w:r>
        <w:rPr>
          <w:rFonts w:ascii="Tahoma"/>
          <w:spacing w:val="-1"/>
        </w:rPr>
        <w:t xml:space="preserve"> </w:t>
      </w:r>
      <w:r>
        <w:rPr>
          <w:rFonts w:ascii="Tahoma"/>
        </w:rPr>
        <w:t>by the Contractor that the work is complete.</w:t>
      </w:r>
    </w:p>
    <w:p w14:paraId="3557251F" w14:textId="77777777" w:rsidR="00466A67" w:rsidRDefault="007C059A">
      <w:pPr>
        <w:pStyle w:val="ListParagraph"/>
        <w:numPr>
          <w:ilvl w:val="2"/>
          <w:numId w:val="37"/>
        </w:numPr>
        <w:tabs>
          <w:tab w:val="left" w:pos="2826"/>
          <w:tab w:val="left" w:pos="2828"/>
        </w:tabs>
        <w:ind w:left="2828" w:right="1257" w:hanging="361"/>
        <w:jc w:val="both"/>
        <w:rPr>
          <w:rFonts w:ascii="Tahoma"/>
        </w:rPr>
      </w:pPr>
      <w:r>
        <w:rPr>
          <w:rFonts w:ascii="Tahoma"/>
        </w:rPr>
        <w:t>The</w:t>
      </w:r>
      <w:r>
        <w:rPr>
          <w:rFonts w:ascii="Tahoma"/>
          <w:spacing w:val="-10"/>
        </w:rPr>
        <w:t xml:space="preserve"> </w:t>
      </w:r>
      <w:r>
        <w:rPr>
          <w:rFonts w:ascii="Tahoma"/>
        </w:rPr>
        <w:t>estimated</w:t>
      </w:r>
      <w:r>
        <w:rPr>
          <w:rFonts w:ascii="Tahoma"/>
          <w:spacing w:val="-8"/>
        </w:rPr>
        <w:t xml:space="preserve"> </w:t>
      </w:r>
      <w:r>
        <w:rPr>
          <w:rFonts w:ascii="Tahoma"/>
        </w:rPr>
        <w:t>cost</w:t>
      </w:r>
      <w:r>
        <w:rPr>
          <w:rFonts w:ascii="Tahoma"/>
          <w:spacing w:val="-11"/>
        </w:rPr>
        <w:t xml:space="preserve"> </w:t>
      </w:r>
      <w:r>
        <w:rPr>
          <w:rFonts w:ascii="Tahoma"/>
        </w:rPr>
        <w:t>to</w:t>
      </w:r>
      <w:r>
        <w:rPr>
          <w:rFonts w:ascii="Tahoma"/>
          <w:spacing w:val="-9"/>
        </w:rPr>
        <w:t xml:space="preserve"> </w:t>
      </w:r>
      <w:r>
        <w:rPr>
          <w:rFonts w:ascii="Tahoma"/>
        </w:rPr>
        <w:t>complete</w:t>
      </w:r>
      <w:r>
        <w:rPr>
          <w:rFonts w:ascii="Tahoma"/>
          <w:spacing w:val="-10"/>
        </w:rPr>
        <w:t xml:space="preserve"> </w:t>
      </w:r>
      <w:r>
        <w:rPr>
          <w:rFonts w:ascii="Tahoma"/>
        </w:rPr>
        <w:t>each</w:t>
      </w:r>
      <w:r>
        <w:rPr>
          <w:rFonts w:ascii="Tahoma"/>
          <w:spacing w:val="-9"/>
        </w:rPr>
        <w:t xml:space="preserve"> </w:t>
      </w:r>
      <w:r>
        <w:rPr>
          <w:rFonts w:ascii="Tahoma"/>
        </w:rPr>
        <w:t>item</w:t>
      </w:r>
      <w:r>
        <w:rPr>
          <w:rFonts w:ascii="Tahoma"/>
          <w:spacing w:val="-9"/>
        </w:rPr>
        <w:t xml:space="preserve"> </w:t>
      </w:r>
      <w:r>
        <w:rPr>
          <w:rFonts w:ascii="Tahoma"/>
        </w:rPr>
        <w:t>on</w:t>
      </w:r>
      <w:r>
        <w:rPr>
          <w:rFonts w:ascii="Tahoma"/>
          <w:spacing w:val="-9"/>
        </w:rPr>
        <w:t xml:space="preserve"> </w:t>
      </w:r>
      <w:r>
        <w:rPr>
          <w:rFonts w:ascii="Tahoma"/>
        </w:rPr>
        <w:t>the</w:t>
      </w:r>
      <w:r>
        <w:rPr>
          <w:rFonts w:ascii="Tahoma"/>
          <w:spacing w:val="-10"/>
        </w:rPr>
        <w:t xml:space="preserve"> </w:t>
      </w:r>
      <w:r>
        <w:rPr>
          <w:rFonts w:ascii="Tahoma"/>
        </w:rPr>
        <w:t>list</w:t>
      </w:r>
      <w:r>
        <w:rPr>
          <w:rFonts w:ascii="Tahoma"/>
          <w:spacing w:val="-8"/>
        </w:rPr>
        <w:t xml:space="preserve"> </w:t>
      </w:r>
      <w:r>
        <w:rPr>
          <w:rFonts w:ascii="Tahoma"/>
        </w:rPr>
        <w:t>will</w:t>
      </w:r>
      <w:r>
        <w:rPr>
          <w:rFonts w:ascii="Tahoma"/>
          <w:spacing w:val="-9"/>
        </w:rPr>
        <w:t xml:space="preserve"> </w:t>
      </w:r>
      <w:r>
        <w:rPr>
          <w:rFonts w:ascii="Tahoma"/>
        </w:rPr>
        <w:t>be</w:t>
      </w:r>
      <w:r>
        <w:rPr>
          <w:rFonts w:ascii="Tahoma"/>
          <w:spacing w:val="-10"/>
        </w:rPr>
        <w:t xml:space="preserve"> </w:t>
      </w:r>
      <w:r>
        <w:rPr>
          <w:rFonts w:ascii="Tahoma"/>
        </w:rPr>
        <w:t>based</w:t>
      </w:r>
      <w:r>
        <w:rPr>
          <w:rFonts w:ascii="Tahoma"/>
          <w:spacing w:val="-11"/>
        </w:rPr>
        <w:t xml:space="preserve"> </w:t>
      </w:r>
      <w:r>
        <w:rPr>
          <w:rFonts w:ascii="Tahoma"/>
        </w:rPr>
        <w:t>on</w:t>
      </w:r>
      <w:r>
        <w:rPr>
          <w:rFonts w:ascii="Tahoma"/>
          <w:spacing w:val="-9"/>
        </w:rPr>
        <w:t xml:space="preserve"> </w:t>
      </w:r>
      <w:r>
        <w:rPr>
          <w:rFonts w:ascii="Tahoma"/>
        </w:rPr>
        <w:t>the</w:t>
      </w:r>
      <w:r>
        <w:rPr>
          <w:rFonts w:ascii="Tahoma"/>
          <w:spacing w:val="-10"/>
        </w:rPr>
        <w:t xml:space="preserve"> </w:t>
      </w:r>
      <w:r>
        <w:rPr>
          <w:rFonts w:ascii="Tahoma"/>
        </w:rPr>
        <w:t>unit cost</w:t>
      </w:r>
      <w:r>
        <w:rPr>
          <w:rFonts w:ascii="Tahoma"/>
          <w:spacing w:val="-18"/>
        </w:rPr>
        <w:t xml:space="preserve"> </w:t>
      </w:r>
      <w:r>
        <w:rPr>
          <w:rFonts w:ascii="Tahoma"/>
        </w:rPr>
        <w:t>for</w:t>
      </w:r>
      <w:r>
        <w:rPr>
          <w:rFonts w:ascii="Tahoma"/>
          <w:spacing w:val="-17"/>
        </w:rPr>
        <w:t xml:space="preserve"> </w:t>
      </w:r>
      <w:r>
        <w:rPr>
          <w:rFonts w:ascii="Tahoma"/>
        </w:rPr>
        <w:t>said</w:t>
      </w:r>
      <w:r>
        <w:rPr>
          <w:rFonts w:ascii="Tahoma"/>
          <w:spacing w:val="-17"/>
        </w:rPr>
        <w:t xml:space="preserve"> </w:t>
      </w:r>
      <w:r>
        <w:rPr>
          <w:rFonts w:ascii="Tahoma"/>
        </w:rPr>
        <w:t>item</w:t>
      </w:r>
      <w:r>
        <w:rPr>
          <w:rFonts w:ascii="Tahoma"/>
          <w:spacing w:val="-17"/>
        </w:rPr>
        <w:t xml:space="preserve"> </w:t>
      </w:r>
      <w:r>
        <w:rPr>
          <w:rFonts w:ascii="Tahoma"/>
        </w:rPr>
        <w:t>as</w:t>
      </w:r>
      <w:r>
        <w:rPr>
          <w:rFonts w:ascii="Tahoma"/>
          <w:spacing w:val="-17"/>
        </w:rPr>
        <w:t xml:space="preserve"> </w:t>
      </w:r>
      <w:r>
        <w:rPr>
          <w:rFonts w:ascii="Tahoma"/>
        </w:rPr>
        <w:t>bid</w:t>
      </w:r>
      <w:r>
        <w:rPr>
          <w:rFonts w:ascii="Tahoma"/>
          <w:spacing w:val="-18"/>
        </w:rPr>
        <w:t xml:space="preserve"> </w:t>
      </w:r>
      <w:r>
        <w:rPr>
          <w:rFonts w:ascii="Tahoma"/>
        </w:rPr>
        <w:t>by</w:t>
      </w:r>
      <w:r>
        <w:rPr>
          <w:rFonts w:ascii="Tahoma"/>
          <w:spacing w:val="-17"/>
        </w:rPr>
        <w:t xml:space="preserve"> </w:t>
      </w:r>
      <w:r>
        <w:rPr>
          <w:rFonts w:ascii="Tahoma"/>
        </w:rPr>
        <w:t>the</w:t>
      </w:r>
      <w:r>
        <w:rPr>
          <w:rFonts w:ascii="Tahoma"/>
          <w:spacing w:val="-17"/>
        </w:rPr>
        <w:t xml:space="preserve"> </w:t>
      </w:r>
      <w:r>
        <w:rPr>
          <w:rFonts w:ascii="Tahoma"/>
        </w:rPr>
        <w:t>Contractor</w:t>
      </w:r>
      <w:r>
        <w:rPr>
          <w:rFonts w:ascii="Tahoma"/>
          <w:spacing w:val="-17"/>
        </w:rPr>
        <w:t xml:space="preserve"> </w:t>
      </w:r>
      <w:r>
        <w:rPr>
          <w:rFonts w:ascii="Tahoma"/>
        </w:rPr>
        <w:t>and</w:t>
      </w:r>
      <w:r>
        <w:rPr>
          <w:rFonts w:ascii="Tahoma"/>
          <w:spacing w:val="-17"/>
        </w:rPr>
        <w:t xml:space="preserve"> </w:t>
      </w:r>
      <w:r>
        <w:rPr>
          <w:rFonts w:ascii="Tahoma"/>
        </w:rPr>
        <w:t>the</w:t>
      </w:r>
      <w:r>
        <w:rPr>
          <w:rFonts w:ascii="Tahoma"/>
          <w:spacing w:val="-18"/>
        </w:rPr>
        <w:t xml:space="preserve"> </w:t>
      </w:r>
      <w:r>
        <w:rPr>
          <w:rFonts w:ascii="Tahoma"/>
        </w:rPr>
        <w:t>percentage</w:t>
      </w:r>
      <w:r>
        <w:rPr>
          <w:rFonts w:ascii="Tahoma"/>
          <w:spacing w:val="-17"/>
        </w:rPr>
        <w:t xml:space="preserve"> </w:t>
      </w:r>
      <w:r>
        <w:rPr>
          <w:rFonts w:ascii="Tahoma"/>
        </w:rPr>
        <w:t>of</w:t>
      </w:r>
      <w:r>
        <w:rPr>
          <w:rFonts w:ascii="Tahoma"/>
          <w:spacing w:val="-17"/>
        </w:rPr>
        <w:t xml:space="preserve"> </w:t>
      </w:r>
      <w:r>
        <w:rPr>
          <w:rFonts w:ascii="Tahoma"/>
        </w:rPr>
        <w:t>what</w:t>
      </w:r>
      <w:r>
        <w:rPr>
          <w:rFonts w:ascii="Tahoma"/>
          <w:spacing w:val="-17"/>
        </w:rPr>
        <w:t xml:space="preserve"> </w:t>
      </w:r>
      <w:r>
        <w:rPr>
          <w:rFonts w:ascii="Tahoma"/>
        </w:rPr>
        <w:t>remains to be paid for said item on the last payment application.</w:t>
      </w:r>
    </w:p>
    <w:p w14:paraId="6B37E8E8" w14:textId="77777777" w:rsidR="00466A67" w:rsidRDefault="007C059A">
      <w:pPr>
        <w:pStyle w:val="ListParagraph"/>
        <w:numPr>
          <w:ilvl w:val="2"/>
          <w:numId w:val="37"/>
        </w:numPr>
        <w:tabs>
          <w:tab w:val="left" w:pos="2826"/>
          <w:tab w:val="left" w:pos="2828"/>
        </w:tabs>
        <w:ind w:left="2828" w:right="1257" w:hanging="361"/>
        <w:jc w:val="both"/>
        <w:rPr>
          <w:rFonts w:ascii="Tahoma" w:hAnsi="Tahoma"/>
        </w:rPr>
      </w:pPr>
      <w:r>
        <w:rPr>
          <w:rFonts w:ascii="Tahoma" w:hAnsi="Tahoma"/>
        </w:rPr>
        <w:t>The</w:t>
      </w:r>
      <w:r>
        <w:rPr>
          <w:rFonts w:ascii="Tahoma" w:hAnsi="Tahoma"/>
          <w:spacing w:val="-3"/>
        </w:rPr>
        <w:t xml:space="preserve"> </w:t>
      </w:r>
      <w:r>
        <w:rPr>
          <w:rFonts w:ascii="Tahoma" w:hAnsi="Tahoma"/>
        </w:rPr>
        <w:t>failure</w:t>
      </w:r>
      <w:r>
        <w:rPr>
          <w:rFonts w:ascii="Tahoma" w:hAnsi="Tahoma"/>
          <w:spacing w:val="-3"/>
        </w:rPr>
        <w:t xml:space="preserve"> </w:t>
      </w:r>
      <w:r>
        <w:rPr>
          <w:rFonts w:ascii="Tahoma" w:hAnsi="Tahoma"/>
        </w:rPr>
        <w:t>by</w:t>
      </w:r>
      <w:r>
        <w:rPr>
          <w:rFonts w:ascii="Tahoma" w:hAnsi="Tahoma"/>
          <w:spacing w:val="-4"/>
        </w:rPr>
        <w:t xml:space="preserve"> </w:t>
      </w:r>
      <w:r>
        <w:rPr>
          <w:rFonts w:ascii="Tahoma" w:hAnsi="Tahoma"/>
        </w:rPr>
        <w:t>the</w:t>
      </w:r>
      <w:r>
        <w:rPr>
          <w:rFonts w:ascii="Tahoma" w:hAnsi="Tahoma"/>
          <w:spacing w:val="-3"/>
        </w:rPr>
        <w:t xml:space="preserve"> </w:t>
      </w:r>
      <w:r>
        <w:rPr>
          <w:rFonts w:ascii="Tahoma" w:hAnsi="Tahoma"/>
        </w:rPr>
        <w:t>County</w:t>
      </w:r>
      <w:r>
        <w:rPr>
          <w:rFonts w:ascii="Tahoma" w:hAnsi="Tahoma"/>
          <w:spacing w:val="-1"/>
        </w:rPr>
        <w:t xml:space="preserve"> </w:t>
      </w:r>
      <w:r>
        <w:rPr>
          <w:rFonts w:ascii="Tahoma" w:hAnsi="Tahoma"/>
        </w:rPr>
        <w:t>to</w:t>
      </w:r>
      <w:r>
        <w:rPr>
          <w:rFonts w:ascii="Tahoma" w:hAnsi="Tahoma"/>
          <w:spacing w:val="-4"/>
        </w:rPr>
        <w:t xml:space="preserve"> </w:t>
      </w:r>
      <w:r>
        <w:rPr>
          <w:rFonts w:ascii="Tahoma" w:hAnsi="Tahoma"/>
        </w:rPr>
        <w:t>include</w:t>
      </w:r>
      <w:r>
        <w:rPr>
          <w:rFonts w:ascii="Tahoma" w:hAnsi="Tahoma"/>
          <w:spacing w:val="-3"/>
        </w:rPr>
        <w:t xml:space="preserve"> </w:t>
      </w:r>
      <w:r>
        <w:rPr>
          <w:rFonts w:ascii="Tahoma" w:hAnsi="Tahoma"/>
        </w:rPr>
        <w:t>any</w:t>
      </w:r>
      <w:r>
        <w:rPr>
          <w:rFonts w:ascii="Tahoma" w:hAnsi="Tahoma"/>
          <w:spacing w:val="-1"/>
        </w:rPr>
        <w:t xml:space="preserve"> </w:t>
      </w:r>
      <w:r>
        <w:rPr>
          <w:rFonts w:ascii="Tahoma" w:hAnsi="Tahoma"/>
        </w:rPr>
        <w:t>corrective</w:t>
      </w:r>
      <w:r>
        <w:rPr>
          <w:rFonts w:ascii="Tahoma" w:hAnsi="Tahoma"/>
          <w:spacing w:val="-3"/>
        </w:rPr>
        <w:t xml:space="preserve"> </w:t>
      </w:r>
      <w:r>
        <w:rPr>
          <w:rFonts w:ascii="Tahoma" w:hAnsi="Tahoma"/>
        </w:rPr>
        <w:t>work</w:t>
      </w:r>
      <w:r>
        <w:rPr>
          <w:rFonts w:ascii="Tahoma" w:hAnsi="Tahoma"/>
          <w:spacing w:val="-1"/>
        </w:rPr>
        <w:t xml:space="preserve"> </w:t>
      </w:r>
      <w:r>
        <w:rPr>
          <w:rFonts w:ascii="Tahoma" w:hAnsi="Tahoma"/>
        </w:rPr>
        <w:t>or</w:t>
      </w:r>
      <w:r>
        <w:rPr>
          <w:rFonts w:ascii="Tahoma" w:hAnsi="Tahoma"/>
          <w:spacing w:val="-4"/>
        </w:rPr>
        <w:t xml:space="preserve"> </w:t>
      </w:r>
      <w:r>
        <w:rPr>
          <w:rFonts w:ascii="Tahoma" w:hAnsi="Tahoma"/>
        </w:rPr>
        <w:t>pending</w:t>
      </w:r>
      <w:r>
        <w:rPr>
          <w:rFonts w:ascii="Tahoma" w:hAnsi="Tahoma"/>
          <w:spacing w:val="-4"/>
        </w:rPr>
        <w:t xml:space="preserve"> </w:t>
      </w:r>
      <w:r>
        <w:rPr>
          <w:rFonts w:ascii="Tahoma" w:hAnsi="Tahoma"/>
        </w:rPr>
        <w:t>items</w:t>
      </w:r>
      <w:r>
        <w:rPr>
          <w:rFonts w:ascii="Tahoma" w:hAnsi="Tahoma"/>
          <w:spacing w:val="-4"/>
        </w:rPr>
        <w:t xml:space="preserve"> </w:t>
      </w:r>
      <w:r>
        <w:rPr>
          <w:rFonts w:ascii="Tahoma" w:hAnsi="Tahoma"/>
        </w:rPr>
        <w:t>on the list does not alter Contractor’s responsibility for completing the Contract Work pursuant to this Agreement.</w:t>
      </w:r>
    </w:p>
    <w:p w14:paraId="5AEEF388" w14:textId="77777777" w:rsidR="00466A67" w:rsidRDefault="007C059A">
      <w:pPr>
        <w:pStyle w:val="ListParagraph"/>
        <w:numPr>
          <w:ilvl w:val="2"/>
          <w:numId w:val="37"/>
        </w:numPr>
        <w:tabs>
          <w:tab w:val="left" w:pos="2826"/>
          <w:tab w:val="left" w:pos="2828"/>
        </w:tabs>
        <w:spacing w:before="1"/>
        <w:ind w:left="2828" w:right="1257" w:hanging="361"/>
        <w:jc w:val="both"/>
        <w:rPr>
          <w:rFonts w:ascii="Tahoma"/>
        </w:rPr>
      </w:pPr>
      <w:r>
        <w:rPr>
          <w:rFonts w:ascii="Tahoma"/>
        </w:rPr>
        <w:t>All items that require correction under the contract and that are identified after the preparation and delivery of the list remain the obligation of Contractor as defined by this Agreement.</w:t>
      </w:r>
    </w:p>
    <w:p w14:paraId="1C018DF0" w14:textId="2284E6C2" w:rsidR="00466A67" w:rsidRDefault="007C059A">
      <w:pPr>
        <w:pStyle w:val="ListParagraph"/>
        <w:numPr>
          <w:ilvl w:val="1"/>
          <w:numId w:val="37"/>
        </w:numPr>
        <w:tabs>
          <w:tab w:val="left" w:pos="2196"/>
          <w:tab w:val="left" w:pos="2199"/>
          <w:tab w:val="left" w:pos="8936"/>
        </w:tabs>
        <w:spacing w:before="264"/>
        <w:ind w:left="2199" w:right="1254" w:hanging="361"/>
        <w:rPr>
          <w:rFonts w:ascii="Tahoma"/>
        </w:rPr>
      </w:pPr>
      <w:bookmarkStart w:id="141" w:name="B._Maintenance_of_Work.__The_Contractor_"/>
      <w:bookmarkEnd w:id="141"/>
      <w:r>
        <w:rPr>
          <w:rFonts w:ascii="Tahoma"/>
        </w:rPr>
        <w:t>Maintenance</w:t>
      </w:r>
      <w:r>
        <w:rPr>
          <w:rFonts w:ascii="Tahoma"/>
          <w:spacing w:val="-5"/>
        </w:rPr>
        <w:t xml:space="preserve"> </w:t>
      </w:r>
      <w:r>
        <w:rPr>
          <w:rFonts w:ascii="Tahoma"/>
        </w:rPr>
        <w:t>of</w:t>
      </w:r>
      <w:r>
        <w:rPr>
          <w:rFonts w:ascii="Tahoma"/>
          <w:spacing w:val="-5"/>
        </w:rPr>
        <w:t xml:space="preserve"> </w:t>
      </w:r>
      <w:r>
        <w:rPr>
          <w:rFonts w:ascii="Tahoma"/>
        </w:rPr>
        <w:t>Work.</w:t>
      </w:r>
      <w:r>
        <w:rPr>
          <w:rFonts w:ascii="Tahoma"/>
          <w:spacing w:val="40"/>
        </w:rPr>
        <w:t xml:space="preserve"> </w:t>
      </w:r>
      <w:r>
        <w:rPr>
          <w:rFonts w:ascii="Tahoma"/>
        </w:rPr>
        <w:t>The</w:t>
      </w:r>
      <w:r>
        <w:rPr>
          <w:rFonts w:ascii="Tahoma"/>
          <w:spacing w:val="-5"/>
        </w:rPr>
        <w:t xml:space="preserve"> </w:t>
      </w:r>
      <w:r>
        <w:rPr>
          <w:rFonts w:ascii="Tahoma"/>
        </w:rPr>
        <w:t>Contractor</w:t>
      </w:r>
      <w:r>
        <w:rPr>
          <w:rFonts w:ascii="Tahoma"/>
          <w:spacing w:val="-4"/>
        </w:rPr>
        <w:t xml:space="preserve"> </w:t>
      </w:r>
      <w:r>
        <w:rPr>
          <w:rFonts w:ascii="Tahoma"/>
        </w:rPr>
        <w:t>shall</w:t>
      </w:r>
      <w:r>
        <w:rPr>
          <w:rFonts w:ascii="Tahoma"/>
          <w:spacing w:val="-4"/>
        </w:rPr>
        <w:t xml:space="preserve"> </w:t>
      </w:r>
      <w:r>
        <w:rPr>
          <w:rFonts w:ascii="Tahoma"/>
        </w:rPr>
        <w:t>maintain</w:t>
      </w:r>
      <w:r>
        <w:rPr>
          <w:rFonts w:ascii="Tahoma"/>
          <w:spacing w:val="-5"/>
        </w:rPr>
        <w:t xml:space="preserve"> </w:t>
      </w:r>
      <w:r>
        <w:rPr>
          <w:rFonts w:ascii="Tahoma"/>
        </w:rPr>
        <w:t>all</w:t>
      </w:r>
      <w:r>
        <w:rPr>
          <w:rFonts w:ascii="Tahoma"/>
          <w:spacing w:val="-4"/>
        </w:rPr>
        <w:t xml:space="preserve"> </w:t>
      </w:r>
      <w:r>
        <w:rPr>
          <w:rFonts w:ascii="Tahoma"/>
        </w:rPr>
        <w:t>work</w:t>
      </w:r>
      <w:r>
        <w:rPr>
          <w:rFonts w:ascii="Tahoma"/>
          <w:spacing w:val="-4"/>
        </w:rPr>
        <w:t xml:space="preserve"> </w:t>
      </w:r>
      <w:r>
        <w:rPr>
          <w:rFonts w:ascii="Tahoma"/>
        </w:rPr>
        <w:t>in</w:t>
      </w:r>
      <w:r>
        <w:rPr>
          <w:rFonts w:ascii="Tahoma"/>
          <w:spacing w:val="-5"/>
        </w:rPr>
        <w:t xml:space="preserve"> </w:t>
      </w:r>
      <w:r>
        <w:rPr>
          <w:rFonts w:ascii="Tahoma"/>
        </w:rPr>
        <w:t>first-class</w:t>
      </w:r>
      <w:r>
        <w:rPr>
          <w:rFonts w:ascii="Tahoma"/>
          <w:spacing w:val="-6"/>
        </w:rPr>
        <w:t xml:space="preserve"> </w:t>
      </w:r>
      <w:r>
        <w:rPr>
          <w:rFonts w:ascii="Tahoma"/>
        </w:rPr>
        <w:t>condition until final inspection is completed and accepted by the Engineer. All Bonds and</w:t>
      </w:r>
    </w:p>
    <w:p w14:paraId="02AEE863" w14:textId="77777777" w:rsidR="00466A67" w:rsidRDefault="00466A67">
      <w:pPr>
        <w:rPr>
          <w:rFonts w:ascii="Tahoma"/>
        </w:rPr>
        <w:sectPr w:rsidR="00466A67">
          <w:pgSz w:w="12240" w:h="15840"/>
          <w:pgMar w:top="920" w:right="340" w:bottom="1260" w:left="340" w:header="0" w:footer="1004" w:gutter="0"/>
          <w:cols w:space="720"/>
        </w:sectPr>
      </w:pPr>
    </w:p>
    <w:p w14:paraId="0B15DA49" w14:textId="77777777" w:rsidR="00466A67" w:rsidRDefault="007C059A">
      <w:pPr>
        <w:spacing w:before="88"/>
        <w:ind w:left="2199" w:right="1255"/>
        <w:rPr>
          <w:rFonts w:ascii="Tahoma"/>
        </w:rPr>
      </w:pPr>
      <w:r>
        <w:rPr>
          <w:rFonts w:ascii="Tahoma"/>
        </w:rPr>
        <w:lastRenderedPageBreak/>
        <w:t>Insurance</w:t>
      </w:r>
      <w:r>
        <w:rPr>
          <w:rFonts w:ascii="Tahoma"/>
          <w:spacing w:val="40"/>
        </w:rPr>
        <w:t xml:space="preserve"> </w:t>
      </w:r>
      <w:r>
        <w:rPr>
          <w:rFonts w:ascii="Tahoma"/>
        </w:rPr>
        <w:t>shall</w:t>
      </w:r>
      <w:r>
        <w:rPr>
          <w:rFonts w:ascii="Tahoma"/>
          <w:spacing w:val="40"/>
        </w:rPr>
        <w:t xml:space="preserve"> </w:t>
      </w:r>
      <w:r>
        <w:rPr>
          <w:rFonts w:ascii="Tahoma"/>
        </w:rPr>
        <w:t>be</w:t>
      </w:r>
      <w:r>
        <w:rPr>
          <w:rFonts w:ascii="Tahoma"/>
          <w:spacing w:val="40"/>
        </w:rPr>
        <w:t xml:space="preserve"> </w:t>
      </w:r>
      <w:r>
        <w:rPr>
          <w:rFonts w:ascii="Tahoma"/>
        </w:rPr>
        <w:t>maintained</w:t>
      </w:r>
      <w:r>
        <w:rPr>
          <w:rFonts w:ascii="Tahoma"/>
          <w:spacing w:val="40"/>
        </w:rPr>
        <w:t xml:space="preserve"> </w:t>
      </w:r>
      <w:r>
        <w:rPr>
          <w:rFonts w:ascii="Tahoma"/>
        </w:rPr>
        <w:t>until</w:t>
      </w:r>
      <w:r>
        <w:rPr>
          <w:rFonts w:ascii="Tahoma"/>
          <w:spacing w:val="40"/>
        </w:rPr>
        <w:t xml:space="preserve"> </w:t>
      </w:r>
      <w:r>
        <w:rPr>
          <w:rFonts w:ascii="Tahoma"/>
        </w:rPr>
        <w:t>final</w:t>
      </w:r>
      <w:r>
        <w:rPr>
          <w:rFonts w:ascii="Tahoma"/>
          <w:spacing w:val="40"/>
        </w:rPr>
        <w:t xml:space="preserve"> </w:t>
      </w:r>
      <w:r>
        <w:rPr>
          <w:rFonts w:ascii="Tahoma"/>
        </w:rPr>
        <w:t>acceptance</w:t>
      </w:r>
      <w:r>
        <w:rPr>
          <w:rFonts w:ascii="Tahoma"/>
          <w:spacing w:val="40"/>
        </w:rPr>
        <w:t xml:space="preserve"> </w:t>
      </w:r>
      <w:r>
        <w:rPr>
          <w:rFonts w:ascii="Tahoma"/>
        </w:rPr>
        <w:t>by</w:t>
      </w:r>
      <w:r>
        <w:rPr>
          <w:rFonts w:ascii="Tahoma"/>
          <w:spacing w:val="40"/>
        </w:rPr>
        <w:t xml:space="preserve"> </w:t>
      </w:r>
      <w:r>
        <w:rPr>
          <w:rFonts w:ascii="Tahoma"/>
        </w:rPr>
        <w:t>the</w:t>
      </w:r>
      <w:r>
        <w:rPr>
          <w:rFonts w:ascii="Tahoma"/>
          <w:spacing w:val="40"/>
        </w:rPr>
        <w:t xml:space="preserve"> </w:t>
      </w:r>
      <w:r>
        <w:rPr>
          <w:rFonts w:ascii="Tahoma"/>
        </w:rPr>
        <w:t>Board</w:t>
      </w:r>
      <w:r>
        <w:rPr>
          <w:rFonts w:ascii="Tahoma"/>
          <w:spacing w:val="40"/>
        </w:rPr>
        <w:t xml:space="preserve"> </w:t>
      </w:r>
      <w:r>
        <w:rPr>
          <w:rFonts w:ascii="Tahoma"/>
        </w:rPr>
        <w:t>of</w:t>
      </w:r>
      <w:r>
        <w:rPr>
          <w:rFonts w:ascii="Tahoma"/>
          <w:spacing w:val="40"/>
        </w:rPr>
        <w:t xml:space="preserve"> </w:t>
      </w:r>
      <w:r>
        <w:rPr>
          <w:rFonts w:ascii="Tahoma"/>
        </w:rPr>
        <w:t>County</w:t>
      </w:r>
      <w:r>
        <w:rPr>
          <w:rFonts w:ascii="Tahoma"/>
          <w:spacing w:val="80"/>
        </w:rPr>
        <w:t xml:space="preserve"> </w:t>
      </w:r>
      <w:r>
        <w:rPr>
          <w:rFonts w:ascii="Tahoma"/>
          <w:spacing w:val="-2"/>
        </w:rPr>
        <w:t>Commissioners.</w:t>
      </w:r>
    </w:p>
    <w:p w14:paraId="6063DE76" w14:textId="77777777" w:rsidR="00466A67" w:rsidRDefault="00466A67">
      <w:pPr>
        <w:pStyle w:val="BodyText"/>
        <w:spacing w:before="1"/>
        <w:rPr>
          <w:rFonts w:ascii="Tahoma"/>
          <w:sz w:val="22"/>
        </w:rPr>
      </w:pPr>
    </w:p>
    <w:p w14:paraId="725A51B0" w14:textId="77777777" w:rsidR="00466A67" w:rsidRDefault="007C059A">
      <w:pPr>
        <w:pStyle w:val="ListParagraph"/>
        <w:numPr>
          <w:ilvl w:val="1"/>
          <w:numId w:val="37"/>
        </w:numPr>
        <w:tabs>
          <w:tab w:val="left" w:pos="2197"/>
          <w:tab w:val="left" w:pos="2199"/>
        </w:tabs>
        <w:ind w:left="2199" w:right="1256" w:hanging="360"/>
        <w:jc w:val="both"/>
        <w:rPr>
          <w:rFonts w:ascii="Tahoma"/>
        </w:rPr>
      </w:pPr>
      <w:bookmarkStart w:id="142" w:name="C._Final_Acceptance.__Final_completion_m"/>
      <w:bookmarkEnd w:id="142"/>
      <w:r>
        <w:rPr>
          <w:rFonts w:ascii="Tahoma"/>
        </w:rPr>
        <w:t>Final</w:t>
      </w:r>
      <w:r>
        <w:rPr>
          <w:rFonts w:ascii="Tahoma"/>
          <w:spacing w:val="-2"/>
        </w:rPr>
        <w:t xml:space="preserve"> </w:t>
      </w:r>
      <w:r>
        <w:rPr>
          <w:rFonts w:ascii="Tahoma"/>
        </w:rPr>
        <w:t>Acceptance.</w:t>
      </w:r>
      <w:r>
        <w:rPr>
          <w:rFonts w:ascii="Tahoma"/>
          <w:spacing w:val="40"/>
        </w:rPr>
        <w:t xml:space="preserve"> </w:t>
      </w:r>
      <w:proofErr w:type="gramStart"/>
      <w:r>
        <w:rPr>
          <w:rFonts w:ascii="Tahoma"/>
        </w:rPr>
        <w:t>Final</w:t>
      </w:r>
      <w:r>
        <w:rPr>
          <w:rFonts w:ascii="Tahoma"/>
          <w:spacing w:val="-2"/>
        </w:rPr>
        <w:t xml:space="preserve"> </w:t>
      </w:r>
      <w:r>
        <w:rPr>
          <w:rFonts w:ascii="Tahoma"/>
        </w:rPr>
        <w:t>completion</w:t>
      </w:r>
      <w:proofErr w:type="gramEnd"/>
      <w:r>
        <w:rPr>
          <w:rFonts w:ascii="Tahoma"/>
          <w:spacing w:val="-2"/>
        </w:rPr>
        <w:t xml:space="preserve"> </w:t>
      </w:r>
      <w:r>
        <w:rPr>
          <w:rFonts w:ascii="Tahoma"/>
        </w:rPr>
        <w:t>must</w:t>
      </w:r>
      <w:r>
        <w:rPr>
          <w:rFonts w:ascii="Tahoma"/>
          <w:spacing w:val="-1"/>
        </w:rPr>
        <w:t xml:space="preserve"> </w:t>
      </w:r>
      <w:r>
        <w:rPr>
          <w:rFonts w:ascii="Tahoma"/>
        </w:rPr>
        <w:t>be</w:t>
      </w:r>
      <w:r>
        <w:rPr>
          <w:rFonts w:ascii="Tahoma"/>
          <w:spacing w:val="-3"/>
        </w:rPr>
        <w:t xml:space="preserve"> </w:t>
      </w:r>
      <w:r>
        <w:rPr>
          <w:rFonts w:ascii="Tahoma"/>
        </w:rPr>
        <w:t>within</w:t>
      </w:r>
      <w:r>
        <w:rPr>
          <w:rFonts w:ascii="Tahoma"/>
          <w:spacing w:val="-2"/>
        </w:rPr>
        <w:t xml:space="preserve"> </w:t>
      </w:r>
      <w:r>
        <w:rPr>
          <w:rFonts w:ascii="Tahoma"/>
        </w:rPr>
        <w:t>thirty</w:t>
      </w:r>
      <w:r>
        <w:rPr>
          <w:rFonts w:ascii="Tahoma"/>
          <w:spacing w:val="-1"/>
        </w:rPr>
        <w:t xml:space="preserve"> </w:t>
      </w:r>
      <w:r>
        <w:rPr>
          <w:rFonts w:ascii="Tahoma"/>
        </w:rPr>
        <w:t>(30)</w:t>
      </w:r>
      <w:r>
        <w:rPr>
          <w:rFonts w:ascii="Tahoma"/>
          <w:spacing w:val="-2"/>
        </w:rPr>
        <w:t xml:space="preserve"> </w:t>
      </w:r>
      <w:r>
        <w:rPr>
          <w:rFonts w:ascii="Tahoma"/>
        </w:rPr>
        <w:t>days</w:t>
      </w:r>
      <w:r>
        <w:rPr>
          <w:rFonts w:ascii="Tahoma"/>
          <w:spacing w:val="-2"/>
        </w:rPr>
        <w:t xml:space="preserve"> </w:t>
      </w:r>
      <w:r>
        <w:rPr>
          <w:rFonts w:ascii="Tahoma"/>
        </w:rPr>
        <w:t>after</w:t>
      </w:r>
      <w:r>
        <w:rPr>
          <w:rFonts w:ascii="Tahoma"/>
          <w:spacing w:val="-2"/>
        </w:rPr>
        <w:t xml:space="preserve"> </w:t>
      </w:r>
      <w:r>
        <w:rPr>
          <w:rFonts w:ascii="Tahoma"/>
        </w:rPr>
        <w:t>delivery</w:t>
      </w:r>
      <w:r>
        <w:rPr>
          <w:rFonts w:ascii="Tahoma"/>
          <w:spacing w:val="-1"/>
        </w:rPr>
        <w:t xml:space="preserve"> </w:t>
      </w:r>
      <w:r>
        <w:rPr>
          <w:rFonts w:ascii="Tahoma"/>
        </w:rPr>
        <w:t>of the</w:t>
      </w:r>
      <w:r>
        <w:rPr>
          <w:rFonts w:ascii="Tahoma"/>
          <w:spacing w:val="-5"/>
        </w:rPr>
        <w:t xml:space="preserve"> </w:t>
      </w:r>
      <w:r>
        <w:rPr>
          <w:rFonts w:ascii="Tahoma"/>
        </w:rPr>
        <w:t>list</w:t>
      </w:r>
      <w:r>
        <w:rPr>
          <w:rFonts w:ascii="Tahoma"/>
          <w:spacing w:val="-3"/>
        </w:rPr>
        <w:t xml:space="preserve"> </w:t>
      </w:r>
      <w:r>
        <w:rPr>
          <w:rFonts w:ascii="Tahoma"/>
        </w:rPr>
        <w:t>of</w:t>
      </w:r>
      <w:r>
        <w:rPr>
          <w:rFonts w:ascii="Tahoma"/>
          <w:spacing w:val="-5"/>
        </w:rPr>
        <w:t xml:space="preserve"> </w:t>
      </w:r>
      <w:r>
        <w:rPr>
          <w:rFonts w:ascii="Tahoma"/>
        </w:rPr>
        <w:t>items</w:t>
      </w:r>
      <w:r>
        <w:rPr>
          <w:rFonts w:ascii="Tahoma"/>
          <w:spacing w:val="-4"/>
        </w:rPr>
        <w:t xml:space="preserve"> </w:t>
      </w:r>
      <w:r>
        <w:rPr>
          <w:rFonts w:ascii="Tahoma"/>
        </w:rPr>
        <w:t>in</w:t>
      </w:r>
      <w:r>
        <w:rPr>
          <w:rFonts w:ascii="Tahoma"/>
          <w:spacing w:val="-5"/>
        </w:rPr>
        <w:t xml:space="preserve"> </w:t>
      </w:r>
      <w:r>
        <w:rPr>
          <w:rFonts w:ascii="Tahoma"/>
        </w:rPr>
        <w:t>Paragraph</w:t>
      </w:r>
      <w:r>
        <w:rPr>
          <w:rFonts w:ascii="Tahoma"/>
          <w:spacing w:val="-5"/>
        </w:rPr>
        <w:t xml:space="preserve"> </w:t>
      </w:r>
      <w:r>
        <w:rPr>
          <w:rFonts w:ascii="Tahoma"/>
        </w:rPr>
        <w:t>A</w:t>
      </w:r>
      <w:r>
        <w:rPr>
          <w:rFonts w:ascii="Tahoma"/>
          <w:spacing w:val="-4"/>
        </w:rPr>
        <w:t xml:space="preserve"> </w:t>
      </w:r>
      <w:r>
        <w:rPr>
          <w:rFonts w:ascii="Tahoma"/>
        </w:rPr>
        <w:t>of</w:t>
      </w:r>
      <w:r>
        <w:rPr>
          <w:rFonts w:ascii="Tahoma"/>
          <w:spacing w:val="-5"/>
        </w:rPr>
        <w:t xml:space="preserve"> </w:t>
      </w:r>
      <w:r>
        <w:rPr>
          <w:rFonts w:ascii="Tahoma"/>
        </w:rPr>
        <w:t>this</w:t>
      </w:r>
      <w:r>
        <w:rPr>
          <w:rFonts w:ascii="Tahoma"/>
          <w:spacing w:val="-4"/>
        </w:rPr>
        <w:t xml:space="preserve"> </w:t>
      </w:r>
      <w:r>
        <w:rPr>
          <w:rFonts w:ascii="Tahoma"/>
        </w:rPr>
        <w:t>section.</w:t>
      </w:r>
      <w:r>
        <w:rPr>
          <w:rFonts w:ascii="Tahoma"/>
          <w:spacing w:val="40"/>
        </w:rPr>
        <w:t xml:space="preserve"> </w:t>
      </w:r>
      <w:r>
        <w:rPr>
          <w:rFonts w:ascii="Tahoma"/>
        </w:rPr>
        <w:t>If</w:t>
      </w:r>
      <w:r>
        <w:rPr>
          <w:rFonts w:ascii="Tahoma"/>
          <w:spacing w:val="-7"/>
        </w:rPr>
        <w:t xml:space="preserve"> </w:t>
      </w:r>
      <w:r>
        <w:rPr>
          <w:rFonts w:ascii="Tahoma"/>
        </w:rPr>
        <w:t>the</w:t>
      </w:r>
      <w:r>
        <w:rPr>
          <w:rFonts w:ascii="Tahoma"/>
          <w:spacing w:val="-5"/>
        </w:rPr>
        <w:t xml:space="preserve"> </w:t>
      </w:r>
      <w:r>
        <w:rPr>
          <w:rFonts w:ascii="Tahoma"/>
        </w:rPr>
        <w:t>County</w:t>
      </w:r>
      <w:r>
        <w:rPr>
          <w:rFonts w:ascii="Tahoma"/>
          <w:spacing w:val="-4"/>
        </w:rPr>
        <w:t xml:space="preserve"> </w:t>
      </w:r>
      <w:r>
        <w:rPr>
          <w:rFonts w:ascii="Tahoma"/>
        </w:rPr>
        <w:t>fails</w:t>
      </w:r>
      <w:r>
        <w:rPr>
          <w:rFonts w:ascii="Tahoma"/>
          <w:spacing w:val="-4"/>
        </w:rPr>
        <w:t xml:space="preserve"> </w:t>
      </w:r>
      <w:r>
        <w:rPr>
          <w:rFonts w:ascii="Tahoma"/>
        </w:rPr>
        <w:t>to</w:t>
      </w:r>
      <w:r>
        <w:rPr>
          <w:rFonts w:ascii="Tahoma"/>
          <w:spacing w:val="-4"/>
        </w:rPr>
        <w:t xml:space="preserve"> </w:t>
      </w:r>
      <w:r>
        <w:rPr>
          <w:rFonts w:ascii="Tahoma"/>
        </w:rPr>
        <w:t>provide</w:t>
      </w:r>
      <w:r>
        <w:rPr>
          <w:rFonts w:ascii="Tahoma"/>
          <w:spacing w:val="-5"/>
        </w:rPr>
        <w:t xml:space="preserve"> </w:t>
      </w:r>
      <w:r>
        <w:rPr>
          <w:rFonts w:ascii="Tahoma"/>
        </w:rPr>
        <w:t>the</w:t>
      </w:r>
      <w:r>
        <w:rPr>
          <w:rFonts w:ascii="Tahoma"/>
          <w:spacing w:val="-5"/>
        </w:rPr>
        <w:t xml:space="preserve"> </w:t>
      </w:r>
      <w:r>
        <w:rPr>
          <w:rFonts w:ascii="Tahoma"/>
        </w:rPr>
        <w:t>list as provided for in Paragraph A of this section, the time for completion will be extended by the number of days the County exceeded the delivery date.</w:t>
      </w:r>
      <w:r>
        <w:rPr>
          <w:rFonts w:ascii="Tahoma"/>
          <w:spacing w:val="80"/>
        </w:rPr>
        <w:t xml:space="preserve"> </w:t>
      </w:r>
      <w:r>
        <w:rPr>
          <w:rFonts w:ascii="Tahoma"/>
        </w:rPr>
        <w:t>County will</w:t>
      </w:r>
      <w:r>
        <w:rPr>
          <w:rFonts w:ascii="Tahoma"/>
          <w:spacing w:val="-12"/>
        </w:rPr>
        <w:t xml:space="preserve"> </w:t>
      </w:r>
      <w:r>
        <w:rPr>
          <w:rFonts w:ascii="Tahoma"/>
        </w:rPr>
        <w:t>re-inspect</w:t>
      </w:r>
      <w:r>
        <w:rPr>
          <w:rFonts w:ascii="Tahoma"/>
          <w:spacing w:val="-12"/>
        </w:rPr>
        <w:t xml:space="preserve"> </w:t>
      </w:r>
      <w:r>
        <w:rPr>
          <w:rFonts w:ascii="Tahoma"/>
        </w:rPr>
        <w:t>to</w:t>
      </w:r>
      <w:r>
        <w:rPr>
          <w:rFonts w:ascii="Tahoma"/>
          <w:spacing w:val="-14"/>
        </w:rPr>
        <w:t xml:space="preserve"> </w:t>
      </w:r>
      <w:r>
        <w:rPr>
          <w:rFonts w:ascii="Tahoma"/>
        </w:rPr>
        <w:t>verify</w:t>
      </w:r>
      <w:r>
        <w:rPr>
          <w:rFonts w:ascii="Tahoma"/>
          <w:spacing w:val="-12"/>
        </w:rPr>
        <w:t xml:space="preserve"> </w:t>
      </w:r>
      <w:r>
        <w:rPr>
          <w:rFonts w:ascii="Tahoma"/>
        </w:rPr>
        <w:t>completion</w:t>
      </w:r>
      <w:r>
        <w:rPr>
          <w:rFonts w:ascii="Tahoma"/>
          <w:spacing w:val="-13"/>
        </w:rPr>
        <w:t xml:space="preserve"> </w:t>
      </w:r>
      <w:r>
        <w:rPr>
          <w:rFonts w:ascii="Tahoma"/>
        </w:rPr>
        <w:t>of</w:t>
      </w:r>
      <w:r>
        <w:rPr>
          <w:rFonts w:ascii="Tahoma"/>
          <w:spacing w:val="-14"/>
        </w:rPr>
        <w:t xml:space="preserve"> </w:t>
      </w:r>
      <w:r>
        <w:rPr>
          <w:rFonts w:ascii="Tahoma"/>
        </w:rPr>
        <w:t>the</w:t>
      </w:r>
      <w:r>
        <w:rPr>
          <w:rFonts w:ascii="Tahoma"/>
          <w:spacing w:val="-13"/>
        </w:rPr>
        <w:t xml:space="preserve"> </w:t>
      </w:r>
      <w:r>
        <w:rPr>
          <w:rFonts w:ascii="Tahoma"/>
        </w:rPr>
        <w:t>list</w:t>
      </w:r>
      <w:r>
        <w:rPr>
          <w:rFonts w:ascii="Tahoma"/>
          <w:spacing w:val="-13"/>
        </w:rPr>
        <w:t xml:space="preserve"> </w:t>
      </w:r>
      <w:r>
        <w:rPr>
          <w:rFonts w:ascii="Tahoma"/>
        </w:rPr>
        <w:t>of</w:t>
      </w:r>
      <w:r>
        <w:rPr>
          <w:rFonts w:ascii="Tahoma"/>
          <w:spacing w:val="-13"/>
        </w:rPr>
        <w:t xml:space="preserve"> </w:t>
      </w:r>
      <w:r>
        <w:rPr>
          <w:rFonts w:ascii="Tahoma"/>
        </w:rPr>
        <w:t>items</w:t>
      </w:r>
      <w:r>
        <w:rPr>
          <w:rFonts w:ascii="Tahoma"/>
          <w:spacing w:val="-12"/>
        </w:rPr>
        <w:t xml:space="preserve"> </w:t>
      </w:r>
      <w:r>
        <w:rPr>
          <w:rFonts w:ascii="Tahoma"/>
        </w:rPr>
        <w:t>provided</w:t>
      </w:r>
      <w:r>
        <w:rPr>
          <w:rFonts w:ascii="Tahoma"/>
          <w:spacing w:val="-12"/>
        </w:rPr>
        <w:t xml:space="preserve"> </w:t>
      </w:r>
      <w:r>
        <w:rPr>
          <w:rFonts w:ascii="Tahoma"/>
        </w:rPr>
        <w:t>to</w:t>
      </w:r>
      <w:r>
        <w:rPr>
          <w:rFonts w:ascii="Tahoma"/>
          <w:spacing w:val="-13"/>
        </w:rPr>
        <w:t xml:space="preserve"> </w:t>
      </w:r>
      <w:r>
        <w:rPr>
          <w:rFonts w:ascii="Tahoma"/>
        </w:rPr>
        <w:t>Contractor</w:t>
      </w:r>
      <w:r>
        <w:rPr>
          <w:rFonts w:ascii="Tahoma"/>
          <w:spacing w:val="-13"/>
        </w:rPr>
        <w:t xml:space="preserve"> </w:t>
      </w:r>
      <w:r>
        <w:rPr>
          <w:rFonts w:ascii="Tahoma"/>
        </w:rPr>
        <w:t>for</w:t>
      </w:r>
      <w:r>
        <w:rPr>
          <w:rFonts w:ascii="Tahoma"/>
          <w:spacing w:val="-13"/>
        </w:rPr>
        <w:t xml:space="preserve"> </w:t>
      </w:r>
      <w:r>
        <w:rPr>
          <w:rFonts w:ascii="Tahoma"/>
        </w:rPr>
        <w:t>final acceptance.</w:t>
      </w:r>
      <w:r>
        <w:rPr>
          <w:rFonts w:ascii="Tahoma"/>
          <w:spacing w:val="40"/>
        </w:rPr>
        <w:t xml:space="preserve"> </w:t>
      </w:r>
      <w:r>
        <w:rPr>
          <w:rFonts w:ascii="Tahoma"/>
        </w:rPr>
        <w:t>The County may exclude the Contractor from those portions of work designated</w:t>
      </w:r>
      <w:r>
        <w:rPr>
          <w:rFonts w:ascii="Tahoma"/>
          <w:spacing w:val="-10"/>
        </w:rPr>
        <w:t xml:space="preserve"> </w:t>
      </w:r>
      <w:r>
        <w:rPr>
          <w:rFonts w:ascii="Tahoma"/>
        </w:rPr>
        <w:t>as</w:t>
      </w:r>
      <w:r>
        <w:rPr>
          <w:rFonts w:ascii="Tahoma"/>
          <w:spacing w:val="-11"/>
        </w:rPr>
        <w:t xml:space="preserve"> </w:t>
      </w:r>
      <w:r>
        <w:rPr>
          <w:rFonts w:ascii="Tahoma"/>
        </w:rPr>
        <w:t>complete</w:t>
      </w:r>
      <w:r>
        <w:rPr>
          <w:rFonts w:ascii="Tahoma"/>
          <w:spacing w:val="-12"/>
        </w:rPr>
        <w:t xml:space="preserve"> </w:t>
      </w:r>
      <w:r>
        <w:rPr>
          <w:rFonts w:ascii="Tahoma"/>
        </w:rPr>
        <w:t>after</w:t>
      </w:r>
      <w:r>
        <w:rPr>
          <w:rFonts w:ascii="Tahoma"/>
          <w:spacing w:val="-11"/>
        </w:rPr>
        <w:t xml:space="preserve"> </w:t>
      </w:r>
      <w:r>
        <w:rPr>
          <w:rFonts w:ascii="Tahoma"/>
        </w:rPr>
        <w:t>the</w:t>
      </w:r>
      <w:r>
        <w:rPr>
          <w:rFonts w:ascii="Tahoma"/>
          <w:spacing w:val="-12"/>
        </w:rPr>
        <w:t xml:space="preserve"> </w:t>
      </w:r>
      <w:r>
        <w:rPr>
          <w:rFonts w:ascii="Tahoma"/>
        </w:rPr>
        <w:t>inspection;</w:t>
      </w:r>
      <w:r>
        <w:rPr>
          <w:rFonts w:ascii="Tahoma"/>
          <w:spacing w:val="-12"/>
        </w:rPr>
        <w:t xml:space="preserve"> </w:t>
      </w:r>
      <w:r>
        <w:rPr>
          <w:rFonts w:ascii="Tahoma"/>
        </w:rPr>
        <w:t>provided,</w:t>
      </w:r>
      <w:r>
        <w:rPr>
          <w:rFonts w:ascii="Tahoma"/>
          <w:spacing w:val="-10"/>
        </w:rPr>
        <w:t xml:space="preserve"> </w:t>
      </w:r>
      <w:r>
        <w:rPr>
          <w:rFonts w:ascii="Tahoma"/>
        </w:rPr>
        <w:t>however,</w:t>
      </w:r>
      <w:r>
        <w:rPr>
          <w:rFonts w:ascii="Tahoma"/>
          <w:spacing w:val="-13"/>
        </w:rPr>
        <w:t xml:space="preserve"> </w:t>
      </w:r>
      <w:r>
        <w:rPr>
          <w:rFonts w:ascii="Tahoma"/>
        </w:rPr>
        <w:t>that</w:t>
      </w:r>
      <w:r>
        <w:rPr>
          <w:rFonts w:ascii="Tahoma"/>
          <w:spacing w:val="-13"/>
        </w:rPr>
        <w:t xml:space="preserve"> </w:t>
      </w:r>
      <w:r>
        <w:rPr>
          <w:rFonts w:ascii="Tahoma"/>
        </w:rPr>
        <w:t>the</w:t>
      </w:r>
      <w:r>
        <w:rPr>
          <w:rFonts w:ascii="Tahoma"/>
          <w:spacing w:val="-12"/>
        </w:rPr>
        <w:t xml:space="preserve"> </w:t>
      </w:r>
      <w:r>
        <w:rPr>
          <w:rFonts w:ascii="Tahoma"/>
        </w:rPr>
        <w:t>Contractor will</w:t>
      </w:r>
      <w:r>
        <w:rPr>
          <w:rFonts w:ascii="Tahoma"/>
          <w:spacing w:val="-18"/>
        </w:rPr>
        <w:t xml:space="preserve"> </w:t>
      </w:r>
      <w:r>
        <w:rPr>
          <w:rFonts w:ascii="Tahoma"/>
        </w:rPr>
        <w:t>have</w:t>
      </w:r>
      <w:r>
        <w:rPr>
          <w:rFonts w:ascii="Tahoma"/>
          <w:spacing w:val="-17"/>
        </w:rPr>
        <w:t xml:space="preserve"> </w:t>
      </w:r>
      <w:r>
        <w:rPr>
          <w:rFonts w:ascii="Tahoma"/>
        </w:rPr>
        <w:t>reasonable</w:t>
      </w:r>
      <w:r>
        <w:rPr>
          <w:rFonts w:ascii="Tahoma"/>
          <w:spacing w:val="-17"/>
        </w:rPr>
        <w:t xml:space="preserve"> </w:t>
      </w:r>
      <w:r>
        <w:rPr>
          <w:rFonts w:ascii="Tahoma"/>
        </w:rPr>
        <w:t>access</w:t>
      </w:r>
      <w:r>
        <w:rPr>
          <w:rFonts w:ascii="Tahoma"/>
          <w:spacing w:val="-17"/>
        </w:rPr>
        <w:t xml:space="preserve"> </w:t>
      </w:r>
      <w:r>
        <w:rPr>
          <w:rFonts w:ascii="Tahoma"/>
        </w:rPr>
        <w:t>for</w:t>
      </w:r>
      <w:r>
        <w:rPr>
          <w:rFonts w:ascii="Tahoma"/>
          <w:spacing w:val="-17"/>
        </w:rPr>
        <w:t xml:space="preserve"> </w:t>
      </w:r>
      <w:r>
        <w:rPr>
          <w:rFonts w:ascii="Tahoma"/>
        </w:rPr>
        <w:t>the</w:t>
      </w:r>
      <w:r>
        <w:rPr>
          <w:rFonts w:ascii="Tahoma"/>
          <w:spacing w:val="-18"/>
        </w:rPr>
        <w:t xml:space="preserve"> </w:t>
      </w:r>
      <w:r>
        <w:rPr>
          <w:rFonts w:ascii="Tahoma"/>
        </w:rPr>
        <w:t>time</w:t>
      </w:r>
      <w:r>
        <w:rPr>
          <w:rFonts w:ascii="Tahoma"/>
          <w:spacing w:val="-17"/>
        </w:rPr>
        <w:t xml:space="preserve"> </w:t>
      </w:r>
      <w:r>
        <w:rPr>
          <w:rFonts w:ascii="Tahoma"/>
        </w:rPr>
        <w:t>allotted</w:t>
      </w:r>
      <w:r>
        <w:rPr>
          <w:rFonts w:ascii="Tahoma"/>
          <w:spacing w:val="-17"/>
        </w:rPr>
        <w:t xml:space="preserve"> </w:t>
      </w:r>
      <w:r>
        <w:rPr>
          <w:rFonts w:ascii="Tahoma"/>
        </w:rPr>
        <w:t>by</w:t>
      </w:r>
      <w:r>
        <w:rPr>
          <w:rFonts w:ascii="Tahoma"/>
          <w:spacing w:val="-17"/>
        </w:rPr>
        <w:t xml:space="preserve"> </w:t>
      </w:r>
      <w:r>
        <w:rPr>
          <w:rFonts w:ascii="Tahoma"/>
        </w:rPr>
        <w:t>the</w:t>
      </w:r>
      <w:r>
        <w:rPr>
          <w:rFonts w:ascii="Tahoma"/>
          <w:spacing w:val="-17"/>
        </w:rPr>
        <w:t xml:space="preserve"> </w:t>
      </w:r>
      <w:r>
        <w:rPr>
          <w:rFonts w:ascii="Tahoma"/>
        </w:rPr>
        <w:t>County</w:t>
      </w:r>
      <w:r>
        <w:rPr>
          <w:rFonts w:ascii="Tahoma"/>
          <w:spacing w:val="-18"/>
        </w:rPr>
        <w:t xml:space="preserve"> </w:t>
      </w:r>
      <w:r>
        <w:rPr>
          <w:rFonts w:ascii="Tahoma"/>
        </w:rPr>
        <w:t>to</w:t>
      </w:r>
      <w:r>
        <w:rPr>
          <w:rFonts w:ascii="Tahoma"/>
          <w:spacing w:val="-17"/>
        </w:rPr>
        <w:t xml:space="preserve"> </w:t>
      </w:r>
      <w:r>
        <w:rPr>
          <w:rFonts w:ascii="Tahoma"/>
        </w:rPr>
        <w:t>complete</w:t>
      </w:r>
      <w:r>
        <w:rPr>
          <w:rFonts w:ascii="Tahoma"/>
          <w:spacing w:val="-17"/>
        </w:rPr>
        <w:t xml:space="preserve"> </w:t>
      </w:r>
      <w:r>
        <w:rPr>
          <w:rFonts w:ascii="Tahoma"/>
        </w:rPr>
        <w:t>or</w:t>
      </w:r>
      <w:r>
        <w:rPr>
          <w:rFonts w:ascii="Tahoma"/>
          <w:spacing w:val="-17"/>
        </w:rPr>
        <w:t xml:space="preserve"> </w:t>
      </w:r>
      <w:r>
        <w:rPr>
          <w:rFonts w:ascii="Tahoma"/>
        </w:rPr>
        <w:t>correct items on the punch list.</w:t>
      </w:r>
    </w:p>
    <w:p w14:paraId="0DFCAF06" w14:textId="77777777" w:rsidR="00466A67" w:rsidRDefault="00466A67">
      <w:pPr>
        <w:pStyle w:val="BodyText"/>
        <w:spacing w:before="8"/>
        <w:rPr>
          <w:rFonts w:ascii="Tahoma"/>
          <w:sz w:val="22"/>
        </w:rPr>
      </w:pPr>
    </w:p>
    <w:p w14:paraId="31D323D1" w14:textId="77777777" w:rsidR="00466A67" w:rsidRDefault="007C059A">
      <w:pPr>
        <w:pStyle w:val="ListParagraph"/>
        <w:numPr>
          <w:ilvl w:val="1"/>
          <w:numId w:val="37"/>
        </w:numPr>
        <w:tabs>
          <w:tab w:val="left" w:pos="2199"/>
        </w:tabs>
        <w:ind w:left="2199" w:right="1281" w:hanging="360"/>
        <w:jc w:val="both"/>
        <w:rPr>
          <w:rFonts w:ascii="Tahoma"/>
        </w:rPr>
      </w:pPr>
      <w:r>
        <w:rPr>
          <w:rFonts w:ascii="Tahoma"/>
        </w:rPr>
        <w:t>Release of Retained Funds.</w:t>
      </w:r>
      <w:r>
        <w:rPr>
          <w:rFonts w:ascii="Tahoma"/>
          <w:spacing w:val="40"/>
        </w:rPr>
        <w:t xml:space="preserve"> </w:t>
      </w:r>
      <w:r>
        <w:rPr>
          <w:rFonts w:ascii="Tahoma"/>
        </w:rPr>
        <w:t>Funds retained will be released to the Contractor in accordance with Section 218.735, Florida Statutes, as follows:</w:t>
      </w:r>
    </w:p>
    <w:p w14:paraId="0C11C9F8" w14:textId="77777777" w:rsidR="00466A67" w:rsidRDefault="007C059A">
      <w:pPr>
        <w:pStyle w:val="ListParagraph"/>
        <w:numPr>
          <w:ilvl w:val="2"/>
          <w:numId w:val="37"/>
        </w:numPr>
        <w:tabs>
          <w:tab w:val="left" w:pos="2557"/>
          <w:tab w:val="left" w:pos="2559"/>
        </w:tabs>
        <w:spacing w:before="2"/>
        <w:ind w:right="1280" w:hanging="361"/>
        <w:jc w:val="both"/>
        <w:rPr>
          <w:rFonts w:ascii="Tahoma"/>
        </w:rPr>
      </w:pPr>
      <w:r>
        <w:rPr>
          <w:rFonts w:ascii="Tahoma"/>
        </w:rPr>
        <w:t>Within twenty (20) business days after the single list is provided to the Contractor</w:t>
      </w:r>
      <w:r>
        <w:rPr>
          <w:rFonts w:ascii="Tahoma"/>
          <w:spacing w:val="-4"/>
        </w:rPr>
        <w:t xml:space="preserve"> </w:t>
      </w:r>
      <w:r>
        <w:rPr>
          <w:rFonts w:ascii="Tahoma"/>
        </w:rPr>
        <w:t>by</w:t>
      </w:r>
      <w:r>
        <w:rPr>
          <w:rFonts w:ascii="Tahoma"/>
          <w:spacing w:val="-4"/>
        </w:rPr>
        <w:t xml:space="preserve"> </w:t>
      </w:r>
      <w:r>
        <w:rPr>
          <w:rFonts w:ascii="Tahoma"/>
        </w:rPr>
        <w:t>the</w:t>
      </w:r>
      <w:r>
        <w:rPr>
          <w:rFonts w:ascii="Tahoma"/>
          <w:spacing w:val="-5"/>
        </w:rPr>
        <w:t xml:space="preserve"> </w:t>
      </w:r>
      <w:r>
        <w:rPr>
          <w:rFonts w:ascii="Tahoma"/>
        </w:rPr>
        <w:t>County</w:t>
      </w:r>
      <w:r>
        <w:rPr>
          <w:rFonts w:ascii="Tahoma"/>
          <w:spacing w:val="-4"/>
        </w:rPr>
        <w:t xml:space="preserve"> </w:t>
      </w:r>
      <w:r>
        <w:rPr>
          <w:rFonts w:ascii="Tahoma"/>
        </w:rPr>
        <w:t>under</w:t>
      </w:r>
      <w:r>
        <w:rPr>
          <w:rFonts w:ascii="Tahoma"/>
          <w:spacing w:val="-4"/>
        </w:rPr>
        <w:t xml:space="preserve"> </w:t>
      </w:r>
      <w:r>
        <w:rPr>
          <w:rFonts w:ascii="Tahoma"/>
        </w:rPr>
        <w:t>paragraph</w:t>
      </w:r>
      <w:r>
        <w:rPr>
          <w:rFonts w:ascii="Tahoma"/>
          <w:spacing w:val="-5"/>
        </w:rPr>
        <w:t xml:space="preserve"> </w:t>
      </w:r>
      <w:r>
        <w:rPr>
          <w:rFonts w:ascii="Tahoma"/>
        </w:rPr>
        <w:t>A</w:t>
      </w:r>
      <w:r>
        <w:rPr>
          <w:rFonts w:ascii="Tahoma"/>
          <w:spacing w:val="-4"/>
        </w:rPr>
        <w:t xml:space="preserve"> </w:t>
      </w:r>
      <w:r>
        <w:rPr>
          <w:rFonts w:ascii="Tahoma"/>
        </w:rPr>
        <w:t>of</w:t>
      </w:r>
      <w:r>
        <w:rPr>
          <w:rFonts w:ascii="Tahoma"/>
          <w:spacing w:val="-5"/>
        </w:rPr>
        <w:t xml:space="preserve"> </w:t>
      </w:r>
      <w:r>
        <w:rPr>
          <w:rFonts w:ascii="Tahoma"/>
        </w:rPr>
        <w:t>this</w:t>
      </w:r>
      <w:r>
        <w:rPr>
          <w:rFonts w:ascii="Tahoma"/>
          <w:spacing w:val="-2"/>
        </w:rPr>
        <w:t xml:space="preserve"> </w:t>
      </w:r>
      <w:r>
        <w:rPr>
          <w:rFonts w:ascii="Tahoma"/>
        </w:rPr>
        <w:t>section</w:t>
      </w:r>
      <w:r>
        <w:rPr>
          <w:rFonts w:ascii="Tahoma"/>
          <w:spacing w:val="-5"/>
        </w:rPr>
        <w:t xml:space="preserve"> </w:t>
      </w:r>
      <w:r>
        <w:rPr>
          <w:rFonts w:ascii="Tahoma"/>
        </w:rPr>
        <w:t>and</w:t>
      </w:r>
      <w:r>
        <w:rPr>
          <w:rFonts w:ascii="Tahoma"/>
          <w:spacing w:val="-4"/>
        </w:rPr>
        <w:t xml:space="preserve"> </w:t>
      </w:r>
      <w:r>
        <w:rPr>
          <w:rFonts w:ascii="Tahoma"/>
        </w:rPr>
        <w:t>upon</w:t>
      </w:r>
      <w:r>
        <w:rPr>
          <w:rFonts w:ascii="Tahoma"/>
          <w:spacing w:val="-5"/>
        </w:rPr>
        <w:t xml:space="preserve"> </w:t>
      </w:r>
      <w:r>
        <w:rPr>
          <w:rFonts w:ascii="Tahoma"/>
        </w:rPr>
        <w:t>receipt</w:t>
      </w:r>
      <w:r>
        <w:rPr>
          <w:rFonts w:ascii="Tahoma"/>
          <w:spacing w:val="-3"/>
        </w:rPr>
        <w:t xml:space="preserve"> </w:t>
      </w:r>
      <w:r>
        <w:rPr>
          <w:rFonts w:ascii="Tahoma"/>
        </w:rPr>
        <w:t>of a proper invoice from the Contractor, the County shall pay the Contractor the remaining contract balance that includes all retainage previously withheld less an amount equal to 150% of the estimated cost to complete the items on the single list provided for under paragraph A.</w:t>
      </w:r>
    </w:p>
    <w:p w14:paraId="217DD5AF" w14:textId="77777777" w:rsidR="00466A67" w:rsidRDefault="007C059A">
      <w:pPr>
        <w:pStyle w:val="ListParagraph"/>
        <w:numPr>
          <w:ilvl w:val="2"/>
          <w:numId w:val="37"/>
        </w:numPr>
        <w:tabs>
          <w:tab w:val="left" w:pos="2557"/>
          <w:tab w:val="left" w:pos="2559"/>
        </w:tabs>
        <w:spacing w:before="1"/>
        <w:ind w:right="1281" w:hanging="361"/>
        <w:jc w:val="both"/>
        <w:rPr>
          <w:rFonts w:ascii="Tahoma" w:hAnsi="Tahoma"/>
        </w:rPr>
      </w:pPr>
      <w:r>
        <w:rPr>
          <w:rFonts w:ascii="Tahoma" w:hAnsi="Tahoma"/>
        </w:rPr>
        <w:t>Upon completion and acceptance of the County of all items on the list of items provided for in paragraph A of this section, Contractor may submit a payment request</w:t>
      </w:r>
      <w:r>
        <w:rPr>
          <w:rFonts w:ascii="Tahoma" w:hAnsi="Tahoma"/>
          <w:spacing w:val="-18"/>
        </w:rPr>
        <w:t xml:space="preserve"> </w:t>
      </w:r>
      <w:r>
        <w:rPr>
          <w:rFonts w:ascii="Tahoma" w:hAnsi="Tahoma"/>
        </w:rPr>
        <w:t>for</w:t>
      </w:r>
      <w:r>
        <w:rPr>
          <w:rFonts w:ascii="Tahoma" w:hAnsi="Tahoma"/>
          <w:spacing w:val="-17"/>
        </w:rPr>
        <w:t xml:space="preserve"> </w:t>
      </w:r>
      <w:r>
        <w:rPr>
          <w:rFonts w:ascii="Tahoma" w:hAnsi="Tahoma"/>
        </w:rPr>
        <w:t>the</w:t>
      </w:r>
      <w:r>
        <w:rPr>
          <w:rFonts w:ascii="Tahoma" w:hAnsi="Tahoma"/>
          <w:spacing w:val="-17"/>
        </w:rPr>
        <w:t xml:space="preserve"> </w:t>
      </w:r>
      <w:r>
        <w:rPr>
          <w:rFonts w:ascii="Tahoma" w:hAnsi="Tahoma"/>
        </w:rPr>
        <w:t>remaining</w:t>
      </w:r>
      <w:r>
        <w:rPr>
          <w:rFonts w:ascii="Tahoma" w:hAnsi="Tahoma"/>
          <w:spacing w:val="-17"/>
        </w:rPr>
        <w:t xml:space="preserve"> </w:t>
      </w:r>
      <w:r>
        <w:rPr>
          <w:rFonts w:ascii="Tahoma" w:hAnsi="Tahoma"/>
        </w:rPr>
        <w:t>amount</w:t>
      </w:r>
      <w:r>
        <w:rPr>
          <w:rFonts w:ascii="Tahoma" w:hAnsi="Tahoma"/>
          <w:spacing w:val="-16"/>
        </w:rPr>
        <w:t xml:space="preserve"> </w:t>
      </w:r>
      <w:r>
        <w:rPr>
          <w:rFonts w:ascii="Tahoma" w:hAnsi="Tahoma"/>
        </w:rPr>
        <w:t>withheld.</w:t>
      </w:r>
      <w:r>
        <w:rPr>
          <w:rFonts w:ascii="Tahoma" w:hAnsi="Tahoma"/>
          <w:spacing w:val="35"/>
        </w:rPr>
        <w:t xml:space="preserve"> </w:t>
      </w:r>
      <w:r>
        <w:rPr>
          <w:rFonts w:ascii="Tahoma" w:hAnsi="Tahoma"/>
        </w:rPr>
        <w:t>Contractor</w:t>
      </w:r>
      <w:r>
        <w:rPr>
          <w:rFonts w:ascii="Tahoma" w:hAnsi="Tahoma"/>
          <w:spacing w:val="-17"/>
        </w:rPr>
        <w:t xml:space="preserve"> </w:t>
      </w:r>
      <w:r>
        <w:rPr>
          <w:rFonts w:ascii="Tahoma" w:hAnsi="Tahoma"/>
        </w:rPr>
        <w:t>shall</w:t>
      </w:r>
      <w:r>
        <w:rPr>
          <w:rFonts w:ascii="Tahoma" w:hAnsi="Tahoma"/>
          <w:spacing w:val="-17"/>
        </w:rPr>
        <w:t xml:space="preserve"> </w:t>
      </w:r>
      <w:r>
        <w:rPr>
          <w:rFonts w:ascii="Tahoma" w:hAnsi="Tahoma"/>
        </w:rPr>
        <w:t>submit</w:t>
      </w:r>
      <w:r>
        <w:rPr>
          <w:rFonts w:ascii="Tahoma" w:hAnsi="Tahoma"/>
          <w:spacing w:val="-17"/>
        </w:rPr>
        <w:t xml:space="preserve"> </w:t>
      </w:r>
      <w:r>
        <w:rPr>
          <w:rFonts w:ascii="Tahoma" w:hAnsi="Tahoma"/>
        </w:rPr>
        <w:t>Contractor’s Final</w:t>
      </w:r>
      <w:r>
        <w:rPr>
          <w:rFonts w:ascii="Tahoma" w:hAnsi="Tahoma"/>
          <w:spacing w:val="-18"/>
        </w:rPr>
        <w:t xml:space="preserve"> </w:t>
      </w:r>
      <w:r>
        <w:rPr>
          <w:rFonts w:ascii="Tahoma" w:hAnsi="Tahoma"/>
        </w:rPr>
        <w:t>Payment</w:t>
      </w:r>
      <w:r>
        <w:rPr>
          <w:rFonts w:ascii="Tahoma" w:hAnsi="Tahoma"/>
          <w:spacing w:val="-17"/>
        </w:rPr>
        <w:t xml:space="preserve"> </w:t>
      </w:r>
      <w:r>
        <w:rPr>
          <w:rFonts w:ascii="Tahoma" w:hAnsi="Tahoma"/>
        </w:rPr>
        <w:t>Affidavit</w:t>
      </w:r>
      <w:r>
        <w:rPr>
          <w:rFonts w:ascii="Tahoma" w:hAnsi="Tahoma"/>
          <w:spacing w:val="-17"/>
        </w:rPr>
        <w:t xml:space="preserve"> </w:t>
      </w:r>
      <w:r>
        <w:rPr>
          <w:rFonts w:ascii="Tahoma" w:hAnsi="Tahoma"/>
        </w:rPr>
        <w:t>(Division</w:t>
      </w:r>
      <w:r>
        <w:rPr>
          <w:rFonts w:ascii="Tahoma" w:hAnsi="Tahoma"/>
          <w:spacing w:val="-17"/>
        </w:rPr>
        <w:t xml:space="preserve"> </w:t>
      </w:r>
      <w:r>
        <w:rPr>
          <w:rFonts w:ascii="Tahoma" w:hAnsi="Tahoma"/>
        </w:rPr>
        <w:t>Z</w:t>
      </w:r>
      <w:r>
        <w:rPr>
          <w:rFonts w:ascii="Tahoma" w:hAnsi="Tahoma"/>
          <w:spacing w:val="-18"/>
        </w:rPr>
        <w:t xml:space="preserve"> </w:t>
      </w:r>
      <w:r>
        <w:rPr>
          <w:rFonts w:ascii="Tahoma" w:hAnsi="Tahoma"/>
        </w:rPr>
        <w:t>of</w:t>
      </w:r>
      <w:r>
        <w:rPr>
          <w:rFonts w:ascii="Tahoma" w:hAnsi="Tahoma"/>
          <w:spacing w:val="-17"/>
        </w:rPr>
        <w:t xml:space="preserve"> </w:t>
      </w:r>
      <w:r>
        <w:rPr>
          <w:rFonts w:ascii="Tahoma" w:hAnsi="Tahoma"/>
        </w:rPr>
        <w:t>the</w:t>
      </w:r>
      <w:r>
        <w:rPr>
          <w:rFonts w:ascii="Tahoma" w:hAnsi="Tahoma"/>
          <w:spacing w:val="-18"/>
        </w:rPr>
        <w:t xml:space="preserve"> </w:t>
      </w:r>
      <w:r>
        <w:rPr>
          <w:rFonts w:ascii="Tahoma" w:hAnsi="Tahoma"/>
        </w:rPr>
        <w:t>Contract)</w:t>
      </w:r>
      <w:r>
        <w:rPr>
          <w:rFonts w:ascii="Tahoma" w:hAnsi="Tahoma"/>
          <w:spacing w:val="-17"/>
        </w:rPr>
        <w:t xml:space="preserve"> </w:t>
      </w:r>
      <w:r>
        <w:rPr>
          <w:rFonts w:ascii="Tahoma" w:hAnsi="Tahoma"/>
        </w:rPr>
        <w:t>with</w:t>
      </w:r>
      <w:r>
        <w:rPr>
          <w:rFonts w:ascii="Tahoma" w:hAnsi="Tahoma"/>
          <w:spacing w:val="-17"/>
        </w:rPr>
        <w:t xml:space="preserve"> </w:t>
      </w:r>
      <w:r>
        <w:rPr>
          <w:rFonts w:ascii="Tahoma" w:hAnsi="Tahoma"/>
        </w:rPr>
        <w:t>the</w:t>
      </w:r>
      <w:r>
        <w:rPr>
          <w:rFonts w:ascii="Tahoma" w:hAnsi="Tahoma"/>
          <w:spacing w:val="-17"/>
        </w:rPr>
        <w:t xml:space="preserve"> </w:t>
      </w:r>
      <w:r>
        <w:rPr>
          <w:rFonts w:ascii="Tahoma" w:hAnsi="Tahoma"/>
        </w:rPr>
        <w:t>request</w:t>
      </w:r>
      <w:r>
        <w:rPr>
          <w:rFonts w:ascii="Tahoma" w:hAnsi="Tahoma"/>
          <w:spacing w:val="-17"/>
        </w:rPr>
        <w:t xml:space="preserve"> </w:t>
      </w:r>
      <w:r>
        <w:rPr>
          <w:rFonts w:ascii="Tahoma" w:hAnsi="Tahoma"/>
        </w:rPr>
        <w:t>for</w:t>
      </w:r>
      <w:r>
        <w:rPr>
          <w:rFonts w:ascii="Tahoma" w:hAnsi="Tahoma"/>
          <w:spacing w:val="-18"/>
        </w:rPr>
        <w:t xml:space="preserve"> </w:t>
      </w:r>
      <w:r>
        <w:rPr>
          <w:rFonts w:ascii="Tahoma" w:hAnsi="Tahoma"/>
        </w:rPr>
        <w:t>payment.</w:t>
      </w:r>
    </w:p>
    <w:p w14:paraId="737B62F4" w14:textId="77777777" w:rsidR="00466A67" w:rsidRDefault="007C059A">
      <w:pPr>
        <w:pStyle w:val="ListParagraph"/>
        <w:numPr>
          <w:ilvl w:val="2"/>
          <w:numId w:val="37"/>
        </w:numPr>
        <w:tabs>
          <w:tab w:val="left" w:pos="2557"/>
          <w:tab w:val="left" w:pos="2559"/>
        </w:tabs>
        <w:ind w:right="1280" w:hanging="361"/>
        <w:jc w:val="both"/>
        <w:rPr>
          <w:rFonts w:ascii="Tahoma" w:hAnsi="Tahoma"/>
        </w:rPr>
      </w:pPr>
      <w:r>
        <w:rPr>
          <w:rFonts w:ascii="Tahoma" w:hAnsi="Tahoma"/>
        </w:rPr>
        <w:t>If the County fails to develop the list as provided for in paragraph A of this section, the Contractor may submit a payment request to the County for the remaining balance of the contract, including all remaining retainage and the County must pay Contractor within twenty (20) business days of receiving a proper payment request or invoice.</w:t>
      </w:r>
      <w:r>
        <w:rPr>
          <w:rFonts w:ascii="Tahoma" w:hAnsi="Tahoma"/>
          <w:spacing w:val="40"/>
        </w:rPr>
        <w:t xml:space="preserve"> </w:t>
      </w:r>
      <w:r>
        <w:rPr>
          <w:rFonts w:ascii="Tahoma" w:hAnsi="Tahoma"/>
        </w:rPr>
        <w:t>If the delay was due to the Contractor’s failure</w:t>
      </w:r>
      <w:r>
        <w:rPr>
          <w:rFonts w:ascii="Tahoma" w:hAnsi="Tahoma"/>
          <w:spacing w:val="-3"/>
        </w:rPr>
        <w:t xml:space="preserve"> </w:t>
      </w:r>
      <w:r>
        <w:rPr>
          <w:rFonts w:ascii="Tahoma" w:hAnsi="Tahoma"/>
        </w:rPr>
        <w:t>to</w:t>
      </w:r>
      <w:r>
        <w:rPr>
          <w:rFonts w:ascii="Tahoma" w:hAnsi="Tahoma"/>
          <w:spacing w:val="-2"/>
        </w:rPr>
        <w:t xml:space="preserve"> </w:t>
      </w:r>
      <w:r>
        <w:rPr>
          <w:rFonts w:ascii="Tahoma" w:hAnsi="Tahoma"/>
        </w:rPr>
        <w:t>cooperate</w:t>
      </w:r>
      <w:r>
        <w:rPr>
          <w:rFonts w:ascii="Tahoma" w:hAnsi="Tahoma"/>
          <w:spacing w:val="-3"/>
        </w:rPr>
        <w:t xml:space="preserve"> </w:t>
      </w:r>
      <w:r>
        <w:rPr>
          <w:rFonts w:ascii="Tahoma" w:hAnsi="Tahoma"/>
        </w:rPr>
        <w:t>in</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development</w:t>
      </w:r>
      <w:r>
        <w:rPr>
          <w:rFonts w:ascii="Tahoma" w:hAnsi="Tahoma"/>
          <w:spacing w:val="-1"/>
        </w:rPr>
        <w:t xml:space="preserve"> </w:t>
      </w:r>
      <w:r>
        <w:rPr>
          <w:rFonts w:ascii="Tahoma" w:hAnsi="Tahoma"/>
        </w:rPr>
        <w:t>of</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list,</w:t>
      </w:r>
      <w:r>
        <w:rPr>
          <w:rFonts w:ascii="Tahoma" w:hAnsi="Tahoma"/>
          <w:spacing w:val="-1"/>
        </w:rPr>
        <w:t xml:space="preserve"> </w:t>
      </w:r>
      <w:r>
        <w:rPr>
          <w:rFonts w:ascii="Tahoma" w:hAnsi="Tahoma"/>
        </w:rPr>
        <w:t>and</w:t>
      </w:r>
      <w:r>
        <w:rPr>
          <w:rFonts w:ascii="Tahoma" w:hAnsi="Tahoma"/>
          <w:spacing w:val="-1"/>
        </w:rPr>
        <w:t xml:space="preserve"> </w:t>
      </w:r>
      <w:r>
        <w:rPr>
          <w:rFonts w:ascii="Tahoma" w:hAnsi="Tahoma"/>
        </w:rPr>
        <w:t>the</w:t>
      </w:r>
      <w:r>
        <w:rPr>
          <w:rFonts w:ascii="Tahoma" w:hAnsi="Tahoma"/>
          <w:spacing w:val="-3"/>
        </w:rPr>
        <w:t xml:space="preserve"> </w:t>
      </w:r>
      <w:r>
        <w:rPr>
          <w:rFonts w:ascii="Tahoma" w:hAnsi="Tahoma"/>
        </w:rPr>
        <w:t>County</w:t>
      </w:r>
      <w:r>
        <w:rPr>
          <w:rFonts w:ascii="Tahoma" w:hAnsi="Tahoma"/>
          <w:spacing w:val="-4"/>
        </w:rPr>
        <w:t xml:space="preserve"> </w:t>
      </w:r>
      <w:r>
        <w:rPr>
          <w:rFonts w:ascii="Tahoma" w:hAnsi="Tahoma"/>
        </w:rPr>
        <w:t>provides</w:t>
      </w:r>
      <w:r>
        <w:rPr>
          <w:rFonts w:ascii="Tahoma" w:hAnsi="Tahoma"/>
          <w:spacing w:val="-2"/>
        </w:rPr>
        <w:t xml:space="preserve"> </w:t>
      </w:r>
      <w:r>
        <w:rPr>
          <w:rFonts w:ascii="Tahoma" w:hAnsi="Tahoma"/>
        </w:rPr>
        <w:t>the Contractor</w:t>
      </w:r>
      <w:r>
        <w:rPr>
          <w:rFonts w:ascii="Tahoma" w:hAnsi="Tahoma"/>
          <w:spacing w:val="-18"/>
        </w:rPr>
        <w:t xml:space="preserve"> </w:t>
      </w:r>
      <w:r>
        <w:rPr>
          <w:rFonts w:ascii="Tahoma" w:hAnsi="Tahoma"/>
        </w:rPr>
        <w:t>written</w:t>
      </w:r>
      <w:r>
        <w:rPr>
          <w:rFonts w:ascii="Tahoma" w:hAnsi="Tahoma"/>
          <w:spacing w:val="-17"/>
        </w:rPr>
        <w:t xml:space="preserve"> </w:t>
      </w:r>
      <w:r>
        <w:rPr>
          <w:rFonts w:ascii="Tahoma" w:hAnsi="Tahoma"/>
        </w:rPr>
        <w:t>notice</w:t>
      </w:r>
      <w:r>
        <w:rPr>
          <w:rFonts w:ascii="Tahoma" w:hAnsi="Tahoma"/>
          <w:spacing w:val="-17"/>
        </w:rPr>
        <w:t xml:space="preserve"> </w:t>
      </w:r>
      <w:r>
        <w:rPr>
          <w:rFonts w:ascii="Tahoma" w:hAnsi="Tahoma"/>
        </w:rPr>
        <w:t>specifying</w:t>
      </w:r>
      <w:r>
        <w:rPr>
          <w:rFonts w:ascii="Tahoma" w:hAnsi="Tahoma"/>
          <w:spacing w:val="-17"/>
        </w:rPr>
        <w:t xml:space="preserve"> </w:t>
      </w:r>
      <w:r>
        <w:rPr>
          <w:rFonts w:ascii="Tahoma" w:hAnsi="Tahoma"/>
        </w:rPr>
        <w:t>this</w:t>
      </w:r>
      <w:r>
        <w:rPr>
          <w:rFonts w:ascii="Tahoma" w:hAnsi="Tahoma"/>
          <w:spacing w:val="-17"/>
        </w:rPr>
        <w:t xml:space="preserve"> </w:t>
      </w:r>
      <w:r>
        <w:rPr>
          <w:rFonts w:ascii="Tahoma" w:hAnsi="Tahoma"/>
        </w:rPr>
        <w:t>failure,</w:t>
      </w:r>
      <w:r>
        <w:rPr>
          <w:rFonts w:ascii="Tahoma" w:hAnsi="Tahoma"/>
          <w:spacing w:val="-18"/>
        </w:rPr>
        <w:t xml:space="preserve"> </w:t>
      </w:r>
      <w:r>
        <w:rPr>
          <w:rFonts w:ascii="Tahoma" w:hAnsi="Tahoma"/>
        </w:rPr>
        <w:t>the</w:t>
      </w:r>
      <w:r>
        <w:rPr>
          <w:rFonts w:ascii="Tahoma" w:hAnsi="Tahoma"/>
          <w:spacing w:val="-17"/>
        </w:rPr>
        <w:t xml:space="preserve"> </w:t>
      </w:r>
      <w:r>
        <w:rPr>
          <w:rFonts w:ascii="Tahoma" w:hAnsi="Tahoma"/>
        </w:rPr>
        <w:t>County</w:t>
      </w:r>
      <w:r>
        <w:rPr>
          <w:rFonts w:ascii="Tahoma" w:hAnsi="Tahoma"/>
          <w:spacing w:val="-17"/>
        </w:rPr>
        <w:t xml:space="preserve"> </w:t>
      </w:r>
      <w:r>
        <w:rPr>
          <w:rFonts w:ascii="Tahoma" w:hAnsi="Tahoma"/>
        </w:rPr>
        <w:t>shall</w:t>
      </w:r>
      <w:r>
        <w:rPr>
          <w:rFonts w:ascii="Tahoma" w:hAnsi="Tahoma"/>
          <w:spacing w:val="-17"/>
        </w:rPr>
        <w:t xml:space="preserve"> </w:t>
      </w:r>
      <w:r>
        <w:rPr>
          <w:rFonts w:ascii="Tahoma" w:hAnsi="Tahoma"/>
        </w:rPr>
        <w:t>only</w:t>
      </w:r>
      <w:r>
        <w:rPr>
          <w:rFonts w:ascii="Tahoma" w:hAnsi="Tahoma"/>
          <w:spacing w:val="-17"/>
        </w:rPr>
        <w:t xml:space="preserve"> </w:t>
      </w:r>
      <w:r>
        <w:rPr>
          <w:rFonts w:ascii="Tahoma" w:hAnsi="Tahoma"/>
        </w:rPr>
        <w:t>be</w:t>
      </w:r>
      <w:r>
        <w:rPr>
          <w:rFonts w:ascii="Tahoma" w:hAnsi="Tahoma"/>
          <w:spacing w:val="-18"/>
        </w:rPr>
        <w:t xml:space="preserve"> </w:t>
      </w:r>
      <w:r>
        <w:rPr>
          <w:rFonts w:ascii="Tahoma" w:hAnsi="Tahoma"/>
        </w:rPr>
        <w:t>required to pay the Contractor the remaining balance of the contract, less an amount equal to 150% of the estimated cost to complete the items that the County intended to include on the list.</w:t>
      </w:r>
    </w:p>
    <w:p w14:paraId="5F901650" w14:textId="77777777" w:rsidR="00466A67" w:rsidRDefault="007C059A">
      <w:pPr>
        <w:pStyle w:val="ListParagraph"/>
        <w:numPr>
          <w:ilvl w:val="2"/>
          <w:numId w:val="37"/>
        </w:numPr>
        <w:tabs>
          <w:tab w:val="left" w:pos="2557"/>
          <w:tab w:val="left" w:pos="2559"/>
        </w:tabs>
        <w:spacing w:before="1"/>
        <w:ind w:right="1280" w:hanging="361"/>
        <w:jc w:val="both"/>
        <w:rPr>
          <w:rFonts w:ascii="Tahoma"/>
        </w:rPr>
      </w:pPr>
      <w:r>
        <w:rPr>
          <w:rFonts w:ascii="Tahoma"/>
        </w:rPr>
        <w:t>If a good faith dispute exists as to whether one or more of the items identified in the list have been completed pursuant to the</w:t>
      </w:r>
      <w:r>
        <w:rPr>
          <w:rFonts w:ascii="Tahoma"/>
          <w:spacing w:val="-1"/>
        </w:rPr>
        <w:t xml:space="preserve"> </w:t>
      </w:r>
      <w:r>
        <w:rPr>
          <w:rFonts w:ascii="Tahoma"/>
        </w:rPr>
        <w:t>contract, County may continue to withhold up to 150% of the total costs to complete such items.</w:t>
      </w:r>
      <w:r>
        <w:rPr>
          <w:rFonts w:ascii="Tahoma"/>
          <w:spacing w:val="40"/>
        </w:rPr>
        <w:t xml:space="preserve"> </w:t>
      </w:r>
      <w:r>
        <w:rPr>
          <w:rFonts w:ascii="Tahoma"/>
        </w:rPr>
        <w:t>Further the County</w:t>
      </w:r>
      <w:r>
        <w:rPr>
          <w:rFonts w:ascii="Tahoma"/>
          <w:spacing w:val="-4"/>
        </w:rPr>
        <w:t xml:space="preserve"> </w:t>
      </w:r>
      <w:r>
        <w:rPr>
          <w:rFonts w:ascii="Tahoma"/>
        </w:rPr>
        <w:t>may</w:t>
      </w:r>
      <w:r>
        <w:rPr>
          <w:rFonts w:ascii="Tahoma"/>
          <w:spacing w:val="-6"/>
        </w:rPr>
        <w:t xml:space="preserve"> </w:t>
      </w:r>
      <w:r>
        <w:rPr>
          <w:rFonts w:ascii="Tahoma"/>
        </w:rPr>
        <w:t>continue</w:t>
      </w:r>
      <w:r>
        <w:rPr>
          <w:rFonts w:ascii="Tahoma"/>
          <w:spacing w:val="-5"/>
        </w:rPr>
        <w:t xml:space="preserve"> </w:t>
      </w:r>
      <w:r>
        <w:rPr>
          <w:rFonts w:ascii="Tahoma"/>
        </w:rPr>
        <w:t>to</w:t>
      </w:r>
      <w:r>
        <w:rPr>
          <w:rFonts w:ascii="Tahoma"/>
          <w:spacing w:val="-9"/>
        </w:rPr>
        <w:t xml:space="preserve"> </w:t>
      </w:r>
      <w:r>
        <w:rPr>
          <w:rFonts w:ascii="Tahoma"/>
        </w:rPr>
        <w:t>withhold</w:t>
      </w:r>
      <w:r>
        <w:rPr>
          <w:rFonts w:ascii="Tahoma"/>
          <w:spacing w:val="-4"/>
        </w:rPr>
        <w:t xml:space="preserve"> </w:t>
      </w:r>
      <w:r>
        <w:rPr>
          <w:rFonts w:ascii="Tahoma"/>
        </w:rPr>
        <w:t>payment</w:t>
      </w:r>
      <w:r>
        <w:rPr>
          <w:rFonts w:ascii="Tahoma"/>
          <w:spacing w:val="-4"/>
        </w:rPr>
        <w:t xml:space="preserve"> </w:t>
      </w:r>
      <w:r>
        <w:rPr>
          <w:rFonts w:ascii="Tahoma"/>
        </w:rPr>
        <w:t>of</w:t>
      </w:r>
      <w:r>
        <w:rPr>
          <w:rFonts w:ascii="Tahoma"/>
          <w:spacing w:val="-5"/>
        </w:rPr>
        <w:t xml:space="preserve"> </w:t>
      </w:r>
      <w:r>
        <w:rPr>
          <w:rFonts w:ascii="Tahoma"/>
        </w:rPr>
        <w:t>any</w:t>
      </w:r>
      <w:r>
        <w:rPr>
          <w:rFonts w:ascii="Tahoma"/>
          <w:spacing w:val="-6"/>
        </w:rPr>
        <w:t xml:space="preserve"> </w:t>
      </w:r>
      <w:r>
        <w:rPr>
          <w:rFonts w:ascii="Tahoma"/>
        </w:rPr>
        <w:t>amounts</w:t>
      </w:r>
      <w:r>
        <w:rPr>
          <w:rFonts w:ascii="Tahoma"/>
          <w:spacing w:val="-4"/>
        </w:rPr>
        <w:t xml:space="preserve"> </w:t>
      </w:r>
      <w:r>
        <w:rPr>
          <w:rFonts w:ascii="Tahoma"/>
        </w:rPr>
        <w:t>that</w:t>
      </w:r>
      <w:r>
        <w:rPr>
          <w:rFonts w:ascii="Tahoma"/>
          <w:spacing w:val="-6"/>
        </w:rPr>
        <w:t xml:space="preserve"> </w:t>
      </w:r>
      <w:r>
        <w:rPr>
          <w:rFonts w:ascii="Tahoma"/>
        </w:rPr>
        <w:t>are</w:t>
      </w:r>
      <w:r>
        <w:rPr>
          <w:rFonts w:ascii="Tahoma"/>
          <w:spacing w:val="-5"/>
        </w:rPr>
        <w:t xml:space="preserve"> </w:t>
      </w:r>
      <w:r>
        <w:rPr>
          <w:rFonts w:ascii="Tahoma"/>
        </w:rPr>
        <w:t>subject</w:t>
      </w:r>
      <w:r>
        <w:rPr>
          <w:rFonts w:ascii="Tahoma"/>
          <w:spacing w:val="-4"/>
        </w:rPr>
        <w:t xml:space="preserve"> </w:t>
      </w:r>
      <w:r>
        <w:rPr>
          <w:rFonts w:ascii="Tahoma"/>
        </w:rPr>
        <w:t>to</w:t>
      </w:r>
      <w:r>
        <w:rPr>
          <w:rFonts w:ascii="Tahoma"/>
          <w:spacing w:val="-6"/>
        </w:rPr>
        <w:t xml:space="preserve"> </w:t>
      </w:r>
      <w:r>
        <w:rPr>
          <w:rFonts w:ascii="Tahoma"/>
        </w:rPr>
        <w:t>a good faith dispute, made in writing, under this Agreement or which are the subject of a claim brought under Section 255.05, Florida Statutes.</w:t>
      </w:r>
    </w:p>
    <w:p w14:paraId="35B4D5A7" w14:textId="77777777" w:rsidR="00466A67" w:rsidRDefault="007C059A">
      <w:pPr>
        <w:pStyle w:val="ListParagraph"/>
        <w:numPr>
          <w:ilvl w:val="1"/>
          <w:numId w:val="37"/>
        </w:numPr>
        <w:tabs>
          <w:tab w:val="left" w:pos="2197"/>
        </w:tabs>
        <w:spacing w:before="265"/>
        <w:ind w:left="2197" w:hanging="358"/>
        <w:rPr>
          <w:rFonts w:ascii="Tahoma"/>
        </w:rPr>
      </w:pPr>
      <w:bookmarkStart w:id="143" w:name="E._Waiver_of_Claims"/>
      <w:bookmarkEnd w:id="143"/>
      <w:r>
        <w:rPr>
          <w:rFonts w:ascii="Tahoma"/>
        </w:rPr>
        <w:t>Waiver</w:t>
      </w:r>
      <w:r>
        <w:rPr>
          <w:rFonts w:ascii="Tahoma"/>
          <w:spacing w:val="-2"/>
        </w:rPr>
        <w:t xml:space="preserve"> </w:t>
      </w:r>
      <w:r>
        <w:rPr>
          <w:rFonts w:ascii="Tahoma"/>
        </w:rPr>
        <w:t>of</w:t>
      </w:r>
      <w:r>
        <w:rPr>
          <w:rFonts w:ascii="Tahoma"/>
          <w:spacing w:val="-2"/>
        </w:rPr>
        <w:t xml:space="preserve"> Claims</w:t>
      </w:r>
    </w:p>
    <w:p w14:paraId="7575324B" w14:textId="77777777" w:rsidR="00466A67" w:rsidRDefault="007C059A">
      <w:pPr>
        <w:pStyle w:val="ListParagraph"/>
        <w:numPr>
          <w:ilvl w:val="2"/>
          <w:numId w:val="37"/>
        </w:numPr>
        <w:tabs>
          <w:tab w:val="left" w:pos="2556"/>
          <w:tab w:val="left" w:pos="2559"/>
        </w:tabs>
        <w:spacing w:before="265"/>
        <w:ind w:right="1253" w:hanging="361"/>
        <w:jc w:val="both"/>
        <w:rPr>
          <w:rFonts w:ascii="Tahoma"/>
        </w:rPr>
      </w:pPr>
      <w:r>
        <w:rPr>
          <w:rFonts w:ascii="Tahoma"/>
        </w:rPr>
        <w:t>The</w:t>
      </w:r>
      <w:r>
        <w:rPr>
          <w:rFonts w:ascii="Tahoma"/>
          <w:spacing w:val="-12"/>
        </w:rPr>
        <w:t xml:space="preserve"> </w:t>
      </w:r>
      <w:r>
        <w:rPr>
          <w:rFonts w:ascii="Tahoma"/>
        </w:rPr>
        <w:t>Contractor's</w:t>
      </w:r>
      <w:r>
        <w:rPr>
          <w:rFonts w:ascii="Tahoma"/>
          <w:spacing w:val="-11"/>
        </w:rPr>
        <w:t xml:space="preserve"> </w:t>
      </w:r>
      <w:r>
        <w:rPr>
          <w:rFonts w:ascii="Tahoma"/>
        </w:rPr>
        <w:t>acceptance</w:t>
      </w:r>
      <w:r>
        <w:rPr>
          <w:rFonts w:ascii="Tahoma"/>
          <w:spacing w:val="-12"/>
        </w:rPr>
        <w:t xml:space="preserve"> </w:t>
      </w:r>
      <w:r>
        <w:rPr>
          <w:rFonts w:ascii="Tahoma"/>
        </w:rPr>
        <w:t>of</w:t>
      </w:r>
      <w:r>
        <w:rPr>
          <w:rFonts w:ascii="Tahoma"/>
          <w:spacing w:val="-12"/>
        </w:rPr>
        <w:t xml:space="preserve"> </w:t>
      </w:r>
      <w:r>
        <w:rPr>
          <w:rFonts w:ascii="Tahoma"/>
        </w:rPr>
        <w:t>final</w:t>
      </w:r>
      <w:r>
        <w:rPr>
          <w:rFonts w:ascii="Tahoma"/>
          <w:spacing w:val="-11"/>
        </w:rPr>
        <w:t xml:space="preserve"> </w:t>
      </w:r>
      <w:r>
        <w:rPr>
          <w:rFonts w:ascii="Tahoma"/>
        </w:rPr>
        <w:t>payment</w:t>
      </w:r>
      <w:r>
        <w:rPr>
          <w:rFonts w:ascii="Tahoma"/>
          <w:spacing w:val="-11"/>
        </w:rPr>
        <w:t xml:space="preserve"> </w:t>
      </w:r>
      <w:r>
        <w:rPr>
          <w:rFonts w:ascii="Tahoma"/>
        </w:rPr>
        <w:t>shall</w:t>
      </w:r>
      <w:r>
        <w:rPr>
          <w:rFonts w:ascii="Tahoma"/>
          <w:spacing w:val="-11"/>
        </w:rPr>
        <w:t xml:space="preserve"> </w:t>
      </w:r>
      <w:r>
        <w:rPr>
          <w:rFonts w:ascii="Tahoma"/>
        </w:rPr>
        <w:t>constitute</w:t>
      </w:r>
      <w:r>
        <w:rPr>
          <w:rFonts w:ascii="Tahoma"/>
          <w:spacing w:val="-12"/>
        </w:rPr>
        <w:t xml:space="preserve"> </w:t>
      </w:r>
      <w:r>
        <w:rPr>
          <w:rFonts w:ascii="Tahoma"/>
        </w:rPr>
        <w:t>a</w:t>
      </w:r>
      <w:r>
        <w:rPr>
          <w:rFonts w:ascii="Tahoma"/>
          <w:spacing w:val="-12"/>
        </w:rPr>
        <w:t xml:space="preserve"> </w:t>
      </w:r>
      <w:r>
        <w:rPr>
          <w:rFonts w:ascii="Tahoma"/>
        </w:rPr>
        <w:t>full</w:t>
      </w:r>
      <w:r>
        <w:rPr>
          <w:rFonts w:ascii="Tahoma"/>
          <w:spacing w:val="-11"/>
        </w:rPr>
        <w:t xml:space="preserve"> </w:t>
      </w:r>
      <w:r>
        <w:rPr>
          <w:rFonts w:ascii="Tahoma"/>
        </w:rPr>
        <w:t>waiver</w:t>
      </w:r>
      <w:r>
        <w:rPr>
          <w:rFonts w:ascii="Tahoma"/>
          <w:spacing w:val="-14"/>
        </w:rPr>
        <w:t xml:space="preserve"> </w:t>
      </w:r>
      <w:r>
        <w:rPr>
          <w:rFonts w:ascii="Tahoma"/>
        </w:rPr>
        <w:t>of</w:t>
      </w:r>
      <w:r>
        <w:rPr>
          <w:rFonts w:ascii="Tahoma"/>
          <w:spacing w:val="-12"/>
        </w:rPr>
        <w:t xml:space="preserve"> </w:t>
      </w:r>
      <w:proofErr w:type="gramStart"/>
      <w:r>
        <w:rPr>
          <w:rFonts w:ascii="Tahoma"/>
        </w:rPr>
        <w:t>any and all</w:t>
      </w:r>
      <w:proofErr w:type="gramEnd"/>
      <w:r>
        <w:rPr>
          <w:rFonts w:ascii="Tahoma"/>
        </w:rPr>
        <w:t xml:space="preserve"> claims by the Contractor against the County arising out of this Contract or</w:t>
      </w:r>
      <w:r>
        <w:rPr>
          <w:rFonts w:ascii="Tahoma"/>
          <w:spacing w:val="-3"/>
        </w:rPr>
        <w:t xml:space="preserve"> </w:t>
      </w:r>
      <w:r>
        <w:rPr>
          <w:rFonts w:ascii="Tahoma"/>
        </w:rPr>
        <w:t>otherwise</w:t>
      </w:r>
      <w:r>
        <w:rPr>
          <w:rFonts w:ascii="Tahoma"/>
          <w:spacing w:val="-4"/>
        </w:rPr>
        <w:t xml:space="preserve"> </w:t>
      </w:r>
      <w:r>
        <w:rPr>
          <w:rFonts w:ascii="Tahoma"/>
        </w:rPr>
        <w:t>related</w:t>
      </w:r>
      <w:r>
        <w:rPr>
          <w:rFonts w:ascii="Tahoma"/>
          <w:spacing w:val="-5"/>
        </w:rPr>
        <w:t xml:space="preserve"> </w:t>
      </w:r>
      <w:r>
        <w:rPr>
          <w:rFonts w:ascii="Tahoma"/>
        </w:rPr>
        <w:t>to</w:t>
      </w:r>
      <w:r>
        <w:rPr>
          <w:rFonts w:ascii="Tahoma"/>
          <w:spacing w:val="-5"/>
        </w:rPr>
        <w:t xml:space="preserve"> </w:t>
      </w:r>
      <w:r>
        <w:rPr>
          <w:rFonts w:ascii="Tahoma"/>
        </w:rPr>
        <w:t>the</w:t>
      </w:r>
      <w:r>
        <w:rPr>
          <w:rFonts w:ascii="Tahoma"/>
          <w:spacing w:val="-4"/>
        </w:rPr>
        <w:t xml:space="preserve"> </w:t>
      </w:r>
      <w:r>
        <w:rPr>
          <w:rFonts w:ascii="Tahoma"/>
        </w:rPr>
        <w:t>project,</w:t>
      </w:r>
      <w:r>
        <w:rPr>
          <w:rFonts w:ascii="Tahoma"/>
          <w:spacing w:val="-5"/>
        </w:rPr>
        <w:t xml:space="preserve"> </w:t>
      </w:r>
      <w:r>
        <w:rPr>
          <w:rFonts w:ascii="Tahoma"/>
        </w:rPr>
        <w:t>except</w:t>
      </w:r>
      <w:r>
        <w:rPr>
          <w:rFonts w:ascii="Tahoma"/>
          <w:spacing w:val="-7"/>
        </w:rPr>
        <w:t xml:space="preserve"> </w:t>
      </w:r>
      <w:r>
        <w:rPr>
          <w:rFonts w:ascii="Tahoma"/>
        </w:rPr>
        <w:t>those</w:t>
      </w:r>
      <w:r>
        <w:rPr>
          <w:rFonts w:ascii="Tahoma"/>
          <w:spacing w:val="-6"/>
        </w:rPr>
        <w:t xml:space="preserve"> </w:t>
      </w:r>
      <w:r>
        <w:rPr>
          <w:rFonts w:ascii="Tahoma"/>
        </w:rPr>
        <w:t>previously</w:t>
      </w:r>
      <w:r>
        <w:rPr>
          <w:rFonts w:ascii="Tahoma"/>
          <w:spacing w:val="-5"/>
        </w:rPr>
        <w:t xml:space="preserve"> </w:t>
      </w:r>
      <w:r>
        <w:rPr>
          <w:rFonts w:ascii="Tahoma"/>
        </w:rPr>
        <w:t>made</w:t>
      </w:r>
      <w:r>
        <w:rPr>
          <w:rFonts w:ascii="Tahoma"/>
          <w:spacing w:val="-6"/>
        </w:rPr>
        <w:t xml:space="preserve"> </w:t>
      </w:r>
      <w:r>
        <w:rPr>
          <w:rFonts w:ascii="Tahoma"/>
        </w:rPr>
        <w:t>in</w:t>
      </w:r>
      <w:r>
        <w:rPr>
          <w:rFonts w:ascii="Tahoma"/>
          <w:spacing w:val="-3"/>
        </w:rPr>
        <w:t xml:space="preserve"> </w:t>
      </w:r>
      <w:r>
        <w:rPr>
          <w:rFonts w:ascii="Tahoma"/>
        </w:rPr>
        <w:t>writing</w:t>
      </w:r>
      <w:r>
        <w:rPr>
          <w:rFonts w:ascii="Tahoma"/>
          <w:spacing w:val="-2"/>
        </w:rPr>
        <w:t xml:space="preserve"> </w:t>
      </w:r>
      <w:r>
        <w:rPr>
          <w:rFonts w:ascii="Tahoma"/>
        </w:rPr>
        <w:t xml:space="preserve">and identified by the Contractor as unsettled at the time the final estimate is </w:t>
      </w:r>
      <w:r>
        <w:rPr>
          <w:rFonts w:ascii="Tahoma"/>
          <w:spacing w:val="-2"/>
        </w:rPr>
        <w:t>prepared.</w:t>
      </w:r>
    </w:p>
    <w:p w14:paraId="2C176427" w14:textId="77777777" w:rsidR="00466A67" w:rsidRDefault="00466A67">
      <w:pPr>
        <w:jc w:val="both"/>
        <w:rPr>
          <w:rFonts w:ascii="Tahoma"/>
        </w:rPr>
        <w:sectPr w:rsidR="00466A67">
          <w:pgSz w:w="12240" w:h="15840"/>
          <w:pgMar w:top="920" w:right="340" w:bottom="1260" w:left="340" w:header="0" w:footer="1004" w:gutter="0"/>
          <w:cols w:space="720"/>
        </w:sectPr>
      </w:pPr>
    </w:p>
    <w:p w14:paraId="1869FE38" w14:textId="77777777" w:rsidR="00466A67" w:rsidRDefault="007C059A">
      <w:pPr>
        <w:pStyle w:val="ListParagraph"/>
        <w:numPr>
          <w:ilvl w:val="2"/>
          <w:numId w:val="37"/>
        </w:numPr>
        <w:tabs>
          <w:tab w:val="left" w:pos="2556"/>
          <w:tab w:val="left" w:pos="2559"/>
        </w:tabs>
        <w:spacing w:before="88"/>
        <w:ind w:right="1256" w:hanging="361"/>
        <w:jc w:val="both"/>
        <w:rPr>
          <w:rFonts w:ascii="Tahoma"/>
        </w:rPr>
      </w:pPr>
      <w:r>
        <w:rPr>
          <w:rFonts w:ascii="Tahoma"/>
        </w:rPr>
        <w:lastRenderedPageBreak/>
        <w:t>Neither</w:t>
      </w:r>
      <w:r>
        <w:rPr>
          <w:rFonts w:ascii="Tahoma"/>
          <w:spacing w:val="-7"/>
        </w:rPr>
        <w:t xml:space="preserve"> </w:t>
      </w:r>
      <w:r>
        <w:rPr>
          <w:rFonts w:ascii="Tahoma"/>
        </w:rPr>
        <w:t>the</w:t>
      </w:r>
      <w:r>
        <w:rPr>
          <w:rFonts w:ascii="Tahoma"/>
          <w:spacing w:val="-7"/>
        </w:rPr>
        <w:t xml:space="preserve"> </w:t>
      </w:r>
      <w:r>
        <w:rPr>
          <w:rFonts w:ascii="Tahoma"/>
        </w:rPr>
        <w:t>acceptance</w:t>
      </w:r>
      <w:r>
        <w:rPr>
          <w:rFonts w:ascii="Tahoma"/>
          <w:spacing w:val="-7"/>
        </w:rPr>
        <w:t xml:space="preserve"> </w:t>
      </w:r>
      <w:r>
        <w:rPr>
          <w:rFonts w:ascii="Tahoma"/>
        </w:rPr>
        <w:t>of</w:t>
      </w:r>
      <w:r>
        <w:rPr>
          <w:rFonts w:ascii="Tahoma"/>
          <w:spacing w:val="-7"/>
        </w:rPr>
        <w:t xml:space="preserve"> </w:t>
      </w:r>
      <w:r>
        <w:rPr>
          <w:rFonts w:ascii="Tahoma"/>
        </w:rPr>
        <w:t>the</w:t>
      </w:r>
      <w:r>
        <w:rPr>
          <w:rFonts w:ascii="Tahoma"/>
          <w:spacing w:val="-7"/>
        </w:rPr>
        <w:t xml:space="preserve"> </w:t>
      </w:r>
      <w:r>
        <w:rPr>
          <w:rFonts w:ascii="Tahoma"/>
        </w:rPr>
        <w:t>work</w:t>
      </w:r>
      <w:r>
        <w:rPr>
          <w:rFonts w:ascii="Tahoma"/>
          <w:spacing w:val="-8"/>
        </w:rPr>
        <w:t xml:space="preserve"> </w:t>
      </w:r>
      <w:r>
        <w:rPr>
          <w:rFonts w:ascii="Tahoma"/>
        </w:rPr>
        <w:t>nor</w:t>
      </w:r>
      <w:r>
        <w:rPr>
          <w:rFonts w:ascii="Tahoma"/>
          <w:spacing w:val="-9"/>
        </w:rPr>
        <w:t xml:space="preserve"> </w:t>
      </w:r>
      <w:r>
        <w:rPr>
          <w:rFonts w:ascii="Tahoma"/>
        </w:rPr>
        <w:t>payment</w:t>
      </w:r>
      <w:r>
        <w:rPr>
          <w:rFonts w:ascii="Tahoma"/>
          <w:spacing w:val="-8"/>
        </w:rPr>
        <w:t xml:space="preserve"> </w:t>
      </w:r>
      <w:r>
        <w:rPr>
          <w:rFonts w:ascii="Tahoma"/>
        </w:rPr>
        <w:t>by</w:t>
      </w:r>
      <w:r>
        <w:rPr>
          <w:rFonts w:ascii="Tahoma"/>
          <w:spacing w:val="-6"/>
        </w:rPr>
        <w:t xml:space="preserve"> </w:t>
      </w:r>
      <w:r>
        <w:rPr>
          <w:rFonts w:ascii="Tahoma"/>
        </w:rPr>
        <w:t>the</w:t>
      </w:r>
      <w:r>
        <w:rPr>
          <w:rFonts w:ascii="Tahoma"/>
          <w:spacing w:val="-10"/>
        </w:rPr>
        <w:t xml:space="preserve"> </w:t>
      </w:r>
      <w:r>
        <w:rPr>
          <w:rFonts w:ascii="Tahoma"/>
        </w:rPr>
        <w:t>County</w:t>
      </w:r>
      <w:r>
        <w:rPr>
          <w:rFonts w:ascii="Tahoma"/>
          <w:spacing w:val="-8"/>
        </w:rPr>
        <w:t xml:space="preserve"> </w:t>
      </w:r>
      <w:r>
        <w:rPr>
          <w:rFonts w:ascii="Tahoma"/>
        </w:rPr>
        <w:t>shall</w:t>
      </w:r>
      <w:r>
        <w:rPr>
          <w:rFonts w:ascii="Tahoma"/>
          <w:spacing w:val="-7"/>
        </w:rPr>
        <w:t xml:space="preserve"> </w:t>
      </w:r>
      <w:r>
        <w:rPr>
          <w:rFonts w:ascii="Tahoma"/>
        </w:rPr>
        <w:t>be</w:t>
      </w:r>
      <w:r>
        <w:rPr>
          <w:rFonts w:ascii="Tahoma"/>
          <w:spacing w:val="-10"/>
        </w:rPr>
        <w:t xml:space="preserve"> </w:t>
      </w:r>
      <w:r>
        <w:rPr>
          <w:rFonts w:ascii="Tahoma"/>
        </w:rPr>
        <w:t>deemed to</w:t>
      </w:r>
      <w:r>
        <w:rPr>
          <w:rFonts w:ascii="Tahoma"/>
          <w:spacing w:val="-9"/>
        </w:rPr>
        <w:t xml:space="preserve"> </w:t>
      </w:r>
      <w:r>
        <w:rPr>
          <w:rFonts w:ascii="Tahoma"/>
        </w:rPr>
        <w:t>be</w:t>
      </w:r>
      <w:r>
        <w:rPr>
          <w:rFonts w:ascii="Tahoma"/>
          <w:spacing w:val="-10"/>
        </w:rPr>
        <w:t xml:space="preserve"> </w:t>
      </w:r>
      <w:r>
        <w:rPr>
          <w:rFonts w:ascii="Tahoma"/>
        </w:rPr>
        <w:t>a</w:t>
      </w:r>
      <w:r>
        <w:rPr>
          <w:rFonts w:ascii="Tahoma"/>
          <w:spacing w:val="-9"/>
        </w:rPr>
        <w:t xml:space="preserve"> </w:t>
      </w:r>
      <w:r>
        <w:rPr>
          <w:rFonts w:ascii="Tahoma"/>
        </w:rPr>
        <w:t>waiver</w:t>
      </w:r>
      <w:r>
        <w:rPr>
          <w:rFonts w:ascii="Tahoma"/>
          <w:spacing w:val="-9"/>
        </w:rPr>
        <w:t xml:space="preserve"> </w:t>
      </w:r>
      <w:r>
        <w:rPr>
          <w:rFonts w:ascii="Tahoma"/>
        </w:rPr>
        <w:t>of</w:t>
      </w:r>
      <w:r>
        <w:rPr>
          <w:rFonts w:ascii="Tahoma"/>
          <w:spacing w:val="-9"/>
        </w:rPr>
        <w:t xml:space="preserve"> </w:t>
      </w:r>
      <w:r>
        <w:rPr>
          <w:rFonts w:ascii="Tahoma"/>
        </w:rPr>
        <w:t>the</w:t>
      </w:r>
      <w:r>
        <w:rPr>
          <w:rFonts w:ascii="Tahoma"/>
          <w:spacing w:val="-10"/>
        </w:rPr>
        <w:t xml:space="preserve"> </w:t>
      </w:r>
      <w:r>
        <w:rPr>
          <w:rFonts w:ascii="Tahoma"/>
        </w:rPr>
        <w:t>County's</w:t>
      </w:r>
      <w:r>
        <w:rPr>
          <w:rFonts w:ascii="Tahoma"/>
          <w:spacing w:val="-9"/>
        </w:rPr>
        <w:t xml:space="preserve"> </w:t>
      </w:r>
      <w:r>
        <w:rPr>
          <w:rFonts w:ascii="Tahoma"/>
        </w:rPr>
        <w:t>rights</w:t>
      </w:r>
      <w:r>
        <w:rPr>
          <w:rFonts w:ascii="Tahoma"/>
          <w:spacing w:val="-9"/>
        </w:rPr>
        <w:t xml:space="preserve"> </w:t>
      </w:r>
      <w:r>
        <w:rPr>
          <w:rFonts w:ascii="Tahoma"/>
        </w:rPr>
        <w:t>to</w:t>
      </w:r>
      <w:r>
        <w:rPr>
          <w:rFonts w:ascii="Tahoma"/>
          <w:spacing w:val="-9"/>
        </w:rPr>
        <w:t xml:space="preserve"> </w:t>
      </w:r>
      <w:r>
        <w:rPr>
          <w:rFonts w:ascii="Tahoma"/>
        </w:rPr>
        <w:t>enforce</w:t>
      </w:r>
      <w:r>
        <w:rPr>
          <w:rFonts w:ascii="Tahoma"/>
          <w:spacing w:val="-10"/>
        </w:rPr>
        <w:t xml:space="preserve"> </w:t>
      </w:r>
      <w:r>
        <w:rPr>
          <w:rFonts w:ascii="Tahoma"/>
        </w:rPr>
        <w:t>any</w:t>
      </w:r>
      <w:r>
        <w:rPr>
          <w:rFonts w:ascii="Tahoma"/>
          <w:spacing w:val="-8"/>
        </w:rPr>
        <w:t xml:space="preserve"> </w:t>
      </w:r>
      <w:r>
        <w:rPr>
          <w:rFonts w:ascii="Tahoma"/>
        </w:rPr>
        <w:t>continuing</w:t>
      </w:r>
      <w:r>
        <w:rPr>
          <w:rFonts w:ascii="Tahoma"/>
          <w:spacing w:val="-8"/>
        </w:rPr>
        <w:t xml:space="preserve"> </w:t>
      </w:r>
      <w:r>
        <w:rPr>
          <w:rFonts w:ascii="Tahoma"/>
        </w:rPr>
        <w:t>obligations</w:t>
      </w:r>
      <w:r>
        <w:rPr>
          <w:rFonts w:ascii="Tahoma"/>
          <w:spacing w:val="-11"/>
        </w:rPr>
        <w:t xml:space="preserve"> </w:t>
      </w:r>
      <w:r>
        <w:rPr>
          <w:rFonts w:ascii="Tahoma"/>
        </w:rPr>
        <w:t>of</w:t>
      </w:r>
      <w:r>
        <w:rPr>
          <w:rFonts w:ascii="Tahoma"/>
          <w:spacing w:val="-9"/>
        </w:rPr>
        <w:t xml:space="preserve"> </w:t>
      </w:r>
      <w:r>
        <w:rPr>
          <w:rFonts w:ascii="Tahoma"/>
        </w:rPr>
        <w:t>the Contractor hereunder or to the recovery of damages for defective work not discovered by the County at the time of final inspection.</w:t>
      </w:r>
    </w:p>
    <w:p w14:paraId="354A59D9" w14:textId="77777777" w:rsidR="00466A67" w:rsidRDefault="00466A67">
      <w:pPr>
        <w:pStyle w:val="BodyText"/>
        <w:rPr>
          <w:rFonts w:ascii="Tahoma"/>
          <w:sz w:val="22"/>
        </w:rPr>
      </w:pPr>
    </w:p>
    <w:p w14:paraId="0065B9D2" w14:textId="77777777" w:rsidR="00466A67" w:rsidRDefault="007C059A">
      <w:pPr>
        <w:pStyle w:val="ListParagraph"/>
        <w:numPr>
          <w:ilvl w:val="1"/>
          <w:numId w:val="37"/>
        </w:numPr>
        <w:tabs>
          <w:tab w:val="left" w:pos="2198"/>
        </w:tabs>
        <w:ind w:left="2198" w:hanging="359"/>
        <w:rPr>
          <w:rFonts w:ascii="Tahoma"/>
        </w:rPr>
      </w:pPr>
      <w:bookmarkStart w:id="144" w:name="F.__Termination_of_Contractor's_Responsi"/>
      <w:bookmarkEnd w:id="144"/>
      <w:r>
        <w:rPr>
          <w:rFonts w:ascii="Tahoma"/>
        </w:rPr>
        <w:t>Termination</w:t>
      </w:r>
      <w:r>
        <w:rPr>
          <w:rFonts w:ascii="Tahoma"/>
          <w:spacing w:val="-7"/>
        </w:rPr>
        <w:t xml:space="preserve"> </w:t>
      </w:r>
      <w:r>
        <w:rPr>
          <w:rFonts w:ascii="Tahoma"/>
        </w:rPr>
        <w:t>of</w:t>
      </w:r>
      <w:r>
        <w:rPr>
          <w:rFonts w:ascii="Tahoma"/>
          <w:spacing w:val="-7"/>
        </w:rPr>
        <w:t xml:space="preserve"> </w:t>
      </w:r>
      <w:r>
        <w:rPr>
          <w:rFonts w:ascii="Tahoma"/>
        </w:rPr>
        <w:t>Contractor's</w:t>
      </w:r>
      <w:r>
        <w:rPr>
          <w:rFonts w:ascii="Tahoma"/>
          <w:spacing w:val="-7"/>
        </w:rPr>
        <w:t xml:space="preserve"> </w:t>
      </w:r>
      <w:r>
        <w:rPr>
          <w:rFonts w:ascii="Tahoma"/>
          <w:spacing w:val="-2"/>
        </w:rPr>
        <w:t>Responsibility</w:t>
      </w:r>
    </w:p>
    <w:p w14:paraId="5996548D" w14:textId="77777777" w:rsidR="00466A67" w:rsidRDefault="00466A67">
      <w:pPr>
        <w:pStyle w:val="BodyText"/>
        <w:rPr>
          <w:rFonts w:ascii="Tahoma"/>
          <w:sz w:val="22"/>
        </w:rPr>
      </w:pPr>
    </w:p>
    <w:p w14:paraId="773685F4" w14:textId="77777777" w:rsidR="00466A67" w:rsidRDefault="007C059A">
      <w:pPr>
        <w:ind w:left="2198" w:right="1258"/>
        <w:jc w:val="both"/>
        <w:rPr>
          <w:rFonts w:ascii="Tahoma"/>
        </w:rPr>
      </w:pPr>
      <w:r>
        <w:rPr>
          <w:rFonts w:ascii="Tahoma"/>
        </w:rPr>
        <w:t>The contract will be considered complete when all work has been completed and has been accepted by the Engineer.</w:t>
      </w:r>
      <w:r>
        <w:rPr>
          <w:rFonts w:ascii="Tahoma"/>
          <w:spacing w:val="40"/>
        </w:rPr>
        <w:t xml:space="preserve"> </w:t>
      </w:r>
      <w:r>
        <w:rPr>
          <w:rFonts w:ascii="Tahoma"/>
        </w:rPr>
        <w:t>The Contractor will then be released from further obligation except as set forth in his bonds and in this Division.</w:t>
      </w:r>
    </w:p>
    <w:p w14:paraId="01BDDCFA" w14:textId="77777777" w:rsidR="00466A67" w:rsidRDefault="00466A67">
      <w:pPr>
        <w:pStyle w:val="BodyText"/>
        <w:spacing w:before="1"/>
        <w:rPr>
          <w:rFonts w:ascii="Tahoma"/>
          <w:sz w:val="22"/>
        </w:rPr>
      </w:pPr>
    </w:p>
    <w:p w14:paraId="6BD315B2" w14:textId="77777777" w:rsidR="00466A67" w:rsidRDefault="007C059A">
      <w:pPr>
        <w:ind w:left="1839"/>
        <w:rPr>
          <w:rFonts w:ascii="Tahoma"/>
        </w:rPr>
      </w:pPr>
      <w:bookmarkStart w:id="145" w:name="F.__Recovery_Rights,_Subsequent_to_Final"/>
      <w:bookmarkEnd w:id="145"/>
      <w:r>
        <w:rPr>
          <w:rFonts w:ascii="Tahoma"/>
        </w:rPr>
        <w:t>F.</w:t>
      </w:r>
      <w:r>
        <w:rPr>
          <w:rFonts w:ascii="Tahoma"/>
          <w:spacing w:val="64"/>
          <w:w w:val="150"/>
        </w:rPr>
        <w:t xml:space="preserve"> </w:t>
      </w:r>
      <w:r>
        <w:rPr>
          <w:rFonts w:ascii="Tahoma"/>
        </w:rPr>
        <w:t>Recovery</w:t>
      </w:r>
      <w:r>
        <w:rPr>
          <w:rFonts w:ascii="Tahoma"/>
          <w:spacing w:val="-2"/>
        </w:rPr>
        <w:t xml:space="preserve"> </w:t>
      </w:r>
      <w:r>
        <w:rPr>
          <w:rFonts w:ascii="Tahoma"/>
        </w:rPr>
        <w:t>Rights,</w:t>
      </w:r>
      <w:r>
        <w:rPr>
          <w:rFonts w:ascii="Tahoma"/>
          <w:spacing w:val="-3"/>
        </w:rPr>
        <w:t xml:space="preserve"> </w:t>
      </w:r>
      <w:proofErr w:type="gramStart"/>
      <w:r>
        <w:rPr>
          <w:rFonts w:ascii="Tahoma"/>
        </w:rPr>
        <w:t>Subsequent</w:t>
      </w:r>
      <w:r>
        <w:rPr>
          <w:rFonts w:ascii="Tahoma"/>
          <w:spacing w:val="-2"/>
        </w:rPr>
        <w:t xml:space="preserve"> </w:t>
      </w:r>
      <w:r>
        <w:rPr>
          <w:rFonts w:ascii="Tahoma"/>
        </w:rPr>
        <w:t>to</w:t>
      </w:r>
      <w:proofErr w:type="gramEnd"/>
      <w:r>
        <w:rPr>
          <w:rFonts w:ascii="Tahoma"/>
          <w:spacing w:val="-4"/>
        </w:rPr>
        <w:t xml:space="preserve"> </w:t>
      </w:r>
      <w:r>
        <w:rPr>
          <w:rFonts w:ascii="Tahoma"/>
        </w:rPr>
        <w:t>Final</w:t>
      </w:r>
      <w:r>
        <w:rPr>
          <w:rFonts w:ascii="Tahoma"/>
          <w:spacing w:val="-5"/>
        </w:rPr>
        <w:t xml:space="preserve"> </w:t>
      </w:r>
      <w:r>
        <w:rPr>
          <w:rFonts w:ascii="Tahoma"/>
          <w:spacing w:val="-2"/>
        </w:rPr>
        <w:t>Payment</w:t>
      </w:r>
    </w:p>
    <w:p w14:paraId="1BF43452" w14:textId="77777777" w:rsidR="00466A67" w:rsidRDefault="00466A67">
      <w:pPr>
        <w:pStyle w:val="BodyText"/>
        <w:rPr>
          <w:rFonts w:ascii="Tahoma"/>
          <w:sz w:val="22"/>
        </w:rPr>
      </w:pPr>
    </w:p>
    <w:p w14:paraId="0287F281" w14:textId="77777777" w:rsidR="00466A67" w:rsidRDefault="007C059A">
      <w:pPr>
        <w:ind w:left="2198" w:right="1255"/>
        <w:jc w:val="both"/>
        <w:rPr>
          <w:rFonts w:ascii="Tahoma"/>
        </w:rPr>
      </w:pPr>
      <w:r>
        <w:rPr>
          <w:rFonts w:ascii="Tahoma"/>
        </w:rPr>
        <w:t>The County reserves the right, should an error be discovered in the partial or final estimates, or should proof of defective work or materials used by or on the part of the Contractor be discovered after the final payment has been made, to claim and recover</w:t>
      </w:r>
      <w:r>
        <w:rPr>
          <w:rFonts w:ascii="Tahoma"/>
          <w:spacing w:val="-2"/>
        </w:rPr>
        <w:t xml:space="preserve"> </w:t>
      </w:r>
      <w:r>
        <w:rPr>
          <w:rFonts w:ascii="Tahoma"/>
        </w:rPr>
        <w:t>from</w:t>
      </w:r>
      <w:r>
        <w:rPr>
          <w:rFonts w:ascii="Tahoma"/>
          <w:spacing w:val="-2"/>
        </w:rPr>
        <w:t xml:space="preserve"> </w:t>
      </w:r>
      <w:r>
        <w:rPr>
          <w:rFonts w:ascii="Tahoma"/>
        </w:rPr>
        <w:t>the</w:t>
      </w:r>
      <w:r>
        <w:rPr>
          <w:rFonts w:ascii="Tahoma"/>
          <w:spacing w:val="-3"/>
        </w:rPr>
        <w:t xml:space="preserve"> </w:t>
      </w:r>
      <w:r>
        <w:rPr>
          <w:rFonts w:ascii="Tahoma"/>
        </w:rPr>
        <w:t>Contractor</w:t>
      </w:r>
      <w:r>
        <w:rPr>
          <w:rFonts w:ascii="Tahoma"/>
          <w:spacing w:val="-2"/>
        </w:rPr>
        <w:t xml:space="preserve"> </w:t>
      </w:r>
      <w:r>
        <w:rPr>
          <w:rFonts w:ascii="Tahoma"/>
        </w:rPr>
        <w:t>or</w:t>
      </w:r>
      <w:r>
        <w:rPr>
          <w:rFonts w:ascii="Tahoma"/>
          <w:spacing w:val="-2"/>
        </w:rPr>
        <w:t xml:space="preserve"> </w:t>
      </w:r>
      <w:r>
        <w:rPr>
          <w:rFonts w:ascii="Tahoma"/>
        </w:rPr>
        <w:t>his</w:t>
      </w:r>
      <w:r>
        <w:rPr>
          <w:rFonts w:ascii="Tahoma"/>
          <w:spacing w:val="-2"/>
        </w:rPr>
        <w:t xml:space="preserve"> </w:t>
      </w:r>
      <w:r>
        <w:rPr>
          <w:rFonts w:ascii="Tahoma"/>
        </w:rPr>
        <w:t>surety,</w:t>
      </w:r>
      <w:r>
        <w:rPr>
          <w:rFonts w:ascii="Tahoma"/>
          <w:spacing w:val="-1"/>
        </w:rPr>
        <w:t xml:space="preserve"> </w:t>
      </w:r>
      <w:r>
        <w:rPr>
          <w:rFonts w:ascii="Tahoma"/>
        </w:rPr>
        <w:t>or</w:t>
      </w:r>
      <w:r>
        <w:rPr>
          <w:rFonts w:ascii="Tahoma"/>
          <w:spacing w:val="-4"/>
        </w:rPr>
        <w:t xml:space="preserve"> </w:t>
      </w:r>
      <w:r>
        <w:rPr>
          <w:rFonts w:ascii="Tahoma"/>
        </w:rPr>
        <w:t>both,</w:t>
      </w:r>
      <w:r>
        <w:rPr>
          <w:rFonts w:ascii="Tahoma"/>
          <w:spacing w:val="-1"/>
        </w:rPr>
        <w:t xml:space="preserve"> </w:t>
      </w:r>
      <w:r>
        <w:rPr>
          <w:rFonts w:ascii="Tahoma"/>
        </w:rPr>
        <w:t>by</w:t>
      </w:r>
      <w:r>
        <w:rPr>
          <w:rFonts w:ascii="Tahoma"/>
          <w:spacing w:val="-1"/>
        </w:rPr>
        <w:t xml:space="preserve"> </w:t>
      </w:r>
      <w:r>
        <w:rPr>
          <w:rFonts w:ascii="Tahoma"/>
        </w:rPr>
        <w:t>process</w:t>
      </w:r>
      <w:r>
        <w:rPr>
          <w:rFonts w:ascii="Tahoma"/>
          <w:spacing w:val="-2"/>
        </w:rPr>
        <w:t xml:space="preserve"> </w:t>
      </w:r>
      <w:r>
        <w:rPr>
          <w:rFonts w:ascii="Tahoma"/>
        </w:rPr>
        <w:t>of</w:t>
      </w:r>
      <w:r>
        <w:rPr>
          <w:rFonts w:ascii="Tahoma"/>
          <w:spacing w:val="-2"/>
        </w:rPr>
        <w:t xml:space="preserve"> </w:t>
      </w:r>
      <w:r>
        <w:rPr>
          <w:rFonts w:ascii="Tahoma"/>
        </w:rPr>
        <w:t>law,</w:t>
      </w:r>
      <w:r>
        <w:rPr>
          <w:rFonts w:ascii="Tahoma"/>
          <w:spacing w:val="-1"/>
        </w:rPr>
        <w:t xml:space="preserve"> </w:t>
      </w:r>
      <w:r>
        <w:rPr>
          <w:rFonts w:ascii="Tahoma"/>
        </w:rPr>
        <w:t>such</w:t>
      </w:r>
      <w:r>
        <w:rPr>
          <w:rFonts w:ascii="Tahoma"/>
          <w:spacing w:val="-2"/>
        </w:rPr>
        <w:t xml:space="preserve"> </w:t>
      </w:r>
      <w:r>
        <w:rPr>
          <w:rFonts w:ascii="Tahoma"/>
        </w:rPr>
        <w:t>sums</w:t>
      </w:r>
      <w:r>
        <w:rPr>
          <w:rFonts w:ascii="Tahoma"/>
          <w:spacing w:val="-2"/>
        </w:rPr>
        <w:t xml:space="preserve"> </w:t>
      </w:r>
      <w:r>
        <w:rPr>
          <w:rFonts w:ascii="Tahoma"/>
        </w:rPr>
        <w:t xml:space="preserve">as may be sufficient to correct the error or make good the defects in the work and </w:t>
      </w:r>
      <w:r>
        <w:rPr>
          <w:rFonts w:ascii="Tahoma"/>
          <w:spacing w:val="-2"/>
        </w:rPr>
        <w:t>materials.</w:t>
      </w:r>
    </w:p>
    <w:p w14:paraId="346EE1A2" w14:textId="77777777" w:rsidR="00466A67" w:rsidRDefault="00466A67">
      <w:pPr>
        <w:pStyle w:val="BodyText"/>
        <w:spacing w:before="1"/>
        <w:rPr>
          <w:rFonts w:ascii="Tahoma"/>
          <w:sz w:val="22"/>
        </w:rPr>
      </w:pPr>
    </w:p>
    <w:p w14:paraId="1CD2C21F" w14:textId="77777777" w:rsidR="00466A67" w:rsidRDefault="007C059A">
      <w:pPr>
        <w:pStyle w:val="ListParagraph"/>
        <w:numPr>
          <w:ilvl w:val="0"/>
          <w:numId w:val="37"/>
        </w:numPr>
        <w:tabs>
          <w:tab w:val="left" w:pos="1735"/>
        </w:tabs>
        <w:spacing w:before="1"/>
        <w:ind w:left="1735" w:hanging="348"/>
        <w:rPr>
          <w:rFonts w:ascii="Tahoma"/>
          <w:b/>
          <w:u w:val="single"/>
        </w:rPr>
      </w:pPr>
      <w:bookmarkStart w:id="146" w:name="16._COVENANT_AGAINST_CONTINGENT_FEES"/>
      <w:bookmarkEnd w:id="146"/>
      <w:r>
        <w:rPr>
          <w:rFonts w:ascii="Tahoma"/>
          <w:b/>
          <w:spacing w:val="28"/>
          <w:u w:val="single"/>
        </w:rPr>
        <w:t xml:space="preserve"> </w:t>
      </w:r>
      <w:r>
        <w:rPr>
          <w:rFonts w:ascii="Tahoma"/>
          <w:b/>
          <w:u w:val="single"/>
        </w:rPr>
        <w:t>COVENANT</w:t>
      </w:r>
      <w:r>
        <w:rPr>
          <w:rFonts w:ascii="Tahoma"/>
          <w:b/>
          <w:spacing w:val="-5"/>
          <w:u w:val="single"/>
        </w:rPr>
        <w:t xml:space="preserve"> </w:t>
      </w:r>
      <w:r>
        <w:rPr>
          <w:rFonts w:ascii="Tahoma"/>
          <w:b/>
          <w:u w:val="single"/>
        </w:rPr>
        <w:t>AGAINST</w:t>
      </w:r>
      <w:r>
        <w:rPr>
          <w:rFonts w:ascii="Tahoma"/>
          <w:b/>
          <w:spacing w:val="-6"/>
          <w:u w:val="single"/>
        </w:rPr>
        <w:t xml:space="preserve"> </w:t>
      </w:r>
      <w:r>
        <w:rPr>
          <w:rFonts w:ascii="Tahoma"/>
          <w:b/>
          <w:u w:val="single"/>
        </w:rPr>
        <w:t>CONTINGENT</w:t>
      </w:r>
      <w:r>
        <w:rPr>
          <w:rFonts w:ascii="Tahoma"/>
          <w:b/>
          <w:spacing w:val="-4"/>
          <w:u w:val="single"/>
        </w:rPr>
        <w:t xml:space="preserve"> FEES</w:t>
      </w:r>
    </w:p>
    <w:p w14:paraId="5C6DE791" w14:textId="77777777" w:rsidR="00466A67" w:rsidRDefault="007C059A">
      <w:pPr>
        <w:spacing w:before="263"/>
        <w:ind w:left="1839" w:right="1254"/>
        <w:jc w:val="both"/>
        <w:rPr>
          <w:rFonts w:ascii="Tahoma"/>
        </w:rPr>
      </w:pPr>
      <w:r>
        <w:rPr>
          <w:rFonts w:ascii="Tahoma"/>
        </w:rPr>
        <w:t>The</w:t>
      </w:r>
      <w:r>
        <w:rPr>
          <w:rFonts w:ascii="Tahoma"/>
          <w:spacing w:val="-18"/>
        </w:rPr>
        <w:t xml:space="preserve"> </w:t>
      </w:r>
      <w:r>
        <w:rPr>
          <w:rFonts w:ascii="Tahoma"/>
        </w:rPr>
        <w:t>Contractor</w:t>
      </w:r>
      <w:r>
        <w:rPr>
          <w:rFonts w:ascii="Tahoma"/>
          <w:spacing w:val="-17"/>
        </w:rPr>
        <w:t xml:space="preserve"> </w:t>
      </w:r>
      <w:r>
        <w:rPr>
          <w:rFonts w:ascii="Tahoma"/>
        </w:rPr>
        <w:t>warrants</w:t>
      </w:r>
      <w:r>
        <w:rPr>
          <w:rFonts w:ascii="Tahoma"/>
          <w:spacing w:val="-17"/>
        </w:rPr>
        <w:t xml:space="preserve"> </w:t>
      </w:r>
      <w:r>
        <w:rPr>
          <w:rFonts w:ascii="Tahoma"/>
        </w:rPr>
        <w:t>that</w:t>
      </w:r>
      <w:r>
        <w:rPr>
          <w:rFonts w:ascii="Tahoma"/>
          <w:spacing w:val="-17"/>
        </w:rPr>
        <w:t xml:space="preserve"> </w:t>
      </w:r>
      <w:r>
        <w:rPr>
          <w:rFonts w:ascii="Tahoma"/>
        </w:rPr>
        <w:t>no</w:t>
      </w:r>
      <w:r>
        <w:rPr>
          <w:rFonts w:ascii="Tahoma"/>
          <w:spacing w:val="-17"/>
        </w:rPr>
        <w:t xml:space="preserve"> </w:t>
      </w:r>
      <w:r>
        <w:rPr>
          <w:rFonts w:ascii="Tahoma"/>
        </w:rPr>
        <w:t>person</w:t>
      </w:r>
      <w:r>
        <w:rPr>
          <w:rFonts w:ascii="Tahoma"/>
          <w:spacing w:val="-18"/>
        </w:rPr>
        <w:t xml:space="preserve"> </w:t>
      </w:r>
      <w:r>
        <w:rPr>
          <w:rFonts w:ascii="Tahoma"/>
        </w:rPr>
        <w:t>or</w:t>
      </w:r>
      <w:r>
        <w:rPr>
          <w:rFonts w:ascii="Tahoma"/>
          <w:spacing w:val="-17"/>
        </w:rPr>
        <w:t xml:space="preserve"> </w:t>
      </w:r>
      <w:r>
        <w:rPr>
          <w:rFonts w:ascii="Tahoma"/>
        </w:rPr>
        <w:t>selling</w:t>
      </w:r>
      <w:r>
        <w:rPr>
          <w:rFonts w:ascii="Tahoma"/>
          <w:spacing w:val="-17"/>
        </w:rPr>
        <w:t xml:space="preserve"> </w:t>
      </w:r>
      <w:r>
        <w:rPr>
          <w:rFonts w:ascii="Tahoma"/>
        </w:rPr>
        <w:t>agency</w:t>
      </w:r>
      <w:r>
        <w:rPr>
          <w:rFonts w:ascii="Tahoma"/>
          <w:spacing w:val="-17"/>
        </w:rPr>
        <w:t xml:space="preserve"> </w:t>
      </w:r>
      <w:r>
        <w:rPr>
          <w:rFonts w:ascii="Tahoma"/>
        </w:rPr>
        <w:t>has</w:t>
      </w:r>
      <w:r>
        <w:rPr>
          <w:rFonts w:ascii="Tahoma"/>
          <w:spacing w:val="-17"/>
        </w:rPr>
        <w:t xml:space="preserve"> </w:t>
      </w:r>
      <w:r>
        <w:rPr>
          <w:rFonts w:ascii="Tahoma"/>
        </w:rPr>
        <w:t>been</w:t>
      </w:r>
      <w:r>
        <w:rPr>
          <w:rFonts w:ascii="Tahoma"/>
          <w:spacing w:val="-17"/>
        </w:rPr>
        <w:t xml:space="preserve"> </w:t>
      </w:r>
      <w:r>
        <w:rPr>
          <w:rFonts w:ascii="Tahoma"/>
        </w:rPr>
        <w:t>employed</w:t>
      </w:r>
      <w:r>
        <w:rPr>
          <w:rFonts w:ascii="Tahoma"/>
          <w:spacing w:val="-16"/>
        </w:rPr>
        <w:t xml:space="preserve"> </w:t>
      </w:r>
      <w:r>
        <w:rPr>
          <w:rFonts w:ascii="Tahoma"/>
        </w:rPr>
        <w:t>or</w:t>
      </w:r>
      <w:r>
        <w:rPr>
          <w:rFonts w:ascii="Tahoma"/>
          <w:spacing w:val="-16"/>
        </w:rPr>
        <w:t xml:space="preserve"> </w:t>
      </w:r>
      <w:r>
        <w:rPr>
          <w:rFonts w:ascii="Tahoma"/>
        </w:rPr>
        <w:t>retained to</w:t>
      </w:r>
      <w:r>
        <w:rPr>
          <w:rFonts w:ascii="Tahoma"/>
          <w:spacing w:val="-10"/>
        </w:rPr>
        <w:t xml:space="preserve"> </w:t>
      </w:r>
      <w:r>
        <w:rPr>
          <w:rFonts w:ascii="Tahoma"/>
        </w:rPr>
        <w:t>solicit</w:t>
      </w:r>
      <w:r>
        <w:rPr>
          <w:rFonts w:ascii="Tahoma"/>
          <w:spacing w:val="-9"/>
        </w:rPr>
        <w:t xml:space="preserve"> </w:t>
      </w:r>
      <w:r>
        <w:rPr>
          <w:rFonts w:ascii="Tahoma"/>
        </w:rPr>
        <w:t>or</w:t>
      </w:r>
      <w:r>
        <w:rPr>
          <w:rFonts w:ascii="Tahoma"/>
          <w:spacing w:val="-13"/>
        </w:rPr>
        <w:t xml:space="preserve"> </w:t>
      </w:r>
      <w:r>
        <w:rPr>
          <w:rFonts w:ascii="Tahoma"/>
        </w:rPr>
        <w:t>secure</w:t>
      </w:r>
      <w:r>
        <w:rPr>
          <w:rFonts w:ascii="Tahoma"/>
          <w:spacing w:val="-11"/>
        </w:rPr>
        <w:t xml:space="preserve"> </w:t>
      </w:r>
      <w:r>
        <w:rPr>
          <w:rFonts w:ascii="Tahoma"/>
        </w:rPr>
        <w:t>this</w:t>
      </w:r>
      <w:r>
        <w:rPr>
          <w:rFonts w:ascii="Tahoma"/>
          <w:spacing w:val="-12"/>
        </w:rPr>
        <w:t xml:space="preserve"> </w:t>
      </w:r>
      <w:r>
        <w:rPr>
          <w:rFonts w:ascii="Tahoma"/>
        </w:rPr>
        <w:t>Contract</w:t>
      </w:r>
      <w:r>
        <w:rPr>
          <w:rFonts w:ascii="Tahoma"/>
          <w:spacing w:val="-9"/>
        </w:rPr>
        <w:t xml:space="preserve"> </w:t>
      </w:r>
      <w:r>
        <w:rPr>
          <w:rFonts w:ascii="Tahoma"/>
        </w:rPr>
        <w:t>upon</w:t>
      </w:r>
      <w:r>
        <w:rPr>
          <w:rFonts w:ascii="Tahoma"/>
          <w:spacing w:val="-13"/>
        </w:rPr>
        <w:t xml:space="preserve"> </w:t>
      </w:r>
      <w:r>
        <w:rPr>
          <w:rFonts w:ascii="Tahoma"/>
        </w:rPr>
        <w:t>an</w:t>
      </w:r>
      <w:r>
        <w:rPr>
          <w:rFonts w:ascii="Tahoma"/>
          <w:spacing w:val="-10"/>
        </w:rPr>
        <w:t xml:space="preserve"> </w:t>
      </w:r>
      <w:r>
        <w:rPr>
          <w:rFonts w:ascii="Tahoma"/>
        </w:rPr>
        <w:t>agreement</w:t>
      </w:r>
      <w:r>
        <w:rPr>
          <w:rFonts w:ascii="Tahoma"/>
          <w:spacing w:val="-9"/>
        </w:rPr>
        <w:t xml:space="preserve"> </w:t>
      </w:r>
      <w:r>
        <w:rPr>
          <w:rFonts w:ascii="Tahoma"/>
        </w:rPr>
        <w:t>or</w:t>
      </w:r>
      <w:r>
        <w:rPr>
          <w:rFonts w:ascii="Tahoma"/>
          <w:spacing w:val="-13"/>
        </w:rPr>
        <w:t xml:space="preserve"> </w:t>
      </w:r>
      <w:r>
        <w:rPr>
          <w:rFonts w:ascii="Tahoma"/>
        </w:rPr>
        <w:t>understanding</w:t>
      </w:r>
      <w:r>
        <w:rPr>
          <w:rFonts w:ascii="Tahoma"/>
          <w:spacing w:val="-12"/>
        </w:rPr>
        <w:t xml:space="preserve"> </w:t>
      </w:r>
      <w:r>
        <w:rPr>
          <w:rFonts w:ascii="Tahoma"/>
        </w:rPr>
        <w:t>for</w:t>
      </w:r>
      <w:r>
        <w:rPr>
          <w:rFonts w:ascii="Tahoma"/>
          <w:spacing w:val="-10"/>
        </w:rPr>
        <w:t xml:space="preserve"> </w:t>
      </w:r>
      <w:r>
        <w:rPr>
          <w:rFonts w:ascii="Tahoma"/>
        </w:rPr>
        <w:t>a</w:t>
      </w:r>
      <w:r>
        <w:rPr>
          <w:rFonts w:ascii="Tahoma"/>
          <w:spacing w:val="-13"/>
        </w:rPr>
        <w:t xml:space="preserve"> </w:t>
      </w:r>
      <w:r>
        <w:rPr>
          <w:rFonts w:ascii="Tahoma"/>
        </w:rPr>
        <w:t>commission, percentage, brokerage or contingent fee, except bona fide employees of bona fide established</w:t>
      </w:r>
      <w:r>
        <w:rPr>
          <w:rFonts w:ascii="Tahoma"/>
          <w:spacing w:val="-14"/>
        </w:rPr>
        <w:t xml:space="preserve"> </w:t>
      </w:r>
      <w:r>
        <w:rPr>
          <w:rFonts w:ascii="Tahoma"/>
        </w:rPr>
        <w:t>commercial</w:t>
      </w:r>
      <w:r>
        <w:rPr>
          <w:rFonts w:ascii="Tahoma"/>
          <w:spacing w:val="-15"/>
        </w:rPr>
        <w:t xml:space="preserve"> </w:t>
      </w:r>
      <w:r>
        <w:rPr>
          <w:rFonts w:ascii="Tahoma"/>
        </w:rPr>
        <w:t>or</w:t>
      </w:r>
      <w:r>
        <w:rPr>
          <w:rFonts w:ascii="Tahoma"/>
          <w:spacing w:val="-15"/>
        </w:rPr>
        <w:t xml:space="preserve"> </w:t>
      </w:r>
      <w:r>
        <w:rPr>
          <w:rFonts w:ascii="Tahoma"/>
        </w:rPr>
        <w:t>selling</w:t>
      </w:r>
      <w:r>
        <w:rPr>
          <w:rFonts w:ascii="Tahoma"/>
          <w:spacing w:val="-14"/>
        </w:rPr>
        <w:t xml:space="preserve"> </w:t>
      </w:r>
      <w:r>
        <w:rPr>
          <w:rFonts w:ascii="Tahoma"/>
        </w:rPr>
        <w:t>agencies</w:t>
      </w:r>
      <w:r>
        <w:rPr>
          <w:rFonts w:ascii="Tahoma"/>
          <w:spacing w:val="-15"/>
        </w:rPr>
        <w:t xml:space="preserve"> </w:t>
      </w:r>
      <w:r>
        <w:rPr>
          <w:rFonts w:ascii="Tahoma"/>
        </w:rPr>
        <w:t>maintained</w:t>
      </w:r>
      <w:r>
        <w:rPr>
          <w:rFonts w:ascii="Tahoma"/>
          <w:spacing w:val="-14"/>
        </w:rPr>
        <w:t xml:space="preserve"> </w:t>
      </w:r>
      <w:r>
        <w:rPr>
          <w:rFonts w:ascii="Tahoma"/>
        </w:rPr>
        <w:t>by</w:t>
      </w:r>
      <w:r>
        <w:rPr>
          <w:rFonts w:ascii="Tahoma"/>
          <w:spacing w:val="-14"/>
        </w:rPr>
        <w:t xml:space="preserve"> </w:t>
      </w:r>
      <w:r>
        <w:rPr>
          <w:rFonts w:ascii="Tahoma"/>
        </w:rPr>
        <w:t>the</w:t>
      </w:r>
      <w:r>
        <w:rPr>
          <w:rFonts w:ascii="Tahoma"/>
          <w:spacing w:val="-16"/>
        </w:rPr>
        <w:t xml:space="preserve"> </w:t>
      </w:r>
      <w:r>
        <w:rPr>
          <w:rFonts w:ascii="Tahoma"/>
        </w:rPr>
        <w:t>Contractor</w:t>
      </w:r>
      <w:r>
        <w:rPr>
          <w:rFonts w:ascii="Tahoma"/>
          <w:spacing w:val="-15"/>
        </w:rPr>
        <w:t xml:space="preserve"> </w:t>
      </w:r>
      <w:r>
        <w:rPr>
          <w:rFonts w:ascii="Tahoma"/>
        </w:rPr>
        <w:t>for</w:t>
      </w:r>
      <w:r>
        <w:rPr>
          <w:rFonts w:ascii="Tahoma"/>
          <w:spacing w:val="-17"/>
        </w:rPr>
        <w:t xml:space="preserve"> </w:t>
      </w:r>
      <w:r>
        <w:rPr>
          <w:rFonts w:ascii="Tahoma"/>
        </w:rPr>
        <w:t>the</w:t>
      </w:r>
      <w:r>
        <w:rPr>
          <w:rFonts w:ascii="Tahoma"/>
          <w:spacing w:val="-16"/>
        </w:rPr>
        <w:t xml:space="preserve"> </w:t>
      </w:r>
      <w:r>
        <w:rPr>
          <w:rFonts w:ascii="Tahoma"/>
        </w:rPr>
        <w:t>purpose of</w:t>
      </w:r>
      <w:r>
        <w:rPr>
          <w:rFonts w:ascii="Tahoma"/>
          <w:spacing w:val="-5"/>
        </w:rPr>
        <w:t xml:space="preserve"> </w:t>
      </w:r>
      <w:r>
        <w:rPr>
          <w:rFonts w:ascii="Tahoma"/>
        </w:rPr>
        <w:t>securing</w:t>
      </w:r>
      <w:r>
        <w:rPr>
          <w:rFonts w:ascii="Tahoma"/>
          <w:spacing w:val="-4"/>
        </w:rPr>
        <w:t xml:space="preserve"> </w:t>
      </w:r>
      <w:r>
        <w:rPr>
          <w:rFonts w:ascii="Tahoma"/>
        </w:rPr>
        <w:t>business.</w:t>
      </w:r>
      <w:r>
        <w:rPr>
          <w:rFonts w:ascii="Tahoma"/>
          <w:spacing w:val="40"/>
        </w:rPr>
        <w:t xml:space="preserve"> </w:t>
      </w:r>
      <w:r>
        <w:rPr>
          <w:rFonts w:ascii="Tahoma"/>
        </w:rPr>
        <w:t>For</w:t>
      </w:r>
      <w:r>
        <w:rPr>
          <w:rFonts w:ascii="Tahoma"/>
          <w:spacing w:val="-4"/>
        </w:rPr>
        <w:t xml:space="preserve"> </w:t>
      </w:r>
      <w:r>
        <w:rPr>
          <w:rFonts w:ascii="Tahoma"/>
        </w:rPr>
        <w:t>breach</w:t>
      </w:r>
      <w:r>
        <w:rPr>
          <w:rFonts w:ascii="Tahoma"/>
          <w:spacing w:val="-5"/>
        </w:rPr>
        <w:t xml:space="preserve"> </w:t>
      </w:r>
      <w:r>
        <w:rPr>
          <w:rFonts w:ascii="Tahoma"/>
        </w:rPr>
        <w:t>or</w:t>
      </w:r>
      <w:r>
        <w:rPr>
          <w:rFonts w:ascii="Tahoma"/>
          <w:spacing w:val="-7"/>
        </w:rPr>
        <w:t xml:space="preserve"> </w:t>
      </w:r>
      <w:r>
        <w:rPr>
          <w:rFonts w:ascii="Tahoma"/>
        </w:rPr>
        <w:t>violation</w:t>
      </w:r>
      <w:r>
        <w:rPr>
          <w:rFonts w:ascii="Tahoma"/>
          <w:spacing w:val="-5"/>
        </w:rPr>
        <w:t xml:space="preserve"> </w:t>
      </w:r>
      <w:r>
        <w:rPr>
          <w:rFonts w:ascii="Tahoma"/>
        </w:rPr>
        <w:t>of</w:t>
      </w:r>
      <w:r>
        <w:rPr>
          <w:rFonts w:ascii="Tahoma"/>
          <w:spacing w:val="-7"/>
        </w:rPr>
        <w:t xml:space="preserve"> </w:t>
      </w:r>
      <w:r>
        <w:rPr>
          <w:rFonts w:ascii="Tahoma"/>
        </w:rPr>
        <w:t>this</w:t>
      </w:r>
      <w:r>
        <w:rPr>
          <w:rFonts w:ascii="Tahoma"/>
          <w:spacing w:val="-4"/>
        </w:rPr>
        <w:t xml:space="preserve"> </w:t>
      </w:r>
      <w:r>
        <w:rPr>
          <w:rFonts w:ascii="Tahoma"/>
        </w:rPr>
        <w:t>warranty</w:t>
      </w:r>
      <w:r>
        <w:rPr>
          <w:rFonts w:ascii="Tahoma"/>
          <w:spacing w:val="-6"/>
        </w:rPr>
        <w:t xml:space="preserve"> </w:t>
      </w:r>
      <w:r>
        <w:rPr>
          <w:rFonts w:ascii="Tahoma"/>
        </w:rPr>
        <w:t>the</w:t>
      </w:r>
      <w:r>
        <w:rPr>
          <w:rFonts w:ascii="Tahoma"/>
          <w:spacing w:val="-5"/>
        </w:rPr>
        <w:t xml:space="preserve"> </w:t>
      </w:r>
      <w:r>
        <w:rPr>
          <w:rFonts w:ascii="Tahoma"/>
        </w:rPr>
        <w:t>County</w:t>
      </w:r>
      <w:r>
        <w:rPr>
          <w:rFonts w:ascii="Tahoma"/>
          <w:spacing w:val="-6"/>
        </w:rPr>
        <w:t xml:space="preserve"> </w:t>
      </w:r>
      <w:r>
        <w:rPr>
          <w:rFonts w:ascii="Tahoma"/>
        </w:rPr>
        <w:t>shall</w:t>
      </w:r>
      <w:r>
        <w:rPr>
          <w:rFonts w:ascii="Tahoma"/>
          <w:spacing w:val="-4"/>
        </w:rPr>
        <w:t xml:space="preserve"> </w:t>
      </w:r>
      <w:r>
        <w:rPr>
          <w:rFonts w:ascii="Tahoma"/>
        </w:rPr>
        <w:t>have</w:t>
      </w:r>
      <w:r>
        <w:rPr>
          <w:rFonts w:ascii="Tahoma"/>
          <w:spacing w:val="-5"/>
        </w:rPr>
        <w:t xml:space="preserve"> </w:t>
      </w:r>
      <w:r>
        <w:rPr>
          <w:rFonts w:ascii="Tahoma"/>
        </w:rPr>
        <w:t>the right to annul this Contract without liability or, in its discretion, to deduct from the Contract price or consideration, or otherwise recover, the full amount of such commission, percentage, brokerage or contingent fee.</w:t>
      </w:r>
    </w:p>
    <w:p w14:paraId="7F598A60" w14:textId="77777777" w:rsidR="00466A67" w:rsidRDefault="00466A67">
      <w:pPr>
        <w:pStyle w:val="BodyText"/>
        <w:spacing w:before="1"/>
        <w:rPr>
          <w:rFonts w:ascii="Tahoma"/>
          <w:sz w:val="22"/>
        </w:rPr>
      </w:pPr>
    </w:p>
    <w:p w14:paraId="291E89E0" w14:textId="77777777" w:rsidR="00466A67" w:rsidRDefault="007C059A">
      <w:pPr>
        <w:pStyle w:val="ListParagraph"/>
        <w:numPr>
          <w:ilvl w:val="0"/>
          <w:numId w:val="37"/>
        </w:numPr>
        <w:tabs>
          <w:tab w:val="left" w:pos="1735"/>
        </w:tabs>
        <w:ind w:left="1735" w:hanging="348"/>
        <w:rPr>
          <w:rFonts w:ascii="Tahoma"/>
          <w:b/>
          <w:u w:val="single"/>
        </w:rPr>
      </w:pPr>
      <w:bookmarkStart w:id="147" w:name="17._LANDS_FOR_WORK_AND_ACCESS_THERETO"/>
      <w:bookmarkEnd w:id="147"/>
      <w:r>
        <w:rPr>
          <w:rFonts w:ascii="Tahoma"/>
          <w:b/>
          <w:spacing w:val="32"/>
          <w:u w:val="single"/>
        </w:rPr>
        <w:t xml:space="preserve"> </w:t>
      </w:r>
      <w:r>
        <w:rPr>
          <w:rFonts w:ascii="Tahoma"/>
          <w:b/>
          <w:u w:val="single"/>
        </w:rPr>
        <w:t>LANDS</w:t>
      </w:r>
      <w:r>
        <w:rPr>
          <w:rFonts w:ascii="Tahoma"/>
          <w:b/>
          <w:spacing w:val="-3"/>
          <w:u w:val="single"/>
        </w:rPr>
        <w:t xml:space="preserve"> </w:t>
      </w:r>
      <w:r>
        <w:rPr>
          <w:rFonts w:ascii="Tahoma"/>
          <w:b/>
          <w:u w:val="single"/>
        </w:rPr>
        <w:t>FOR</w:t>
      </w:r>
      <w:r>
        <w:rPr>
          <w:rFonts w:ascii="Tahoma"/>
          <w:b/>
          <w:spacing w:val="-4"/>
          <w:u w:val="single"/>
        </w:rPr>
        <w:t xml:space="preserve"> </w:t>
      </w:r>
      <w:r>
        <w:rPr>
          <w:rFonts w:ascii="Tahoma"/>
          <w:b/>
          <w:u w:val="single"/>
        </w:rPr>
        <w:t>WORK</w:t>
      </w:r>
      <w:r>
        <w:rPr>
          <w:rFonts w:ascii="Tahoma"/>
          <w:b/>
          <w:spacing w:val="-4"/>
          <w:u w:val="single"/>
        </w:rPr>
        <w:t xml:space="preserve"> </w:t>
      </w:r>
      <w:r>
        <w:rPr>
          <w:rFonts w:ascii="Tahoma"/>
          <w:b/>
          <w:u w:val="single"/>
        </w:rPr>
        <w:t>AND</w:t>
      </w:r>
      <w:r>
        <w:rPr>
          <w:rFonts w:ascii="Tahoma"/>
          <w:b/>
          <w:spacing w:val="-2"/>
          <w:u w:val="single"/>
        </w:rPr>
        <w:t xml:space="preserve"> </w:t>
      </w:r>
      <w:r>
        <w:rPr>
          <w:rFonts w:ascii="Tahoma"/>
          <w:b/>
          <w:u w:val="single"/>
        </w:rPr>
        <w:t>ACCESS</w:t>
      </w:r>
      <w:r>
        <w:rPr>
          <w:rFonts w:ascii="Tahoma"/>
          <w:b/>
          <w:spacing w:val="-2"/>
          <w:u w:val="single"/>
        </w:rPr>
        <w:t xml:space="preserve"> THERETO</w:t>
      </w:r>
    </w:p>
    <w:p w14:paraId="139C19BD" w14:textId="77777777" w:rsidR="00466A67" w:rsidRDefault="007C059A">
      <w:pPr>
        <w:pStyle w:val="ListParagraph"/>
        <w:numPr>
          <w:ilvl w:val="1"/>
          <w:numId w:val="37"/>
        </w:numPr>
        <w:tabs>
          <w:tab w:val="left" w:pos="2196"/>
          <w:tab w:val="left" w:pos="2198"/>
        </w:tabs>
        <w:spacing w:before="264"/>
        <w:ind w:left="2198" w:right="1254" w:hanging="360"/>
        <w:jc w:val="both"/>
        <w:rPr>
          <w:rFonts w:ascii="Tahoma"/>
        </w:rPr>
      </w:pPr>
      <w:r>
        <w:rPr>
          <w:rFonts w:ascii="Tahoma"/>
        </w:rPr>
        <w:t>The County will furnish and define the limits of land for access to the construction site and for the site proper.</w:t>
      </w:r>
      <w:r>
        <w:rPr>
          <w:rFonts w:ascii="Tahoma"/>
          <w:spacing w:val="40"/>
        </w:rPr>
        <w:t xml:space="preserve"> </w:t>
      </w:r>
      <w:r>
        <w:rPr>
          <w:rFonts w:ascii="Tahoma"/>
        </w:rPr>
        <w:t>All information shown in the Contract Documents constitutes the extent of land provided by the County.</w:t>
      </w:r>
      <w:r>
        <w:rPr>
          <w:rFonts w:ascii="Tahoma"/>
          <w:spacing w:val="40"/>
        </w:rPr>
        <w:t xml:space="preserve"> </w:t>
      </w:r>
      <w:proofErr w:type="gramStart"/>
      <w:r>
        <w:rPr>
          <w:rFonts w:ascii="Tahoma"/>
        </w:rPr>
        <w:t>Any and all</w:t>
      </w:r>
      <w:proofErr w:type="gramEnd"/>
      <w:r>
        <w:rPr>
          <w:rFonts w:ascii="Tahoma"/>
        </w:rPr>
        <w:t xml:space="preserve"> other lands required by the Contractor shall be procured by the Contractor at the Contractor's </w:t>
      </w:r>
      <w:r>
        <w:rPr>
          <w:rFonts w:ascii="Tahoma"/>
          <w:spacing w:val="-2"/>
        </w:rPr>
        <w:t>expense.</w:t>
      </w:r>
    </w:p>
    <w:p w14:paraId="66942673" w14:textId="77777777" w:rsidR="00466A67" w:rsidRDefault="00466A67">
      <w:pPr>
        <w:pStyle w:val="BodyText"/>
        <w:spacing w:before="1"/>
        <w:rPr>
          <w:rFonts w:ascii="Tahoma"/>
          <w:sz w:val="22"/>
        </w:rPr>
      </w:pPr>
    </w:p>
    <w:p w14:paraId="5C93EBDB" w14:textId="77777777" w:rsidR="00466A67" w:rsidRDefault="007C059A">
      <w:pPr>
        <w:pStyle w:val="ListParagraph"/>
        <w:numPr>
          <w:ilvl w:val="1"/>
          <w:numId w:val="37"/>
        </w:numPr>
        <w:tabs>
          <w:tab w:val="left" w:pos="2196"/>
          <w:tab w:val="left" w:pos="2198"/>
        </w:tabs>
        <w:ind w:left="2198" w:right="1254" w:hanging="360"/>
        <w:jc w:val="both"/>
        <w:rPr>
          <w:rFonts w:ascii="Tahoma"/>
        </w:rPr>
      </w:pPr>
      <w:r>
        <w:rPr>
          <w:rFonts w:ascii="Tahoma"/>
        </w:rPr>
        <w:t xml:space="preserve">As the work progresses, the Contractor shall keep the site reasonably clear of rubbish, trash, waste and other disposable materials </w:t>
      </w:r>
      <w:proofErr w:type="gramStart"/>
      <w:r>
        <w:rPr>
          <w:rFonts w:ascii="Tahoma"/>
        </w:rPr>
        <w:t>on a daily basis</w:t>
      </w:r>
      <w:proofErr w:type="gramEnd"/>
      <w:r>
        <w:rPr>
          <w:rFonts w:ascii="Tahoma"/>
        </w:rPr>
        <w:t>.</w:t>
      </w:r>
    </w:p>
    <w:p w14:paraId="31CC27D8" w14:textId="77777777" w:rsidR="00466A67" w:rsidRDefault="00466A67">
      <w:pPr>
        <w:pStyle w:val="BodyText"/>
        <w:rPr>
          <w:rFonts w:ascii="Tahoma"/>
          <w:sz w:val="22"/>
        </w:rPr>
      </w:pPr>
    </w:p>
    <w:p w14:paraId="002169E8" w14:textId="77777777" w:rsidR="00466A67" w:rsidRDefault="007C059A">
      <w:pPr>
        <w:pStyle w:val="ListParagraph"/>
        <w:numPr>
          <w:ilvl w:val="2"/>
          <w:numId w:val="37"/>
        </w:numPr>
        <w:tabs>
          <w:tab w:val="left" w:pos="2555"/>
          <w:tab w:val="left" w:pos="2558"/>
        </w:tabs>
        <w:ind w:left="2558" w:right="1254" w:hanging="361"/>
        <w:jc w:val="both"/>
        <w:rPr>
          <w:rFonts w:ascii="Tahoma"/>
        </w:rPr>
      </w:pPr>
      <w:r>
        <w:rPr>
          <w:rFonts w:ascii="Tahoma"/>
        </w:rPr>
        <w:t>If</w:t>
      </w:r>
      <w:r>
        <w:rPr>
          <w:rFonts w:ascii="Tahoma"/>
          <w:spacing w:val="-6"/>
        </w:rPr>
        <w:t xml:space="preserve"> </w:t>
      </w:r>
      <w:r>
        <w:rPr>
          <w:rFonts w:ascii="Tahoma"/>
        </w:rPr>
        <w:t>the</w:t>
      </w:r>
      <w:r>
        <w:rPr>
          <w:rFonts w:ascii="Tahoma"/>
          <w:spacing w:val="-6"/>
        </w:rPr>
        <w:t xml:space="preserve"> </w:t>
      </w:r>
      <w:r>
        <w:rPr>
          <w:rFonts w:ascii="Tahoma"/>
        </w:rPr>
        <w:t>Contractor</w:t>
      </w:r>
      <w:r>
        <w:rPr>
          <w:rFonts w:ascii="Tahoma"/>
          <w:spacing w:val="-5"/>
        </w:rPr>
        <w:t xml:space="preserve"> </w:t>
      </w:r>
      <w:r>
        <w:rPr>
          <w:rFonts w:ascii="Tahoma"/>
        </w:rPr>
        <w:t>allows</w:t>
      </w:r>
      <w:r>
        <w:rPr>
          <w:rFonts w:ascii="Tahoma"/>
          <w:spacing w:val="-5"/>
        </w:rPr>
        <w:t xml:space="preserve"> </w:t>
      </w:r>
      <w:r>
        <w:rPr>
          <w:rFonts w:ascii="Tahoma"/>
        </w:rPr>
        <w:t>the</w:t>
      </w:r>
      <w:r>
        <w:rPr>
          <w:rFonts w:ascii="Tahoma"/>
          <w:spacing w:val="-6"/>
        </w:rPr>
        <w:t xml:space="preserve"> </w:t>
      </w:r>
      <w:r>
        <w:rPr>
          <w:rFonts w:ascii="Tahoma"/>
        </w:rPr>
        <w:t>site</w:t>
      </w:r>
      <w:r>
        <w:rPr>
          <w:rFonts w:ascii="Tahoma"/>
          <w:spacing w:val="-6"/>
        </w:rPr>
        <w:t xml:space="preserve"> </w:t>
      </w:r>
      <w:r>
        <w:rPr>
          <w:rFonts w:ascii="Tahoma"/>
        </w:rPr>
        <w:t>to</w:t>
      </w:r>
      <w:r>
        <w:rPr>
          <w:rFonts w:ascii="Tahoma"/>
          <w:spacing w:val="-7"/>
        </w:rPr>
        <w:t xml:space="preserve"> </w:t>
      </w:r>
      <w:r>
        <w:rPr>
          <w:rFonts w:ascii="Tahoma"/>
        </w:rPr>
        <w:t>become</w:t>
      </w:r>
      <w:r>
        <w:rPr>
          <w:rFonts w:ascii="Tahoma"/>
          <w:spacing w:val="-6"/>
        </w:rPr>
        <w:t xml:space="preserve"> </w:t>
      </w:r>
      <w:r>
        <w:rPr>
          <w:rFonts w:ascii="Tahoma"/>
        </w:rPr>
        <w:t>littered</w:t>
      </w:r>
      <w:r>
        <w:rPr>
          <w:rFonts w:ascii="Tahoma"/>
          <w:spacing w:val="-5"/>
        </w:rPr>
        <w:t xml:space="preserve"> </w:t>
      </w:r>
      <w:r>
        <w:rPr>
          <w:rFonts w:ascii="Tahoma"/>
        </w:rPr>
        <w:t>and</w:t>
      </w:r>
      <w:r>
        <w:rPr>
          <w:rFonts w:ascii="Tahoma"/>
          <w:spacing w:val="-5"/>
        </w:rPr>
        <w:t xml:space="preserve"> </w:t>
      </w:r>
      <w:r>
        <w:rPr>
          <w:rFonts w:ascii="Tahoma"/>
        </w:rPr>
        <w:t>unsightly,</w:t>
      </w:r>
      <w:r>
        <w:rPr>
          <w:rFonts w:ascii="Tahoma"/>
          <w:spacing w:val="-7"/>
        </w:rPr>
        <w:t xml:space="preserve"> </w:t>
      </w:r>
      <w:r>
        <w:rPr>
          <w:rFonts w:ascii="Tahoma"/>
        </w:rPr>
        <w:t>any</w:t>
      </w:r>
      <w:r>
        <w:rPr>
          <w:rFonts w:ascii="Tahoma"/>
          <w:spacing w:val="-7"/>
        </w:rPr>
        <w:t xml:space="preserve"> </w:t>
      </w:r>
      <w:r>
        <w:rPr>
          <w:rFonts w:ascii="Tahoma"/>
        </w:rPr>
        <w:t>payments otherwise due may be withheld until the Contractor cleans up the site to the satisfaction of the Engineer.</w:t>
      </w:r>
      <w:r>
        <w:rPr>
          <w:rFonts w:ascii="Tahoma"/>
          <w:spacing w:val="40"/>
        </w:rPr>
        <w:t xml:space="preserve"> </w:t>
      </w:r>
      <w:r>
        <w:rPr>
          <w:rFonts w:ascii="Tahoma"/>
        </w:rPr>
        <w:t>If the Contractor fails to clean-up the site, the County may choose to clean-up the site at the Contractor's expense.</w:t>
      </w:r>
    </w:p>
    <w:p w14:paraId="1CE893FE" w14:textId="77777777" w:rsidR="00466A67" w:rsidRDefault="00466A67">
      <w:pPr>
        <w:pStyle w:val="BodyText"/>
        <w:rPr>
          <w:rFonts w:ascii="Tahoma"/>
          <w:sz w:val="22"/>
        </w:rPr>
      </w:pPr>
    </w:p>
    <w:p w14:paraId="21823F48" w14:textId="00C7F20A"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Temporary buildings (storage sheds, shops, offices, etc.) may be erected by the Contractor</w:t>
      </w:r>
      <w:r>
        <w:rPr>
          <w:rFonts w:ascii="Tahoma"/>
          <w:spacing w:val="-9"/>
        </w:rPr>
        <w:t xml:space="preserve"> </w:t>
      </w:r>
      <w:r>
        <w:rPr>
          <w:rFonts w:ascii="Tahoma"/>
        </w:rPr>
        <w:t>only</w:t>
      </w:r>
      <w:r>
        <w:rPr>
          <w:rFonts w:ascii="Tahoma"/>
          <w:spacing w:val="-11"/>
        </w:rPr>
        <w:t xml:space="preserve"> </w:t>
      </w:r>
      <w:r>
        <w:rPr>
          <w:rFonts w:ascii="Tahoma"/>
        </w:rPr>
        <w:t>with</w:t>
      </w:r>
      <w:r>
        <w:rPr>
          <w:rFonts w:ascii="Tahoma"/>
          <w:spacing w:val="-12"/>
        </w:rPr>
        <w:t xml:space="preserve"> </w:t>
      </w:r>
      <w:r>
        <w:rPr>
          <w:rFonts w:ascii="Tahoma"/>
        </w:rPr>
        <w:t>the</w:t>
      </w:r>
      <w:r>
        <w:rPr>
          <w:rFonts w:ascii="Tahoma"/>
          <w:spacing w:val="-12"/>
        </w:rPr>
        <w:t xml:space="preserve"> </w:t>
      </w:r>
      <w:r>
        <w:rPr>
          <w:rFonts w:ascii="Tahoma"/>
        </w:rPr>
        <w:t>approval</w:t>
      </w:r>
      <w:r>
        <w:rPr>
          <w:rFonts w:ascii="Tahoma"/>
          <w:spacing w:val="-11"/>
        </w:rPr>
        <w:t xml:space="preserve"> </w:t>
      </w:r>
      <w:r>
        <w:rPr>
          <w:rFonts w:ascii="Tahoma"/>
        </w:rPr>
        <w:t>of</w:t>
      </w:r>
      <w:r>
        <w:rPr>
          <w:rFonts w:ascii="Tahoma"/>
          <w:spacing w:val="-9"/>
        </w:rPr>
        <w:t xml:space="preserve"> </w:t>
      </w:r>
      <w:r>
        <w:rPr>
          <w:rFonts w:ascii="Tahoma"/>
        </w:rPr>
        <w:t>the</w:t>
      </w:r>
      <w:r>
        <w:rPr>
          <w:rFonts w:ascii="Tahoma"/>
          <w:spacing w:val="-12"/>
        </w:rPr>
        <w:t xml:space="preserve"> </w:t>
      </w:r>
      <w:r>
        <w:rPr>
          <w:rFonts w:ascii="Tahoma"/>
        </w:rPr>
        <w:t>Engineer</w:t>
      </w:r>
      <w:r>
        <w:rPr>
          <w:rFonts w:ascii="Tahoma"/>
          <w:spacing w:val="-12"/>
        </w:rPr>
        <w:t xml:space="preserve"> </w:t>
      </w:r>
      <w:r>
        <w:rPr>
          <w:rFonts w:ascii="Tahoma"/>
        </w:rPr>
        <w:t>after</w:t>
      </w:r>
      <w:r>
        <w:rPr>
          <w:rFonts w:ascii="Tahoma"/>
          <w:spacing w:val="-9"/>
        </w:rPr>
        <w:t xml:space="preserve"> </w:t>
      </w:r>
      <w:r>
        <w:rPr>
          <w:rFonts w:ascii="Tahoma"/>
        </w:rPr>
        <w:t>obtaining</w:t>
      </w:r>
      <w:r>
        <w:rPr>
          <w:rFonts w:ascii="Tahoma"/>
          <w:spacing w:val="-11"/>
        </w:rPr>
        <w:t xml:space="preserve"> </w:t>
      </w:r>
      <w:r>
        <w:rPr>
          <w:rFonts w:ascii="Tahoma"/>
        </w:rPr>
        <w:t>necessary</w:t>
      </w:r>
      <w:r>
        <w:rPr>
          <w:rFonts w:ascii="Tahoma"/>
          <w:spacing w:val="-8"/>
        </w:rPr>
        <w:t xml:space="preserve"> </w:t>
      </w:r>
      <w:r>
        <w:rPr>
          <w:rFonts w:ascii="Tahoma"/>
        </w:rPr>
        <w:t>permits and shall be built with labor and materials furnished by the Contractor without expense to the County.</w:t>
      </w:r>
      <w:r>
        <w:rPr>
          <w:rFonts w:ascii="Tahoma"/>
          <w:spacing w:val="80"/>
        </w:rPr>
        <w:t xml:space="preserve"> </w:t>
      </w:r>
      <w:r>
        <w:rPr>
          <w:rFonts w:ascii="Tahoma"/>
        </w:rPr>
        <w:t>Such temporary buildings and/or utilities shall remain the</w:t>
      </w:r>
    </w:p>
    <w:p w14:paraId="1CC28460" w14:textId="77777777" w:rsidR="00466A67" w:rsidRDefault="00466A67">
      <w:pPr>
        <w:jc w:val="both"/>
        <w:rPr>
          <w:rFonts w:ascii="Tahoma"/>
        </w:rPr>
        <w:sectPr w:rsidR="00466A67">
          <w:pgSz w:w="12240" w:h="15840"/>
          <w:pgMar w:top="920" w:right="340" w:bottom="1200" w:left="340" w:header="0" w:footer="1004" w:gutter="0"/>
          <w:cols w:space="720"/>
        </w:sectPr>
      </w:pPr>
    </w:p>
    <w:p w14:paraId="6D5D1AD5" w14:textId="77777777" w:rsidR="00466A67" w:rsidRDefault="007C059A">
      <w:pPr>
        <w:spacing w:before="88"/>
        <w:ind w:left="2199" w:right="1254"/>
        <w:jc w:val="both"/>
        <w:rPr>
          <w:rFonts w:ascii="Tahoma"/>
        </w:rPr>
      </w:pPr>
      <w:r>
        <w:rPr>
          <w:rFonts w:ascii="Tahoma"/>
        </w:rPr>
        <w:lastRenderedPageBreak/>
        <w:t>property of the Contractor and will be removed by him at his expense upon the completion of the work.</w:t>
      </w:r>
      <w:r>
        <w:rPr>
          <w:rFonts w:ascii="Tahoma"/>
          <w:spacing w:val="40"/>
        </w:rPr>
        <w:t xml:space="preserve"> </w:t>
      </w:r>
      <w:r>
        <w:rPr>
          <w:rFonts w:ascii="Tahoma"/>
        </w:rPr>
        <w:t>With the written consent of the Engineer, such buildings and/or utilities may be abandoned and need not be removed.</w:t>
      </w:r>
    </w:p>
    <w:p w14:paraId="27DB53EB" w14:textId="77777777" w:rsidR="00466A67" w:rsidRDefault="007C059A">
      <w:pPr>
        <w:pStyle w:val="ListParagraph"/>
        <w:numPr>
          <w:ilvl w:val="1"/>
          <w:numId w:val="37"/>
        </w:numPr>
        <w:tabs>
          <w:tab w:val="left" w:pos="2198"/>
        </w:tabs>
        <w:spacing w:before="265"/>
        <w:ind w:left="2198" w:right="1254" w:hanging="360"/>
        <w:jc w:val="both"/>
        <w:rPr>
          <w:rFonts w:ascii="Tahoma"/>
        </w:rPr>
      </w:pPr>
      <w:r>
        <w:rPr>
          <w:rFonts w:ascii="Tahoma"/>
        </w:rPr>
        <w:t>The</w:t>
      </w:r>
      <w:r>
        <w:rPr>
          <w:rFonts w:ascii="Tahoma"/>
          <w:spacing w:val="-17"/>
        </w:rPr>
        <w:t xml:space="preserve"> </w:t>
      </w:r>
      <w:r>
        <w:rPr>
          <w:rFonts w:ascii="Tahoma"/>
        </w:rPr>
        <w:t>Contractor</w:t>
      </w:r>
      <w:r>
        <w:rPr>
          <w:rFonts w:ascii="Tahoma"/>
          <w:spacing w:val="-17"/>
        </w:rPr>
        <w:t xml:space="preserve"> </w:t>
      </w:r>
      <w:r>
        <w:rPr>
          <w:rFonts w:ascii="Tahoma"/>
        </w:rPr>
        <w:t>shall</w:t>
      </w:r>
      <w:r>
        <w:rPr>
          <w:rFonts w:ascii="Tahoma"/>
          <w:spacing w:val="-17"/>
        </w:rPr>
        <w:t xml:space="preserve"> </w:t>
      </w:r>
      <w:r>
        <w:rPr>
          <w:rFonts w:ascii="Tahoma"/>
        </w:rPr>
        <w:t>confine</w:t>
      </w:r>
      <w:r>
        <w:rPr>
          <w:rFonts w:ascii="Tahoma"/>
          <w:spacing w:val="-16"/>
        </w:rPr>
        <w:t xml:space="preserve"> </w:t>
      </w:r>
      <w:r>
        <w:rPr>
          <w:rFonts w:ascii="Tahoma"/>
        </w:rPr>
        <w:t>all</w:t>
      </w:r>
      <w:r>
        <w:rPr>
          <w:rFonts w:ascii="Tahoma"/>
          <w:spacing w:val="-15"/>
        </w:rPr>
        <w:t xml:space="preserve"> </w:t>
      </w:r>
      <w:r>
        <w:rPr>
          <w:rFonts w:ascii="Tahoma"/>
        </w:rPr>
        <w:t>construction</w:t>
      </w:r>
      <w:r>
        <w:rPr>
          <w:rFonts w:ascii="Tahoma"/>
          <w:spacing w:val="-15"/>
        </w:rPr>
        <w:t xml:space="preserve"> </w:t>
      </w:r>
      <w:r>
        <w:rPr>
          <w:rFonts w:ascii="Tahoma"/>
        </w:rPr>
        <w:t>equipment,</w:t>
      </w:r>
      <w:r>
        <w:rPr>
          <w:rFonts w:ascii="Tahoma"/>
          <w:spacing w:val="-14"/>
        </w:rPr>
        <w:t xml:space="preserve"> </w:t>
      </w:r>
      <w:r>
        <w:rPr>
          <w:rFonts w:ascii="Tahoma"/>
        </w:rPr>
        <w:t>the</w:t>
      </w:r>
      <w:r>
        <w:rPr>
          <w:rFonts w:ascii="Tahoma"/>
          <w:spacing w:val="-18"/>
        </w:rPr>
        <w:t xml:space="preserve"> </w:t>
      </w:r>
      <w:r>
        <w:rPr>
          <w:rFonts w:ascii="Tahoma"/>
        </w:rPr>
        <w:t>storage</w:t>
      </w:r>
      <w:r>
        <w:rPr>
          <w:rFonts w:ascii="Tahoma"/>
          <w:spacing w:val="-16"/>
        </w:rPr>
        <w:t xml:space="preserve"> </w:t>
      </w:r>
      <w:r>
        <w:rPr>
          <w:rFonts w:ascii="Tahoma"/>
        </w:rPr>
        <w:t>of</w:t>
      </w:r>
      <w:r>
        <w:rPr>
          <w:rFonts w:ascii="Tahoma"/>
          <w:spacing w:val="-18"/>
        </w:rPr>
        <w:t xml:space="preserve"> </w:t>
      </w:r>
      <w:r>
        <w:rPr>
          <w:rFonts w:ascii="Tahoma"/>
        </w:rPr>
        <w:t>materials</w:t>
      </w:r>
      <w:r>
        <w:rPr>
          <w:rFonts w:ascii="Tahoma"/>
          <w:spacing w:val="-15"/>
        </w:rPr>
        <w:t xml:space="preserve"> </w:t>
      </w:r>
      <w:r>
        <w:rPr>
          <w:rFonts w:ascii="Tahoma"/>
        </w:rPr>
        <w:t xml:space="preserve">and equipment and the operations of workers to the project site and land and areas identified in and permitted by the Contract </w:t>
      </w:r>
      <w:proofErr w:type="gramStart"/>
      <w:r>
        <w:rPr>
          <w:rFonts w:ascii="Tahoma"/>
        </w:rPr>
        <w:t>Documents, and</w:t>
      </w:r>
      <w:proofErr w:type="gramEnd"/>
      <w:r>
        <w:rPr>
          <w:rFonts w:ascii="Tahoma"/>
        </w:rPr>
        <w:t xml:space="preserve"> shall not unreasonably encumber the project site with construction equipment or other material or equipment. The Contractor shall assume full responsibility for any damage to any such land or area, or to the owner or occupant thereof, or any land or areas contiguous thereto, resulting from the performance of the work.</w:t>
      </w:r>
    </w:p>
    <w:p w14:paraId="242F1FA3" w14:textId="77777777" w:rsidR="00466A67" w:rsidRDefault="00466A67">
      <w:pPr>
        <w:pStyle w:val="BodyText"/>
        <w:rPr>
          <w:rFonts w:ascii="Tahoma"/>
          <w:sz w:val="22"/>
        </w:rPr>
      </w:pPr>
    </w:p>
    <w:p w14:paraId="3EDD6BB5" w14:textId="77777777" w:rsidR="00466A67" w:rsidRDefault="007C059A">
      <w:pPr>
        <w:pStyle w:val="ListParagraph"/>
        <w:numPr>
          <w:ilvl w:val="1"/>
          <w:numId w:val="37"/>
        </w:numPr>
        <w:tabs>
          <w:tab w:val="left" w:pos="2195"/>
          <w:tab w:val="left" w:pos="2198"/>
        </w:tabs>
        <w:ind w:left="2198" w:right="1255" w:hanging="361"/>
        <w:jc w:val="both"/>
        <w:rPr>
          <w:rFonts w:ascii="Tahoma"/>
        </w:rPr>
      </w:pPr>
      <w:r>
        <w:rPr>
          <w:rFonts w:ascii="Tahoma"/>
        </w:rPr>
        <w:t>The Contractor is responsible for ensuring and complying with any permit requirements from Federal, State, County, or local agencies in the storage of material on properties not under the control of Lake County.</w:t>
      </w:r>
      <w:r>
        <w:rPr>
          <w:rFonts w:ascii="Tahoma"/>
          <w:spacing w:val="40"/>
        </w:rPr>
        <w:t xml:space="preserve"> </w:t>
      </w:r>
      <w:r>
        <w:rPr>
          <w:rFonts w:ascii="Tahoma"/>
        </w:rPr>
        <w:t>The Contractor shall provide best management practices at storage sites to prevent erosion, hazardous materials contamination, or other contaminations from occurring.</w:t>
      </w:r>
    </w:p>
    <w:p w14:paraId="4F79E122" w14:textId="77777777" w:rsidR="00466A67" w:rsidRDefault="00466A67">
      <w:pPr>
        <w:pStyle w:val="BodyText"/>
        <w:spacing w:before="1"/>
        <w:rPr>
          <w:rFonts w:ascii="Tahoma"/>
          <w:sz w:val="22"/>
        </w:rPr>
      </w:pPr>
    </w:p>
    <w:p w14:paraId="11BEC227" w14:textId="77777777" w:rsidR="00466A67" w:rsidRDefault="007C059A">
      <w:pPr>
        <w:pStyle w:val="ListParagraph"/>
        <w:numPr>
          <w:ilvl w:val="0"/>
          <w:numId w:val="37"/>
        </w:numPr>
        <w:tabs>
          <w:tab w:val="left" w:pos="1735"/>
        </w:tabs>
        <w:ind w:left="1735" w:hanging="348"/>
        <w:rPr>
          <w:rFonts w:ascii="Tahoma"/>
          <w:b/>
          <w:u w:val="single"/>
        </w:rPr>
      </w:pPr>
      <w:r>
        <w:rPr>
          <w:rFonts w:ascii="Tahoma"/>
          <w:b/>
          <w:spacing w:val="28"/>
          <w:u w:val="single"/>
        </w:rPr>
        <w:t xml:space="preserve"> </w:t>
      </w:r>
      <w:r>
        <w:rPr>
          <w:rFonts w:ascii="Tahoma"/>
          <w:b/>
          <w:u w:val="single"/>
        </w:rPr>
        <w:t>EXCAVATED</w:t>
      </w:r>
      <w:r>
        <w:rPr>
          <w:rFonts w:ascii="Tahoma"/>
          <w:b/>
          <w:spacing w:val="-6"/>
          <w:u w:val="single"/>
        </w:rPr>
        <w:t xml:space="preserve"> </w:t>
      </w:r>
      <w:r>
        <w:rPr>
          <w:rFonts w:ascii="Tahoma"/>
          <w:b/>
          <w:u w:val="single"/>
        </w:rPr>
        <w:t>MATERIAL</w:t>
      </w:r>
      <w:r>
        <w:rPr>
          <w:rFonts w:ascii="Tahoma"/>
          <w:b/>
          <w:spacing w:val="-4"/>
          <w:u w:val="single"/>
        </w:rPr>
        <w:t xml:space="preserve"> </w:t>
      </w:r>
      <w:r>
        <w:rPr>
          <w:rFonts w:ascii="Tahoma"/>
          <w:b/>
          <w:u w:val="single"/>
        </w:rPr>
        <w:t>AND</w:t>
      </w:r>
      <w:r>
        <w:rPr>
          <w:rFonts w:ascii="Tahoma"/>
          <w:b/>
          <w:spacing w:val="-3"/>
          <w:u w:val="single"/>
        </w:rPr>
        <w:t xml:space="preserve"> </w:t>
      </w:r>
      <w:r>
        <w:rPr>
          <w:rFonts w:ascii="Tahoma"/>
          <w:b/>
          <w:u w:val="single"/>
        </w:rPr>
        <w:t>FILL</w:t>
      </w:r>
      <w:r>
        <w:rPr>
          <w:rFonts w:ascii="Tahoma"/>
          <w:b/>
          <w:spacing w:val="-6"/>
          <w:u w:val="single"/>
        </w:rPr>
        <w:t xml:space="preserve"> </w:t>
      </w:r>
      <w:r>
        <w:rPr>
          <w:rFonts w:ascii="Tahoma"/>
          <w:b/>
          <w:spacing w:val="-2"/>
          <w:u w:val="single"/>
        </w:rPr>
        <w:t>MATERIAL</w:t>
      </w:r>
    </w:p>
    <w:p w14:paraId="5E2AFBC0" w14:textId="77777777" w:rsidR="00466A67" w:rsidRDefault="00466A67">
      <w:pPr>
        <w:pStyle w:val="BodyText"/>
        <w:rPr>
          <w:rFonts w:ascii="Tahoma"/>
          <w:b/>
          <w:sz w:val="22"/>
        </w:rPr>
      </w:pPr>
    </w:p>
    <w:p w14:paraId="3208EDAF" w14:textId="77777777" w:rsidR="00466A67" w:rsidRDefault="007C059A">
      <w:pPr>
        <w:pStyle w:val="ListParagraph"/>
        <w:numPr>
          <w:ilvl w:val="1"/>
          <w:numId w:val="37"/>
        </w:numPr>
        <w:tabs>
          <w:tab w:val="left" w:pos="2345"/>
          <w:tab w:val="left" w:pos="2347"/>
        </w:tabs>
        <w:ind w:left="2347" w:right="1259" w:hanging="420"/>
        <w:jc w:val="both"/>
        <w:rPr>
          <w:rFonts w:ascii="Tahoma"/>
        </w:rPr>
      </w:pPr>
      <w:proofErr w:type="gramStart"/>
      <w:r>
        <w:rPr>
          <w:rFonts w:ascii="Tahoma"/>
        </w:rPr>
        <w:t>Any and all</w:t>
      </w:r>
      <w:proofErr w:type="gramEnd"/>
      <w:r>
        <w:rPr>
          <w:rFonts w:ascii="Tahoma"/>
        </w:rPr>
        <w:t xml:space="preserve"> excavated material shall be hauled to legally permitted and environmentally appropriate locations only.</w:t>
      </w:r>
      <w:r>
        <w:rPr>
          <w:rFonts w:ascii="Tahoma"/>
          <w:spacing w:val="40"/>
        </w:rPr>
        <w:t xml:space="preserve"> </w:t>
      </w:r>
      <w:r>
        <w:rPr>
          <w:rFonts w:ascii="Tahoma"/>
        </w:rPr>
        <w:t>Legally permitted locations shall be able to receive such material complying with all federal, state, and local laws.</w:t>
      </w:r>
    </w:p>
    <w:p w14:paraId="1B9332DC" w14:textId="77777777" w:rsidR="00466A67" w:rsidRDefault="007C059A">
      <w:pPr>
        <w:pStyle w:val="ListParagraph"/>
        <w:numPr>
          <w:ilvl w:val="1"/>
          <w:numId w:val="37"/>
        </w:numPr>
        <w:tabs>
          <w:tab w:val="left" w:pos="2347"/>
        </w:tabs>
        <w:ind w:left="2347" w:right="1259" w:hanging="420"/>
        <w:jc w:val="both"/>
        <w:rPr>
          <w:rFonts w:ascii="Tahoma"/>
        </w:rPr>
      </w:pPr>
      <w:r>
        <w:rPr>
          <w:rFonts w:ascii="Tahoma"/>
        </w:rPr>
        <w:t>Any</w:t>
      </w:r>
      <w:r>
        <w:rPr>
          <w:rFonts w:ascii="Tahoma"/>
          <w:spacing w:val="-5"/>
        </w:rPr>
        <w:t xml:space="preserve"> </w:t>
      </w:r>
      <w:r>
        <w:rPr>
          <w:rFonts w:ascii="Tahoma"/>
        </w:rPr>
        <w:t>fill</w:t>
      </w:r>
      <w:r>
        <w:rPr>
          <w:rFonts w:ascii="Tahoma"/>
          <w:spacing w:val="-7"/>
        </w:rPr>
        <w:t xml:space="preserve"> </w:t>
      </w:r>
      <w:r>
        <w:rPr>
          <w:rFonts w:ascii="Tahoma"/>
        </w:rPr>
        <w:t>material</w:t>
      </w:r>
      <w:r>
        <w:rPr>
          <w:rFonts w:ascii="Tahoma"/>
          <w:spacing w:val="-5"/>
        </w:rPr>
        <w:t xml:space="preserve"> </w:t>
      </w:r>
      <w:r>
        <w:rPr>
          <w:rFonts w:ascii="Tahoma"/>
        </w:rPr>
        <w:t>used</w:t>
      </w:r>
      <w:r>
        <w:rPr>
          <w:rFonts w:ascii="Tahoma"/>
          <w:spacing w:val="-7"/>
        </w:rPr>
        <w:t xml:space="preserve"> </w:t>
      </w:r>
      <w:r>
        <w:rPr>
          <w:rFonts w:ascii="Tahoma"/>
        </w:rPr>
        <w:t>for</w:t>
      </w:r>
      <w:r>
        <w:rPr>
          <w:rFonts w:ascii="Tahoma"/>
          <w:spacing w:val="-10"/>
        </w:rPr>
        <w:t xml:space="preserve"> </w:t>
      </w:r>
      <w:r>
        <w:rPr>
          <w:rFonts w:ascii="Tahoma"/>
        </w:rPr>
        <w:t>a</w:t>
      </w:r>
      <w:r>
        <w:rPr>
          <w:rFonts w:ascii="Tahoma"/>
          <w:spacing w:val="-6"/>
        </w:rPr>
        <w:t xml:space="preserve"> </w:t>
      </w:r>
      <w:r>
        <w:rPr>
          <w:rFonts w:ascii="Tahoma"/>
        </w:rPr>
        <w:t>County</w:t>
      </w:r>
      <w:r>
        <w:rPr>
          <w:rFonts w:ascii="Tahoma"/>
          <w:spacing w:val="-7"/>
        </w:rPr>
        <w:t xml:space="preserve"> </w:t>
      </w:r>
      <w:r>
        <w:rPr>
          <w:rFonts w:ascii="Tahoma"/>
        </w:rPr>
        <w:t>project</w:t>
      </w:r>
      <w:r>
        <w:rPr>
          <w:rFonts w:ascii="Tahoma"/>
          <w:spacing w:val="-4"/>
        </w:rPr>
        <w:t xml:space="preserve"> </w:t>
      </w:r>
      <w:r>
        <w:rPr>
          <w:rFonts w:ascii="Tahoma"/>
        </w:rPr>
        <w:t>shall</w:t>
      </w:r>
      <w:r>
        <w:rPr>
          <w:rFonts w:ascii="Tahoma"/>
          <w:spacing w:val="-7"/>
        </w:rPr>
        <w:t xml:space="preserve"> </w:t>
      </w:r>
      <w:r>
        <w:rPr>
          <w:rFonts w:ascii="Tahoma"/>
        </w:rPr>
        <w:t>be</w:t>
      </w:r>
      <w:r>
        <w:rPr>
          <w:rFonts w:ascii="Tahoma"/>
          <w:spacing w:val="-8"/>
        </w:rPr>
        <w:t xml:space="preserve"> </w:t>
      </w:r>
      <w:r>
        <w:rPr>
          <w:rFonts w:ascii="Tahoma"/>
        </w:rPr>
        <w:t>exclusively</w:t>
      </w:r>
      <w:r>
        <w:rPr>
          <w:rFonts w:ascii="Tahoma"/>
          <w:spacing w:val="-7"/>
        </w:rPr>
        <w:t xml:space="preserve"> </w:t>
      </w:r>
      <w:r>
        <w:rPr>
          <w:rFonts w:ascii="Tahoma"/>
        </w:rPr>
        <w:t>sourced</w:t>
      </w:r>
      <w:r>
        <w:rPr>
          <w:rFonts w:ascii="Tahoma"/>
          <w:spacing w:val="-7"/>
        </w:rPr>
        <w:t xml:space="preserve"> </w:t>
      </w:r>
      <w:r>
        <w:rPr>
          <w:rFonts w:ascii="Tahoma"/>
        </w:rPr>
        <w:t>from</w:t>
      </w:r>
      <w:r>
        <w:rPr>
          <w:rFonts w:ascii="Tahoma"/>
          <w:spacing w:val="-8"/>
        </w:rPr>
        <w:t xml:space="preserve"> </w:t>
      </w:r>
      <w:r>
        <w:rPr>
          <w:rFonts w:ascii="Tahoma"/>
        </w:rPr>
        <w:t>legally permitted</w:t>
      </w:r>
      <w:r>
        <w:rPr>
          <w:rFonts w:ascii="Tahoma"/>
          <w:spacing w:val="-15"/>
        </w:rPr>
        <w:t xml:space="preserve"> </w:t>
      </w:r>
      <w:r>
        <w:rPr>
          <w:rFonts w:ascii="Tahoma"/>
        </w:rPr>
        <w:t>and</w:t>
      </w:r>
      <w:r>
        <w:rPr>
          <w:rFonts w:ascii="Tahoma"/>
          <w:spacing w:val="-17"/>
        </w:rPr>
        <w:t xml:space="preserve"> </w:t>
      </w:r>
      <w:r>
        <w:rPr>
          <w:rFonts w:ascii="Tahoma"/>
        </w:rPr>
        <w:t>properly</w:t>
      </w:r>
      <w:r>
        <w:rPr>
          <w:rFonts w:ascii="Tahoma"/>
          <w:spacing w:val="-17"/>
        </w:rPr>
        <w:t xml:space="preserve"> </w:t>
      </w:r>
      <w:r>
        <w:rPr>
          <w:rFonts w:ascii="Tahoma"/>
        </w:rPr>
        <w:t>zoned</w:t>
      </w:r>
      <w:r>
        <w:rPr>
          <w:rFonts w:ascii="Tahoma"/>
          <w:spacing w:val="-15"/>
        </w:rPr>
        <w:t xml:space="preserve"> </w:t>
      </w:r>
      <w:r>
        <w:rPr>
          <w:rFonts w:ascii="Tahoma"/>
        </w:rPr>
        <w:t>sources.</w:t>
      </w:r>
      <w:r>
        <w:rPr>
          <w:rFonts w:ascii="Tahoma"/>
          <w:spacing w:val="40"/>
        </w:rPr>
        <w:t xml:space="preserve"> </w:t>
      </w:r>
      <w:r>
        <w:rPr>
          <w:rFonts w:ascii="Tahoma"/>
        </w:rPr>
        <w:t>Legally</w:t>
      </w:r>
      <w:r>
        <w:rPr>
          <w:rFonts w:ascii="Tahoma"/>
          <w:spacing w:val="-15"/>
        </w:rPr>
        <w:t xml:space="preserve"> </w:t>
      </w:r>
      <w:r>
        <w:rPr>
          <w:rFonts w:ascii="Tahoma"/>
        </w:rPr>
        <w:t>permitted</w:t>
      </w:r>
      <w:r>
        <w:rPr>
          <w:rFonts w:ascii="Tahoma"/>
          <w:spacing w:val="-15"/>
        </w:rPr>
        <w:t xml:space="preserve"> </w:t>
      </w:r>
      <w:r>
        <w:rPr>
          <w:rFonts w:ascii="Tahoma"/>
        </w:rPr>
        <w:t>sources</w:t>
      </w:r>
      <w:r>
        <w:rPr>
          <w:rFonts w:ascii="Tahoma"/>
          <w:spacing w:val="-15"/>
        </w:rPr>
        <w:t xml:space="preserve"> </w:t>
      </w:r>
      <w:r>
        <w:rPr>
          <w:rFonts w:ascii="Tahoma"/>
        </w:rPr>
        <w:t>shall</w:t>
      </w:r>
      <w:r>
        <w:rPr>
          <w:rFonts w:ascii="Tahoma"/>
          <w:spacing w:val="-15"/>
        </w:rPr>
        <w:t xml:space="preserve"> </w:t>
      </w:r>
      <w:r>
        <w:rPr>
          <w:rFonts w:ascii="Tahoma"/>
        </w:rPr>
        <w:t>mean</w:t>
      </w:r>
      <w:r>
        <w:rPr>
          <w:rFonts w:ascii="Tahoma"/>
          <w:spacing w:val="-15"/>
        </w:rPr>
        <w:t xml:space="preserve"> </w:t>
      </w:r>
      <w:r>
        <w:rPr>
          <w:rFonts w:ascii="Tahoma"/>
        </w:rPr>
        <w:t>those sources</w:t>
      </w:r>
      <w:r>
        <w:rPr>
          <w:rFonts w:ascii="Tahoma"/>
          <w:spacing w:val="-12"/>
        </w:rPr>
        <w:t xml:space="preserve"> </w:t>
      </w:r>
      <w:r>
        <w:rPr>
          <w:rFonts w:ascii="Tahoma"/>
        </w:rPr>
        <w:t>complying</w:t>
      </w:r>
      <w:r>
        <w:rPr>
          <w:rFonts w:ascii="Tahoma"/>
          <w:spacing w:val="-12"/>
        </w:rPr>
        <w:t xml:space="preserve"> </w:t>
      </w:r>
      <w:r>
        <w:rPr>
          <w:rFonts w:ascii="Tahoma"/>
        </w:rPr>
        <w:t>with</w:t>
      </w:r>
      <w:r>
        <w:rPr>
          <w:rFonts w:ascii="Tahoma"/>
          <w:spacing w:val="-13"/>
        </w:rPr>
        <w:t xml:space="preserve"> </w:t>
      </w:r>
      <w:r>
        <w:rPr>
          <w:rFonts w:ascii="Tahoma"/>
        </w:rPr>
        <w:t>all</w:t>
      </w:r>
      <w:r>
        <w:rPr>
          <w:rFonts w:ascii="Tahoma"/>
          <w:spacing w:val="-12"/>
        </w:rPr>
        <w:t xml:space="preserve"> </w:t>
      </w:r>
      <w:r>
        <w:rPr>
          <w:rFonts w:ascii="Tahoma"/>
        </w:rPr>
        <w:t>federal,</w:t>
      </w:r>
      <w:r>
        <w:rPr>
          <w:rFonts w:ascii="Tahoma"/>
          <w:spacing w:val="-12"/>
        </w:rPr>
        <w:t xml:space="preserve"> </w:t>
      </w:r>
      <w:r>
        <w:rPr>
          <w:rFonts w:ascii="Tahoma"/>
        </w:rPr>
        <w:t>state,</w:t>
      </w:r>
      <w:r>
        <w:rPr>
          <w:rFonts w:ascii="Tahoma"/>
          <w:spacing w:val="-14"/>
        </w:rPr>
        <w:t xml:space="preserve"> </w:t>
      </w:r>
      <w:r>
        <w:rPr>
          <w:rFonts w:ascii="Tahoma"/>
        </w:rPr>
        <w:t>and</w:t>
      </w:r>
      <w:r>
        <w:rPr>
          <w:rFonts w:ascii="Tahoma"/>
          <w:spacing w:val="-12"/>
        </w:rPr>
        <w:t xml:space="preserve"> </w:t>
      </w:r>
      <w:r>
        <w:rPr>
          <w:rFonts w:ascii="Tahoma"/>
        </w:rPr>
        <w:t>local</w:t>
      </w:r>
      <w:r>
        <w:rPr>
          <w:rFonts w:ascii="Tahoma"/>
          <w:spacing w:val="-12"/>
        </w:rPr>
        <w:t xml:space="preserve"> </w:t>
      </w:r>
      <w:r>
        <w:rPr>
          <w:rFonts w:ascii="Tahoma"/>
        </w:rPr>
        <w:t>laws.</w:t>
      </w:r>
      <w:r>
        <w:rPr>
          <w:rFonts w:ascii="Tahoma"/>
          <w:spacing w:val="40"/>
        </w:rPr>
        <w:t xml:space="preserve"> </w:t>
      </w:r>
      <w:r>
        <w:rPr>
          <w:rFonts w:ascii="Tahoma"/>
        </w:rPr>
        <w:t>Properly</w:t>
      </w:r>
      <w:r>
        <w:rPr>
          <w:rFonts w:ascii="Tahoma"/>
          <w:spacing w:val="-12"/>
        </w:rPr>
        <w:t xml:space="preserve"> </w:t>
      </w:r>
      <w:r>
        <w:rPr>
          <w:rFonts w:ascii="Tahoma"/>
        </w:rPr>
        <w:t>zoned</w:t>
      </w:r>
      <w:r>
        <w:rPr>
          <w:rFonts w:ascii="Tahoma"/>
          <w:spacing w:val="-14"/>
        </w:rPr>
        <w:t xml:space="preserve"> </w:t>
      </w:r>
      <w:r>
        <w:rPr>
          <w:rFonts w:ascii="Tahoma"/>
        </w:rPr>
        <w:t>shall</w:t>
      </w:r>
      <w:r>
        <w:rPr>
          <w:rFonts w:ascii="Tahoma"/>
          <w:spacing w:val="-12"/>
        </w:rPr>
        <w:t xml:space="preserve"> </w:t>
      </w:r>
      <w:r>
        <w:rPr>
          <w:rFonts w:ascii="Tahoma"/>
        </w:rPr>
        <w:t>refer to county and municipal local laws or regulations that govern how real property can and cannot be used in certain geographic areas.</w:t>
      </w:r>
    </w:p>
    <w:p w14:paraId="7912E50E" w14:textId="77777777" w:rsidR="00466A67" w:rsidRDefault="007C059A">
      <w:pPr>
        <w:pStyle w:val="ListParagraph"/>
        <w:numPr>
          <w:ilvl w:val="1"/>
          <w:numId w:val="37"/>
        </w:numPr>
        <w:tabs>
          <w:tab w:val="left" w:pos="2345"/>
          <w:tab w:val="left" w:pos="2347"/>
        </w:tabs>
        <w:spacing w:before="1"/>
        <w:ind w:left="2347" w:right="1256" w:hanging="420"/>
        <w:jc w:val="both"/>
        <w:rPr>
          <w:rFonts w:ascii="Tahoma"/>
        </w:rPr>
      </w:pPr>
      <w:r>
        <w:rPr>
          <w:rFonts w:ascii="Tahoma"/>
        </w:rPr>
        <w:t>Any</w:t>
      </w:r>
      <w:r>
        <w:rPr>
          <w:rFonts w:ascii="Tahoma"/>
          <w:spacing w:val="-6"/>
        </w:rPr>
        <w:t xml:space="preserve"> </w:t>
      </w:r>
      <w:r>
        <w:rPr>
          <w:rFonts w:ascii="Tahoma"/>
        </w:rPr>
        <w:t>contractor</w:t>
      </w:r>
      <w:r>
        <w:rPr>
          <w:rFonts w:ascii="Tahoma"/>
          <w:spacing w:val="-9"/>
        </w:rPr>
        <w:t xml:space="preserve"> </w:t>
      </w:r>
      <w:r>
        <w:rPr>
          <w:rFonts w:ascii="Tahoma"/>
        </w:rPr>
        <w:t>found</w:t>
      </w:r>
      <w:r>
        <w:rPr>
          <w:rFonts w:ascii="Tahoma"/>
          <w:spacing w:val="-8"/>
        </w:rPr>
        <w:t xml:space="preserve"> </w:t>
      </w:r>
      <w:r>
        <w:rPr>
          <w:rFonts w:ascii="Tahoma"/>
        </w:rPr>
        <w:t>not</w:t>
      </w:r>
      <w:r>
        <w:rPr>
          <w:rFonts w:ascii="Tahoma"/>
          <w:spacing w:val="-8"/>
        </w:rPr>
        <w:t xml:space="preserve"> </w:t>
      </w:r>
      <w:r>
        <w:rPr>
          <w:rFonts w:ascii="Tahoma"/>
        </w:rPr>
        <w:t>to</w:t>
      </w:r>
      <w:r>
        <w:rPr>
          <w:rFonts w:ascii="Tahoma"/>
          <w:spacing w:val="-9"/>
        </w:rPr>
        <w:t xml:space="preserve"> </w:t>
      </w:r>
      <w:proofErr w:type="gramStart"/>
      <w:r>
        <w:rPr>
          <w:rFonts w:ascii="Tahoma"/>
        </w:rPr>
        <w:t>be</w:t>
      </w:r>
      <w:r>
        <w:rPr>
          <w:rFonts w:ascii="Tahoma"/>
          <w:spacing w:val="-10"/>
        </w:rPr>
        <w:t xml:space="preserve"> </w:t>
      </w:r>
      <w:r>
        <w:rPr>
          <w:rFonts w:ascii="Tahoma"/>
        </w:rPr>
        <w:t>in</w:t>
      </w:r>
      <w:r>
        <w:rPr>
          <w:rFonts w:ascii="Tahoma"/>
          <w:spacing w:val="-7"/>
        </w:rPr>
        <w:t xml:space="preserve"> </w:t>
      </w:r>
      <w:r>
        <w:rPr>
          <w:rFonts w:ascii="Tahoma"/>
        </w:rPr>
        <w:t>compliance</w:t>
      </w:r>
      <w:r>
        <w:rPr>
          <w:rFonts w:ascii="Tahoma"/>
          <w:spacing w:val="-7"/>
        </w:rPr>
        <w:t xml:space="preserve"> </w:t>
      </w:r>
      <w:r>
        <w:rPr>
          <w:rFonts w:ascii="Tahoma"/>
        </w:rPr>
        <w:t>with</w:t>
      </w:r>
      <w:proofErr w:type="gramEnd"/>
      <w:r>
        <w:rPr>
          <w:rFonts w:ascii="Tahoma"/>
          <w:spacing w:val="-10"/>
        </w:rPr>
        <w:t xml:space="preserve"> </w:t>
      </w:r>
      <w:r>
        <w:rPr>
          <w:rFonts w:ascii="Tahoma"/>
        </w:rPr>
        <w:t>Sections</w:t>
      </w:r>
      <w:r>
        <w:rPr>
          <w:rFonts w:ascii="Tahoma"/>
          <w:spacing w:val="-7"/>
        </w:rPr>
        <w:t xml:space="preserve"> </w:t>
      </w:r>
      <w:r>
        <w:rPr>
          <w:rFonts w:ascii="Tahoma"/>
        </w:rPr>
        <w:t>A</w:t>
      </w:r>
      <w:r>
        <w:rPr>
          <w:rFonts w:ascii="Tahoma"/>
          <w:spacing w:val="-9"/>
        </w:rPr>
        <w:t xml:space="preserve"> </w:t>
      </w:r>
      <w:r>
        <w:rPr>
          <w:rFonts w:ascii="Tahoma"/>
        </w:rPr>
        <w:t>and</w:t>
      </w:r>
      <w:r>
        <w:rPr>
          <w:rFonts w:ascii="Tahoma"/>
          <w:spacing w:val="-8"/>
        </w:rPr>
        <w:t xml:space="preserve"> </w:t>
      </w:r>
      <w:r>
        <w:rPr>
          <w:rFonts w:ascii="Tahoma"/>
        </w:rPr>
        <w:t>B</w:t>
      </w:r>
      <w:r>
        <w:rPr>
          <w:rFonts w:ascii="Tahoma"/>
          <w:spacing w:val="-7"/>
        </w:rPr>
        <w:t xml:space="preserve"> </w:t>
      </w:r>
      <w:r>
        <w:rPr>
          <w:rFonts w:ascii="Tahoma"/>
        </w:rPr>
        <w:t>above</w:t>
      </w:r>
      <w:r>
        <w:rPr>
          <w:rFonts w:ascii="Tahoma"/>
          <w:spacing w:val="-10"/>
        </w:rPr>
        <w:t xml:space="preserve"> </w:t>
      </w:r>
      <w:r>
        <w:rPr>
          <w:rFonts w:ascii="Tahoma"/>
        </w:rPr>
        <w:t>shall</w:t>
      </w:r>
      <w:r>
        <w:rPr>
          <w:rFonts w:ascii="Tahoma"/>
          <w:spacing w:val="-6"/>
        </w:rPr>
        <w:t xml:space="preserve"> </w:t>
      </w:r>
      <w:r>
        <w:rPr>
          <w:rFonts w:ascii="Tahoma"/>
        </w:rPr>
        <w:t>be held responsible and liable to repair and bring back into compliance any location in accordance with federal, state, or local requirements.</w:t>
      </w:r>
    </w:p>
    <w:p w14:paraId="64EA40B2" w14:textId="77777777" w:rsidR="00466A67" w:rsidRDefault="007C059A">
      <w:pPr>
        <w:pStyle w:val="ListParagraph"/>
        <w:numPr>
          <w:ilvl w:val="0"/>
          <w:numId w:val="37"/>
        </w:numPr>
        <w:tabs>
          <w:tab w:val="left" w:pos="1735"/>
        </w:tabs>
        <w:spacing w:before="264"/>
        <w:ind w:left="1735" w:hanging="348"/>
        <w:rPr>
          <w:rFonts w:ascii="Tahoma"/>
          <w:b/>
          <w:u w:val="single"/>
        </w:rPr>
      </w:pPr>
      <w:bookmarkStart w:id="148" w:name="19._SITE_INVESTIGATION"/>
      <w:bookmarkEnd w:id="148"/>
      <w:r>
        <w:rPr>
          <w:rFonts w:ascii="Tahoma"/>
          <w:b/>
          <w:spacing w:val="35"/>
          <w:u w:val="single"/>
        </w:rPr>
        <w:t xml:space="preserve"> </w:t>
      </w:r>
      <w:r>
        <w:rPr>
          <w:rFonts w:ascii="Tahoma"/>
          <w:b/>
          <w:u w:val="single"/>
        </w:rPr>
        <w:t>SITE</w:t>
      </w:r>
      <w:r>
        <w:rPr>
          <w:rFonts w:ascii="Tahoma"/>
          <w:b/>
          <w:spacing w:val="-2"/>
          <w:u w:val="single"/>
        </w:rPr>
        <w:t xml:space="preserve"> INVESTIGATION</w:t>
      </w:r>
    </w:p>
    <w:p w14:paraId="09C0DB30" w14:textId="77777777" w:rsidR="00466A67" w:rsidRDefault="00466A67">
      <w:pPr>
        <w:pStyle w:val="BodyText"/>
        <w:spacing w:before="1"/>
        <w:rPr>
          <w:rFonts w:ascii="Tahoma"/>
          <w:b/>
          <w:sz w:val="22"/>
        </w:rPr>
      </w:pPr>
    </w:p>
    <w:p w14:paraId="46A570D7" w14:textId="77777777" w:rsidR="00466A67" w:rsidRDefault="007C059A">
      <w:pPr>
        <w:pStyle w:val="ListParagraph"/>
        <w:numPr>
          <w:ilvl w:val="1"/>
          <w:numId w:val="37"/>
        </w:numPr>
        <w:tabs>
          <w:tab w:val="left" w:pos="2197"/>
          <w:tab w:val="left" w:pos="2199"/>
        </w:tabs>
        <w:ind w:left="2199" w:right="1187" w:hanging="360"/>
        <w:rPr>
          <w:rFonts w:ascii="Tahoma"/>
        </w:rPr>
      </w:pPr>
      <w:r>
        <w:rPr>
          <w:rFonts w:ascii="Tahoma"/>
        </w:rPr>
        <w:t>Each Contractor shall visit the site of the proposed work and fully acquaint himself with conditions relating to construction and labor so that he may fully understand</w:t>
      </w:r>
      <w:r>
        <w:rPr>
          <w:rFonts w:ascii="Tahoma"/>
          <w:spacing w:val="40"/>
        </w:rPr>
        <w:t xml:space="preserve"> </w:t>
      </w:r>
      <w:r>
        <w:rPr>
          <w:rFonts w:ascii="Tahoma"/>
        </w:rPr>
        <w:t>the facilities, difficulties and restrictions attending the execution of work under the contract.</w:t>
      </w:r>
      <w:r>
        <w:rPr>
          <w:rFonts w:ascii="Tahoma"/>
          <w:spacing w:val="40"/>
        </w:rPr>
        <w:t xml:space="preserve"> </w:t>
      </w:r>
      <w:r>
        <w:rPr>
          <w:rFonts w:ascii="Tahoma"/>
        </w:rPr>
        <w:t>The</w:t>
      </w:r>
      <w:r>
        <w:rPr>
          <w:rFonts w:ascii="Tahoma"/>
          <w:spacing w:val="-7"/>
        </w:rPr>
        <w:t xml:space="preserve"> </w:t>
      </w:r>
      <w:r>
        <w:rPr>
          <w:rFonts w:ascii="Tahoma"/>
        </w:rPr>
        <w:t>Contractor</w:t>
      </w:r>
      <w:r>
        <w:rPr>
          <w:rFonts w:ascii="Tahoma"/>
          <w:spacing w:val="-7"/>
        </w:rPr>
        <w:t xml:space="preserve"> </w:t>
      </w:r>
      <w:r>
        <w:rPr>
          <w:rFonts w:ascii="Tahoma"/>
        </w:rPr>
        <w:t>shall</w:t>
      </w:r>
      <w:r>
        <w:rPr>
          <w:rFonts w:ascii="Tahoma"/>
          <w:spacing w:val="-7"/>
        </w:rPr>
        <w:t xml:space="preserve"> </w:t>
      </w:r>
      <w:r>
        <w:rPr>
          <w:rFonts w:ascii="Tahoma"/>
        </w:rPr>
        <w:t>thoroughly</w:t>
      </w:r>
      <w:r>
        <w:rPr>
          <w:rFonts w:ascii="Tahoma"/>
          <w:spacing w:val="-7"/>
        </w:rPr>
        <w:t xml:space="preserve"> </w:t>
      </w:r>
      <w:r>
        <w:rPr>
          <w:rFonts w:ascii="Tahoma"/>
        </w:rPr>
        <w:t>examine</w:t>
      </w:r>
      <w:r>
        <w:rPr>
          <w:rFonts w:ascii="Tahoma"/>
          <w:spacing w:val="-7"/>
        </w:rPr>
        <w:t xml:space="preserve"> </w:t>
      </w:r>
      <w:r>
        <w:rPr>
          <w:rFonts w:ascii="Tahoma"/>
        </w:rPr>
        <w:t>and</w:t>
      </w:r>
      <w:r>
        <w:rPr>
          <w:rFonts w:ascii="Tahoma"/>
          <w:spacing w:val="-7"/>
        </w:rPr>
        <w:t xml:space="preserve"> </w:t>
      </w:r>
      <w:r>
        <w:rPr>
          <w:rFonts w:ascii="Tahoma"/>
        </w:rPr>
        <w:t>be</w:t>
      </w:r>
      <w:r>
        <w:rPr>
          <w:rFonts w:ascii="Tahoma"/>
          <w:spacing w:val="-7"/>
        </w:rPr>
        <w:t xml:space="preserve"> </w:t>
      </w:r>
      <w:r>
        <w:rPr>
          <w:rFonts w:ascii="Tahoma"/>
        </w:rPr>
        <w:t>familiar</w:t>
      </w:r>
      <w:r>
        <w:rPr>
          <w:rFonts w:ascii="Tahoma"/>
          <w:spacing w:val="-7"/>
        </w:rPr>
        <w:t xml:space="preserve"> </w:t>
      </w:r>
      <w:r>
        <w:rPr>
          <w:rFonts w:ascii="Tahoma"/>
        </w:rPr>
        <w:t>with</w:t>
      </w:r>
      <w:r>
        <w:rPr>
          <w:rFonts w:ascii="Tahoma"/>
          <w:spacing w:val="-7"/>
        </w:rPr>
        <w:t xml:space="preserve"> </w:t>
      </w:r>
      <w:r>
        <w:rPr>
          <w:rFonts w:ascii="Tahoma"/>
        </w:rPr>
        <w:t>the</w:t>
      </w:r>
      <w:r>
        <w:rPr>
          <w:rFonts w:ascii="Tahoma"/>
          <w:spacing w:val="-7"/>
        </w:rPr>
        <w:t xml:space="preserve"> </w:t>
      </w:r>
      <w:r>
        <w:rPr>
          <w:rFonts w:ascii="Tahoma"/>
        </w:rPr>
        <w:t>Contract Documents.</w:t>
      </w:r>
      <w:r>
        <w:rPr>
          <w:rFonts w:ascii="Tahoma"/>
          <w:spacing w:val="80"/>
        </w:rPr>
        <w:t xml:space="preserve"> </w:t>
      </w:r>
      <w:r>
        <w:rPr>
          <w:rFonts w:ascii="Tahoma"/>
        </w:rPr>
        <w:t>Failure or omission of the Contractor to receive or examine any form, instrument, addendum or other documents, or to visit the site and acquaint himself with</w:t>
      </w:r>
      <w:r>
        <w:rPr>
          <w:rFonts w:ascii="Tahoma"/>
          <w:spacing w:val="29"/>
        </w:rPr>
        <w:t xml:space="preserve"> </w:t>
      </w:r>
      <w:r>
        <w:rPr>
          <w:rFonts w:ascii="Tahoma"/>
        </w:rPr>
        <w:t>conditions</w:t>
      </w:r>
      <w:r>
        <w:rPr>
          <w:rFonts w:ascii="Tahoma"/>
          <w:spacing w:val="29"/>
        </w:rPr>
        <w:t xml:space="preserve"> </w:t>
      </w:r>
      <w:r>
        <w:rPr>
          <w:rFonts w:ascii="Tahoma"/>
        </w:rPr>
        <w:t>existing</w:t>
      </w:r>
      <w:r>
        <w:rPr>
          <w:rFonts w:ascii="Tahoma"/>
          <w:spacing w:val="29"/>
        </w:rPr>
        <w:t xml:space="preserve"> </w:t>
      </w:r>
      <w:r>
        <w:rPr>
          <w:rFonts w:ascii="Tahoma"/>
        </w:rPr>
        <w:t>thereon,</w:t>
      </w:r>
      <w:r>
        <w:rPr>
          <w:rFonts w:ascii="Tahoma"/>
          <w:spacing w:val="29"/>
        </w:rPr>
        <w:t xml:space="preserve"> </w:t>
      </w:r>
      <w:r>
        <w:rPr>
          <w:rFonts w:ascii="Tahoma"/>
        </w:rPr>
        <w:t>shall</w:t>
      </w:r>
      <w:r>
        <w:rPr>
          <w:rFonts w:ascii="Tahoma"/>
          <w:spacing w:val="29"/>
        </w:rPr>
        <w:t xml:space="preserve"> </w:t>
      </w:r>
      <w:r>
        <w:rPr>
          <w:rFonts w:ascii="Tahoma"/>
        </w:rPr>
        <w:t>in</w:t>
      </w:r>
      <w:r>
        <w:rPr>
          <w:rFonts w:ascii="Tahoma"/>
          <w:spacing w:val="29"/>
        </w:rPr>
        <w:t xml:space="preserve"> </w:t>
      </w:r>
      <w:r>
        <w:rPr>
          <w:rFonts w:ascii="Tahoma"/>
        </w:rPr>
        <w:t>no</w:t>
      </w:r>
      <w:r>
        <w:rPr>
          <w:rFonts w:ascii="Tahoma"/>
          <w:spacing w:val="29"/>
        </w:rPr>
        <w:t xml:space="preserve"> </w:t>
      </w:r>
      <w:r>
        <w:rPr>
          <w:rFonts w:ascii="Tahoma"/>
        </w:rPr>
        <w:t>way</w:t>
      </w:r>
      <w:r>
        <w:rPr>
          <w:rFonts w:ascii="Tahoma"/>
          <w:spacing w:val="29"/>
        </w:rPr>
        <w:t xml:space="preserve"> </w:t>
      </w:r>
      <w:r>
        <w:rPr>
          <w:rFonts w:ascii="Tahoma"/>
        </w:rPr>
        <w:t>relieve</w:t>
      </w:r>
      <w:r>
        <w:rPr>
          <w:rFonts w:ascii="Tahoma"/>
          <w:spacing w:val="29"/>
        </w:rPr>
        <w:t xml:space="preserve"> </w:t>
      </w:r>
      <w:r>
        <w:rPr>
          <w:rFonts w:ascii="Tahoma"/>
        </w:rPr>
        <w:t>the</w:t>
      </w:r>
      <w:r>
        <w:rPr>
          <w:rFonts w:ascii="Tahoma"/>
          <w:spacing w:val="29"/>
        </w:rPr>
        <w:t xml:space="preserve"> </w:t>
      </w:r>
      <w:r>
        <w:rPr>
          <w:rFonts w:ascii="Tahoma"/>
        </w:rPr>
        <w:t>Contractor</w:t>
      </w:r>
      <w:r>
        <w:rPr>
          <w:rFonts w:ascii="Tahoma"/>
          <w:spacing w:val="29"/>
        </w:rPr>
        <w:t xml:space="preserve"> </w:t>
      </w:r>
      <w:r>
        <w:rPr>
          <w:rFonts w:ascii="Tahoma"/>
        </w:rPr>
        <w:t>from</w:t>
      </w:r>
      <w:r>
        <w:rPr>
          <w:rFonts w:ascii="Tahoma"/>
          <w:spacing w:val="29"/>
        </w:rPr>
        <w:t xml:space="preserve"> </w:t>
      </w:r>
      <w:r>
        <w:rPr>
          <w:rFonts w:ascii="Tahoma"/>
        </w:rPr>
        <w:t>any obligation with respect to the Contract.</w:t>
      </w:r>
    </w:p>
    <w:p w14:paraId="53E6CEFB" w14:textId="77777777" w:rsidR="00466A67" w:rsidRDefault="00466A67">
      <w:pPr>
        <w:pStyle w:val="BodyText"/>
        <w:rPr>
          <w:rFonts w:ascii="Tahoma"/>
          <w:sz w:val="22"/>
        </w:rPr>
      </w:pPr>
    </w:p>
    <w:p w14:paraId="589F5C15" w14:textId="77777777" w:rsidR="00466A67" w:rsidRDefault="007C059A">
      <w:pPr>
        <w:spacing w:line="218" w:lineRule="auto"/>
        <w:ind w:left="2230" w:right="1255" w:hanging="31"/>
        <w:rPr>
          <w:rFonts w:ascii="Tahoma"/>
          <w:i/>
          <w:sz w:val="23"/>
        </w:rPr>
      </w:pPr>
      <w:r>
        <w:rPr>
          <w:rFonts w:ascii="Tahoma"/>
          <w:i/>
          <w:spacing w:val="-4"/>
          <w:sz w:val="23"/>
        </w:rPr>
        <w:t>The</w:t>
      </w:r>
      <w:r>
        <w:rPr>
          <w:rFonts w:ascii="Tahoma"/>
          <w:i/>
          <w:spacing w:val="-9"/>
          <w:sz w:val="23"/>
        </w:rPr>
        <w:t xml:space="preserve"> </w:t>
      </w:r>
      <w:r>
        <w:rPr>
          <w:rFonts w:ascii="Tahoma"/>
          <w:i/>
          <w:spacing w:val="-4"/>
          <w:sz w:val="23"/>
        </w:rPr>
        <w:t>Geotechnical</w:t>
      </w:r>
      <w:r>
        <w:rPr>
          <w:rFonts w:ascii="Tahoma"/>
          <w:i/>
          <w:spacing w:val="-9"/>
          <w:sz w:val="23"/>
        </w:rPr>
        <w:t xml:space="preserve"> </w:t>
      </w:r>
      <w:r>
        <w:rPr>
          <w:rFonts w:ascii="Tahoma"/>
          <w:i/>
          <w:spacing w:val="-4"/>
          <w:sz w:val="23"/>
        </w:rPr>
        <w:t>Report</w:t>
      </w:r>
      <w:r>
        <w:rPr>
          <w:rFonts w:ascii="Tahoma"/>
          <w:i/>
          <w:spacing w:val="-9"/>
          <w:sz w:val="23"/>
        </w:rPr>
        <w:t xml:space="preserve"> </w:t>
      </w:r>
      <w:r>
        <w:rPr>
          <w:rFonts w:ascii="Tahoma"/>
          <w:i/>
          <w:spacing w:val="-4"/>
          <w:sz w:val="23"/>
        </w:rPr>
        <w:t>dated</w:t>
      </w:r>
      <w:r>
        <w:rPr>
          <w:rFonts w:ascii="Tahoma"/>
          <w:i/>
          <w:spacing w:val="-10"/>
          <w:sz w:val="23"/>
        </w:rPr>
        <w:t xml:space="preserve"> </w:t>
      </w:r>
      <w:r>
        <w:rPr>
          <w:rFonts w:ascii="Tahoma"/>
          <w:i/>
          <w:spacing w:val="-4"/>
          <w:sz w:val="23"/>
        </w:rPr>
        <w:t>June</w:t>
      </w:r>
      <w:r>
        <w:rPr>
          <w:rFonts w:ascii="Tahoma"/>
          <w:i/>
          <w:spacing w:val="-9"/>
          <w:sz w:val="23"/>
        </w:rPr>
        <w:t xml:space="preserve"> </w:t>
      </w:r>
      <w:r>
        <w:rPr>
          <w:rFonts w:ascii="Tahoma"/>
          <w:i/>
          <w:spacing w:val="-4"/>
          <w:sz w:val="23"/>
        </w:rPr>
        <w:t>13,</w:t>
      </w:r>
      <w:r>
        <w:rPr>
          <w:rFonts w:ascii="Tahoma"/>
          <w:i/>
          <w:spacing w:val="-9"/>
          <w:sz w:val="23"/>
        </w:rPr>
        <w:t xml:space="preserve"> </w:t>
      </w:r>
      <w:r>
        <w:rPr>
          <w:rFonts w:ascii="Tahoma"/>
          <w:i/>
          <w:spacing w:val="-4"/>
          <w:sz w:val="23"/>
        </w:rPr>
        <w:t>2024,</w:t>
      </w:r>
      <w:r>
        <w:rPr>
          <w:rFonts w:ascii="Tahoma"/>
          <w:i/>
          <w:spacing w:val="-9"/>
          <w:sz w:val="23"/>
        </w:rPr>
        <w:t xml:space="preserve"> </w:t>
      </w:r>
      <w:r>
        <w:rPr>
          <w:rFonts w:ascii="Tahoma"/>
          <w:i/>
          <w:spacing w:val="-4"/>
          <w:sz w:val="23"/>
        </w:rPr>
        <w:t>as</w:t>
      </w:r>
      <w:r>
        <w:rPr>
          <w:rFonts w:ascii="Tahoma"/>
          <w:i/>
          <w:spacing w:val="-9"/>
          <w:sz w:val="23"/>
        </w:rPr>
        <w:t xml:space="preserve"> </w:t>
      </w:r>
      <w:r>
        <w:rPr>
          <w:rFonts w:ascii="Tahoma"/>
          <w:i/>
          <w:spacing w:val="-4"/>
          <w:sz w:val="23"/>
        </w:rPr>
        <w:t>prepared</w:t>
      </w:r>
      <w:r>
        <w:rPr>
          <w:rFonts w:ascii="Tahoma"/>
          <w:i/>
          <w:spacing w:val="-9"/>
          <w:sz w:val="23"/>
        </w:rPr>
        <w:t xml:space="preserve"> </w:t>
      </w:r>
      <w:r>
        <w:rPr>
          <w:rFonts w:ascii="Tahoma"/>
          <w:i/>
          <w:spacing w:val="-4"/>
          <w:sz w:val="23"/>
        </w:rPr>
        <w:t>by</w:t>
      </w:r>
      <w:r>
        <w:rPr>
          <w:rFonts w:ascii="Tahoma"/>
          <w:i/>
          <w:spacing w:val="-9"/>
          <w:sz w:val="23"/>
        </w:rPr>
        <w:t xml:space="preserve"> </w:t>
      </w:r>
      <w:r>
        <w:rPr>
          <w:rFonts w:ascii="Tahoma"/>
          <w:i/>
          <w:spacing w:val="-4"/>
          <w:sz w:val="23"/>
        </w:rPr>
        <w:t xml:space="preserve">Andreyev </w:t>
      </w:r>
      <w:r>
        <w:rPr>
          <w:rFonts w:ascii="Tahoma"/>
          <w:i/>
          <w:sz w:val="23"/>
        </w:rPr>
        <w:t>Engineering,</w:t>
      </w:r>
      <w:r>
        <w:rPr>
          <w:rFonts w:ascii="Tahoma"/>
          <w:i/>
          <w:spacing w:val="-8"/>
          <w:sz w:val="23"/>
        </w:rPr>
        <w:t xml:space="preserve"> </w:t>
      </w:r>
      <w:r>
        <w:rPr>
          <w:rFonts w:ascii="Tahoma"/>
          <w:i/>
          <w:sz w:val="23"/>
        </w:rPr>
        <w:t>Inc.</w:t>
      </w:r>
      <w:r>
        <w:rPr>
          <w:rFonts w:ascii="Tahoma"/>
          <w:i/>
          <w:spacing w:val="-8"/>
          <w:sz w:val="23"/>
        </w:rPr>
        <w:t xml:space="preserve"> </w:t>
      </w:r>
      <w:r>
        <w:rPr>
          <w:rFonts w:ascii="Tahoma"/>
          <w:i/>
          <w:sz w:val="23"/>
        </w:rPr>
        <w:t>are</w:t>
      </w:r>
      <w:r>
        <w:rPr>
          <w:rFonts w:ascii="Tahoma"/>
          <w:i/>
          <w:spacing w:val="-8"/>
          <w:sz w:val="23"/>
        </w:rPr>
        <w:t xml:space="preserve"> </w:t>
      </w:r>
      <w:r>
        <w:rPr>
          <w:rFonts w:ascii="Tahoma"/>
          <w:i/>
          <w:sz w:val="23"/>
        </w:rPr>
        <w:t>included</w:t>
      </w:r>
      <w:r>
        <w:rPr>
          <w:rFonts w:ascii="Tahoma"/>
          <w:i/>
          <w:spacing w:val="-8"/>
          <w:sz w:val="23"/>
        </w:rPr>
        <w:t xml:space="preserve"> </w:t>
      </w:r>
      <w:r>
        <w:rPr>
          <w:rFonts w:ascii="Tahoma"/>
          <w:i/>
          <w:sz w:val="23"/>
        </w:rPr>
        <w:t>in</w:t>
      </w:r>
      <w:r>
        <w:rPr>
          <w:rFonts w:ascii="Tahoma"/>
          <w:i/>
          <w:spacing w:val="-8"/>
          <w:sz w:val="23"/>
        </w:rPr>
        <w:t xml:space="preserve"> </w:t>
      </w:r>
      <w:r>
        <w:rPr>
          <w:rFonts w:ascii="Tahoma"/>
          <w:i/>
          <w:sz w:val="23"/>
        </w:rPr>
        <w:t>Exhibit</w:t>
      </w:r>
      <w:r>
        <w:rPr>
          <w:rFonts w:ascii="Tahoma"/>
          <w:i/>
          <w:spacing w:val="-8"/>
          <w:sz w:val="23"/>
        </w:rPr>
        <w:t xml:space="preserve"> </w:t>
      </w:r>
      <w:r>
        <w:rPr>
          <w:rFonts w:ascii="Tahoma"/>
          <w:i/>
          <w:sz w:val="23"/>
        </w:rPr>
        <w:t>F</w:t>
      </w:r>
      <w:r>
        <w:rPr>
          <w:rFonts w:ascii="Tahoma"/>
          <w:i/>
          <w:spacing w:val="-8"/>
          <w:sz w:val="23"/>
        </w:rPr>
        <w:t xml:space="preserve"> </w:t>
      </w:r>
      <w:r>
        <w:rPr>
          <w:rFonts w:ascii="Tahoma"/>
          <w:i/>
          <w:sz w:val="23"/>
        </w:rPr>
        <w:t>for</w:t>
      </w:r>
      <w:r>
        <w:rPr>
          <w:rFonts w:ascii="Tahoma"/>
          <w:i/>
          <w:spacing w:val="-8"/>
          <w:sz w:val="23"/>
        </w:rPr>
        <w:t xml:space="preserve"> </w:t>
      </w:r>
      <w:r>
        <w:rPr>
          <w:rFonts w:ascii="Tahoma"/>
          <w:i/>
          <w:sz w:val="23"/>
        </w:rPr>
        <w:t>review.</w:t>
      </w:r>
    </w:p>
    <w:p w14:paraId="749C76DB" w14:textId="77777777" w:rsidR="00466A67" w:rsidRDefault="007C059A">
      <w:pPr>
        <w:spacing w:before="267"/>
        <w:ind w:left="2199" w:right="1185"/>
        <w:jc w:val="both"/>
        <w:rPr>
          <w:rFonts w:ascii="Tahoma"/>
        </w:rPr>
      </w:pPr>
      <w:r>
        <w:rPr>
          <w:rFonts w:ascii="Tahoma"/>
        </w:rPr>
        <w:t>Lake County does not warrant the accuracy or completeness of these reports, soil samples, or any other site condition information or data made available including, but not limited to, underground utility location.</w:t>
      </w:r>
      <w:r>
        <w:rPr>
          <w:rFonts w:ascii="Tahoma"/>
          <w:spacing w:val="40"/>
        </w:rPr>
        <w:t xml:space="preserve"> </w:t>
      </w:r>
      <w:r>
        <w:rPr>
          <w:rFonts w:ascii="Tahoma"/>
        </w:rPr>
        <w:t>The submission of a bid shall be taken as prima-facie evidence of compliance with this section.</w:t>
      </w:r>
    </w:p>
    <w:p w14:paraId="3188989C" w14:textId="77777777" w:rsidR="00466A67" w:rsidRDefault="00466A67">
      <w:pPr>
        <w:jc w:val="both"/>
        <w:rPr>
          <w:rFonts w:ascii="Tahoma"/>
        </w:rPr>
        <w:sectPr w:rsidR="00466A67">
          <w:pgSz w:w="12240" w:h="15840"/>
          <w:pgMar w:top="920" w:right="340" w:bottom="1260" w:left="340" w:header="0" w:footer="1004" w:gutter="0"/>
          <w:cols w:space="720"/>
        </w:sectPr>
      </w:pPr>
    </w:p>
    <w:p w14:paraId="6053659F" w14:textId="77777777" w:rsidR="00466A67" w:rsidRDefault="007C059A">
      <w:pPr>
        <w:pStyle w:val="ListParagraph"/>
        <w:numPr>
          <w:ilvl w:val="1"/>
          <w:numId w:val="37"/>
        </w:numPr>
        <w:tabs>
          <w:tab w:val="left" w:pos="2197"/>
          <w:tab w:val="left" w:pos="2199"/>
        </w:tabs>
        <w:spacing w:before="73"/>
        <w:ind w:left="2199" w:right="1255" w:hanging="360"/>
        <w:jc w:val="both"/>
        <w:rPr>
          <w:rFonts w:ascii="Tahoma"/>
        </w:rPr>
      </w:pPr>
      <w:r>
        <w:rPr>
          <w:rFonts w:ascii="Tahoma"/>
        </w:rPr>
        <w:lastRenderedPageBreak/>
        <w:t>The Contractor acknowledges that he has satisfied himself as to the nature and location of the work; the general and local conditions, including but not restricted to, those bearing upon transportation, disposal, handling and storage of materials; availability</w:t>
      </w:r>
      <w:r>
        <w:rPr>
          <w:rFonts w:ascii="Tahoma"/>
          <w:spacing w:val="-9"/>
        </w:rPr>
        <w:t xml:space="preserve"> </w:t>
      </w:r>
      <w:r>
        <w:rPr>
          <w:rFonts w:ascii="Tahoma"/>
        </w:rPr>
        <w:t>of</w:t>
      </w:r>
      <w:r>
        <w:rPr>
          <w:rFonts w:ascii="Tahoma"/>
          <w:spacing w:val="-10"/>
        </w:rPr>
        <w:t xml:space="preserve"> </w:t>
      </w:r>
      <w:r>
        <w:rPr>
          <w:rFonts w:ascii="Tahoma"/>
        </w:rPr>
        <w:t>labor,</w:t>
      </w:r>
      <w:r>
        <w:rPr>
          <w:rFonts w:ascii="Tahoma"/>
          <w:spacing w:val="-9"/>
        </w:rPr>
        <w:t xml:space="preserve"> </w:t>
      </w:r>
      <w:r>
        <w:rPr>
          <w:rFonts w:ascii="Tahoma"/>
        </w:rPr>
        <w:t>water,</w:t>
      </w:r>
      <w:r>
        <w:rPr>
          <w:rFonts w:ascii="Tahoma"/>
          <w:spacing w:val="-9"/>
        </w:rPr>
        <w:t xml:space="preserve"> </w:t>
      </w:r>
      <w:r>
        <w:rPr>
          <w:rFonts w:ascii="Tahoma"/>
        </w:rPr>
        <w:t>electric</w:t>
      </w:r>
      <w:r>
        <w:rPr>
          <w:rFonts w:ascii="Tahoma"/>
          <w:spacing w:val="-11"/>
        </w:rPr>
        <w:t xml:space="preserve"> </w:t>
      </w:r>
      <w:r>
        <w:rPr>
          <w:rFonts w:ascii="Tahoma"/>
        </w:rPr>
        <w:t>power,</w:t>
      </w:r>
      <w:r>
        <w:rPr>
          <w:rFonts w:ascii="Tahoma"/>
          <w:spacing w:val="-9"/>
        </w:rPr>
        <w:t xml:space="preserve"> </w:t>
      </w:r>
      <w:r>
        <w:rPr>
          <w:rFonts w:ascii="Tahoma"/>
        </w:rPr>
        <w:t>roads;</w:t>
      </w:r>
      <w:r>
        <w:rPr>
          <w:rFonts w:ascii="Tahoma"/>
          <w:spacing w:val="-11"/>
        </w:rPr>
        <w:t xml:space="preserve"> </w:t>
      </w:r>
      <w:r>
        <w:rPr>
          <w:rFonts w:ascii="Tahoma"/>
        </w:rPr>
        <w:t>and</w:t>
      </w:r>
      <w:r>
        <w:rPr>
          <w:rFonts w:ascii="Tahoma"/>
          <w:spacing w:val="-9"/>
        </w:rPr>
        <w:t xml:space="preserve"> </w:t>
      </w:r>
      <w:r>
        <w:rPr>
          <w:rFonts w:ascii="Tahoma"/>
        </w:rPr>
        <w:t>uncertainties</w:t>
      </w:r>
      <w:r>
        <w:rPr>
          <w:rFonts w:ascii="Tahoma"/>
          <w:spacing w:val="-10"/>
        </w:rPr>
        <w:t xml:space="preserve"> </w:t>
      </w:r>
      <w:r>
        <w:rPr>
          <w:rFonts w:ascii="Tahoma"/>
        </w:rPr>
        <w:t>of</w:t>
      </w:r>
      <w:r>
        <w:rPr>
          <w:rFonts w:ascii="Tahoma"/>
          <w:spacing w:val="-10"/>
        </w:rPr>
        <w:t xml:space="preserve"> </w:t>
      </w:r>
      <w:r>
        <w:rPr>
          <w:rFonts w:ascii="Tahoma"/>
        </w:rPr>
        <w:t>weather,</w:t>
      </w:r>
      <w:r>
        <w:rPr>
          <w:rFonts w:ascii="Tahoma"/>
          <w:spacing w:val="-9"/>
        </w:rPr>
        <w:t xml:space="preserve"> </w:t>
      </w:r>
      <w:r>
        <w:rPr>
          <w:rFonts w:ascii="Tahoma"/>
        </w:rPr>
        <w:t>river stages, tides or similar physical conditions at the site; the conformation and conditions of the ground; the character of equipment and facilities needed preliminary to and during prosecution of the work.</w:t>
      </w:r>
    </w:p>
    <w:p w14:paraId="7A6E7381" w14:textId="77777777" w:rsidR="00466A67" w:rsidRDefault="00466A67">
      <w:pPr>
        <w:pStyle w:val="BodyText"/>
        <w:rPr>
          <w:rFonts w:ascii="Tahoma"/>
          <w:sz w:val="22"/>
        </w:rPr>
      </w:pPr>
    </w:p>
    <w:p w14:paraId="7A520788"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The Contractor further acknowledges that he has satisfied himself as to the character, quality and quantity of surface and subsurface materials, obstacles, or conditions to be encountered.</w:t>
      </w:r>
    </w:p>
    <w:p w14:paraId="37F7ED5C" w14:textId="77777777" w:rsidR="00466A67" w:rsidRDefault="00466A67">
      <w:pPr>
        <w:pStyle w:val="BodyText"/>
        <w:spacing w:before="1"/>
        <w:rPr>
          <w:rFonts w:ascii="Tahoma"/>
          <w:sz w:val="22"/>
        </w:rPr>
      </w:pPr>
    </w:p>
    <w:p w14:paraId="3D59AD20" w14:textId="77777777" w:rsidR="00466A67" w:rsidRDefault="007C059A">
      <w:pPr>
        <w:pStyle w:val="ListParagraph"/>
        <w:numPr>
          <w:ilvl w:val="1"/>
          <w:numId w:val="37"/>
        </w:numPr>
        <w:tabs>
          <w:tab w:val="left" w:pos="2198"/>
        </w:tabs>
        <w:ind w:left="2198" w:right="1256" w:hanging="360"/>
        <w:jc w:val="both"/>
        <w:rPr>
          <w:rFonts w:ascii="Tahoma"/>
        </w:rPr>
      </w:pPr>
      <w:r>
        <w:rPr>
          <w:rFonts w:ascii="Tahoma"/>
        </w:rPr>
        <w:t>Any</w:t>
      </w:r>
      <w:r>
        <w:rPr>
          <w:rFonts w:ascii="Tahoma"/>
          <w:spacing w:val="-11"/>
        </w:rPr>
        <w:t xml:space="preserve"> </w:t>
      </w:r>
      <w:r>
        <w:rPr>
          <w:rFonts w:ascii="Tahoma"/>
        </w:rPr>
        <w:t>failure</w:t>
      </w:r>
      <w:r>
        <w:rPr>
          <w:rFonts w:ascii="Tahoma"/>
          <w:spacing w:val="-12"/>
        </w:rPr>
        <w:t xml:space="preserve"> </w:t>
      </w:r>
      <w:r>
        <w:rPr>
          <w:rFonts w:ascii="Tahoma"/>
        </w:rPr>
        <w:t>by</w:t>
      </w:r>
      <w:r>
        <w:rPr>
          <w:rFonts w:ascii="Tahoma"/>
          <w:spacing w:val="-11"/>
        </w:rPr>
        <w:t xml:space="preserve"> </w:t>
      </w:r>
      <w:r>
        <w:rPr>
          <w:rFonts w:ascii="Tahoma"/>
        </w:rPr>
        <w:t>the</w:t>
      </w:r>
      <w:r>
        <w:rPr>
          <w:rFonts w:ascii="Tahoma"/>
          <w:spacing w:val="-12"/>
        </w:rPr>
        <w:t xml:space="preserve"> </w:t>
      </w:r>
      <w:r>
        <w:rPr>
          <w:rFonts w:ascii="Tahoma"/>
        </w:rPr>
        <w:t>Contractor</w:t>
      </w:r>
      <w:r>
        <w:rPr>
          <w:rFonts w:ascii="Tahoma"/>
          <w:spacing w:val="-12"/>
        </w:rPr>
        <w:t xml:space="preserve"> </w:t>
      </w:r>
      <w:r>
        <w:rPr>
          <w:rFonts w:ascii="Tahoma"/>
        </w:rPr>
        <w:t>to</w:t>
      </w:r>
      <w:r>
        <w:rPr>
          <w:rFonts w:ascii="Tahoma"/>
          <w:spacing w:val="-11"/>
        </w:rPr>
        <w:t xml:space="preserve"> </w:t>
      </w:r>
      <w:r>
        <w:rPr>
          <w:rFonts w:ascii="Tahoma"/>
        </w:rPr>
        <w:t>acquaint</w:t>
      </w:r>
      <w:r>
        <w:rPr>
          <w:rFonts w:ascii="Tahoma"/>
          <w:spacing w:val="-11"/>
        </w:rPr>
        <w:t xml:space="preserve"> </w:t>
      </w:r>
      <w:r>
        <w:rPr>
          <w:rFonts w:ascii="Tahoma"/>
        </w:rPr>
        <w:t>himself</w:t>
      </w:r>
      <w:r>
        <w:rPr>
          <w:rFonts w:ascii="Tahoma"/>
          <w:spacing w:val="-14"/>
        </w:rPr>
        <w:t xml:space="preserve"> </w:t>
      </w:r>
      <w:r>
        <w:rPr>
          <w:rFonts w:ascii="Tahoma"/>
        </w:rPr>
        <w:t>with</w:t>
      </w:r>
      <w:r>
        <w:rPr>
          <w:rFonts w:ascii="Tahoma"/>
          <w:spacing w:val="-12"/>
        </w:rPr>
        <w:t xml:space="preserve"> </w:t>
      </w:r>
      <w:r>
        <w:rPr>
          <w:rFonts w:ascii="Tahoma"/>
        </w:rPr>
        <w:t>any</w:t>
      </w:r>
      <w:r>
        <w:rPr>
          <w:rFonts w:ascii="Tahoma"/>
          <w:spacing w:val="-11"/>
        </w:rPr>
        <w:t xml:space="preserve"> </w:t>
      </w:r>
      <w:r>
        <w:rPr>
          <w:rFonts w:ascii="Tahoma"/>
        </w:rPr>
        <w:t>aspect</w:t>
      </w:r>
      <w:r>
        <w:rPr>
          <w:rFonts w:ascii="Tahoma"/>
          <w:spacing w:val="-11"/>
        </w:rPr>
        <w:t xml:space="preserve"> </w:t>
      </w:r>
      <w:r>
        <w:rPr>
          <w:rFonts w:ascii="Tahoma"/>
        </w:rPr>
        <w:t>of</w:t>
      </w:r>
      <w:r>
        <w:rPr>
          <w:rFonts w:ascii="Tahoma"/>
          <w:spacing w:val="-12"/>
        </w:rPr>
        <w:t xml:space="preserve"> </w:t>
      </w:r>
      <w:r>
        <w:rPr>
          <w:rFonts w:ascii="Tahoma"/>
        </w:rPr>
        <w:t>the</w:t>
      </w:r>
      <w:r>
        <w:rPr>
          <w:rFonts w:ascii="Tahoma"/>
          <w:spacing w:val="-12"/>
        </w:rPr>
        <w:t xml:space="preserve"> </w:t>
      </w:r>
      <w:r>
        <w:rPr>
          <w:rFonts w:ascii="Tahoma"/>
        </w:rPr>
        <w:t>work</w:t>
      </w:r>
      <w:r>
        <w:rPr>
          <w:rFonts w:ascii="Tahoma"/>
          <w:spacing w:val="-11"/>
        </w:rPr>
        <w:t xml:space="preserve"> </w:t>
      </w:r>
      <w:r>
        <w:rPr>
          <w:rFonts w:ascii="Tahoma"/>
        </w:rPr>
        <w:t>or</w:t>
      </w:r>
      <w:r>
        <w:rPr>
          <w:rFonts w:ascii="Tahoma"/>
          <w:spacing w:val="-12"/>
        </w:rPr>
        <w:t xml:space="preserve"> </w:t>
      </w:r>
      <w:r>
        <w:rPr>
          <w:rFonts w:ascii="Tahoma"/>
        </w:rPr>
        <w:t>with any of the applicable conditions shall not relieve the Contractor from responsibility for adequately evaluating the difficulty or cost of successfully performing the work under</w:t>
      </w:r>
      <w:r>
        <w:rPr>
          <w:rFonts w:ascii="Tahoma"/>
          <w:spacing w:val="-7"/>
        </w:rPr>
        <w:t xml:space="preserve"> </w:t>
      </w:r>
      <w:r>
        <w:rPr>
          <w:rFonts w:ascii="Tahoma"/>
        </w:rPr>
        <w:t>the</w:t>
      </w:r>
      <w:r>
        <w:rPr>
          <w:rFonts w:ascii="Tahoma"/>
          <w:spacing w:val="-7"/>
        </w:rPr>
        <w:t xml:space="preserve"> </w:t>
      </w:r>
      <w:r>
        <w:rPr>
          <w:rFonts w:ascii="Tahoma"/>
        </w:rPr>
        <w:t>Contract</w:t>
      </w:r>
      <w:r>
        <w:rPr>
          <w:rFonts w:ascii="Tahoma"/>
          <w:spacing w:val="-6"/>
        </w:rPr>
        <w:t xml:space="preserve"> </w:t>
      </w:r>
      <w:r>
        <w:rPr>
          <w:rFonts w:ascii="Tahoma"/>
        </w:rPr>
        <w:t>Documents,</w:t>
      </w:r>
      <w:r>
        <w:rPr>
          <w:rFonts w:ascii="Tahoma"/>
          <w:spacing w:val="-6"/>
        </w:rPr>
        <w:t xml:space="preserve"> </w:t>
      </w:r>
      <w:r>
        <w:rPr>
          <w:rFonts w:ascii="Tahoma"/>
        </w:rPr>
        <w:t>nor</w:t>
      </w:r>
      <w:r>
        <w:rPr>
          <w:rFonts w:ascii="Tahoma"/>
          <w:spacing w:val="-7"/>
        </w:rPr>
        <w:t xml:space="preserve"> </w:t>
      </w:r>
      <w:r>
        <w:rPr>
          <w:rFonts w:ascii="Tahoma"/>
        </w:rPr>
        <w:t>shall</w:t>
      </w:r>
      <w:r>
        <w:rPr>
          <w:rFonts w:ascii="Tahoma"/>
          <w:spacing w:val="-7"/>
        </w:rPr>
        <w:t xml:space="preserve"> </w:t>
      </w:r>
      <w:r>
        <w:rPr>
          <w:rFonts w:ascii="Tahoma"/>
        </w:rPr>
        <w:t>it</w:t>
      </w:r>
      <w:r>
        <w:rPr>
          <w:rFonts w:ascii="Tahoma"/>
          <w:spacing w:val="-6"/>
        </w:rPr>
        <w:t xml:space="preserve"> </w:t>
      </w:r>
      <w:r>
        <w:rPr>
          <w:rFonts w:ascii="Tahoma"/>
        </w:rPr>
        <w:t>be</w:t>
      </w:r>
      <w:r>
        <w:rPr>
          <w:rFonts w:ascii="Tahoma"/>
          <w:spacing w:val="-7"/>
        </w:rPr>
        <w:t xml:space="preserve"> </w:t>
      </w:r>
      <w:r>
        <w:rPr>
          <w:rFonts w:ascii="Tahoma"/>
        </w:rPr>
        <w:t>considered</w:t>
      </w:r>
      <w:r>
        <w:rPr>
          <w:rFonts w:ascii="Tahoma"/>
          <w:spacing w:val="-6"/>
        </w:rPr>
        <w:t xml:space="preserve"> </w:t>
      </w:r>
      <w:r>
        <w:rPr>
          <w:rFonts w:ascii="Tahoma"/>
        </w:rPr>
        <w:t>the</w:t>
      </w:r>
      <w:r>
        <w:rPr>
          <w:rFonts w:ascii="Tahoma"/>
          <w:spacing w:val="-7"/>
        </w:rPr>
        <w:t xml:space="preserve"> </w:t>
      </w:r>
      <w:r>
        <w:rPr>
          <w:rFonts w:ascii="Tahoma"/>
        </w:rPr>
        <w:t>basis</w:t>
      </w:r>
      <w:r>
        <w:rPr>
          <w:rFonts w:ascii="Tahoma"/>
          <w:spacing w:val="-7"/>
        </w:rPr>
        <w:t xml:space="preserve"> </w:t>
      </w:r>
      <w:r>
        <w:rPr>
          <w:rFonts w:ascii="Tahoma"/>
        </w:rPr>
        <w:t>for</w:t>
      </w:r>
      <w:r>
        <w:rPr>
          <w:rFonts w:ascii="Tahoma"/>
          <w:spacing w:val="-7"/>
        </w:rPr>
        <w:t xml:space="preserve"> </w:t>
      </w:r>
      <w:r>
        <w:rPr>
          <w:rFonts w:ascii="Tahoma"/>
        </w:rPr>
        <w:t>any</w:t>
      </w:r>
      <w:r>
        <w:rPr>
          <w:rFonts w:ascii="Tahoma"/>
          <w:spacing w:val="-8"/>
        </w:rPr>
        <w:t xml:space="preserve"> </w:t>
      </w:r>
      <w:r>
        <w:rPr>
          <w:rFonts w:ascii="Tahoma"/>
        </w:rPr>
        <w:t>claim</w:t>
      </w:r>
      <w:r>
        <w:rPr>
          <w:rFonts w:ascii="Tahoma"/>
          <w:spacing w:val="-7"/>
        </w:rPr>
        <w:t xml:space="preserve"> </w:t>
      </w:r>
      <w:r>
        <w:rPr>
          <w:rFonts w:ascii="Tahoma"/>
        </w:rPr>
        <w:t>for additional time or compensation.</w:t>
      </w:r>
    </w:p>
    <w:p w14:paraId="34538223" w14:textId="77777777" w:rsidR="00466A67" w:rsidRDefault="00466A67">
      <w:pPr>
        <w:pStyle w:val="BodyText"/>
        <w:spacing w:before="1"/>
        <w:rPr>
          <w:rFonts w:ascii="Tahoma"/>
          <w:sz w:val="22"/>
        </w:rPr>
      </w:pPr>
    </w:p>
    <w:p w14:paraId="02B44692" w14:textId="77777777" w:rsidR="00466A67" w:rsidRDefault="007C059A">
      <w:pPr>
        <w:pStyle w:val="ListParagraph"/>
        <w:numPr>
          <w:ilvl w:val="1"/>
          <w:numId w:val="37"/>
        </w:numPr>
        <w:tabs>
          <w:tab w:val="left" w:pos="2195"/>
          <w:tab w:val="left" w:pos="2198"/>
        </w:tabs>
        <w:ind w:left="2198" w:right="1255" w:hanging="361"/>
        <w:jc w:val="both"/>
        <w:rPr>
          <w:rFonts w:ascii="Tahoma"/>
        </w:rPr>
      </w:pPr>
      <w:r>
        <w:rPr>
          <w:rFonts w:ascii="Tahoma"/>
        </w:rPr>
        <w:t>The County assumes no responsibility for any conclusions or interpretations made by</w:t>
      </w:r>
      <w:r>
        <w:rPr>
          <w:rFonts w:ascii="Tahoma"/>
          <w:spacing w:val="-12"/>
        </w:rPr>
        <w:t xml:space="preserve"> </w:t>
      </w:r>
      <w:r>
        <w:rPr>
          <w:rFonts w:ascii="Tahoma"/>
        </w:rPr>
        <w:t>the</w:t>
      </w:r>
      <w:r>
        <w:rPr>
          <w:rFonts w:ascii="Tahoma"/>
          <w:spacing w:val="-14"/>
        </w:rPr>
        <w:t xml:space="preserve"> </w:t>
      </w:r>
      <w:r>
        <w:rPr>
          <w:rFonts w:ascii="Tahoma"/>
        </w:rPr>
        <w:t>Contractor</w:t>
      </w:r>
      <w:r>
        <w:rPr>
          <w:rFonts w:ascii="Tahoma"/>
          <w:spacing w:val="-13"/>
        </w:rPr>
        <w:t xml:space="preserve"> </w:t>
      </w:r>
      <w:proofErr w:type="gramStart"/>
      <w:r>
        <w:rPr>
          <w:rFonts w:ascii="Tahoma"/>
        </w:rPr>
        <w:t>on</w:t>
      </w:r>
      <w:r>
        <w:rPr>
          <w:rFonts w:ascii="Tahoma"/>
          <w:spacing w:val="-16"/>
        </w:rPr>
        <w:t xml:space="preserve"> </w:t>
      </w:r>
      <w:r>
        <w:rPr>
          <w:rFonts w:ascii="Tahoma"/>
        </w:rPr>
        <w:t>the</w:t>
      </w:r>
      <w:r>
        <w:rPr>
          <w:rFonts w:ascii="Tahoma"/>
          <w:spacing w:val="-16"/>
        </w:rPr>
        <w:t xml:space="preserve"> </w:t>
      </w:r>
      <w:r>
        <w:rPr>
          <w:rFonts w:ascii="Tahoma"/>
        </w:rPr>
        <w:t>basis</w:t>
      </w:r>
      <w:r>
        <w:rPr>
          <w:rFonts w:ascii="Tahoma"/>
          <w:spacing w:val="-13"/>
        </w:rPr>
        <w:t xml:space="preserve"> </w:t>
      </w:r>
      <w:r>
        <w:rPr>
          <w:rFonts w:ascii="Tahoma"/>
        </w:rPr>
        <w:t>of</w:t>
      </w:r>
      <w:proofErr w:type="gramEnd"/>
      <w:r>
        <w:rPr>
          <w:rFonts w:ascii="Tahoma"/>
          <w:spacing w:val="-13"/>
        </w:rPr>
        <w:t xml:space="preserve"> </w:t>
      </w:r>
      <w:r>
        <w:rPr>
          <w:rFonts w:ascii="Tahoma"/>
        </w:rPr>
        <w:t>the</w:t>
      </w:r>
      <w:r>
        <w:rPr>
          <w:rFonts w:ascii="Tahoma"/>
          <w:spacing w:val="-14"/>
        </w:rPr>
        <w:t xml:space="preserve"> </w:t>
      </w:r>
      <w:r>
        <w:rPr>
          <w:rFonts w:ascii="Tahoma"/>
        </w:rPr>
        <w:t>information</w:t>
      </w:r>
      <w:r>
        <w:rPr>
          <w:rFonts w:ascii="Tahoma"/>
          <w:spacing w:val="-16"/>
        </w:rPr>
        <w:t xml:space="preserve"> </w:t>
      </w:r>
      <w:r>
        <w:rPr>
          <w:rFonts w:ascii="Tahoma"/>
        </w:rPr>
        <w:t>made</w:t>
      </w:r>
      <w:r>
        <w:rPr>
          <w:rFonts w:ascii="Tahoma"/>
          <w:spacing w:val="-14"/>
        </w:rPr>
        <w:t xml:space="preserve"> </w:t>
      </w:r>
      <w:r>
        <w:rPr>
          <w:rFonts w:ascii="Tahoma"/>
        </w:rPr>
        <w:t>available</w:t>
      </w:r>
      <w:r>
        <w:rPr>
          <w:rFonts w:ascii="Tahoma"/>
          <w:spacing w:val="-14"/>
        </w:rPr>
        <w:t xml:space="preserve"> </w:t>
      </w:r>
      <w:r>
        <w:rPr>
          <w:rFonts w:ascii="Tahoma"/>
        </w:rPr>
        <w:t>by</w:t>
      </w:r>
      <w:r>
        <w:rPr>
          <w:rFonts w:ascii="Tahoma"/>
          <w:spacing w:val="-15"/>
        </w:rPr>
        <w:t xml:space="preserve"> </w:t>
      </w:r>
      <w:r>
        <w:rPr>
          <w:rFonts w:ascii="Tahoma"/>
        </w:rPr>
        <w:t>the</w:t>
      </w:r>
      <w:r>
        <w:rPr>
          <w:rFonts w:ascii="Tahoma"/>
          <w:spacing w:val="-14"/>
        </w:rPr>
        <w:t xml:space="preserve"> </w:t>
      </w:r>
      <w:r>
        <w:rPr>
          <w:rFonts w:ascii="Tahoma"/>
        </w:rPr>
        <w:t>County.</w:t>
      </w:r>
      <w:r>
        <w:rPr>
          <w:rFonts w:ascii="Tahoma"/>
          <w:spacing w:val="40"/>
        </w:rPr>
        <w:t xml:space="preserve"> </w:t>
      </w:r>
      <w:r>
        <w:rPr>
          <w:rFonts w:ascii="Tahoma"/>
        </w:rPr>
        <w:t>The County also assumes no responsibility for any understanding or representations made</w:t>
      </w:r>
      <w:r>
        <w:rPr>
          <w:rFonts w:ascii="Tahoma"/>
          <w:spacing w:val="-17"/>
        </w:rPr>
        <w:t xml:space="preserve"> </w:t>
      </w:r>
      <w:r>
        <w:rPr>
          <w:rFonts w:ascii="Tahoma"/>
        </w:rPr>
        <w:t>by</w:t>
      </w:r>
      <w:r>
        <w:rPr>
          <w:rFonts w:ascii="Tahoma"/>
          <w:spacing w:val="-16"/>
        </w:rPr>
        <w:t xml:space="preserve"> </w:t>
      </w:r>
      <w:r>
        <w:rPr>
          <w:rFonts w:ascii="Tahoma"/>
        </w:rPr>
        <w:t>its</w:t>
      </w:r>
      <w:r>
        <w:rPr>
          <w:rFonts w:ascii="Tahoma"/>
          <w:spacing w:val="-16"/>
        </w:rPr>
        <w:t xml:space="preserve"> </w:t>
      </w:r>
      <w:r>
        <w:rPr>
          <w:rFonts w:ascii="Tahoma"/>
        </w:rPr>
        <w:t>officers</w:t>
      </w:r>
      <w:r>
        <w:rPr>
          <w:rFonts w:ascii="Tahoma"/>
          <w:spacing w:val="-16"/>
        </w:rPr>
        <w:t xml:space="preserve"> </w:t>
      </w:r>
      <w:r>
        <w:rPr>
          <w:rFonts w:ascii="Tahoma"/>
        </w:rPr>
        <w:t>or</w:t>
      </w:r>
      <w:r>
        <w:rPr>
          <w:rFonts w:ascii="Tahoma"/>
          <w:spacing w:val="-16"/>
        </w:rPr>
        <w:t xml:space="preserve"> </w:t>
      </w:r>
      <w:r>
        <w:rPr>
          <w:rFonts w:ascii="Tahoma"/>
        </w:rPr>
        <w:t>agents</w:t>
      </w:r>
      <w:r>
        <w:rPr>
          <w:rFonts w:ascii="Tahoma"/>
          <w:spacing w:val="-16"/>
        </w:rPr>
        <w:t xml:space="preserve"> </w:t>
      </w:r>
      <w:r>
        <w:rPr>
          <w:rFonts w:ascii="Tahoma"/>
        </w:rPr>
        <w:t>during</w:t>
      </w:r>
      <w:r>
        <w:rPr>
          <w:rFonts w:ascii="Tahoma"/>
          <w:spacing w:val="-16"/>
        </w:rPr>
        <w:t xml:space="preserve"> </w:t>
      </w:r>
      <w:r>
        <w:rPr>
          <w:rFonts w:ascii="Tahoma"/>
        </w:rPr>
        <w:t>or</w:t>
      </w:r>
      <w:r>
        <w:rPr>
          <w:rFonts w:ascii="Tahoma"/>
          <w:spacing w:val="-16"/>
        </w:rPr>
        <w:t xml:space="preserve"> </w:t>
      </w:r>
      <w:r>
        <w:rPr>
          <w:rFonts w:ascii="Tahoma"/>
        </w:rPr>
        <w:t>prior</w:t>
      </w:r>
      <w:r>
        <w:rPr>
          <w:rFonts w:ascii="Tahoma"/>
          <w:spacing w:val="-16"/>
        </w:rPr>
        <w:t xml:space="preserve"> </w:t>
      </w:r>
      <w:r>
        <w:rPr>
          <w:rFonts w:ascii="Tahoma"/>
        </w:rPr>
        <w:t>to</w:t>
      </w:r>
      <w:r>
        <w:rPr>
          <w:rFonts w:ascii="Tahoma"/>
          <w:spacing w:val="-16"/>
        </w:rPr>
        <w:t xml:space="preserve"> </w:t>
      </w:r>
      <w:r>
        <w:rPr>
          <w:rFonts w:ascii="Tahoma"/>
        </w:rPr>
        <w:t>the</w:t>
      </w:r>
      <w:r>
        <w:rPr>
          <w:rFonts w:ascii="Tahoma"/>
          <w:spacing w:val="-17"/>
        </w:rPr>
        <w:t xml:space="preserve"> </w:t>
      </w:r>
      <w:r>
        <w:rPr>
          <w:rFonts w:ascii="Tahoma"/>
        </w:rPr>
        <w:t>execution</w:t>
      </w:r>
      <w:r>
        <w:rPr>
          <w:rFonts w:ascii="Tahoma"/>
          <w:spacing w:val="-17"/>
        </w:rPr>
        <w:t xml:space="preserve"> </w:t>
      </w:r>
      <w:r>
        <w:rPr>
          <w:rFonts w:ascii="Tahoma"/>
        </w:rPr>
        <w:t>of</w:t>
      </w:r>
      <w:r>
        <w:rPr>
          <w:rFonts w:ascii="Tahoma"/>
          <w:spacing w:val="-17"/>
        </w:rPr>
        <w:t xml:space="preserve"> </w:t>
      </w:r>
      <w:r>
        <w:rPr>
          <w:rFonts w:ascii="Tahoma"/>
        </w:rPr>
        <w:t>this</w:t>
      </w:r>
      <w:r>
        <w:rPr>
          <w:rFonts w:ascii="Tahoma"/>
          <w:spacing w:val="-16"/>
        </w:rPr>
        <w:t xml:space="preserve"> </w:t>
      </w:r>
      <w:r>
        <w:rPr>
          <w:rFonts w:ascii="Tahoma"/>
        </w:rPr>
        <w:t>Contract,</w:t>
      </w:r>
      <w:r>
        <w:rPr>
          <w:rFonts w:ascii="Tahoma"/>
          <w:spacing w:val="-16"/>
        </w:rPr>
        <w:t xml:space="preserve"> </w:t>
      </w:r>
      <w:r>
        <w:rPr>
          <w:rFonts w:ascii="Tahoma"/>
        </w:rPr>
        <w:t>unless such understanding or interpretations are made in writing.</w:t>
      </w:r>
    </w:p>
    <w:p w14:paraId="5903F7F3" w14:textId="77777777" w:rsidR="00466A67" w:rsidRDefault="00466A67">
      <w:pPr>
        <w:pStyle w:val="BodyText"/>
        <w:spacing w:before="3"/>
        <w:rPr>
          <w:rFonts w:ascii="Tahoma"/>
          <w:sz w:val="22"/>
        </w:rPr>
      </w:pPr>
    </w:p>
    <w:p w14:paraId="084C05DE" w14:textId="77777777" w:rsidR="00466A67" w:rsidRDefault="007C059A">
      <w:pPr>
        <w:pStyle w:val="ListParagraph"/>
        <w:numPr>
          <w:ilvl w:val="0"/>
          <w:numId w:val="37"/>
        </w:numPr>
        <w:tabs>
          <w:tab w:val="left" w:pos="1388"/>
          <w:tab w:val="left" w:pos="1735"/>
          <w:tab w:val="left" w:pos="3580"/>
          <w:tab w:val="left" w:pos="4149"/>
          <w:tab w:val="left" w:pos="5529"/>
          <w:tab w:val="left" w:pos="7343"/>
          <w:tab w:val="left" w:pos="8834"/>
          <w:tab w:val="left" w:pos="9815"/>
        </w:tabs>
        <w:spacing w:line="237" w:lineRule="auto"/>
        <w:ind w:left="1388" w:right="1257" w:hanging="1"/>
        <w:rPr>
          <w:rFonts w:ascii="Tahoma"/>
          <w:b/>
          <w:u w:val="single"/>
        </w:rPr>
      </w:pPr>
      <w:bookmarkStart w:id="149" w:name="20._PROTECTION_OF_EXISTING_STRUCTURES,_U"/>
      <w:bookmarkEnd w:id="149"/>
      <w:r>
        <w:rPr>
          <w:rFonts w:ascii="Tahoma"/>
          <w:b/>
          <w:spacing w:val="40"/>
          <w:u w:val="single"/>
        </w:rPr>
        <w:t xml:space="preserve"> </w:t>
      </w:r>
      <w:r>
        <w:rPr>
          <w:rFonts w:ascii="Tahoma"/>
          <w:b/>
          <w:u w:val="single"/>
        </w:rPr>
        <w:t>PROTECTION</w:t>
      </w:r>
      <w:r>
        <w:rPr>
          <w:rFonts w:ascii="Tahoma"/>
          <w:b/>
          <w:u w:val="single"/>
        </w:rPr>
        <w:tab/>
      </w:r>
      <w:r>
        <w:rPr>
          <w:rFonts w:ascii="Tahoma"/>
          <w:b/>
          <w:spacing w:val="-6"/>
          <w:u w:val="single"/>
        </w:rPr>
        <w:t>OF</w:t>
      </w:r>
      <w:r>
        <w:rPr>
          <w:rFonts w:ascii="Tahoma"/>
          <w:b/>
          <w:u w:val="single"/>
        </w:rPr>
        <w:tab/>
      </w:r>
      <w:r>
        <w:rPr>
          <w:rFonts w:ascii="Tahoma"/>
          <w:b/>
          <w:spacing w:val="-2"/>
          <w:u w:val="single"/>
        </w:rPr>
        <w:t>EXISTING</w:t>
      </w:r>
      <w:r>
        <w:rPr>
          <w:rFonts w:ascii="Tahoma"/>
          <w:b/>
          <w:u w:val="single"/>
        </w:rPr>
        <w:tab/>
      </w:r>
      <w:r>
        <w:rPr>
          <w:rFonts w:ascii="Tahoma"/>
          <w:b/>
          <w:spacing w:val="-2"/>
          <w:u w:val="single"/>
        </w:rPr>
        <w:t>STRUCTURES,</w:t>
      </w:r>
      <w:r>
        <w:rPr>
          <w:rFonts w:ascii="Tahoma"/>
          <w:b/>
          <w:u w:val="single"/>
        </w:rPr>
        <w:tab/>
      </w:r>
      <w:r>
        <w:rPr>
          <w:rFonts w:ascii="Tahoma"/>
          <w:b/>
          <w:spacing w:val="-2"/>
          <w:u w:val="single"/>
        </w:rPr>
        <w:t>UTILITIES,</w:t>
      </w:r>
      <w:r>
        <w:rPr>
          <w:rFonts w:ascii="Tahoma"/>
          <w:b/>
          <w:u w:val="single"/>
        </w:rPr>
        <w:tab/>
      </w:r>
      <w:r>
        <w:rPr>
          <w:rFonts w:ascii="Tahoma"/>
          <w:b/>
          <w:spacing w:val="-4"/>
          <w:u w:val="single"/>
        </w:rPr>
        <w:t>WORK</w:t>
      </w:r>
      <w:r>
        <w:rPr>
          <w:rFonts w:ascii="Tahoma"/>
          <w:b/>
          <w:u w:val="single"/>
        </w:rPr>
        <w:tab/>
      </w:r>
      <w:r>
        <w:rPr>
          <w:rFonts w:ascii="Tahoma"/>
          <w:b/>
          <w:spacing w:val="-4"/>
          <w:u w:val="single"/>
        </w:rPr>
        <w:t>AND</w:t>
      </w:r>
      <w:r>
        <w:rPr>
          <w:rFonts w:ascii="Tahoma"/>
          <w:b/>
          <w:spacing w:val="-4"/>
        </w:rPr>
        <w:t xml:space="preserve"> </w:t>
      </w:r>
      <w:r>
        <w:rPr>
          <w:rFonts w:ascii="Tahoma"/>
          <w:b/>
          <w:spacing w:val="-2"/>
          <w:u w:val="single"/>
        </w:rPr>
        <w:t>VEGETATION</w:t>
      </w:r>
    </w:p>
    <w:p w14:paraId="6789BEEF" w14:textId="77777777" w:rsidR="00466A67" w:rsidRDefault="00466A67">
      <w:pPr>
        <w:pStyle w:val="BodyText"/>
        <w:spacing w:before="1"/>
        <w:rPr>
          <w:rFonts w:ascii="Tahoma"/>
          <w:b/>
          <w:sz w:val="22"/>
        </w:rPr>
      </w:pPr>
    </w:p>
    <w:p w14:paraId="2A6EB3E3" w14:textId="77777777" w:rsidR="00466A67" w:rsidRDefault="007C059A">
      <w:pPr>
        <w:pStyle w:val="ListParagraph"/>
        <w:numPr>
          <w:ilvl w:val="1"/>
          <w:numId w:val="37"/>
        </w:numPr>
        <w:tabs>
          <w:tab w:val="left" w:pos="2196"/>
          <w:tab w:val="left" w:pos="2198"/>
        </w:tabs>
        <w:ind w:left="2198" w:right="1257" w:hanging="360"/>
        <w:jc w:val="both"/>
        <w:rPr>
          <w:rFonts w:ascii="Tahoma"/>
        </w:rPr>
      </w:pPr>
      <w:r>
        <w:rPr>
          <w:rFonts w:ascii="Tahoma"/>
        </w:rPr>
        <w:t>Location of</w:t>
      </w:r>
      <w:r>
        <w:rPr>
          <w:rFonts w:ascii="Tahoma"/>
          <w:spacing w:val="-2"/>
        </w:rPr>
        <w:t xml:space="preserve"> </w:t>
      </w:r>
      <w:r>
        <w:rPr>
          <w:rFonts w:ascii="Tahoma"/>
        </w:rPr>
        <w:t>existing structures and utilities provided in the Contract Documents are approximate only.</w:t>
      </w:r>
      <w:r>
        <w:rPr>
          <w:rFonts w:ascii="Tahoma"/>
          <w:spacing w:val="40"/>
        </w:rPr>
        <w:t xml:space="preserve"> </w:t>
      </w:r>
      <w:r>
        <w:rPr>
          <w:rFonts w:ascii="Tahoma"/>
        </w:rPr>
        <w:t>Any damage to existing structures or work of any kind, or the interruption</w:t>
      </w:r>
      <w:r>
        <w:rPr>
          <w:rFonts w:ascii="Tahoma"/>
          <w:spacing w:val="-15"/>
        </w:rPr>
        <w:t xml:space="preserve"> </w:t>
      </w:r>
      <w:r>
        <w:rPr>
          <w:rFonts w:ascii="Tahoma"/>
        </w:rPr>
        <w:t>of</w:t>
      </w:r>
      <w:r>
        <w:rPr>
          <w:rFonts w:ascii="Tahoma"/>
          <w:spacing w:val="-15"/>
        </w:rPr>
        <w:t xml:space="preserve"> </w:t>
      </w:r>
      <w:r>
        <w:rPr>
          <w:rFonts w:ascii="Tahoma"/>
        </w:rPr>
        <w:t>a</w:t>
      </w:r>
      <w:r>
        <w:rPr>
          <w:rFonts w:ascii="Tahoma"/>
          <w:spacing w:val="-15"/>
        </w:rPr>
        <w:t xml:space="preserve"> </w:t>
      </w:r>
      <w:r>
        <w:rPr>
          <w:rFonts w:ascii="Tahoma"/>
        </w:rPr>
        <w:t>utility</w:t>
      </w:r>
      <w:r>
        <w:rPr>
          <w:rFonts w:ascii="Tahoma"/>
          <w:spacing w:val="-14"/>
        </w:rPr>
        <w:t xml:space="preserve"> </w:t>
      </w:r>
      <w:r>
        <w:rPr>
          <w:rFonts w:ascii="Tahoma"/>
        </w:rPr>
        <w:t>service</w:t>
      </w:r>
      <w:r>
        <w:rPr>
          <w:rFonts w:ascii="Tahoma"/>
          <w:spacing w:val="-16"/>
        </w:rPr>
        <w:t xml:space="preserve"> </w:t>
      </w:r>
      <w:r>
        <w:rPr>
          <w:rFonts w:ascii="Tahoma"/>
        </w:rPr>
        <w:t>resulting</w:t>
      </w:r>
      <w:r>
        <w:rPr>
          <w:rFonts w:ascii="Tahoma"/>
          <w:spacing w:val="-14"/>
        </w:rPr>
        <w:t xml:space="preserve"> </w:t>
      </w:r>
      <w:r>
        <w:rPr>
          <w:rFonts w:ascii="Tahoma"/>
        </w:rPr>
        <w:t>from</w:t>
      </w:r>
      <w:r>
        <w:rPr>
          <w:rFonts w:ascii="Tahoma"/>
          <w:spacing w:val="-15"/>
        </w:rPr>
        <w:t xml:space="preserve"> </w:t>
      </w:r>
      <w:r>
        <w:rPr>
          <w:rFonts w:ascii="Tahoma"/>
        </w:rPr>
        <w:t>failure</w:t>
      </w:r>
      <w:r>
        <w:rPr>
          <w:rFonts w:ascii="Tahoma"/>
          <w:spacing w:val="-16"/>
        </w:rPr>
        <w:t xml:space="preserve"> </w:t>
      </w:r>
      <w:r>
        <w:rPr>
          <w:rFonts w:ascii="Tahoma"/>
        </w:rPr>
        <w:t>to</w:t>
      </w:r>
      <w:r>
        <w:rPr>
          <w:rFonts w:ascii="Tahoma"/>
          <w:spacing w:val="-14"/>
        </w:rPr>
        <w:t xml:space="preserve"> </w:t>
      </w:r>
      <w:r>
        <w:rPr>
          <w:rFonts w:ascii="Tahoma"/>
        </w:rPr>
        <w:t>comply</w:t>
      </w:r>
      <w:r>
        <w:rPr>
          <w:rFonts w:ascii="Tahoma"/>
          <w:spacing w:val="-14"/>
        </w:rPr>
        <w:t xml:space="preserve"> </w:t>
      </w:r>
      <w:r>
        <w:rPr>
          <w:rFonts w:ascii="Tahoma"/>
        </w:rPr>
        <w:t>with</w:t>
      </w:r>
      <w:r>
        <w:rPr>
          <w:rFonts w:ascii="Tahoma"/>
          <w:spacing w:val="-17"/>
        </w:rPr>
        <w:t xml:space="preserve"> </w:t>
      </w:r>
      <w:r>
        <w:rPr>
          <w:rFonts w:ascii="Tahoma"/>
        </w:rPr>
        <w:t>the</w:t>
      </w:r>
      <w:r>
        <w:rPr>
          <w:rFonts w:ascii="Tahoma"/>
          <w:spacing w:val="-16"/>
        </w:rPr>
        <w:t xml:space="preserve"> </w:t>
      </w:r>
      <w:r>
        <w:rPr>
          <w:rFonts w:ascii="Tahoma"/>
        </w:rPr>
        <w:t>requirements of the Contract Documents, shall be repaired or restored promptly by, and at the expense of the Contractor.</w:t>
      </w:r>
    </w:p>
    <w:p w14:paraId="73F7D5DE" w14:textId="77777777" w:rsidR="00466A67" w:rsidRDefault="00466A67">
      <w:pPr>
        <w:pStyle w:val="BodyText"/>
        <w:spacing w:before="1"/>
        <w:rPr>
          <w:rFonts w:ascii="Tahoma"/>
          <w:sz w:val="22"/>
        </w:rPr>
      </w:pPr>
    </w:p>
    <w:p w14:paraId="05D48DA7"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The</w:t>
      </w:r>
      <w:r>
        <w:rPr>
          <w:rFonts w:ascii="Tahoma"/>
          <w:spacing w:val="-13"/>
        </w:rPr>
        <w:t xml:space="preserve"> </w:t>
      </w:r>
      <w:r>
        <w:rPr>
          <w:rFonts w:ascii="Tahoma"/>
        </w:rPr>
        <w:t>Contractor</w:t>
      </w:r>
      <w:r>
        <w:rPr>
          <w:rFonts w:ascii="Tahoma"/>
          <w:spacing w:val="-15"/>
        </w:rPr>
        <w:t xml:space="preserve"> </w:t>
      </w:r>
      <w:r>
        <w:rPr>
          <w:rFonts w:ascii="Tahoma"/>
        </w:rPr>
        <w:t>will</w:t>
      </w:r>
      <w:r>
        <w:rPr>
          <w:rFonts w:ascii="Tahoma"/>
          <w:spacing w:val="-15"/>
        </w:rPr>
        <w:t xml:space="preserve"> </w:t>
      </w:r>
      <w:r>
        <w:rPr>
          <w:rFonts w:ascii="Tahoma"/>
        </w:rPr>
        <w:t>preserve</w:t>
      </w:r>
      <w:r>
        <w:rPr>
          <w:rFonts w:ascii="Tahoma"/>
          <w:spacing w:val="-13"/>
        </w:rPr>
        <w:t xml:space="preserve"> </w:t>
      </w:r>
      <w:r>
        <w:rPr>
          <w:rFonts w:ascii="Tahoma"/>
        </w:rPr>
        <w:t>and</w:t>
      </w:r>
      <w:r>
        <w:rPr>
          <w:rFonts w:ascii="Tahoma"/>
          <w:spacing w:val="-14"/>
        </w:rPr>
        <w:t xml:space="preserve"> </w:t>
      </w:r>
      <w:r>
        <w:rPr>
          <w:rFonts w:ascii="Tahoma"/>
        </w:rPr>
        <w:t>protect</w:t>
      </w:r>
      <w:r>
        <w:rPr>
          <w:rFonts w:ascii="Tahoma"/>
          <w:spacing w:val="-12"/>
        </w:rPr>
        <w:t xml:space="preserve"> </w:t>
      </w:r>
      <w:r>
        <w:rPr>
          <w:rFonts w:ascii="Tahoma"/>
        </w:rPr>
        <w:t>all</w:t>
      </w:r>
      <w:r>
        <w:rPr>
          <w:rFonts w:ascii="Tahoma"/>
          <w:spacing w:val="-15"/>
        </w:rPr>
        <w:t xml:space="preserve"> </w:t>
      </w:r>
      <w:r>
        <w:rPr>
          <w:rFonts w:ascii="Tahoma"/>
        </w:rPr>
        <w:t>existing</w:t>
      </w:r>
      <w:r>
        <w:rPr>
          <w:rFonts w:ascii="Tahoma"/>
          <w:spacing w:val="-12"/>
        </w:rPr>
        <w:t xml:space="preserve"> </w:t>
      </w:r>
      <w:r>
        <w:rPr>
          <w:rFonts w:ascii="Tahoma"/>
        </w:rPr>
        <w:t>vegetation</w:t>
      </w:r>
      <w:r>
        <w:rPr>
          <w:rFonts w:ascii="Tahoma"/>
          <w:spacing w:val="-15"/>
        </w:rPr>
        <w:t xml:space="preserve"> </w:t>
      </w:r>
      <w:r>
        <w:rPr>
          <w:rFonts w:ascii="Tahoma"/>
        </w:rPr>
        <w:t>such</w:t>
      </w:r>
      <w:r>
        <w:rPr>
          <w:rFonts w:ascii="Tahoma"/>
          <w:spacing w:val="-13"/>
        </w:rPr>
        <w:t xml:space="preserve"> </w:t>
      </w:r>
      <w:r>
        <w:rPr>
          <w:rFonts w:ascii="Tahoma"/>
        </w:rPr>
        <w:t>as</w:t>
      </w:r>
      <w:r>
        <w:rPr>
          <w:rFonts w:ascii="Tahoma"/>
          <w:spacing w:val="-15"/>
        </w:rPr>
        <w:t xml:space="preserve"> </w:t>
      </w:r>
      <w:r>
        <w:rPr>
          <w:rFonts w:ascii="Tahoma"/>
        </w:rPr>
        <w:t>trees,</w:t>
      </w:r>
      <w:r>
        <w:rPr>
          <w:rFonts w:ascii="Tahoma"/>
          <w:spacing w:val="-12"/>
        </w:rPr>
        <w:t xml:space="preserve"> </w:t>
      </w:r>
      <w:r>
        <w:rPr>
          <w:rFonts w:ascii="Tahoma"/>
        </w:rPr>
        <w:t>shrubs and grass on or adjacent to the site which do not unreasonably interfere with the construction as may be determined by the Engineer. The Contractor will be responsible for all unauthorized cutting or damaging of trees and shrubs, including damage</w:t>
      </w:r>
      <w:r>
        <w:rPr>
          <w:rFonts w:ascii="Tahoma"/>
          <w:spacing w:val="-6"/>
        </w:rPr>
        <w:t xml:space="preserve"> </w:t>
      </w:r>
      <w:r>
        <w:rPr>
          <w:rFonts w:ascii="Tahoma"/>
        </w:rPr>
        <w:t>due</w:t>
      </w:r>
      <w:r>
        <w:rPr>
          <w:rFonts w:ascii="Tahoma"/>
          <w:spacing w:val="-6"/>
        </w:rPr>
        <w:t xml:space="preserve"> </w:t>
      </w:r>
      <w:r>
        <w:rPr>
          <w:rFonts w:ascii="Tahoma"/>
        </w:rPr>
        <w:t>to</w:t>
      </w:r>
      <w:r>
        <w:rPr>
          <w:rFonts w:ascii="Tahoma"/>
          <w:spacing w:val="-7"/>
        </w:rPr>
        <w:t xml:space="preserve"> </w:t>
      </w:r>
      <w:r>
        <w:rPr>
          <w:rFonts w:ascii="Tahoma"/>
        </w:rPr>
        <w:t>careless</w:t>
      </w:r>
      <w:r>
        <w:rPr>
          <w:rFonts w:ascii="Tahoma"/>
          <w:spacing w:val="-5"/>
        </w:rPr>
        <w:t xml:space="preserve"> </w:t>
      </w:r>
      <w:r>
        <w:rPr>
          <w:rFonts w:ascii="Tahoma"/>
        </w:rPr>
        <w:t>operation</w:t>
      </w:r>
      <w:r>
        <w:rPr>
          <w:rFonts w:ascii="Tahoma"/>
          <w:spacing w:val="-6"/>
        </w:rPr>
        <w:t xml:space="preserve"> </w:t>
      </w:r>
      <w:r>
        <w:rPr>
          <w:rFonts w:ascii="Tahoma"/>
        </w:rPr>
        <w:t>of</w:t>
      </w:r>
      <w:r>
        <w:rPr>
          <w:rFonts w:ascii="Tahoma"/>
          <w:spacing w:val="-6"/>
        </w:rPr>
        <w:t xml:space="preserve"> </w:t>
      </w:r>
      <w:r>
        <w:rPr>
          <w:rFonts w:ascii="Tahoma"/>
        </w:rPr>
        <w:t>equipment,</w:t>
      </w:r>
      <w:r>
        <w:rPr>
          <w:rFonts w:ascii="Tahoma"/>
          <w:spacing w:val="-7"/>
        </w:rPr>
        <w:t xml:space="preserve"> </w:t>
      </w:r>
      <w:r>
        <w:rPr>
          <w:rFonts w:ascii="Tahoma"/>
        </w:rPr>
        <w:t>stockpiling</w:t>
      </w:r>
      <w:r>
        <w:rPr>
          <w:rFonts w:ascii="Tahoma"/>
          <w:spacing w:val="-7"/>
        </w:rPr>
        <w:t xml:space="preserve"> </w:t>
      </w:r>
      <w:r>
        <w:rPr>
          <w:rFonts w:ascii="Tahoma"/>
        </w:rPr>
        <w:t>of</w:t>
      </w:r>
      <w:r>
        <w:rPr>
          <w:rFonts w:ascii="Tahoma"/>
          <w:spacing w:val="-6"/>
        </w:rPr>
        <w:t xml:space="preserve"> </w:t>
      </w:r>
      <w:r>
        <w:rPr>
          <w:rFonts w:ascii="Tahoma"/>
        </w:rPr>
        <w:t>materials</w:t>
      </w:r>
      <w:r>
        <w:rPr>
          <w:rFonts w:ascii="Tahoma"/>
          <w:spacing w:val="-7"/>
        </w:rPr>
        <w:t xml:space="preserve"> </w:t>
      </w:r>
      <w:r>
        <w:rPr>
          <w:rFonts w:ascii="Tahoma"/>
        </w:rPr>
        <w:t>or</w:t>
      </w:r>
      <w:r>
        <w:rPr>
          <w:rFonts w:ascii="Tahoma"/>
          <w:spacing w:val="-5"/>
        </w:rPr>
        <w:t xml:space="preserve"> </w:t>
      </w:r>
      <w:r>
        <w:rPr>
          <w:rFonts w:ascii="Tahoma"/>
        </w:rPr>
        <w:t>tracking of grass areas by equipment.</w:t>
      </w:r>
    </w:p>
    <w:p w14:paraId="464AF7A4" w14:textId="77777777" w:rsidR="00466A67" w:rsidRDefault="007C059A">
      <w:pPr>
        <w:pStyle w:val="ListParagraph"/>
        <w:numPr>
          <w:ilvl w:val="1"/>
          <w:numId w:val="37"/>
        </w:numPr>
        <w:tabs>
          <w:tab w:val="left" w:pos="2191"/>
          <w:tab w:val="left" w:pos="2193"/>
        </w:tabs>
        <w:spacing w:before="265"/>
        <w:ind w:left="2193" w:right="1254" w:hanging="360"/>
        <w:jc w:val="both"/>
        <w:rPr>
          <w:rFonts w:ascii="Tahoma"/>
        </w:rPr>
      </w:pPr>
      <w:r>
        <w:rPr>
          <w:rFonts w:ascii="Tahoma"/>
        </w:rPr>
        <w:t>Care will be taken by the</w:t>
      </w:r>
      <w:r>
        <w:rPr>
          <w:rFonts w:ascii="Tahoma"/>
          <w:spacing w:val="-3"/>
        </w:rPr>
        <w:t xml:space="preserve"> </w:t>
      </w:r>
      <w:r>
        <w:rPr>
          <w:rFonts w:ascii="Tahoma"/>
        </w:rPr>
        <w:t>Contractor in felling trees authorized for removal</w:t>
      </w:r>
      <w:r>
        <w:rPr>
          <w:rFonts w:ascii="Tahoma"/>
          <w:spacing w:val="-2"/>
        </w:rPr>
        <w:t xml:space="preserve"> </w:t>
      </w:r>
      <w:r>
        <w:rPr>
          <w:rFonts w:ascii="Tahoma"/>
        </w:rPr>
        <w:t>to avoid unnecessary</w:t>
      </w:r>
      <w:r>
        <w:rPr>
          <w:rFonts w:ascii="Tahoma"/>
          <w:spacing w:val="-11"/>
        </w:rPr>
        <w:t xml:space="preserve"> </w:t>
      </w:r>
      <w:r>
        <w:rPr>
          <w:rFonts w:ascii="Tahoma"/>
        </w:rPr>
        <w:t>damage</w:t>
      </w:r>
      <w:r>
        <w:rPr>
          <w:rFonts w:ascii="Tahoma"/>
          <w:spacing w:val="-12"/>
        </w:rPr>
        <w:t xml:space="preserve"> </w:t>
      </w:r>
      <w:r>
        <w:rPr>
          <w:rFonts w:ascii="Tahoma"/>
        </w:rPr>
        <w:t>to</w:t>
      </w:r>
      <w:r>
        <w:rPr>
          <w:rFonts w:ascii="Tahoma"/>
          <w:spacing w:val="-14"/>
        </w:rPr>
        <w:t xml:space="preserve"> </w:t>
      </w:r>
      <w:r>
        <w:rPr>
          <w:rFonts w:ascii="Tahoma"/>
        </w:rPr>
        <w:t>vegetation</w:t>
      </w:r>
      <w:r>
        <w:rPr>
          <w:rFonts w:ascii="Tahoma"/>
          <w:spacing w:val="-12"/>
        </w:rPr>
        <w:t xml:space="preserve"> </w:t>
      </w:r>
      <w:r>
        <w:rPr>
          <w:rFonts w:ascii="Tahoma"/>
        </w:rPr>
        <w:t>that</w:t>
      </w:r>
      <w:r>
        <w:rPr>
          <w:rFonts w:ascii="Tahoma"/>
          <w:spacing w:val="-11"/>
        </w:rPr>
        <w:t xml:space="preserve"> </w:t>
      </w:r>
      <w:r>
        <w:rPr>
          <w:rFonts w:ascii="Tahoma"/>
        </w:rPr>
        <w:t>is</w:t>
      </w:r>
      <w:r>
        <w:rPr>
          <w:rFonts w:ascii="Tahoma"/>
          <w:spacing w:val="-11"/>
        </w:rPr>
        <w:t xml:space="preserve"> </w:t>
      </w:r>
      <w:r>
        <w:rPr>
          <w:rFonts w:ascii="Tahoma"/>
        </w:rPr>
        <w:t>to</w:t>
      </w:r>
      <w:r>
        <w:rPr>
          <w:rFonts w:ascii="Tahoma"/>
          <w:spacing w:val="-11"/>
        </w:rPr>
        <w:t xml:space="preserve"> </w:t>
      </w:r>
      <w:r>
        <w:rPr>
          <w:rFonts w:ascii="Tahoma"/>
        </w:rPr>
        <w:t>remain</w:t>
      </w:r>
      <w:r>
        <w:rPr>
          <w:rFonts w:ascii="Tahoma"/>
          <w:spacing w:val="-12"/>
        </w:rPr>
        <w:t xml:space="preserve"> </w:t>
      </w:r>
      <w:r>
        <w:rPr>
          <w:rFonts w:ascii="Tahoma"/>
        </w:rPr>
        <w:t>in</w:t>
      </w:r>
      <w:r>
        <w:rPr>
          <w:rFonts w:ascii="Tahoma"/>
          <w:spacing w:val="-12"/>
        </w:rPr>
        <w:t xml:space="preserve"> </w:t>
      </w:r>
      <w:r>
        <w:rPr>
          <w:rFonts w:ascii="Tahoma"/>
        </w:rPr>
        <w:t>place.</w:t>
      </w:r>
      <w:r>
        <w:rPr>
          <w:rFonts w:ascii="Tahoma"/>
          <w:spacing w:val="40"/>
        </w:rPr>
        <w:t xml:space="preserve"> </w:t>
      </w:r>
      <w:r>
        <w:rPr>
          <w:rFonts w:ascii="Tahoma"/>
        </w:rPr>
        <w:t>Any</w:t>
      </w:r>
      <w:r>
        <w:rPr>
          <w:rFonts w:ascii="Tahoma"/>
          <w:spacing w:val="-11"/>
        </w:rPr>
        <w:t xml:space="preserve"> </w:t>
      </w:r>
      <w:r>
        <w:rPr>
          <w:rFonts w:ascii="Tahoma"/>
        </w:rPr>
        <w:t>limbs</w:t>
      </w:r>
      <w:r>
        <w:rPr>
          <w:rFonts w:ascii="Tahoma"/>
          <w:spacing w:val="-11"/>
        </w:rPr>
        <w:t xml:space="preserve"> </w:t>
      </w:r>
      <w:r>
        <w:rPr>
          <w:rFonts w:ascii="Tahoma"/>
        </w:rPr>
        <w:t>or</w:t>
      </w:r>
      <w:r>
        <w:rPr>
          <w:rFonts w:ascii="Tahoma"/>
          <w:spacing w:val="-12"/>
        </w:rPr>
        <w:t xml:space="preserve"> </w:t>
      </w:r>
      <w:r>
        <w:rPr>
          <w:rFonts w:ascii="Tahoma"/>
        </w:rPr>
        <w:t>branches of trees broken during such operations shall be trimmed without cutting into the trunk</w:t>
      </w:r>
      <w:r>
        <w:rPr>
          <w:rFonts w:ascii="Tahoma"/>
          <w:spacing w:val="-6"/>
        </w:rPr>
        <w:t xml:space="preserve"> </w:t>
      </w:r>
      <w:r>
        <w:rPr>
          <w:rFonts w:ascii="Tahoma"/>
        </w:rPr>
        <w:t>and</w:t>
      </w:r>
      <w:r>
        <w:rPr>
          <w:rFonts w:ascii="Tahoma"/>
          <w:spacing w:val="-6"/>
        </w:rPr>
        <w:t xml:space="preserve"> </w:t>
      </w:r>
      <w:r>
        <w:rPr>
          <w:rFonts w:ascii="Tahoma"/>
        </w:rPr>
        <w:t>left</w:t>
      </w:r>
      <w:r>
        <w:rPr>
          <w:rFonts w:ascii="Tahoma"/>
          <w:spacing w:val="-6"/>
        </w:rPr>
        <w:t xml:space="preserve"> </w:t>
      </w:r>
      <w:r>
        <w:rPr>
          <w:rFonts w:ascii="Tahoma"/>
        </w:rPr>
        <w:t>with</w:t>
      </w:r>
      <w:r>
        <w:rPr>
          <w:rFonts w:ascii="Tahoma"/>
          <w:spacing w:val="-7"/>
        </w:rPr>
        <w:t xml:space="preserve"> </w:t>
      </w:r>
      <w:r>
        <w:rPr>
          <w:rFonts w:ascii="Tahoma"/>
        </w:rPr>
        <w:t>a</w:t>
      </w:r>
      <w:r>
        <w:rPr>
          <w:rFonts w:ascii="Tahoma"/>
          <w:spacing w:val="-7"/>
        </w:rPr>
        <w:t xml:space="preserve"> </w:t>
      </w:r>
      <w:r>
        <w:rPr>
          <w:rFonts w:ascii="Tahoma"/>
        </w:rPr>
        <w:t>clean</w:t>
      </w:r>
      <w:r>
        <w:rPr>
          <w:rFonts w:ascii="Tahoma"/>
          <w:spacing w:val="-7"/>
        </w:rPr>
        <w:t xml:space="preserve"> </w:t>
      </w:r>
      <w:r>
        <w:rPr>
          <w:rFonts w:ascii="Tahoma"/>
        </w:rPr>
        <w:t>cut</w:t>
      </w:r>
      <w:r>
        <w:rPr>
          <w:rFonts w:ascii="Tahoma"/>
          <w:spacing w:val="-6"/>
        </w:rPr>
        <w:t xml:space="preserve"> </w:t>
      </w:r>
      <w:r>
        <w:rPr>
          <w:rFonts w:ascii="Tahoma"/>
        </w:rPr>
        <w:t>and</w:t>
      </w:r>
      <w:r>
        <w:rPr>
          <w:rFonts w:ascii="Tahoma"/>
          <w:spacing w:val="-6"/>
        </w:rPr>
        <w:t xml:space="preserve"> </w:t>
      </w:r>
      <w:r>
        <w:rPr>
          <w:rFonts w:ascii="Tahoma"/>
        </w:rPr>
        <w:t>a</w:t>
      </w:r>
      <w:r>
        <w:rPr>
          <w:rFonts w:ascii="Tahoma"/>
          <w:spacing w:val="-7"/>
        </w:rPr>
        <w:t xml:space="preserve"> </w:t>
      </w:r>
      <w:r>
        <w:rPr>
          <w:rFonts w:ascii="Tahoma"/>
        </w:rPr>
        <w:t>small</w:t>
      </w:r>
      <w:r>
        <w:rPr>
          <w:rFonts w:ascii="Tahoma"/>
          <w:spacing w:val="-7"/>
        </w:rPr>
        <w:t xml:space="preserve"> </w:t>
      </w:r>
      <w:r>
        <w:rPr>
          <w:rFonts w:ascii="Tahoma"/>
        </w:rPr>
        <w:t>stub.</w:t>
      </w:r>
      <w:r>
        <w:rPr>
          <w:rFonts w:ascii="Tahoma"/>
          <w:spacing w:val="40"/>
        </w:rPr>
        <w:t xml:space="preserve"> </w:t>
      </w:r>
      <w:r>
        <w:rPr>
          <w:rFonts w:ascii="Tahoma"/>
        </w:rPr>
        <w:t>The</w:t>
      </w:r>
      <w:r>
        <w:rPr>
          <w:rFonts w:ascii="Tahoma"/>
          <w:spacing w:val="-7"/>
        </w:rPr>
        <w:t xml:space="preserve"> </w:t>
      </w:r>
      <w:r>
        <w:rPr>
          <w:rFonts w:ascii="Tahoma"/>
        </w:rPr>
        <w:t>Contractor</w:t>
      </w:r>
      <w:r>
        <w:rPr>
          <w:rFonts w:ascii="Tahoma"/>
          <w:spacing w:val="-7"/>
        </w:rPr>
        <w:t xml:space="preserve"> </w:t>
      </w:r>
      <w:r>
        <w:rPr>
          <w:rFonts w:ascii="Tahoma"/>
        </w:rPr>
        <w:t>will</w:t>
      </w:r>
      <w:r>
        <w:rPr>
          <w:rFonts w:ascii="Tahoma"/>
          <w:spacing w:val="-6"/>
        </w:rPr>
        <w:t xml:space="preserve"> </w:t>
      </w:r>
      <w:r>
        <w:rPr>
          <w:rFonts w:ascii="Tahoma"/>
        </w:rPr>
        <w:t>be</w:t>
      </w:r>
      <w:r>
        <w:rPr>
          <w:rFonts w:ascii="Tahoma"/>
          <w:spacing w:val="-7"/>
        </w:rPr>
        <w:t xml:space="preserve"> </w:t>
      </w:r>
      <w:r>
        <w:rPr>
          <w:rFonts w:ascii="Tahoma"/>
        </w:rPr>
        <w:t>liable</w:t>
      </w:r>
      <w:r>
        <w:rPr>
          <w:rFonts w:ascii="Tahoma"/>
          <w:spacing w:val="-7"/>
        </w:rPr>
        <w:t xml:space="preserve"> </w:t>
      </w:r>
      <w:proofErr w:type="gramStart"/>
      <w:r>
        <w:rPr>
          <w:rFonts w:ascii="Tahoma"/>
        </w:rPr>
        <w:t>for,</w:t>
      </w:r>
      <w:r>
        <w:rPr>
          <w:rFonts w:ascii="Tahoma"/>
          <w:spacing w:val="-6"/>
        </w:rPr>
        <w:t xml:space="preserve"> </w:t>
      </w:r>
      <w:r>
        <w:rPr>
          <w:rFonts w:ascii="Tahoma"/>
        </w:rPr>
        <w:t>or</w:t>
      </w:r>
      <w:proofErr w:type="gramEnd"/>
      <w:r>
        <w:rPr>
          <w:rFonts w:ascii="Tahoma"/>
        </w:rPr>
        <w:t xml:space="preserve"> may be required to replace or restore at his own expense, all vegetation that may be destroyed or damaged due to the Contractor's failure to protect and preserve same as required herein.</w:t>
      </w:r>
    </w:p>
    <w:p w14:paraId="450B1C5B" w14:textId="77777777" w:rsidR="00466A67" w:rsidRDefault="00466A67">
      <w:pPr>
        <w:pStyle w:val="BodyText"/>
        <w:rPr>
          <w:rFonts w:ascii="Tahoma"/>
          <w:sz w:val="22"/>
        </w:rPr>
      </w:pPr>
    </w:p>
    <w:p w14:paraId="564B975D" w14:textId="71BA253D" w:rsidR="00466A67" w:rsidRDefault="007C059A">
      <w:pPr>
        <w:pStyle w:val="ListParagraph"/>
        <w:numPr>
          <w:ilvl w:val="1"/>
          <w:numId w:val="37"/>
        </w:numPr>
        <w:tabs>
          <w:tab w:val="left" w:pos="2198"/>
        </w:tabs>
        <w:ind w:left="2198" w:right="1256" w:hanging="360"/>
        <w:jc w:val="both"/>
        <w:rPr>
          <w:rFonts w:ascii="Tahoma"/>
        </w:rPr>
      </w:pPr>
      <w:r>
        <w:rPr>
          <w:rFonts w:ascii="Tahoma"/>
        </w:rPr>
        <w:t>Where the Contractor hauls material or equipment to the project over roads and bridges on the</w:t>
      </w:r>
      <w:r>
        <w:rPr>
          <w:rFonts w:ascii="Tahoma"/>
          <w:spacing w:val="16"/>
        </w:rPr>
        <w:t xml:space="preserve"> </w:t>
      </w:r>
      <w:r>
        <w:rPr>
          <w:rFonts w:ascii="Tahoma"/>
        </w:rPr>
        <w:t>State</w:t>
      </w:r>
      <w:r>
        <w:rPr>
          <w:rFonts w:ascii="Tahoma"/>
          <w:spacing w:val="16"/>
        </w:rPr>
        <w:t xml:space="preserve"> </w:t>
      </w:r>
      <w:r>
        <w:rPr>
          <w:rFonts w:ascii="Tahoma"/>
        </w:rPr>
        <w:t>Road</w:t>
      </w:r>
      <w:r>
        <w:rPr>
          <w:rFonts w:ascii="Tahoma"/>
          <w:spacing w:val="17"/>
        </w:rPr>
        <w:t xml:space="preserve"> </w:t>
      </w:r>
      <w:r>
        <w:rPr>
          <w:rFonts w:ascii="Tahoma"/>
        </w:rPr>
        <w:t>system,</w:t>
      </w:r>
      <w:r>
        <w:rPr>
          <w:rFonts w:ascii="Tahoma"/>
          <w:spacing w:val="15"/>
        </w:rPr>
        <w:t xml:space="preserve"> </w:t>
      </w:r>
      <w:proofErr w:type="gramStart"/>
      <w:r>
        <w:rPr>
          <w:rFonts w:ascii="Tahoma"/>
        </w:rPr>
        <w:t>County</w:t>
      </w:r>
      <w:r>
        <w:rPr>
          <w:rFonts w:ascii="Tahoma"/>
          <w:spacing w:val="15"/>
        </w:rPr>
        <w:t xml:space="preserve"> </w:t>
      </w:r>
      <w:r>
        <w:rPr>
          <w:rFonts w:ascii="Tahoma"/>
        </w:rPr>
        <w:t>road</w:t>
      </w:r>
      <w:proofErr w:type="gramEnd"/>
      <w:r>
        <w:rPr>
          <w:rFonts w:ascii="Tahoma"/>
          <w:spacing w:val="15"/>
        </w:rPr>
        <w:t xml:space="preserve"> </w:t>
      </w:r>
      <w:r>
        <w:rPr>
          <w:rFonts w:ascii="Tahoma"/>
        </w:rPr>
        <w:t>system</w:t>
      </w:r>
      <w:r>
        <w:rPr>
          <w:rFonts w:ascii="Tahoma"/>
          <w:spacing w:val="16"/>
        </w:rPr>
        <w:t xml:space="preserve"> </w:t>
      </w:r>
      <w:r>
        <w:rPr>
          <w:rFonts w:ascii="Tahoma"/>
        </w:rPr>
        <w:t xml:space="preserve">or </w:t>
      </w:r>
      <w:proofErr w:type="gramStart"/>
      <w:r>
        <w:rPr>
          <w:rFonts w:ascii="Tahoma"/>
        </w:rPr>
        <w:t>City</w:t>
      </w:r>
      <w:r>
        <w:rPr>
          <w:rFonts w:ascii="Tahoma"/>
          <w:spacing w:val="15"/>
        </w:rPr>
        <w:t xml:space="preserve"> </w:t>
      </w:r>
      <w:r>
        <w:rPr>
          <w:rFonts w:ascii="Tahoma"/>
        </w:rPr>
        <w:t>street</w:t>
      </w:r>
      <w:proofErr w:type="gramEnd"/>
      <w:r>
        <w:rPr>
          <w:rFonts w:ascii="Tahoma"/>
          <w:spacing w:val="15"/>
        </w:rPr>
        <w:t xml:space="preserve"> </w:t>
      </w:r>
      <w:r>
        <w:rPr>
          <w:rFonts w:ascii="Tahoma"/>
        </w:rPr>
        <w:t>system,</w:t>
      </w:r>
      <w:r>
        <w:rPr>
          <w:rFonts w:ascii="Tahoma"/>
          <w:spacing w:val="17"/>
        </w:rPr>
        <w:t xml:space="preserve"> </w:t>
      </w:r>
      <w:r>
        <w:rPr>
          <w:rFonts w:ascii="Tahoma"/>
        </w:rPr>
        <w:t>and</w:t>
      </w:r>
    </w:p>
    <w:p w14:paraId="2CFAAF7E" w14:textId="77777777" w:rsidR="00466A67" w:rsidRDefault="00466A67">
      <w:pPr>
        <w:jc w:val="both"/>
        <w:rPr>
          <w:rFonts w:ascii="Tahoma"/>
        </w:rPr>
        <w:sectPr w:rsidR="00466A67">
          <w:pgSz w:w="12240" w:h="15840"/>
          <w:pgMar w:top="1200" w:right="340" w:bottom="1200" w:left="340" w:header="0" w:footer="1004" w:gutter="0"/>
          <w:cols w:space="720"/>
        </w:sectPr>
      </w:pPr>
    </w:p>
    <w:p w14:paraId="282B2D0C" w14:textId="77777777" w:rsidR="00466A67" w:rsidRDefault="007C059A">
      <w:pPr>
        <w:spacing w:before="88"/>
        <w:ind w:left="2199" w:right="1254"/>
        <w:jc w:val="both"/>
        <w:rPr>
          <w:rFonts w:ascii="Tahoma"/>
        </w:rPr>
      </w:pPr>
      <w:r>
        <w:rPr>
          <w:rFonts w:ascii="Tahoma"/>
        </w:rPr>
        <w:lastRenderedPageBreak/>
        <w:t>such use causes damage, he shall immediately, at his expense, repair</w:t>
      </w:r>
      <w:r>
        <w:rPr>
          <w:rFonts w:ascii="Tahoma"/>
          <w:spacing w:val="-1"/>
        </w:rPr>
        <w:t xml:space="preserve"> </w:t>
      </w:r>
      <w:r>
        <w:rPr>
          <w:rFonts w:ascii="Tahoma"/>
        </w:rPr>
        <w:t>such road or bridge to as good a condition as before the hauling began.</w:t>
      </w:r>
      <w:r>
        <w:rPr>
          <w:rFonts w:ascii="Tahoma"/>
          <w:spacing w:val="40"/>
        </w:rPr>
        <w:t xml:space="preserve"> </w:t>
      </w:r>
      <w:r>
        <w:rPr>
          <w:rFonts w:ascii="Tahoma"/>
        </w:rPr>
        <w:t>Such hauling shall be conducted in accordance with all applicable environmental and safety regulations.</w:t>
      </w:r>
    </w:p>
    <w:p w14:paraId="1B6BE8A6" w14:textId="77777777" w:rsidR="00466A67" w:rsidRDefault="007C059A">
      <w:pPr>
        <w:pStyle w:val="ListParagraph"/>
        <w:numPr>
          <w:ilvl w:val="1"/>
          <w:numId w:val="37"/>
        </w:numPr>
        <w:tabs>
          <w:tab w:val="left" w:pos="2195"/>
          <w:tab w:val="left" w:pos="2198"/>
        </w:tabs>
        <w:spacing w:before="265"/>
        <w:ind w:left="2198" w:right="1255" w:hanging="361"/>
        <w:jc w:val="both"/>
        <w:rPr>
          <w:rFonts w:ascii="Tahoma" w:hAnsi="Tahoma"/>
        </w:rPr>
      </w:pPr>
      <w:r>
        <w:rPr>
          <w:rFonts w:ascii="Tahoma" w:hAnsi="Tahoma"/>
        </w:rPr>
        <w:t>The Contractor shall fully protect the work from loss or damage and shall bear the cost</w:t>
      </w:r>
      <w:r>
        <w:rPr>
          <w:rFonts w:ascii="Tahoma" w:hAnsi="Tahoma"/>
          <w:spacing w:val="-18"/>
        </w:rPr>
        <w:t xml:space="preserve"> </w:t>
      </w:r>
      <w:r>
        <w:rPr>
          <w:rFonts w:ascii="Tahoma" w:hAnsi="Tahoma"/>
        </w:rPr>
        <w:t>of</w:t>
      </w:r>
      <w:r>
        <w:rPr>
          <w:rFonts w:ascii="Tahoma" w:hAnsi="Tahoma"/>
          <w:spacing w:val="-17"/>
        </w:rPr>
        <w:t xml:space="preserve"> </w:t>
      </w:r>
      <w:r>
        <w:rPr>
          <w:rFonts w:ascii="Tahoma" w:hAnsi="Tahoma"/>
        </w:rPr>
        <w:t>any</w:t>
      </w:r>
      <w:r>
        <w:rPr>
          <w:rFonts w:ascii="Tahoma" w:hAnsi="Tahoma"/>
          <w:spacing w:val="-17"/>
        </w:rPr>
        <w:t xml:space="preserve"> </w:t>
      </w:r>
      <w:r>
        <w:rPr>
          <w:rFonts w:ascii="Tahoma" w:hAnsi="Tahoma"/>
        </w:rPr>
        <w:t>such</w:t>
      </w:r>
      <w:r>
        <w:rPr>
          <w:rFonts w:ascii="Tahoma" w:hAnsi="Tahoma"/>
          <w:spacing w:val="-17"/>
        </w:rPr>
        <w:t xml:space="preserve"> </w:t>
      </w:r>
      <w:r>
        <w:rPr>
          <w:rFonts w:ascii="Tahoma" w:hAnsi="Tahoma"/>
        </w:rPr>
        <w:t>loss</w:t>
      </w:r>
      <w:r>
        <w:rPr>
          <w:rFonts w:ascii="Tahoma" w:hAnsi="Tahoma"/>
          <w:spacing w:val="-17"/>
        </w:rPr>
        <w:t xml:space="preserve"> </w:t>
      </w:r>
      <w:r>
        <w:rPr>
          <w:rFonts w:ascii="Tahoma" w:hAnsi="Tahoma"/>
        </w:rPr>
        <w:t>or</w:t>
      </w:r>
      <w:r>
        <w:rPr>
          <w:rFonts w:ascii="Tahoma" w:hAnsi="Tahoma"/>
          <w:spacing w:val="-17"/>
        </w:rPr>
        <w:t xml:space="preserve"> </w:t>
      </w:r>
      <w:r>
        <w:rPr>
          <w:rFonts w:ascii="Tahoma" w:hAnsi="Tahoma"/>
        </w:rPr>
        <w:t>damage</w:t>
      </w:r>
      <w:r>
        <w:rPr>
          <w:rFonts w:ascii="Tahoma" w:hAnsi="Tahoma"/>
          <w:spacing w:val="-16"/>
        </w:rPr>
        <w:t xml:space="preserve"> </w:t>
      </w:r>
      <w:r>
        <w:rPr>
          <w:rFonts w:ascii="Tahoma" w:hAnsi="Tahoma"/>
        </w:rPr>
        <w:t>until</w:t>
      </w:r>
      <w:r>
        <w:rPr>
          <w:rFonts w:ascii="Tahoma" w:hAnsi="Tahoma"/>
          <w:spacing w:val="-16"/>
        </w:rPr>
        <w:t xml:space="preserve"> </w:t>
      </w:r>
      <w:r>
        <w:rPr>
          <w:rFonts w:ascii="Tahoma" w:hAnsi="Tahoma"/>
        </w:rPr>
        <w:t>final</w:t>
      </w:r>
      <w:r>
        <w:rPr>
          <w:rFonts w:ascii="Tahoma" w:hAnsi="Tahoma"/>
          <w:spacing w:val="-16"/>
        </w:rPr>
        <w:t xml:space="preserve"> </w:t>
      </w:r>
      <w:r>
        <w:rPr>
          <w:rFonts w:ascii="Tahoma" w:hAnsi="Tahoma"/>
        </w:rPr>
        <w:t>payment</w:t>
      </w:r>
      <w:r>
        <w:rPr>
          <w:rFonts w:ascii="Tahoma" w:hAnsi="Tahoma"/>
          <w:spacing w:val="-16"/>
        </w:rPr>
        <w:t xml:space="preserve"> </w:t>
      </w:r>
      <w:r>
        <w:rPr>
          <w:rFonts w:ascii="Tahoma" w:hAnsi="Tahoma"/>
        </w:rPr>
        <w:t>has</w:t>
      </w:r>
      <w:r>
        <w:rPr>
          <w:rFonts w:ascii="Tahoma" w:hAnsi="Tahoma"/>
          <w:spacing w:val="-16"/>
        </w:rPr>
        <w:t xml:space="preserve"> </w:t>
      </w:r>
      <w:r>
        <w:rPr>
          <w:rFonts w:ascii="Tahoma" w:hAnsi="Tahoma"/>
        </w:rPr>
        <w:t>been</w:t>
      </w:r>
      <w:r>
        <w:rPr>
          <w:rFonts w:ascii="Tahoma" w:hAnsi="Tahoma"/>
          <w:spacing w:val="-17"/>
        </w:rPr>
        <w:t xml:space="preserve"> </w:t>
      </w:r>
      <w:r>
        <w:rPr>
          <w:rFonts w:ascii="Tahoma" w:hAnsi="Tahoma"/>
        </w:rPr>
        <w:t>made.</w:t>
      </w:r>
      <w:r>
        <w:rPr>
          <w:rFonts w:ascii="Tahoma" w:hAnsi="Tahoma"/>
          <w:spacing w:val="-16"/>
        </w:rPr>
        <w:t xml:space="preserve"> </w:t>
      </w:r>
      <w:r>
        <w:rPr>
          <w:rFonts w:ascii="Tahoma" w:hAnsi="Tahoma"/>
        </w:rPr>
        <w:t>If</w:t>
      </w:r>
      <w:r>
        <w:rPr>
          <w:rFonts w:ascii="Tahoma" w:hAnsi="Tahoma"/>
          <w:spacing w:val="-18"/>
        </w:rPr>
        <w:t xml:space="preserve"> </w:t>
      </w:r>
      <w:r>
        <w:rPr>
          <w:rFonts w:ascii="Tahoma" w:hAnsi="Tahoma"/>
        </w:rPr>
        <w:t>the</w:t>
      </w:r>
      <w:r>
        <w:rPr>
          <w:rFonts w:ascii="Tahoma" w:hAnsi="Tahoma"/>
          <w:spacing w:val="-16"/>
        </w:rPr>
        <w:t xml:space="preserve"> </w:t>
      </w:r>
      <w:r>
        <w:rPr>
          <w:rFonts w:ascii="Tahoma" w:hAnsi="Tahoma"/>
        </w:rPr>
        <w:t>Contractor or</w:t>
      </w:r>
      <w:r>
        <w:rPr>
          <w:rFonts w:ascii="Tahoma" w:hAnsi="Tahoma"/>
          <w:spacing w:val="-4"/>
        </w:rPr>
        <w:t xml:space="preserve"> </w:t>
      </w:r>
      <w:r>
        <w:rPr>
          <w:rFonts w:ascii="Tahoma" w:hAnsi="Tahoma"/>
        </w:rPr>
        <w:t>any</w:t>
      </w:r>
      <w:r>
        <w:rPr>
          <w:rFonts w:ascii="Tahoma" w:hAnsi="Tahoma"/>
          <w:spacing w:val="-6"/>
        </w:rPr>
        <w:t xml:space="preserve"> </w:t>
      </w:r>
      <w:r>
        <w:rPr>
          <w:rFonts w:ascii="Tahoma" w:hAnsi="Tahoma"/>
        </w:rPr>
        <w:t>one</w:t>
      </w:r>
      <w:r>
        <w:rPr>
          <w:rFonts w:ascii="Tahoma" w:hAnsi="Tahoma"/>
          <w:spacing w:val="-5"/>
        </w:rPr>
        <w:t xml:space="preserve"> </w:t>
      </w:r>
      <w:r>
        <w:rPr>
          <w:rFonts w:ascii="Tahoma" w:hAnsi="Tahoma"/>
        </w:rPr>
        <w:t>for</w:t>
      </w:r>
      <w:r>
        <w:rPr>
          <w:rFonts w:ascii="Tahoma" w:hAnsi="Tahoma"/>
          <w:spacing w:val="-7"/>
        </w:rPr>
        <w:t xml:space="preserve"> </w:t>
      </w:r>
      <w:r>
        <w:rPr>
          <w:rFonts w:ascii="Tahoma" w:hAnsi="Tahoma"/>
        </w:rPr>
        <w:t>whom</w:t>
      </w:r>
      <w:r>
        <w:rPr>
          <w:rFonts w:ascii="Tahoma" w:hAnsi="Tahoma"/>
          <w:spacing w:val="-7"/>
        </w:rPr>
        <w:t xml:space="preserve"> </w:t>
      </w:r>
      <w:r>
        <w:rPr>
          <w:rFonts w:ascii="Tahoma" w:hAnsi="Tahoma"/>
        </w:rPr>
        <w:t>the</w:t>
      </w:r>
      <w:r>
        <w:rPr>
          <w:rFonts w:ascii="Tahoma" w:hAnsi="Tahoma"/>
          <w:spacing w:val="-5"/>
        </w:rPr>
        <w:t xml:space="preserve"> </w:t>
      </w:r>
      <w:r>
        <w:rPr>
          <w:rFonts w:ascii="Tahoma" w:hAnsi="Tahoma"/>
        </w:rPr>
        <w:t>Contractor</w:t>
      </w:r>
      <w:r>
        <w:rPr>
          <w:rFonts w:ascii="Tahoma" w:hAnsi="Tahoma"/>
          <w:spacing w:val="-7"/>
        </w:rPr>
        <w:t xml:space="preserve"> </w:t>
      </w:r>
      <w:r>
        <w:rPr>
          <w:rFonts w:ascii="Tahoma" w:hAnsi="Tahoma"/>
        </w:rPr>
        <w:t>is</w:t>
      </w:r>
      <w:r>
        <w:rPr>
          <w:rFonts w:ascii="Tahoma" w:hAnsi="Tahoma"/>
          <w:spacing w:val="-7"/>
        </w:rPr>
        <w:t xml:space="preserve"> </w:t>
      </w:r>
      <w:r>
        <w:rPr>
          <w:rFonts w:ascii="Tahoma" w:hAnsi="Tahoma"/>
        </w:rPr>
        <w:t>legally</w:t>
      </w:r>
      <w:r>
        <w:rPr>
          <w:rFonts w:ascii="Tahoma" w:hAnsi="Tahoma"/>
          <w:spacing w:val="-6"/>
        </w:rPr>
        <w:t xml:space="preserve"> </w:t>
      </w:r>
      <w:r>
        <w:rPr>
          <w:rFonts w:ascii="Tahoma" w:hAnsi="Tahoma"/>
        </w:rPr>
        <w:t>liable</w:t>
      </w:r>
      <w:r>
        <w:rPr>
          <w:rFonts w:ascii="Tahoma" w:hAnsi="Tahoma"/>
          <w:spacing w:val="-5"/>
        </w:rPr>
        <w:t xml:space="preserve"> </w:t>
      </w:r>
      <w:r>
        <w:rPr>
          <w:rFonts w:ascii="Tahoma" w:hAnsi="Tahoma"/>
        </w:rPr>
        <w:t>for</w:t>
      </w:r>
      <w:r>
        <w:rPr>
          <w:rFonts w:ascii="Tahoma" w:hAnsi="Tahoma"/>
          <w:spacing w:val="-4"/>
        </w:rPr>
        <w:t xml:space="preserve"> </w:t>
      </w:r>
      <w:r>
        <w:rPr>
          <w:rFonts w:ascii="Tahoma" w:hAnsi="Tahoma"/>
        </w:rPr>
        <w:t>is</w:t>
      </w:r>
      <w:r>
        <w:rPr>
          <w:rFonts w:ascii="Tahoma" w:hAnsi="Tahoma"/>
          <w:spacing w:val="-7"/>
        </w:rPr>
        <w:t xml:space="preserve"> </w:t>
      </w:r>
      <w:r>
        <w:rPr>
          <w:rFonts w:ascii="Tahoma" w:hAnsi="Tahoma"/>
        </w:rPr>
        <w:t>responsible</w:t>
      </w:r>
      <w:r>
        <w:rPr>
          <w:rFonts w:ascii="Tahoma" w:hAnsi="Tahoma"/>
          <w:spacing w:val="-5"/>
        </w:rPr>
        <w:t xml:space="preserve"> </w:t>
      </w:r>
      <w:r>
        <w:rPr>
          <w:rFonts w:ascii="Tahoma" w:hAnsi="Tahoma"/>
        </w:rPr>
        <w:t>for</w:t>
      </w:r>
      <w:r>
        <w:rPr>
          <w:rFonts w:ascii="Tahoma" w:hAnsi="Tahoma"/>
          <w:spacing w:val="-7"/>
        </w:rPr>
        <w:t xml:space="preserve"> </w:t>
      </w:r>
      <w:r>
        <w:rPr>
          <w:rFonts w:ascii="Tahoma" w:hAnsi="Tahoma"/>
        </w:rPr>
        <w:t>any</w:t>
      </w:r>
      <w:r>
        <w:rPr>
          <w:rFonts w:ascii="Tahoma" w:hAnsi="Tahoma"/>
          <w:spacing w:val="-4"/>
        </w:rPr>
        <w:t xml:space="preserve"> </w:t>
      </w:r>
      <w:r>
        <w:rPr>
          <w:rFonts w:ascii="Tahoma" w:hAnsi="Tahoma"/>
        </w:rPr>
        <w:t>loss</w:t>
      </w:r>
      <w:r>
        <w:rPr>
          <w:rFonts w:ascii="Tahoma" w:hAnsi="Tahoma"/>
          <w:spacing w:val="-7"/>
        </w:rPr>
        <w:t xml:space="preserve"> </w:t>
      </w:r>
      <w:r>
        <w:rPr>
          <w:rFonts w:ascii="Tahoma" w:hAnsi="Tahoma"/>
        </w:rPr>
        <w:t>or damage</w:t>
      </w:r>
      <w:r>
        <w:rPr>
          <w:rFonts w:ascii="Tahoma" w:hAnsi="Tahoma"/>
          <w:spacing w:val="-3"/>
        </w:rPr>
        <w:t xml:space="preserve"> </w:t>
      </w:r>
      <w:r>
        <w:rPr>
          <w:rFonts w:ascii="Tahoma" w:hAnsi="Tahoma"/>
        </w:rPr>
        <w:t>to</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work,</w:t>
      </w:r>
      <w:r>
        <w:rPr>
          <w:rFonts w:ascii="Tahoma" w:hAnsi="Tahoma"/>
          <w:spacing w:val="-1"/>
        </w:rPr>
        <w:t xml:space="preserve"> </w:t>
      </w:r>
      <w:r>
        <w:rPr>
          <w:rFonts w:ascii="Tahoma" w:hAnsi="Tahoma"/>
        </w:rPr>
        <w:t>or</w:t>
      </w:r>
      <w:r>
        <w:rPr>
          <w:rFonts w:ascii="Tahoma" w:hAnsi="Tahoma"/>
          <w:spacing w:val="-4"/>
        </w:rPr>
        <w:t xml:space="preserve"> </w:t>
      </w:r>
      <w:r>
        <w:rPr>
          <w:rFonts w:ascii="Tahoma" w:hAnsi="Tahoma"/>
        </w:rPr>
        <w:t>other</w:t>
      </w:r>
      <w:r>
        <w:rPr>
          <w:rFonts w:ascii="Tahoma" w:hAnsi="Tahoma"/>
          <w:spacing w:val="-2"/>
        </w:rPr>
        <w:t xml:space="preserve"> </w:t>
      </w:r>
      <w:r>
        <w:rPr>
          <w:rFonts w:ascii="Tahoma" w:hAnsi="Tahoma"/>
        </w:rPr>
        <w:t>work</w:t>
      </w:r>
      <w:r>
        <w:rPr>
          <w:rFonts w:ascii="Tahoma" w:hAnsi="Tahoma"/>
          <w:spacing w:val="-1"/>
        </w:rPr>
        <w:t xml:space="preserve"> </w:t>
      </w:r>
      <w:r>
        <w:rPr>
          <w:rFonts w:ascii="Tahoma" w:hAnsi="Tahoma"/>
        </w:rPr>
        <w:t>or</w:t>
      </w:r>
      <w:r>
        <w:rPr>
          <w:rFonts w:ascii="Tahoma" w:hAnsi="Tahoma"/>
          <w:spacing w:val="-2"/>
        </w:rPr>
        <w:t xml:space="preserve"> </w:t>
      </w:r>
      <w:r>
        <w:rPr>
          <w:rFonts w:ascii="Tahoma" w:hAnsi="Tahoma"/>
        </w:rPr>
        <w:t>materials</w:t>
      </w:r>
      <w:r>
        <w:rPr>
          <w:rFonts w:ascii="Tahoma" w:hAnsi="Tahoma"/>
          <w:spacing w:val="-2"/>
        </w:rPr>
        <w:t xml:space="preserve"> </w:t>
      </w:r>
      <w:r>
        <w:rPr>
          <w:rFonts w:ascii="Tahoma" w:hAnsi="Tahoma"/>
        </w:rPr>
        <w:t>of</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County</w:t>
      </w:r>
      <w:r>
        <w:rPr>
          <w:rFonts w:ascii="Tahoma" w:hAnsi="Tahoma"/>
          <w:spacing w:val="-1"/>
        </w:rPr>
        <w:t xml:space="preserve"> </w:t>
      </w:r>
      <w:r>
        <w:rPr>
          <w:rFonts w:ascii="Tahoma" w:hAnsi="Tahoma"/>
        </w:rPr>
        <w:t>or</w:t>
      </w:r>
      <w:r>
        <w:rPr>
          <w:rFonts w:ascii="Tahoma" w:hAnsi="Tahoma"/>
          <w:spacing w:val="-2"/>
        </w:rPr>
        <w:t xml:space="preserve"> </w:t>
      </w:r>
      <w:r>
        <w:rPr>
          <w:rFonts w:ascii="Tahoma" w:hAnsi="Tahoma"/>
        </w:rPr>
        <w:t>County’s</w:t>
      </w:r>
      <w:r>
        <w:rPr>
          <w:rFonts w:ascii="Tahoma" w:hAnsi="Tahoma"/>
          <w:spacing w:val="-2"/>
        </w:rPr>
        <w:t xml:space="preserve"> </w:t>
      </w:r>
      <w:r>
        <w:rPr>
          <w:rFonts w:ascii="Tahoma" w:hAnsi="Tahoma"/>
        </w:rPr>
        <w:t>separate contractors, the Contractor shall be charged with the same, and any monies necessary</w:t>
      </w:r>
      <w:r>
        <w:rPr>
          <w:rFonts w:ascii="Tahoma" w:hAnsi="Tahoma"/>
          <w:spacing w:val="-1"/>
        </w:rPr>
        <w:t xml:space="preserve"> </w:t>
      </w:r>
      <w:r>
        <w:rPr>
          <w:rFonts w:ascii="Tahoma" w:hAnsi="Tahoma"/>
        </w:rPr>
        <w:t>to</w:t>
      </w:r>
      <w:r>
        <w:rPr>
          <w:rFonts w:ascii="Tahoma" w:hAnsi="Tahoma"/>
          <w:spacing w:val="-2"/>
        </w:rPr>
        <w:t xml:space="preserve"> </w:t>
      </w:r>
      <w:r>
        <w:rPr>
          <w:rFonts w:ascii="Tahoma" w:hAnsi="Tahoma"/>
        </w:rPr>
        <w:t>replace</w:t>
      </w:r>
      <w:r>
        <w:rPr>
          <w:rFonts w:ascii="Tahoma" w:hAnsi="Tahoma"/>
          <w:spacing w:val="-3"/>
        </w:rPr>
        <w:t xml:space="preserve"> </w:t>
      </w:r>
      <w:r>
        <w:rPr>
          <w:rFonts w:ascii="Tahoma" w:hAnsi="Tahoma"/>
        </w:rPr>
        <w:t>such</w:t>
      </w:r>
      <w:r>
        <w:rPr>
          <w:rFonts w:ascii="Tahoma" w:hAnsi="Tahoma"/>
          <w:spacing w:val="-2"/>
        </w:rPr>
        <w:t xml:space="preserve"> </w:t>
      </w:r>
      <w:r>
        <w:rPr>
          <w:rFonts w:ascii="Tahoma" w:hAnsi="Tahoma"/>
        </w:rPr>
        <w:t>loss</w:t>
      </w:r>
      <w:r>
        <w:rPr>
          <w:rFonts w:ascii="Tahoma" w:hAnsi="Tahoma"/>
          <w:spacing w:val="-2"/>
        </w:rPr>
        <w:t xml:space="preserve"> </w:t>
      </w:r>
      <w:r>
        <w:rPr>
          <w:rFonts w:ascii="Tahoma" w:hAnsi="Tahoma"/>
        </w:rPr>
        <w:t>or</w:t>
      </w:r>
      <w:r>
        <w:rPr>
          <w:rFonts w:ascii="Tahoma" w:hAnsi="Tahoma"/>
          <w:spacing w:val="-2"/>
        </w:rPr>
        <w:t xml:space="preserve"> </w:t>
      </w:r>
      <w:r>
        <w:rPr>
          <w:rFonts w:ascii="Tahoma" w:hAnsi="Tahoma"/>
        </w:rPr>
        <w:t>damage</w:t>
      </w:r>
      <w:r>
        <w:rPr>
          <w:rFonts w:ascii="Tahoma" w:hAnsi="Tahoma"/>
          <w:spacing w:val="-3"/>
        </w:rPr>
        <w:t xml:space="preserve"> </w:t>
      </w:r>
      <w:r>
        <w:rPr>
          <w:rFonts w:ascii="Tahoma" w:hAnsi="Tahoma"/>
        </w:rPr>
        <w:t>shall</w:t>
      </w:r>
      <w:r>
        <w:rPr>
          <w:rFonts w:ascii="Tahoma" w:hAnsi="Tahoma"/>
          <w:spacing w:val="-4"/>
        </w:rPr>
        <w:t xml:space="preserve"> </w:t>
      </w:r>
      <w:r>
        <w:rPr>
          <w:rFonts w:ascii="Tahoma" w:hAnsi="Tahoma"/>
        </w:rPr>
        <w:t>be</w:t>
      </w:r>
      <w:r>
        <w:rPr>
          <w:rFonts w:ascii="Tahoma" w:hAnsi="Tahoma"/>
          <w:spacing w:val="-3"/>
        </w:rPr>
        <w:t xml:space="preserve"> </w:t>
      </w:r>
      <w:r>
        <w:rPr>
          <w:rFonts w:ascii="Tahoma" w:hAnsi="Tahoma"/>
        </w:rPr>
        <w:t>deducted</w:t>
      </w:r>
      <w:r>
        <w:rPr>
          <w:rFonts w:ascii="Tahoma" w:hAnsi="Tahoma"/>
          <w:spacing w:val="-1"/>
        </w:rPr>
        <w:t xml:space="preserve"> </w:t>
      </w:r>
      <w:r>
        <w:rPr>
          <w:rFonts w:ascii="Tahoma" w:hAnsi="Tahoma"/>
        </w:rPr>
        <w:t>from</w:t>
      </w:r>
      <w:r>
        <w:rPr>
          <w:rFonts w:ascii="Tahoma" w:hAnsi="Tahoma"/>
          <w:spacing w:val="-2"/>
        </w:rPr>
        <w:t xml:space="preserve"> </w:t>
      </w:r>
      <w:r>
        <w:rPr>
          <w:rFonts w:ascii="Tahoma" w:hAnsi="Tahoma"/>
        </w:rPr>
        <w:t>any</w:t>
      </w:r>
      <w:r>
        <w:rPr>
          <w:rFonts w:ascii="Tahoma" w:hAnsi="Tahoma"/>
          <w:spacing w:val="-1"/>
        </w:rPr>
        <w:t xml:space="preserve"> </w:t>
      </w:r>
      <w:r>
        <w:rPr>
          <w:rFonts w:ascii="Tahoma" w:hAnsi="Tahoma"/>
        </w:rPr>
        <w:t>amounts</w:t>
      </w:r>
      <w:r>
        <w:rPr>
          <w:rFonts w:ascii="Tahoma" w:hAnsi="Tahoma"/>
          <w:spacing w:val="-2"/>
        </w:rPr>
        <w:t xml:space="preserve"> </w:t>
      </w:r>
      <w:r>
        <w:rPr>
          <w:rFonts w:ascii="Tahoma" w:hAnsi="Tahoma"/>
        </w:rPr>
        <w:t>due the contractor.</w:t>
      </w:r>
    </w:p>
    <w:p w14:paraId="15C8E021" w14:textId="77777777" w:rsidR="00466A67" w:rsidRDefault="00466A67">
      <w:pPr>
        <w:pStyle w:val="BodyText"/>
        <w:rPr>
          <w:rFonts w:ascii="Tahoma"/>
          <w:sz w:val="22"/>
        </w:rPr>
      </w:pPr>
    </w:p>
    <w:p w14:paraId="564B11D3" w14:textId="77777777" w:rsidR="00466A67" w:rsidRDefault="007C059A">
      <w:pPr>
        <w:pStyle w:val="ListParagraph"/>
        <w:numPr>
          <w:ilvl w:val="1"/>
          <w:numId w:val="37"/>
        </w:numPr>
        <w:tabs>
          <w:tab w:val="left" w:pos="2196"/>
          <w:tab w:val="left" w:pos="2198"/>
        </w:tabs>
        <w:ind w:left="2198" w:right="1255" w:hanging="308"/>
        <w:jc w:val="both"/>
        <w:rPr>
          <w:rFonts w:ascii="Tahoma"/>
        </w:rPr>
      </w:pPr>
      <w:r>
        <w:rPr>
          <w:rFonts w:ascii="Tahoma"/>
        </w:rPr>
        <w:t>All existing monuments shown on</w:t>
      </w:r>
      <w:r>
        <w:rPr>
          <w:rFonts w:ascii="Tahoma"/>
          <w:spacing w:val="-2"/>
        </w:rPr>
        <w:t xml:space="preserve"> </w:t>
      </w:r>
      <w:r>
        <w:rPr>
          <w:rFonts w:ascii="Tahoma"/>
        </w:rPr>
        <w:t>these plans are</w:t>
      </w:r>
      <w:r>
        <w:rPr>
          <w:rFonts w:ascii="Tahoma"/>
          <w:spacing w:val="-3"/>
        </w:rPr>
        <w:t xml:space="preserve"> </w:t>
      </w:r>
      <w:r>
        <w:rPr>
          <w:rFonts w:ascii="Tahoma"/>
        </w:rPr>
        <w:t>to</w:t>
      </w:r>
      <w:r>
        <w:rPr>
          <w:rFonts w:ascii="Tahoma"/>
          <w:spacing w:val="-2"/>
        </w:rPr>
        <w:t xml:space="preserve"> </w:t>
      </w:r>
      <w:r>
        <w:rPr>
          <w:rFonts w:ascii="Tahoma"/>
        </w:rPr>
        <w:t>be</w:t>
      </w:r>
      <w:r>
        <w:rPr>
          <w:rFonts w:ascii="Tahoma"/>
          <w:spacing w:val="-3"/>
        </w:rPr>
        <w:t xml:space="preserve"> </w:t>
      </w:r>
      <w:r>
        <w:rPr>
          <w:rFonts w:ascii="Tahoma"/>
        </w:rPr>
        <w:t>preserved,</w:t>
      </w:r>
      <w:r>
        <w:rPr>
          <w:rFonts w:ascii="Tahoma"/>
          <w:spacing w:val="-1"/>
        </w:rPr>
        <w:t xml:space="preserve"> </w:t>
      </w:r>
      <w:r>
        <w:rPr>
          <w:rFonts w:ascii="Tahoma"/>
        </w:rPr>
        <w:t>if possible.</w:t>
      </w:r>
      <w:r>
        <w:rPr>
          <w:rFonts w:ascii="Tahoma"/>
          <w:spacing w:val="40"/>
        </w:rPr>
        <w:t xml:space="preserve"> </w:t>
      </w:r>
      <w:r>
        <w:rPr>
          <w:rFonts w:ascii="Tahoma"/>
        </w:rPr>
        <w:t>Any monuments damaged or destroyed without the express written permission of Lake County, including but not limited to horizontal and vertical control points and property corners, are to be restored at the expense of the Contractor by a professional surveyor and mapper, licensed to do business in the State of Florida.</w:t>
      </w:r>
    </w:p>
    <w:p w14:paraId="18F7C291" w14:textId="77777777" w:rsidR="00466A67" w:rsidRDefault="00466A67">
      <w:pPr>
        <w:pStyle w:val="BodyText"/>
        <w:spacing w:before="1"/>
        <w:rPr>
          <w:rFonts w:ascii="Tahoma"/>
          <w:sz w:val="22"/>
        </w:rPr>
      </w:pPr>
    </w:p>
    <w:p w14:paraId="73EFF244" w14:textId="77777777" w:rsidR="00466A67" w:rsidRDefault="007C059A">
      <w:pPr>
        <w:pStyle w:val="ListParagraph"/>
        <w:numPr>
          <w:ilvl w:val="0"/>
          <w:numId w:val="37"/>
        </w:numPr>
        <w:tabs>
          <w:tab w:val="left" w:pos="1735"/>
        </w:tabs>
        <w:ind w:left="1735" w:hanging="348"/>
        <w:rPr>
          <w:rFonts w:ascii="Tahoma"/>
          <w:b/>
          <w:u w:val="single"/>
        </w:rPr>
      </w:pPr>
      <w:bookmarkStart w:id="150" w:name="21._OTHER_WORK"/>
      <w:bookmarkEnd w:id="150"/>
      <w:r>
        <w:rPr>
          <w:rFonts w:ascii="Tahoma"/>
          <w:b/>
          <w:spacing w:val="34"/>
          <w:u w:val="single"/>
        </w:rPr>
        <w:t xml:space="preserve"> </w:t>
      </w:r>
      <w:r>
        <w:rPr>
          <w:rFonts w:ascii="Tahoma"/>
          <w:b/>
          <w:u w:val="single"/>
        </w:rPr>
        <w:t>OTHER</w:t>
      </w:r>
      <w:r>
        <w:rPr>
          <w:rFonts w:ascii="Tahoma"/>
          <w:b/>
          <w:spacing w:val="-2"/>
          <w:u w:val="single"/>
        </w:rPr>
        <w:t xml:space="preserve"> </w:t>
      </w:r>
      <w:r>
        <w:rPr>
          <w:rFonts w:ascii="Tahoma"/>
          <w:b/>
          <w:spacing w:val="-4"/>
          <w:u w:val="single"/>
        </w:rPr>
        <w:t>WORK</w:t>
      </w:r>
    </w:p>
    <w:p w14:paraId="572E0061" w14:textId="77777777" w:rsidR="00466A67" w:rsidRDefault="00466A67">
      <w:pPr>
        <w:pStyle w:val="BodyText"/>
        <w:rPr>
          <w:rFonts w:ascii="Tahoma"/>
          <w:b/>
          <w:sz w:val="22"/>
        </w:rPr>
      </w:pPr>
    </w:p>
    <w:p w14:paraId="1AD175D0"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The</w:t>
      </w:r>
      <w:r>
        <w:rPr>
          <w:rFonts w:ascii="Tahoma"/>
          <w:spacing w:val="-3"/>
        </w:rPr>
        <w:t xml:space="preserve"> </w:t>
      </w:r>
      <w:r>
        <w:rPr>
          <w:rFonts w:ascii="Tahoma"/>
        </w:rPr>
        <w:t>Contractor</w:t>
      </w:r>
      <w:r>
        <w:rPr>
          <w:rFonts w:ascii="Tahoma"/>
          <w:spacing w:val="-2"/>
        </w:rPr>
        <w:t xml:space="preserve"> </w:t>
      </w:r>
      <w:r>
        <w:rPr>
          <w:rFonts w:ascii="Tahoma"/>
        </w:rPr>
        <w:t>will</w:t>
      </w:r>
      <w:r>
        <w:rPr>
          <w:rFonts w:ascii="Tahoma"/>
          <w:spacing w:val="-2"/>
        </w:rPr>
        <w:t xml:space="preserve"> </w:t>
      </w:r>
      <w:r>
        <w:rPr>
          <w:rFonts w:ascii="Tahoma"/>
        </w:rPr>
        <w:t>cooperate</w:t>
      </w:r>
      <w:r>
        <w:rPr>
          <w:rFonts w:ascii="Tahoma"/>
          <w:spacing w:val="-3"/>
        </w:rPr>
        <w:t xml:space="preserve"> </w:t>
      </w:r>
      <w:r>
        <w:rPr>
          <w:rFonts w:ascii="Tahoma"/>
        </w:rPr>
        <w:t>with</w:t>
      </w:r>
      <w:r>
        <w:rPr>
          <w:rFonts w:ascii="Tahoma"/>
          <w:spacing w:val="-2"/>
        </w:rPr>
        <w:t xml:space="preserve"> </w:t>
      </w:r>
      <w:r>
        <w:rPr>
          <w:rFonts w:ascii="Tahoma"/>
        </w:rPr>
        <w:t>County</w:t>
      </w:r>
      <w:r>
        <w:rPr>
          <w:rFonts w:ascii="Tahoma"/>
          <w:spacing w:val="-1"/>
        </w:rPr>
        <w:t xml:space="preserve"> </w:t>
      </w:r>
      <w:r>
        <w:rPr>
          <w:rFonts w:ascii="Tahoma"/>
        </w:rPr>
        <w:t>forces</w:t>
      </w:r>
      <w:r>
        <w:rPr>
          <w:rFonts w:ascii="Tahoma"/>
          <w:spacing w:val="-4"/>
        </w:rPr>
        <w:t xml:space="preserve"> </w:t>
      </w:r>
      <w:r>
        <w:rPr>
          <w:rFonts w:ascii="Tahoma"/>
        </w:rPr>
        <w:t>or</w:t>
      </w:r>
      <w:r>
        <w:rPr>
          <w:rFonts w:ascii="Tahoma"/>
          <w:spacing w:val="-2"/>
        </w:rPr>
        <w:t xml:space="preserve"> </w:t>
      </w:r>
      <w:r>
        <w:rPr>
          <w:rFonts w:ascii="Tahoma"/>
        </w:rPr>
        <w:t>others</w:t>
      </w:r>
      <w:r>
        <w:rPr>
          <w:rFonts w:ascii="Tahoma"/>
          <w:spacing w:val="-2"/>
        </w:rPr>
        <w:t xml:space="preserve"> </w:t>
      </w:r>
      <w:r>
        <w:rPr>
          <w:rFonts w:ascii="Tahoma"/>
        </w:rPr>
        <w:t>who</w:t>
      </w:r>
      <w:r>
        <w:rPr>
          <w:rFonts w:ascii="Tahoma"/>
          <w:spacing w:val="-2"/>
        </w:rPr>
        <w:t xml:space="preserve"> </w:t>
      </w:r>
      <w:r>
        <w:rPr>
          <w:rFonts w:ascii="Tahoma"/>
        </w:rPr>
        <w:t>may</w:t>
      </w:r>
      <w:r>
        <w:rPr>
          <w:rFonts w:ascii="Tahoma"/>
          <w:spacing w:val="-4"/>
        </w:rPr>
        <w:t xml:space="preserve"> </w:t>
      </w:r>
      <w:r>
        <w:rPr>
          <w:rFonts w:ascii="Tahoma"/>
        </w:rPr>
        <w:t>be</w:t>
      </w:r>
      <w:r>
        <w:rPr>
          <w:rFonts w:ascii="Tahoma"/>
          <w:spacing w:val="-3"/>
        </w:rPr>
        <w:t xml:space="preserve"> </w:t>
      </w:r>
      <w:r>
        <w:rPr>
          <w:rFonts w:ascii="Tahoma"/>
        </w:rPr>
        <w:t>engaged</w:t>
      </w:r>
      <w:r>
        <w:rPr>
          <w:rFonts w:ascii="Tahoma"/>
          <w:spacing w:val="-1"/>
        </w:rPr>
        <w:t xml:space="preserve"> </w:t>
      </w:r>
      <w:r>
        <w:rPr>
          <w:rFonts w:ascii="Tahoma"/>
        </w:rPr>
        <w:t>in authorized work prior to final completion of the project.</w:t>
      </w:r>
    </w:p>
    <w:p w14:paraId="70A1679A" w14:textId="77777777" w:rsidR="00466A67" w:rsidRDefault="007C059A">
      <w:pPr>
        <w:pStyle w:val="ListParagraph"/>
        <w:numPr>
          <w:ilvl w:val="1"/>
          <w:numId w:val="37"/>
        </w:numPr>
        <w:tabs>
          <w:tab w:val="left" w:pos="2196"/>
          <w:tab w:val="left" w:pos="2198"/>
        </w:tabs>
        <w:spacing w:before="264"/>
        <w:ind w:left="2198" w:right="1254" w:hanging="360"/>
        <w:jc w:val="both"/>
        <w:rPr>
          <w:rFonts w:ascii="Tahoma"/>
        </w:rPr>
      </w:pPr>
      <w:r>
        <w:rPr>
          <w:rFonts w:ascii="Tahoma"/>
        </w:rPr>
        <w:t>The Contractor shall cooperate with the owners of any underground or overhead utility lines in their removal and rearrangement operations in order that these operations</w:t>
      </w:r>
      <w:r>
        <w:rPr>
          <w:rFonts w:ascii="Tahoma"/>
          <w:spacing w:val="-12"/>
        </w:rPr>
        <w:t xml:space="preserve"> </w:t>
      </w:r>
      <w:r>
        <w:rPr>
          <w:rFonts w:ascii="Tahoma"/>
        </w:rPr>
        <w:t>may</w:t>
      </w:r>
      <w:r>
        <w:rPr>
          <w:rFonts w:ascii="Tahoma"/>
          <w:spacing w:val="-13"/>
        </w:rPr>
        <w:t xml:space="preserve"> </w:t>
      </w:r>
      <w:r>
        <w:rPr>
          <w:rFonts w:ascii="Tahoma"/>
        </w:rPr>
        <w:t>progress</w:t>
      </w:r>
      <w:r>
        <w:rPr>
          <w:rFonts w:ascii="Tahoma"/>
          <w:spacing w:val="-14"/>
        </w:rPr>
        <w:t xml:space="preserve"> </w:t>
      </w:r>
      <w:r>
        <w:rPr>
          <w:rFonts w:ascii="Tahoma"/>
        </w:rPr>
        <w:t>in</w:t>
      </w:r>
      <w:r>
        <w:rPr>
          <w:rFonts w:ascii="Tahoma"/>
          <w:spacing w:val="-12"/>
        </w:rPr>
        <w:t xml:space="preserve"> </w:t>
      </w:r>
      <w:r>
        <w:rPr>
          <w:rFonts w:ascii="Tahoma"/>
        </w:rPr>
        <w:t>a</w:t>
      </w:r>
      <w:r>
        <w:rPr>
          <w:rFonts w:ascii="Tahoma"/>
          <w:spacing w:val="-12"/>
        </w:rPr>
        <w:t xml:space="preserve"> </w:t>
      </w:r>
      <w:r>
        <w:rPr>
          <w:rFonts w:ascii="Tahoma"/>
        </w:rPr>
        <w:t>reasonable</w:t>
      </w:r>
      <w:r>
        <w:rPr>
          <w:rFonts w:ascii="Tahoma"/>
          <w:spacing w:val="-12"/>
        </w:rPr>
        <w:t xml:space="preserve"> </w:t>
      </w:r>
      <w:r>
        <w:rPr>
          <w:rFonts w:ascii="Tahoma"/>
        </w:rPr>
        <w:t>manner</w:t>
      </w:r>
      <w:r>
        <w:rPr>
          <w:rFonts w:ascii="Tahoma"/>
          <w:spacing w:val="-12"/>
        </w:rPr>
        <w:t xml:space="preserve"> </w:t>
      </w:r>
      <w:r>
        <w:rPr>
          <w:rFonts w:ascii="Tahoma"/>
        </w:rPr>
        <w:t>and</w:t>
      </w:r>
      <w:r>
        <w:rPr>
          <w:rFonts w:ascii="Tahoma"/>
          <w:spacing w:val="-12"/>
        </w:rPr>
        <w:t xml:space="preserve"> </w:t>
      </w:r>
      <w:r>
        <w:rPr>
          <w:rFonts w:ascii="Tahoma"/>
        </w:rPr>
        <w:t>that</w:t>
      </w:r>
      <w:r>
        <w:rPr>
          <w:rFonts w:ascii="Tahoma"/>
          <w:spacing w:val="-12"/>
        </w:rPr>
        <w:t xml:space="preserve"> </w:t>
      </w:r>
      <w:r>
        <w:rPr>
          <w:rFonts w:ascii="Tahoma"/>
        </w:rPr>
        <w:t>service</w:t>
      </w:r>
      <w:r>
        <w:rPr>
          <w:rFonts w:ascii="Tahoma"/>
          <w:spacing w:val="-12"/>
        </w:rPr>
        <w:t xml:space="preserve"> </w:t>
      </w:r>
      <w:r>
        <w:rPr>
          <w:rFonts w:ascii="Tahoma"/>
        </w:rPr>
        <w:t>rendered</w:t>
      </w:r>
      <w:r>
        <w:rPr>
          <w:rFonts w:ascii="Tahoma"/>
          <w:spacing w:val="-13"/>
        </w:rPr>
        <w:t xml:space="preserve"> </w:t>
      </w:r>
      <w:r>
        <w:rPr>
          <w:rFonts w:ascii="Tahoma"/>
        </w:rPr>
        <w:t>by</w:t>
      </w:r>
      <w:r>
        <w:rPr>
          <w:rFonts w:ascii="Tahoma"/>
          <w:spacing w:val="-12"/>
        </w:rPr>
        <w:t xml:space="preserve"> </w:t>
      </w:r>
      <w:r>
        <w:rPr>
          <w:rFonts w:ascii="Tahoma"/>
        </w:rPr>
        <w:t>these parties will not be interrupted.</w:t>
      </w:r>
    </w:p>
    <w:p w14:paraId="7B10843D" w14:textId="77777777" w:rsidR="00466A67" w:rsidRDefault="00466A67">
      <w:pPr>
        <w:pStyle w:val="BodyText"/>
        <w:spacing w:before="2"/>
        <w:rPr>
          <w:rFonts w:ascii="Tahoma"/>
          <w:sz w:val="22"/>
        </w:rPr>
      </w:pPr>
    </w:p>
    <w:p w14:paraId="43AE1DC2"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The</w:t>
      </w:r>
      <w:r>
        <w:rPr>
          <w:rFonts w:ascii="Tahoma"/>
          <w:spacing w:val="-16"/>
        </w:rPr>
        <w:t xml:space="preserve"> </w:t>
      </w:r>
      <w:r>
        <w:rPr>
          <w:rFonts w:ascii="Tahoma"/>
        </w:rPr>
        <w:t>County</w:t>
      </w:r>
      <w:r>
        <w:rPr>
          <w:rFonts w:ascii="Tahoma"/>
          <w:spacing w:val="-13"/>
        </w:rPr>
        <w:t xml:space="preserve"> </w:t>
      </w:r>
      <w:r>
        <w:rPr>
          <w:rFonts w:ascii="Tahoma"/>
        </w:rPr>
        <w:t>may</w:t>
      </w:r>
      <w:r>
        <w:rPr>
          <w:rFonts w:ascii="Tahoma"/>
          <w:spacing w:val="-16"/>
        </w:rPr>
        <w:t xml:space="preserve"> </w:t>
      </w:r>
      <w:r>
        <w:rPr>
          <w:rFonts w:ascii="Tahoma"/>
        </w:rPr>
        <w:t>perform</w:t>
      </w:r>
      <w:r>
        <w:rPr>
          <w:rFonts w:ascii="Tahoma"/>
          <w:spacing w:val="-17"/>
        </w:rPr>
        <w:t xml:space="preserve"> </w:t>
      </w:r>
      <w:r>
        <w:rPr>
          <w:rFonts w:ascii="Tahoma"/>
        </w:rPr>
        <w:t>other</w:t>
      </w:r>
      <w:r>
        <w:rPr>
          <w:rFonts w:ascii="Tahoma"/>
          <w:spacing w:val="-14"/>
        </w:rPr>
        <w:t xml:space="preserve"> </w:t>
      </w:r>
      <w:r>
        <w:rPr>
          <w:rFonts w:ascii="Tahoma"/>
        </w:rPr>
        <w:t>work</w:t>
      </w:r>
      <w:r>
        <w:rPr>
          <w:rFonts w:ascii="Tahoma"/>
          <w:spacing w:val="-16"/>
        </w:rPr>
        <w:t xml:space="preserve"> </w:t>
      </w:r>
      <w:r>
        <w:rPr>
          <w:rFonts w:ascii="Tahoma"/>
        </w:rPr>
        <w:t>related</w:t>
      </w:r>
      <w:r>
        <w:rPr>
          <w:rFonts w:ascii="Tahoma"/>
          <w:spacing w:val="-18"/>
        </w:rPr>
        <w:t xml:space="preserve"> </w:t>
      </w:r>
      <w:r>
        <w:rPr>
          <w:rFonts w:ascii="Tahoma"/>
        </w:rPr>
        <w:t>to</w:t>
      </w:r>
      <w:r>
        <w:rPr>
          <w:rFonts w:ascii="Tahoma"/>
          <w:spacing w:val="-15"/>
        </w:rPr>
        <w:t xml:space="preserve"> </w:t>
      </w:r>
      <w:r>
        <w:rPr>
          <w:rFonts w:ascii="Tahoma"/>
        </w:rPr>
        <w:t>the</w:t>
      </w:r>
      <w:r>
        <w:rPr>
          <w:rFonts w:ascii="Tahoma"/>
          <w:spacing w:val="-17"/>
        </w:rPr>
        <w:t xml:space="preserve"> </w:t>
      </w:r>
      <w:r>
        <w:rPr>
          <w:rFonts w:ascii="Tahoma"/>
        </w:rPr>
        <w:t>project</w:t>
      </w:r>
      <w:r>
        <w:rPr>
          <w:rFonts w:ascii="Tahoma"/>
          <w:spacing w:val="-13"/>
        </w:rPr>
        <w:t xml:space="preserve"> </w:t>
      </w:r>
      <w:r>
        <w:rPr>
          <w:rFonts w:ascii="Tahoma"/>
        </w:rPr>
        <w:t>at</w:t>
      </w:r>
      <w:r>
        <w:rPr>
          <w:rFonts w:ascii="Tahoma"/>
          <w:spacing w:val="-15"/>
        </w:rPr>
        <w:t xml:space="preserve"> </w:t>
      </w:r>
      <w:r>
        <w:rPr>
          <w:rFonts w:ascii="Tahoma"/>
        </w:rPr>
        <w:t>the</w:t>
      </w:r>
      <w:r>
        <w:rPr>
          <w:rFonts w:ascii="Tahoma"/>
          <w:spacing w:val="-15"/>
        </w:rPr>
        <w:t xml:space="preserve"> </w:t>
      </w:r>
      <w:r>
        <w:rPr>
          <w:rFonts w:ascii="Tahoma"/>
        </w:rPr>
        <w:t>site</w:t>
      </w:r>
      <w:r>
        <w:rPr>
          <w:rFonts w:ascii="Tahoma"/>
          <w:spacing w:val="-17"/>
        </w:rPr>
        <w:t xml:space="preserve"> </w:t>
      </w:r>
      <w:r>
        <w:rPr>
          <w:rFonts w:ascii="Tahoma"/>
        </w:rPr>
        <w:t>by</w:t>
      </w:r>
      <w:r>
        <w:rPr>
          <w:rFonts w:ascii="Tahoma"/>
          <w:spacing w:val="-16"/>
        </w:rPr>
        <w:t xml:space="preserve"> </w:t>
      </w:r>
      <w:r>
        <w:rPr>
          <w:rFonts w:ascii="Tahoma"/>
        </w:rPr>
        <w:t>the</w:t>
      </w:r>
      <w:r>
        <w:rPr>
          <w:rFonts w:ascii="Tahoma"/>
          <w:spacing w:val="-18"/>
        </w:rPr>
        <w:t xml:space="preserve"> </w:t>
      </w:r>
      <w:r>
        <w:rPr>
          <w:rFonts w:ascii="Tahoma"/>
        </w:rPr>
        <w:t>County's own</w:t>
      </w:r>
      <w:r>
        <w:rPr>
          <w:rFonts w:ascii="Tahoma"/>
          <w:spacing w:val="-18"/>
        </w:rPr>
        <w:t xml:space="preserve"> </w:t>
      </w:r>
      <w:r>
        <w:rPr>
          <w:rFonts w:ascii="Tahoma"/>
        </w:rPr>
        <w:t>forces,</w:t>
      </w:r>
      <w:r>
        <w:rPr>
          <w:rFonts w:ascii="Tahoma"/>
          <w:spacing w:val="-17"/>
        </w:rPr>
        <w:t xml:space="preserve"> </w:t>
      </w:r>
      <w:r>
        <w:rPr>
          <w:rFonts w:ascii="Tahoma"/>
        </w:rPr>
        <w:t>have</w:t>
      </w:r>
      <w:r>
        <w:rPr>
          <w:rFonts w:ascii="Tahoma"/>
          <w:spacing w:val="-17"/>
        </w:rPr>
        <w:t xml:space="preserve"> </w:t>
      </w:r>
      <w:r>
        <w:rPr>
          <w:rFonts w:ascii="Tahoma"/>
        </w:rPr>
        <w:t>other</w:t>
      </w:r>
      <w:r>
        <w:rPr>
          <w:rFonts w:ascii="Tahoma"/>
          <w:spacing w:val="-17"/>
        </w:rPr>
        <w:t xml:space="preserve"> </w:t>
      </w:r>
      <w:r>
        <w:rPr>
          <w:rFonts w:ascii="Tahoma"/>
        </w:rPr>
        <w:t>work</w:t>
      </w:r>
      <w:r>
        <w:rPr>
          <w:rFonts w:ascii="Tahoma"/>
          <w:spacing w:val="-17"/>
        </w:rPr>
        <w:t xml:space="preserve"> </w:t>
      </w:r>
      <w:r>
        <w:rPr>
          <w:rFonts w:ascii="Tahoma"/>
        </w:rPr>
        <w:t>performed</w:t>
      </w:r>
      <w:r>
        <w:rPr>
          <w:rFonts w:ascii="Tahoma"/>
          <w:spacing w:val="-18"/>
        </w:rPr>
        <w:t xml:space="preserve"> </w:t>
      </w:r>
      <w:r>
        <w:rPr>
          <w:rFonts w:ascii="Tahoma"/>
        </w:rPr>
        <w:t>by</w:t>
      </w:r>
      <w:r>
        <w:rPr>
          <w:rFonts w:ascii="Tahoma"/>
          <w:spacing w:val="-17"/>
        </w:rPr>
        <w:t xml:space="preserve"> </w:t>
      </w:r>
      <w:r>
        <w:rPr>
          <w:rFonts w:ascii="Tahoma"/>
        </w:rPr>
        <w:t>utility</w:t>
      </w:r>
      <w:r>
        <w:rPr>
          <w:rFonts w:ascii="Tahoma"/>
          <w:spacing w:val="-17"/>
        </w:rPr>
        <w:t xml:space="preserve"> </w:t>
      </w:r>
      <w:r>
        <w:rPr>
          <w:rFonts w:ascii="Tahoma"/>
        </w:rPr>
        <w:t>owners</w:t>
      </w:r>
      <w:r>
        <w:rPr>
          <w:rFonts w:ascii="Tahoma"/>
          <w:spacing w:val="-17"/>
        </w:rPr>
        <w:t xml:space="preserve"> </w:t>
      </w:r>
      <w:r>
        <w:rPr>
          <w:rFonts w:ascii="Tahoma"/>
        </w:rPr>
        <w:t>or</w:t>
      </w:r>
      <w:r>
        <w:rPr>
          <w:rFonts w:ascii="Tahoma"/>
          <w:spacing w:val="-17"/>
        </w:rPr>
        <w:t xml:space="preserve"> </w:t>
      </w:r>
      <w:r>
        <w:rPr>
          <w:rFonts w:ascii="Tahoma"/>
        </w:rPr>
        <w:t>let</w:t>
      </w:r>
      <w:r>
        <w:rPr>
          <w:rFonts w:ascii="Tahoma"/>
          <w:spacing w:val="-18"/>
        </w:rPr>
        <w:t xml:space="preserve"> </w:t>
      </w:r>
      <w:r>
        <w:rPr>
          <w:rFonts w:ascii="Tahoma"/>
        </w:rPr>
        <w:t>other</w:t>
      </w:r>
      <w:r>
        <w:rPr>
          <w:rFonts w:ascii="Tahoma"/>
          <w:spacing w:val="-17"/>
        </w:rPr>
        <w:t xml:space="preserve"> </w:t>
      </w:r>
      <w:r>
        <w:rPr>
          <w:rFonts w:ascii="Tahoma"/>
        </w:rPr>
        <w:t>direct</w:t>
      </w:r>
      <w:r>
        <w:rPr>
          <w:rFonts w:ascii="Tahoma"/>
          <w:spacing w:val="-17"/>
        </w:rPr>
        <w:t xml:space="preserve"> </w:t>
      </w:r>
      <w:r>
        <w:rPr>
          <w:rFonts w:ascii="Tahoma"/>
        </w:rPr>
        <w:t>contracts. If the fact that such other work is to be performed is not noted in the Contract Documents,</w:t>
      </w:r>
      <w:r>
        <w:rPr>
          <w:rFonts w:ascii="Tahoma"/>
          <w:spacing w:val="-13"/>
        </w:rPr>
        <w:t xml:space="preserve"> </w:t>
      </w:r>
      <w:r>
        <w:rPr>
          <w:rFonts w:ascii="Tahoma"/>
        </w:rPr>
        <w:t>notice</w:t>
      </w:r>
      <w:r>
        <w:rPr>
          <w:rFonts w:ascii="Tahoma"/>
          <w:spacing w:val="-15"/>
        </w:rPr>
        <w:t xml:space="preserve"> </w:t>
      </w:r>
      <w:r>
        <w:rPr>
          <w:rFonts w:ascii="Tahoma"/>
        </w:rPr>
        <w:t>thereof</w:t>
      </w:r>
      <w:r>
        <w:rPr>
          <w:rFonts w:ascii="Tahoma"/>
          <w:spacing w:val="-14"/>
        </w:rPr>
        <w:t xml:space="preserve"> </w:t>
      </w:r>
      <w:r>
        <w:rPr>
          <w:rFonts w:ascii="Tahoma"/>
        </w:rPr>
        <w:t>will</w:t>
      </w:r>
      <w:r>
        <w:rPr>
          <w:rFonts w:ascii="Tahoma"/>
          <w:spacing w:val="-14"/>
        </w:rPr>
        <w:t xml:space="preserve"> </w:t>
      </w:r>
      <w:r>
        <w:rPr>
          <w:rFonts w:ascii="Tahoma"/>
        </w:rPr>
        <w:t>be</w:t>
      </w:r>
      <w:r>
        <w:rPr>
          <w:rFonts w:ascii="Tahoma"/>
          <w:spacing w:val="-15"/>
        </w:rPr>
        <w:t xml:space="preserve"> </w:t>
      </w:r>
      <w:r>
        <w:rPr>
          <w:rFonts w:ascii="Tahoma"/>
        </w:rPr>
        <w:t>given</w:t>
      </w:r>
      <w:r>
        <w:rPr>
          <w:rFonts w:ascii="Tahoma"/>
          <w:spacing w:val="-14"/>
        </w:rPr>
        <w:t xml:space="preserve"> </w:t>
      </w:r>
      <w:r>
        <w:rPr>
          <w:rFonts w:ascii="Tahoma"/>
        </w:rPr>
        <w:t>to</w:t>
      </w:r>
      <w:r>
        <w:rPr>
          <w:rFonts w:ascii="Tahoma"/>
          <w:spacing w:val="-16"/>
        </w:rPr>
        <w:t xml:space="preserve"> </w:t>
      </w:r>
      <w:r>
        <w:rPr>
          <w:rFonts w:ascii="Tahoma"/>
        </w:rPr>
        <w:t>the</w:t>
      </w:r>
      <w:r>
        <w:rPr>
          <w:rFonts w:ascii="Tahoma"/>
          <w:spacing w:val="-15"/>
        </w:rPr>
        <w:t xml:space="preserve"> </w:t>
      </w:r>
      <w:r>
        <w:rPr>
          <w:rFonts w:ascii="Tahoma"/>
        </w:rPr>
        <w:t>Contractor.</w:t>
      </w:r>
      <w:r>
        <w:rPr>
          <w:rFonts w:ascii="Tahoma"/>
          <w:spacing w:val="40"/>
        </w:rPr>
        <w:t xml:space="preserve"> </w:t>
      </w:r>
      <w:r>
        <w:rPr>
          <w:rFonts w:ascii="Tahoma"/>
        </w:rPr>
        <w:t>If</w:t>
      </w:r>
      <w:r>
        <w:rPr>
          <w:rFonts w:ascii="Tahoma"/>
          <w:spacing w:val="-14"/>
        </w:rPr>
        <w:t xml:space="preserve"> </w:t>
      </w:r>
      <w:r>
        <w:rPr>
          <w:rFonts w:ascii="Tahoma"/>
        </w:rPr>
        <w:t>the</w:t>
      </w:r>
      <w:r>
        <w:rPr>
          <w:rFonts w:ascii="Tahoma"/>
          <w:spacing w:val="-15"/>
        </w:rPr>
        <w:t xml:space="preserve"> </w:t>
      </w:r>
      <w:r>
        <w:rPr>
          <w:rFonts w:ascii="Tahoma"/>
        </w:rPr>
        <w:t>Contractor</w:t>
      </w:r>
      <w:r>
        <w:rPr>
          <w:rFonts w:ascii="Tahoma"/>
          <w:spacing w:val="-14"/>
        </w:rPr>
        <w:t xml:space="preserve"> </w:t>
      </w:r>
      <w:r>
        <w:rPr>
          <w:rFonts w:ascii="Tahoma"/>
        </w:rPr>
        <w:t>believes that such performance will involve additional expense to the Contractor or require additional time, the Contractor shall send written notice of that fact to the County and the Engineer within forty-eight (48) hours of being notified of the other work. If the Contractor fails to send the above required forty-eight (48) hour notice, the Contractor will be deemed to have waived any rights it otherwise may have had to seek an extension to the contract time or adjustment to the contract amount.</w:t>
      </w:r>
      <w:r>
        <w:rPr>
          <w:rFonts w:ascii="Tahoma"/>
          <w:spacing w:val="40"/>
        </w:rPr>
        <w:t xml:space="preserve"> </w:t>
      </w:r>
      <w:r>
        <w:rPr>
          <w:rFonts w:ascii="Tahoma"/>
        </w:rPr>
        <w:t>The Contractor shall afford each utility owner and other contractors (or the County, if the County is performing the additional work with the County's employees) proper and safe access to the site and a reasonable opportunity for the introduction and storage of materials and equipment and the execution of such work and shall properly connect and coordinate its work with theirs. The Contractor shall not endanger</w:t>
      </w:r>
      <w:r>
        <w:rPr>
          <w:rFonts w:ascii="Tahoma"/>
          <w:spacing w:val="-5"/>
        </w:rPr>
        <w:t xml:space="preserve"> </w:t>
      </w:r>
      <w:r>
        <w:rPr>
          <w:rFonts w:ascii="Tahoma"/>
        </w:rPr>
        <w:t>any</w:t>
      </w:r>
      <w:r>
        <w:rPr>
          <w:rFonts w:ascii="Tahoma"/>
          <w:spacing w:val="-5"/>
        </w:rPr>
        <w:t xml:space="preserve"> </w:t>
      </w:r>
      <w:r>
        <w:rPr>
          <w:rFonts w:ascii="Tahoma"/>
        </w:rPr>
        <w:t>work</w:t>
      </w:r>
      <w:r>
        <w:rPr>
          <w:rFonts w:ascii="Tahoma"/>
          <w:spacing w:val="-5"/>
        </w:rPr>
        <w:t xml:space="preserve"> </w:t>
      </w:r>
      <w:r>
        <w:rPr>
          <w:rFonts w:ascii="Tahoma"/>
        </w:rPr>
        <w:t>of</w:t>
      </w:r>
      <w:r>
        <w:rPr>
          <w:rFonts w:ascii="Tahoma"/>
          <w:spacing w:val="-8"/>
        </w:rPr>
        <w:t xml:space="preserve"> </w:t>
      </w:r>
      <w:r>
        <w:rPr>
          <w:rFonts w:ascii="Tahoma"/>
        </w:rPr>
        <w:t>others</w:t>
      </w:r>
      <w:r>
        <w:rPr>
          <w:rFonts w:ascii="Tahoma"/>
          <w:spacing w:val="-5"/>
        </w:rPr>
        <w:t xml:space="preserve"> </w:t>
      </w:r>
      <w:r>
        <w:rPr>
          <w:rFonts w:ascii="Tahoma"/>
        </w:rPr>
        <w:t>by</w:t>
      </w:r>
      <w:r>
        <w:rPr>
          <w:rFonts w:ascii="Tahoma"/>
          <w:spacing w:val="-7"/>
        </w:rPr>
        <w:t xml:space="preserve"> </w:t>
      </w:r>
      <w:r>
        <w:rPr>
          <w:rFonts w:ascii="Tahoma"/>
        </w:rPr>
        <w:t>cutting,</w:t>
      </w:r>
      <w:r>
        <w:rPr>
          <w:rFonts w:ascii="Tahoma"/>
          <w:spacing w:val="-7"/>
        </w:rPr>
        <w:t xml:space="preserve"> </w:t>
      </w:r>
      <w:r>
        <w:rPr>
          <w:rFonts w:ascii="Tahoma"/>
        </w:rPr>
        <w:t>excavating</w:t>
      </w:r>
      <w:r>
        <w:rPr>
          <w:rFonts w:ascii="Tahoma"/>
          <w:spacing w:val="-5"/>
        </w:rPr>
        <w:t xml:space="preserve"> </w:t>
      </w:r>
      <w:r>
        <w:rPr>
          <w:rFonts w:ascii="Tahoma"/>
        </w:rPr>
        <w:t>or</w:t>
      </w:r>
      <w:r>
        <w:rPr>
          <w:rFonts w:ascii="Tahoma"/>
          <w:spacing w:val="-8"/>
        </w:rPr>
        <w:t xml:space="preserve"> </w:t>
      </w:r>
      <w:r>
        <w:rPr>
          <w:rFonts w:ascii="Tahoma"/>
        </w:rPr>
        <w:t>otherwise</w:t>
      </w:r>
      <w:r>
        <w:rPr>
          <w:rFonts w:ascii="Tahoma"/>
          <w:spacing w:val="-6"/>
        </w:rPr>
        <w:t xml:space="preserve"> </w:t>
      </w:r>
      <w:r>
        <w:rPr>
          <w:rFonts w:ascii="Tahoma"/>
        </w:rPr>
        <w:t>altering</w:t>
      </w:r>
      <w:r>
        <w:rPr>
          <w:rFonts w:ascii="Tahoma"/>
          <w:spacing w:val="-7"/>
        </w:rPr>
        <w:t xml:space="preserve"> </w:t>
      </w:r>
      <w:r>
        <w:rPr>
          <w:rFonts w:ascii="Tahoma"/>
        </w:rPr>
        <w:t>their</w:t>
      </w:r>
      <w:r>
        <w:rPr>
          <w:rFonts w:ascii="Tahoma"/>
          <w:spacing w:val="-5"/>
        </w:rPr>
        <w:t xml:space="preserve"> </w:t>
      </w:r>
      <w:r>
        <w:rPr>
          <w:rFonts w:ascii="Tahoma"/>
        </w:rPr>
        <w:t>work and</w:t>
      </w:r>
      <w:r>
        <w:rPr>
          <w:rFonts w:ascii="Tahoma"/>
          <w:spacing w:val="-8"/>
        </w:rPr>
        <w:t xml:space="preserve"> </w:t>
      </w:r>
      <w:r>
        <w:rPr>
          <w:rFonts w:ascii="Tahoma"/>
        </w:rPr>
        <w:t>will</w:t>
      </w:r>
      <w:r>
        <w:rPr>
          <w:rFonts w:ascii="Tahoma"/>
          <w:spacing w:val="-9"/>
        </w:rPr>
        <w:t xml:space="preserve"> </w:t>
      </w:r>
      <w:r>
        <w:rPr>
          <w:rFonts w:ascii="Tahoma"/>
        </w:rPr>
        <w:t>only</w:t>
      </w:r>
      <w:r>
        <w:rPr>
          <w:rFonts w:ascii="Tahoma"/>
          <w:spacing w:val="-8"/>
        </w:rPr>
        <w:t xml:space="preserve"> </w:t>
      </w:r>
      <w:r>
        <w:rPr>
          <w:rFonts w:ascii="Tahoma"/>
        </w:rPr>
        <w:t>cut</w:t>
      </w:r>
      <w:r>
        <w:rPr>
          <w:rFonts w:ascii="Tahoma"/>
          <w:spacing w:val="-8"/>
        </w:rPr>
        <w:t xml:space="preserve"> </w:t>
      </w:r>
      <w:r>
        <w:rPr>
          <w:rFonts w:ascii="Tahoma"/>
        </w:rPr>
        <w:t>or</w:t>
      </w:r>
      <w:r>
        <w:rPr>
          <w:rFonts w:ascii="Tahoma"/>
          <w:spacing w:val="-9"/>
        </w:rPr>
        <w:t xml:space="preserve"> </w:t>
      </w:r>
      <w:r>
        <w:rPr>
          <w:rFonts w:ascii="Tahoma"/>
        </w:rPr>
        <w:t>alter</w:t>
      </w:r>
      <w:r>
        <w:rPr>
          <w:rFonts w:ascii="Tahoma"/>
          <w:spacing w:val="-9"/>
        </w:rPr>
        <w:t xml:space="preserve"> </w:t>
      </w:r>
      <w:r>
        <w:rPr>
          <w:rFonts w:ascii="Tahoma"/>
        </w:rPr>
        <w:t>their</w:t>
      </w:r>
      <w:r>
        <w:rPr>
          <w:rFonts w:ascii="Tahoma"/>
          <w:spacing w:val="-9"/>
        </w:rPr>
        <w:t xml:space="preserve"> </w:t>
      </w:r>
      <w:r>
        <w:rPr>
          <w:rFonts w:ascii="Tahoma"/>
        </w:rPr>
        <w:t>work</w:t>
      </w:r>
      <w:r>
        <w:rPr>
          <w:rFonts w:ascii="Tahoma"/>
          <w:spacing w:val="-8"/>
        </w:rPr>
        <w:t xml:space="preserve"> </w:t>
      </w:r>
      <w:r>
        <w:rPr>
          <w:rFonts w:ascii="Tahoma"/>
        </w:rPr>
        <w:t>with</w:t>
      </w:r>
      <w:r>
        <w:rPr>
          <w:rFonts w:ascii="Tahoma"/>
          <w:spacing w:val="-9"/>
        </w:rPr>
        <w:t xml:space="preserve"> </w:t>
      </w:r>
      <w:r>
        <w:rPr>
          <w:rFonts w:ascii="Tahoma"/>
        </w:rPr>
        <w:t>the</w:t>
      </w:r>
      <w:r>
        <w:rPr>
          <w:rFonts w:ascii="Tahoma"/>
          <w:spacing w:val="-10"/>
        </w:rPr>
        <w:t xml:space="preserve"> </w:t>
      </w:r>
      <w:r>
        <w:rPr>
          <w:rFonts w:ascii="Tahoma"/>
        </w:rPr>
        <w:t>written</w:t>
      </w:r>
      <w:r>
        <w:rPr>
          <w:rFonts w:ascii="Tahoma"/>
          <w:spacing w:val="-9"/>
        </w:rPr>
        <w:t xml:space="preserve"> </w:t>
      </w:r>
      <w:r>
        <w:rPr>
          <w:rFonts w:ascii="Tahoma"/>
        </w:rPr>
        <w:t>consent</w:t>
      </w:r>
      <w:r>
        <w:rPr>
          <w:rFonts w:ascii="Tahoma"/>
          <w:spacing w:val="-8"/>
        </w:rPr>
        <w:t xml:space="preserve"> </w:t>
      </w:r>
      <w:r>
        <w:rPr>
          <w:rFonts w:ascii="Tahoma"/>
        </w:rPr>
        <w:t>of</w:t>
      </w:r>
      <w:r>
        <w:rPr>
          <w:rFonts w:ascii="Tahoma"/>
          <w:spacing w:val="-9"/>
        </w:rPr>
        <w:t xml:space="preserve"> </w:t>
      </w:r>
      <w:r>
        <w:rPr>
          <w:rFonts w:ascii="Tahoma"/>
        </w:rPr>
        <w:t>the</w:t>
      </w:r>
      <w:r>
        <w:rPr>
          <w:rFonts w:ascii="Tahoma"/>
          <w:spacing w:val="-10"/>
        </w:rPr>
        <w:t xml:space="preserve"> </w:t>
      </w:r>
      <w:r>
        <w:rPr>
          <w:rFonts w:ascii="Tahoma"/>
        </w:rPr>
        <w:t>Engineer</w:t>
      </w:r>
      <w:r>
        <w:rPr>
          <w:rFonts w:ascii="Tahoma"/>
          <w:spacing w:val="-9"/>
        </w:rPr>
        <w:t xml:space="preserve"> </w:t>
      </w:r>
      <w:r>
        <w:rPr>
          <w:rFonts w:ascii="Tahoma"/>
        </w:rPr>
        <w:t>and</w:t>
      </w:r>
      <w:r>
        <w:rPr>
          <w:rFonts w:ascii="Tahoma"/>
          <w:spacing w:val="-8"/>
        </w:rPr>
        <w:t xml:space="preserve"> </w:t>
      </w:r>
      <w:r>
        <w:rPr>
          <w:rFonts w:ascii="Tahoma"/>
        </w:rPr>
        <w:t>the others whose work will be affected.</w:t>
      </w:r>
    </w:p>
    <w:p w14:paraId="09B87039" w14:textId="77777777" w:rsidR="00466A67" w:rsidRDefault="00466A67">
      <w:pPr>
        <w:pStyle w:val="BodyText"/>
        <w:spacing w:before="1"/>
        <w:rPr>
          <w:rFonts w:ascii="Tahoma"/>
          <w:sz w:val="22"/>
        </w:rPr>
      </w:pPr>
    </w:p>
    <w:p w14:paraId="03B5FEE5" w14:textId="77777777" w:rsidR="00466A67" w:rsidRDefault="007C059A">
      <w:pPr>
        <w:pStyle w:val="ListParagraph"/>
        <w:numPr>
          <w:ilvl w:val="1"/>
          <w:numId w:val="37"/>
        </w:numPr>
        <w:tabs>
          <w:tab w:val="left" w:pos="2198"/>
        </w:tabs>
        <w:ind w:left="2198" w:right="1256" w:hanging="360"/>
        <w:jc w:val="both"/>
        <w:rPr>
          <w:rFonts w:ascii="Tahoma"/>
        </w:rPr>
      </w:pPr>
      <w:r>
        <w:rPr>
          <w:rFonts w:ascii="Tahoma"/>
        </w:rPr>
        <w:t>If any part of the Contractor's work depends, for proper execution or results, upon the work of any other contractor other than a subcontractor or utility owner, the Contractor</w:t>
      </w:r>
      <w:r>
        <w:rPr>
          <w:rFonts w:ascii="Tahoma"/>
          <w:spacing w:val="-5"/>
        </w:rPr>
        <w:t xml:space="preserve"> </w:t>
      </w:r>
      <w:r>
        <w:rPr>
          <w:rFonts w:ascii="Tahoma"/>
        </w:rPr>
        <w:t>shall</w:t>
      </w:r>
      <w:r>
        <w:rPr>
          <w:rFonts w:ascii="Tahoma"/>
          <w:spacing w:val="-5"/>
        </w:rPr>
        <w:t xml:space="preserve"> </w:t>
      </w:r>
      <w:r>
        <w:rPr>
          <w:rFonts w:ascii="Tahoma"/>
        </w:rPr>
        <w:t>inspect</w:t>
      </w:r>
      <w:r>
        <w:rPr>
          <w:rFonts w:ascii="Tahoma"/>
          <w:spacing w:val="-4"/>
        </w:rPr>
        <w:t xml:space="preserve"> </w:t>
      </w:r>
      <w:r>
        <w:rPr>
          <w:rFonts w:ascii="Tahoma"/>
        </w:rPr>
        <w:t>and</w:t>
      </w:r>
      <w:r>
        <w:rPr>
          <w:rFonts w:ascii="Tahoma"/>
          <w:spacing w:val="-5"/>
        </w:rPr>
        <w:t xml:space="preserve"> </w:t>
      </w:r>
      <w:r>
        <w:rPr>
          <w:rFonts w:ascii="Tahoma"/>
        </w:rPr>
        <w:t>promptly</w:t>
      </w:r>
      <w:r>
        <w:rPr>
          <w:rFonts w:ascii="Tahoma"/>
          <w:spacing w:val="-5"/>
        </w:rPr>
        <w:t xml:space="preserve"> </w:t>
      </w:r>
      <w:r>
        <w:rPr>
          <w:rFonts w:ascii="Tahoma"/>
        </w:rPr>
        <w:t>report</w:t>
      </w:r>
      <w:r>
        <w:rPr>
          <w:rFonts w:ascii="Tahoma"/>
          <w:spacing w:val="-7"/>
        </w:rPr>
        <w:t xml:space="preserve"> </w:t>
      </w:r>
      <w:r>
        <w:rPr>
          <w:rFonts w:ascii="Tahoma"/>
        </w:rPr>
        <w:t>to</w:t>
      </w:r>
      <w:r>
        <w:rPr>
          <w:rFonts w:ascii="Tahoma"/>
          <w:spacing w:val="-5"/>
        </w:rPr>
        <w:t xml:space="preserve"> </w:t>
      </w:r>
      <w:r>
        <w:rPr>
          <w:rFonts w:ascii="Tahoma"/>
        </w:rPr>
        <w:t>the</w:t>
      </w:r>
      <w:r>
        <w:rPr>
          <w:rFonts w:ascii="Tahoma"/>
          <w:spacing w:val="-6"/>
        </w:rPr>
        <w:t xml:space="preserve"> </w:t>
      </w:r>
      <w:r>
        <w:rPr>
          <w:rFonts w:ascii="Tahoma"/>
        </w:rPr>
        <w:t>Engineer,</w:t>
      </w:r>
      <w:r>
        <w:rPr>
          <w:rFonts w:ascii="Tahoma"/>
          <w:spacing w:val="-5"/>
        </w:rPr>
        <w:t xml:space="preserve"> </w:t>
      </w:r>
      <w:r>
        <w:rPr>
          <w:rFonts w:ascii="Tahoma"/>
        </w:rPr>
        <w:t>in</w:t>
      </w:r>
      <w:r>
        <w:rPr>
          <w:rFonts w:ascii="Tahoma"/>
          <w:spacing w:val="-6"/>
        </w:rPr>
        <w:t xml:space="preserve"> </w:t>
      </w:r>
      <w:r>
        <w:rPr>
          <w:rFonts w:ascii="Tahoma"/>
        </w:rPr>
        <w:t>writing,</w:t>
      </w:r>
      <w:r>
        <w:rPr>
          <w:rFonts w:ascii="Tahoma"/>
          <w:spacing w:val="-5"/>
        </w:rPr>
        <w:t xml:space="preserve"> </w:t>
      </w:r>
      <w:r>
        <w:rPr>
          <w:rFonts w:ascii="Tahoma"/>
        </w:rPr>
        <w:t>any</w:t>
      </w:r>
      <w:r>
        <w:rPr>
          <w:rFonts w:ascii="Tahoma"/>
          <w:spacing w:val="-5"/>
        </w:rPr>
        <w:t xml:space="preserve"> </w:t>
      </w:r>
      <w:r>
        <w:rPr>
          <w:rFonts w:ascii="Tahoma"/>
        </w:rPr>
        <w:t>delays, defects</w:t>
      </w:r>
      <w:r>
        <w:rPr>
          <w:rFonts w:ascii="Tahoma"/>
          <w:spacing w:val="40"/>
        </w:rPr>
        <w:t xml:space="preserve"> </w:t>
      </w:r>
      <w:r>
        <w:rPr>
          <w:rFonts w:ascii="Tahoma"/>
        </w:rPr>
        <w:t>or</w:t>
      </w:r>
      <w:r>
        <w:rPr>
          <w:rFonts w:ascii="Tahoma"/>
          <w:spacing w:val="40"/>
        </w:rPr>
        <w:t xml:space="preserve"> </w:t>
      </w:r>
      <w:r>
        <w:rPr>
          <w:rFonts w:ascii="Tahoma"/>
        </w:rPr>
        <w:t>other</w:t>
      </w:r>
      <w:r>
        <w:rPr>
          <w:rFonts w:ascii="Tahoma"/>
          <w:spacing w:val="40"/>
        </w:rPr>
        <w:t xml:space="preserve"> </w:t>
      </w:r>
      <w:r>
        <w:rPr>
          <w:rFonts w:ascii="Tahoma"/>
        </w:rPr>
        <w:t>problems</w:t>
      </w:r>
      <w:r>
        <w:rPr>
          <w:rFonts w:ascii="Tahoma"/>
          <w:spacing w:val="40"/>
        </w:rPr>
        <w:t xml:space="preserve"> </w:t>
      </w:r>
      <w:r>
        <w:rPr>
          <w:rFonts w:ascii="Tahoma"/>
        </w:rPr>
        <w:t>in</w:t>
      </w:r>
      <w:r>
        <w:rPr>
          <w:rFonts w:ascii="Tahoma"/>
          <w:spacing w:val="40"/>
        </w:rPr>
        <w:t xml:space="preserve"> </w:t>
      </w:r>
      <w:r>
        <w:rPr>
          <w:rFonts w:ascii="Tahoma"/>
        </w:rPr>
        <w:t>such</w:t>
      </w:r>
      <w:r>
        <w:rPr>
          <w:rFonts w:ascii="Tahoma"/>
          <w:spacing w:val="40"/>
        </w:rPr>
        <w:t xml:space="preserve"> </w:t>
      </w:r>
      <w:r>
        <w:rPr>
          <w:rFonts w:ascii="Tahoma"/>
        </w:rPr>
        <w:t>other</w:t>
      </w:r>
      <w:r>
        <w:rPr>
          <w:rFonts w:ascii="Tahoma"/>
          <w:spacing w:val="40"/>
        </w:rPr>
        <w:t xml:space="preserve"> </w:t>
      </w:r>
      <w:r>
        <w:rPr>
          <w:rFonts w:ascii="Tahoma"/>
        </w:rPr>
        <w:t>work</w:t>
      </w:r>
      <w:r>
        <w:rPr>
          <w:rFonts w:ascii="Tahoma"/>
          <w:spacing w:val="40"/>
        </w:rPr>
        <w:t xml:space="preserve"> </w:t>
      </w:r>
      <w:r>
        <w:rPr>
          <w:rFonts w:ascii="Tahoma"/>
        </w:rPr>
        <w:t>that</w:t>
      </w:r>
      <w:r>
        <w:rPr>
          <w:rFonts w:ascii="Tahoma"/>
          <w:spacing w:val="40"/>
        </w:rPr>
        <w:t xml:space="preserve"> </w:t>
      </w:r>
      <w:r>
        <w:rPr>
          <w:rFonts w:ascii="Tahoma"/>
        </w:rPr>
        <w:t>render</w:t>
      </w:r>
      <w:r>
        <w:rPr>
          <w:rFonts w:ascii="Tahoma"/>
          <w:spacing w:val="40"/>
        </w:rPr>
        <w:t xml:space="preserve"> </w:t>
      </w:r>
      <w:r>
        <w:rPr>
          <w:rFonts w:ascii="Tahoma"/>
        </w:rPr>
        <w:t>it</w:t>
      </w:r>
      <w:r>
        <w:rPr>
          <w:rFonts w:ascii="Tahoma"/>
          <w:spacing w:val="40"/>
        </w:rPr>
        <w:t xml:space="preserve"> </w:t>
      </w:r>
      <w:r>
        <w:rPr>
          <w:rFonts w:ascii="Tahoma"/>
        </w:rPr>
        <w:t>impossible</w:t>
      </w:r>
      <w:r>
        <w:rPr>
          <w:rFonts w:ascii="Tahoma"/>
          <w:spacing w:val="40"/>
        </w:rPr>
        <w:t xml:space="preserve"> </w:t>
      </w:r>
      <w:r>
        <w:rPr>
          <w:rFonts w:ascii="Tahoma"/>
        </w:rPr>
        <w:t>for</w:t>
      </w:r>
      <w:r>
        <w:rPr>
          <w:rFonts w:ascii="Tahoma"/>
          <w:spacing w:val="40"/>
        </w:rPr>
        <w:t xml:space="preserve"> </w:t>
      </w:r>
      <w:r>
        <w:rPr>
          <w:rFonts w:ascii="Tahoma"/>
        </w:rPr>
        <w:t>the</w:t>
      </w:r>
    </w:p>
    <w:p w14:paraId="780055E7" w14:textId="77777777" w:rsidR="00466A67" w:rsidRDefault="00466A67">
      <w:pPr>
        <w:jc w:val="both"/>
        <w:rPr>
          <w:rFonts w:ascii="Tahoma"/>
        </w:rPr>
        <w:sectPr w:rsidR="00466A67">
          <w:pgSz w:w="12240" w:h="15840"/>
          <w:pgMar w:top="920" w:right="340" w:bottom="1200" w:left="340" w:header="0" w:footer="1004" w:gutter="0"/>
          <w:cols w:space="720"/>
        </w:sectPr>
      </w:pPr>
    </w:p>
    <w:p w14:paraId="3FEC8065" w14:textId="77777777" w:rsidR="00466A67" w:rsidRDefault="007C059A">
      <w:pPr>
        <w:spacing w:before="88"/>
        <w:ind w:left="2199" w:right="1255"/>
        <w:jc w:val="both"/>
        <w:rPr>
          <w:rFonts w:ascii="Tahoma"/>
        </w:rPr>
      </w:pPr>
      <w:r>
        <w:rPr>
          <w:rFonts w:ascii="Tahoma"/>
        </w:rPr>
        <w:lastRenderedPageBreak/>
        <w:t>Contractor to obtain proper execution or results. The Contractor's failure to report will</w:t>
      </w:r>
      <w:r>
        <w:rPr>
          <w:rFonts w:ascii="Tahoma"/>
          <w:spacing w:val="-7"/>
        </w:rPr>
        <w:t xml:space="preserve"> </w:t>
      </w:r>
      <w:r>
        <w:rPr>
          <w:rFonts w:ascii="Tahoma"/>
        </w:rPr>
        <w:t>constitute</w:t>
      </w:r>
      <w:r>
        <w:rPr>
          <w:rFonts w:ascii="Tahoma"/>
          <w:spacing w:val="-7"/>
        </w:rPr>
        <w:t xml:space="preserve"> </w:t>
      </w:r>
      <w:r>
        <w:rPr>
          <w:rFonts w:ascii="Tahoma"/>
        </w:rPr>
        <w:t>an</w:t>
      </w:r>
      <w:r>
        <w:rPr>
          <w:rFonts w:ascii="Tahoma"/>
          <w:spacing w:val="-7"/>
        </w:rPr>
        <w:t xml:space="preserve"> </w:t>
      </w:r>
      <w:r>
        <w:rPr>
          <w:rFonts w:ascii="Tahoma"/>
        </w:rPr>
        <w:t>acceptance</w:t>
      </w:r>
      <w:r>
        <w:rPr>
          <w:rFonts w:ascii="Tahoma"/>
          <w:spacing w:val="-7"/>
        </w:rPr>
        <w:t xml:space="preserve"> </w:t>
      </w:r>
      <w:r>
        <w:rPr>
          <w:rFonts w:ascii="Tahoma"/>
        </w:rPr>
        <w:t>of</w:t>
      </w:r>
      <w:r>
        <w:rPr>
          <w:rFonts w:ascii="Tahoma"/>
          <w:spacing w:val="-7"/>
        </w:rPr>
        <w:t xml:space="preserve"> </w:t>
      </w:r>
      <w:r>
        <w:rPr>
          <w:rFonts w:ascii="Tahoma"/>
        </w:rPr>
        <w:t>the</w:t>
      </w:r>
      <w:r>
        <w:rPr>
          <w:rFonts w:ascii="Tahoma"/>
          <w:spacing w:val="-7"/>
        </w:rPr>
        <w:t xml:space="preserve"> </w:t>
      </w:r>
      <w:r>
        <w:rPr>
          <w:rFonts w:ascii="Tahoma"/>
        </w:rPr>
        <w:t>other</w:t>
      </w:r>
      <w:r>
        <w:rPr>
          <w:rFonts w:ascii="Tahoma"/>
          <w:spacing w:val="-7"/>
        </w:rPr>
        <w:t xml:space="preserve"> </w:t>
      </w:r>
      <w:r>
        <w:rPr>
          <w:rFonts w:ascii="Tahoma"/>
        </w:rPr>
        <w:t>work</w:t>
      </w:r>
      <w:r>
        <w:rPr>
          <w:rFonts w:ascii="Tahoma"/>
          <w:spacing w:val="-7"/>
        </w:rPr>
        <w:t xml:space="preserve"> </w:t>
      </w:r>
      <w:r>
        <w:rPr>
          <w:rFonts w:ascii="Tahoma"/>
        </w:rPr>
        <w:t>as</w:t>
      </w:r>
      <w:r>
        <w:rPr>
          <w:rFonts w:ascii="Tahoma"/>
          <w:spacing w:val="-9"/>
        </w:rPr>
        <w:t xml:space="preserve"> </w:t>
      </w:r>
      <w:r>
        <w:rPr>
          <w:rFonts w:ascii="Tahoma"/>
        </w:rPr>
        <w:t>fit</w:t>
      </w:r>
      <w:r>
        <w:rPr>
          <w:rFonts w:ascii="Tahoma"/>
          <w:spacing w:val="-7"/>
        </w:rPr>
        <w:t xml:space="preserve"> </w:t>
      </w:r>
      <w:r>
        <w:rPr>
          <w:rFonts w:ascii="Tahoma"/>
        </w:rPr>
        <w:t>and</w:t>
      </w:r>
      <w:r>
        <w:rPr>
          <w:rFonts w:ascii="Tahoma"/>
          <w:spacing w:val="-7"/>
        </w:rPr>
        <w:t xml:space="preserve"> </w:t>
      </w:r>
      <w:r>
        <w:rPr>
          <w:rFonts w:ascii="Tahoma"/>
        </w:rPr>
        <w:t>proper</w:t>
      </w:r>
      <w:r>
        <w:rPr>
          <w:rFonts w:ascii="Tahoma"/>
          <w:spacing w:val="-7"/>
        </w:rPr>
        <w:t xml:space="preserve"> </w:t>
      </w:r>
      <w:r>
        <w:rPr>
          <w:rFonts w:ascii="Tahoma"/>
        </w:rPr>
        <w:t>for</w:t>
      </w:r>
      <w:r>
        <w:rPr>
          <w:rFonts w:ascii="Tahoma"/>
          <w:spacing w:val="-7"/>
        </w:rPr>
        <w:t xml:space="preserve"> </w:t>
      </w:r>
      <w:r>
        <w:rPr>
          <w:rFonts w:ascii="Tahoma"/>
        </w:rPr>
        <w:t>integration</w:t>
      </w:r>
      <w:r>
        <w:rPr>
          <w:rFonts w:ascii="Tahoma"/>
          <w:spacing w:val="-7"/>
        </w:rPr>
        <w:t xml:space="preserve"> </w:t>
      </w:r>
      <w:r>
        <w:rPr>
          <w:rFonts w:ascii="Tahoma"/>
        </w:rPr>
        <w:t>with the Contractor's work.</w:t>
      </w:r>
    </w:p>
    <w:p w14:paraId="6F0677BC" w14:textId="77777777" w:rsidR="00466A67" w:rsidRDefault="007C059A">
      <w:pPr>
        <w:pStyle w:val="ListParagraph"/>
        <w:numPr>
          <w:ilvl w:val="0"/>
          <w:numId w:val="37"/>
        </w:numPr>
        <w:tabs>
          <w:tab w:val="left" w:pos="1735"/>
        </w:tabs>
        <w:spacing w:before="265"/>
        <w:ind w:left="1735" w:hanging="348"/>
        <w:rPr>
          <w:rFonts w:ascii="Tahoma"/>
          <w:b/>
          <w:u w:val="single"/>
        </w:rPr>
      </w:pPr>
      <w:bookmarkStart w:id="151" w:name="22._TERMINATION"/>
      <w:bookmarkEnd w:id="151"/>
      <w:r>
        <w:rPr>
          <w:rFonts w:ascii="Tahoma"/>
          <w:b/>
          <w:spacing w:val="36"/>
          <w:u w:val="single"/>
        </w:rPr>
        <w:t xml:space="preserve"> </w:t>
      </w:r>
      <w:r>
        <w:rPr>
          <w:rFonts w:ascii="Tahoma"/>
          <w:b/>
          <w:spacing w:val="-2"/>
          <w:u w:val="single"/>
        </w:rPr>
        <w:t>TERMINATION</w:t>
      </w:r>
    </w:p>
    <w:p w14:paraId="662C475A" w14:textId="77777777" w:rsidR="00466A67" w:rsidRDefault="00466A67">
      <w:pPr>
        <w:pStyle w:val="BodyText"/>
        <w:spacing w:before="1"/>
        <w:rPr>
          <w:rFonts w:ascii="Tahoma"/>
          <w:b/>
          <w:sz w:val="22"/>
        </w:rPr>
      </w:pPr>
    </w:p>
    <w:p w14:paraId="4BBA42CD" w14:textId="77777777" w:rsidR="00466A67" w:rsidRDefault="007C059A">
      <w:pPr>
        <w:pStyle w:val="ListParagraph"/>
        <w:numPr>
          <w:ilvl w:val="1"/>
          <w:numId w:val="37"/>
        </w:numPr>
        <w:tabs>
          <w:tab w:val="left" w:pos="2197"/>
        </w:tabs>
        <w:ind w:left="2197" w:hanging="358"/>
        <w:rPr>
          <w:rFonts w:ascii="Tahoma"/>
        </w:rPr>
      </w:pPr>
      <w:bookmarkStart w:id="152" w:name="A._Termination_for_Default"/>
      <w:bookmarkEnd w:id="152"/>
      <w:r>
        <w:rPr>
          <w:rFonts w:ascii="Tahoma"/>
        </w:rPr>
        <w:t>Termination</w:t>
      </w:r>
      <w:r>
        <w:rPr>
          <w:rFonts w:ascii="Tahoma"/>
          <w:spacing w:val="-4"/>
        </w:rPr>
        <w:t xml:space="preserve"> </w:t>
      </w:r>
      <w:r>
        <w:rPr>
          <w:rFonts w:ascii="Tahoma"/>
        </w:rPr>
        <w:t>for</w:t>
      </w:r>
      <w:r>
        <w:rPr>
          <w:rFonts w:ascii="Tahoma"/>
          <w:spacing w:val="-4"/>
        </w:rPr>
        <w:t xml:space="preserve"> </w:t>
      </w:r>
      <w:r>
        <w:rPr>
          <w:rFonts w:ascii="Tahoma"/>
          <w:spacing w:val="-2"/>
        </w:rPr>
        <w:t>Default</w:t>
      </w:r>
    </w:p>
    <w:p w14:paraId="43A19D05" w14:textId="77777777" w:rsidR="00466A67" w:rsidRDefault="00466A67">
      <w:pPr>
        <w:pStyle w:val="BodyText"/>
        <w:rPr>
          <w:rFonts w:ascii="Tahoma"/>
          <w:sz w:val="22"/>
        </w:rPr>
      </w:pPr>
    </w:p>
    <w:p w14:paraId="2A11ADE5" w14:textId="77777777" w:rsidR="00466A67" w:rsidRDefault="007C059A">
      <w:pPr>
        <w:pStyle w:val="ListParagraph"/>
        <w:numPr>
          <w:ilvl w:val="2"/>
          <w:numId w:val="37"/>
        </w:numPr>
        <w:tabs>
          <w:tab w:val="left" w:pos="2556"/>
          <w:tab w:val="left" w:pos="2559"/>
        </w:tabs>
        <w:ind w:right="1255" w:hanging="361"/>
        <w:jc w:val="both"/>
        <w:rPr>
          <w:rFonts w:ascii="Tahoma"/>
        </w:rPr>
      </w:pPr>
      <w:r>
        <w:rPr>
          <w:rFonts w:ascii="Tahoma"/>
        </w:rPr>
        <w:t xml:space="preserve">The Contractor shall be considered in material default of the Contract and such default shall be considered cause for the County to terminate the Contract, in whole or in part, as further set forth in this Section, for any of the following </w:t>
      </w:r>
      <w:r>
        <w:rPr>
          <w:rFonts w:ascii="Tahoma"/>
          <w:spacing w:val="-2"/>
        </w:rPr>
        <w:t>reasons:</w:t>
      </w:r>
    </w:p>
    <w:p w14:paraId="0349054F" w14:textId="77777777" w:rsidR="00466A67" w:rsidRDefault="00466A67">
      <w:pPr>
        <w:pStyle w:val="BodyText"/>
        <w:rPr>
          <w:rFonts w:ascii="Tahoma"/>
          <w:sz w:val="22"/>
        </w:rPr>
      </w:pPr>
    </w:p>
    <w:p w14:paraId="235D5662" w14:textId="77777777" w:rsidR="00466A67" w:rsidRDefault="007C059A">
      <w:pPr>
        <w:pStyle w:val="ListParagraph"/>
        <w:numPr>
          <w:ilvl w:val="0"/>
          <w:numId w:val="33"/>
        </w:numPr>
        <w:tabs>
          <w:tab w:val="left" w:pos="2919"/>
        </w:tabs>
        <w:ind w:right="1257"/>
        <w:jc w:val="both"/>
        <w:rPr>
          <w:rFonts w:ascii="Tahoma"/>
        </w:rPr>
      </w:pPr>
      <w:r>
        <w:rPr>
          <w:rFonts w:ascii="Tahoma"/>
        </w:rPr>
        <w:t xml:space="preserve">Failing to begin the work under the Contract Documents within the time specified </w:t>
      </w:r>
      <w:proofErr w:type="gramStart"/>
      <w:r>
        <w:rPr>
          <w:rFonts w:ascii="Tahoma"/>
        </w:rPr>
        <w:t>herein;</w:t>
      </w:r>
      <w:proofErr w:type="gramEnd"/>
    </w:p>
    <w:p w14:paraId="4EC7A74C" w14:textId="77777777" w:rsidR="00466A67" w:rsidRDefault="00466A67">
      <w:pPr>
        <w:pStyle w:val="BodyText"/>
        <w:rPr>
          <w:rFonts w:ascii="Tahoma"/>
          <w:sz w:val="22"/>
        </w:rPr>
      </w:pPr>
    </w:p>
    <w:p w14:paraId="5C69FA34" w14:textId="77777777" w:rsidR="00466A67" w:rsidRDefault="007C059A">
      <w:pPr>
        <w:pStyle w:val="ListParagraph"/>
        <w:numPr>
          <w:ilvl w:val="0"/>
          <w:numId w:val="33"/>
        </w:numPr>
        <w:tabs>
          <w:tab w:val="left" w:pos="2917"/>
          <w:tab w:val="left" w:pos="2919"/>
        </w:tabs>
        <w:ind w:right="1255" w:hanging="361"/>
        <w:jc w:val="both"/>
        <w:rPr>
          <w:rFonts w:ascii="Tahoma"/>
        </w:rPr>
      </w:pPr>
      <w:r>
        <w:rPr>
          <w:rFonts w:ascii="Tahoma"/>
        </w:rPr>
        <w:t>Failing to properly and timely perform the</w:t>
      </w:r>
      <w:r>
        <w:rPr>
          <w:rFonts w:ascii="Tahoma"/>
          <w:spacing w:val="-1"/>
        </w:rPr>
        <w:t xml:space="preserve"> </w:t>
      </w:r>
      <w:r>
        <w:rPr>
          <w:rFonts w:ascii="Tahoma"/>
        </w:rPr>
        <w:t xml:space="preserve">work as directed by the Engineer or as provided for in the approved Construction </w:t>
      </w:r>
      <w:proofErr w:type="gramStart"/>
      <w:r>
        <w:rPr>
          <w:rFonts w:ascii="Tahoma"/>
        </w:rPr>
        <w:t>Schedule;</w:t>
      </w:r>
      <w:proofErr w:type="gramEnd"/>
    </w:p>
    <w:p w14:paraId="68B096CC" w14:textId="77777777" w:rsidR="00466A67" w:rsidRDefault="00466A67">
      <w:pPr>
        <w:pStyle w:val="BodyText"/>
        <w:rPr>
          <w:rFonts w:ascii="Tahoma"/>
          <w:sz w:val="22"/>
        </w:rPr>
      </w:pPr>
    </w:p>
    <w:p w14:paraId="5995FE41" w14:textId="77777777" w:rsidR="00466A67" w:rsidRDefault="007C059A">
      <w:pPr>
        <w:pStyle w:val="ListParagraph"/>
        <w:numPr>
          <w:ilvl w:val="0"/>
          <w:numId w:val="33"/>
        </w:numPr>
        <w:tabs>
          <w:tab w:val="left" w:pos="2916"/>
          <w:tab w:val="left" w:pos="2919"/>
        </w:tabs>
        <w:spacing w:before="1"/>
        <w:ind w:right="1255" w:hanging="361"/>
        <w:jc w:val="both"/>
        <w:rPr>
          <w:rFonts w:ascii="Tahoma"/>
        </w:rPr>
      </w:pPr>
      <w:r>
        <w:rPr>
          <w:rFonts w:ascii="Tahoma"/>
        </w:rPr>
        <w:t>Performing</w:t>
      </w:r>
      <w:r>
        <w:rPr>
          <w:rFonts w:ascii="Tahoma"/>
          <w:spacing w:val="-14"/>
        </w:rPr>
        <w:t xml:space="preserve"> </w:t>
      </w:r>
      <w:r>
        <w:rPr>
          <w:rFonts w:ascii="Tahoma"/>
        </w:rPr>
        <w:t>the</w:t>
      </w:r>
      <w:r>
        <w:rPr>
          <w:rFonts w:ascii="Tahoma"/>
          <w:spacing w:val="-16"/>
        </w:rPr>
        <w:t xml:space="preserve"> </w:t>
      </w:r>
      <w:r>
        <w:rPr>
          <w:rFonts w:ascii="Tahoma"/>
        </w:rPr>
        <w:t>work</w:t>
      </w:r>
      <w:r>
        <w:rPr>
          <w:rFonts w:ascii="Tahoma"/>
          <w:spacing w:val="-17"/>
        </w:rPr>
        <w:t xml:space="preserve"> </w:t>
      </w:r>
      <w:r>
        <w:rPr>
          <w:rFonts w:ascii="Tahoma"/>
        </w:rPr>
        <w:t>unsuitably</w:t>
      </w:r>
      <w:r>
        <w:rPr>
          <w:rFonts w:ascii="Tahoma"/>
          <w:spacing w:val="-14"/>
        </w:rPr>
        <w:t xml:space="preserve"> </w:t>
      </w:r>
      <w:r>
        <w:rPr>
          <w:rFonts w:ascii="Tahoma"/>
        </w:rPr>
        <w:t>or</w:t>
      </w:r>
      <w:r>
        <w:rPr>
          <w:rFonts w:ascii="Tahoma"/>
          <w:spacing w:val="-17"/>
        </w:rPr>
        <w:t xml:space="preserve"> </w:t>
      </w:r>
      <w:r>
        <w:rPr>
          <w:rFonts w:ascii="Tahoma"/>
        </w:rPr>
        <w:t>neglecting</w:t>
      </w:r>
      <w:r>
        <w:rPr>
          <w:rFonts w:ascii="Tahoma"/>
          <w:spacing w:val="-14"/>
        </w:rPr>
        <w:t xml:space="preserve"> </w:t>
      </w:r>
      <w:r>
        <w:rPr>
          <w:rFonts w:ascii="Tahoma"/>
        </w:rPr>
        <w:t>or</w:t>
      </w:r>
      <w:r>
        <w:rPr>
          <w:rFonts w:ascii="Tahoma"/>
          <w:spacing w:val="-15"/>
        </w:rPr>
        <w:t xml:space="preserve"> </w:t>
      </w:r>
      <w:r>
        <w:rPr>
          <w:rFonts w:ascii="Tahoma"/>
        </w:rPr>
        <w:t>refusing</w:t>
      </w:r>
      <w:r>
        <w:rPr>
          <w:rFonts w:ascii="Tahoma"/>
          <w:spacing w:val="-14"/>
        </w:rPr>
        <w:t xml:space="preserve"> </w:t>
      </w:r>
      <w:r>
        <w:rPr>
          <w:rFonts w:ascii="Tahoma"/>
        </w:rPr>
        <w:t>to</w:t>
      </w:r>
      <w:r>
        <w:rPr>
          <w:rFonts w:ascii="Tahoma"/>
          <w:spacing w:val="-14"/>
        </w:rPr>
        <w:t xml:space="preserve"> </w:t>
      </w:r>
      <w:r>
        <w:rPr>
          <w:rFonts w:ascii="Tahoma"/>
        </w:rPr>
        <w:t>remove</w:t>
      </w:r>
      <w:r>
        <w:rPr>
          <w:rFonts w:ascii="Tahoma"/>
          <w:spacing w:val="-16"/>
        </w:rPr>
        <w:t xml:space="preserve"> </w:t>
      </w:r>
      <w:r>
        <w:rPr>
          <w:rFonts w:ascii="Tahoma"/>
        </w:rPr>
        <w:t xml:space="preserve">materials or to correct or replace such work as may be rejected as unacceptable, unsuitable or otherwise </w:t>
      </w:r>
      <w:proofErr w:type="gramStart"/>
      <w:r>
        <w:rPr>
          <w:rFonts w:ascii="Tahoma"/>
        </w:rPr>
        <w:t>defective;</w:t>
      </w:r>
      <w:proofErr w:type="gramEnd"/>
    </w:p>
    <w:p w14:paraId="6A47DDE6" w14:textId="77777777" w:rsidR="00466A67" w:rsidRDefault="007C059A">
      <w:pPr>
        <w:pStyle w:val="ListParagraph"/>
        <w:numPr>
          <w:ilvl w:val="0"/>
          <w:numId w:val="33"/>
        </w:numPr>
        <w:tabs>
          <w:tab w:val="left" w:pos="2918"/>
        </w:tabs>
        <w:spacing w:before="264"/>
        <w:ind w:left="2918" w:hanging="359"/>
        <w:rPr>
          <w:rFonts w:ascii="Tahoma"/>
        </w:rPr>
      </w:pPr>
      <w:r>
        <w:rPr>
          <w:rFonts w:ascii="Tahoma"/>
        </w:rPr>
        <w:t>Discontinuing</w:t>
      </w:r>
      <w:r>
        <w:rPr>
          <w:rFonts w:ascii="Tahoma"/>
          <w:spacing w:val="-4"/>
        </w:rPr>
        <w:t xml:space="preserve"> </w:t>
      </w:r>
      <w:r>
        <w:rPr>
          <w:rFonts w:ascii="Tahoma"/>
        </w:rPr>
        <w:t>the</w:t>
      </w:r>
      <w:r>
        <w:rPr>
          <w:rFonts w:ascii="Tahoma"/>
          <w:spacing w:val="-5"/>
        </w:rPr>
        <w:t xml:space="preserve"> </w:t>
      </w:r>
      <w:r>
        <w:rPr>
          <w:rFonts w:ascii="Tahoma"/>
        </w:rPr>
        <w:t>prosecution</w:t>
      </w:r>
      <w:r>
        <w:rPr>
          <w:rFonts w:ascii="Tahoma"/>
          <w:spacing w:val="-5"/>
        </w:rPr>
        <w:t xml:space="preserve"> </w:t>
      </w:r>
      <w:r>
        <w:rPr>
          <w:rFonts w:ascii="Tahoma"/>
        </w:rPr>
        <w:t>of</w:t>
      </w:r>
      <w:r>
        <w:rPr>
          <w:rFonts w:ascii="Tahoma"/>
          <w:spacing w:val="-4"/>
        </w:rPr>
        <w:t xml:space="preserve"> </w:t>
      </w:r>
      <w:r>
        <w:rPr>
          <w:rFonts w:ascii="Tahoma"/>
        </w:rPr>
        <w:t>the</w:t>
      </w:r>
      <w:r>
        <w:rPr>
          <w:rFonts w:ascii="Tahoma"/>
          <w:spacing w:val="-5"/>
        </w:rPr>
        <w:t xml:space="preserve"> </w:t>
      </w:r>
      <w:proofErr w:type="gramStart"/>
      <w:r>
        <w:rPr>
          <w:rFonts w:ascii="Tahoma"/>
          <w:spacing w:val="-4"/>
        </w:rPr>
        <w:t>work;</w:t>
      </w:r>
      <w:proofErr w:type="gramEnd"/>
    </w:p>
    <w:p w14:paraId="6218BC09" w14:textId="77777777" w:rsidR="00466A67" w:rsidRDefault="00466A67">
      <w:pPr>
        <w:pStyle w:val="BodyText"/>
        <w:spacing w:before="2"/>
        <w:rPr>
          <w:rFonts w:ascii="Tahoma"/>
          <w:sz w:val="22"/>
        </w:rPr>
      </w:pPr>
    </w:p>
    <w:p w14:paraId="69F28C4B" w14:textId="77777777" w:rsidR="00466A67" w:rsidRDefault="007C059A">
      <w:pPr>
        <w:pStyle w:val="ListParagraph"/>
        <w:numPr>
          <w:ilvl w:val="0"/>
          <w:numId w:val="33"/>
        </w:numPr>
        <w:tabs>
          <w:tab w:val="left" w:pos="2919"/>
        </w:tabs>
        <w:ind w:right="1260"/>
        <w:jc w:val="both"/>
        <w:rPr>
          <w:rFonts w:ascii="Tahoma"/>
        </w:rPr>
      </w:pPr>
      <w:r>
        <w:rPr>
          <w:rFonts w:ascii="Tahoma"/>
        </w:rPr>
        <w:t xml:space="preserve">Failing to resume work that has been suspended within a reasonable time after being notified to do </w:t>
      </w:r>
      <w:proofErr w:type="gramStart"/>
      <w:r>
        <w:rPr>
          <w:rFonts w:ascii="Tahoma"/>
        </w:rPr>
        <w:t>so;</w:t>
      </w:r>
      <w:proofErr w:type="gramEnd"/>
    </w:p>
    <w:p w14:paraId="18FD1016" w14:textId="77777777" w:rsidR="00466A67" w:rsidRDefault="00466A67">
      <w:pPr>
        <w:pStyle w:val="BodyText"/>
        <w:rPr>
          <w:rFonts w:ascii="Tahoma"/>
          <w:sz w:val="22"/>
        </w:rPr>
      </w:pPr>
    </w:p>
    <w:p w14:paraId="3F5ED29E" w14:textId="77777777" w:rsidR="00466A67" w:rsidRDefault="007C059A">
      <w:pPr>
        <w:pStyle w:val="ListParagraph"/>
        <w:numPr>
          <w:ilvl w:val="0"/>
          <w:numId w:val="33"/>
        </w:numPr>
        <w:tabs>
          <w:tab w:val="left" w:pos="2917"/>
          <w:tab w:val="left" w:pos="2919"/>
        </w:tabs>
        <w:spacing w:before="1"/>
        <w:ind w:right="1254" w:hanging="361"/>
        <w:jc w:val="both"/>
        <w:rPr>
          <w:rFonts w:ascii="Tahoma"/>
        </w:rPr>
      </w:pPr>
      <w:r>
        <w:rPr>
          <w:rFonts w:ascii="Tahoma"/>
        </w:rPr>
        <w:t xml:space="preserve">Becoming insolvent or declared bankrupt, or committing any act of </w:t>
      </w:r>
      <w:proofErr w:type="gramStart"/>
      <w:r>
        <w:rPr>
          <w:rFonts w:ascii="Tahoma"/>
          <w:spacing w:val="-2"/>
        </w:rPr>
        <w:t>bankruptcy;</w:t>
      </w:r>
      <w:proofErr w:type="gramEnd"/>
    </w:p>
    <w:p w14:paraId="33C2BAD6" w14:textId="77777777" w:rsidR="00466A67" w:rsidRDefault="00466A67">
      <w:pPr>
        <w:pStyle w:val="BodyText"/>
        <w:rPr>
          <w:rFonts w:ascii="Tahoma"/>
          <w:sz w:val="22"/>
        </w:rPr>
      </w:pPr>
    </w:p>
    <w:p w14:paraId="50866980" w14:textId="77777777" w:rsidR="00466A67" w:rsidRDefault="007C059A">
      <w:pPr>
        <w:pStyle w:val="ListParagraph"/>
        <w:numPr>
          <w:ilvl w:val="0"/>
          <w:numId w:val="33"/>
        </w:numPr>
        <w:tabs>
          <w:tab w:val="left" w:pos="2918"/>
        </w:tabs>
        <w:ind w:left="2918" w:hanging="359"/>
        <w:rPr>
          <w:rFonts w:ascii="Tahoma"/>
        </w:rPr>
      </w:pPr>
      <w:r>
        <w:rPr>
          <w:rFonts w:ascii="Tahoma"/>
        </w:rPr>
        <w:t>Allowing</w:t>
      </w:r>
      <w:r>
        <w:rPr>
          <w:rFonts w:ascii="Tahoma"/>
          <w:spacing w:val="-20"/>
        </w:rPr>
        <w:t xml:space="preserve"> </w:t>
      </w:r>
      <w:r>
        <w:rPr>
          <w:rFonts w:ascii="Tahoma"/>
        </w:rPr>
        <w:t>any</w:t>
      </w:r>
      <w:r>
        <w:rPr>
          <w:rFonts w:ascii="Tahoma"/>
          <w:spacing w:val="-15"/>
        </w:rPr>
        <w:t xml:space="preserve"> </w:t>
      </w:r>
      <w:r>
        <w:rPr>
          <w:rFonts w:ascii="Tahoma"/>
        </w:rPr>
        <w:t>final</w:t>
      </w:r>
      <w:r>
        <w:rPr>
          <w:rFonts w:ascii="Tahoma"/>
          <w:spacing w:val="-17"/>
        </w:rPr>
        <w:t xml:space="preserve"> </w:t>
      </w:r>
      <w:r>
        <w:rPr>
          <w:rFonts w:ascii="Tahoma"/>
        </w:rPr>
        <w:t>judgment</w:t>
      </w:r>
      <w:r>
        <w:rPr>
          <w:rFonts w:ascii="Tahoma"/>
          <w:spacing w:val="-15"/>
        </w:rPr>
        <w:t xml:space="preserve"> </w:t>
      </w:r>
      <w:r>
        <w:rPr>
          <w:rFonts w:ascii="Tahoma"/>
        </w:rPr>
        <w:t>to</w:t>
      </w:r>
      <w:r>
        <w:rPr>
          <w:rFonts w:ascii="Tahoma"/>
          <w:spacing w:val="-15"/>
        </w:rPr>
        <w:t xml:space="preserve"> </w:t>
      </w:r>
      <w:r>
        <w:rPr>
          <w:rFonts w:ascii="Tahoma"/>
        </w:rPr>
        <w:t>stand</w:t>
      </w:r>
      <w:r>
        <w:rPr>
          <w:rFonts w:ascii="Tahoma"/>
          <w:spacing w:val="-15"/>
        </w:rPr>
        <w:t xml:space="preserve"> </w:t>
      </w:r>
      <w:r>
        <w:rPr>
          <w:rFonts w:ascii="Tahoma"/>
        </w:rPr>
        <w:t>unsatisfied</w:t>
      </w:r>
      <w:r>
        <w:rPr>
          <w:rFonts w:ascii="Tahoma"/>
          <w:spacing w:val="-17"/>
        </w:rPr>
        <w:t xml:space="preserve"> </w:t>
      </w:r>
      <w:r>
        <w:rPr>
          <w:rFonts w:ascii="Tahoma"/>
        </w:rPr>
        <w:t>for</w:t>
      </w:r>
      <w:r>
        <w:rPr>
          <w:rFonts w:ascii="Tahoma"/>
          <w:spacing w:val="-16"/>
        </w:rPr>
        <w:t xml:space="preserve"> </w:t>
      </w:r>
      <w:r>
        <w:rPr>
          <w:rFonts w:ascii="Tahoma"/>
        </w:rPr>
        <w:t>more</w:t>
      </w:r>
      <w:r>
        <w:rPr>
          <w:rFonts w:ascii="Tahoma"/>
          <w:spacing w:val="-17"/>
        </w:rPr>
        <w:t xml:space="preserve"> </w:t>
      </w:r>
      <w:r>
        <w:rPr>
          <w:rFonts w:ascii="Tahoma"/>
        </w:rPr>
        <w:t>than</w:t>
      </w:r>
      <w:r>
        <w:rPr>
          <w:rFonts w:ascii="Tahoma"/>
          <w:spacing w:val="-17"/>
        </w:rPr>
        <w:t xml:space="preserve"> </w:t>
      </w:r>
      <w:r>
        <w:rPr>
          <w:rFonts w:ascii="Tahoma"/>
        </w:rPr>
        <w:t>ten</w:t>
      </w:r>
      <w:r>
        <w:rPr>
          <w:rFonts w:ascii="Tahoma"/>
          <w:spacing w:val="-16"/>
        </w:rPr>
        <w:t xml:space="preserve"> </w:t>
      </w:r>
      <w:r>
        <w:rPr>
          <w:rFonts w:ascii="Tahoma"/>
        </w:rPr>
        <w:t>(10)</w:t>
      </w:r>
      <w:r>
        <w:rPr>
          <w:rFonts w:ascii="Tahoma"/>
          <w:spacing w:val="-15"/>
        </w:rPr>
        <w:t xml:space="preserve"> </w:t>
      </w:r>
      <w:proofErr w:type="gramStart"/>
      <w:r>
        <w:rPr>
          <w:rFonts w:ascii="Tahoma"/>
          <w:spacing w:val="-2"/>
        </w:rPr>
        <w:t>days;</w:t>
      </w:r>
      <w:proofErr w:type="gramEnd"/>
    </w:p>
    <w:p w14:paraId="4F8A3176" w14:textId="77777777" w:rsidR="00466A67" w:rsidRDefault="007C059A">
      <w:pPr>
        <w:pStyle w:val="ListParagraph"/>
        <w:numPr>
          <w:ilvl w:val="0"/>
          <w:numId w:val="33"/>
        </w:numPr>
        <w:tabs>
          <w:tab w:val="left" w:pos="2918"/>
        </w:tabs>
        <w:spacing w:before="265"/>
        <w:ind w:left="2918" w:hanging="359"/>
        <w:rPr>
          <w:rFonts w:ascii="Tahoma"/>
        </w:rPr>
      </w:pPr>
      <w:r>
        <w:rPr>
          <w:rFonts w:ascii="Tahoma"/>
        </w:rPr>
        <w:t>Making</w:t>
      </w:r>
      <w:r>
        <w:rPr>
          <w:rFonts w:ascii="Tahoma"/>
          <w:spacing w:val="-3"/>
        </w:rPr>
        <w:t xml:space="preserve"> </w:t>
      </w:r>
      <w:r>
        <w:rPr>
          <w:rFonts w:ascii="Tahoma"/>
        </w:rPr>
        <w:t>an</w:t>
      </w:r>
      <w:r>
        <w:rPr>
          <w:rFonts w:ascii="Tahoma"/>
          <w:spacing w:val="-4"/>
        </w:rPr>
        <w:t xml:space="preserve"> </w:t>
      </w:r>
      <w:r>
        <w:rPr>
          <w:rFonts w:ascii="Tahoma"/>
        </w:rPr>
        <w:t>assignment</w:t>
      </w:r>
      <w:r>
        <w:rPr>
          <w:rFonts w:ascii="Tahoma"/>
          <w:spacing w:val="-3"/>
        </w:rPr>
        <w:t xml:space="preserve"> </w:t>
      </w:r>
      <w:r>
        <w:rPr>
          <w:rFonts w:ascii="Tahoma"/>
        </w:rPr>
        <w:t>for</w:t>
      </w:r>
      <w:r>
        <w:rPr>
          <w:rFonts w:ascii="Tahoma"/>
          <w:spacing w:val="-3"/>
        </w:rPr>
        <w:t xml:space="preserve"> </w:t>
      </w:r>
      <w:r>
        <w:rPr>
          <w:rFonts w:ascii="Tahoma"/>
        </w:rPr>
        <w:t>the</w:t>
      </w:r>
      <w:r>
        <w:rPr>
          <w:rFonts w:ascii="Tahoma"/>
          <w:spacing w:val="-5"/>
        </w:rPr>
        <w:t xml:space="preserve"> </w:t>
      </w:r>
      <w:r>
        <w:rPr>
          <w:rFonts w:ascii="Tahoma"/>
        </w:rPr>
        <w:t>benefit</w:t>
      </w:r>
      <w:r>
        <w:rPr>
          <w:rFonts w:ascii="Tahoma"/>
          <w:spacing w:val="-3"/>
        </w:rPr>
        <w:t xml:space="preserve"> </w:t>
      </w:r>
      <w:r>
        <w:rPr>
          <w:rFonts w:ascii="Tahoma"/>
        </w:rPr>
        <w:t>of</w:t>
      </w:r>
      <w:r>
        <w:rPr>
          <w:rFonts w:ascii="Tahoma"/>
          <w:spacing w:val="-3"/>
        </w:rPr>
        <w:t xml:space="preserve"> </w:t>
      </w:r>
      <w:proofErr w:type="gramStart"/>
      <w:r>
        <w:rPr>
          <w:rFonts w:ascii="Tahoma"/>
          <w:spacing w:val="-2"/>
        </w:rPr>
        <w:t>creditors;</w:t>
      </w:r>
      <w:proofErr w:type="gramEnd"/>
    </w:p>
    <w:p w14:paraId="03984D2B" w14:textId="77777777" w:rsidR="00466A67" w:rsidRDefault="007C059A">
      <w:pPr>
        <w:pStyle w:val="ListParagraph"/>
        <w:numPr>
          <w:ilvl w:val="0"/>
          <w:numId w:val="33"/>
        </w:numPr>
        <w:tabs>
          <w:tab w:val="left" w:pos="2916"/>
          <w:tab w:val="left" w:pos="2919"/>
        </w:tabs>
        <w:spacing w:before="265"/>
        <w:ind w:right="1258" w:hanging="361"/>
        <w:jc w:val="both"/>
        <w:rPr>
          <w:rFonts w:ascii="Tahoma"/>
        </w:rPr>
      </w:pPr>
      <w:r>
        <w:rPr>
          <w:rFonts w:ascii="Tahoma"/>
        </w:rPr>
        <w:t xml:space="preserve">Failing to obey laws, ordinances, regulations or other codes of any governmental authority with jurisdiction on the </w:t>
      </w:r>
      <w:proofErr w:type="gramStart"/>
      <w:r>
        <w:rPr>
          <w:rFonts w:ascii="Tahoma"/>
        </w:rPr>
        <w:t>project;</w:t>
      </w:r>
      <w:proofErr w:type="gramEnd"/>
    </w:p>
    <w:p w14:paraId="04D5212C" w14:textId="77777777" w:rsidR="00466A67" w:rsidRDefault="00466A67">
      <w:pPr>
        <w:pStyle w:val="BodyText"/>
        <w:rPr>
          <w:rFonts w:ascii="Tahoma"/>
          <w:sz w:val="22"/>
        </w:rPr>
      </w:pPr>
    </w:p>
    <w:p w14:paraId="7F665173" w14:textId="77777777" w:rsidR="00466A67" w:rsidRDefault="007C059A">
      <w:pPr>
        <w:pStyle w:val="ListParagraph"/>
        <w:numPr>
          <w:ilvl w:val="0"/>
          <w:numId w:val="33"/>
        </w:numPr>
        <w:tabs>
          <w:tab w:val="left" w:pos="2918"/>
        </w:tabs>
        <w:spacing w:before="1"/>
        <w:ind w:left="2918" w:hanging="359"/>
        <w:rPr>
          <w:rFonts w:ascii="Tahoma"/>
        </w:rPr>
      </w:pPr>
      <w:r>
        <w:rPr>
          <w:rFonts w:ascii="Tahoma"/>
        </w:rPr>
        <w:t>Failing</w:t>
      </w:r>
      <w:r>
        <w:rPr>
          <w:rFonts w:ascii="Tahoma"/>
          <w:spacing w:val="-9"/>
        </w:rPr>
        <w:t xml:space="preserve"> </w:t>
      </w:r>
      <w:r>
        <w:rPr>
          <w:rFonts w:ascii="Tahoma"/>
        </w:rPr>
        <w:t>to</w:t>
      </w:r>
      <w:r>
        <w:rPr>
          <w:rFonts w:ascii="Tahoma"/>
          <w:spacing w:val="-10"/>
        </w:rPr>
        <w:t xml:space="preserve"> </w:t>
      </w:r>
      <w:r>
        <w:rPr>
          <w:rFonts w:ascii="Tahoma"/>
        </w:rPr>
        <w:t>perform</w:t>
      </w:r>
      <w:r>
        <w:rPr>
          <w:rFonts w:ascii="Tahoma"/>
          <w:spacing w:val="-9"/>
        </w:rPr>
        <w:t xml:space="preserve"> </w:t>
      </w:r>
      <w:r>
        <w:rPr>
          <w:rFonts w:ascii="Tahoma"/>
        </w:rPr>
        <w:t>or</w:t>
      </w:r>
      <w:r>
        <w:rPr>
          <w:rFonts w:ascii="Tahoma"/>
          <w:spacing w:val="-8"/>
        </w:rPr>
        <w:t xml:space="preserve"> </w:t>
      </w:r>
      <w:r>
        <w:rPr>
          <w:rFonts w:ascii="Tahoma"/>
        </w:rPr>
        <w:t>abide</w:t>
      </w:r>
      <w:r>
        <w:rPr>
          <w:rFonts w:ascii="Tahoma"/>
          <w:spacing w:val="-7"/>
        </w:rPr>
        <w:t xml:space="preserve"> </w:t>
      </w:r>
      <w:r>
        <w:rPr>
          <w:rFonts w:ascii="Tahoma"/>
        </w:rPr>
        <w:t>by</w:t>
      </w:r>
      <w:r>
        <w:rPr>
          <w:rFonts w:ascii="Tahoma"/>
          <w:spacing w:val="-9"/>
        </w:rPr>
        <w:t xml:space="preserve"> </w:t>
      </w:r>
      <w:r>
        <w:rPr>
          <w:rFonts w:ascii="Tahoma"/>
        </w:rPr>
        <w:t>the</w:t>
      </w:r>
      <w:r>
        <w:rPr>
          <w:rFonts w:ascii="Tahoma"/>
          <w:spacing w:val="-7"/>
        </w:rPr>
        <w:t xml:space="preserve"> </w:t>
      </w:r>
      <w:r>
        <w:rPr>
          <w:rFonts w:ascii="Tahoma"/>
        </w:rPr>
        <w:t>terms</w:t>
      </w:r>
      <w:r>
        <w:rPr>
          <w:rFonts w:ascii="Tahoma"/>
          <w:spacing w:val="-10"/>
        </w:rPr>
        <w:t xml:space="preserve"> </w:t>
      </w:r>
      <w:r>
        <w:rPr>
          <w:rFonts w:ascii="Tahoma"/>
        </w:rPr>
        <w:t>or</w:t>
      </w:r>
      <w:r>
        <w:rPr>
          <w:rFonts w:ascii="Tahoma"/>
          <w:spacing w:val="-7"/>
        </w:rPr>
        <w:t xml:space="preserve"> </w:t>
      </w:r>
      <w:r>
        <w:rPr>
          <w:rFonts w:ascii="Tahoma"/>
        </w:rPr>
        <w:t>spirit</w:t>
      </w:r>
      <w:r>
        <w:rPr>
          <w:rFonts w:ascii="Tahoma"/>
          <w:spacing w:val="-9"/>
        </w:rPr>
        <w:t xml:space="preserve"> </w:t>
      </w:r>
      <w:r>
        <w:rPr>
          <w:rFonts w:ascii="Tahoma"/>
        </w:rPr>
        <w:t>of</w:t>
      </w:r>
      <w:r>
        <w:rPr>
          <w:rFonts w:ascii="Tahoma"/>
          <w:spacing w:val="-7"/>
        </w:rPr>
        <w:t xml:space="preserve"> </w:t>
      </w:r>
      <w:r>
        <w:rPr>
          <w:rFonts w:ascii="Tahoma"/>
        </w:rPr>
        <w:t>the</w:t>
      </w:r>
      <w:r>
        <w:rPr>
          <w:rFonts w:ascii="Tahoma"/>
          <w:spacing w:val="-8"/>
        </w:rPr>
        <w:t xml:space="preserve"> </w:t>
      </w:r>
      <w:r>
        <w:rPr>
          <w:rFonts w:ascii="Tahoma"/>
        </w:rPr>
        <w:t>Contract</w:t>
      </w:r>
      <w:r>
        <w:rPr>
          <w:rFonts w:ascii="Tahoma"/>
          <w:spacing w:val="-8"/>
        </w:rPr>
        <w:t xml:space="preserve"> </w:t>
      </w:r>
      <w:r>
        <w:rPr>
          <w:rFonts w:ascii="Tahoma"/>
          <w:spacing w:val="-2"/>
        </w:rPr>
        <w:t>Documents.</w:t>
      </w:r>
    </w:p>
    <w:p w14:paraId="134F9906" w14:textId="77777777" w:rsidR="00466A67" w:rsidRDefault="007C059A">
      <w:pPr>
        <w:pStyle w:val="ListParagraph"/>
        <w:numPr>
          <w:ilvl w:val="0"/>
          <w:numId w:val="33"/>
        </w:numPr>
        <w:tabs>
          <w:tab w:val="left" w:pos="2917"/>
        </w:tabs>
        <w:spacing w:before="265"/>
        <w:ind w:left="2917" w:hanging="359"/>
        <w:rPr>
          <w:rFonts w:ascii="Tahoma"/>
        </w:rPr>
      </w:pPr>
      <w:r>
        <w:rPr>
          <w:rFonts w:ascii="Tahoma"/>
        </w:rPr>
        <w:t>Failing</w:t>
      </w:r>
      <w:r>
        <w:rPr>
          <w:rFonts w:ascii="Tahoma"/>
          <w:spacing w:val="-11"/>
        </w:rPr>
        <w:t xml:space="preserve"> </w:t>
      </w:r>
      <w:r>
        <w:rPr>
          <w:rFonts w:ascii="Tahoma"/>
        </w:rPr>
        <w:t>to</w:t>
      </w:r>
      <w:r>
        <w:rPr>
          <w:rFonts w:ascii="Tahoma"/>
          <w:spacing w:val="-9"/>
        </w:rPr>
        <w:t xml:space="preserve"> </w:t>
      </w:r>
      <w:r>
        <w:rPr>
          <w:rFonts w:ascii="Tahoma"/>
        </w:rPr>
        <w:t>maintain</w:t>
      </w:r>
      <w:r>
        <w:rPr>
          <w:rFonts w:ascii="Tahoma"/>
          <w:spacing w:val="-8"/>
        </w:rPr>
        <w:t xml:space="preserve"> </w:t>
      </w:r>
      <w:r>
        <w:rPr>
          <w:rFonts w:ascii="Tahoma"/>
        </w:rPr>
        <w:t>contract</w:t>
      </w:r>
      <w:r>
        <w:rPr>
          <w:rFonts w:ascii="Tahoma"/>
          <w:spacing w:val="-5"/>
        </w:rPr>
        <w:t xml:space="preserve"> </w:t>
      </w:r>
      <w:r>
        <w:rPr>
          <w:rFonts w:ascii="Tahoma"/>
        </w:rPr>
        <w:t>security</w:t>
      </w:r>
      <w:r>
        <w:rPr>
          <w:rFonts w:ascii="Tahoma"/>
          <w:spacing w:val="-9"/>
        </w:rPr>
        <w:t xml:space="preserve"> </w:t>
      </w:r>
      <w:r>
        <w:rPr>
          <w:rFonts w:ascii="Tahoma"/>
        </w:rPr>
        <w:t>as</w:t>
      </w:r>
      <w:r>
        <w:rPr>
          <w:rFonts w:ascii="Tahoma"/>
          <w:spacing w:val="-7"/>
        </w:rPr>
        <w:t xml:space="preserve"> </w:t>
      </w:r>
      <w:r>
        <w:rPr>
          <w:rFonts w:ascii="Tahoma"/>
        </w:rPr>
        <w:t>required</w:t>
      </w:r>
      <w:r>
        <w:rPr>
          <w:rFonts w:ascii="Tahoma"/>
          <w:spacing w:val="-8"/>
        </w:rPr>
        <w:t xml:space="preserve"> </w:t>
      </w:r>
      <w:r>
        <w:rPr>
          <w:rFonts w:ascii="Tahoma"/>
        </w:rPr>
        <w:t>by</w:t>
      </w:r>
      <w:r>
        <w:rPr>
          <w:rFonts w:ascii="Tahoma"/>
          <w:spacing w:val="-7"/>
        </w:rPr>
        <w:t xml:space="preserve"> </w:t>
      </w:r>
      <w:r>
        <w:rPr>
          <w:rFonts w:ascii="Tahoma"/>
        </w:rPr>
        <w:t>the</w:t>
      </w:r>
      <w:r>
        <w:rPr>
          <w:rFonts w:ascii="Tahoma"/>
          <w:spacing w:val="-10"/>
        </w:rPr>
        <w:t xml:space="preserve"> </w:t>
      </w:r>
      <w:r>
        <w:rPr>
          <w:rFonts w:ascii="Tahoma"/>
        </w:rPr>
        <w:t>Contract</w:t>
      </w:r>
      <w:r>
        <w:rPr>
          <w:rFonts w:ascii="Tahoma"/>
          <w:spacing w:val="-8"/>
        </w:rPr>
        <w:t xml:space="preserve"> </w:t>
      </w:r>
      <w:r>
        <w:rPr>
          <w:rFonts w:ascii="Tahoma"/>
          <w:spacing w:val="-2"/>
        </w:rPr>
        <w:t>Documents.</w:t>
      </w:r>
    </w:p>
    <w:p w14:paraId="6FAE328D" w14:textId="77777777" w:rsidR="00466A67" w:rsidRDefault="00466A67">
      <w:pPr>
        <w:pStyle w:val="BodyText"/>
        <w:spacing w:before="1"/>
        <w:rPr>
          <w:rFonts w:ascii="Tahoma"/>
          <w:sz w:val="22"/>
        </w:rPr>
      </w:pPr>
    </w:p>
    <w:p w14:paraId="08D62DFB" w14:textId="77777777" w:rsidR="00466A67" w:rsidRDefault="007C059A">
      <w:pPr>
        <w:pStyle w:val="ListParagraph"/>
        <w:numPr>
          <w:ilvl w:val="2"/>
          <w:numId w:val="37"/>
        </w:numPr>
        <w:tabs>
          <w:tab w:val="left" w:pos="2556"/>
          <w:tab w:val="left" w:pos="2559"/>
        </w:tabs>
        <w:ind w:right="1255" w:hanging="361"/>
        <w:jc w:val="both"/>
        <w:rPr>
          <w:rFonts w:ascii="Tahoma"/>
        </w:rPr>
      </w:pPr>
      <w:r>
        <w:rPr>
          <w:rFonts w:ascii="Tahoma"/>
        </w:rPr>
        <w:t>The County shall notify the Contractor in writing of the Contractor's default.</w:t>
      </w:r>
      <w:r>
        <w:rPr>
          <w:rFonts w:ascii="Tahoma"/>
          <w:spacing w:val="40"/>
        </w:rPr>
        <w:t xml:space="preserve"> </w:t>
      </w:r>
      <w:r>
        <w:rPr>
          <w:rFonts w:ascii="Tahoma"/>
        </w:rPr>
        <w:t>If the County determines that the Contractor has not taken substantial steps toward effecting a remedy or cure of</w:t>
      </w:r>
      <w:r>
        <w:rPr>
          <w:rFonts w:ascii="Tahoma"/>
          <w:spacing w:val="-1"/>
        </w:rPr>
        <w:t xml:space="preserve"> </w:t>
      </w:r>
      <w:r>
        <w:rPr>
          <w:rFonts w:ascii="Tahoma"/>
        </w:rPr>
        <w:t>the default or defaults in his performance within seven (7) calendar days following receipt by the Contractor of written notice</w:t>
      </w:r>
      <w:r>
        <w:rPr>
          <w:rFonts w:ascii="Tahoma"/>
          <w:spacing w:val="-3"/>
        </w:rPr>
        <w:t xml:space="preserve"> </w:t>
      </w:r>
      <w:r>
        <w:rPr>
          <w:rFonts w:ascii="Tahoma"/>
        </w:rPr>
        <w:t>of</w:t>
      </w:r>
      <w:r>
        <w:rPr>
          <w:rFonts w:ascii="Tahoma"/>
          <w:spacing w:val="-2"/>
        </w:rPr>
        <w:t xml:space="preserve"> </w:t>
      </w:r>
      <w:r>
        <w:rPr>
          <w:rFonts w:ascii="Tahoma"/>
        </w:rPr>
        <w:t>default</w:t>
      </w:r>
      <w:r>
        <w:rPr>
          <w:rFonts w:ascii="Tahoma"/>
          <w:spacing w:val="-1"/>
        </w:rPr>
        <w:t xml:space="preserve"> </w:t>
      </w:r>
      <w:r>
        <w:rPr>
          <w:rFonts w:ascii="Tahoma"/>
        </w:rPr>
        <w:t>or</w:t>
      </w:r>
      <w:r>
        <w:rPr>
          <w:rFonts w:ascii="Tahoma"/>
          <w:spacing w:val="-4"/>
        </w:rPr>
        <w:t xml:space="preserve"> </w:t>
      </w:r>
      <w:r>
        <w:rPr>
          <w:rFonts w:ascii="Tahoma"/>
        </w:rPr>
        <w:t>defaults,</w:t>
      </w:r>
      <w:r>
        <w:rPr>
          <w:rFonts w:ascii="Tahoma"/>
          <w:spacing w:val="-1"/>
        </w:rPr>
        <w:t xml:space="preserve"> </w:t>
      </w:r>
      <w:r>
        <w:rPr>
          <w:rFonts w:ascii="Tahoma"/>
        </w:rPr>
        <w:t>then</w:t>
      </w:r>
      <w:r>
        <w:rPr>
          <w:rFonts w:ascii="Tahoma"/>
          <w:spacing w:val="-5"/>
        </w:rPr>
        <w:t xml:space="preserve"> </w:t>
      </w:r>
      <w:r>
        <w:rPr>
          <w:rFonts w:ascii="Tahoma"/>
        </w:rPr>
        <w:t>the</w:t>
      </w:r>
      <w:r>
        <w:rPr>
          <w:rFonts w:ascii="Tahoma"/>
          <w:spacing w:val="-3"/>
        </w:rPr>
        <w:t xml:space="preserve"> </w:t>
      </w:r>
      <w:r>
        <w:rPr>
          <w:rFonts w:ascii="Tahoma"/>
        </w:rPr>
        <w:t>County,</w:t>
      </w:r>
      <w:r>
        <w:rPr>
          <w:rFonts w:ascii="Tahoma"/>
          <w:spacing w:val="-4"/>
        </w:rPr>
        <w:t xml:space="preserve"> </w:t>
      </w:r>
      <w:r>
        <w:rPr>
          <w:rFonts w:ascii="Tahoma"/>
        </w:rPr>
        <w:t>at</w:t>
      </w:r>
      <w:r>
        <w:rPr>
          <w:rFonts w:ascii="Tahoma"/>
          <w:spacing w:val="-3"/>
        </w:rPr>
        <w:t xml:space="preserve"> </w:t>
      </w:r>
      <w:r>
        <w:rPr>
          <w:rFonts w:ascii="Tahoma"/>
        </w:rPr>
        <w:t>its</w:t>
      </w:r>
      <w:r>
        <w:rPr>
          <w:rFonts w:ascii="Tahoma"/>
          <w:spacing w:val="-2"/>
        </w:rPr>
        <w:t xml:space="preserve"> </w:t>
      </w:r>
      <w:r>
        <w:rPr>
          <w:rFonts w:ascii="Tahoma"/>
        </w:rPr>
        <w:t>option,</w:t>
      </w:r>
      <w:r>
        <w:rPr>
          <w:rFonts w:ascii="Tahoma"/>
          <w:spacing w:val="-4"/>
        </w:rPr>
        <w:t xml:space="preserve"> </w:t>
      </w:r>
      <w:r>
        <w:rPr>
          <w:rFonts w:ascii="Tahoma"/>
        </w:rPr>
        <w:t>without</w:t>
      </w:r>
      <w:r>
        <w:rPr>
          <w:rFonts w:ascii="Tahoma"/>
          <w:spacing w:val="-3"/>
        </w:rPr>
        <w:t xml:space="preserve"> </w:t>
      </w:r>
      <w:r>
        <w:rPr>
          <w:rFonts w:ascii="Tahoma"/>
        </w:rPr>
        <w:t>releasing</w:t>
      </w:r>
      <w:r>
        <w:rPr>
          <w:rFonts w:ascii="Tahoma"/>
          <w:spacing w:val="-1"/>
        </w:rPr>
        <w:t xml:space="preserve"> </w:t>
      </w:r>
      <w:r>
        <w:rPr>
          <w:rFonts w:ascii="Tahoma"/>
        </w:rPr>
        <w:t>or waiving its rights and remedies against the Contractor's sureties, and without prejudice to any other right it may be entitled to hereunder or by law, may terminate the Contractor's right to proceed under this Contract, in whole or in part,</w:t>
      </w:r>
      <w:r>
        <w:rPr>
          <w:rFonts w:ascii="Tahoma"/>
          <w:spacing w:val="-5"/>
        </w:rPr>
        <w:t xml:space="preserve"> </w:t>
      </w:r>
      <w:r>
        <w:rPr>
          <w:rFonts w:ascii="Tahoma"/>
        </w:rPr>
        <w:t>and</w:t>
      </w:r>
      <w:r>
        <w:rPr>
          <w:rFonts w:ascii="Tahoma"/>
          <w:spacing w:val="-5"/>
        </w:rPr>
        <w:t xml:space="preserve"> </w:t>
      </w:r>
      <w:r>
        <w:rPr>
          <w:rFonts w:ascii="Tahoma"/>
        </w:rPr>
        <w:t>may</w:t>
      </w:r>
      <w:r>
        <w:rPr>
          <w:rFonts w:ascii="Tahoma"/>
          <w:spacing w:val="-7"/>
        </w:rPr>
        <w:t xml:space="preserve"> </w:t>
      </w:r>
      <w:r>
        <w:rPr>
          <w:rFonts w:ascii="Tahoma"/>
        </w:rPr>
        <w:t>take</w:t>
      </w:r>
      <w:r>
        <w:rPr>
          <w:rFonts w:ascii="Tahoma"/>
          <w:spacing w:val="-6"/>
        </w:rPr>
        <w:t xml:space="preserve"> </w:t>
      </w:r>
      <w:r>
        <w:rPr>
          <w:rFonts w:ascii="Tahoma"/>
        </w:rPr>
        <w:t>possession</w:t>
      </w:r>
      <w:r>
        <w:rPr>
          <w:rFonts w:ascii="Tahoma"/>
          <w:spacing w:val="-6"/>
        </w:rPr>
        <w:t xml:space="preserve"> </w:t>
      </w:r>
      <w:r>
        <w:rPr>
          <w:rFonts w:ascii="Tahoma"/>
        </w:rPr>
        <w:t>of</w:t>
      </w:r>
      <w:r>
        <w:rPr>
          <w:rFonts w:ascii="Tahoma"/>
          <w:spacing w:val="-6"/>
        </w:rPr>
        <w:t xml:space="preserve"> </w:t>
      </w:r>
      <w:r>
        <w:rPr>
          <w:rFonts w:ascii="Tahoma"/>
        </w:rPr>
        <w:t>the</w:t>
      </w:r>
      <w:r>
        <w:rPr>
          <w:rFonts w:ascii="Tahoma"/>
          <w:spacing w:val="-6"/>
        </w:rPr>
        <w:t xml:space="preserve"> </w:t>
      </w:r>
      <w:r>
        <w:rPr>
          <w:rFonts w:ascii="Tahoma"/>
        </w:rPr>
        <w:t>work</w:t>
      </w:r>
      <w:r>
        <w:rPr>
          <w:rFonts w:ascii="Tahoma"/>
          <w:spacing w:val="-5"/>
        </w:rPr>
        <w:t xml:space="preserve"> </w:t>
      </w:r>
      <w:r>
        <w:rPr>
          <w:rFonts w:ascii="Tahoma"/>
        </w:rPr>
        <w:t>and</w:t>
      </w:r>
      <w:r>
        <w:rPr>
          <w:rFonts w:ascii="Tahoma"/>
          <w:spacing w:val="-5"/>
        </w:rPr>
        <w:t xml:space="preserve"> </w:t>
      </w:r>
      <w:r>
        <w:rPr>
          <w:rFonts w:ascii="Tahoma"/>
        </w:rPr>
        <w:t>any</w:t>
      </w:r>
      <w:r>
        <w:rPr>
          <w:rFonts w:ascii="Tahoma"/>
          <w:spacing w:val="-5"/>
        </w:rPr>
        <w:t xml:space="preserve"> </w:t>
      </w:r>
      <w:r>
        <w:rPr>
          <w:rFonts w:ascii="Tahoma"/>
        </w:rPr>
        <w:t>materials,</w:t>
      </w:r>
      <w:r>
        <w:rPr>
          <w:rFonts w:ascii="Tahoma"/>
          <w:spacing w:val="-5"/>
        </w:rPr>
        <w:t xml:space="preserve"> </w:t>
      </w:r>
      <w:r>
        <w:rPr>
          <w:rFonts w:ascii="Tahoma"/>
        </w:rPr>
        <w:t>tools,</w:t>
      </w:r>
      <w:r>
        <w:rPr>
          <w:rFonts w:ascii="Tahoma"/>
          <w:spacing w:val="-5"/>
        </w:rPr>
        <w:t xml:space="preserve"> </w:t>
      </w:r>
      <w:r>
        <w:rPr>
          <w:rFonts w:ascii="Tahoma"/>
        </w:rPr>
        <w:t>equipment,</w:t>
      </w:r>
    </w:p>
    <w:p w14:paraId="1BAEB93F" w14:textId="77777777" w:rsidR="00466A67" w:rsidRDefault="00466A67">
      <w:pPr>
        <w:jc w:val="both"/>
        <w:rPr>
          <w:rFonts w:ascii="Tahoma"/>
        </w:rPr>
        <w:sectPr w:rsidR="00466A67">
          <w:pgSz w:w="12240" w:h="15840"/>
          <w:pgMar w:top="920" w:right="340" w:bottom="1200" w:left="340" w:header="0" w:footer="1004" w:gutter="0"/>
          <w:cols w:space="720"/>
        </w:sectPr>
      </w:pPr>
    </w:p>
    <w:p w14:paraId="19056F2B" w14:textId="77777777" w:rsidR="00466A67" w:rsidRDefault="007C059A">
      <w:pPr>
        <w:spacing w:before="88"/>
        <w:ind w:left="2559" w:right="1254"/>
        <w:jc w:val="both"/>
        <w:rPr>
          <w:rFonts w:ascii="Tahoma"/>
        </w:rPr>
      </w:pPr>
      <w:r>
        <w:rPr>
          <w:rFonts w:ascii="Tahoma"/>
        </w:rPr>
        <w:lastRenderedPageBreak/>
        <w:t>and appliances of the Contractor, take assignments of any of the Contractor's subcontracts and purchase orders and complete the Contractor's work by whatever</w:t>
      </w:r>
      <w:r>
        <w:rPr>
          <w:rFonts w:ascii="Tahoma"/>
          <w:spacing w:val="-13"/>
        </w:rPr>
        <w:t xml:space="preserve"> </w:t>
      </w:r>
      <w:r>
        <w:rPr>
          <w:rFonts w:ascii="Tahoma"/>
        </w:rPr>
        <w:t>means,</w:t>
      </w:r>
      <w:r>
        <w:rPr>
          <w:rFonts w:ascii="Tahoma"/>
          <w:spacing w:val="-12"/>
        </w:rPr>
        <w:t xml:space="preserve"> </w:t>
      </w:r>
      <w:r>
        <w:rPr>
          <w:rFonts w:ascii="Tahoma"/>
        </w:rPr>
        <w:t>method</w:t>
      </w:r>
      <w:r>
        <w:rPr>
          <w:rFonts w:ascii="Tahoma"/>
          <w:spacing w:val="-14"/>
        </w:rPr>
        <w:t xml:space="preserve"> </w:t>
      </w:r>
      <w:r>
        <w:rPr>
          <w:rFonts w:ascii="Tahoma"/>
        </w:rPr>
        <w:t>or</w:t>
      </w:r>
      <w:r>
        <w:rPr>
          <w:rFonts w:ascii="Tahoma"/>
          <w:spacing w:val="-13"/>
        </w:rPr>
        <w:t xml:space="preserve"> </w:t>
      </w:r>
      <w:r>
        <w:rPr>
          <w:rFonts w:ascii="Tahoma"/>
        </w:rPr>
        <w:t>agency</w:t>
      </w:r>
      <w:r>
        <w:rPr>
          <w:rFonts w:ascii="Tahoma"/>
          <w:spacing w:val="-12"/>
        </w:rPr>
        <w:t xml:space="preserve"> </w:t>
      </w:r>
      <w:r>
        <w:rPr>
          <w:rFonts w:ascii="Tahoma"/>
        </w:rPr>
        <w:t>which</w:t>
      </w:r>
      <w:r>
        <w:rPr>
          <w:rFonts w:ascii="Tahoma"/>
          <w:spacing w:val="-13"/>
        </w:rPr>
        <w:t xml:space="preserve"> </w:t>
      </w:r>
      <w:r>
        <w:rPr>
          <w:rFonts w:ascii="Tahoma"/>
        </w:rPr>
        <w:t>the</w:t>
      </w:r>
      <w:r>
        <w:rPr>
          <w:rFonts w:ascii="Tahoma"/>
          <w:spacing w:val="-13"/>
        </w:rPr>
        <w:t xml:space="preserve"> </w:t>
      </w:r>
      <w:r>
        <w:rPr>
          <w:rFonts w:ascii="Tahoma"/>
        </w:rPr>
        <w:t>County,</w:t>
      </w:r>
      <w:r>
        <w:rPr>
          <w:rFonts w:ascii="Tahoma"/>
          <w:spacing w:val="-12"/>
        </w:rPr>
        <w:t xml:space="preserve"> </w:t>
      </w:r>
      <w:r>
        <w:rPr>
          <w:rFonts w:ascii="Tahoma"/>
        </w:rPr>
        <w:t>in</w:t>
      </w:r>
      <w:r>
        <w:rPr>
          <w:rFonts w:ascii="Tahoma"/>
          <w:spacing w:val="-13"/>
        </w:rPr>
        <w:t xml:space="preserve"> </w:t>
      </w:r>
      <w:r>
        <w:rPr>
          <w:rFonts w:ascii="Tahoma"/>
        </w:rPr>
        <w:t>its</w:t>
      </w:r>
      <w:r>
        <w:rPr>
          <w:rFonts w:ascii="Tahoma"/>
          <w:spacing w:val="-12"/>
        </w:rPr>
        <w:t xml:space="preserve"> </w:t>
      </w:r>
      <w:r>
        <w:rPr>
          <w:rFonts w:ascii="Tahoma"/>
        </w:rPr>
        <w:t>sole</w:t>
      </w:r>
      <w:r>
        <w:rPr>
          <w:rFonts w:ascii="Tahoma"/>
          <w:spacing w:val="-13"/>
        </w:rPr>
        <w:t xml:space="preserve"> </w:t>
      </w:r>
      <w:r>
        <w:rPr>
          <w:rFonts w:ascii="Tahoma"/>
        </w:rPr>
        <w:t>discretion,</w:t>
      </w:r>
      <w:r>
        <w:rPr>
          <w:rFonts w:ascii="Tahoma"/>
          <w:spacing w:val="-17"/>
        </w:rPr>
        <w:t xml:space="preserve"> </w:t>
      </w:r>
      <w:r>
        <w:rPr>
          <w:rFonts w:ascii="Tahoma"/>
        </w:rPr>
        <w:t xml:space="preserve">may </w:t>
      </w:r>
      <w:r>
        <w:rPr>
          <w:rFonts w:ascii="Tahoma"/>
          <w:spacing w:val="-2"/>
        </w:rPr>
        <w:t>choose.</w:t>
      </w:r>
    </w:p>
    <w:p w14:paraId="008690D4" w14:textId="77777777" w:rsidR="00466A67" w:rsidRDefault="00466A67">
      <w:pPr>
        <w:pStyle w:val="BodyText"/>
        <w:rPr>
          <w:rFonts w:ascii="Tahoma"/>
          <w:sz w:val="22"/>
        </w:rPr>
      </w:pPr>
    </w:p>
    <w:p w14:paraId="456EBE14" w14:textId="77777777" w:rsidR="00466A67" w:rsidRDefault="007C059A">
      <w:pPr>
        <w:pStyle w:val="ListParagraph"/>
        <w:numPr>
          <w:ilvl w:val="2"/>
          <w:numId w:val="37"/>
        </w:numPr>
        <w:tabs>
          <w:tab w:val="left" w:pos="2556"/>
          <w:tab w:val="left" w:pos="2559"/>
        </w:tabs>
        <w:ind w:right="1254" w:hanging="361"/>
        <w:jc w:val="both"/>
        <w:rPr>
          <w:rFonts w:ascii="Tahoma" w:hAnsi="Tahoma"/>
        </w:rPr>
      </w:pPr>
      <w:r>
        <w:rPr>
          <w:rFonts w:ascii="Tahoma" w:hAnsi="Tahoma"/>
        </w:rPr>
        <w:t>If the County deems any of the foregoing remedies necessary, the Contractor agrees</w:t>
      </w:r>
      <w:r>
        <w:rPr>
          <w:rFonts w:ascii="Tahoma" w:hAnsi="Tahoma"/>
          <w:spacing w:val="-9"/>
        </w:rPr>
        <w:t xml:space="preserve"> </w:t>
      </w:r>
      <w:r>
        <w:rPr>
          <w:rFonts w:ascii="Tahoma" w:hAnsi="Tahoma"/>
        </w:rPr>
        <w:t>it</w:t>
      </w:r>
      <w:r>
        <w:rPr>
          <w:rFonts w:ascii="Tahoma" w:hAnsi="Tahoma"/>
          <w:spacing w:val="-8"/>
        </w:rPr>
        <w:t xml:space="preserve"> </w:t>
      </w:r>
      <w:r>
        <w:rPr>
          <w:rFonts w:ascii="Tahoma" w:hAnsi="Tahoma"/>
        </w:rPr>
        <w:t>shall</w:t>
      </w:r>
      <w:r>
        <w:rPr>
          <w:rFonts w:ascii="Tahoma" w:hAnsi="Tahoma"/>
          <w:spacing w:val="-9"/>
        </w:rPr>
        <w:t xml:space="preserve"> </w:t>
      </w:r>
      <w:r>
        <w:rPr>
          <w:rFonts w:ascii="Tahoma" w:hAnsi="Tahoma"/>
        </w:rPr>
        <w:t>not</w:t>
      </w:r>
      <w:r>
        <w:rPr>
          <w:rFonts w:ascii="Tahoma" w:hAnsi="Tahoma"/>
          <w:spacing w:val="-11"/>
        </w:rPr>
        <w:t xml:space="preserve"> </w:t>
      </w:r>
      <w:r>
        <w:rPr>
          <w:rFonts w:ascii="Tahoma" w:hAnsi="Tahoma"/>
        </w:rPr>
        <w:t>be</w:t>
      </w:r>
      <w:r>
        <w:rPr>
          <w:rFonts w:ascii="Tahoma" w:hAnsi="Tahoma"/>
          <w:spacing w:val="-10"/>
        </w:rPr>
        <w:t xml:space="preserve"> </w:t>
      </w:r>
      <w:r>
        <w:rPr>
          <w:rFonts w:ascii="Tahoma" w:hAnsi="Tahoma"/>
        </w:rPr>
        <w:t>entitled</w:t>
      </w:r>
      <w:r>
        <w:rPr>
          <w:rFonts w:ascii="Tahoma" w:hAnsi="Tahoma"/>
          <w:spacing w:val="-8"/>
        </w:rPr>
        <w:t xml:space="preserve"> </w:t>
      </w:r>
      <w:r>
        <w:rPr>
          <w:rFonts w:ascii="Tahoma" w:hAnsi="Tahoma"/>
        </w:rPr>
        <w:t>to</w:t>
      </w:r>
      <w:r>
        <w:rPr>
          <w:rFonts w:ascii="Tahoma" w:hAnsi="Tahoma"/>
          <w:spacing w:val="-11"/>
        </w:rPr>
        <w:t xml:space="preserve"> </w:t>
      </w:r>
      <w:r>
        <w:rPr>
          <w:rFonts w:ascii="Tahoma" w:hAnsi="Tahoma"/>
        </w:rPr>
        <w:t>receive</w:t>
      </w:r>
      <w:r>
        <w:rPr>
          <w:rFonts w:ascii="Tahoma" w:hAnsi="Tahoma"/>
          <w:spacing w:val="-10"/>
        </w:rPr>
        <w:t xml:space="preserve"> </w:t>
      </w:r>
      <w:r>
        <w:rPr>
          <w:rFonts w:ascii="Tahoma" w:hAnsi="Tahoma"/>
        </w:rPr>
        <w:t>any</w:t>
      </w:r>
      <w:r>
        <w:rPr>
          <w:rFonts w:ascii="Tahoma" w:hAnsi="Tahoma"/>
          <w:spacing w:val="-8"/>
        </w:rPr>
        <w:t xml:space="preserve"> </w:t>
      </w:r>
      <w:r>
        <w:rPr>
          <w:rFonts w:ascii="Tahoma" w:hAnsi="Tahoma"/>
        </w:rPr>
        <w:t>further</w:t>
      </w:r>
      <w:r>
        <w:rPr>
          <w:rFonts w:ascii="Tahoma" w:hAnsi="Tahoma"/>
          <w:spacing w:val="-9"/>
        </w:rPr>
        <w:t xml:space="preserve"> </w:t>
      </w:r>
      <w:r>
        <w:rPr>
          <w:rFonts w:ascii="Tahoma" w:hAnsi="Tahoma"/>
        </w:rPr>
        <w:t>payment</w:t>
      </w:r>
      <w:r>
        <w:rPr>
          <w:rFonts w:ascii="Tahoma" w:hAnsi="Tahoma"/>
          <w:spacing w:val="-8"/>
        </w:rPr>
        <w:t xml:space="preserve"> </w:t>
      </w:r>
      <w:r>
        <w:rPr>
          <w:rFonts w:ascii="Tahoma" w:hAnsi="Tahoma"/>
        </w:rPr>
        <w:t>until</w:t>
      </w:r>
      <w:r>
        <w:rPr>
          <w:rFonts w:ascii="Tahoma" w:hAnsi="Tahoma"/>
          <w:spacing w:val="-11"/>
        </w:rPr>
        <w:t xml:space="preserve"> </w:t>
      </w:r>
      <w:r>
        <w:rPr>
          <w:rFonts w:ascii="Tahoma" w:hAnsi="Tahoma"/>
        </w:rPr>
        <w:t>after</w:t>
      </w:r>
      <w:r>
        <w:rPr>
          <w:rFonts w:ascii="Tahoma" w:hAnsi="Tahoma"/>
          <w:spacing w:val="-9"/>
        </w:rPr>
        <w:t xml:space="preserve"> </w:t>
      </w:r>
      <w:r>
        <w:rPr>
          <w:rFonts w:ascii="Tahoma" w:hAnsi="Tahoma"/>
        </w:rPr>
        <w:t>the</w:t>
      </w:r>
      <w:r>
        <w:rPr>
          <w:rFonts w:ascii="Tahoma" w:hAnsi="Tahoma"/>
          <w:spacing w:val="-12"/>
        </w:rPr>
        <w:t xml:space="preserve"> </w:t>
      </w:r>
      <w:r>
        <w:rPr>
          <w:rFonts w:ascii="Tahoma" w:hAnsi="Tahoma"/>
        </w:rPr>
        <w:t>work is completed. All money expended and all of the costs, losses, damages and extra expenses, including all management, administrative and other overhead and</w:t>
      </w:r>
      <w:r>
        <w:rPr>
          <w:rFonts w:ascii="Tahoma" w:hAnsi="Tahoma"/>
          <w:spacing w:val="-9"/>
        </w:rPr>
        <w:t xml:space="preserve"> </w:t>
      </w:r>
      <w:r>
        <w:rPr>
          <w:rFonts w:ascii="Tahoma" w:hAnsi="Tahoma"/>
        </w:rPr>
        <w:t>other</w:t>
      </w:r>
      <w:r>
        <w:rPr>
          <w:rFonts w:ascii="Tahoma" w:hAnsi="Tahoma"/>
          <w:spacing w:val="-10"/>
        </w:rPr>
        <w:t xml:space="preserve"> </w:t>
      </w:r>
      <w:r>
        <w:rPr>
          <w:rFonts w:ascii="Tahoma" w:hAnsi="Tahoma"/>
        </w:rPr>
        <w:t>direct</w:t>
      </w:r>
      <w:r>
        <w:rPr>
          <w:rFonts w:ascii="Tahoma" w:hAnsi="Tahoma"/>
          <w:spacing w:val="-9"/>
        </w:rPr>
        <w:t xml:space="preserve"> </w:t>
      </w:r>
      <w:r>
        <w:rPr>
          <w:rFonts w:ascii="Tahoma" w:hAnsi="Tahoma"/>
        </w:rPr>
        <w:t>and</w:t>
      </w:r>
      <w:r>
        <w:rPr>
          <w:rFonts w:ascii="Tahoma" w:hAnsi="Tahoma"/>
          <w:spacing w:val="-9"/>
        </w:rPr>
        <w:t xml:space="preserve"> </w:t>
      </w:r>
      <w:r>
        <w:rPr>
          <w:rFonts w:ascii="Tahoma" w:hAnsi="Tahoma"/>
        </w:rPr>
        <w:t>indirect</w:t>
      </w:r>
      <w:r>
        <w:rPr>
          <w:rFonts w:ascii="Tahoma" w:hAnsi="Tahoma"/>
          <w:spacing w:val="-9"/>
        </w:rPr>
        <w:t xml:space="preserve"> </w:t>
      </w:r>
      <w:r>
        <w:rPr>
          <w:rFonts w:ascii="Tahoma" w:hAnsi="Tahoma"/>
        </w:rPr>
        <w:t>expenses,</w:t>
      </w:r>
      <w:r>
        <w:rPr>
          <w:rFonts w:ascii="Tahoma" w:hAnsi="Tahoma"/>
          <w:spacing w:val="-9"/>
        </w:rPr>
        <w:t xml:space="preserve"> </w:t>
      </w:r>
      <w:r>
        <w:rPr>
          <w:rFonts w:ascii="Tahoma" w:hAnsi="Tahoma"/>
        </w:rPr>
        <w:t>(including</w:t>
      </w:r>
      <w:r>
        <w:rPr>
          <w:rFonts w:ascii="Tahoma" w:hAnsi="Tahoma"/>
          <w:spacing w:val="-10"/>
        </w:rPr>
        <w:t xml:space="preserve"> </w:t>
      </w:r>
      <w:r>
        <w:rPr>
          <w:rFonts w:ascii="Tahoma" w:hAnsi="Tahoma"/>
        </w:rPr>
        <w:t>engineering,</w:t>
      </w:r>
      <w:r>
        <w:rPr>
          <w:rFonts w:ascii="Tahoma" w:hAnsi="Tahoma"/>
          <w:spacing w:val="-9"/>
        </w:rPr>
        <w:t xml:space="preserve"> </w:t>
      </w:r>
      <w:r>
        <w:rPr>
          <w:rFonts w:ascii="Tahoma" w:hAnsi="Tahoma"/>
        </w:rPr>
        <w:t>architectural</w:t>
      </w:r>
      <w:r>
        <w:rPr>
          <w:rFonts w:ascii="Tahoma" w:hAnsi="Tahoma"/>
          <w:spacing w:val="-10"/>
        </w:rPr>
        <w:t xml:space="preserve"> </w:t>
      </w:r>
      <w:r>
        <w:rPr>
          <w:rFonts w:ascii="Tahoma" w:hAnsi="Tahoma"/>
        </w:rPr>
        <w:t>and attorney’s</w:t>
      </w:r>
      <w:r>
        <w:rPr>
          <w:rFonts w:ascii="Tahoma" w:hAnsi="Tahoma"/>
          <w:spacing w:val="-8"/>
        </w:rPr>
        <w:t xml:space="preserve"> </w:t>
      </w:r>
      <w:r>
        <w:rPr>
          <w:rFonts w:ascii="Tahoma" w:hAnsi="Tahoma"/>
        </w:rPr>
        <w:t>fees)</w:t>
      </w:r>
      <w:r>
        <w:rPr>
          <w:rFonts w:ascii="Tahoma" w:hAnsi="Tahoma"/>
          <w:spacing w:val="-10"/>
        </w:rPr>
        <w:t xml:space="preserve"> </w:t>
      </w:r>
      <w:r>
        <w:rPr>
          <w:rFonts w:ascii="Tahoma" w:hAnsi="Tahoma"/>
        </w:rPr>
        <w:t>or</w:t>
      </w:r>
      <w:r>
        <w:rPr>
          <w:rFonts w:ascii="Tahoma" w:hAnsi="Tahoma"/>
          <w:spacing w:val="-10"/>
        </w:rPr>
        <w:t xml:space="preserve"> </w:t>
      </w:r>
      <w:r>
        <w:rPr>
          <w:rFonts w:ascii="Tahoma" w:hAnsi="Tahoma"/>
        </w:rPr>
        <w:t>damages</w:t>
      </w:r>
      <w:r>
        <w:rPr>
          <w:rFonts w:ascii="Tahoma" w:hAnsi="Tahoma"/>
          <w:spacing w:val="-8"/>
        </w:rPr>
        <w:t xml:space="preserve"> </w:t>
      </w:r>
      <w:r>
        <w:rPr>
          <w:rFonts w:ascii="Tahoma" w:hAnsi="Tahoma"/>
        </w:rPr>
        <w:t>incurred</w:t>
      </w:r>
      <w:r>
        <w:rPr>
          <w:rFonts w:ascii="Tahoma" w:hAnsi="Tahoma"/>
          <w:spacing w:val="-9"/>
        </w:rPr>
        <w:t xml:space="preserve"> </w:t>
      </w:r>
      <w:r>
        <w:rPr>
          <w:rFonts w:ascii="Tahoma" w:hAnsi="Tahoma"/>
        </w:rPr>
        <w:t>by</w:t>
      </w:r>
      <w:r>
        <w:rPr>
          <w:rFonts w:ascii="Tahoma" w:hAnsi="Tahoma"/>
          <w:spacing w:val="-9"/>
        </w:rPr>
        <w:t xml:space="preserve"> </w:t>
      </w:r>
      <w:r>
        <w:rPr>
          <w:rFonts w:ascii="Tahoma" w:hAnsi="Tahoma"/>
        </w:rPr>
        <w:t>the</w:t>
      </w:r>
      <w:r>
        <w:rPr>
          <w:rFonts w:ascii="Tahoma" w:hAnsi="Tahoma"/>
          <w:spacing w:val="-11"/>
        </w:rPr>
        <w:t xml:space="preserve"> </w:t>
      </w:r>
      <w:r>
        <w:rPr>
          <w:rFonts w:ascii="Tahoma" w:hAnsi="Tahoma"/>
        </w:rPr>
        <w:t>County</w:t>
      </w:r>
      <w:r>
        <w:rPr>
          <w:rFonts w:ascii="Tahoma" w:hAnsi="Tahoma"/>
          <w:spacing w:val="-9"/>
        </w:rPr>
        <w:t xml:space="preserve"> </w:t>
      </w:r>
      <w:r>
        <w:rPr>
          <w:rFonts w:ascii="Tahoma" w:hAnsi="Tahoma"/>
        </w:rPr>
        <w:t>incident</w:t>
      </w:r>
      <w:r>
        <w:rPr>
          <w:rFonts w:ascii="Tahoma" w:hAnsi="Tahoma"/>
          <w:spacing w:val="-9"/>
        </w:rPr>
        <w:t xml:space="preserve"> </w:t>
      </w:r>
      <w:r>
        <w:rPr>
          <w:rFonts w:ascii="Tahoma" w:hAnsi="Tahoma"/>
        </w:rPr>
        <w:t>to</w:t>
      </w:r>
      <w:r>
        <w:rPr>
          <w:rFonts w:ascii="Tahoma" w:hAnsi="Tahoma"/>
          <w:spacing w:val="-10"/>
        </w:rPr>
        <w:t xml:space="preserve"> </w:t>
      </w:r>
      <w:r>
        <w:rPr>
          <w:rFonts w:ascii="Tahoma" w:hAnsi="Tahoma"/>
        </w:rPr>
        <w:t>such</w:t>
      </w:r>
      <w:r>
        <w:rPr>
          <w:rFonts w:ascii="Tahoma" w:hAnsi="Tahoma"/>
          <w:spacing w:val="-8"/>
        </w:rPr>
        <w:t xml:space="preserve"> </w:t>
      </w:r>
      <w:r>
        <w:rPr>
          <w:rFonts w:ascii="Tahoma" w:hAnsi="Tahoma"/>
        </w:rPr>
        <w:t>completion, shall be deducted from the contract price, and if such expenditures exceed the unpaid balance of the contract price, the Contractor agrees to pay promptly to the County on demand, the full amount of such excess, including costs of collection, attorneys' fees (including appeal) and interest thereon at the maximum legal rate of interest until paid.</w:t>
      </w:r>
    </w:p>
    <w:p w14:paraId="447ECD6C" w14:textId="77777777" w:rsidR="00466A67" w:rsidRDefault="00466A67">
      <w:pPr>
        <w:pStyle w:val="BodyText"/>
        <w:spacing w:before="2"/>
        <w:rPr>
          <w:rFonts w:ascii="Tahoma"/>
          <w:sz w:val="22"/>
        </w:rPr>
      </w:pPr>
    </w:p>
    <w:p w14:paraId="4F9B8A77" w14:textId="77777777" w:rsidR="00466A67" w:rsidRDefault="007C059A">
      <w:pPr>
        <w:pStyle w:val="ListParagraph"/>
        <w:numPr>
          <w:ilvl w:val="2"/>
          <w:numId w:val="37"/>
        </w:numPr>
        <w:tabs>
          <w:tab w:val="left" w:pos="2556"/>
          <w:tab w:val="left" w:pos="2559"/>
        </w:tabs>
        <w:ind w:right="1253" w:hanging="361"/>
        <w:jc w:val="both"/>
        <w:rPr>
          <w:rFonts w:ascii="Tahoma"/>
        </w:rPr>
      </w:pPr>
      <w:r>
        <w:rPr>
          <w:rFonts w:ascii="Tahoma"/>
        </w:rPr>
        <w:t>The liability of the Contractor hereunder shall extend to and include the full amount of any and all sums paid, expenses and losses incurred, damages sustained and obligations assumed by</w:t>
      </w:r>
      <w:r>
        <w:rPr>
          <w:rFonts w:ascii="Tahoma"/>
          <w:spacing w:val="-2"/>
        </w:rPr>
        <w:t xml:space="preserve"> </w:t>
      </w:r>
      <w:r>
        <w:rPr>
          <w:rFonts w:ascii="Tahoma"/>
        </w:rPr>
        <w:t>the</w:t>
      </w:r>
      <w:r>
        <w:rPr>
          <w:rFonts w:ascii="Tahoma"/>
          <w:spacing w:val="-1"/>
        </w:rPr>
        <w:t xml:space="preserve"> </w:t>
      </w:r>
      <w:r>
        <w:rPr>
          <w:rFonts w:ascii="Tahoma"/>
        </w:rPr>
        <w:t>County in</w:t>
      </w:r>
      <w:r>
        <w:rPr>
          <w:rFonts w:ascii="Tahoma"/>
          <w:spacing w:val="-1"/>
        </w:rPr>
        <w:t xml:space="preserve"> </w:t>
      </w:r>
      <w:r>
        <w:rPr>
          <w:rFonts w:ascii="Tahoma"/>
        </w:rPr>
        <w:t>good faith</w:t>
      </w:r>
      <w:r>
        <w:rPr>
          <w:rFonts w:ascii="Tahoma"/>
          <w:spacing w:val="-1"/>
        </w:rPr>
        <w:t xml:space="preserve"> </w:t>
      </w:r>
      <w:r>
        <w:rPr>
          <w:rFonts w:ascii="Tahoma"/>
        </w:rPr>
        <w:t>under</w:t>
      </w:r>
      <w:r>
        <w:rPr>
          <w:rFonts w:ascii="Tahoma"/>
          <w:spacing w:val="-1"/>
        </w:rPr>
        <w:t xml:space="preserve"> </w:t>
      </w:r>
      <w:r>
        <w:rPr>
          <w:rFonts w:ascii="Tahoma"/>
        </w:rPr>
        <w:t>the</w:t>
      </w:r>
      <w:r>
        <w:rPr>
          <w:rFonts w:ascii="Tahoma"/>
          <w:spacing w:val="-4"/>
        </w:rPr>
        <w:t xml:space="preserve"> </w:t>
      </w:r>
      <w:r>
        <w:rPr>
          <w:rFonts w:ascii="Tahoma"/>
        </w:rPr>
        <w:t>belief that such payments or assumptions were necessary or required, in completing the work and providing labor, materials, equipment, supplies, and other items therefore or relating to the work, and in settlement, discharge, or compromise of any claims, demands, suits or judgments pertaining to or arising out of the work hereunder.</w:t>
      </w:r>
    </w:p>
    <w:p w14:paraId="1D1BD618" w14:textId="77777777" w:rsidR="00466A67" w:rsidRDefault="007C059A">
      <w:pPr>
        <w:pStyle w:val="ListParagraph"/>
        <w:numPr>
          <w:ilvl w:val="2"/>
          <w:numId w:val="37"/>
        </w:numPr>
        <w:tabs>
          <w:tab w:val="left" w:pos="2556"/>
          <w:tab w:val="left" w:pos="2559"/>
        </w:tabs>
        <w:spacing w:before="265"/>
        <w:ind w:right="1253" w:hanging="361"/>
        <w:jc w:val="both"/>
        <w:rPr>
          <w:rFonts w:ascii="Tahoma"/>
        </w:rPr>
      </w:pPr>
      <w:r>
        <w:rPr>
          <w:rFonts w:ascii="Tahoma"/>
        </w:rPr>
        <w:t>If</w:t>
      </w:r>
      <w:r>
        <w:rPr>
          <w:rFonts w:ascii="Tahoma"/>
          <w:spacing w:val="-12"/>
        </w:rPr>
        <w:t xml:space="preserve"> </w:t>
      </w:r>
      <w:r>
        <w:rPr>
          <w:rFonts w:ascii="Tahoma"/>
        </w:rPr>
        <w:t>after</w:t>
      </w:r>
      <w:r>
        <w:rPr>
          <w:rFonts w:ascii="Tahoma"/>
          <w:spacing w:val="-12"/>
        </w:rPr>
        <w:t xml:space="preserve"> </w:t>
      </w:r>
      <w:r>
        <w:rPr>
          <w:rFonts w:ascii="Tahoma"/>
        </w:rPr>
        <w:t>notice</w:t>
      </w:r>
      <w:r>
        <w:rPr>
          <w:rFonts w:ascii="Tahoma"/>
          <w:spacing w:val="-12"/>
        </w:rPr>
        <w:t xml:space="preserve"> </w:t>
      </w:r>
      <w:r>
        <w:rPr>
          <w:rFonts w:ascii="Tahoma"/>
        </w:rPr>
        <w:t>of</w:t>
      </w:r>
      <w:r>
        <w:rPr>
          <w:rFonts w:ascii="Tahoma"/>
          <w:spacing w:val="-12"/>
        </w:rPr>
        <w:t xml:space="preserve"> </w:t>
      </w:r>
      <w:r>
        <w:rPr>
          <w:rFonts w:ascii="Tahoma"/>
        </w:rPr>
        <w:t>termination</w:t>
      </w:r>
      <w:r>
        <w:rPr>
          <w:rFonts w:ascii="Tahoma"/>
          <w:spacing w:val="-12"/>
        </w:rPr>
        <w:t xml:space="preserve"> </w:t>
      </w:r>
      <w:r>
        <w:rPr>
          <w:rFonts w:ascii="Tahoma"/>
        </w:rPr>
        <w:t>of</w:t>
      </w:r>
      <w:r>
        <w:rPr>
          <w:rFonts w:ascii="Tahoma"/>
          <w:spacing w:val="-12"/>
        </w:rPr>
        <w:t xml:space="preserve"> </w:t>
      </w:r>
      <w:r>
        <w:rPr>
          <w:rFonts w:ascii="Tahoma"/>
        </w:rPr>
        <w:t>the</w:t>
      </w:r>
      <w:r>
        <w:rPr>
          <w:rFonts w:ascii="Tahoma"/>
          <w:spacing w:val="-12"/>
        </w:rPr>
        <w:t xml:space="preserve"> </w:t>
      </w:r>
      <w:r>
        <w:rPr>
          <w:rFonts w:ascii="Tahoma"/>
        </w:rPr>
        <w:t>Contractor's</w:t>
      </w:r>
      <w:r>
        <w:rPr>
          <w:rFonts w:ascii="Tahoma"/>
          <w:spacing w:val="-11"/>
        </w:rPr>
        <w:t xml:space="preserve"> </w:t>
      </w:r>
      <w:r>
        <w:rPr>
          <w:rFonts w:ascii="Tahoma"/>
        </w:rPr>
        <w:t>right</w:t>
      </w:r>
      <w:r>
        <w:rPr>
          <w:rFonts w:ascii="Tahoma"/>
          <w:spacing w:val="-11"/>
        </w:rPr>
        <w:t xml:space="preserve"> </w:t>
      </w:r>
      <w:r>
        <w:rPr>
          <w:rFonts w:ascii="Tahoma"/>
        </w:rPr>
        <w:t>to</w:t>
      </w:r>
      <w:r>
        <w:rPr>
          <w:rFonts w:ascii="Tahoma"/>
          <w:spacing w:val="-11"/>
        </w:rPr>
        <w:t xml:space="preserve"> </w:t>
      </w:r>
      <w:r>
        <w:rPr>
          <w:rFonts w:ascii="Tahoma"/>
        </w:rPr>
        <w:t>proceed</w:t>
      </w:r>
      <w:r>
        <w:rPr>
          <w:rFonts w:ascii="Tahoma"/>
          <w:spacing w:val="-11"/>
        </w:rPr>
        <w:t xml:space="preserve"> </w:t>
      </w:r>
      <w:r>
        <w:rPr>
          <w:rFonts w:ascii="Tahoma"/>
        </w:rPr>
        <w:t>pursuant</w:t>
      </w:r>
      <w:r>
        <w:rPr>
          <w:rFonts w:ascii="Tahoma"/>
          <w:spacing w:val="-11"/>
        </w:rPr>
        <w:t xml:space="preserve"> </w:t>
      </w:r>
      <w:r>
        <w:rPr>
          <w:rFonts w:ascii="Tahoma"/>
        </w:rPr>
        <w:t>to</w:t>
      </w:r>
      <w:r>
        <w:rPr>
          <w:rFonts w:ascii="Tahoma"/>
          <w:spacing w:val="-13"/>
        </w:rPr>
        <w:t xml:space="preserve"> </w:t>
      </w:r>
      <w:r>
        <w:rPr>
          <w:rFonts w:ascii="Tahoma"/>
        </w:rPr>
        <w:t>this subparagraph A it is determined for any reason that the Contractor was not in default or that his default was excusable, or that the County is not entitled to the remedies against the Contractor provided herein, then the Contractor's remedies against</w:t>
      </w:r>
      <w:r>
        <w:rPr>
          <w:rFonts w:ascii="Tahoma"/>
          <w:spacing w:val="-2"/>
        </w:rPr>
        <w:t xml:space="preserve"> </w:t>
      </w:r>
      <w:r>
        <w:rPr>
          <w:rFonts w:ascii="Tahoma"/>
        </w:rPr>
        <w:t>the</w:t>
      </w:r>
      <w:r>
        <w:rPr>
          <w:rFonts w:ascii="Tahoma"/>
          <w:spacing w:val="-1"/>
        </w:rPr>
        <w:t xml:space="preserve"> </w:t>
      </w:r>
      <w:r>
        <w:rPr>
          <w:rFonts w:ascii="Tahoma"/>
        </w:rPr>
        <w:t>County shall</w:t>
      </w:r>
      <w:r>
        <w:rPr>
          <w:rFonts w:ascii="Tahoma"/>
          <w:spacing w:val="-3"/>
        </w:rPr>
        <w:t xml:space="preserve"> </w:t>
      </w:r>
      <w:r>
        <w:rPr>
          <w:rFonts w:ascii="Tahoma"/>
        </w:rPr>
        <w:t>be</w:t>
      </w:r>
      <w:r>
        <w:rPr>
          <w:rFonts w:ascii="Tahoma"/>
          <w:spacing w:val="-4"/>
        </w:rPr>
        <w:t xml:space="preserve"> </w:t>
      </w:r>
      <w:r>
        <w:rPr>
          <w:rFonts w:ascii="Tahoma"/>
        </w:rPr>
        <w:t>the</w:t>
      </w:r>
      <w:r>
        <w:rPr>
          <w:rFonts w:ascii="Tahoma"/>
          <w:spacing w:val="-4"/>
        </w:rPr>
        <w:t xml:space="preserve"> </w:t>
      </w:r>
      <w:r>
        <w:rPr>
          <w:rFonts w:ascii="Tahoma"/>
        </w:rPr>
        <w:t>same</w:t>
      </w:r>
      <w:r>
        <w:rPr>
          <w:rFonts w:ascii="Tahoma"/>
          <w:spacing w:val="-1"/>
        </w:rPr>
        <w:t xml:space="preserve"> </w:t>
      </w:r>
      <w:r>
        <w:rPr>
          <w:rFonts w:ascii="Tahoma"/>
        </w:rPr>
        <w:t>as and</w:t>
      </w:r>
      <w:r>
        <w:rPr>
          <w:rFonts w:ascii="Tahoma"/>
          <w:spacing w:val="-2"/>
        </w:rPr>
        <w:t xml:space="preserve"> </w:t>
      </w:r>
      <w:r>
        <w:rPr>
          <w:rFonts w:ascii="Tahoma"/>
        </w:rPr>
        <w:t>limited</w:t>
      </w:r>
      <w:r>
        <w:rPr>
          <w:rFonts w:ascii="Tahoma"/>
          <w:spacing w:val="-2"/>
        </w:rPr>
        <w:t xml:space="preserve"> </w:t>
      </w:r>
      <w:r>
        <w:rPr>
          <w:rFonts w:ascii="Tahoma"/>
        </w:rPr>
        <w:t>to</w:t>
      </w:r>
      <w:r>
        <w:rPr>
          <w:rFonts w:ascii="Tahoma"/>
          <w:spacing w:val="-3"/>
        </w:rPr>
        <w:t xml:space="preserve"> </w:t>
      </w:r>
      <w:r>
        <w:rPr>
          <w:rFonts w:ascii="Tahoma"/>
        </w:rPr>
        <w:t>those</w:t>
      </w:r>
      <w:r>
        <w:rPr>
          <w:rFonts w:ascii="Tahoma"/>
          <w:spacing w:val="-1"/>
        </w:rPr>
        <w:t xml:space="preserve"> </w:t>
      </w:r>
      <w:r>
        <w:rPr>
          <w:rFonts w:ascii="Tahoma"/>
        </w:rPr>
        <w:t xml:space="preserve">afforded the Contractor pursuant to the Termination for Convenience subparagraph B </w:t>
      </w:r>
      <w:r>
        <w:rPr>
          <w:rFonts w:ascii="Tahoma"/>
          <w:spacing w:val="-2"/>
        </w:rPr>
        <w:t>below.</w:t>
      </w:r>
    </w:p>
    <w:p w14:paraId="4FF1088C" w14:textId="77777777" w:rsidR="00466A67" w:rsidRDefault="00466A67">
      <w:pPr>
        <w:pStyle w:val="BodyText"/>
        <w:spacing w:before="2"/>
        <w:rPr>
          <w:rFonts w:ascii="Tahoma"/>
          <w:sz w:val="22"/>
        </w:rPr>
      </w:pPr>
    </w:p>
    <w:p w14:paraId="6CE1B4AE" w14:textId="77777777" w:rsidR="00466A67" w:rsidRDefault="007C059A">
      <w:pPr>
        <w:pStyle w:val="ListParagraph"/>
        <w:numPr>
          <w:ilvl w:val="1"/>
          <w:numId w:val="37"/>
        </w:numPr>
        <w:tabs>
          <w:tab w:val="left" w:pos="2197"/>
        </w:tabs>
        <w:ind w:left="2197" w:hanging="358"/>
        <w:rPr>
          <w:rFonts w:ascii="Tahoma"/>
        </w:rPr>
      </w:pPr>
      <w:bookmarkStart w:id="153" w:name="B._Termination_for_Convenience_and_Right"/>
      <w:bookmarkEnd w:id="153"/>
      <w:r>
        <w:rPr>
          <w:rFonts w:ascii="Tahoma"/>
        </w:rPr>
        <w:t>Termination</w:t>
      </w:r>
      <w:r>
        <w:rPr>
          <w:rFonts w:ascii="Tahoma"/>
          <w:spacing w:val="-5"/>
        </w:rPr>
        <w:t xml:space="preserve"> </w:t>
      </w:r>
      <w:r>
        <w:rPr>
          <w:rFonts w:ascii="Tahoma"/>
        </w:rPr>
        <w:t>for</w:t>
      </w:r>
      <w:r>
        <w:rPr>
          <w:rFonts w:ascii="Tahoma"/>
          <w:spacing w:val="-4"/>
        </w:rPr>
        <w:t xml:space="preserve"> </w:t>
      </w:r>
      <w:r>
        <w:rPr>
          <w:rFonts w:ascii="Tahoma"/>
        </w:rPr>
        <w:t>Convenience</w:t>
      </w:r>
      <w:r>
        <w:rPr>
          <w:rFonts w:ascii="Tahoma"/>
          <w:spacing w:val="-5"/>
        </w:rPr>
        <w:t xml:space="preserve"> </w:t>
      </w:r>
      <w:r>
        <w:rPr>
          <w:rFonts w:ascii="Tahoma"/>
        </w:rPr>
        <w:t>and</w:t>
      </w:r>
      <w:r>
        <w:rPr>
          <w:rFonts w:ascii="Tahoma"/>
          <w:spacing w:val="-4"/>
        </w:rPr>
        <w:t xml:space="preserve"> </w:t>
      </w:r>
      <w:r>
        <w:rPr>
          <w:rFonts w:ascii="Tahoma"/>
        </w:rPr>
        <w:t>Right</w:t>
      </w:r>
      <w:r>
        <w:rPr>
          <w:rFonts w:ascii="Tahoma"/>
          <w:spacing w:val="-3"/>
        </w:rPr>
        <w:t xml:space="preserve"> </w:t>
      </w:r>
      <w:r>
        <w:rPr>
          <w:rFonts w:ascii="Tahoma"/>
        </w:rPr>
        <w:t>of</w:t>
      </w:r>
      <w:r>
        <w:rPr>
          <w:rFonts w:ascii="Tahoma"/>
          <w:spacing w:val="-4"/>
        </w:rPr>
        <w:t xml:space="preserve"> </w:t>
      </w:r>
      <w:r>
        <w:rPr>
          <w:rFonts w:ascii="Tahoma"/>
          <w:spacing w:val="-2"/>
        </w:rPr>
        <w:t>Suspension</w:t>
      </w:r>
    </w:p>
    <w:p w14:paraId="29DD5E8A" w14:textId="77777777" w:rsidR="00466A67" w:rsidRDefault="00466A67">
      <w:pPr>
        <w:pStyle w:val="BodyText"/>
        <w:rPr>
          <w:rFonts w:ascii="Tahoma"/>
          <w:sz w:val="22"/>
        </w:rPr>
      </w:pPr>
    </w:p>
    <w:p w14:paraId="2C809A31" w14:textId="77777777" w:rsidR="00466A67" w:rsidRDefault="007C059A">
      <w:pPr>
        <w:pStyle w:val="ListParagraph"/>
        <w:numPr>
          <w:ilvl w:val="2"/>
          <w:numId w:val="37"/>
        </w:numPr>
        <w:tabs>
          <w:tab w:val="left" w:pos="2468"/>
        </w:tabs>
        <w:ind w:left="2468" w:right="1253" w:hanging="269"/>
        <w:jc w:val="both"/>
        <w:rPr>
          <w:rFonts w:ascii="Tahoma"/>
        </w:rPr>
      </w:pPr>
      <w:r>
        <w:rPr>
          <w:rFonts w:ascii="Tahoma"/>
        </w:rPr>
        <w:t xml:space="preserve">The County shall have the right to terminate or suspend this Contract, in whole or in part, without cause upon seven (7) calendar days written notice to the </w:t>
      </w:r>
      <w:r>
        <w:rPr>
          <w:rFonts w:ascii="Tahoma"/>
          <w:spacing w:val="-2"/>
        </w:rPr>
        <w:t>Contractor.</w:t>
      </w:r>
    </w:p>
    <w:p w14:paraId="5CA81D45" w14:textId="77777777" w:rsidR="00466A67" w:rsidRDefault="007C059A">
      <w:pPr>
        <w:pStyle w:val="ListParagraph"/>
        <w:numPr>
          <w:ilvl w:val="2"/>
          <w:numId w:val="37"/>
        </w:numPr>
        <w:tabs>
          <w:tab w:val="left" w:pos="2468"/>
        </w:tabs>
        <w:spacing w:before="264"/>
        <w:ind w:left="2468" w:right="1253" w:hanging="269"/>
        <w:jc w:val="both"/>
        <w:rPr>
          <w:rFonts w:ascii="Tahoma"/>
        </w:rPr>
      </w:pPr>
      <w:r>
        <w:rPr>
          <w:rFonts w:ascii="Tahoma"/>
        </w:rPr>
        <w:t>In</w:t>
      </w:r>
      <w:r>
        <w:rPr>
          <w:rFonts w:ascii="Tahoma"/>
          <w:spacing w:val="-4"/>
        </w:rPr>
        <w:t xml:space="preserve"> </w:t>
      </w:r>
      <w:r>
        <w:rPr>
          <w:rFonts w:ascii="Tahoma"/>
        </w:rPr>
        <w:t>the</w:t>
      </w:r>
      <w:r>
        <w:rPr>
          <w:rFonts w:ascii="Tahoma"/>
          <w:spacing w:val="-4"/>
        </w:rPr>
        <w:t xml:space="preserve"> </w:t>
      </w:r>
      <w:r>
        <w:rPr>
          <w:rFonts w:ascii="Tahoma"/>
        </w:rPr>
        <w:t>event</w:t>
      </w:r>
      <w:r>
        <w:rPr>
          <w:rFonts w:ascii="Tahoma"/>
          <w:spacing w:val="-2"/>
        </w:rPr>
        <w:t xml:space="preserve"> </w:t>
      </w:r>
      <w:r>
        <w:rPr>
          <w:rFonts w:ascii="Tahoma"/>
        </w:rPr>
        <w:t>of</w:t>
      </w:r>
      <w:r>
        <w:rPr>
          <w:rFonts w:ascii="Tahoma"/>
          <w:spacing w:val="-3"/>
        </w:rPr>
        <w:t xml:space="preserve"> </w:t>
      </w:r>
      <w:r>
        <w:rPr>
          <w:rFonts w:ascii="Tahoma"/>
        </w:rPr>
        <w:t>such</w:t>
      </w:r>
      <w:r>
        <w:rPr>
          <w:rFonts w:ascii="Tahoma"/>
          <w:spacing w:val="-3"/>
        </w:rPr>
        <w:t xml:space="preserve"> </w:t>
      </w:r>
      <w:r>
        <w:rPr>
          <w:rFonts w:ascii="Tahoma"/>
        </w:rPr>
        <w:t>termination</w:t>
      </w:r>
      <w:r>
        <w:rPr>
          <w:rFonts w:ascii="Tahoma"/>
          <w:spacing w:val="-3"/>
        </w:rPr>
        <w:t xml:space="preserve"> </w:t>
      </w:r>
      <w:r>
        <w:rPr>
          <w:rFonts w:ascii="Tahoma"/>
        </w:rPr>
        <w:t>or</w:t>
      </w:r>
      <w:r>
        <w:rPr>
          <w:rFonts w:ascii="Tahoma"/>
          <w:spacing w:val="-3"/>
        </w:rPr>
        <w:t xml:space="preserve"> </w:t>
      </w:r>
      <w:r>
        <w:rPr>
          <w:rFonts w:ascii="Tahoma"/>
        </w:rPr>
        <w:t>suspension</w:t>
      </w:r>
      <w:r>
        <w:rPr>
          <w:rFonts w:ascii="Tahoma"/>
          <w:spacing w:val="-6"/>
        </w:rPr>
        <w:t xml:space="preserve"> </w:t>
      </w:r>
      <w:r>
        <w:rPr>
          <w:rFonts w:ascii="Tahoma"/>
        </w:rPr>
        <w:t>for</w:t>
      </w:r>
      <w:r>
        <w:rPr>
          <w:rFonts w:ascii="Tahoma"/>
          <w:spacing w:val="-3"/>
        </w:rPr>
        <w:t xml:space="preserve"> </w:t>
      </w:r>
      <w:r>
        <w:rPr>
          <w:rFonts w:ascii="Tahoma"/>
        </w:rPr>
        <w:t>convenience,</w:t>
      </w:r>
      <w:r>
        <w:rPr>
          <w:rFonts w:ascii="Tahoma"/>
          <w:spacing w:val="-2"/>
        </w:rPr>
        <w:t xml:space="preserve"> </w:t>
      </w:r>
      <w:r>
        <w:rPr>
          <w:rFonts w:ascii="Tahoma"/>
        </w:rPr>
        <w:t>the</w:t>
      </w:r>
      <w:r>
        <w:rPr>
          <w:rFonts w:ascii="Tahoma"/>
          <w:spacing w:val="-4"/>
        </w:rPr>
        <w:t xml:space="preserve"> </w:t>
      </w:r>
      <w:r>
        <w:rPr>
          <w:rFonts w:ascii="Tahoma"/>
        </w:rPr>
        <w:t>Contractor's sole recovery against the County shall be limited to that portion of the contract price earned through the date of termination or suspension, together with any retainage</w:t>
      </w:r>
      <w:r>
        <w:rPr>
          <w:rFonts w:ascii="Tahoma"/>
          <w:spacing w:val="-5"/>
        </w:rPr>
        <w:t xml:space="preserve"> </w:t>
      </w:r>
      <w:r>
        <w:rPr>
          <w:rFonts w:ascii="Tahoma"/>
        </w:rPr>
        <w:t>withheld</w:t>
      </w:r>
      <w:r>
        <w:rPr>
          <w:rFonts w:ascii="Tahoma"/>
          <w:spacing w:val="-3"/>
        </w:rPr>
        <w:t xml:space="preserve"> </w:t>
      </w:r>
      <w:r>
        <w:rPr>
          <w:rFonts w:ascii="Tahoma"/>
        </w:rPr>
        <w:t>and</w:t>
      </w:r>
      <w:r>
        <w:rPr>
          <w:rFonts w:ascii="Tahoma"/>
          <w:spacing w:val="-3"/>
        </w:rPr>
        <w:t xml:space="preserve"> </w:t>
      </w:r>
      <w:r>
        <w:rPr>
          <w:rFonts w:ascii="Tahoma"/>
        </w:rPr>
        <w:t>reasonable</w:t>
      </w:r>
      <w:r>
        <w:rPr>
          <w:rFonts w:ascii="Tahoma"/>
          <w:spacing w:val="-5"/>
        </w:rPr>
        <w:t xml:space="preserve"> </w:t>
      </w:r>
      <w:r>
        <w:rPr>
          <w:rFonts w:ascii="Tahoma"/>
        </w:rPr>
        <w:t>termination</w:t>
      </w:r>
      <w:r>
        <w:rPr>
          <w:rFonts w:ascii="Tahoma"/>
          <w:spacing w:val="-4"/>
        </w:rPr>
        <w:t xml:space="preserve"> </w:t>
      </w:r>
      <w:r>
        <w:rPr>
          <w:rFonts w:ascii="Tahoma"/>
        </w:rPr>
        <w:t>or</w:t>
      </w:r>
      <w:r>
        <w:rPr>
          <w:rFonts w:ascii="Tahoma"/>
          <w:spacing w:val="-6"/>
        </w:rPr>
        <w:t xml:space="preserve"> </w:t>
      </w:r>
      <w:r>
        <w:rPr>
          <w:rFonts w:ascii="Tahoma"/>
        </w:rPr>
        <w:t>suspension</w:t>
      </w:r>
      <w:r>
        <w:rPr>
          <w:rFonts w:ascii="Tahoma"/>
          <w:spacing w:val="-4"/>
        </w:rPr>
        <w:t xml:space="preserve"> </w:t>
      </w:r>
      <w:r>
        <w:rPr>
          <w:rFonts w:ascii="Tahoma"/>
        </w:rPr>
        <w:t>expenses</w:t>
      </w:r>
      <w:r>
        <w:rPr>
          <w:rFonts w:ascii="Tahoma"/>
          <w:spacing w:val="-4"/>
        </w:rPr>
        <w:t xml:space="preserve"> </w:t>
      </w:r>
      <w:r>
        <w:rPr>
          <w:rFonts w:ascii="Tahoma"/>
        </w:rPr>
        <w:t>incurred, but the Contractor shall not be entitled to any other or further recovery against the County, including, but not limited to, damages and any anticipated profit or work not performed.</w:t>
      </w:r>
    </w:p>
    <w:p w14:paraId="3877C73E" w14:textId="77777777" w:rsidR="00466A67" w:rsidRDefault="00466A67">
      <w:pPr>
        <w:jc w:val="both"/>
        <w:rPr>
          <w:rFonts w:ascii="Tahoma"/>
        </w:rPr>
        <w:sectPr w:rsidR="00466A67">
          <w:pgSz w:w="12240" w:h="15840"/>
          <w:pgMar w:top="920" w:right="340" w:bottom="1260" w:left="340" w:header="0" w:footer="1004" w:gutter="0"/>
          <w:cols w:space="720"/>
        </w:sectPr>
      </w:pPr>
    </w:p>
    <w:p w14:paraId="662373EE" w14:textId="77777777" w:rsidR="00466A67" w:rsidRDefault="007C059A">
      <w:pPr>
        <w:pStyle w:val="ListParagraph"/>
        <w:numPr>
          <w:ilvl w:val="0"/>
          <w:numId w:val="37"/>
        </w:numPr>
        <w:tabs>
          <w:tab w:val="left" w:pos="1736"/>
        </w:tabs>
        <w:spacing w:before="73"/>
        <w:ind w:left="1736" w:hanging="348"/>
        <w:rPr>
          <w:rFonts w:ascii="Tahoma"/>
          <w:b/>
          <w:u w:val="single"/>
        </w:rPr>
      </w:pPr>
      <w:bookmarkStart w:id="154" w:name="23._SUBMITTALS"/>
      <w:bookmarkEnd w:id="154"/>
      <w:r>
        <w:rPr>
          <w:rFonts w:ascii="Tahoma"/>
          <w:b/>
          <w:spacing w:val="36"/>
          <w:u w:val="single"/>
        </w:rPr>
        <w:lastRenderedPageBreak/>
        <w:t xml:space="preserve"> </w:t>
      </w:r>
      <w:r>
        <w:rPr>
          <w:rFonts w:ascii="Tahoma"/>
          <w:b/>
          <w:spacing w:val="-2"/>
          <w:u w:val="single"/>
        </w:rPr>
        <w:t>SUBMITTALS</w:t>
      </w:r>
    </w:p>
    <w:p w14:paraId="79236C91" w14:textId="77777777" w:rsidR="00466A67" w:rsidRDefault="00466A67">
      <w:pPr>
        <w:pStyle w:val="BodyText"/>
        <w:spacing w:before="1"/>
        <w:rPr>
          <w:rFonts w:ascii="Tahoma"/>
          <w:b/>
          <w:sz w:val="22"/>
        </w:rPr>
      </w:pPr>
    </w:p>
    <w:p w14:paraId="5F08E139" w14:textId="77777777" w:rsidR="00466A67" w:rsidRDefault="007C059A">
      <w:pPr>
        <w:pStyle w:val="ListParagraph"/>
        <w:numPr>
          <w:ilvl w:val="1"/>
          <w:numId w:val="37"/>
        </w:numPr>
        <w:tabs>
          <w:tab w:val="left" w:pos="2197"/>
        </w:tabs>
        <w:ind w:left="2197" w:hanging="358"/>
        <w:rPr>
          <w:rFonts w:ascii="Tahoma"/>
        </w:rPr>
      </w:pPr>
      <w:bookmarkStart w:id="155" w:name="A._Schedule"/>
      <w:bookmarkEnd w:id="155"/>
      <w:r>
        <w:rPr>
          <w:rFonts w:ascii="Tahoma"/>
          <w:spacing w:val="-2"/>
        </w:rPr>
        <w:t>Schedule</w:t>
      </w:r>
    </w:p>
    <w:p w14:paraId="72B52CEF" w14:textId="77777777" w:rsidR="00466A67" w:rsidRDefault="007C059A">
      <w:pPr>
        <w:pStyle w:val="ListParagraph"/>
        <w:numPr>
          <w:ilvl w:val="2"/>
          <w:numId w:val="37"/>
        </w:numPr>
        <w:tabs>
          <w:tab w:val="left" w:pos="2556"/>
          <w:tab w:val="left" w:pos="2559"/>
        </w:tabs>
        <w:spacing w:before="265"/>
        <w:ind w:right="1254" w:hanging="361"/>
        <w:jc w:val="both"/>
        <w:rPr>
          <w:rFonts w:ascii="Tahoma"/>
        </w:rPr>
      </w:pPr>
      <w:r>
        <w:rPr>
          <w:rFonts w:ascii="Tahoma"/>
        </w:rPr>
        <w:t>At or before the Pre-construction Conference, the Contractor shall submit a preliminary Construction Progress Schedule to the Engineer.</w:t>
      </w:r>
      <w:r>
        <w:rPr>
          <w:rFonts w:ascii="Tahoma"/>
          <w:spacing w:val="40"/>
        </w:rPr>
        <w:t xml:space="preserve"> </w:t>
      </w:r>
      <w:r>
        <w:rPr>
          <w:rFonts w:ascii="Tahoma"/>
        </w:rPr>
        <w:t>The County will review</w:t>
      </w:r>
      <w:r>
        <w:rPr>
          <w:rFonts w:ascii="Tahoma"/>
          <w:spacing w:val="-12"/>
        </w:rPr>
        <w:t xml:space="preserve"> </w:t>
      </w:r>
      <w:r>
        <w:rPr>
          <w:rFonts w:ascii="Tahoma"/>
        </w:rPr>
        <w:t>the</w:t>
      </w:r>
      <w:r>
        <w:rPr>
          <w:rFonts w:ascii="Tahoma"/>
          <w:spacing w:val="-12"/>
        </w:rPr>
        <w:t xml:space="preserve"> </w:t>
      </w:r>
      <w:r>
        <w:rPr>
          <w:rFonts w:ascii="Tahoma"/>
        </w:rPr>
        <w:t>schedule</w:t>
      </w:r>
      <w:r>
        <w:rPr>
          <w:rFonts w:ascii="Tahoma"/>
          <w:spacing w:val="-12"/>
        </w:rPr>
        <w:t xml:space="preserve"> </w:t>
      </w:r>
      <w:r>
        <w:rPr>
          <w:rFonts w:ascii="Tahoma"/>
        </w:rPr>
        <w:t>and</w:t>
      </w:r>
      <w:r>
        <w:rPr>
          <w:rFonts w:ascii="Tahoma"/>
          <w:spacing w:val="-8"/>
        </w:rPr>
        <w:t xml:space="preserve"> </w:t>
      </w:r>
      <w:r>
        <w:rPr>
          <w:rFonts w:ascii="Tahoma"/>
        </w:rPr>
        <w:t>provide</w:t>
      </w:r>
      <w:r>
        <w:rPr>
          <w:rFonts w:ascii="Tahoma"/>
          <w:spacing w:val="-12"/>
        </w:rPr>
        <w:t xml:space="preserve"> </w:t>
      </w:r>
      <w:r>
        <w:rPr>
          <w:rFonts w:ascii="Tahoma"/>
        </w:rPr>
        <w:t>the</w:t>
      </w:r>
      <w:r>
        <w:rPr>
          <w:rFonts w:ascii="Tahoma"/>
          <w:spacing w:val="-12"/>
        </w:rPr>
        <w:t xml:space="preserve"> </w:t>
      </w:r>
      <w:r>
        <w:rPr>
          <w:rFonts w:ascii="Tahoma"/>
        </w:rPr>
        <w:t>Contractor</w:t>
      </w:r>
      <w:r>
        <w:rPr>
          <w:rFonts w:ascii="Tahoma"/>
          <w:spacing w:val="-12"/>
        </w:rPr>
        <w:t xml:space="preserve"> </w:t>
      </w:r>
      <w:r>
        <w:rPr>
          <w:rFonts w:ascii="Tahoma"/>
        </w:rPr>
        <w:t>with</w:t>
      </w:r>
      <w:r>
        <w:rPr>
          <w:rFonts w:ascii="Tahoma"/>
          <w:spacing w:val="-12"/>
        </w:rPr>
        <w:t xml:space="preserve"> </w:t>
      </w:r>
      <w:r>
        <w:rPr>
          <w:rFonts w:ascii="Tahoma"/>
        </w:rPr>
        <w:t>comments.</w:t>
      </w:r>
      <w:r>
        <w:rPr>
          <w:rFonts w:ascii="Tahoma"/>
          <w:spacing w:val="40"/>
        </w:rPr>
        <w:t xml:space="preserve"> </w:t>
      </w:r>
      <w:r>
        <w:rPr>
          <w:rFonts w:ascii="Tahoma"/>
        </w:rPr>
        <w:t>Within</w:t>
      </w:r>
      <w:r>
        <w:rPr>
          <w:rFonts w:ascii="Tahoma"/>
          <w:spacing w:val="-12"/>
        </w:rPr>
        <w:t xml:space="preserve"> </w:t>
      </w:r>
      <w:r>
        <w:rPr>
          <w:rFonts w:ascii="Tahoma"/>
        </w:rPr>
        <w:t>ten</w:t>
      </w:r>
      <w:r>
        <w:rPr>
          <w:rFonts w:ascii="Tahoma"/>
          <w:spacing w:val="-12"/>
        </w:rPr>
        <w:t xml:space="preserve"> </w:t>
      </w:r>
      <w:r>
        <w:rPr>
          <w:rFonts w:ascii="Tahoma"/>
        </w:rPr>
        <w:t>(10) days after</w:t>
      </w:r>
      <w:r>
        <w:rPr>
          <w:rFonts w:ascii="Tahoma"/>
          <w:spacing w:val="-1"/>
        </w:rPr>
        <w:t xml:space="preserve"> </w:t>
      </w:r>
      <w:r>
        <w:rPr>
          <w:rFonts w:ascii="Tahoma"/>
        </w:rPr>
        <w:t>receipt of</w:t>
      </w:r>
      <w:r>
        <w:rPr>
          <w:rFonts w:ascii="Tahoma"/>
          <w:spacing w:val="-1"/>
        </w:rPr>
        <w:t xml:space="preserve"> </w:t>
      </w:r>
      <w:r>
        <w:rPr>
          <w:rFonts w:ascii="Tahoma"/>
        </w:rPr>
        <w:t>the</w:t>
      </w:r>
      <w:r>
        <w:rPr>
          <w:rFonts w:ascii="Tahoma"/>
          <w:spacing w:val="-1"/>
        </w:rPr>
        <w:t xml:space="preserve"> </w:t>
      </w:r>
      <w:r>
        <w:rPr>
          <w:rFonts w:ascii="Tahoma"/>
        </w:rPr>
        <w:t>County's comments, the</w:t>
      </w:r>
      <w:r>
        <w:rPr>
          <w:rFonts w:ascii="Tahoma"/>
          <w:spacing w:val="-1"/>
        </w:rPr>
        <w:t xml:space="preserve"> </w:t>
      </w:r>
      <w:r>
        <w:rPr>
          <w:rFonts w:ascii="Tahoma"/>
        </w:rPr>
        <w:t>Contractor shall deliver to the Engineer</w:t>
      </w:r>
      <w:r>
        <w:rPr>
          <w:rFonts w:ascii="Tahoma"/>
          <w:spacing w:val="-13"/>
        </w:rPr>
        <w:t xml:space="preserve"> </w:t>
      </w:r>
      <w:r>
        <w:rPr>
          <w:rFonts w:ascii="Tahoma"/>
        </w:rPr>
        <w:t>a</w:t>
      </w:r>
      <w:r>
        <w:rPr>
          <w:rFonts w:ascii="Tahoma"/>
          <w:spacing w:val="-13"/>
        </w:rPr>
        <w:t xml:space="preserve"> </w:t>
      </w:r>
      <w:r>
        <w:rPr>
          <w:rFonts w:ascii="Tahoma"/>
        </w:rPr>
        <w:t>Construction</w:t>
      </w:r>
      <w:r>
        <w:rPr>
          <w:rFonts w:ascii="Tahoma"/>
          <w:spacing w:val="-15"/>
        </w:rPr>
        <w:t xml:space="preserve"> </w:t>
      </w:r>
      <w:r>
        <w:rPr>
          <w:rFonts w:ascii="Tahoma"/>
        </w:rPr>
        <w:t>Progress</w:t>
      </w:r>
      <w:r>
        <w:rPr>
          <w:rFonts w:ascii="Tahoma"/>
          <w:spacing w:val="-12"/>
        </w:rPr>
        <w:t xml:space="preserve"> </w:t>
      </w:r>
      <w:r>
        <w:rPr>
          <w:rFonts w:ascii="Tahoma"/>
        </w:rPr>
        <w:t>Schedule</w:t>
      </w:r>
      <w:r>
        <w:rPr>
          <w:rFonts w:ascii="Tahoma"/>
          <w:spacing w:val="-13"/>
        </w:rPr>
        <w:t xml:space="preserve"> </w:t>
      </w:r>
      <w:r>
        <w:rPr>
          <w:rFonts w:ascii="Tahoma"/>
        </w:rPr>
        <w:t>in</w:t>
      </w:r>
      <w:r>
        <w:rPr>
          <w:rFonts w:ascii="Tahoma"/>
          <w:spacing w:val="-13"/>
        </w:rPr>
        <w:t xml:space="preserve"> </w:t>
      </w:r>
      <w:r>
        <w:rPr>
          <w:rFonts w:ascii="Tahoma"/>
        </w:rPr>
        <w:t>a</w:t>
      </w:r>
      <w:r>
        <w:rPr>
          <w:rFonts w:ascii="Tahoma"/>
          <w:spacing w:val="-15"/>
        </w:rPr>
        <w:t xml:space="preserve"> </w:t>
      </w:r>
      <w:r>
        <w:rPr>
          <w:rFonts w:ascii="Tahoma"/>
        </w:rPr>
        <w:t>form</w:t>
      </w:r>
      <w:r>
        <w:rPr>
          <w:rFonts w:ascii="Tahoma"/>
          <w:spacing w:val="-13"/>
        </w:rPr>
        <w:t xml:space="preserve"> </w:t>
      </w:r>
      <w:r>
        <w:rPr>
          <w:rFonts w:ascii="Tahoma"/>
        </w:rPr>
        <w:t>satisfactory</w:t>
      </w:r>
      <w:r>
        <w:rPr>
          <w:rFonts w:ascii="Tahoma"/>
          <w:spacing w:val="-14"/>
        </w:rPr>
        <w:t xml:space="preserve"> </w:t>
      </w:r>
      <w:r>
        <w:rPr>
          <w:rFonts w:ascii="Tahoma"/>
        </w:rPr>
        <w:t>to</w:t>
      </w:r>
      <w:r>
        <w:rPr>
          <w:rFonts w:ascii="Tahoma"/>
          <w:spacing w:val="-14"/>
        </w:rPr>
        <w:t xml:space="preserve"> </w:t>
      </w:r>
      <w:r>
        <w:rPr>
          <w:rFonts w:ascii="Tahoma"/>
        </w:rPr>
        <w:t>the</w:t>
      </w:r>
      <w:r>
        <w:rPr>
          <w:rFonts w:ascii="Tahoma"/>
          <w:spacing w:val="-16"/>
        </w:rPr>
        <w:t xml:space="preserve"> </w:t>
      </w:r>
      <w:r>
        <w:rPr>
          <w:rFonts w:ascii="Tahoma"/>
        </w:rPr>
        <w:t>Engineer and showing the proposed dates of commencement and completion of each of the various subdivisions of work.</w:t>
      </w:r>
      <w:r>
        <w:rPr>
          <w:rFonts w:ascii="Tahoma"/>
          <w:spacing w:val="40"/>
        </w:rPr>
        <w:t xml:space="preserve"> </w:t>
      </w:r>
      <w:r>
        <w:rPr>
          <w:rFonts w:ascii="Tahoma"/>
        </w:rPr>
        <w:t>A bar graph format is acceptable for the Construction Progress Schedule.</w:t>
      </w:r>
      <w:r>
        <w:rPr>
          <w:rFonts w:ascii="Tahoma"/>
          <w:spacing w:val="40"/>
        </w:rPr>
        <w:t xml:space="preserve"> </w:t>
      </w:r>
      <w:r>
        <w:rPr>
          <w:rFonts w:ascii="Tahoma"/>
        </w:rPr>
        <w:t>If required by the Engineer, at or before the Pre-construction Conference, the Contractor shall provide to the County a breakdown</w:t>
      </w:r>
      <w:r>
        <w:rPr>
          <w:rFonts w:ascii="Tahoma"/>
          <w:spacing w:val="-18"/>
        </w:rPr>
        <w:t xml:space="preserve"> </w:t>
      </w:r>
      <w:r>
        <w:rPr>
          <w:rFonts w:ascii="Tahoma"/>
        </w:rPr>
        <w:t>of</w:t>
      </w:r>
      <w:r>
        <w:rPr>
          <w:rFonts w:ascii="Tahoma"/>
          <w:spacing w:val="-17"/>
        </w:rPr>
        <w:t xml:space="preserve"> </w:t>
      </w:r>
      <w:r>
        <w:rPr>
          <w:rFonts w:ascii="Tahoma"/>
        </w:rPr>
        <w:t>estimated</w:t>
      </w:r>
      <w:r>
        <w:rPr>
          <w:rFonts w:ascii="Tahoma"/>
          <w:spacing w:val="-17"/>
        </w:rPr>
        <w:t xml:space="preserve"> </w:t>
      </w:r>
      <w:r>
        <w:rPr>
          <w:rFonts w:ascii="Tahoma"/>
        </w:rPr>
        <w:t>monthly</w:t>
      </w:r>
      <w:r>
        <w:rPr>
          <w:rFonts w:ascii="Tahoma"/>
          <w:spacing w:val="-17"/>
        </w:rPr>
        <w:t xml:space="preserve"> </w:t>
      </w:r>
      <w:r>
        <w:rPr>
          <w:rFonts w:ascii="Tahoma"/>
        </w:rPr>
        <w:t>payments</w:t>
      </w:r>
      <w:r>
        <w:rPr>
          <w:rFonts w:ascii="Tahoma"/>
          <w:spacing w:val="-17"/>
        </w:rPr>
        <w:t xml:space="preserve"> </w:t>
      </w:r>
      <w:r>
        <w:rPr>
          <w:rFonts w:ascii="Tahoma"/>
        </w:rPr>
        <w:t>for</w:t>
      </w:r>
      <w:r>
        <w:rPr>
          <w:rFonts w:ascii="Tahoma"/>
          <w:spacing w:val="-18"/>
        </w:rPr>
        <w:t xml:space="preserve"> </w:t>
      </w:r>
      <w:r>
        <w:rPr>
          <w:rFonts w:ascii="Tahoma"/>
        </w:rPr>
        <w:t>the</w:t>
      </w:r>
      <w:r>
        <w:rPr>
          <w:rFonts w:ascii="Tahoma"/>
          <w:spacing w:val="-17"/>
        </w:rPr>
        <w:t xml:space="preserve"> </w:t>
      </w:r>
      <w:r>
        <w:rPr>
          <w:rFonts w:ascii="Tahoma"/>
        </w:rPr>
        <w:t>entire</w:t>
      </w:r>
      <w:r>
        <w:rPr>
          <w:rFonts w:ascii="Tahoma"/>
          <w:spacing w:val="-17"/>
        </w:rPr>
        <w:t xml:space="preserve"> </w:t>
      </w:r>
      <w:r>
        <w:rPr>
          <w:rFonts w:ascii="Tahoma"/>
        </w:rPr>
        <w:t>duration</w:t>
      </w:r>
      <w:r>
        <w:rPr>
          <w:rFonts w:ascii="Tahoma"/>
          <w:spacing w:val="-17"/>
        </w:rPr>
        <w:t xml:space="preserve"> </w:t>
      </w:r>
      <w:r>
        <w:rPr>
          <w:rFonts w:ascii="Tahoma"/>
        </w:rPr>
        <w:t>of</w:t>
      </w:r>
      <w:r>
        <w:rPr>
          <w:rFonts w:ascii="Tahoma"/>
          <w:spacing w:val="-17"/>
        </w:rPr>
        <w:t xml:space="preserve"> </w:t>
      </w:r>
      <w:r>
        <w:rPr>
          <w:rFonts w:ascii="Tahoma"/>
        </w:rPr>
        <w:t>the</w:t>
      </w:r>
      <w:r>
        <w:rPr>
          <w:rFonts w:ascii="Tahoma"/>
          <w:spacing w:val="-18"/>
        </w:rPr>
        <w:t xml:space="preserve"> </w:t>
      </w:r>
      <w:r>
        <w:rPr>
          <w:rFonts w:ascii="Tahoma"/>
        </w:rPr>
        <w:t xml:space="preserve">contract </w:t>
      </w:r>
      <w:r>
        <w:rPr>
          <w:rFonts w:ascii="Tahoma"/>
          <w:spacing w:val="-2"/>
        </w:rPr>
        <w:t>period.</w:t>
      </w:r>
    </w:p>
    <w:p w14:paraId="2B89B5E0" w14:textId="77777777" w:rsidR="00466A67" w:rsidRDefault="00466A67">
      <w:pPr>
        <w:pStyle w:val="BodyText"/>
        <w:spacing w:before="2"/>
        <w:rPr>
          <w:rFonts w:ascii="Tahoma"/>
          <w:sz w:val="22"/>
        </w:rPr>
      </w:pPr>
    </w:p>
    <w:p w14:paraId="5D131F53" w14:textId="77777777" w:rsidR="00466A67" w:rsidRDefault="007C059A">
      <w:pPr>
        <w:pStyle w:val="ListParagraph"/>
        <w:numPr>
          <w:ilvl w:val="2"/>
          <w:numId w:val="37"/>
        </w:numPr>
        <w:tabs>
          <w:tab w:val="left" w:pos="2557"/>
          <w:tab w:val="left" w:pos="2559"/>
        </w:tabs>
        <w:ind w:right="1279" w:hanging="360"/>
        <w:jc w:val="both"/>
        <w:rPr>
          <w:rFonts w:ascii="Tahoma"/>
        </w:rPr>
      </w:pPr>
      <w:r>
        <w:rPr>
          <w:rFonts w:ascii="Tahoma"/>
        </w:rPr>
        <w:t>For lump sum contracts the Contractor shall also furnish the Engineer with a detailed</w:t>
      </w:r>
      <w:r>
        <w:rPr>
          <w:rFonts w:ascii="Tahoma"/>
          <w:spacing w:val="-1"/>
        </w:rPr>
        <w:t xml:space="preserve"> </w:t>
      </w:r>
      <w:r>
        <w:rPr>
          <w:rFonts w:ascii="Tahoma"/>
        </w:rPr>
        <w:t>estimate</w:t>
      </w:r>
      <w:r>
        <w:rPr>
          <w:rFonts w:ascii="Tahoma"/>
          <w:spacing w:val="-3"/>
        </w:rPr>
        <w:t xml:space="preserve"> </w:t>
      </w:r>
      <w:r>
        <w:rPr>
          <w:rFonts w:ascii="Tahoma"/>
        </w:rPr>
        <w:t>giving</w:t>
      </w:r>
      <w:r>
        <w:rPr>
          <w:rFonts w:ascii="Tahoma"/>
          <w:spacing w:val="-4"/>
        </w:rPr>
        <w:t xml:space="preserve"> </w:t>
      </w:r>
      <w:r>
        <w:rPr>
          <w:rFonts w:ascii="Tahoma"/>
        </w:rPr>
        <w:t>a</w:t>
      </w:r>
      <w:r>
        <w:rPr>
          <w:rFonts w:ascii="Tahoma"/>
          <w:spacing w:val="-2"/>
        </w:rPr>
        <w:t xml:space="preserve"> </w:t>
      </w:r>
      <w:r>
        <w:rPr>
          <w:rFonts w:ascii="Tahoma"/>
        </w:rPr>
        <w:t>complete</w:t>
      </w:r>
      <w:r>
        <w:rPr>
          <w:rFonts w:ascii="Tahoma"/>
          <w:spacing w:val="-3"/>
        </w:rPr>
        <w:t xml:space="preserve"> </w:t>
      </w:r>
      <w:r>
        <w:rPr>
          <w:rFonts w:ascii="Tahoma"/>
        </w:rPr>
        <w:t>breakdown</w:t>
      </w:r>
      <w:r>
        <w:rPr>
          <w:rFonts w:ascii="Tahoma"/>
          <w:spacing w:val="-2"/>
        </w:rPr>
        <w:t xml:space="preserve"> </w:t>
      </w:r>
      <w:r>
        <w:rPr>
          <w:rFonts w:ascii="Tahoma"/>
        </w:rPr>
        <w:t>of</w:t>
      </w:r>
      <w:r>
        <w:rPr>
          <w:rFonts w:ascii="Tahoma"/>
          <w:spacing w:val="-2"/>
        </w:rPr>
        <w:t xml:space="preserve"> </w:t>
      </w:r>
      <w:r>
        <w:rPr>
          <w:rFonts w:ascii="Tahoma"/>
        </w:rPr>
        <w:t>the</w:t>
      </w:r>
      <w:r>
        <w:rPr>
          <w:rFonts w:ascii="Tahoma"/>
          <w:spacing w:val="-3"/>
        </w:rPr>
        <w:t xml:space="preserve"> </w:t>
      </w:r>
      <w:r>
        <w:rPr>
          <w:rFonts w:ascii="Tahoma"/>
        </w:rPr>
        <w:t>value</w:t>
      </w:r>
      <w:r>
        <w:rPr>
          <w:rFonts w:ascii="Tahoma"/>
          <w:spacing w:val="-3"/>
        </w:rPr>
        <w:t xml:space="preserve"> </w:t>
      </w:r>
      <w:r>
        <w:rPr>
          <w:rFonts w:ascii="Tahoma"/>
        </w:rPr>
        <w:t>of</w:t>
      </w:r>
      <w:r>
        <w:rPr>
          <w:rFonts w:ascii="Tahoma"/>
          <w:spacing w:val="-2"/>
        </w:rPr>
        <w:t xml:space="preserve"> </w:t>
      </w:r>
      <w:r>
        <w:rPr>
          <w:rFonts w:ascii="Tahoma"/>
        </w:rPr>
        <w:t>items</w:t>
      </w:r>
      <w:r>
        <w:rPr>
          <w:rFonts w:ascii="Tahoma"/>
          <w:spacing w:val="-2"/>
        </w:rPr>
        <w:t xml:space="preserve"> </w:t>
      </w:r>
      <w:r>
        <w:rPr>
          <w:rFonts w:ascii="Tahoma"/>
        </w:rPr>
        <w:t>of</w:t>
      </w:r>
      <w:r>
        <w:rPr>
          <w:rFonts w:ascii="Tahoma"/>
          <w:spacing w:val="-2"/>
        </w:rPr>
        <w:t xml:space="preserve"> </w:t>
      </w:r>
      <w:r>
        <w:rPr>
          <w:rFonts w:ascii="Tahoma"/>
        </w:rPr>
        <w:t>work</w:t>
      </w:r>
      <w:r>
        <w:rPr>
          <w:rFonts w:ascii="Tahoma"/>
          <w:spacing w:val="-1"/>
        </w:rPr>
        <w:t xml:space="preserve"> </w:t>
      </w:r>
      <w:r>
        <w:rPr>
          <w:rFonts w:ascii="Tahoma"/>
        </w:rPr>
        <w:t>to be paid for the purpose of making partial payments thereon.</w:t>
      </w:r>
      <w:r>
        <w:rPr>
          <w:rFonts w:ascii="Tahoma"/>
          <w:spacing w:val="40"/>
        </w:rPr>
        <w:t xml:space="preserve"> </w:t>
      </w:r>
      <w:r>
        <w:rPr>
          <w:rFonts w:ascii="Tahoma"/>
        </w:rPr>
        <w:t>The values employed in making up this estimate and the schedule will be used for determining the basis of partial payment and as a basis for determining work quantity pricing for additions to or deductions from the contract price.</w:t>
      </w:r>
    </w:p>
    <w:p w14:paraId="41A5A1E6" w14:textId="77777777" w:rsidR="00466A67" w:rsidRDefault="007C059A">
      <w:pPr>
        <w:pStyle w:val="ListParagraph"/>
        <w:numPr>
          <w:ilvl w:val="2"/>
          <w:numId w:val="37"/>
        </w:numPr>
        <w:tabs>
          <w:tab w:val="left" w:pos="2556"/>
          <w:tab w:val="left" w:pos="2559"/>
        </w:tabs>
        <w:spacing w:before="265"/>
        <w:ind w:right="1256" w:hanging="361"/>
        <w:jc w:val="both"/>
        <w:rPr>
          <w:rFonts w:ascii="Tahoma"/>
        </w:rPr>
      </w:pPr>
      <w:r>
        <w:rPr>
          <w:rFonts w:ascii="Tahoma"/>
        </w:rPr>
        <w:t>The Construction Progress Schedule shall be updated by the Contractor.</w:t>
      </w:r>
      <w:r>
        <w:rPr>
          <w:rFonts w:ascii="Tahoma"/>
          <w:spacing w:val="40"/>
        </w:rPr>
        <w:t xml:space="preserve"> </w:t>
      </w:r>
      <w:r>
        <w:rPr>
          <w:rFonts w:ascii="Tahoma"/>
        </w:rPr>
        <w:t>All updates to the progress schedule shall be submitted for the Engineer's file.</w:t>
      </w:r>
    </w:p>
    <w:p w14:paraId="0A40B9DE" w14:textId="77777777" w:rsidR="00466A67" w:rsidRDefault="00466A67">
      <w:pPr>
        <w:pStyle w:val="BodyText"/>
        <w:rPr>
          <w:rFonts w:ascii="Tahoma"/>
          <w:sz w:val="22"/>
        </w:rPr>
      </w:pPr>
    </w:p>
    <w:p w14:paraId="70272DCC" w14:textId="77777777" w:rsidR="00466A67" w:rsidRDefault="007C059A">
      <w:pPr>
        <w:pStyle w:val="ListParagraph"/>
        <w:numPr>
          <w:ilvl w:val="2"/>
          <w:numId w:val="37"/>
        </w:numPr>
        <w:tabs>
          <w:tab w:val="left" w:pos="2556"/>
          <w:tab w:val="left" w:pos="2559"/>
        </w:tabs>
        <w:ind w:right="1257" w:hanging="361"/>
        <w:jc w:val="both"/>
        <w:rPr>
          <w:rFonts w:ascii="Tahoma"/>
        </w:rPr>
      </w:pPr>
      <w:r>
        <w:rPr>
          <w:rFonts w:ascii="Tahoma"/>
        </w:rPr>
        <w:t xml:space="preserve">The work shall be planned and carried out </w:t>
      </w:r>
      <w:proofErr w:type="gramStart"/>
      <w:r>
        <w:rPr>
          <w:rFonts w:ascii="Tahoma"/>
        </w:rPr>
        <w:t>so as</w:t>
      </w:r>
      <w:r>
        <w:rPr>
          <w:rFonts w:ascii="Tahoma"/>
          <w:spacing w:val="-2"/>
        </w:rPr>
        <w:t xml:space="preserve"> </w:t>
      </w:r>
      <w:r>
        <w:rPr>
          <w:rFonts w:ascii="Tahoma"/>
        </w:rPr>
        <w:t>to</w:t>
      </w:r>
      <w:proofErr w:type="gramEnd"/>
      <w:r>
        <w:rPr>
          <w:rFonts w:ascii="Tahoma"/>
        </w:rPr>
        <w:t xml:space="preserve"> minimize the interruption of existing services, and/or traffic, or as directed by the Engineer.</w:t>
      </w:r>
    </w:p>
    <w:p w14:paraId="2A14D522" w14:textId="77777777" w:rsidR="00466A67" w:rsidRDefault="00466A67">
      <w:pPr>
        <w:pStyle w:val="BodyText"/>
        <w:spacing w:before="1"/>
        <w:rPr>
          <w:rFonts w:ascii="Tahoma"/>
          <w:sz w:val="22"/>
        </w:rPr>
      </w:pPr>
    </w:p>
    <w:p w14:paraId="7C415416" w14:textId="77777777" w:rsidR="00466A67" w:rsidRDefault="007C059A">
      <w:pPr>
        <w:pStyle w:val="ListParagraph"/>
        <w:numPr>
          <w:ilvl w:val="2"/>
          <w:numId w:val="37"/>
        </w:numPr>
        <w:tabs>
          <w:tab w:val="left" w:pos="2556"/>
          <w:tab w:val="left" w:pos="2559"/>
        </w:tabs>
        <w:ind w:right="1254" w:hanging="361"/>
        <w:jc w:val="both"/>
        <w:rPr>
          <w:rFonts w:ascii="Tahoma"/>
        </w:rPr>
      </w:pPr>
      <w:r>
        <w:rPr>
          <w:rFonts w:ascii="Tahoma"/>
        </w:rPr>
        <w:t>The</w:t>
      </w:r>
      <w:r>
        <w:rPr>
          <w:rFonts w:ascii="Tahoma"/>
          <w:spacing w:val="-18"/>
        </w:rPr>
        <w:t xml:space="preserve"> </w:t>
      </w:r>
      <w:r>
        <w:rPr>
          <w:rFonts w:ascii="Tahoma"/>
        </w:rPr>
        <w:t>Contractor</w:t>
      </w:r>
      <w:r>
        <w:rPr>
          <w:rFonts w:ascii="Tahoma"/>
          <w:spacing w:val="-17"/>
        </w:rPr>
        <w:t xml:space="preserve"> </w:t>
      </w:r>
      <w:r>
        <w:rPr>
          <w:rFonts w:ascii="Tahoma"/>
        </w:rPr>
        <w:t>is</w:t>
      </w:r>
      <w:r>
        <w:rPr>
          <w:rFonts w:ascii="Tahoma"/>
          <w:spacing w:val="-17"/>
        </w:rPr>
        <w:t xml:space="preserve"> </w:t>
      </w:r>
      <w:r>
        <w:rPr>
          <w:rFonts w:ascii="Tahoma"/>
        </w:rPr>
        <w:t>to</w:t>
      </w:r>
      <w:r>
        <w:rPr>
          <w:rFonts w:ascii="Tahoma"/>
          <w:spacing w:val="-17"/>
        </w:rPr>
        <w:t xml:space="preserve"> </w:t>
      </w:r>
      <w:r>
        <w:rPr>
          <w:rFonts w:ascii="Tahoma"/>
        </w:rPr>
        <w:t>furnish</w:t>
      </w:r>
      <w:r>
        <w:rPr>
          <w:rFonts w:ascii="Tahoma"/>
          <w:spacing w:val="-17"/>
        </w:rPr>
        <w:t xml:space="preserve"> </w:t>
      </w:r>
      <w:r>
        <w:rPr>
          <w:rFonts w:ascii="Tahoma"/>
        </w:rPr>
        <w:t>the</w:t>
      </w:r>
      <w:r>
        <w:rPr>
          <w:rFonts w:ascii="Tahoma"/>
          <w:spacing w:val="-18"/>
        </w:rPr>
        <w:t xml:space="preserve"> </w:t>
      </w:r>
      <w:r>
        <w:rPr>
          <w:rFonts w:ascii="Tahoma"/>
        </w:rPr>
        <w:t>Engineer</w:t>
      </w:r>
      <w:r>
        <w:rPr>
          <w:rFonts w:ascii="Tahoma"/>
          <w:spacing w:val="-17"/>
        </w:rPr>
        <w:t xml:space="preserve"> </w:t>
      </w:r>
      <w:r>
        <w:rPr>
          <w:rFonts w:ascii="Tahoma"/>
        </w:rPr>
        <w:t>for</w:t>
      </w:r>
      <w:r>
        <w:rPr>
          <w:rFonts w:ascii="Tahoma"/>
          <w:spacing w:val="-17"/>
        </w:rPr>
        <w:t xml:space="preserve"> </w:t>
      </w:r>
      <w:r>
        <w:rPr>
          <w:rFonts w:ascii="Tahoma"/>
        </w:rPr>
        <w:t>approval</w:t>
      </w:r>
      <w:r>
        <w:rPr>
          <w:rFonts w:ascii="Tahoma"/>
          <w:spacing w:val="-17"/>
        </w:rPr>
        <w:t xml:space="preserve"> </w:t>
      </w:r>
      <w:r>
        <w:rPr>
          <w:rFonts w:ascii="Tahoma"/>
        </w:rPr>
        <w:t>a</w:t>
      </w:r>
      <w:r>
        <w:rPr>
          <w:rFonts w:ascii="Tahoma"/>
          <w:spacing w:val="-17"/>
        </w:rPr>
        <w:t xml:space="preserve"> </w:t>
      </w:r>
      <w:r>
        <w:rPr>
          <w:rFonts w:ascii="Tahoma"/>
        </w:rPr>
        <w:t>Traffic</w:t>
      </w:r>
      <w:r>
        <w:rPr>
          <w:rFonts w:ascii="Tahoma"/>
          <w:spacing w:val="-18"/>
        </w:rPr>
        <w:t xml:space="preserve"> </w:t>
      </w:r>
      <w:r>
        <w:rPr>
          <w:rFonts w:ascii="Tahoma"/>
        </w:rPr>
        <w:t>Control</w:t>
      </w:r>
      <w:r>
        <w:rPr>
          <w:rFonts w:ascii="Tahoma"/>
          <w:spacing w:val="-17"/>
        </w:rPr>
        <w:t xml:space="preserve"> </w:t>
      </w:r>
      <w:r>
        <w:rPr>
          <w:rFonts w:ascii="Tahoma"/>
        </w:rPr>
        <w:t>Plan</w:t>
      </w:r>
      <w:r>
        <w:rPr>
          <w:rFonts w:ascii="Tahoma"/>
          <w:spacing w:val="-17"/>
        </w:rPr>
        <w:t xml:space="preserve"> </w:t>
      </w:r>
      <w:r>
        <w:rPr>
          <w:rFonts w:ascii="Tahoma"/>
        </w:rPr>
        <w:t>(TCP) that complies with the Manual on Uniform Traffic Control Devices (MUTCD).</w:t>
      </w:r>
    </w:p>
    <w:p w14:paraId="7143CEEB" w14:textId="77777777" w:rsidR="00466A67" w:rsidRDefault="00466A67">
      <w:pPr>
        <w:pStyle w:val="BodyText"/>
        <w:rPr>
          <w:rFonts w:ascii="Tahoma"/>
          <w:sz w:val="22"/>
        </w:rPr>
      </w:pPr>
    </w:p>
    <w:p w14:paraId="5166022F" w14:textId="77777777" w:rsidR="00466A67" w:rsidRDefault="007C059A">
      <w:pPr>
        <w:pStyle w:val="ListParagraph"/>
        <w:numPr>
          <w:ilvl w:val="2"/>
          <w:numId w:val="37"/>
        </w:numPr>
        <w:tabs>
          <w:tab w:val="left" w:pos="2556"/>
          <w:tab w:val="left" w:pos="2559"/>
        </w:tabs>
        <w:ind w:right="1256" w:hanging="361"/>
        <w:jc w:val="both"/>
        <w:rPr>
          <w:rFonts w:ascii="Tahoma"/>
        </w:rPr>
      </w:pPr>
      <w:r>
        <w:rPr>
          <w:rFonts w:ascii="Tahoma"/>
        </w:rPr>
        <w:t>If a National Pollution Discharge Elimination System (NPDES) Construction Permit</w:t>
      </w:r>
      <w:r>
        <w:rPr>
          <w:rFonts w:ascii="Tahoma"/>
          <w:spacing w:val="-18"/>
        </w:rPr>
        <w:t xml:space="preserve"> </w:t>
      </w:r>
      <w:r>
        <w:rPr>
          <w:rFonts w:ascii="Tahoma"/>
        </w:rPr>
        <w:t>is</w:t>
      </w:r>
      <w:r>
        <w:rPr>
          <w:rFonts w:ascii="Tahoma"/>
          <w:spacing w:val="-17"/>
        </w:rPr>
        <w:t xml:space="preserve"> </w:t>
      </w:r>
      <w:r>
        <w:rPr>
          <w:rFonts w:ascii="Tahoma"/>
        </w:rPr>
        <w:t>required</w:t>
      </w:r>
      <w:r>
        <w:rPr>
          <w:rFonts w:ascii="Tahoma"/>
          <w:spacing w:val="-17"/>
        </w:rPr>
        <w:t xml:space="preserve"> </w:t>
      </w:r>
      <w:r>
        <w:rPr>
          <w:rFonts w:ascii="Tahoma"/>
        </w:rPr>
        <w:t>for</w:t>
      </w:r>
      <w:r>
        <w:rPr>
          <w:rFonts w:ascii="Tahoma"/>
          <w:spacing w:val="-17"/>
        </w:rPr>
        <w:t xml:space="preserve"> </w:t>
      </w:r>
      <w:r>
        <w:rPr>
          <w:rFonts w:ascii="Tahoma"/>
        </w:rPr>
        <w:t>the</w:t>
      </w:r>
      <w:r>
        <w:rPr>
          <w:rFonts w:ascii="Tahoma"/>
          <w:spacing w:val="-17"/>
        </w:rPr>
        <w:t xml:space="preserve"> </w:t>
      </w:r>
      <w:r>
        <w:rPr>
          <w:rFonts w:ascii="Tahoma"/>
        </w:rPr>
        <w:t>Project,</w:t>
      </w:r>
      <w:r>
        <w:rPr>
          <w:rFonts w:ascii="Tahoma"/>
          <w:spacing w:val="-18"/>
        </w:rPr>
        <w:t xml:space="preserve"> </w:t>
      </w:r>
      <w:r>
        <w:rPr>
          <w:rFonts w:ascii="Tahoma"/>
        </w:rPr>
        <w:t>prior</w:t>
      </w:r>
      <w:r>
        <w:rPr>
          <w:rFonts w:ascii="Tahoma"/>
          <w:spacing w:val="-17"/>
        </w:rPr>
        <w:t xml:space="preserve"> </w:t>
      </w:r>
      <w:r>
        <w:rPr>
          <w:rFonts w:ascii="Tahoma"/>
        </w:rPr>
        <w:t>to</w:t>
      </w:r>
      <w:r>
        <w:rPr>
          <w:rFonts w:ascii="Tahoma"/>
          <w:spacing w:val="-17"/>
        </w:rPr>
        <w:t xml:space="preserve"> </w:t>
      </w:r>
      <w:r>
        <w:rPr>
          <w:rFonts w:ascii="Tahoma"/>
        </w:rPr>
        <w:t>construction</w:t>
      </w:r>
      <w:r>
        <w:rPr>
          <w:rFonts w:ascii="Tahoma"/>
          <w:spacing w:val="-17"/>
        </w:rPr>
        <w:t xml:space="preserve"> </w:t>
      </w:r>
      <w:r>
        <w:rPr>
          <w:rFonts w:ascii="Tahoma"/>
        </w:rPr>
        <w:t>the</w:t>
      </w:r>
      <w:r>
        <w:rPr>
          <w:rFonts w:ascii="Tahoma"/>
          <w:spacing w:val="-17"/>
        </w:rPr>
        <w:t xml:space="preserve"> </w:t>
      </w:r>
      <w:r>
        <w:rPr>
          <w:rFonts w:ascii="Tahoma"/>
        </w:rPr>
        <w:t>Contractor</w:t>
      </w:r>
      <w:r>
        <w:rPr>
          <w:rFonts w:ascii="Tahoma"/>
          <w:spacing w:val="-18"/>
        </w:rPr>
        <w:t xml:space="preserve"> </w:t>
      </w:r>
      <w:r>
        <w:rPr>
          <w:rFonts w:ascii="Tahoma"/>
        </w:rPr>
        <w:t>is</w:t>
      </w:r>
      <w:r>
        <w:rPr>
          <w:rFonts w:ascii="Tahoma"/>
          <w:spacing w:val="-17"/>
        </w:rPr>
        <w:t xml:space="preserve"> </w:t>
      </w:r>
      <w:r>
        <w:rPr>
          <w:rFonts w:ascii="Tahoma"/>
        </w:rPr>
        <w:t>to</w:t>
      </w:r>
      <w:r>
        <w:rPr>
          <w:rFonts w:ascii="Tahoma"/>
          <w:spacing w:val="-17"/>
        </w:rPr>
        <w:t xml:space="preserve"> </w:t>
      </w:r>
      <w:r>
        <w:rPr>
          <w:rFonts w:ascii="Tahoma"/>
        </w:rPr>
        <w:t>furnish the Engineer a copy of the Stormwater Pollution Prevention Plan (SWPPP).</w:t>
      </w:r>
    </w:p>
    <w:p w14:paraId="516EA5CE" w14:textId="77777777" w:rsidR="00466A67" w:rsidRDefault="007C059A">
      <w:pPr>
        <w:pStyle w:val="ListParagraph"/>
        <w:numPr>
          <w:ilvl w:val="1"/>
          <w:numId w:val="37"/>
        </w:numPr>
        <w:tabs>
          <w:tab w:val="left" w:pos="2197"/>
        </w:tabs>
        <w:spacing w:before="265"/>
        <w:ind w:left="2197" w:hanging="358"/>
        <w:rPr>
          <w:rFonts w:ascii="Tahoma"/>
        </w:rPr>
      </w:pPr>
      <w:bookmarkStart w:id="156" w:name="B._Shop_Drawings/Working_Drawings"/>
      <w:bookmarkEnd w:id="156"/>
      <w:r>
        <w:rPr>
          <w:rFonts w:ascii="Tahoma"/>
        </w:rPr>
        <w:t>Shop</w:t>
      </w:r>
      <w:r>
        <w:rPr>
          <w:rFonts w:ascii="Tahoma"/>
          <w:spacing w:val="-7"/>
        </w:rPr>
        <w:t xml:space="preserve"> </w:t>
      </w:r>
      <w:r>
        <w:rPr>
          <w:rFonts w:ascii="Tahoma"/>
        </w:rPr>
        <w:t>Drawings/Working</w:t>
      </w:r>
      <w:r>
        <w:rPr>
          <w:rFonts w:ascii="Tahoma"/>
          <w:spacing w:val="-9"/>
        </w:rPr>
        <w:t xml:space="preserve"> </w:t>
      </w:r>
      <w:r>
        <w:rPr>
          <w:rFonts w:ascii="Tahoma"/>
          <w:spacing w:val="-2"/>
        </w:rPr>
        <w:t>Drawings</w:t>
      </w:r>
    </w:p>
    <w:p w14:paraId="1CDBBCC9" w14:textId="77777777" w:rsidR="00466A67" w:rsidRDefault="00466A67">
      <w:pPr>
        <w:pStyle w:val="BodyText"/>
        <w:spacing w:before="2"/>
        <w:rPr>
          <w:rFonts w:ascii="Tahoma"/>
          <w:sz w:val="22"/>
        </w:rPr>
      </w:pPr>
    </w:p>
    <w:p w14:paraId="34E6228B" w14:textId="77777777" w:rsidR="00466A67" w:rsidRDefault="007C059A">
      <w:pPr>
        <w:pStyle w:val="ListParagraph"/>
        <w:numPr>
          <w:ilvl w:val="0"/>
          <w:numId w:val="36"/>
        </w:numPr>
        <w:tabs>
          <w:tab w:val="left" w:pos="2556"/>
          <w:tab w:val="left" w:pos="2559"/>
        </w:tabs>
        <w:ind w:right="1255"/>
        <w:jc w:val="both"/>
        <w:rPr>
          <w:rFonts w:ascii="Tahoma"/>
        </w:rPr>
      </w:pPr>
      <w:r>
        <w:rPr>
          <w:rFonts w:ascii="Tahoma"/>
        </w:rPr>
        <w:t>Four (4) complete sets of detailed shop or working drawings shall be furnished by</w:t>
      </w:r>
      <w:r>
        <w:rPr>
          <w:rFonts w:ascii="Tahoma"/>
          <w:spacing w:val="-7"/>
        </w:rPr>
        <w:t xml:space="preserve"> </w:t>
      </w:r>
      <w:r>
        <w:rPr>
          <w:rFonts w:ascii="Tahoma"/>
        </w:rPr>
        <w:t>the</w:t>
      </w:r>
      <w:r>
        <w:rPr>
          <w:rFonts w:ascii="Tahoma"/>
          <w:spacing w:val="-11"/>
        </w:rPr>
        <w:t xml:space="preserve"> </w:t>
      </w:r>
      <w:r>
        <w:rPr>
          <w:rFonts w:ascii="Tahoma"/>
        </w:rPr>
        <w:t>prime</w:t>
      </w:r>
      <w:r>
        <w:rPr>
          <w:rFonts w:ascii="Tahoma"/>
          <w:spacing w:val="-8"/>
        </w:rPr>
        <w:t xml:space="preserve"> </w:t>
      </w:r>
      <w:r>
        <w:rPr>
          <w:rFonts w:ascii="Tahoma"/>
        </w:rPr>
        <w:t>Contractor</w:t>
      </w:r>
      <w:r>
        <w:rPr>
          <w:rFonts w:ascii="Tahoma"/>
          <w:spacing w:val="-8"/>
        </w:rPr>
        <w:t xml:space="preserve"> </w:t>
      </w:r>
      <w:r>
        <w:rPr>
          <w:rFonts w:ascii="Tahoma"/>
        </w:rPr>
        <w:t>to</w:t>
      </w:r>
      <w:r>
        <w:rPr>
          <w:rFonts w:ascii="Tahoma"/>
          <w:spacing w:val="-7"/>
        </w:rPr>
        <w:t xml:space="preserve"> </w:t>
      </w:r>
      <w:r>
        <w:rPr>
          <w:rFonts w:ascii="Tahoma"/>
        </w:rPr>
        <w:t>the</w:t>
      </w:r>
      <w:r>
        <w:rPr>
          <w:rFonts w:ascii="Tahoma"/>
          <w:spacing w:val="-8"/>
        </w:rPr>
        <w:t xml:space="preserve"> </w:t>
      </w:r>
      <w:r>
        <w:rPr>
          <w:rFonts w:ascii="Tahoma"/>
        </w:rPr>
        <w:t>County</w:t>
      </w:r>
      <w:r>
        <w:rPr>
          <w:rFonts w:ascii="Tahoma"/>
          <w:spacing w:val="-7"/>
        </w:rPr>
        <w:t xml:space="preserve"> </w:t>
      </w:r>
      <w:r>
        <w:rPr>
          <w:rFonts w:ascii="Tahoma"/>
        </w:rPr>
        <w:t>for</w:t>
      </w:r>
      <w:r>
        <w:rPr>
          <w:rFonts w:ascii="Tahoma"/>
          <w:spacing w:val="-10"/>
        </w:rPr>
        <w:t xml:space="preserve"> </w:t>
      </w:r>
      <w:r>
        <w:rPr>
          <w:rFonts w:ascii="Tahoma"/>
        </w:rPr>
        <w:t>review</w:t>
      </w:r>
      <w:r>
        <w:rPr>
          <w:rFonts w:ascii="Tahoma"/>
          <w:spacing w:val="-8"/>
        </w:rPr>
        <w:t xml:space="preserve"> </w:t>
      </w:r>
      <w:r>
        <w:rPr>
          <w:rFonts w:ascii="Tahoma"/>
        </w:rPr>
        <w:t>and</w:t>
      </w:r>
      <w:r>
        <w:rPr>
          <w:rFonts w:ascii="Tahoma"/>
          <w:spacing w:val="-7"/>
        </w:rPr>
        <w:t xml:space="preserve"> </w:t>
      </w:r>
      <w:r>
        <w:rPr>
          <w:rFonts w:ascii="Tahoma"/>
        </w:rPr>
        <w:t>processing.</w:t>
      </w:r>
      <w:r>
        <w:rPr>
          <w:rFonts w:ascii="Tahoma"/>
          <w:spacing w:val="40"/>
        </w:rPr>
        <w:t xml:space="preserve"> </w:t>
      </w:r>
      <w:r>
        <w:rPr>
          <w:rFonts w:ascii="Tahoma"/>
        </w:rPr>
        <w:t>The</w:t>
      </w:r>
      <w:r>
        <w:rPr>
          <w:rFonts w:ascii="Tahoma"/>
          <w:spacing w:val="-8"/>
        </w:rPr>
        <w:t xml:space="preserve"> </w:t>
      </w:r>
      <w:r>
        <w:rPr>
          <w:rFonts w:ascii="Tahoma"/>
        </w:rPr>
        <w:t>submittal shall</w:t>
      </w:r>
      <w:r>
        <w:rPr>
          <w:rFonts w:ascii="Tahoma"/>
          <w:spacing w:val="-1"/>
        </w:rPr>
        <w:t xml:space="preserve"> </w:t>
      </w:r>
      <w:r>
        <w:rPr>
          <w:rFonts w:ascii="Tahoma"/>
        </w:rPr>
        <w:t>include</w:t>
      </w:r>
      <w:r>
        <w:rPr>
          <w:rFonts w:ascii="Tahoma"/>
          <w:spacing w:val="-2"/>
        </w:rPr>
        <w:t xml:space="preserve"> </w:t>
      </w:r>
      <w:r>
        <w:rPr>
          <w:rFonts w:ascii="Tahoma"/>
        </w:rPr>
        <w:t>all</w:t>
      </w:r>
      <w:r>
        <w:rPr>
          <w:rFonts w:ascii="Tahoma"/>
          <w:spacing w:val="-1"/>
        </w:rPr>
        <w:t xml:space="preserve"> </w:t>
      </w:r>
      <w:r>
        <w:rPr>
          <w:rFonts w:ascii="Tahoma"/>
        </w:rPr>
        <w:t>details,</w:t>
      </w:r>
      <w:r>
        <w:rPr>
          <w:rFonts w:ascii="Tahoma"/>
          <w:spacing w:val="-1"/>
        </w:rPr>
        <w:t xml:space="preserve"> </w:t>
      </w:r>
      <w:r>
        <w:rPr>
          <w:rFonts w:ascii="Tahoma"/>
        </w:rPr>
        <w:t>computations,</w:t>
      </w:r>
      <w:r>
        <w:rPr>
          <w:rFonts w:ascii="Tahoma"/>
          <w:spacing w:val="-2"/>
        </w:rPr>
        <w:t xml:space="preserve"> </w:t>
      </w:r>
      <w:r>
        <w:rPr>
          <w:rFonts w:ascii="Tahoma"/>
        </w:rPr>
        <w:t>materials,</w:t>
      </w:r>
      <w:r>
        <w:rPr>
          <w:rFonts w:ascii="Tahoma"/>
          <w:spacing w:val="-1"/>
        </w:rPr>
        <w:t xml:space="preserve"> </w:t>
      </w:r>
      <w:r>
        <w:rPr>
          <w:rFonts w:ascii="Tahoma"/>
        </w:rPr>
        <w:t>loads,</w:t>
      </w:r>
      <w:r>
        <w:rPr>
          <w:rFonts w:ascii="Tahoma"/>
          <w:spacing w:val="-1"/>
        </w:rPr>
        <w:t xml:space="preserve"> </w:t>
      </w:r>
      <w:r>
        <w:rPr>
          <w:rFonts w:ascii="Tahoma"/>
        </w:rPr>
        <w:t>stresses,</w:t>
      </w:r>
      <w:r>
        <w:rPr>
          <w:rFonts w:ascii="Tahoma"/>
          <w:spacing w:val="-1"/>
        </w:rPr>
        <w:t xml:space="preserve"> </w:t>
      </w:r>
      <w:r>
        <w:rPr>
          <w:rFonts w:ascii="Tahoma"/>
        </w:rPr>
        <w:t>member</w:t>
      </w:r>
      <w:r>
        <w:rPr>
          <w:rFonts w:ascii="Tahoma"/>
          <w:spacing w:val="-3"/>
        </w:rPr>
        <w:t xml:space="preserve"> </w:t>
      </w:r>
      <w:r>
        <w:rPr>
          <w:rFonts w:ascii="Tahoma"/>
        </w:rPr>
        <w:t>sizes, deflections, and temporary connections for precasting.</w:t>
      </w:r>
    </w:p>
    <w:p w14:paraId="7BC7F8D2" w14:textId="77777777" w:rsidR="00466A67" w:rsidRDefault="00466A67">
      <w:pPr>
        <w:pStyle w:val="BodyText"/>
        <w:rPr>
          <w:rFonts w:ascii="Tahoma"/>
          <w:sz w:val="22"/>
        </w:rPr>
      </w:pPr>
    </w:p>
    <w:p w14:paraId="41A197AF" w14:textId="77777777" w:rsidR="00466A67" w:rsidRDefault="007C059A">
      <w:pPr>
        <w:pStyle w:val="ListParagraph"/>
        <w:numPr>
          <w:ilvl w:val="0"/>
          <w:numId w:val="36"/>
        </w:numPr>
        <w:tabs>
          <w:tab w:val="left" w:pos="2556"/>
          <w:tab w:val="left" w:pos="2559"/>
        </w:tabs>
        <w:ind w:right="1255"/>
        <w:jc w:val="both"/>
        <w:rPr>
          <w:rFonts w:ascii="Tahoma" w:hAnsi="Tahoma"/>
        </w:rPr>
      </w:pPr>
      <w:r>
        <w:rPr>
          <w:rFonts w:ascii="Tahoma" w:hAnsi="Tahoma"/>
        </w:rPr>
        <w:t>All shop, working and erection drawings prepared by the Contractor or his subcontractor, fabricator or supplier shall be REVIEWED, DATED, STAMPED, APPROVED, SEALED (if required), and SIGNED BY THE CONTRACTOR prior to submission to the County for Public Works’ approval.</w:t>
      </w:r>
      <w:r>
        <w:rPr>
          <w:rFonts w:ascii="Tahoma" w:hAnsi="Tahoma"/>
          <w:spacing w:val="40"/>
        </w:rPr>
        <w:t xml:space="preserve"> </w:t>
      </w:r>
      <w:r>
        <w:rPr>
          <w:rFonts w:ascii="Tahoma" w:hAnsi="Tahoma"/>
        </w:rPr>
        <w:t>By approving and submitting shop or working drawings, the Contractor represents that he has verified</w:t>
      </w:r>
      <w:r>
        <w:rPr>
          <w:rFonts w:ascii="Tahoma" w:hAnsi="Tahoma"/>
          <w:spacing w:val="-5"/>
        </w:rPr>
        <w:t xml:space="preserve"> </w:t>
      </w:r>
      <w:r>
        <w:rPr>
          <w:rFonts w:ascii="Tahoma" w:hAnsi="Tahoma"/>
        </w:rPr>
        <w:t>work</w:t>
      </w:r>
      <w:r>
        <w:rPr>
          <w:rFonts w:ascii="Tahoma" w:hAnsi="Tahoma"/>
          <w:spacing w:val="-7"/>
        </w:rPr>
        <w:t xml:space="preserve"> </w:t>
      </w:r>
      <w:r>
        <w:rPr>
          <w:rFonts w:ascii="Tahoma" w:hAnsi="Tahoma"/>
        </w:rPr>
        <w:t>requirements,</w:t>
      </w:r>
      <w:r>
        <w:rPr>
          <w:rFonts w:ascii="Tahoma" w:hAnsi="Tahoma"/>
          <w:spacing w:val="-5"/>
        </w:rPr>
        <w:t xml:space="preserve"> </w:t>
      </w:r>
      <w:r>
        <w:rPr>
          <w:rFonts w:ascii="Tahoma" w:hAnsi="Tahoma"/>
        </w:rPr>
        <w:t>field</w:t>
      </w:r>
      <w:r>
        <w:rPr>
          <w:rFonts w:ascii="Tahoma" w:hAnsi="Tahoma"/>
          <w:spacing w:val="-7"/>
        </w:rPr>
        <w:t xml:space="preserve"> </w:t>
      </w:r>
      <w:r>
        <w:rPr>
          <w:rFonts w:ascii="Tahoma" w:hAnsi="Tahoma"/>
        </w:rPr>
        <w:t>measurements,</w:t>
      </w:r>
      <w:r>
        <w:rPr>
          <w:rFonts w:ascii="Tahoma" w:hAnsi="Tahoma"/>
          <w:spacing w:val="-5"/>
        </w:rPr>
        <w:t xml:space="preserve"> </w:t>
      </w:r>
      <w:r>
        <w:rPr>
          <w:rFonts w:ascii="Tahoma" w:hAnsi="Tahoma"/>
        </w:rPr>
        <w:t>construction</w:t>
      </w:r>
      <w:r>
        <w:rPr>
          <w:rFonts w:ascii="Tahoma" w:hAnsi="Tahoma"/>
          <w:spacing w:val="-6"/>
        </w:rPr>
        <w:t xml:space="preserve"> </w:t>
      </w:r>
      <w:r>
        <w:rPr>
          <w:rFonts w:ascii="Tahoma" w:hAnsi="Tahoma"/>
        </w:rPr>
        <w:t>criteria,</w:t>
      </w:r>
      <w:r>
        <w:rPr>
          <w:rFonts w:ascii="Tahoma" w:hAnsi="Tahoma"/>
          <w:spacing w:val="-7"/>
        </w:rPr>
        <w:t xml:space="preserve"> </w:t>
      </w:r>
      <w:r>
        <w:rPr>
          <w:rFonts w:ascii="Tahoma" w:hAnsi="Tahoma"/>
        </w:rPr>
        <w:t>sequence of</w:t>
      </w:r>
      <w:r>
        <w:rPr>
          <w:rFonts w:ascii="Tahoma" w:hAnsi="Tahoma"/>
          <w:spacing w:val="24"/>
        </w:rPr>
        <w:t xml:space="preserve"> </w:t>
      </w:r>
      <w:r>
        <w:rPr>
          <w:rFonts w:ascii="Tahoma" w:hAnsi="Tahoma"/>
        </w:rPr>
        <w:t>assembly</w:t>
      </w:r>
      <w:r>
        <w:rPr>
          <w:rFonts w:ascii="Tahoma" w:hAnsi="Tahoma"/>
          <w:spacing w:val="23"/>
        </w:rPr>
        <w:t xml:space="preserve"> </w:t>
      </w:r>
      <w:r>
        <w:rPr>
          <w:rFonts w:ascii="Tahoma" w:hAnsi="Tahoma"/>
        </w:rPr>
        <w:t>and</w:t>
      </w:r>
      <w:r>
        <w:rPr>
          <w:rFonts w:ascii="Tahoma" w:hAnsi="Tahoma"/>
          <w:spacing w:val="23"/>
        </w:rPr>
        <w:t xml:space="preserve"> </w:t>
      </w:r>
      <w:r>
        <w:rPr>
          <w:rFonts w:ascii="Tahoma" w:hAnsi="Tahoma"/>
        </w:rPr>
        <w:t>erection,</w:t>
      </w:r>
      <w:r>
        <w:rPr>
          <w:rFonts w:ascii="Tahoma" w:hAnsi="Tahoma"/>
          <w:spacing w:val="26"/>
        </w:rPr>
        <w:t xml:space="preserve"> </w:t>
      </w:r>
      <w:r>
        <w:rPr>
          <w:rFonts w:ascii="Tahoma" w:hAnsi="Tahoma"/>
        </w:rPr>
        <w:t>access</w:t>
      </w:r>
      <w:r>
        <w:rPr>
          <w:rFonts w:ascii="Tahoma" w:hAnsi="Tahoma"/>
          <w:spacing w:val="25"/>
        </w:rPr>
        <w:t xml:space="preserve"> </w:t>
      </w:r>
      <w:r>
        <w:rPr>
          <w:rFonts w:ascii="Tahoma" w:hAnsi="Tahoma"/>
        </w:rPr>
        <w:t>and</w:t>
      </w:r>
      <w:r>
        <w:rPr>
          <w:rFonts w:ascii="Tahoma" w:hAnsi="Tahoma"/>
          <w:spacing w:val="23"/>
        </w:rPr>
        <w:t xml:space="preserve"> </w:t>
      </w:r>
      <w:r>
        <w:rPr>
          <w:rFonts w:ascii="Tahoma" w:hAnsi="Tahoma"/>
        </w:rPr>
        <w:t>clearances,</w:t>
      </w:r>
      <w:r>
        <w:rPr>
          <w:rFonts w:ascii="Tahoma" w:hAnsi="Tahoma"/>
          <w:spacing w:val="26"/>
        </w:rPr>
        <w:t xml:space="preserve"> </w:t>
      </w:r>
      <w:r>
        <w:rPr>
          <w:rFonts w:ascii="Tahoma" w:hAnsi="Tahoma"/>
        </w:rPr>
        <w:t>catalog</w:t>
      </w:r>
      <w:r>
        <w:rPr>
          <w:rFonts w:ascii="Tahoma" w:hAnsi="Tahoma"/>
          <w:spacing w:val="23"/>
        </w:rPr>
        <w:t xml:space="preserve"> </w:t>
      </w:r>
      <w:r>
        <w:rPr>
          <w:rFonts w:ascii="Tahoma" w:hAnsi="Tahoma"/>
        </w:rPr>
        <w:t>numbers</w:t>
      </w:r>
      <w:r>
        <w:rPr>
          <w:rFonts w:ascii="Tahoma" w:hAnsi="Tahoma"/>
          <w:spacing w:val="23"/>
        </w:rPr>
        <w:t xml:space="preserve"> </w:t>
      </w:r>
      <w:r>
        <w:rPr>
          <w:rFonts w:ascii="Tahoma" w:hAnsi="Tahoma"/>
        </w:rPr>
        <w:t>and</w:t>
      </w:r>
      <w:r>
        <w:rPr>
          <w:rFonts w:ascii="Tahoma" w:hAnsi="Tahoma"/>
          <w:spacing w:val="20"/>
        </w:rPr>
        <w:t xml:space="preserve"> </w:t>
      </w:r>
      <w:r>
        <w:rPr>
          <w:rFonts w:ascii="Tahoma" w:hAnsi="Tahoma"/>
        </w:rPr>
        <w:t>other</w:t>
      </w:r>
    </w:p>
    <w:p w14:paraId="6F44F71A" w14:textId="77777777" w:rsidR="00466A67" w:rsidRDefault="00466A67">
      <w:pPr>
        <w:jc w:val="both"/>
        <w:rPr>
          <w:rFonts w:ascii="Tahoma" w:hAnsi="Tahoma"/>
        </w:rPr>
        <w:sectPr w:rsidR="00466A67">
          <w:pgSz w:w="12240" w:h="15840"/>
          <w:pgMar w:top="1200" w:right="340" w:bottom="1200" w:left="340" w:header="0" w:footer="1004" w:gutter="0"/>
          <w:cols w:space="720"/>
        </w:sectPr>
      </w:pPr>
    </w:p>
    <w:p w14:paraId="43C89B2E" w14:textId="77777777" w:rsidR="00466A67" w:rsidRDefault="007C059A">
      <w:pPr>
        <w:spacing w:before="88"/>
        <w:ind w:left="2559" w:right="1255"/>
        <w:jc w:val="both"/>
        <w:rPr>
          <w:rFonts w:ascii="Tahoma"/>
        </w:rPr>
      </w:pPr>
      <w:r>
        <w:rPr>
          <w:rFonts w:ascii="Tahoma"/>
        </w:rPr>
        <w:lastRenderedPageBreak/>
        <w:t>similar</w:t>
      </w:r>
      <w:r>
        <w:rPr>
          <w:rFonts w:ascii="Tahoma"/>
          <w:spacing w:val="-5"/>
        </w:rPr>
        <w:t xml:space="preserve"> </w:t>
      </w:r>
      <w:r>
        <w:rPr>
          <w:rFonts w:ascii="Tahoma"/>
        </w:rPr>
        <w:t>data.</w:t>
      </w:r>
      <w:r>
        <w:rPr>
          <w:rFonts w:ascii="Tahoma"/>
          <w:spacing w:val="40"/>
        </w:rPr>
        <w:t xml:space="preserve"> </w:t>
      </w:r>
      <w:r>
        <w:rPr>
          <w:rFonts w:ascii="Tahoma"/>
        </w:rPr>
        <w:t>Each</w:t>
      </w:r>
      <w:r>
        <w:rPr>
          <w:rFonts w:ascii="Tahoma"/>
          <w:spacing w:val="-6"/>
        </w:rPr>
        <w:t xml:space="preserve"> </w:t>
      </w:r>
      <w:r>
        <w:rPr>
          <w:rFonts w:ascii="Tahoma"/>
        </w:rPr>
        <w:t>submission</w:t>
      </w:r>
      <w:r>
        <w:rPr>
          <w:rFonts w:ascii="Tahoma"/>
          <w:spacing w:val="-6"/>
        </w:rPr>
        <w:t xml:space="preserve"> </w:t>
      </w:r>
      <w:r>
        <w:rPr>
          <w:rFonts w:ascii="Tahoma"/>
        </w:rPr>
        <w:t>shall</w:t>
      </w:r>
      <w:r>
        <w:rPr>
          <w:rFonts w:ascii="Tahoma"/>
          <w:spacing w:val="-5"/>
        </w:rPr>
        <w:t xml:space="preserve"> </w:t>
      </w:r>
      <w:r>
        <w:rPr>
          <w:rFonts w:ascii="Tahoma"/>
        </w:rPr>
        <w:t>indicate</w:t>
      </w:r>
      <w:r>
        <w:rPr>
          <w:rFonts w:ascii="Tahoma"/>
          <w:spacing w:val="-6"/>
        </w:rPr>
        <w:t xml:space="preserve"> </w:t>
      </w:r>
      <w:r>
        <w:rPr>
          <w:rFonts w:ascii="Tahoma"/>
        </w:rPr>
        <w:t>the</w:t>
      </w:r>
      <w:r>
        <w:rPr>
          <w:rFonts w:ascii="Tahoma"/>
          <w:spacing w:val="-6"/>
        </w:rPr>
        <w:t xml:space="preserve"> </w:t>
      </w:r>
      <w:r>
        <w:rPr>
          <w:rFonts w:ascii="Tahoma"/>
        </w:rPr>
        <w:t>specification</w:t>
      </w:r>
      <w:r>
        <w:rPr>
          <w:rFonts w:ascii="Tahoma"/>
          <w:spacing w:val="-6"/>
        </w:rPr>
        <w:t xml:space="preserve"> </w:t>
      </w:r>
      <w:r>
        <w:rPr>
          <w:rFonts w:ascii="Tahoma"/>
        </w:rPr>
        <w:t>section</w:t>
      </w:r>
      <w:r>
        <w:rPr>
          <w:rFonts w:ascii="Tahoma"/>
          <w:spacing w:val="-6"/>
        </w:rPr>
        <w:t xml:space="preserve"> </w:t>
      </w:r>
      <w:r>
        <w:rPr>
          <w:rFonts w:ascii="Tahoma"/>
        </w:rPr>
        <w:t>or</w:t>
      </w:r>
      <w:r>
        <w:rPr>
          <w:rFonts w:ascii="Tahoma"/>
          <w:spacing w:val="-5"/>
        </w:rPr>
        <w:t xml:space="preserve"> </w:t>
      </w:r>
      <w:r>
        <w:rPr>
          <w:rFonts w:ascii="Tahoma"/>
        </w:rPr>
        <w:t>bid</w:t>
      </w:r>
      <w:r>
        <w:rPr>
          <w:rFonts w:ascii="Tahoma"/>
          <w:spacing w:val="-5"/>
        </w:rPr>
        <w:t xml:space="preserve"> </w:t>
      </w:r>
      <w:r>
        <w:rPr>
          <w:rFonts w:ascii="Tahoma"/>
        </w:rPr>
        <w:t>item number</w:t>
      </w:r>
      <w:r>
        <w:rPr>
          <w:rFonts w:ascii="Tahoma"/>
          <w:spacing w:val="-5"/>
        </w:rPr>
        <w:t xml:space="preserve"> </w:t>
      </w:r>
      <w:r>
        <w:rPr>
          <w:rFonts w:ascii="Tahoma"/>
        </w:rPr>
        <w:t>and</w:t>
      </w:r>
      <w:r>
        <w:rPr>
          <w:rFonts w:ascii="Tahoma"/>
          <w:spacing w:val="-5"/>
        </w:rPr>
        <w:t xml:space="preserve"> </w:t>
      </w:r>
      <w:r>
        <w:rPr>
          <w:rFonts w:ascii="Tahoma"/>
        </w:rPr>
        <w:t>page</w:t>
      </w:r>
      <w:r>
        <w:rPr>
          <w:rFonts w:ascii="Tahoma"/>
          <w:spacing w:val="-6"/>
        </w:rPr>
        <w:t xml:space="preserve"> </w:t>
      </w:r>
      <w:r>
        <w:rPr>
          <w:rFonts w:ascii="Tahoma"/>
        </w:rPr>
        <w:t>and/or</w:t>
      </w:r>
      <w:r>
        <w:rPr>
          <w:rFonts w:ascii="Tahoma"/>
          <w:spacing w:val="-8"/>
        </w:rPr>
        <w:t xml:space="preserve"> </w:t>
      </w:r>
      <w:r>
        <w:rPr>
          <w:rFonts w:ascii="Tahoma"/>
        </w:rPr>
        <w:t>sheet</w:t>
      </w:r>
      <w:r>
        <w:rPr>
          <w:rFonts w:ascii="Tahoma"/>
          <w:spacing w:val="-4"/>
        </w:rPr>
        <w:t xml:space="preserve"> </w:t>
      </w:r>
      <w:r>
        <w:rPr>
          <w:rFonts w:ascii="Tahoma"/>
        </w:rPr>
        <w:t>number</w:t>
      </w:r>
      <w:r>
        <w:rPr>
          <w:rFonts w:ascii="Tahoma"/>
          <w:spacing w:val="-8"/>
        </w:rPr>
        <w:t xml:space="preserve"> </w:t>
      </w:r>
      <w:r>
        <w:rPr>
          <w:rFonts w:ascii="Tahoma"/>
        </w:rPr>
        <w:t>to</w:t>
      </w:r>
      <w:r>
        <w:rPr>
          <w:rFonts w:ascii="Tahoma"/>
          <w:spacing w:val="-7"/>
        </w:rPr>
        <w:t xml:space="preserve"> </w:t>
      </w:r>
      <w:r>
        <w:rPr>
          <w:rFonts w:ascii="Tahoma"/>
        </w:rPr>
        <w:t>which</w:t>
      </w:r>
      <w:r>
        <w:rPr>
          <w:rFonts w:ascii="Tahoma"/>
          <w:spacing w:val="-6"/>
        </w:rPr>
        <w:t xml:space="preserve"> </w:t>
      </w:r>
      <w:r>
        <w:rPr>
          <w:rFonts w:ascii="Tahoma"/>
        </w:rPr>
        <w:t>the</w:t>
      </w:r>
      <w:r>
        <w:rPr>
          <w:rFonts w:ascii="Tahoma"/>
          <w:spacing w:val="-6"/>
        </w:rPr>
        <w:t xml:space="preserve"> </w:t>
      </w:r>
      <w:r>
        <w:rPr>
          <w:rFonts w:ascii="Tahoma"/>
        </w:rPr>
        <w:t>submission</w:t>
      </w:r>
      <w:r>
        <w:rPr>
          <w:rFonts w:ascii="Tahoma"/>
          <w:spacing w:val="-8"/>
        </w:rPr>
        <w:t xml:space="preserve"> </w:t>
      </w:r>
      <w:r>
        <w:rPr>
          <w:rFonts w:ascii="Tahoma"/>
        </w:rPr>
        <w:t>applies.</w:t>
      </w:r>
      <w:r>
        <w:rPr>
          <w:rFonts w:ascii="Tahoma"/>
          <w:spacing w:val="40"/>
        </w:rPr>
        <w:t xml:space="preserve"> </w:t>
      </w:r>
      <w:r>
        <w:rPr>
          <w:rFonts w:ascii="Tahoma"/>
        </w:rPr>
        <w:t>Under no circumstances will submittals be accepted from subcontractors.</w:t>
      </w:r>
    </w:p>
    <w:p w14:paraId="01F5FB92" w14:textId="77777777" w:rsidR="00466A67" w:rsidRDefault="007C059A">
      <w:pPr>
        <w:spacing w:before="265"/>
        <w:ind w:left="2559" w:right="1255"/>
        <w:jc w:val="both"/>
        <w:rPr>
          <w:rFonts w:ascii="Tahoma"/>
        </w:rPr>
      </w:pPr>
      <w:r>
        <w:rPr>
          <w:rFonts w:ascii="Tahoma"/>
        </w:rPr>
        <w:t>The Contractor shall indicate on the working, shop and erection drawings all deviations from the Contract Documents and shall itemize all deviations in the letter of transmittal.</w:t>
      </w:r>
    </w:p>
    <w:p w14:paraId="54C0CAEF" w14:textId="77777777" w:rsidR="00466A67" w:rsidRDefault="00466A67">
      <w:pPr>
        <w:pStyle w:val="BodyText"/>
        <w:spacing w:before="1"/>
        <w:rPr>
          <w:rFonts w:ascii="Tahoma"/>
          <w:sz w:val="22"/>
        </w:rPr>
      </w:pPr>
    </w:p>
    <w:p w14:paraId="033603D4" w14:textId="77777777" w:rsidR="00466A67" w:rsidRDefault="007C059A">
      <w:pPr>
        <w:pStyle w:val="ListParagraph"/>
        <w:numPr>
          <w:ilvl w:val="0"/>
          <w:numId w:val="36"/>
        </w:numPr>
        <w:tabs>
          <w:tab w:val="left" w:pos="2557"/>
          <w:tab w:val="left" w:pos="2559"/>
        </w:tabs>
        <w:ind w:right="1254" w:hanging="360"/>
        <w:jc w:val="both"/>
        <w:rPr>
          <w:rFonts w:ascii="Tahoma"/>
        </w:rPr>
      </w:pPr>
      <w:r>
        <w:rPr>
          <w:rFonts w:ascii="Tahoma"/>
        </w:rPr>
        <w:t>Submittals</w:t>
      </w:r>
      <w:r>
        <w:rPr>
          <w:rFonts w:ascii="Tahoma"/>
          <w:spacing w:val="-11"/>
        </w:rPr>
        <w:t xml:space="preserve"> </w:t>
      </w:r>
      <w:r>
        <w:rPr>
          <w:rFonts w:ascii="Tahoma"/>
        </w:rPr>
        <w:t>shall</w:t>
      </w:r>
      <w:r>
        <w:rPr>
          <w:rFonts w:ascii="Tahoma"/>
          <w:spacing w:val="-11"/>
        </w:rPr>
        <w:t xml:space="preserve"> </w:t>
      </w:r>
      <w:r>
        <w:rPr>
          <w:rFonts w:ascii="Tahoma"/>
        </w:rPr>
        <w:t>be</w:t>
      </w:r>
      <w:r>
        <w:rPr>
          <w:rFonts w:ascii="Tahoma"/>
          <w:spacing w:val="-12"/>
        </w:rPr>
        <w:t xml:space="preserve"> </w:t>
      </w:r>
      <w:r>
        <w:rPr>
          <w:rFonts w:ascii="Tahoma"/>
        </w:rPr>
        <w:t>made</w:t>
      </w:r>
      <w:r>
        <w:rPr>
          <w:rFonts w:ascii="Tahoma"/>
          <w:spacing w:val="-15"/>
        </w:rPr>
        <w:t xml:space="preserve"> </w:t>
      </w:r>
      <w:r>
        <w:rPr>
          <w:rFonts w:ascii="Tahoma"/>
        </w:rPr>
        <w:t>to</w:t>
      </w:r>
      <w:r>
        <w:rPr>
          <w:rFonts w:ascii="Tahoma"/>
          <w:spacing w:val="-11"/>
        </w:rPr>
        <w:t xml:space="preserve"> </w:t>
      </w:r>
      <w:r>
        <w:rPr>
          <w:rFonts w:ascii="Tahoma"/>
        </w:rPr>
        <w:t>the</w:t>
      </w:r>
      <w:r>
        <w:rPr>
          <w:rFonts w:ascii="Tahoma"/>
          <w:spacing w:val="-12"/>
        </w:rPr>
        <w:t xml:space="preserve"> </w:t>
      </w:r>
      <w:r>
        <w:rPr>
          <w:rFonts w:ascii="Tahoma"/>
        </w:rPr>
        <w:t>County</w:t>
      </w:r>
      <w:r>
        <w:rPr>
          <w:rFonts w:ascii="Tahoma"/>
          <w:spacing w:val="-13"/>
        </w:rPr>
        <w:t xml:space="preserve"> </w:t>
      </w:r>
      <w:r>
        <w:rPr>
          <w:rFonts w:ascii="Tahoma"/>
        </w:rPr>
        <w:t>for</w:t>
      </w:r>
      <w:r>
        <w:rPr>
          <w:rFonts w:ascii="Tahoma"/>
          <w:spacing w:val="-12"/>
        </w:rPr>
        <w:t xml:space="preserve"> </w:t>
      </w:r>
      <w:r>
        <w:rPr>
          <w:rFonts w:ascii="Tahoma"/>
        </w:rPr>
        <w:t>approval</w:t>
      </w:r>
      <w:r>
        <w:rPr>
          <w:rFonts w:ascii="Tahoma"/>
          <w:spacing w:val="-11"/>
        </w:rPr>
        <w:t xml:space="preserve"> </w:t>
      </w:r>
      <w:r>
        <w:rPr>
          <w:rFonts w:ascii="Tahoma"/>
        </w:rPr>
        <w:t>by</w:t>
      </w:r>
      <w:r>
        <w:rPr>
          <w:rFonts w:ascii="Tahoma"/>
          <w:spacing w:val="-11"/>
        </w:rPr>
        <w:t xml:space="preserve"> </w:t>
      </w:r>
      <w:r>
        <w:rPr>
          <w:rFonts w:ascii="Tahoma"/>
        </w:rPr>
        <w:t>the</w:t>
      </w:r>
      <w:r>
        <w:rPr>
          <w:rFonts w:ascii="Tahoma"/>
          <w:spacing w:val="-12"/>
        </w:rPr>
        <w:t xml:space="preserve"> </w:t>
      </w:r>
      <w:r>
        <w:rPr>
          <w:rFonts w:ascii="Tahoma"/>
        </w:rPr>
        <w:t>Department</w:t>
      </w:r>
      <w:r>
        <w:rPr>
          <w:rFonts w:ascii="Tahoma"/>
          <w:spacing w:val="-11"/>
        </w:rPr>
        <w:t xml:space="preserve"> </w:t>
      </w:r>
      <w:r>
        <w:rPr>
          <w:rFonts w:ascii="Tahoma"/>
        </w:rPr>
        <w:t>of</w:t>
      </w:r>
      <w:r>
        <w:rPr>
          <w:rFonts w:ascii="Tahoma"/>
          <w:spacing w:val="-14"/>
        </w:rPr>
        <w:t xml:space="preserve"> </w:t>
      </w:r>
      <w:r>
        <w:rPr>
          <w:rFonts w:ascii="Tahoma"/>
        </w:rPr>
        <w:t>Public Works.</w:t>
      </w:r>
      <w:r>
        <w:rPr>
          <w:rFonts w:ascii="Tahoma"/>
          <w:spacing w:val="40"/>
        </w:rPr>
        <w:t xml:space="preserve"> </w:t>
      </w:r>
      <w:r>
        <w:rPr>
          <w:rFonts w:ascii="Tahoma"/>
        </w:rPr>
        <w:t>The</w:t>
      </w:r>
      <w:r>
        <w:rPr>
          <w:rFonts w:ascii="Tahoma"/>
          <w:spacing w:val="-13"/>
        </w:rPr>
        <w:t xml:space="preserve"> </w:t>
      </w:r>
      <w:r>
        <w:rPr>
          <w:rFonts w:ascii="Tahoma"/>
        </w:rPr>
        <w:t>Contractor</w:t>
      </w:r>
      <w:r>
        <w:rPr>
          <w:rFonts w:ascii="Tahoma"/>
          <w:spacing w:val="-15"/>
        </w:rPr>
        <w:t xml:space="preserve"> </w:t>
      </w:r>
      <w:r>
        <w:rPr>
          <w:rFonts w:ascii="Tahoma"/>
        </w:rPr>
        <w:t>shall</w:t>
      </w:r>
      <w:r>
        <w:rPr>
          <w:rFonts w:ascii="Tahoma"/>
          <w:spacing w:val="-12"/>
        </w:rPr>
        <w:t xml:space="preserve"> </w:t>
      </w:r>
      <w:r>
        <w:rPr>
          <w:rFonts w:ascii="Tahoma"/>
        </w:rPr>
        <w:t>identify</w:t>
      </w:r>
      <w:r>
        <w:rPr>
          <w:rFonts w:ascii="Tahoma"/>
          <w:spacing w:val="-14"/>
        </w:rPr>
        <w:t xml:space="preserve"> </w:t>
      </w:r>
      <w:r>
        <w:rPr>
          <w:rFonts w:ascii="Tahoma"/>
        </w:rPr>
        <w:t>each</w:t>
      </w:r>
      <w:r>
        <w:rPr>
          <w:rFonts w:ascii="Tahoma"/>
          <w:spacing w:val="-13"/>
        </w:rPr>
        <w:t xml:space="preserve"> </w:t>
      </w:r>
      <w:r>
        <w:rPr>
          <w:rFonts w:ascii="Tahoma"/>
        </w:rPr>
        <w:t>submittal</w:t>
      </w:r>
      <w:r>
        <w:rPr>
          <w:rFonts w:ascii="Tahoma"/>
          <w:spacing w:val="-12"/>
        </w:rPr>
        <w:t xml:space="preserve"> </w:t>
      </w:r>
      <w:r>
        <w:rPr>
          <w:rFonts w:ascii="Tahoma"/>
        </w:rPr>
        <w:t>by</w:t>
      </w:r>
      <w:r>
        <w:rPr>
          <w:rFonts w:ascii="Tahoma"/>
          <w:spacing w:val="-14"/>
        </w:rPr>
        <w:t xml:space="preserve"> </w:t>
      </w:r>
      <w:r>
        <w:rPr>
          <w:rFonts w:ascii="Tahoma"/>
        </w:rPr>
        <w:t>contract</w:t>
      </w:r>
      <w:r>
        <w:rPr>
          <w:rFonts w:ascii="Tahoma"/>
          <w:spacing w:val="-14"/>
        </w:rPr>
        <w:t xml:space="preserve"> </w:t>
      </w:r>
      <w:r>
        <w:rPr>
          <w:rFonts w:ascii="Tahoma"/>
        </w:rPr>
        <w:t>number</w:t>
      </w:r>
      <w:r>
        <w:rPr>
          <w:rFonts w:ascii="Tahoma"/>
          <w:spacing w:val="-13"/>
        </w:rPr>
        <w:t xml:space="preserve"> </w:t>
      </w:r>
      <w:r>
        <w:rPr>
          <w:rFonts w:ascii="Tahoma"/>
        </w:rPr>
        <w:t>and</w:t>
      </w:r>
      <w:r>
        <w:rPr>
          <w:rFonts w:ascii="Tahoma"/>
          <w:spacing w:val="-12"/>
        </w:rPr>
        <w:t xml:space="preserve"> </w:t>
      </w:r>
      <w:r>
        <w:rPr>
          <w:rFonts w:ascii="Tahoma"/>
        </w:rPr>
        <w:t>title on</w:t>
      </w:r>
      <w:r>
        <w:rPr>
          <w:rFonts w:ascii="Tahoma"/>
          <w:spacing w:val="-7"/>
        </w:rPr>
        <w:t xml:space="preserve"> </w:t>
      </w:r>
      <w:r>
        <w:rPr>
          <w:rFonts w:ascii="Tahoma"/>
        </w:rPr>
        <w:t>the</w:t>
      </w:r>
      <w:r>
        <w:rPr>
          <w:rFonts w:ascii="Tahoma"/>
          <w:spacing w:val="-7"/>
        </w:rPr>
        <w:t xml:space="preserve"> </w:t>
      </w:r>
      <w:r>
        <w:rPr>
          <w:rFonts w:ascii="Tahoma"/>
        </w:rPr>
        <w:t>form</w:t>
      </w:r>
      <w:r>
        <w:rPr>
          <w:rFonts w:ascii="Tahoma"/>
          <w:spacing w:val="-9"/>
        </w:rPr>
        <w:t xml:space="preserve"> </w:t>
      </w:r>
      <w:r>
        <w:rPr>
          <w:rFonts w:ascii="Tahoma"/>
        </w:rPr>
        <w:t>provided</w:t>
      </w:r>
      <w:r>
        <w:rPr>
          <w:rFonts w:ascii="Tahoma"/>
          <w:spacing w:val="-8"/>
        </w:rPr>
        <w:t xml:space="preserve"> </w:t>
      </w:r>
      <w:r>
        <w:rPr>
          <w:rFonts w:ascii="Tahoma"/>
        </w:rPr>
        <w:t>by</w:t>
      </w:r>
      <w:r>
        <w:rPr>
          <w:rFonts w:ascii="Tahoma"/>
          <w:spacing w:val="-8"/>
        </w:rPr>
        <w:t xml:space="preserve"> </w:t>
      </w:r>
      <w:r>
        <w:rPr>
          <w:rFonts w:ascii="Tahoma"/>
        </w:rPr>
        <w:t>the</w:t>
      </w:r>
      <w:r>
        <w:rPr>
          <w:rFonts w:ascii="Tahoma"/>
          <w:spacing w:val="-7"/>
        </w:rPr>
        <w:t xml:space="preserve"> </w:t>
      </w:r>
      <w:r>
        <w:rPr>
          <w:rFonts w:ascii="Tahoma"/>
        </w:rPr>
        <w:t>Engineer.</w:t>
      </w:r>
      <w:r>
        <w:rPr>
          <w:rFonts w:ascii="Tahoma"/>
          <w:spacing w:val="40"/>
        </w:rPr>
        <w:t xml:space="preserve"> </w:t>
      </w:r>
      <w:r>
        <w:rPr>
          <w:rFonts w:ascii="Tahoma"/>
        </w:rPr>
        <w:t>All</w:t>
      </w:r>
      <w:r>
        <w:rPr>
          <w:rFonts w:ascii="Tahoma"/>
          <w:spacing w:val="-9"/>
        </w:rPr>
        <w:t xml:space="preserve"> </w:t>
      </w:r>
      <w:r>
        <w:rPr>
          <w:rFonts w:ascii="Tahoma"/>
        </w:rPr>
        <w:t>submittals</w:t>
      </w:r>
      <w:r>
        <w:rPr>
          <w:rFonts w:ascii="Tahoma"/>
          <w:spacing w:val="-7"/>
        </w:rPr>
        <w:t xml:space="preserve"> </w:t>
      </w:r>
      <w:r>
        <w:rPr>
          <w:rFonts w:ascii="Tahoma"/>
        </w:rPr>
        <w:t>are</w:t>
      </w:r>
      <w:r>
        <w:rPr>
          <w:rFonts w:ascii="Tahoma"/>
          <w:spacing w:val="-7"/>
        </w:rPr>
        <w:t xml:space="preserve"> </w:t>
      </w:r>
      <w:r>
        <w:rPr>
          <w:rFonts w:ascii="Tahoma"/>
        </w:rPr>
        <w:t>to</w:t>
      </w:r>
      <w:r>
        <w:rPr>
          <w:rFonts w:ascii="Tahoma"/>
          <w:spacing w:val="-9"/>
        </w:rPr>
        <w:t xml:space="preserve"> </w:t>
      </w:r>
      <w:r>
        <w:rPr>
          <w:rFonts w:ascii="Tahoma"/>
        </w:rPr>
        <w:t>be</w:t>
      </w:r>
      <w:r>
        <w:rPr>
          <w:rFonts w:ascii="Tahoma"/>
          <w:spacing w:val="-10"/>
        </w:rPr>
        <w:t xml:space="preserve"> </w:t>
      </w:r>
      <w:r>
        <w:rPr>
          <w:rFonts w:ascii="Tahoma"/>
        </w:rPr>
        <w:t>transmitted</w:t>
      </w:r>
      <w:r>
        <w:rPr>
          <w:rFonts w:ascii="Tahoma"/>
          <w:spacing w:val="-8"/>
        </w:rPr>
        <w:t xml:space="preserve"> </w:t>
      </w:r>
      <w:r>
        <w:rPr>
          <w:rFonts w:ascii="Tahoma"/>
        </w:rPr>
        <w:t>in</w:t>
      </w:r>
      <w:r>
        <w:rPr>
          <w:rFonts w:ascii="Tahoma"/>
          <w:spacing w:val="-7"/>
        </w:rPr>
        <w:t xml:space="preserve"> </w:t>
      </w:r>
      <w:r>
        <w:rPr>
          <w:rFonts w:ascii="Tahoma"/>
        </w:rPr>
        <w:t>an expeditious manner to ensure "next day delivery".</w:t>
      </w:r>
      <w:r>
        <w:rPr>
          <w:rFonts w:ascii="Tahoma"/>
          <w:spacing w:val="40"/>
        </w:rPr>
        <w:t xml:space="preserve"> </w:t>
      </w:r>
      <w:r>
        <w:rPr>
          <w:rFonts w:ascii="Tahoma"/>
        </w:rPr>
        <w:t>The approval by</w:t>
      </w:r>
      <w:r>
        <w:rPr>
          <w:rFonts w:ascii="Tahoma"/>
          <w:spacing w:val="-1"/>
        </w:rPr>
        <w:t xml:space="preserve"> </w:t>
      </w:r>
      <w:r>
        <w:rPr>
          <w:rFonts w:ascii="Tahoma"/>
        </w:rPr>
        <w:t>the County of shop drawings does not relieve the Contractor of liability to order materials and construct per FDOT specifications and the approved construction plans.</w:t>
      </w:r>
    </w:p>
    <w:p w14:paraId="4A3D8DB1" w14:textId="77777777" w:rsidR="00466A67" w:rsidRDefault="00466A67">
      <w:pPr>
        <w:pStyle w:val="BodyText"/>
        <w:rPr>
          <w:rFonts w:ascii="Tahoma"/>
          <w:sz w:val="22"/>
        </w:rPr>
      </w:pPr>
    </w:p>
    <w:p w14:paraId="3671A98D" w14:textId="77777777" w:rsidR="00466A67" w:rsidRDefault="007C059A">
      <w:pPr>
        <w:pStyle w:val="ListParagraph"/>
        <w:numPr>
          <w:ilvl w:val="0"/>
          <w:numId w:val="35"/>
        </w:numPr>
        <w:tabs>
          <w:tab w:val="left" w:pos="2556"/>
          <w:tab w:val="left" w:pos="2559"/>
        </w:tabs>
        <w:ind w:right="1255"/>
        <w:jc w:val="both"/>
        <w:rPr>
          <w:rFonts w:ascii="Tahoma"/>
        </w:rPr>
      </w:pPr>
      <w:r>
        <w:rPr>
          <w:rFonts w:ascii="Tahoma"/>
        </w:rPr>
        <w:t>All submittals by the Contractor shall be made sufficiently in advance of the scheduled start of the applicable construction operation to allow for shop drawings review and for Contractor action required in addressing review comments.</w:t>
      </w:r>
      <w:r>
        <w:rPr>
          <w:rFonts w:ascii="Tahoma"/>
          <w:spacing w:val="40"/>
        </w:rPr>
        <w:t xml:space="preserve"> </w:t>
      </w:r>
      <w:r>
        <w:rPr>
          <w:rFonts w:ascii="Tahoma"/>
        </w:rPr>
        <w:t>The review period shall begin on the day the submittal is received by</w:t>
      </w:r>
      <w:r>
        <w:rPr>
          <w:rFonts w:ascii="Tahoma"/>
          <w:spacing w:val="-18"/>
        </w:rPr>
        <w:t xml:space="preserve"> </w:t>
      </w:r>
      <w:r>
        <w:rPr>
          <w:rFonts w:ascii="Tahoma"/>
        </w:rPr>
        <w:t>the</w:t>
      </w:r>
      <w:r>
        <w:rPr>
          <w:rFonts w:ascii="Tahoma"/>
          <w:spacing w:val="-17"/>
        </w:rPr>
        <w:t xml:space="preserve"> </w:t>
      </w:r>
      <w:r>
        <w:rPr>
          <w:rFonts w:ascii="Tahoma"/>
        </w:rPr>
        <w:t>Department</w:t>
      </w:r>
      <w:r>
        <w:rPr>
          <w:rFonts w:ascii="Tahoma"/>
          <w:spacing w:val="-17"/>
        </w:rPr>
        <w:t xml:space="preserve"> </w:t>
      </w:r>
      <w:r>
        <w:rPr>
          <w:rFonts w:ascii="Tahoma"/>
        </w:rPr>
        <w:t>of</w:t>
      </w:r>
      <w:r>
        <w:rPr>
          <w:rFonts w:ascii="Tahoma"/>
          <w:spacing w:val="-17"/>
        </w:rPr>
        <w:t xml:space="preserve"> </w:t>
      </w:r>
      <w:r>
        <w:rPr>
          <w:rFonts w:ascii="Tahoma"/>
        </w:rPr>
        <w:t>Public</w:t>
      </w:r>
      <w:r>
        <w:rPr>
          <w:rFonts w:ascii="Tahoma"/>
          <w:spacing w:val="-17"/>
        </w:rPr>
        <w:t xml:space="preserve"> </w:t>
      </w:r>
      <w:r>
        <w:rPr>
          <w:rFonts w:ascii="Tahoma"/>
        </w:rPr>
        <w:t>Works</w:t>
      </w:r>
      <w:r>
        <w:rPr>
          <w:rFonts w:ascii="Tahoma"/>
          <w:spacing w:val="-18"/>
        </w:rPr>
        <w:t xml:space="preserve"> </w:t>
      </w:r>
      <w:r>
        <w:rPr>
          <w:rFonts w:ascii="Tahoma"/>
        </w:rPr>
        <w:t>and</w:t>
      </w:r>
      <w:r>
        <w:rPr>
          <w:rFonts w:ascii="Tahoma"/>
          <w:spacing w:val="-17"/>
        </w:rPr>
        <w:t xml:space="preserve"> </w:t>
      </w:r>
      <w:r>
        <w:rPr>
          <w:rFonts w:ascii="Tahoma"/>
        </w:rPr>
        <w:t>shall</w:t>
      </w:r>
      <w:r>
        <w:rPr>
          <w:rFonts w:ascii="Tahoma"/>
          <w:spacing w:val="-17"/>
        </w:rPr>
        <w:t xml:space="preserve"> </w:t>
      </w:r>
      <w:r>
        <w:rPr>
          <w:rFonts w:ascii="Tahoma"/>
        </w:rPr>
        <w:t>be</w:t>
      </w:r>
      <w:r>
        <w:rPr>
          <w:rFonts w:ascii="Tahoma"/>
          <w:spacing w:val="-17"/>
        </w:rPr>
        <w:t xml:space="preserve"> </w:t>
      </w:r>
      <w:r>
        <w:rPr>
          <w:rFonts w:ascii="Tahoma"/>
        </w:rPr>
        <w:t>completed</w:t>
      </w:r>
      <w:r>
        <w:rPr>
          <w:rFonts w:ascii="Tahoma"/>
          <w:spacing w:val="-17"/>
        </w:rPr>
        <w:t xml:space="preserve"> </w:t>
      </w:r>
      <w:r>
        <w:rPr>
          <w:rFonts w:ascii="Tahoma"/>
        </w:rPr>
        <w:t>on</w:t>
      </w:r>
      <w:r>
        <w:rPr>
          <w:rFonts w:ascii="Tahoma"/>
          <w:spacing w:val="-18"/>
        </w:rPr>
        <w:t xml:space="preserve"> </w:t>
      </w:r>
      <w:r>
        <w:rPr>
          <w:rFonts w:ascii="Tahoma"/>
        </w:rPr>
        <w:t>the</w:t>
      </w:r>
      <w:r>
        <w:rPr>
          <w:rFonts w:ascii="Tahoma"/>
          <w:spacing w:val="-17"/>
        </w:rPr>
        <w:t xml:space="preserve"> </w:t>
      </w:r>
      <w:r>
        <w:rPr>
          <w:rFonts w:ascii="Tahoma"/>
        </w:rPr>
        <w:t>day</w:t>
      </w:r>
      <w:r>
        <w:rPr>
          <w:rFonts w:ascii="Tahoma"/>
          <w:spacing w:val="-17"/>
        </w:rPr>
        <w:t xml:space="preserve"> </w:t>
      </w:r>
      <w:r>
        <w:rPr>
          <w:rFonts w:ascii="Tahoma"/>
        </w:rPr>
        <w:t>the</w:t>
      </w:r>
      <w:r>
        <w:rPr>
          <w:rFonts w:ascii="Tahoma"/>
          <w:spacing w:val="-17"/>
        </w:rPr>
        <w:t xml:space="preserve"> </w:t>
      </w:r>
      <w:r>
        <w:rPr>
          <w:rFonts w:ascii="Tahoma"/>
        </w:rPr>
        <w:t>County transmits reviewed drawings to the Contractor.</w:t>
      </w:r>
    </w:p>
    <w:p w14:paraId="4182666E" w14:textId="77777777" w:rsidR="00466A67" w:rsidRDefault="00466A67">
      <w:pPr>
        <w:pStyle w:val="BodyText"/>
        <w:spacing w:before="1"/>
        <w:rPr>
          <w:rFonts w:ascii="Tahoma"/>
          <w:sz w:val="22"/>
        </w:rPr>
      </w:pPr>
    </w:p>
    <w:p w14:paraId="42A06C7E" w14:textId="77777777" w:rsidR="00466A67" w:rsidRDefault="007C059A">
      <w:pPr>
        <w:pStyle w:val="ListParagraph"/>
        <w:numPr>
          <w:ilvl w:val="0"/>
          <w:numId w:val="35"/>
        </w:numPr>
        <w:tabs>
          <w:tab w:val="left" w:pos="2557"/>
          <w:tab w:val="left" w:pos="2559"/>
        </w:tabs>
        <w:spacing w:before="1"/>
        <w:ind w:right="1255" w:hanging="360"/>
        <w:jc w:val="both"/>
        <w:rPr>
          <w:rFonts w:ascii="Tahoma"/>
        </w:rPr>
      </w:pPr>
      <w:r>
        <w:rPr>
          <w:rFonts w:ascii="Tahoma"/>
        </w:rPr>
        <w:t>The Contractor shall schedule the submission of shop drawing sheets (to be discussed</w:t>
      </w:r>
      <w:r>
        <w:rPr>
          <w:rFonts w:ascii="Tahoma"/>
          <w:spacing w:val="28"/>
        </w:rPr>
        <w:t xml:space="preserve"> </w:t>
      </w:r>
      <w:r>
        <w:rPr>
          <w:rFonts w:ascii="Tahoma"/>
        </w:rPr>
        <w:t>at</w:t>
      </w:r>
      <w:r>
        <w:rPr>
          <w:rFonts w:ascii="Tahoma"/>
          <w:spacing w:val="26"/>
        </w:rPr>
        <w:t xml:space="preserve"> </w:t>
      </w:r>
      <w:r>
        <w:rPr>
          <w:rFonts w:ascii="Tahoma"/>
        </w:rPr>
        <w:t>the</w:t>
      </w:r>
      <w:r>
        <w:rPr>
          <w:rFonts w:ascii="Tahoma"/>
          <w:spacing w:val="24"/>
        </w:rPr>
        <w:t xml:space="preserve"> </w:t>
      </w:r>
      <w:r>
        <w:rPr>
          <w:rFonts w:ascii="Tahoma"/>
        </w:rPr>
        <w:t>pre-construction</w:t>
      </w:r>
      <w:r>
        <w:rPr>
          <w:rFonts w:ascii="Tahoma"/>
          <w:spacing w:val="27"/>
        </w:rPr>
        <w:t xml:space="preserve"> </w:t>
      </w:r>
      <w:r>
        <w:rPr>
          <w:rFonts w:ascii="Tahoma"/>
        </w:rPr>
        <w:t>meeting)</w:t>
      </w:r>
      <w:r>
        <w:rPr>
          <w:rFonts w:ascii="Tahoma"/>
          <w:spacing w:val="25"/>
        </w:rPr>
        <w:t xml:space="preserve"> </w:t>
      </w:r>
      <w:r>
        <w:rPr>
          <w:rFonts w:ascii="Tahoma"/>
        </w:rPr>
        <w:t>so</w:t>
      </w:r>
      <w:r>
        <w:rPr>
          <w:rFonts w:ascii="Tahoma"/>
          <w:spacing w:val="25"/>
        </w:rPr>
        <w:t xml:space="preserve"> </w:t>
      </w:r>
      <w:r>
        <w:rPr>
          <w:rFonts w:ascii="Tahoma"/>
        </w:rPr>
        <w:t>that</w:t>
      </w:r>
      <w:r>
        <w:rPr>
          <w:rFonts w:ascii="Tahoma"/>
          <w:spacing w:val="28"/>
        </w:rPr>
        <w:t xml:space="preserve"> </w:t>
      </w:r>
      <w:r>
        <w:rPr>
          <w:rFonts w:ascii="Tahoma"/>
        </w:rPr>
        <w:t>approximately</w:t>
      </w:r>
      <w:r>
        <w:rPr>
          <w:rFonts w:ascii="Tahoma"/>
          <w:spacing w:val="26"/>
        </w:rPr>
        <w:t xml:space="preserve"> </w:t>
      </w:r>
      <w:r>
        <w:rPr>
          <w:rFonts w:ascii="Tahoma"/>
        </w:rPr>
        <w:t>twenty-one</w:t>
      </w:r>
    </w:p>
    <w:p w14:paraId="1F6EF225" w14:textId="77777777" w:rsidR="00466A67" w:rsidRDefault="007C059A">
      <w:pPr>
        <w:ind w:left="2559" w:right="1255"/>
        <w:jc w:val="both"/>
        <w:rPr>
          <w:rFonts w:ascii="Tahoma"/>
        </w:rPr>
      </w:pPr>
      <w:r>
        <w:rPr>
          <w:rFonts w:ascii="Tahoma"/>
        </w:rPr>
        <w:t>(21) days are allowed for review by the County for routine work.</w:t>
      </w:r>
      <w:r>
        <w:rPr>
          <w:rFonts w:ascii="Tahoma"/>
          <w:spacing w:val="40"/>
        </w:rPr>
        <w:t xml:space="preserve"> </w:t>
      </w:r>
      <w:r>
        <w:rPr>
          <w:rFonts w:ascii="Tahoma"/>
        </w:rPr>
        <w:t>For more complex</w:t>
      </w:r>
      <w:r>
        <w:rPr>
          <w:rFonts w:ascii="Tahoma"/>
          <w:spacing w:val="-2"/>
        </w:rPr>
        <w:t xml:space="preserve"> </w:t>
      </w:r>
      <w:r>
        <w:rPr>
          <w:rFonts w:ascii="Tahoma"/>
        </w:rPr>
        <w:t>work,</w:t>
      </w:r>
      <w:r>
        <w:rPr>
          <w:rFonts w:ascii="Tahoma"/>
          <w:spacing w:val="-2"/>
        </w:rPr>
        <w:t xml:space="preserve"> </w:t>
      </w:r>
      <w:r>
        <w:rPr>
          <w:rFonts w:ascii="Tahoma"/>
        </w:rPr>
        <w:t>the</w:t>
      </w:r>
      <w:r>
        <w:rPr>
          <w:rFonts w:ascii="Tahoma"/>
          <w:spacing w:val="-4"/>
        </w:rPr>
        <w:t xml:space="preserve"> </w:t>
      </w:r>
      <w:r>
        <w:rPr>
          <w:rFonts w:ascii="Tahoma"/>
        </w:rPr>
        <w:t>number</w:t>
      </w:r>
      <w:r>
        <w:rPr>
          <w:rFonts w:ascii="Tahoma"/>
          <w:spacing w:val="-3"/>
        </w:rPr>
        <w:t xml:space="preserve"> </w:t>
      </w:r>
      <w:r>
        <w:rPr>
          <w:rFonts w:ascii="Tahoma"/>
        </w:rPr>
        <w:t>of</w:t>
      </w:r>
      <w:r>
        <w:rPr>
          <w:rFonts w:ascii="Tahoma"/>
          <w:spacing w:val="-3"/>
        </w:rPr>
        <w:t xml:space="preserve"> </w:t>
      </w:r>
      <w:r>
        <w:rPr>
          <w:rFonts w:ascii="Tahoma"/>
        </w:rPr>
        <w:t>copies</w:t>
      </w:r>
      <w:r>
        <w:rPr>
          <w:rFonts w:ascii="Tahoma"/>
          <w:spacing w:val="-3"/>
        </w:rPr>
        <w:t xml:space="preserve"> </w:t>
      </w:r>
      <w:r>
        <w:rPr>
          <w:rFonts w:ascii="Tahoma"/>
        </w:rPr>
        <w:t>and</w:t>
      </w:r>
      <w:r>
        <w:rPr>
          <w:rFonts w:ascii="Tahoma"/>
          <w:spacing w:val="-2"/>
        </w:rPr>
        <w:t xml:space="preserve"> </w:t>
      </w:r>
      <w:r>
        <w:rPr>
          <w:rFonts w:ascii="Tahoma"/>
        </w:rPr>
        <w:t>the</w:t>
      </w:r>
      <w:r>
        <w:rPr>
          <w:rFonts w:ascii="Tahoma"/>
          <w:spacing w:val="-4"/>
        </w:rPr>
        <w:t xml:space="preserve"> </w:t>
      </w:r>
      <w:r>
        <w:rPr>
          <w:rFonts w:ascii="Tahoma"/>
        </w:rPr>
        <w:t>scheduled</w:t>
      </w:r>
      <w:r>
        <w:rPr>
          <w:rFonts w:ascii="Tahoma"/>
          <w:spacing w:val="-2"/>
        </w:rPr>
        <w:t xml:space="preserve"> </w:t>
      </w:r>
      <w:r>
        <w:rPr>
          <w:rFonts w:ascii="Tahoma"/>
        </w:rPr>
        <w:t>time</w:t>
      </w:r>
      <w:r>
        <w:rPr>
          <w:rFonts w:ascii="Tahoma"/>
          <w:spacing w:val="-4"/>
        </w:rPr>
        <w:t xml:space="preserve"> </w:t>
      </w:r>
      <w:r>
        <w:rPr>
          <w:rFonts w:ascii="Tahoma"/>
        </w:rPr>
        <w:t>for</w:t>
      </w:r>
      <w:r>
        <w:rPr>
          <w:rFonts w:ascii="Tahoma"/>
          <w:spacing w:val="-3"/>
        </w:rPr>
        <w:t xml:space="preserve"> </w:t>
      </w:r>
      <w:r>
        <w:rPr>
          <w:rFonts w:ascii="Tahoma"/>
        </w:rPr>
        <w:t>review</w:t>
      </w:r>
      <w:r>
        <w:rPr>
          <w:rFonts w:ascii="Tahoma"/>
          <w:spacing w:val="-3"/>
        </w:rPr>
        <w:t xml:space="preserve"> </w:t>
      </w:r>
      <w:r>
        <w:rPr>
          <w:rFonts w:ascii="Tahoma"/>
        </w:rPr>
        <w:t>shall</w:t>
      </w:r>
      <w:r>
        <w:rPr>
          <w:rFonts w:ascii="Tahoma"/>
          <w:spacing w:val="-3"/>
        </w:rPr>
        <w:t xml:space="preserve"> </w:t>
      </w:r>
      <w:r>
        <w:rPr>
          <w:rFonts w:ascii="Tahoma"/>
        </w:rPr>
        <w:t>be increased proportionately to the complexity of the work. Contractor submittals that are to be considered as complex and requiring proportionately greater review time include, but are not limited to, the following:</w:t>
      </w:r>
    </w:p>
    <w:p w14:paraId="7E4C3D25" w14:textId="77777777" w:rsidR="00466A67" w:rsidRDefault="00466A67">
      <w:pPr>
        <w:pStyle w:val="BodyText"/>
        <w:rPr>
          <w:rFonts w:ascii="Tahoma"/>
          <w:sz w:val="22"/>
        </w:rPr>
      </w:pPr>
    </w:p>
    <w:p w14:paraId="4DD2AE20" w14:textId="77777777" w:rsidR="00466A67" w:rsidRDefault="007C059A">
      <w:pPr>
        <w:pStyle w:val="ListParagraph"/>
        <w:numPr>
          <w:ilvl w:val="0"/>
          <w:numId w:val="34"/>
        </w:numPr>
        <w:tabs>
          <w:tab w:val="left" w:pos="2919"/>
        </w:tabs>
        <w:ind w:right="1257"/>
        <w:rPr>
          <w:rFonts w:ascii="Tahoma"/>
        </w:rPr>
      </w:pPr>
      <w:r>
        <w:rPr>
          <w:rFonts w:ascii="Tahoma"/>
        </w:rPr>
        <w:t>Contractor submittals of alternative design features or modifications to the original design.</w:t>
      </w:r>
    </w:p>
    <w:p w14:paraId="266EDADE" w14:textId="77777777" w:rsidR="00466A67" w:rsidRDefault="00466A67">
      <w:pPr>
        <w:pStyle w:val="BodyText"/>
        <w:rPr>
          <w:rFonts w:ascii="Tahoma"/>
          <w:sz w:val="22"/>
        </w:rPr>
      </w:pPr>
    </w:p>
    <w:p w14:paraId="05CF36F1" w14:textId="77777777" w:rsidR="00466A67" w:rsidRDefault="007C059A">
      <w:pPr>
        <w:pStyle w:val="ListParagraph"/>
        <w:numPr>
          <w:ilvl w:val="0"/>
          <w:numId w:val="34"/>
        </w:numPr>
        <w:tabs>
          <w:tab w:val="left" w:pos="2917"/>
          <w:tab w:val="left" w:pos="2919"/>
        </w:tabs>
        <w:ind w:right="1256" w:hanging="361"/>
        <w:rPr>
          <w:rFonts w:ascii="Tahoma"/>
        </w:rPr>
      </w:pPr>
      <w:r>
        <w:rPr>
          <w:rFonts w:ascii="Tahoma"/>
        </w:rPr>
        <w:t>Contractor</w:t>
      </w:r>
      <w:r>
        <w:rPr>
          <w:rFonts w:ascii="Tahoma"/>
          <w:spacing w:val="-18"/>
        </w:rPr>
        <w:t xml:space="preserve"> </w:t>
      </w:r>
      <w:r>
        <w:rPr>
          <w:rFonts w:ascii="Tahoma"/>
        </w:rPr>
        <w:t>submittals</w:t>
      </w:r>
      <w:r>
        <w:rPr>
          <w:rFonts w:ascii="Tahoma"/>
          <w:spacing w:val="-17"/>
        </w:rPr>
        <w:t xml:space="preserve"> </w:t>
      </w:r>
      <w:r>
        <w:rPr>
          <w:rFonts w:ascii="Tahoma"/>
        </w:rPr>
        <w:t>of</w:t>
      </w:r>
      <w:r>
        <w:rPr>
          <w:rFonts w:ascii="Tahoma"/>
          <w:spacing w:val="-17"/>
        </w:rPr>
        <w:t xml:space="preserve"> </w:t>
      </w:r>
      <w:r>
        <w:rPr>
          <w:rFonts w:ascii="Tahoma"/>
        </w:rPr>
        <w:t>complex</w:t>
      </w:r>
      <w:r>
        <w:rPr>
          <w:rFonts w:ascii="Tahoma"/>
          <w:spacing w:val="-17"/>
        </w:rPr>
        <w:t xml:space="preserve"> </w:t>
      </w:r>
      <w:r>
        <w:rPr>
          <w:rFonts w:ascii="Tahoma"/>
        </w:rPr>
        <w:t>designs,</w:t>
      </w:r>
      <w:r>
        <w:rPr>
          <w:rFonts w:ascii="Tahoma"/>
          <w:spacing w:val="-17"/>
        </w:rPr>
        <w:t xml:space="preserve"> </w:t>
      </w:r>
      <w:r>
        <w:rPr>
          <w:rFonts w:ascii="Tahoma"/>
        </w:rPr>
        <w:t>unusual</w:t>
      </w:r>
      <w:r>
        <w:rPr>
          <w:rFonts w:ascii="Tahoma"/>
          <w:spacing w:val="-18"/>
        </w:rPr>
        <w:t xml:space="preserve"> </w:t>
      </w:r>
      <w:r>
        <w:rPr>
          <w:rFonts w:ascii="Tahoma"/>
        </w:rPr>
        <w:t>construction</w:t>
      </w:r>
      <w:r>
        <w:rPr>
          <w:rFonts w:ascii="Tahoma"/>
          <w:spacing w:val="-17"/>
        </w:rPr>
        <w:t xml:space="preserve"> </w:t>
      </w:r>
      <w:r>
        <w:rPr>
          <w:rFonts w:ascii="Tahoma"/>
        </w:rPr>
        <w:t>or</w:t>
      </w:r>
      <w:r>
        <w:rPr>
          <w:rFonts w:ascii="Tahoma"/>
          <w:spacing w:val="-17"/>
        </w:rPr>
        <w:t xml:space="preserve"> </w:t>
      </w:r>
      <w:r>
        <w:rPr>
          <w:rFonts w:ascii="Tahoma"/>
        </w:rPr>
        <w:t>equipment and methods requiring analysis of design calculations.</w:t>
      </w:r>
    </w:p>
    <w:p w14:paraId="797B692E" w14:textId="77777777" w:rsidR="00466A67" w:rsidRDefault="00466A67">
      <w:pPr>
        <w:pStyle w:val="BodyText"/>
        <w:spacing w:before="1"/>
        <w:rPr>
          <w:rFonts w:ascii="Tahoma"/>
          <w:sz w:val="22"/>
        </w:rPr>
      </w:pPr>
    </w:p>
    <w:p w14:paraId="0E7EFB4E" w14:textId="77777777" w:rsidR="00466A67" w:rsidRDefault="007C059A">
      <w:pPr>
        <w:pStyle w:val="ListParagraph"/>
        <w:numPr>
          <w:ilvl w:val="1"/>
          <w:numId w:val="37"/>
        </w:numPr>
        <w:tabs>
          <w:tab w:val="left" w:pos="2197"/>
        </w:tabs>
        <w:ind w:left="2197" w:hanging="358"/>
        <w:rPr>
          <w:rFonts w:ascii="Tahoma"/>
        </w:rPr>
      </w:pPr>
      <w:bookmarkStart w:id="157" w:name="C._Material_Safety_Data_Sheets_Requireme"/>
      <w:bookmarkEnd w:id="157"/>
      <w:r>
        <w:rPr>
          <w:rFonts w:ascii="Tahoma"/>
        </w:rPr>
        <w:t>Material</w:t>
      </w:r>
      <w:r>
        <w:rPr>
          <w:rFonts w:ascii="Tahoma"/>
          <w:spacing w:val="-5"/>
        </w:rPr>
        <w:t xml:space="preserve"> </w:t>
      </w:r>
      <w:r>
        <w:rPr>
          <w:rFonts w:ascii="Tahoma"/>
        </w:rPr>
        <w:t>Safety</w:t>
      </w:r>
      <w:r>
        <w:rPr>
          <w:rFonts w:ascii="Tahoma"/>
          <w:spacing w:val="-4"/>
        </w:rPr>
        <w:t xml:space="preserve"> </w:t>
      </w:r>
      <w:r>
        <w:rPr>
          <w:rFonts w:ascii="Tahoma"/>
        </w:rPr>
        <w:t>Data</w:t>
      </w:r>
      <w:r>
        <w:rPr>
          <w:rFonts w:ascii="Tahoma"/>
          <w:spacing w:val="-4"/>
        </w:rPr>
        <w:t xml:space="preserve"> </w:t>
      </w:r>
      <w:r>
        <w:rPr>
          <w:rFonts w:ascii="Tahoma"/>
        </w:rPr>
        <w:t>Sheets</w:t>
      </w:r>
      <w:r>
        <w:rPr>
          <w:rFonts w:ascii="Tahoma"/>
          <w:spacing w:val="-4"/>
        </w:rPr>
        <w:t xml:space="preserve"> </w:t>
      </w:r>
      <w:r>
        <w:rPr>
          <w:rFonts w:ascii="Tahoma"/>
          <w:spacing w:val="-2"/>
        </w:rPr>
        <w:t>Requirement</w:t>
      </w:r>
    </w:p>
    <w:p w14:paraId="387BA0E6" w14:textId="77777777" w:rsidR="00466A67" w:rsidRDefault="007C059A">
      <w:pPr>
        <w:spacing w:before="265"/>
        <w:ind w:left="2199" w:right="1255"/>
        <w:jc w:val="both"/>
        <w:rPr>
          <w:rFonts w:ascii="Tahoma"/>
        </w:rPr>
      </w:pPr>
      <w:r>
        <w:rPr>
          <w:rFonts w:ascii="Tahoma"/>
        </w:rPr>
        <w:t>If</w:t>
      </w:r>
      <w:r>
        <w:rPr>
          <w:rFonts w:ascii="Tahoma"/>
          <w:spacing w:val="-13"/>
        </w:rPr>
        <w:t xml:space="preserve"> </w:t>
      </w:r>
      <w:r>
        <w:rPr>
          <w:rFonts w:ascii="Tahoma"/>
        </w:rPr>
        <w:t>any</w:t>
      </w:r>
      <w:r>
        <w:rPr>
          <w:rFonts w:ascii="Tahoma"/>
          <w:spacing w:val="-12"/>
        </w:rPr>
        <w:t xml:space="preserve"> </w:t>
      </w:r>
      <w:r>
        <w:rPr>
          <w:rFonts w:ascii="Tahoma"/>
        </w:rPr>
        <w:t>chemicals,</w:t>
      </w:r>
      <w:r>
        <w:rPr>
          <w:rFonts w:ascii="Tahoma"/>
          <w:spacing w:val="-14"/>
        </w:rPr>
        <w:t xml:space="preserve"> </w:t>
      </w:r>
      <w:r>
        <w:rPr>
          <w:rFonts w:ascii="Tahoma"/>
        </w:rPr>
        <w:t>or</w:t>
      </w:r>
      <w:r>
        <w:rPr>
          <w:rFonts w:ascii="Tahoma"/>
          <w:spacing w:val="-15"/>
        </w:rPr>
        <w:t xml:space="preserve"> </w:t>
      </w:r>
      <w:r>
        <w:rPr>
          <w:rFonts w:ascii="Tahoma"/>
        </w:rPr>
        <w:t>materials</w:t>
      </w:r>
      <w:r>
        <w:rPr>
          <w:rFonts w:ascii="Tahoma"/>
          <w:spacing w:val="-12"/>
        </w:rPr>
        <w:t xml:space="preserve"> </w:t>
      </w:r>
      <w:r>
        <w:rPr>
          <w:rFonts w:ascii="Tahoma"/>
        </w:rPr>
        <w:t>or</w:t>
      </w:r>
      <w:r>
        <w:rPr>
          <w:rFonts w:ascii="Tahoma"/>
          <w:spacing w:val="-15"/>
        </w:rPr>
        <w:t xml:space="preserve"> </w:t>
      </w:r>
      <w:r>
        <w:rPr>
          <w:rFonts w:ascii="Tahoma"/>
        </w:rPr>
        <w:t>products</w:t>
      </w:r>
      <w:r>
        <w:rPr>
          <w:rFonts w:ascii="Tahoma"/>
          <w:spacing w:val="-15"/>
        </w:rPr>
        <w:t xml:space="preserve"> </w:t>
      </w:r>
      <w:r>
        <w:rPr>
          <w:rFonts w:ascii="Tahoma"/>
        </w:rPr>
        <w:t>containing</w:t>
      </w:r>
      <w:r>
        <w:rPr>
          <w:rFonts w:ascii="Tahoma"/>
          <w:spacing w:val="-12"/>
        </w:rPr>
        <w:t xml:space="preserve"> </w:t>
      </w:r>
      <w:r>
        <w:rPr>
          <w:rFonts w:ascii="Tahoma"/>
        </w:rPr>
        <w:t>toxic</w:t>
      </w:r>
      <w:r>
        <w:rPr>
          <w:rFonts w:ascii="Tahoma"/>
          <w:spacing w:val="-16"/>
        </w:rPr>
        <w:t xml:space="preserve"> </w:t>
      </w:r>
      <w:r>
        <w:rPr>
          <w:rFonts w:ascii="Tahoma"/>
        </w:rPr>
        <w:t>substances</w:t>
      </w:r>
      <w:r>
        <w:rPr>
          <w:rFonts w:ascii="Tahoma"/>
          <w:spacing w:val="-12"/>
        </w:rPr>
        <w:t xml:space="preserve"> </w:t>
      </w:r>
      <w:r>
        <w:rPr>
          <w:rFonts w:ascii="Tahoma"/>
        </w:rPr>
        <w:t>are</w:t>
      </w:r>
      <w:r>
        <w:rPr>
          <w:rFonts w:ascii="Tahoma"/>
          <w:spacing w:val="-13"/>
        </w:rPr>
        <w:t xml:space="preserve"> </w:t>
      </w:r>
      <w:r>
        <w:rPr>
          <w:rFonts w:ascii="Tahoma"/>
        </w:rPr>
        <w:t>to</w:t>
      </w:r>
      <w:r>
        <w:rPr>
          <w:rFonts w:ascii="Tahoma"/>
          <w:spacing w:val="-12"/>
        </w:rPr>
        <w:t xml:space="preserve"> </w:t>
      </w:r>
      <w:r>
        <w:rPr>
          <w:rFonts w:ascii="Tahoma"/>
        </w:rPr>
        <w:t>be</w:t>
      </w:r>
      <w:r>
        <w:rPr>
          <w:rFonts w:ascii="Tahoma"/>
          <w:spacing w:val="-16"/>
        </w:rPr>
        <w:t xml:space="preserve"> </w:t>
      </w:r>
      <w:r>
        <w:rPr>
          <w:rFonts w:ascii="Tahoma"/>
        </w:rPr>
        <w:t>used at any time during this Contract, pursuant to completion of this Contract, the Contractor shall furnish a Material Safety Data Sheet to both the Lake County Department of Risk</w:t>
      </w:r>
      <w:r>
        <w:rPr>
          <w:rFonts w:ascii="Tahoma"/>
          <w:spacing w:val="-1"/>
        </w:rPr>
        <w:t xml:space="preserve"> </w:t>
      </w:r>
      <w:r>
        <w:rPr>
          <w:rFonts w:ascii="Tahoma"/>
        </w:rPr>
        <w:t>Management and the</w:t>
      </w:r>
      <w:r>
        <w:rPr>
          <w:rFonts w:ascii="Tahoma"/>
          <w:spacing w:val="-2"/>
        </w:rPr>
        <w:t xml:space="preserve"> </w:t>
      </w:r>
      <w:r>
        <w:rPr>
          <w:rFonts w:ascii="Tahoma"/>
        </w:rPr>
        <w:t>Engineer, prior</w:t>
      </w:r>
      <w:r>
        <w:rPr>
          <w:rFonts w:ascii="Tahoma"/>
          <w:spacing w:val="-1"/>
        </w:rPr>
        <w:t xml:space="preserve"> </w:t>
      </w:r>
      <w:r>
        <w:rPr>
          <w:rFonts w:ascii="Tahoma"/>
        </w:rPr>
        <w:t>to commencing</w:t>
      </w:r>
      <w:r>
        <w:rPr>
          <w:rFonts w:ascii="Tahoma"/>
          <w:spacing w:val="-1"/>
        </w:rPr>
        <w:t xml:space="preserve"> </w:t>
      </w:r>
      <w:r>
        <w:rPr>
          <w:rFonts w:ascii="Tahoma"/>
        </w:rPr>
        <w:t>such use.</w:t>
      </w:r>
    </w:p>
    <w:p w14:paraId="79D86EEB" w14:textId="77777777" w:rsidR="00466A67" w:rsidRDefault="00466A67">
      <w:pPr>
        <w:pStyle w:val="BodyText"/>
        <w:rPr>
          <w:rFonts w:ascii="Tahoma"/>
          <w:sz w:val="22"/>
        </w:rPr>
      </w:pPr>
    </w:p>
    <w:p w14:paraId="7F2425A1" w14:textId="77777777" w:rsidR="00466A67" w:rsidRDefault="007C059A">
      <w:pPr>
        <w:pStyle w:val="ListParagraph"/>
        <w:numPr>
          <w:ilvl w:val="1"/>
          <w:numId w:val="37"/>
        </w:numPr>
        <w:tabs>
          <w:tab w:val="left" w:pos="2198"/>
        </w:tabs>
        <w:ind w:left="2198" w:hanging="359"/>
        <w:rPr>
          <w:rFonts w:ascii="Tahoma"/>
        </w:rPr>
      </w:pPr>
      <w:bookmarkStart w:id="158" w:name="D._Materials"/>
      <w:bookmarkEnd w:id="158"/>
      <w:r>
        <w:rPr>
          <w:rFonts w:ascii="Tahoma"/>
          <w:spacing w:val="-2"/>
        </w:rPr>
        <w:t>Materials</w:t>
      </w:r>
    </w:p>
    <w:p w14:paraId="28C47FDC" w14:textId="77777777" w:rsidR="00466A67" w:rsidRDefault="00466A67">
      <w:pPr>
        <w:pStyle w:val="BodyText"/>
        <w:spacing w:before="6"/>
        <w:rPr>
          <w:rFonts w:ascii="Tahoma"/>
          <w:sz w:val="22"/>
        </w:rPr>
      </w:pPr>
    </w:p>
    <w:p w14:paraId="1569E3D4" w14:textId="77777777" w:rsidR="00466A67" w:rsidRDefault="007C059A">
      <w:pPr>
        <w:pStyle w:val="ListParagraph"/>
        <w:numPr>
          <w:ilvl w:val="2"/>
          <w:numId w:val="37"/>
        </w:numPr>
        <w:tabs>
          <w:tab w:val="left" w:pos="2556"/>
          <w:tab w:val="left" w:pos="2559"/>
        </w:tabs>
        <w:spacing w:line="235" w:lineRule="auto"/>
        <w:ind w:right="1255" w:hanging="361"/>
        <w:jc w:val="both"/>
        <w:rPr>
          <w:rFonts w:ascii="Tahoma"/>
        </w:rPr>
      </w:pPr>
      <w:r>
        <w:rPr>
          <w:rFonts w:ascii="Tahoma"/>
          <w:u w:val="single"/>
        </w:rPr>
        <w:t>Delivery Tickets</w:t>
      </w:r>
      <w:r>
        <w:rPr>
          <w:rFonts w:ascii="Tahoma"/>
        </w:rPr>
        <w:t>:</w:t>
      </w:r>
      <w:r>
        <w:rPr>
          <w:rFonts w:ascii="Tahoma"/>
          <w:spacing w:val="40"/>
        </w:rPr>
        <w:t xml:space="preserve"> </w:t>
      </w:r>
      <w:r>
        <w:rPr>
          <w:rFonts w:ascii="Tahoma"/>
        </w:rPr>
        <w:t>The Contractor shall submit a copy of all delivery tickets for materials used on the project, regardless of the basis of payment.</w:t>
      </w:r>
    </w:p>
    <w:p w14:paraId="1A560BBE" w14:textId="77777777" w:rsidR="00466A67" w:rsidRDefault="00466A67">
      <w:pPr>
        <w:pStyle w:val="BodyText"/>
        <w:spacing w:before="2"/>
        <w:rPr>
          <w:rFonts w:ascii="Tahoma"/>
          <w:sz w:val="22"/>
        </w:rPr>
      </w:pPr>
    </w:p>
    <w:p w14:paraId="720D35B0" w14:textId="77777777" w:rsidR="00466A67" w:rsidRDefault="007C059A">
      <w:pPr>
        <w:pStyle w:val="ListParagraph"/>
        <w:numPr>
          <w:ilvl w:val="0"/>
          <w:numId w:val="34"/>
        </w:numPr>
        <w:tabs>
          <w:tab w:val="left" w:pos="2917"/>
          <w:tab w:val="left" w:pos="2919"/>
          <w:tab w:val="left" w:pos="7424"/>
        </w:tabs>
        <w:ind w:right="1256"/>
        <w:rPr>
          <w:rFonts w:ascii="Tahoma" w:hAnsi="Tahoma"/>
        </w:rPr>
      </w:pPr>
      <w:r>
        <w:rPr>
          <w:rFonts w:ascii="Tahoma" w:hAnsi="Tahoma"/>
          <w:u w:val="single"/>
        </w:rPr>
        <w:t>Job</w:t>
      </w:r>
      <w:r>
        <w:rPr>
          <w:rFonts w:ascii="Tahoma" w:hAnsi="Tahoma"/>
          <w:spacing w:val="40"/>
          <w:u w:val="single"/>
        </w:rPr>
        <w:t xml:space="preserve"> </w:t>
      </w:r>
      <w:r>
        <w:rPr>
          <w:rFonts w:ascii="Tahoma" w:hAnsi="Tahoma"/>
          <w:u w:val="single"/>
        </w:rPr>
        <w:t>Mix</w:t>
      </w:r>
      <w:r>
        <w:rPr>
          <w:rFonts w:ascii="Tahoma" w:hAnsi="Tahoma"/>
          <w:spacing w:val="40"/>
          <w:u w:val="single"/>
        </w:rPr>
        <w:t xml:space="preserve"> </w:t>
      </w:r>
      <w:r>
        <w:rPr>
          <w:rFonts w:ascii="Tahoma" w:hAnsi="Tahoma"/>
          <w:u w:val="single"/>
        </w:rPr>
        <w:t>Formula</w:t>
      </w:r>
      <w:r>
        <w:rPr>
          <w:rFonts w:ascii="Tahoma" w:hAnsi="Tahoma"/>
          <w:spacing w:val="40"/>
          <w:u w:val="single"/>
        </w:rPr>
        <w:t xml:space="preserve"> </w:t>
      </w:r>
      <w:r>
        <w:rPr>
          <w:rFonts w:ascii="Tahoma" w:hAnsi="Tahoma"/>
          <w:u w:val="single"/>
        </w:rPr>
        <w:t>for</w:t>
      </w:r>
      <w:r>
        <w:rPr>
          <w:rFonts w:ascii="Tahoma" w:hAnsi="Tahoma"/>
          <w:spacing w:val="40"/>
          <w:u w:val="single"/>
        </w:rPr>
        <w:t xml:space="preserve"> </w:t>
      </w:r>
      <w:r>
        <w:rPr>
          <w:rFonts w:ascii="Tahoma" w:hAnsi="Tahoma"/>
          <w:u w:val="single"/>
        </w:rPr>
        <w:t>Asphaltic</w:t>
      </w:r>
      <w:r>
        <w:rPr>
          <w:rFonts w:ascii="Tahoma" w:hAnsi="Tahoma"/>
          <w:spacing w:val="40"/>
          <w:u w:val="single"/>
        </w:rPr>
        <w:t xml:space="preserve"> </w:t>
      </w:r>
      <w:r>
        <w:rPr>
          <w:rFonts w:ascii="Tahoma" w:hAnsi="Tahoma"/>
          <w:u w:val="single"/>
        </w:rPr>
        <w:t>Concrete</w:t>
      </w:r>
      <w:r>
        <w:rPr>
          <w:rFonts w:ascii="Tahoma" w:hAnsi="Tahoma"/>
        </w:rPr>
        <w:t>:</w:t>
      </w:r>
      <w:r>
        <w:rPr>
          <w:rFonts w:ascii="Tahoma" w:hAnsi="Tahoma"/>
        </w:rPr>
        <w:tab/>
        <w:t>Attention</w:t>
      </w:r>
      <w:r>
        <w:rPr>
          <w:rFonts w:ascii="Tahoma" w:hAnsi="Tahoma"/>
          <w:spacing w:val="40"/>
        </w:rPr>
        <w:t xml:space="preserve"> </w:t>
      </w:r>
      <w:r>
        <w:rPr>
          <w:rFonts w:ascii="Tahoma" w:hAnsi="Tahoma"/>
        </w:rPr>
        <w:t>is</w:t>
      </w:r>
      <w:r>
        <w:rPr>
          <w:rFonts w:ascii="Tahoma" w:hAnsi="Tahoma"/>
          <w:spacing w:val="40"/>
        </w:rPr>
        <w:t xml:space="preserve"> </w:t>
      </w:r>
      <w:r>
        <w:rPr>
          <w:rFonts w:ascii="Tahoma" w:hAnsi="Tahoma"/>
        </w:rPr>
        <w:t>directed</w:t>
      </w:r>
      <w:r>
        <w:rPr>
          <w:rFonts w:ascii="Tahoma" w:hAnsi="Tahoma"/>
          <w:spacing w:val="40"/>
        </w:rPr>
        <w:t xml:space="preserve"> </w:t>
      </w:r>
      <w:r>
        <w:rPr>
          <w:rFonts w:ascii="Tahoma" w:hAnsi="Tahoma"/>
        </w:rPr>
        <w:t>to</w:t>
      </w:r>
      <w:r>
        <w:rPr>
          <w:rFonts w:ascii="Tahoma" w:hAnsi="Tahoma"/>
          <w:spacing w:val="40"/>
        </w:rPr>
        <w:t xml:space="preserve"> </w:t>
      </w:r>
      <w:r>
        <w:rPr>
          <w:rFonts w:ascii="Tahoma" w:hAnsi="Tahoma"/>
        </w:rPr>
        <w:t>the provisions</w:t>
      </w:r>
      <w:r>
        <w:rPr>
          <w:rFonts w:ascii="Tahoma" w:hAnsi="Tahoma"/>
          <w:spacing w:val="3"/>
        </w:rPr>
        <w:t xml:space="preserve"> </w:t>
      </w:r>
      <w:r>
        <w:rPr>
          <w:rFonts w:ascii="Tahoma" w:hAnsi="Tahoma"/>
        </w:rPr>
        <w:t>of</w:t>
      </w:r>
      <w:r>
        <w:rPr>
          <w:rFonts w:ascii="Tahoma" w:hAnsi="Tahoma"/>
          <w:spacing w:val="6"/>
        </w:rPr>
        <w:t xml:space="preserve"> </w:t>
      </w:r>
      <w:r>
        <w:rPr>
          <w:rFonts w:ascii="Tahoma" w:hAnsi="Tahoma"/>
        </w:rPr>
        <w:t>FDOT</w:t>
      </w:r>
      <w:r>
        <w:rPr>
          <w:rFonts w:ascii="Tahoma" w:hAnsi="Tahoma"/>
          <w:spacing w:val="6"/>
        </w:rPr>
        <w:t xml:space="preserve"> </w:t>
      </w:r>
      <w:r>
        <w:rPr>
          <w:rFonts w:ascii="Tahoma" w:hAnsi="Tahoma"/>
        </w:rPr>
        <w:t>“STANDARD</w:t>
      </w:r>
      <w:r>
        <w:rPr>
          <w:rFonts w:ascii="Tahoma" w:hAnsi="Tahoma"/>
          <w:spacing w:val="5"/>
        </w:rPr>
        <w:t xml:space="preserve"> </w:t>
      </w:r>
      <w:r>
        <w:rPr>
          <w:rFonts w:ascii="Tahoma" w:hAnsi="Tahoma"/>
        </w:rPr>
        <w:t>SPECIFICATIONS</w:t>
      </w:r>
      <w:r>
        <w:rPr>
          <w:rFonts w:ascii="Tahoma" w:hAnsi="Tahoma"/>
          <w:spacing w:val="5"/>
        </w:rPr>
        <w:t xml:space="preserve"> </w:t>
      </w:r>
      <w:r>
        <w:rPr>
          <w:rFonts w:ascii="Tahoma" w:hAnsi="Tahoma"/>
        </w:rPr>
        <w:t>FOR</w:t>
      </w:r>
      <w:r>
        <w:rPr>
          <w:rFonts w:ascii="Tahoma" w:hAnsi="Tahoma"/>
          <w:spacing w:val="6"/>
        </w:rPr>
        <w:t xml:space="preserve"> </w:t>
      </w:r>
      <w:r>
        <w:rPr>
          <w:rFonts w:ascii="Tahoma" w:hAnsi="Tahoma"/>
        </w:rPr>
        <w:t>ROAD</w:t>
      </w:r>
      <w:r>
        <w:rPr>
          <w:rFonts w:ascii="Tahoma" w:hAnsi="Tahoma"/>
          <w:spacing w:val="5"/>
        </w:rPr>
        <w:t xml:space="preserve"> </w:t>
      </w:r>
      <w:r>
        <w:rPr>
          <w:rFonts w:ascii="Tahoma" w:hAnsi="Tahoma"/>
        </w:rPr>
        <w:t>AND</w:t>
      </w:r>
      <w:r>
        <w:rPr>
          <w:rFonts w:ascii="Tahoma" w:hAnsi="Tahoma"/>
          <w:spacing w:val="6"/>
        </w:rPr>
        <w:t xml:space="preserve"> </w:t>
      </w:r>
      <w:r>
        <w:rPr>
          <w:rFonts w:ascii="Tahoma" w:hAnsi="Tahoma"/>
          <w:spacing w:val="-2"/>
        </w:rPr>
        <w:t>BRIDGE</w:t>
      </w:r>
    </w:p>
    <w:p w14:paraId="7FD18D94" w14:textId="77777777" w:rsidR="00466A67" w:rsidRDefault="007C059A">
      <w:pPr>
        <w:spacing w:line="265" w:lineRule="exact"/>
        <w:ind w:left="2919"/>
        <w:rPr>
          <w:rFonts w:ascii="Tahoma" w:hAnsi="Tahoma"/>
        </w:rPr>
      </w:pPr>
      <w:r>
        <w:rPr>
          <w:rFonts w:ascii="Tahoma" w:hAnsi="Tahoma"/>
        </w:rPr>
        <w:t>CONSTRUCTION”</w:t>
      </w:r>
      <w:r>
        <w:rPr>
          <w:rFonts w:ascii="Tahoma" w:hAnsi="Tahoma"/>
          <w:spacing w:val="51"/>
        </w:rPr>
        <w:t xml:space="preserve"> </w:t>
      </w:r>
      <w:r>
        <w:rPr>
          <w:rFonts w:ascii="Tahoma" w:hAnsi="Tahoma"/>
        </w:rPr>
        <w:t>July</w:t>
      </w:r>
      <w:r>
        <w:rPr>
          <w:rFonts w:ascii="Tahoma" w:hAnsi="Tahoma"/>
          <w:spacing w:val="53"/>
        </w:rPr>
        <w:t xml:space="preserve"> </w:t>
      </w:r>
      <w:r>
        <w:rPr>
          <w:rFonts w:ascii="Tahoma" w:hAnsi="Tahoma"/>
        </w:rPr>
        <w:t>2024,</w:t>
      </w:r>
      <w:r>
        <w:rPr>
          <w:rFonts w:ascii="Tahoma" w:hAnsi="Tahoma"/>
          <w:spacing w:val="53"/>
        </w:rPr>
        <w:t xml:space="preserve"> </w:t>
      </w:r>
      <w:r>
        <w:rPr>
          <w:rFonts w:ascii="Tahoma" w:hAnsi="Tahoma"/>
        </w:rPr>
        <w:t>and</w:t>
      </w:r>
      <w:r>
        <w:rPr>
          <w:rFonts w:ascii="Tahoma" w:hAnsi="Tahoma"/>
          <w:spacing w:val="54"/>
        </w:rPr>
        <w:t xml:space="preserve"> </w:t>
      </w:r>
      <w:r>
        <w:rPr>
          <w:rFonts w:ascii="Tahoma" w:hAnsi="Tahoma"/>
        </w:rPr>
        <w:t>all</w:t>
      </w:r>
      <w:r>
        <w:rPr>
          <w:rFonts w:ascii="Tahoma" w:hAnsi="Tahoma"/>
          <w:spacing w:val="53"/>
        </w:rPr>
        <w:t xml:space="preserve"> </w:t>
      </w:r>
      <w:r>
        <w:rPr>
          <w:rFonts w:ascii="Tahoma" w:hAnsi="Tahoma"/>
        </w:rPr>
        <w:t>supplemental</w:t>
      </w:r>
      <w:r>
        <w:rPr>
          <w:rFonts w:ascii="Tahoma" w:hAnsi="Tahoma"/>
          <w:spacing w:val="53"/>
        </w:rPr>
        <w:t xml:space="preserve"> </w:t>
      </w:r>
      <w:r>
        <w:rPr>
          <w:rFonts w:ascii="Tahoma" w:hAnsi="Tahoma"/>
        </w:rPr>
        <w:t>specifications</w:t>
      </w:r>
      <w:r>
        <w:rPr>
          <w:rFonts w:ascii="Tahoma" w:hAnsi="Tahoma"/>
          <w:spacing w:val="53"/>
        </w:rPr>
        <w:t xml:space="preserve"> </w:t>
      </w:r>
      <w:r>
        <w:rPr>
          <w:rFonts w:ascii="Tahoma" w:hAnsi="Tahoma"/>
          <w:spacing w:val="-2"/>
        </w:rPr>
        <w:t>thereto</w:t>
      </w:r>
    </w:p>
    <w:p w14:paraId="253175A8" w14:textId="77777777" w:rsidR="00466A67" w:rsidRDefault="00466A67">
      <w:pPr>
        <w:spacing w:line="265" w:lineRule="exact"/>
        <w:rPr>
          <w:rFonts w:ascii="Tahoma" w:hAnsi="Tahoma"/>
        </w:rPr>
        <w:sectPr w:rsidR="00466A67">
          <w:pgSz w:w="12240" w:h="15840"/>
          <w:pgMar w:top="920" w:right="340" w:bottom="1200" w:left="340" w:header="0" w:footer="1004" w:gutter="0"/>
          <w:cols w:space="720"/>
        </w:sectPr>
      </w:pPr>
    </w:p>
    <w:p w14:paraId="757B707D" w14:textId="77777777" w:rsidR="00466A67" w:rsidRDefault="007C059A">
      <w:pPr>
        <w:spacing w:before="88"/>
        <w:ind w:left="2919" w:right="1257"/>
        <w:jc w:val="both"/>
        <w:rPr>
          <w:rFonts w:ascii="Tahoma"/>
        </w:rPr>
      </w:pPr>
      <w:r>
        <w:rPr>
          <w:rFonts w:ascii="Tahoma"/>
        </w:rPr>
        <w:lastRenderedPageBreak/>
        <w:t>which require the submission of job mix formulas for asphaltic concrete, of the</w:t>
      </w:r>
      <w:r>
        <w:rPr>
          <w:rFonts w:ascii="Tahoma"/>
          <w:spacing w:val="-8"/>
        </w:rPr>
        <w:t xml:space="preserve"> </w:t>
      </w:r>
      <w:r>
        <w:rPr>
          <w:rFonts w:ascii="Tahoma"/>
        </w:rPr>
        <w:t>type</w:t>
      </w:r>
      <w:r>
        <w:rPr>
          <w:rFonts w:ascii="Tahoma"/>
          <w:spacing w:val="-11"/>
        </w:rPr>
        <w:t xml:space="preserve"> </w:t>
      </w:r>
      <w:r>
        <w:rPr>
          <w:rFonts w:ascii="Tahoma"/>
        </w:rPr>
        <w:t>specified,</w:t>
      </w:r>
      <w:r>
        <w:rPr>
          <w:rFonts w:ascii="Tahoma"/>
          <w:spacing w:val="-7"/>
        </w:rPr>
        <w:t xml:space="preserve"> </w:t>
      </w:r>
      <w:r>
        <w:rPr>
          <w:rFonts w:ascii="Tahoma"/>
        </w:rPr>
        <w:t>at</w:t>
      </w:r>
      <w:r>
        <w:rPr>
          <w:rFonts w:ascii="Tahoma"/>
          <w:spacing w:val="-9"/>
        </w:rPr>
        <w:t xml:space="preserve"> </w:t>
      </w:r>
      <w:r>
        <w:rPr>
          <w:rFonts w:ascii="Tahoma"/>
        </w:rPr>
        <w:t>least</w:t>
      </w:r>
      <w:r>
        <w:rPr>
          <w:rFonts w:ascii="Tahoma"/>
          <w:spacing w:val="-7"/>
        </w:rPr>
        <w:t xml:space="preserve"> </w:t>
      </w:r>
      <w:r>
        <w:rPr>
          <w:rFonts w:ascii="Tahoma"/>
        </w:rPr>
        <w:t>fourteen</w:t>
      </w:r>
      <w:r>
        <w:rPr>
          <w:rFonts w:ascii="Tahoma"/>
          <w:spacing w:val="-8"/>
        </w:rPr>
        <w:t xml:space="preserve"> </w:t>
      </w:r>
      <w:r>
        <w:rPr>
          <w:rFonts w:ascii="Tahoma"/>
        </w:rPr>
        <w:t>(14)</w:t>
      </w:r>
      <w:r>
        <w:rPr>
          <w:rFonts w:ascii="Tahoma"/>
          <w:spacing w:val="-8"/>
        </w:rPr>
        <w:t xml:space="preserve"> </w:t>
      </w:r>
      <w:r>
        <w:rPr>
          <w:rFonts w:ascii="Tahoma"/>
        </w:rPr>
        <w:t>days</w:t>
      </w:r>
      <w:r>
        <w:rPr>
          <w:rFonts w:ascii="Tahoma"/>
          <w:spacing w:val="-10"/>
        </w:rPr>
        <w:t xml:space="preserve"> </w:t>
      </w:r>
      <w:r>
        <w:rPr>
          <w:rFonts w:ascii="Tahoma"/>
        </w:rPr>
        <w:t>before</w:t>
      </w:r>
      <w:r>
        <w:rPr>
          <w:rFonts w:ascii="Tahoma"/>
          <w:spacing w:val="-8"/>
        </w:rPr>
        <w:t xml:space="preserve"> </w:t>
      </w:r>
      <w:r>
        <w:rPr>
          <w:rFonts w:ascii="Tahoma"/>
        </w:rPr>
        <w:t>plant</w:t>
      </w:r>
      <w:r>
        <w:rPr>
          <w:rFonts w:ascii="Tahoma"/>
          <w:spacing w:val="-9"/>
        </w:rPr>
        <w:t xml:space="preserve"> </w:t>
      </w:r>
      <w:r>
        <w:rPr>
          <w:rFonts w:ascii="Tahoma"/>
        </w:rPr>
        <w:t>operations</w:t>
      </w:r>
      <w:r>
        <w:rPr>
          <w:rFonts w:ascii="Tahoma"/>
          <w:spacing w:val="-10"/>
        </w:rPr>
        <w:t xml:space="preserve"> </w:t>
      </w:r>
      <w:r>
        <w:rPr>
          <w:rFonts w:ascii="Tahoma"/>
        </w:rPr>
        <w:t>begin. The submitted formula shall be approved by the County.</w:t>
      </w:r>
      <w:r>
        <w:rPr>
          <w:rFonts w:ascii="Tahoma"/>
          <w:spacing w:val="40"/>
        </w:rPr>
        <w:t xml:space="preserve"> </w:t>
      </w:r>
      <w:r>
        <w:rPr>
          <w:rFonts w:ascii="Tahoma"/>
        </w:rPr>
        <w:t>The Contractor shall prepare the mix formula to be submitted to the County.</w:t>
      </w:r>
    </w:p>
    <w:p w14:paraId="1B977009" w14:textId="77777777" w:rsidR="00466A67" w:rsidRDefault="00466A67">
      <w:pPr>
        <w:pStyle w:val="BodyText"/>
        <w:rPr>
          <w:rFonts w:ascii="Tahoma"/>
          <w:sz w:val="22"/>
        </w:rPr>
      </w:pPr>
    </w:p>
    <w:p w14:paraId="1BB1D03B" w14:textId="77777777" w:rsidR="00466A67" w:rsidRDefault="007C059A">
      <w:pPr>
        <w:pStyle w:val="ListParagraph"/>
        <w:numPr>
          <w:ilvl w:val="0"/>
          <w:numId w:val="34"/>
        </w:numPr>
        <w:tabs>
          <w:tab w:val="left" w:pos="2917"/>
          <w:tab w:val="left" w:pos="2919"/>
        </w:tabs>
        <w:ind w:right="1256" w:hanging="361"/>
        <w:jc w:val="both"/>
        <w:rPr>
          <w:rFonts w:ascii="Tahoma"/>
        </w:rPr>
      </w:pPr>
      <w:r>
        <w:rPr>
          <w:rFonts w:ascii="Tahoma"/>
          <w:u w:val="single"/>
        </w:rPr>
        <w:t>Job Mix Formula</w:t>
      </w:r>
      <w:r>
        <w:rPr>
          <w:rFonts w:ascii="Tahoma"/>
          <w:spacing w:val="-1"/>
          <w:u w:val="single"/>
        </w:rPr>
        <w:t xml:space="preserve"> </w:t>
      </w:r>
      <w:r>
        <w:rPr>
          <w:rFonts w:ascii="Tahoma"/>
          <w:u w:val="single"/>
        </w:rPr>
        <w:t>for</w:t>
      </w:r>
      <w:r>
        <w:rPr>
          <w:rFonts w:ascii="Tahoma"/>
          <w:spacing w:val="-2"/>
          <w:u w:val="single"/>
        </w:rPr>
        <w:t xml:space="preserve"> </w:t>
      </w:r>
      <w:r>
        <w:rPr>
          <w:rFonts w:ascii="Tahoma"/>
          <w:u w:val="single"/>
        </w:rPr>
        <w:t>Portland Cement Concrete</w:t>
      </w:r>
      <w:r>
        <w:rPr>
          <w:rFonts w:ascii="Tahoma"/>
        </w:rPr>
        <w:t>:</w:t>
      </w:r>
      <w:r>
        <w:rPr>
          <w:rFonts w:ascii="Tahoma"/>
          <w:spacing w:val="40"/>
        </w:rPr>
        <w:t xml:space="preserve"> </w:t>
      </w:r>
      <w:r>
        <w:rPr>
          <w:rFonts w:ascii="Tahoma"/>
        </w:rPr>
        <w:t>Attention</w:t>
      </w:r>
      <w:r>
        <w:rPr>
          <w:rFonts w:ascii="Tahoma"/>
          <w:spacing w:val="-1"/>
        </w:rPr>
        <w:t xml:space="preserve"> </w:t>
      </w:r>
      <w:r>
        <w:rPr>
          <w:rFonts w:ascii="Tahoma"/>
        </w:rPr>
        <w:t>is</w:t>
      </w:r>
      <w:r>
        <w:rPr>
          <w:rFonts w:ascii="Tahoma"/>
          <w:spacing w:val="-2"/>
        </w:rPr>
        <w:t xml:space="preserve"> </w:t>
      </w:r>
      <w:r>
        <w:rPr>
          <w:rFonts w:ascii="Tahoma"/>
        </w:rPr>
        <w:t>directed to</w:t>
      </w:r>
      <w:r>
        <w:rPr>
          <w:rFonts w:ascii="Tahoma"/>
          <w:spacing w:val="-2"/>
        </w:rPr>
        <w:t xml:space="preserve"> </w:t>
      </w:r>
      <w:r>
        <w:rPr>
          <w:rFonts w:ascii="Tahoma"/>
        </w:rPr>
        <w:t>the requirement that job</w:t>
      </w:r>
      <w:r>
        <w:rPr>
          <w:rFonts w:ascii="Tahoma"/>
          <w:spacing w:val="-1"/>
        </w:rPr>
        <w:t xml:space="preserve"> </w:t>
      </w:r>
      <w:r>
        <w:rPr>
          <w:rFonts w:ascii="Tahoma"/>
        </w:rPr>
        <w:t>mix design formulas for</w:t>
      </w:r>
      <w:r>
        <w:rPr>
          <w:rFonts w:ascii="Tahoma"/>
          <w:spacing w:val="-2"/>
        </w:rPr>
        <w:t xml:space="preserve"> </w:t>
      </w:r>
      <w:r>
        <w:rPr>
          <w:rFonts w:ascii="Tahoma"/>
        </w:rPr>
        <w:t>all Portland Cement Concrete, of the type specified, be submitted at least fourteen (14) days prior to use on the project. The submitted formulas shall be approved by the County and/or its</w:t>
      </w:r>
      <w:r>
        <w:rPr>
          <w:rFonts w:ascii="Tahoma"/>
          <w:spacing w:val="-2"/>
        </w:rPr>
        <w:t xml:space="preserve"> </w:t>
      </w:r>
      <w:r>
        <w:rPr>
          <w:rFonts w:ascii="Tahoma"/>
        </w:rPr>
        <w:t>agents</w:t>
      </w:r>
      <w:r>
        <w:rPr>
          <w:rFonts w:ascii="Tahoma"/>
          <w:spacing w:val="-2"/>
        </w:rPr>
        <w:t xml:space="preserve"> </w:t>
      </w:r>
      <w:r>
        <w:rPr>
          <w:rFonts w:ascii="Tahoma"/>
        </w:rPr>
        <w:t>prior</w:t>
      </w:r>
      <w:r>
        <w:rPr>
          <w:rFonts w:ascii="Tahoma"/>
          <w:spacing w:val="-2"/>
        </w:rPr>
        <w:t xml:space="preserve"> </w:t>
      </w:r>
      <w:r>
        <w:rPr>
          <w:rFonts w:ascii="Tahoma"/>
        </w:rPr>
        <w:t>to</w:t>
      </w:r>
      <w:r>
        <w:rPr>
          <w:rFonts w:ascii="Tahoma"/>
          <w:spacing w:val="-2"/>
        </w:rPr>
        <w:t xml:space="preserve"> </w:t>
      </w:r>
      <w:r>
        <w:rPr>
          <w:rFonts w:ascii="Tahoma"/>
        </w:rPr>
        <w:t>its</w:t>
      </w:r>
      <w:r>
        <w:rPr>
          <w:rFonts w:ascii="Tahoma"/>
          <w:spacing w:val="-2"/>
        </w:rPr>
        <w:t xml:space="preserve"> </w:t>
      </w:r>
      <w:r>
        <w:rPr>
          <w:rFonts w:ascii="Tahoma"/>
        </w:rPr>
        <w:t>use.</w:t>
      </w:r>
      <w:r>
        <w:rPr>
          <w:rFonts w:ascii="Tahoma"/>
          <w:spacing w:val="40"/>
        </w:rPr>
        <w:t xml:space="preserve"> </w:t>
      </w:r>
      <w:r>
        <w:rPr>
          <w:rFonts w:ascii="Tahoma"/>
        </w:rPr>
        <w:t>All concrete mix</w:t>
      </w:r>
      <w:r>
        <w:rPr>
          <w:rFonts w:ascii="Tahoma"/>
          <w:spacing w:val="-1"/>
        </w:rPr>
        <w:t xml:space="preserve"> </w:t>
      </w:r>
      <w:r>
        <w:rPr>
          <w:rFonts w:ascii="Tahoma"/>
        </w:rPr>
        <w:t>designs</w:t>
      </w:r>
      <w:r>
        <w:rPr>
          <w:rFonts w:ascii="Tahoma"/>
          <w:spacing w:val="-2"/>
        </w:rPr>
        <w:t xml:space="preserve"> </w:t>
      </w:r>
      <w:r>
        <w:rPr>
          <w:rFonts w:ascii="Tahoma"/>
        </w:rPr>
        <w:t>shall meet</w:t>
      </w:r>
      <w:r>
        <w:rPr>
          <w:rFonts w:ascii="Tahoma"/>
          <w:spacing w:val="-1"/>
        </w:rPr>
        <w:t xml:space="preserve"> </w:t>
      </w:r>
      <w:r>
        <w:rPr>
          <w:rFonts w:ascii="Tahoma"/>
        </w:rPr>
        <w:t>FDOT Concrete</w:t>
      </w:r>
      <w:r>
        <w:rPr>
          <w:rFonts w:ascii="Tahoma"/>
          <w:spacing w:val="-1"/>
        </w:rPr>
        <w:t xml:space="preserve"> </w:t>
      </w:r>
      <w:r>
        <w:rPr>
          <w:rFonts w:ascii="Tahoma"/>
        </w:rPr>
        <w:t xml:space="preserve">Class mix </w:t>
      </w:r>
      <w:proofErr w:type="gramStart"/>
      <w:r>
        <w:rPr>
          <w:rFonts w:ascii="Tahoma"/>
        </w:rPr>
        <w:t>guidelines</w:t>
      </w:r>
      <w:proofErr w:type="gramEnd"/>
      <w:r>
        <w:rPr>
          <w:rFonts w:ascii="Tahoma"/>
        </w:rPr>
        <w:t xml:space="preserve"> or</w:t>
      </w:r>
      <w:r>
        <w:rPr>
          <w:rFonts w:ascii="Tahoma"/>
          <w:spacing w:val="-1"/>
        </w:rPr>
        <w:t xml:space="preserve"> </w:t>
      </w:r>
      <w:r>
        <w:rPr>
          <w:rFonts w:ascii="Tahoma"/>
        </w:rPr>
        <w:t>the</w:t>
      </w:r>
      <w:r>
        <w:rPr>
          <w:rFonts w:ascii="Tahoma"/>
          <w:spacing w:val="-1"/>
        </w:rPr>
        <w:t xml:space="preserve"> </w:t>
      </w:r>
      <w:r>
        <w:rPr>
          <w:rFonts w:ascii="Tahoma"/>
        </w:rPr>
        <w:t>requirements included in</w:t>
      </w:r>
      <w:r>
        <w:rPr>
          <w:rFonts w:ascii="Tahoma"/>
          <w:spacing w:val="-1"/>
        </w:rPr>
        <w:t xml:space="preserve"> </w:t>
      </w:r>
      <w:r>
        <w:rPr>
          <w:rFonts w:ascii="Tahoma"/>
        </w:rPr>
        <w:t>the</w:t>
      </w:r>
      <w:r>
        <w:rPr>
          <w:rFonts w:ascii="Tahoma"/>
          <w:spacing w:val="-1"/>
        </w:rPr>
        <w:t xml:space="preserve"> </w:t>
      </w:r>
      <w:r>
        <w:rPr>
          <w:rFonts w:ascii="Tahoma"/>
        </w:rPr>
        <w:t>Technical Specifications included in these Contract Documents.</w:t>
      </w:r>
    </w:p>
    <w:p w14:paraId="0F8E1B70" w14:textId="77777777" w:rsidR="00466A67" w:rsidRDefault="00466A67">
      <w:pPr>
        <w:pStyle w:val="BodyText"/>
        <w:rPr>
          <w:rFonts w:ascii="Tahoma"/>
          <w:sz w:val="22"/>
        </w:rPr>
      </w:pPr>
    </w:p>
    <w:p w14:paraId="59BF4D69" w14:textId="77777777" w:rsidR="00466A67" w:rsidRDefault="007C059A">
      <w:pPr>
        <w:pStyle w:val="ListParagraph"/>
        <w:numPr>
          <w:ilvl w:val="0"/>
          <w:numId w:val="34"/>
        </w:numPr>
        <w:tabs>
          <w:tab w:val="left" w:pos="2918"/>
        </w:tabs>
        <w:ind w:left="2918" w:hanging="359"/>
        <w:rPr>
          <w:rFonts w:ascii="Tahoma"/>
        </w:rPr>
      </w:pPr>
      <w:r>
        <w:rPr>
          <w:rFonts w:ascii="Tahoma"/>
        </w:rPr>
        <w:t>All</w:t>
      </w:r>
      <w:r>
        <w:rPr>
          <w:rFonts w:ascii="Tahoma"/>
          <w:spacing w:val="-5"/>
        </w:rPr>
        <w:t xml:space="preserve"> </w:t>
      </w:r>
      <w:r>
        <w:rPr>
          <w:rFonts w:ascii="Tahoma"/>
        </w:rPr>
        <w:t>Job</w:t>
      </w:r>
      <w:r>
        <w:rPr>
          <w:rFonts w:ascii="Tahoma"/>
          <w:spacing w:val="-2"/>
        </w:rPr>
        <w:t xml:space="preserve"> </w:t>
      </w:r>
      <w:r>
        <w:rPr>
          <w:rFonts w:ascii="Tahoma"/>
        </w:rPr>
        <w:t>mix</w:t>
      </w:r>
      <w:r>
        <w:rPr>
          <w:rFonts w:ascii="Tahoma"/>
          <w:spacing w:val="-2"/>
        </w:rPr>
        <w:t xml:space="preserve"> </w:t>
      </w:r>
      <w:r>
        <w:rPr>
          <w:rFonts w:ascii="Tahoma"/>
        </w:rPr>
        <w:t>formulas</w:t>
      </w:r>
      <w:r>
        <w:rPr>
          <w:rFonts w:ascii="Tahoma"/>
          <w:spacing w:val="-5"/>
        </w:rPr>
        <w:t xml:space="preserve"> </w:t>
      </w:r>
      <w:r>
        <w:rPr>
          <w:rFonts w:ascii="Tahoma"/>
        </w:rPr>
        <w:t>shall</w:t>
      </w:r>
      <w:r>
        <w:rPr>
          <w:rFonts w:ascii="Tahoma"/>
          <w:spacing w:val="-3"/>
        </w:rPr>
        <w:t xml:space="preserve"> </w:t>
      </w:r>
      <w:r>
        <w:rPr>
          <w:rFonts w:ascii="Tahoma"/>
        </w:rPr>
        <w:t>be</w:t>
      </w:r>
      <w:r>
        <w:rPr>
          <w:rFonts w:ascii="Tahoma"/>
          <w:spacing w:val="-3"/>
        </w:rPr>
        <w:t xml:space="preserve"> </w:t>
      </w:r>
      <w:r>
        <w:rPr>
          <w:rFonts w:ascii="Tahoma"/>
        </w:rPr>
        <w:t>submitted</w:t>
      </w:r>
      <w:r>
        <w:rPr>
          <w:rFonts w:ascii="Tahoma"/>
          <w:spacing w:val="-5"/>
        </w:rPr>
        <w:t xml:space="preserve"> </w:t>
      </w:r>
      <w:r>
        <w:rPr>
          <w:rFonts w:ascii="Tahoma"/>
        </w:rPr>
        <w:t>to</w:t>
      </w:r>
      <w:r>
        <w:rPr>
          <w:rFonts w:ascii="Tahoma"/>
          <w:spacing w:val="-5"/>
        </w:rPr>
        <w:t xml:space="preserve"> </w:t>
      </w:r>
      <w:r>
        <w:rPr>
          <w:rFonts w:ascii="Tahoma"/>
        </w:rPr>
        <w:t>the</w:t>
      </w:r>
      <w:r>
        <w:rPr>
          <w:rFonts w:ascii="Tahoma"/>
          <w:spacing w:val="-3"/>
        </w:rPr>
        <w:t xml:space="preserve"> </w:t>
      </w:r>
      <w:r>
        <w:rPr>
          <w:rFonts w:ascii="Tahoma"/>
          <w:spacing w:val="-2"/>
        </w:rPr>
        <w:t>Engineer.</w:t>
      </w:r>
    </w:p>
    <w:p w14:paraId="1B09980D" w14:textId="77777777" w:rsidR="00466A67" w:rsidRDefault="007C059A">
      <w:pPr>
        <w:pStyle w:val="ListParagraph"/>
        <w:numPr>
          <w:ilvl w:val="0"/>
          <w:numId w:val="37"/>
        </w:numPr>
        <w:tabs>
          <w:tab w:val="left" w:pos="1735"/>
        </w:tabs>
        <w:spacing w:before="265"/>
        <w:ind w:left="1735" w:hanging="348"/>
        <w:rPr>
          <w:rFonts w:ascii="Tahoma"/>
          <w:b/>
          <w:u w:val="single"/>
        </w:rPr>
      </w:pPr>
      <w:bookmarkStart w:id="159" w:name="24._RIGHT_TO_AUDIT"/>
      <w:bookmarkEnd w:id="159"/>
      <w:r>
        <w:rPr>
          <w:rFonts w:ascii="Tahoma"/>
          <w:b/>
          <w:spacing w:val="34"/>
          <w:u w:val="single"/>
        </w:rPr>
        <w:t xml:space="preserve"> </w:t>
      </w:r>
      <w:r>
        <w:rPr>
          <w:rFonts w:ascii="Tahoma"/>
          <w:b/>
          <w:u w:val="single"/>
        </w:rPr>
        <w:t>RIGHT</w:t>
      </w:r>
      <w:r>
        <w:rPr>
          <w:rFonts w:ascii="Tahoma"/>
          <w:b/>
          <w:spacing w:val="-2"/>
          <w:u w:val="single"/>
        </w:rPr>
        <w:t xml:space="preserve"> </w:t>
      </w:r>
      <w:r>
        <w:rPr>
          <w:rFonts w:ascii="Tahoma"/>
          <w:b/>
          <w:u w:val="single"/>
        </w:rPr>
        <w:t xml:space="preserve">TO </w:t>
      </w:r>
      <w:r>
        <w:rPr>
          <w:rFonts w:ascii="Tahoma"/>
          <w:b/>
          <w:spacing w:val="-4"/>
          <w:u w:val="single"/>
        </w:rPr>
        <w:t>AUDIT</w:t>
      </w:r>
    </w:p>
    <w:p w14:paraId="5A1AFB92" w14:textId="77777777" w:rsidR="00466A67" w:rsidRDefault="00466A67">
      <w:pPr>
        <w:pStyle w:val="BodyText"/>
        <w:spacing w:before="1"/>
        <w:rPr>
          <w:rFonts w:ascii="Tahoma"/>
          <w:b/>
          <w:sz w:val="22"/>
        </w:rPr>
      </w:pPr>
    </w:p>
    <w:p w14:paraId="5831E981" w14:textId="77777777" w:rsidR="00466A67" w:rsidRDefault="007C059A">
      <w:pPr>
        <w:ind w:left="2107" w:right="1279"/>
        <w:jc w:val="both"/>
        <w:rPr>
          <w:rFonts w:ascii="Tahoma" w:hAnsi="Tahoma"/>
        </w:rPr>
      </w:pPr>
      <w:r>
        <w:rPr>
          <w:rFonts w:ascii="Tahoma" w:hAnsi="Tahoma"/>
        </w:rPr>
        <w:t>The</w:t>
      </w:r>
      <w:r>
        <w:rPr>
          <w:rFonts w:ascii="Tahoma" w:hAnsi="Tahoma"/>
          <w:spacing w:val="-5"/>
        </w:rPr>
        <w:t xml:space="preserve"> </w:t>
      </w:r>
      <w:r>
        <w:rPr>
          <w:rFonts w:ascii="Tahoma" w:hAnsi="Tahoma"/>
        </w:rPr>
        <w:t>County</w:t>
      </w:r>
      <w:r>
        <w:rPr>
          <w:rFonts w:ascii="Tahoma" w:hAnsi="Tahoma"/>
          <w:spacing w:val="-4"/>
        </w:rPr>
        <w:t xml:space="preserve"> </w:t>
      </w:r>
      <w:r>
        <w:rPr>
          <w:rFonts w:ascii="Tahoma" w:hAnsi="Tahoma"/>
        </w:rPr>
        <w:t>reserves</w:t>
      </w:r>
      <w:r>
        <w:rPr>
          <w:rFonts w:ascii="Tahoma" w:hAnsi="Tahoma"/>
          <w:spacing w:val="-4"/>
        </w:rPr>
        <w:t xml:space="preserve"> </w:t>
      </w:r>
      <w:r>
        <w:rPr>
          <w:rFonts w:ascii="Tahoma" w:hAnsi="Tahoma"/>
        </w:rPr>
        <w:t>the</w:t>
      </w:r>
      <w:r>
        <w:rPr>
          <w:rFonts w:ascii="Tahoma" w:hAnsi="Tahoma"/>
          <w:spacing w:val="-7"/>
        </w:rPr>
        <w:t xml:space="preserve"> </w:t>
      </w:r>
      <w:r>
        <w:rPr>
          <w:rFonts w:ascii="Tahoma" w:hAnsi="Tahoma"/>
        </w:rPr>
        <w:t>right</w:t>
      </w:r>
      <w:r>
        <w:rPr>
          <w:rFonts w:ascii="Tahoma" w:hAnsi="Tahoma"/>
          <w:spacing w:val="-3"/>
        </w:rPr>
        <w:t xml:space="preserve"> </w:t>
      </w:r>
      <w:r>
        <w:rPr>
          <w:rFonts w:ascii="Tahoma" w:hAnsi="Tahoma"/>
        </w:rPr>
        <w:t>to</w:t>
      </w:r>
      <w:r>
        <w:rPr>
          <w:rFonts w:ascii="Tahoma" w:hAnsi="Tahoma"/>
          <w:spacing w:val="-4"/>
        </w:rPr>
        <w:t xml:space="preserve"> </w:t>
      </w:r>
      <w:r>
        <w:rPr>
          <w:rFonts w:ascii="Tahoma" w:hAnsi="Tahoma"/>
        </w:rPr>
        <w:t>require</w:t>
      </w:r>
      <w:r>
        <w:rPr>
          <w:rFonts w:ascii="Tahoma" w:hAnsi="Tahoma"/>
          <w:spacing w:val="-7"/>
        </w:rPr>
        <w:t xml:space="preserve"> </w:t>
      </w:r>
      <w:r>
        <w:rPr>
          <w:rFonts w:ascii="Tahoma" w:hAnsi="Tahoma"/>
        </w:rPr>
        <w:t>the</w:t>
      </w:r>
      <w:r>
        <w:rPr>
          <w:rFonts w:ascii="Tahoma" w:hAnsi="Tahoma"/>
          <w:spacing w:val="-5"/>
        </w:rPr>
        <w:t xml:space="preserve"> </w:t>
      </w:r>
      <w:r>
        <w:rPr>
          <w:rFonts w:ascii="Tahoma" w:hAnsi="Tahoma"/>
        </w:rPr>
        <w:t>Contractor</w:t>
      </w:r>
      <w:r>
        <w:rPr>
          <w:rFonts w:ascii="Tahoma" w:hAnsi="Tahoma"/>
          <w:spacing w:val="-4"/>
        </w:rPr>
        <w:t xml:space="preserve"> </w:t>
      </w:r>
      <w:r>
        <w:rPr>
          <w:rFonts w:ascii="Tahoma" w:hAnsi="Tahoma"/>
        </w:rPr>
        <w:t>to</w:t>
      </w:r>
      <w:r>
        <w:rPr>
          <w:rFonts w:ascii="Tahoma" w:hAnsi="Tahoma"/>
          <w:spacing w:val="-4"/>
        </w:rPr>
        <w:t xml:space="preserve"> </w:t>
      </w:r>
      <w:r>
        <w:rPr>
          <w:rFonts w:ascii="Tahoma" w:hAnsi="Tahoma"/>
        </w:rPr>
        <w:t>submit</w:t>
      </w:r>
      <w:r>
        <w:rPr>
          <w:rFonts w:ascii="Tahoma" w:hAnsi="Tahoma"/>
          <w:spacing w:val="-3"/>
        </w:rPr>
        <w:t xml:space="preserve"> </w:t>
      </w:r>
      <w:r>
        <w:rPr>
          <w:rFonts w:ascii="Tahoma" w:hAnsi="Tahoma"/>
        </w:rPr>
        <w:t>to</w:t>
      </w:r>
      <w:r>
        <w:rPr>
          <w:rFonts w:ascii="Tahoma" w:hAnsi="Tahoma"/>
          <w:spacing w:val="-6"/>
        </w:rPr>
        <w:t xml:space="preserve"> </w:t>
      </w:r>
      <w:r>
        <w:rPr>
          <w:rFonts w:ascii="Tahoma" w:hAnsi="Tahoma"/>
        </w:rPr>
        <w:t>an</w:t>
      </w:r>
      <w:r>
        <w:rPr>
          <w:rFonts w:ascii="Tahoma" w:hAnsi="Tahoma"/>
          <w:spacing w:val="-5"/>
        </w:rPr>
        <w:t xml:space="preserve"> </w:t>
      </w:r>
      <w:r>
        <w:rPr>
          <w:rFonts w:ascii="Tahoma" w:hAnsi="Tahoma"/>
        </w:rPr>
        <w:t>audit</w:t>
      </w:r>
      <w:r>
        <w:rPr>
          <w:rFonts w:ascii="Tahoma" w:hAnsi="Tahoma"/>
          <w:spacing w:val="-3"/>
        </w:rPr>
        <w:t xml:space="preserve"> </w:t>
      </w:r>
      <w:r>
        <w:rPr>
          <w:rFonts w:ascii="Tahoma" w:hAnsi="Tahoma"/>
        </w:rPr>
        <w:t>by</w:t>
      </w:r>
      <w:r>
        <w:rPr>
          <w:rFonts w:ascii="Tahoma" w:hAnsi="Tahoma"/>
          <w:spacing w:val="-4"/>
        </w:rPr>
        <w:t xml:space="preserve"> </w:t>
      </w:r>
      <w:r>
        <w:rPr>
          <w:rFonts w:ascii="Tahoma" w:hAnsi="Tahoma"/>
        </w:rPr>
        <w:t>any auditor of the County’s choosing.</w:t>
      </w:r>
      <w:r>
        <w:rPr>
          <w:rFonts w:ascii="Tahoma" w:hAnsi="Tahoma"/>
          <w:spacing w:val="40"/>
        </w:rPr>
        <w:t xml:space="preserve"> </w:t>
      </w:r>
      <w:r>
        <w:rPr>
          <w:rFonts w:ascii="Tahoma" w:hAnsi="Tahoma"/>
        </w:rPr>
        <w:t xml:space="preserve">The Contractor shall provide access to </w:t>
      </w:r>
      <w:proofErr w:type="gramStart"/>
      <w:r>
        <w:rPr>
          <w:rFonts w:ascii="Tahoma" w:hAnsi="Tahoma"/>
        </w:rPr>
        <w:t>all of</w:t>
      </w:r>
      <w:proofErr w:type="gramEnd"/>
      <w:r>
        <w:rPr>
          <w:rFonts w:ascii="Tahoma" w:hAnsi="Tahoma"/>
        </w:rPr>
        <w:t xml:space="preserve"> its records, which relate directly or indirectly to this Agreement at its place of business during regular business hours.</w:t>
      </w:r>
      <w:r>
        <w:rPr>
          <w:rFonts w:ascii="Tahoma" w:hAnsi="Tahoma"/>
          <w:spacing w:val="40"/>
        </w:rPr>
        <w:t xml:space="preserve"> </w:t>
      </w:r>
      <w:r>
        <w:rPr>
          <w:rFonts w:ascii="Tahoma" w:hAnsi="Tahoma"/>
        </w:rPr>
        <w:t>The Contractor shall retain all records pertaining to this Agreement and upon request make them available to the County for ten (10) years</w:t>
      </w:r>
      <w:r>
        <w:rPr>
          <w:rFonts w:ascii="Tahoma" w:hAnsi="Tahoma"/>
          <w:spacing w:val="-10"/>
        </w:rPr>
        <w:t xml:space="preserve"> </w:t>
      </w:r>
      <w:r>
        <w:rPr>
          <w:rFonts w:ascii="Tahoma" w:hAnsi="Tahoma"/>
        </w:rPr>
        <w:t>following</w:t>
      </w:r>
      <w:r>
        <w:rPr>
          <w:rFonts w:ascii="Tahoma" w:hAnsi="Tahoma"/>
          <w:spacing w:val="-12"/>
        </w:rPr>
        <w:t xml:space="preserve"> </w:t>
      </w:r>
      <w:r>
        <w:rPr>
          <w:rFonts w:ascii="Tahoma" w:hAnsi="Tahoma"/>
        </w:rPr>
        <w:t>expiration</w:t>
      </w:r>
      <w:r>
        <w:rPr>
          <w:rFonts w:ascii="Tahoma" w:hAnsi="Tahoma"/>
          <w:spacing w:val="-10"/>
        </w:rPr>
        <w:t xml:space="preserve"> </w:t>
      </w:r>
      <w:r>
        <w:rPr>
          <w:rFonts w:ascii="Tahoma" w:hAnsi="Tahoma"/>
        </w:rPr>
        <w:t>of</w:t>
      </w:r>
      <w:r>
        <w:rPr>
          <w:rFonts w:ascii="Tahoma" w:hAnsi="Tahoma"/>
          <w:spacing w:val="-10"/>
        </w:rPr>
        <w:t xml:space="preserve"> </w:t>
      </w:r>
      <w:r>
        <w:rPr>
          <w:rFonts w:ascii="Tahoma" w:hAnsi="Tahoma"/>
        </w:rPr>
        <w:t>the</w:t>
      </w:r>
      <w:r>
        <w:rPr>
          <w:rFonts w:ascii="Tahoma" w:hAnsi="Tahoma"/>
          <w:spacing w:val="-13"/>
        </w:rPr>
        <w:t xml:space="preserve"> </w:t>
      </w:r>
      <w:r>
        <w:rPr>
          <w:rFonts w:ascii="Tahoma" w:hAnsi="Tahoma"/>
        </w:rPr>
        <w:t>Agreement;</w:t>
      </w:r>
      <w:r>
        <w:rPr>
          <w:rFonts w:ascii="Tahoma" w:hAnsi="Tahoma"/>
          <w:spacing w:val="-11"/>
        </w:rPr>
        <w:t xml:space="preserve"> </w:t>
      </w:r>
      <w:r>
        <w:rPr>
          <w:rFonts w:ascii="Tahoma" w:hAnsi="Tahoma"/>
        </w:rPr>
        <w:t>provided,</w:t>
      </w:r>
      <w:r>
        <w:rPr>
          <w:rFonts w:ascii="Tahoma" w:hAnsi="Tahoma"/>
          <w:spacing w:val="-9"/>
        </w:rPr>
        <w:t xml:space="preserve"> </w:t>
      </w:r>
      <w:r>
        <w:rPr>
          <w:rFonts w:ascii="Tahoma" w:hAnsi="Tahoma"/>
        </w:rPr>
        <w:t>however,</w:t>
      </w:r>
      <w:r>
        <w:rPr>
          <w:rFonts w:ascii="Tahoma" w:hAnsi="Tahoma"/>
          <w:spacing w:val="-12"/>
        </w:rPr>
        <w:t xml:space="preserve"> </w:t>
      </w:r>
      <w:r>
        <w:rPr>
          <w:rFonts w:ascii="Tahoma" w:hAnsi="Tahoma"/>
        </w:rPr>
        <w:t>that</w:t>
      </w:r>
      <w:r>
        <w:rPr>
          <w:rFonts w:ascii="Tahoma" w:hAnsi="Tahoma"/>
          <w:spacing w:val="-12"/>
        </w:rPr>
        <w:t xml:space="preserve"> </w:t>
      </w:r>
      <w:r>
        <w:rPr>
          <w:rFonts w:ascii="Tahoma" w:hAnsi="Tahoma"/>
        </w:rPr>
        <w:t>records</w:t>
      </w:r>
      <w:r>
        <w:rPr>
          <w:rFonts w:ascii="Tahoma" w:hAnsi="Tahoma"/>
          <w:spacing w:val="-10"/>
        </w:rPr>
        <w:t xml:space="preserve"> </w:t>
      </w:r>
      <w:r>
        <w:rPr>
          <w:rFonts w:ascii="Tahoma" w:hAnsi="Tahoma"/>
        </w:rPr>
        <w:t>related to unresolved audit</w:t>
      </w:r>
      <w:r>
        <w:rPr>
          <w:rFonts w:ascii="Tahoma" w:hAnsi="Tahoma"/>
          <w:spacing w:val="-2"/>
        </w:rPr>
        <w:t xml:space="preserve"> </w:t>
      </w:r>
      <w:r>
        <w:rPr>
          <w:rFonts w:ascii="Tahoma" w:hAnsi="Tahoma"/>
        </w:rPr>
        <w:t>findings, appeals</w:t>
      </w:r>
      <w:r>
        <w:rPr>
          <w:rFonts w:ascii="Tahoma" w:hAnsi="Tahoma"/>
          <w:spacing w:val="-3"/>
        </w:rPr>
        <w:t xml:space="preserve"> </w:t>
      </w:r>
      <w:r>
        <w:rPr>
          <w:rFonts w:ascii="Tahoma" w:hAnsi="Tahoma"/>
        </w:rPr>
        <w:t>or</w:t>
      </w:r>
      <w:r>
        <w:rPr>
          <w:rFonts w:ascii="Tahoma" w:hAnsi="Tahoma"/>
          <w:spacing w:val="-1"/>
        </w:rPr>
        <w:t xml:space="preserve"> </w:t>
      </w:r>
      <w:r>
        <w:rPr>
          <w:rFonts w:ascii="Tahoma" w:hAnsi="Tahoma"/>
        </w:rPr>
        <w:t>litigation</w:t>
      </w:r>
      <w:r>
        <w:rPr>
          <w:rFonts w:ascii="Tahoma" w:hAnsi="Tahoma"/>
          <w:spacing w:val="-3"/>
        </w:rPr>
        <w:t xml:space="preserve"> </w:t>
      </w:r>
      <w:r>
        <w:rPr>
          <w:rFonts w:ascii="Tahoma" w:hAnsi="Tahoma"/>
        </w:rPr>
        <w:t>shall be</w:t>
      </w:r>
      <w:r>
        <w:rPr>
          <w:rFonts w:ascii="Tahoma" w:hAnsi="Tahoma"/>
          <w:spacing w:val="-4"/>
        </w:rPr>
        <w:t xml:space="preserve"> </w:t>
      </w:r>
      <w:r>
        <w:rPr>
          <w:rFonts w:ascii="Tahoma" w:hAnsi="Tahoma"/>
        </w:rPr>
        <w:t>retained until</w:t>
      </w:r>
      <w:r>
        <w:rPr>
          <w:rFonts w:ascii="Tahoma" w:hAnsi="Tahoma"/>
          <w:spacing w:val="-3"/>
        </w:rPr>
        <w:t xml:space="preserve"> </w:t>
      </w:r>
      <w:r>
        <w:rPr>
          <w:rFonts w:ascii="Tahoma" w:hAnsi="Tahoma"/>
        </w:rPr>
        <w:t>the</w:t>
      </w:r>
      <w:r>
        <w:rPr>
          <w:rFonts w:ascii="Tahoma" w:hAnsi="Tahoma"/>
          <w:spacing w:val="-1"/>
        </w:rPr>
        <w:t xml:space="preserve"> </w:t>
      </w:r>
      <w:r>
        <w:rPr>
          <w:rFonts w:ascii="Tahoma" w:hAnsi="Tahoma"/>
        </w:rPr>
        <w:t>action</w:t>
      </w:r>
      <w:r>
        <w:rPr>
          <w:rFonts w:ascii="Tahoma" w:hAnsi="Tahoma"/>
          <w:spacing w:val="-1"/>
        </w:rPr>
        <w:t xml:space="preserve"> </w:t>
      </w:r>
      <w:r>
        <w:rPr>
          <w:rFonts w:ascii="Tahoma" w:hAnsi="Tahoma"/>
        </w:rPr>
        <w:t>is completed or the dispute is resolved.</w:t>
      </w:r>
      <w:r>
        <w:rPr>
          <w:rFonts w:ascii="Tahoma" w:hAnsi="Tahoma"/>
          <w:spacing w:val="40"/>
        </w:rPr>
        <w:t xml:space="preserve"> </w:t>
      </w:r>
      <w:r>
        <w:rPr>
          <w:rFonts w:ascii="Tahoma" w:hAnsi="Tahoma"/>
        </w:rPr>
        <w:t>The Contractor agrees to provide such assistance as may be necessary to facilitate the review or audit by the County to ensure</w:t>
      </w:r>
      <w:r>
        <w:rPr>
          <w:rFonts w:ascii="Tahoma" w:hAnsi="Tahoma"/>
          <w:spacing w:val="-1"/>
        </w:rPr>
        <w:t xml:space="preserve"> </w:t>
      </w:r>
      <w:r>
        <w:rPr>
          <w:rFonts w:ascii="Tahoma" w:hAnsi="Tahoma"/>
        </w:rPr>
        <w:t>compliance</w:t>
      </w:r>
      <w:r>
        <w:rPr>
          <w:rFonts w:ascii="Tahoma" w:hAnsi="Tahoma"/>
          <w:spacing w:val="-1"/>
        </w:rPr>
        <w:t xml:space="preserve"> </w:t>
      </w:r>
      <w:r>
        <w:rPr>
          <w:rFonts w:ascii="Tahoma" w:hAnsi="Tahoma"/>
        </w:rPr>
        <w:t>with applicable</w:t>
      </w:r>
      <w:r>
        <w:rPr>
          <w:rFonts w:ascii="Tahoma" w:hAnsi="Tahoma"/>
          <w:spacing w:val="-1"/>
        </w:rPr>
        <w:t xml:space="preserve"> </w:t>
      </w:r>
      <w:r>
        <w:rPr>
          <w:rFonts w:ascii="Tahoma" w:hAnsi="Tahoma"/>
        </w:rPr>
        <w:t>accounting and financial standards.</w:t>
      </w:r>
      <w:r>
        <w:rPr>
          <w:rFonts w:ascii="Tahoma" w:hAnsi="Tahoma"/>
          <w:spacing w:val="40"/>
        </w:rPr>
        <w:t xml:space="preserve"> </w:t>
      </w:r>
      <w:r>
        <w:rPr>
          <w:rFonts w:ascii="Tahoma" w:hAnsi="Tahoma"/>
        </w:rPr>
        <w:t>Additionally, the Contractor agrees to include the requirements of this provision in all contracts with subcontractors and material suppliers in connection with the work performed hereunder.</w:t>
      </w:r>
      <w:r>
        <w:rPr>
          <w:rFonts w:ascii="Tahoma" w:hAnsi="Tahoma"/>
          <w:spacing w:val="40"/>
        </w:rPr>
        <w:t xml:space="preserve"> </w:t>
      </w:r>
      <w:r>
        <w:rPr>
          <w:rFonts w:ascii="Tahoma" w:hAnsi="Tahoma"/>
        </w:rPr>
        <w:t xml:space="preserve">If an audit inspection or examination pursuant to this section discloses overpricing or overcharges of any nature by the Contractor to the County </w:t>
      </w:r>
      <w:proofErr w:type="gramStart"/>
      <w:r>
        <w:rPr>
          <w:rFonts w:ascii="Tahoma" w:hAnsi="Tahoma"/>
        </w:rPr>
        <w:t>in excess of</w:t>
      </w:r>
      <w:proofErr w:type="gramEnd"/>
      <w:r>
        <w:rPr>
          <w:rFonts w:ascii="Tahoma" w:hAnsi="Tahoma"/>
          <w:spacing w:val="-2"/>
        </w:rPr>
        <w:t xml:space="preserve"> </w:t>
      </w:r>
      <w:r>
        <w:rPr>
          <w:rFonts w:ascii="Tahoma" w:hAnsi="Tahoma"/>
        </w:rPr>
        <w:t>one</w:t>
      </w:r>
      <w:r>
        <w:rPr>
          <w:rFonts w:ascii="Tahoma" w:hAnsi="Tahoma"/>
          <w:spacing w:val="-3"/>
        </w:rPr>
        <w:t xml:space="preserve"> </w:t>
      </w:r>
      <w:r>
        <w:rPr>
          <w:rFonts w:ascii="Tahoma" w:hAnsi="Tahoma"/>
        </w:rPr>
        <w:t>percent</w:t>
      </w:r>
      <w:r>
        <w:rPr>
          <w:rFonts w:ascii="Tahoma" w:hAnsi="Tahoma"/>
          <w:spacing w:val="-1"/>
        </w:rPr>
        <w:t xml:space="preserve"> </w:t>
      </w:r>
      <w:r>
        <w:rPr>
          <w:rFonts w:ascii="Tahoma" w:hAnsi="Tahoma"/>
        </w:rPr>
        <w:t>(1%)</w:t>
      </w:r>
      <w:r>
        <w:rPr>
          <w:rFonts w:ascii="Tahoma" w:hAnsi="Tahoma"/>
          <w:spacing w:val="-2"/>
        </w:rPr>
        <w:t xml:space="preserve"> </w:t>
      </w:r>
      <w:r>
        <w:rPr>
          <w:rFonts w:ascii="Tahoma" w:hAnsi="Tahoma"/>
        </w:rPr>
        <w:t>of</w:t>
      </w:r>
      <w:r>
        <w:rPr>
          <w:rFonts w:ascii="Tahoma" w:hAnsi="Tahoma"/>
          <w:spacing w:val="-2"/>
        </w:rPr>
        <w:t xml:space="preserve"> </w:t>
      </w:r>
      <w:r>
        <w:rPr>
          <w:rFonts w:ascii="Tahoma" w:hAnsi="Tahoma"/>
        </w:rPr>
        <w:t>the</w:t>
      </w:r>
      <w:r>
        <w:rPr>
          <w:rFonts w:ascii="Tahoma" w:hAnsi="Tahoma"/>
          <w:spacing w:val="-3"/>
        </w:rPr>
        <w:t xml:space="preserve"> </w:t>
      </w:r>
      <w:r>
        <w:rPr>
          <w:rFonts w:ascii="Tahoma" w:hAnsi="Tahoma"/>
        </w:rPr>
        <w:t>total</w:t>
      </w:r>
      <w:r>
        <w:rPr>
          <w:rFonts w:ascii="Tahoma" w:hAnsi="Tahoma"/>
          <w:spacing w:val="-2"/>
        </w:rPr>
        <w:t xml:space="preserve"> </w:t>
      </w:r>
      <w:r>
        <w:rPr>
          <w:rFonts w:ascii="Tahoma" w:hAnsi="Tahoma"/>
        </w:rPr>
        <w:t>contract</w:t>
      </w:r>
      <w:r>
        <w:rPr>
          <w:rFonts w:ascii="Tahoma" w:hAnsi="Tahoma"/>
          <w:spacing w:val="-3"/>
        </w:rPr>
        <w:t xml:space="preserve"> </w:t>
      </w:r>
      <w:r>
        <w:rPr>
          <w:rFonts w:ascii="Tahoma" w:hAnsi="Tahoma"/>
        </w:rPr>
        <w:t>billings,</w:t>
      </w:r>
      <w:r>
        <w:rPr>
          <w:rFonts w:ascii="Tahoma" w:hAnsi="Tahoma"/>
          <w:spacing w:val="-4"/>
        </w:rPr>
        <w:t xml:space="preserve"> </w:t>
      </w:r>
      <w:r>
        <w:rPr>
          <w:rFonts w:ascii="Tahoma" w:hAnsi="Tahoma"/>
        </w:rPr>
        <w:t>in</w:t>
      </w:r>
      <w:r>
        <w:rPr>
          <w:rFonts w:ascii="Tahoma" w:hAnsi="Tahoma"/>
          <w:spacing w:val="-2"/>
        </w:rPr>
        <w:t xml:space="preserve"> </w:t>
      </w:r>
      <w:r>
        <w:rPr>
          <w:rFonts w:ascii="Tahoma" w:hAnsi="Tahoma"/>
        </w:rPr>
        <w:t>addition</w:t>
      </w:r>
      <w:r>
        <w:rPr>
          <w:rFonts w:ascii="Tahoma" w:hAnsi="Tahoma"/>
          <w:spacing w:val="-2"/>
        </w:rPr>
        <w:t xml:space="preserve"> </w:t>
      </w:r>
      <w:r>
        <w:rPr>
          <w:rFonts w:ascii="Tahoma" w:hAnsi="Tahoma"/>
        </w:rPr>
        <w:t>to</w:t>
      </w:r>
      <w:r>
        <w:rPr>
          <w:rFonts w:ascii="Tahoma" w:hAnsi="Tahoma"/>
          <w:spacing w:val="-4"/>
        </w:rPr>
        <w:t xml:space="preserve"> </w:t>
      </w:r>
      <w:proofErr w:type="gramStart"/>
      <w:r>
        <w:rPr>
          <w:rFonts w:ascii="Tahoma" w:hAnsi="Tahoma"/>
        </w:rPr>
        <w:t>making</w:t>
      </w:r>
      <w:r>
        <w:rPr>
          <w:rFonts w:ascii="Tahoma" w:hAnsi="Tahoma"/>
          <w:spacing w:val="-1"/>
        </w:rPr>
        <w:t xml:space="preserve"> </w:t>
      </w:r>
      <w:r>
        <w:rPr>
          <w:rFonts w:ascii="Tahoma" w:hAnsi="Tahoma"/>
        </w:rPr>
        <w:t>adjustments</w:t>
      </w:r>
      <w:proofErr w:type="gramEnd"/>
      <w:r>
        <w:rPr>
          <w:rFonts w:ascii="Tahoma" w:hAnsi="Tahoma"/>
        </w:rPr>
        <w:t xml:space="preserve"> for the overcharges, the reasonable actual costs of the County’s audit shall be reimbursed to the County by the Contractor.</w:t>
      </w:r>
      <w:r>
        <w:rPr>
          <w:rFonts w:ascii="Tahoma" w:hAnsi="Tahoma"/>
          <w:spacing w:val="40"/>
        </w:rPr>
        <w:t xml:space="preserve"> </w:t>
      </w:r>
      <w:r>
        <w:rPr>
          <w:rFonts w:ascii="Tahoma" w:hAnsi="Tahoma"/>
        </w:rPr>
        <w:t xml:space="preserve">Any adjustments and/or payments which must be made </w:t>
      </w:r>
      <w:proofErr w:type="gramStart"/>
      <w:r>
        <w:rPr>
          <w:rFonts w:ascii="Tahoma" w:hAnsi="Tahoma"/>
        </w:rPr>
        <w:t>as a result of</w:t>
      </w:r>
      <w:proofErr w:type="gramEnd"/>
      <w:r>
        <w:rPr>
          <w:rFonts w:ascii="Tahoma" w:hAnsi="Tahoma"/>
        </w:rPr>
        <w:t xml:space="preserve"> any such audit or inspection of the Contractor’s invoices</w:t>
      </w:r>
      <w:r>
        <w:rPr>
          <w:rFonts w:ascii="Tahoma" w:hAnsi="Tahoma"/>
          <w:spacing w:val="-4"/>
        </w:rPr>
        <w:t xml:space="preserve"> </w:t>
      </w:r>
      <w:r>
        <w:rPr>
          <w:rFonts w:ascii="Tahoma" w:hAnsi="Tahoma"/>
        </w:rPr>
        <w:t>and/or</w:t>
      </w:r>
      <w:r>
        <w:rPr>
          <w:rFonts w:ascii="Tahoma" w:hAnsi="Tahoma"/>
          <w:spacing w:val="-4"/>
        </w:rPr>
        <w:t xml:space="preserve"> </w:t>
      </w:r>
      <w:r>
        <w:rPr>
          <w:rFonts w:ascii="Tahoma" w:hAnsi="Tahoma"/>
        </w:rPr>
        <w:t>records</w:t>
      </w:r>
      <w:r>
        <w:rPr>
          <w:rFonts w:ascii="Tahoma" w:hAnsi="Tahoma"/>
          <w:spacing w:val="-7"/>
        </w:rPr>
        <w:t xml:space="preserve"> </w:t>
      </w:r>
      <w:r>
        <w:rPr>
          <w:rFonts w:ascii="Tahoma" w:hAnsi="Tahoma"/>
        </w:rPr>
        <w:t>shall</w:t>
      </w:r>
      <w:r>
        <w:rPr>
          <w:rFonts w:ascii="Tahoma" w:hAnsi="Tahoma"/>
          <w:spacing w:val="-4"/>
        </w:rPr>
        <w:t xml:space="preserve"> </w:t>
      </w:r>
      <w:r>
        <w:rPr>
          <w:rFonts w:ascii="Tahoma" w:hAnsi="Tahoma"/>
        </w:rPr>
        <w:t>be</w:t>
      </w:r>
      <w:r>
        <w:rPr>
          <w:rFonts w:ascii="Tahoma" w:hAnsi="Tahoma"/>
          <w:spacing w:val="-5"/>
        </w:rPr>
        <w:t xml:space="preserve"> </w:t>
      </w:r>
      <w:r>
        <w:rPr>
          <w:rFonts w:ascii="Tahoma" w:hAnsi="Tahoma"/>
        </w:rPr>
        <w:t>made</w:t>
      </w:r>
      <w:r>
        <w:rPr>
          <w:rFonts w:ascii="Tahoma" w:hAnsi="Tahoma"/>
          <w:spacing w:val="-5"/>
        </w:rPr>
        <w:t xml:space="preserve"> </w:t>
      </w:r>
      <w:r>
        <w:rPr>
          <w:rFonts w:ascii="Tahoma" w:hAnsi="Tahoma"/>
        </w:rPr>
        <w:t>within</w:t>
      </w:r>
      <w:r>
        <w:rPr>
          <w:rFonts w:ascii="Tahoma" w:hAnsi="Tahoma"/>
          <w:spacing w:val="-5"/>
        </w:rPr>
        <w:t xml:space="preserve"> </w:t>
      </w:r>
      <w:r>
        <w:rPr>
          <w:rFonts w:ascii="Tahoma" w:hAnsi="Tahoma"/>
        </w:rPr>
        <w:t>a</w:t>
      </w:r>
      <w:r>
        <w:rPr>
          <w:rFonts w:ascii="Tahoma" w:hAnsi="Tahoma"/>
          <w:spacing w:val="-7"/>
        </w:rPr>
        <w:t xml:space="preserve"> </w:t>
      </w:r>
      <w:r>
        <w:rPr>
          <w:rFonts w:ascii="Tahoma" w:hAnsi="Tahoma"/>
        </w:rPr>
        <w:t>reasonable</w:t>
      </w:r>
      <w:r>
        <w:rPr>
          <w:rFonts w:ascii="Tahoma" w:hAnsi="Tahoma"/>
          <w:spacing w:val="-5"/>
        </w:rPr>
        <w:t xml:space="preserve"> </w:t>
      </w:r>
      <w:r>
        <w:rPr>
          <w:rFonts w:ascii="Tahoma" w:hAnsi="Tahoma"/>
        </w:rPr>
        <w:t>amount</w:t>
      </w:r>
      <w:r>
        <w:rPr>
          <w:rFonts w:ascii="Tahoma" w:hAnsi="Tahoma"/>
          <w:spacing w:val="-6"/>
        </w:rPr>
        <w:t xml:space="preserve"> </w:t>
      </w:r>
      <w:r>
        <w:rPr>
          <w:rFonts w:ascii="Tahoma" w:hAnsi="Tahoma"/>
        </w:rPr>
        <w:t>of</w:t>
      </w:r>
      <w:r>
        <w:rPr>
          <w:rFonts w:ascii="Tahoma" w:hAnsi="Tahoma"/>
          <w:spacing w:val="-5"/>
        </w:rPr>
        <w:t xml:space="preserve"> </w:t>
      </w:r>
      <w:r>
        <w:rPr>
          <w:rFonts w:ascii="Tahoma" w:hAnsi="Tahoma"/>
        </w:rPr>
        <w:t>time,</w:t>
      </w:r>
      <w:r>
        <w:rPr>
          <w:rFonts w:ascii="Tahoma" w:hAnsi="Tahoma"/>
          <w:spacing w:val="-8"/>
        </w:rPr>
        <w:t xml:space="preserve"> </w:t>
      </w:r>
      <w:r>
        <w:rPr>
          <w:rFonts w:ascii="Tahoma" w:hAnsi="Tahoma"/>
        </w:rPr>
        <w:t>but</w:t>
      </w:r>
      <w:r>
        <w:rPr>
          <w:rFonts w:ascii="Tahoma" w:hAnsi="Tahoma"/>
          <w:spacing w:val="-3"/>
        </w:rPr>
        <w:t xml:space="preserve"> </w:t>
      </w:r>
      <w:r>
        <w:rPr>
          <w:rFonts w:ascii="Tahoma" w:hAnsi="Tahoma"/>
        </w:rPr>
        <w:t>in</w:t>
      </w:r>
      <w:r>
        <w:rPr>
          <w:rFonts w:ascii="Tahoma" w:hAnsi="Tahoma"/>
          <w:spacing w:val="-7"/>
        </w:rPr>
        <w:t xml:space="preserve"> </w:t>
      </w:r>
      <w:r>
        <w:rPr>
          <w:rFonts w:ascii="Tahoma" w:hAnsi="Tahoma"/>
        </w:rPr>
        <w:t>no event</w:t>
      </w:r>
      <w:r>
        <w:rPr>
          <w:rFonts w:ascii="Tahoma" w:hAnsi="Tahoma"/>
          <w:spacing w:val="-9"/>
        </w:rPr>
        <w:t xml:space="preserve"> </w:t>
      </w:r>
      <w:r>
        <w:rPr>
          <w:rFonts w:ascii="Tahoma" w:hAnsi="Tahoma"/>
        </w:rPr>
        <w:t>shall</w:t>
      </w:r>
      <w:r>
        <w:rPr>
          <w:rFonts w:ascii="Tahoma" w:hAnsi="Tahoma"/>
          <w:spacing w:val="-12"/>
        </w:rPr>
        <w:t xml:space="preserve"> </w:t>
      </w:r>
      <w:r>
        <w:rPr>
          <w:rFonts w:ascii="Tahoma" w:hAnsi="Tahoma"/>
        </w:rPr>
        <w:t>the</w:t>
      </w:r>
      <w:r>
        <w:rPr>
          <w:rFonts w:ascii="Tahoma" w:hAnsi="Tahoma"/>
          <w:spacing w:val="-11"/>
        </w:rPr>
        <w:t xml:space="preserve"> </w:t>
      </w:r>
      <w:r>
        <w:rPr>
          <w:rFonts w:ascii="Tahoma" w:hAnsi="Tahoma"/>
        </w:rPr>
        <w:t>time</w:t>
      </w:r>
      <w:r>
        <w:rPr>
          <w:rFonts w:ascii="Tahoma" w:hAnsi="Tahoma"/>
          <w:spacing w:val="-11"/>
        </w:rPr>
        <w:t xml:space="preserve"> </w:t>
      </w:r>
      <w:r>
        <w:rPr>
          <w:rFonts w:ascii="Tahoma" w:hAnsi="Tahoma"/>
        </w:rPr>
        <w:t>exceed</w:t>
      </w:r>
      <w:r>
        <w:rPr>
          <w:rFonts w:ascii="Tahoma" w:hAnsi="Tahoma"/>
          <w:spacing w:val="-9"/>
        </w:rPr>
        <w:t xml:space="preserve"> </w:t>
      </w:r>
      <w:r>
        <w:rPr>
          <w:rFonts w:ascii="Tahoma" w:hAnsi="Tahoma"/>
        </w:rPr>
        <w:t>ninety</w:t>
      </w:r>
      <w:r>
        <w:rPr>
          <w:rFonts w:ascii="Tahoma" w:hAnsi="Tahoma"/>
          <w:spacing w:val="-12"/>
        </w:rPr>
        <w:t xml:space="preserve"> </w:t>
      </w:r>
      <w:r>
        <w:rPr>
          <w:rFonts w:ascii="Tahoma" w:hAnsi="Tahoma"/>
        </w:rPr>
        <w:t>(90)</w:t>
      </w:r>
      <w:r>
        <w:rPr>
          <w:rFonts w:ascii="Tahoma" w:hAnsi="Tahoma"/>
          <w:spacing w:val="-12"/>
        </w:rPr>
        <w:t xml:space="preserve"> </w:t>
      </w:r>
      <w:r>
        <w:rPr>
          <w:rFonts w:ascii="Tahoma" w:hAnsi="Tahoma"/>
        </w:rPr>
        <w:t>days,</w:t>
      </w:r>
      <w:r>
        <w:rPr>
          <w:rFonts w:ascii="Tahoma" w:hAnsi="Tahoma"/>
          <w:spacing w:val="-12"/>
        </w:rPr>
        <w:t xml:space="preserve"> </w:t>
      </w:r>
      <w:r>
        <w:rPr>
          <w:rFonts w:ascii="Tahoma" w:hAnsi="Tahoma"/>
        </w:rPr>
        <w:t>from</w:t>
      </w:r>
      <w:r>
        <w:rPr>
          <w:rFonts w:ascii="Tahoma" w:hAnsi="Tahoma"/>
          <w:spacing w:val="-12"/>
        </w:rPr>
        <w:t xml:space="preserve"> </w:t>
      </w:r>
      <w:r>
        <w:rPr>
          <w:rFonts w:ascii="Tahoma" w:hAnsi="Tahoma"/>
        </w:rPr>
        <w:t>presentation</w:t>
      </w:r>
      <w:r>
        <w:rPr>
          <w:rFonts w:ascii="Tahoma" w:hAnsi="Tahoma"/>
          <w:spacing w:val="-12"/>
        </w:rPr>
        <w:t xml:space="preserve"> </w:t>
      </w:r>
      <w:r>
        <w:rPr>
          <w:rFonts w:ascii="Tahoma" w:hAnsi="Tahoma"/>
        </w:rPr>
        <w:t>of</w:t>
      </w:r>
      <w:r>
        <w:rPr>
          <w:rFonts w:ascii="Tahoma" w:hAnsi="Tahoma"/>
          <w:spacing w:val="-12"/>
        </w:rPr>
        <w:t xml:space="preserve"> </w:t>
      </w:r>
      <w:r>
        <w:rPr>
          <w:rFonts w:ascii="Tahoma" w:hAnsi="Tahoma"/>
        </w:rPr>
        <w:t>the</w:t>
      </w:r>
      <w:r>
        <w:rPr>
          <w:rFonts w:ascii="Tahoma" w:hAnsi="Tahoma"/>
          <w:spacing w:val="-11"/>
        </w:rPr>
        <w:t xml:space="preserve"> </w:t>
      </w:r>
      <w:r>
        <w:rPr>
          <w:rFonts w:ascii="Tahoma" w:hAnsi="Tahoma"/>
        </w:rPr>
        <w:t>County’s</w:t>
      </w:r>
      <w:r>
        <w:rPr>
          <w:rFonts w:ascii="Tahoma" w:hAnsi="Tahoma"/>
          <w:spacing w:val="-10"/>
        </w:rPr>
        <w:t xml:space="preserve"> </w:t>
      </w:r>
      <w:r>
        <w:rPr>
          <w:rFonts w:ascii="Tahoma" w:hAnsi="Tahoma"/>
        </w:rPr>
        <w:t>audit findings to the Contractor.</w:t>
      </w:r>
    </w:p>
    <w:p w14:paraId="0DD7CF0F" w14:textId="77777777" w:rsidR="00466A67" w:rsidRDefault="007C059A">
      <w:pPr>
        <w:pStyle w:val="ListParagraph"/>
        <w:numPr>
          <w:ilvl w:val="0"/>
          <w:numId w:val="37"/>
        </w:numPr>
        <w:tabs>
          <w:tab w:val="left" w:pos="1736"/>
        </w:tabs>
        <w:spacing w:before="193"/>
        <w:ind w:left="1736" w:hanging="348"/>
        <w:rPr>
          <w:rFonts w:ascii="Tahoma"/>
          <w:b/>
          <w:u w:val="single"/>
        </w:rPr>
      </w:pPr>
      <w:bookmarkStart w:id="160" w:name="25._INTEREST_ON_JUDGMENTS"/>
      <w:bookmarkEnd w:id="160"/>
      <w:r>
        <w:rPr>
          <w:rFonts w:ascii="Tahoma"/>
          <w:b/>
          <w:spacing w:val="33"/>
          <w:u w:val="single"/>
        </w:rPr>
        <w:t xml:space="preserve"> </w:t>
      </w:r>
      <w:r>
        <w:rPr>
          <w:rFonts w:ascii="Tahoma"/>
          <w:b/>
          <w:u w:val="single"/>
        </w:rPr>
        <w:t>INTEREST</w:t>
      </w:r>
      <w:r>
        <w:rPr>
          <w:rFonts w:ascii="Tahoma"/>
          <w:b/>
          <w:spacing w:val="-3"/>
          <w:u w:val="single"/>
        </w:rPr>
        <w:t xml:space="preserve"> </w:t>
      </w:r>
      <w:r>
        <w:rPr>
          <w:rFonts w:ascii="Tahoma"/>
          <w:b/>
          <w:u w:val="single"/>
        </w:rPr>
        <w:t>ON</w:t>
      </w:r>
      <w:r>
        <w:rPr>
          <w:rFonts w:ascii="Tahoma"/>
          <w:b/>
          <w:spacing w:val="-3"/>
          <w:u w:val="single"/>
        </w:rPr>
        <w:t xml:space="preserve"> </w:t>
      </w:r>
      <w:r>
        <w:rPr>
          <w:rFonts w:ascii="Tahoma"/>
          <w:b/>
          <w:spacing w:val="-2"/>
          <w:u w:val="single"/>
        </w:rPr>
        <w:t>JUDGMENTS</w:t>
      </w:r>
    </w:p>
    <w:p w14:paraId="2B2F3A15" w14:textId="77777777" w:rsidR="00466A67" w:rsidRDefault="007C059A">
      <w:pPr>
        <w:spacing w:before="265"/>
        <w:ind w:left="1838" w:right="1253"/>
        <w:jc w:val="both"/>
        <w:rPr>
          <w:rFonts w:ascii="Tahoma"/>
        </w:rPr>
      </w:pPr>
      <w:r>
        <w:rPr>
          <w:rFonts w:ascii="Tahoma"/>
        </w:rPr>
        <w:t>In the event of any disputes between the parties to this contract, including without limited thereto, their assignees and/or assigns, arising out of or relating in any way to this contract, which results in litigation and a subsequent judgment, award or decree against</w:t>
      </w:r>
      <w:r>
        <w:rPr>
          <w:rFonts w:ascii="Tahoma"/>
          <w:spacing w:val="-14"/>
        </w:rPr>
        <w:t xml:space="preserve"> </w:t>
      </w:r>
      <w:r>
        <w:rPr>
          <w:rFonts w:ascii="Tahoma"/>
        </w:rPr>
        <w:t>either</w:t>
      </w:r>
      <w:r>
        <w:rPr>
          <w:rFonts w:ascii="Tahoma"/>
          <w:spacing w:val="-17"/>
        </w:rPr>
        <w:t xml:space="preserve"> </w:t>
      </w:r>
      <w:r>
        <w:rPr>
          <w:rFonts w:ascii="Tahoma"/>
        </w:rPr>
        <w:t>party,</w:t>
      </w:r>
      <w:r>
        <w:rPr>
          <w:rFonts w:ascii="Tahoma"/>
          <w:spacing w:val="-17"/>
        </w:rPr>
        <w:t xml:space="preserve"> </w:t>
      </w:r>
      <w:r>
        <w:rPr>
          <w:rFonts w:ascii="Tahoma"/>
        </w:rPr>
        <w:t>it</w:t>
      </w:r>
      <w:r>
        <w:rPr>
          <w:rFonts w:ascii="Tahoma"/>
          <w:spacing w:val="-16"/>
        </w:rPr>
        <w:t xml:space="preserve"> </w:t>
      </w:r>
      <w:r>
        <w:rPr>
          <w:rFonts w:ascii="Tahoma"/>
        </w:rPr>
        <w:t>is</w:t>
      </w:r>
      <w:r>
        <w:rPr>
          <w:rFonts w:ascii="Tahoma"/>
          <w:spacing w:val="-17"/>
        </w:rPr>
        <w:t xml:space="preserve"> </w:t>
      </w:r>
      <w:r>
        <w:rPr>
          <w:rFonts w:ascii="Tahoma"/>
        </w:rPr>
        <w:t>agreed</w:t>
      </w:r>
      <w:r>
        <w:rPr>
          <w:rFonts w:ascii="Tahoma"/>
          <w:spacing w:val="-14"/>
        </w:rPr>
        <w:t xml:space="preserve"> </w:t>
      </w:r>
      <w:r>
        <w:rPr>
          <w:rFonts w:ascii="Tahoma"/>
        </w:rPr>
        <w:t>that</w:t>
      </w:r>
      <w:r>
        <w:rPr>
          <w:rFonts w:ascii="Tahoma"/>
          <w:spacing w:val="-14"/>
        </w:rPr>
        <w:t xml:space="preserve"> </w:t>
      </w:r>
      <w:r>
        <w:rPr>
          <w:rFonts w:ascii="Tahoma"/>
        </w:rPr>
        <w:t>any</w:t>
      </w:r>
      <w:r>
        <w:rPr>
          <w:rFonts w:ascii="Tahoma"/>
          <w:spacing w:val="-14"/>
        </w:rPr>
        <w:t xml:space="preserve"> </w:t>
      </w:r>
      <w:r>
        <w:rPr>
          <w:rFonts w:ascii="Tahoma"/>
        </w:rPr>
        <w:t>entitlement</w:t>
      </w:r>
      <w:r>
        <w:rPr>
          <w:rFonts w:ascii="Tahoma"/>
          <w:spacing w:val="-14"/>
        </w:rPr>
        <w:t xml:space="preserve"> </w:t>
      </w:r>
      <w:r>
        <w:rPr>
          <w:rFonts w:ascii="Tahoma"/>
        </w:rPr>
        <w:t>to</w:t>
      </w:r>
      <w:r>
        <w:rPr>
          <w:rFonts w:ascii="Tahoma"/>
          <w:spacing w:val="-17"/>
        </w:rPr>
        <w:t xml:space="preserve"> </w:t>
      </w:r>
      <w:r>
        <w:rPr>
          <w:rFonts w:ascii="Tahoma"/>
        </w:rPr>
        <w:t>post</w:t>
      </w:r>
      <w:r>
        <w:rPr>
          <w:rFonts w:ascii="Tahoma"/>
          <w:spacing w:val="-14"/>
        </w:rPr>
        <w:t xml:space="preserve"> </w:t>
      </w:r>
      <w:r>
        <w:rPr>
          <w:rFonts w:ascii="Tahoma"/>
        </w:rPr>
        <w:t>judgment</w:t>
      </w:r>
      <w:r>
        <w:rPr>
          <w:rFonts w:ascii="Tahoma"/>
          <w:spacing w:val="-14"/>
        </w:rPr>
        <w:t xml:space="preserve"> </w:t>
      </w:r>
      <w:r>
        <w:rPr>
          <w:rFonts w:ascii="Tahoma"/>
        </w:rPr>
        <w:t>interest,</w:t>
      </w:r>
      <w:r>
        <w:rPr>
          <w:rFonts w:ascii="Tahoma"/>
          <w:spacing w:val="-14"/>
        </w:rPr>
        <w:t xml:space="preserve"> </w:t>
      </w:r>
      <w:r>
        <w:rPr>
          <w:rFonts w:ascii="Tahoma"/>
        </w:rPr>
        <w:t>to</w:t>
      </w:r>
      <w:r>
        <w:rPr>
          <w:rFonts w:ascii="Tahoma"/>
          <w:spacing w:val="-17"/>
        </w:rPr>
        <w:t xml:space="preserve"> </w:t>
      </w:r>
      <w:r>
        <w:rPr>
          <w:rFonts w:ascii="Tahoma"/>
        </w:rPr>
        <w:t>either party and/or their attorneys, shall be fixed by the proper court at the rate of five (5%) percent, per annum, simple interest.</w:t>
      </w:r>
      <w:r>
        <w:rPr>
          <w:rFonts w:ascii="Tahoma"/>
          <w:spacing w:val="40"/>
        </w:rPr>
        <w:t xml:space="preserve"> </w:t>
      </w:r>
      <w:r>
        <w:rPr>
          <w:rFonts w:ascii="Tahoma"/>
        </w:rPr>
        <w:t>Under no circumstances shall either party be entitled</w:t>
      </w:r>
      <w:r>
        <w:rPr>
          <w:rFonts w:ascii="Tahoma"/>
          <w:spacing w:val="-12"/>
        </w:rPr>
        <w:t xml:space="preserve"> </w:t>
      </w:r>
      <w:r>
        <w:rPr>
          <w:rFonts w:ascii="Tahoma"/>
        </w:rPr>
        <w:t>to</w:t>
      </w:r>
      <w:r>
        <w:rPr>
          <w:rFonts w:ascii="Tahoma"/>
          <w:spacing w:val="-14"/>
        </w:rPr>
        <w:t xml:space="preserve"> </w:t>
      </w:r>
      <w:r>
        <w:rPr>
          <w:rFonts w:ascii="Tahoma"/>
        </w:rPr>
        <w:t>pre-judgment</w:t>
      </w:r>
      <w:r>
        <w:rPr>
          <w:rFonts w:ascii="Tahoma"/>
          <w:spacing w:val="-16"/>
        </w:rPr>
        <w:t xml:space="preserve"> </w:t>
      </w:r>
      <w:r>
        <w:rPr>
          <w:rFonts w:ascii="Tahoma"/>
        </w:rPr>
        <w:t>interest.</w:t>
      </w:r>
      <w:r>
        <w:rPr>
          <w:rFonts w:ascii="Tahoma"/>
          <w:spacing w:val="40"/>
        </w:rPr>
        <w:t xml:space="preserve"> </w:t>
      </w:r>
      <w:r>
        <w:rPr>
          <w:rFonts w:ascii="Tahoma"/>
        </w:rPr>
        <w:t>The</w:t>
      </w:r>
      <w:r>
        <w:rPr>
          <w:rFonts w:ascii="Tahoma"/>
          <w:spacing w:val="-13"/>
        </w:rPr>
        <w:t xml:space="preserve"> </w:t>
      </w:r>
      <w:r>
        <w:rPr>
          <w:rFonts w:ascii="Tahoma"/>
        </w:rPr>
        <w:t>parties</w:t>
      </w:r>
      <w:r>
        <w:rPr>
          <w:rFonts w:ascii="Tahoma"/>
          <w:spacing w:val="-12"/>
        </w:rPr>
        <w:t xml:space="preserve"> </w:t>
      </w:r>
      <w:r>
        <w:rPr>
          <w:rFonts w:ascii="Tahoma"/>
        </w:rPr>
        <w:t>expressly</w:t>
      </w:r>
      <w:r>
        <w:rPr>
          <w:rFonts w:ascii="Tahoma"/>
          <w:spacing w:val="-12"/>
        </w:rPr>
        <w:t xml:space="preserve"> </w:t>
      </w:r>
      <w:r>
        <w:rPr>
          <w:rFonts w:ascii="Tahoma"/>
        </w:rPr>
        <w:t>acknowledge</w:t>
      </w:r>
      <w:r>
        <w:rPr>
          <w:rFonts w:ascii="Tahoma"/>
          <w:spacing w:val="-13"/>
        </w:rPr>
        <w:t xml:space="preserve"> </w:t>
      </w:r>
      <w:r>
        <w:rPr>
          <w:rFonts w:ascii="Tahoma"/>
        </w:rPr>
        <w:t>and,</w:t>
      </w:r>
      <w:r>
        <w:rPr>
          <w:rFonts w:ascii="Tahoma"/>
          <w:spacing w:val="-14"/>
        </w:rPr>
        <w:t xml:space="preserve"> </w:t>
      </w:r>
      <w:r>
        <w:rPr>
          <w:rFonts w:ascii="Tahoma"/>
        </w:rPr>
        <w:t>to</w:t>
      </w:r>
      <w:r>
        <w:rPr>
          <w:rFonts w:ascii="Tahoma"/>
          <w:spacing w:val="-12"/>
        </w:rPr>
        <w:t xml:space="preserve"> </w:t>
      </w:r>
      <w:r>
        <w:rPr>
          <w:rFonts w:ascii="Tahoma"/>
        </w:rPr>
        <w:t>the</w:t>
      </w:r>
      <w:r>
        <w:rPr>
          <w:rFonts w:ascii="Tahoma"/>
          <w:spacing w:val="-13"/>
        </w:rPr>
        <w:t xml:space="preserve"> </w:t>
      </w:r>
      <w:r>
        <w:rPr>
          <w:rFonts w:ascii="Tahoma"/>
        </w:rPr>
        <w:t>extent allowed by law, hereby opt out of any provision of federal or state statute not in agreement with this paragraph.</w:t>
      </w:r>
    </w:p>
    <w:p w14:paraId="4DD403FB" w14:textId="77777777" w:rsidR="00466A67" w:rsidRDefault="00466A67">
      <w:pPr>
        <w:jc w:val="both"/>
        <w:rPr>
          <w:rFonts w:ascii="Tahoma"/>
        </w:rPr>
        <w:sectPr w:rsidR="00466A67">
          <w:pgSz w:w="12240" w:h="15840"/>
          <w:pgMar w:top="920" w:right="340" w:bottom="1260" w:left="340" w:header="0" w:footer="1004" w:gutter="0"/>
          <w:cols w:space="720"/>
        </w:sectPr>
      </w:pPr>
    </w:p>
    <w:p w14:paraId="59A9918B" w14:textId="77777777" w:rsidR="00466A67" w:rsidRDefault="007C059A">
      <w:pPr>
        <w:pStyle w:val="ListParagraph"/>
        <w:numPr>
          <w:ilvl w:val="0"/>
          <w:numId w:val="37"/>
        </w:numPr>
        <w:tabs>
          <w:tab w:val="left" w:pos="1736"/>
        </w:tabs>
        <w:spacing w:before="88"/>
        <w:ind w:left="1736" w:hanging="348"/>
        <w:rPr>
          <w:rFonts w:ascii="Tahoma"/>
          <w:b/>
          <w:u w:val="single"/>
        </w:rPr>
      </w:pPr>
      <w:bookmarkStart w:id="161" w:name="26._DRAINAGE_AND_EROSION_CONTROL"/>
      <w:bookmarkEnd w:id="161"/>
      <w:r>
        <w:rPr>
          <w:rFonts w:ascii="Tahoma"/>
          <w:b/>
          <w:spacing w:val="30"/>
          <w:u w:val="single"/>
        </w:rPr>
        <w:lastRenderedPageBreak/>
        <w:t xml:space="preserve"> </w:t>
      </w:r>
      <w:r>
        <w:rPr>
          <w:rFonts w:ascii="Tahoma"/>
          <w:b/>
          <w:u w:val="single"/>
        </w:rPr>
        <w:t>DRAINAGE</w:t>
      </w:r>
      <w:r>
        <w:rPr>
          <w:rFonts w:ascii="Tahoma"/>
          <w:b/>
          <w:spacing w:val="-2"/>
          <w:u w:val="single"/>
        </w:rPr>
        <w:t xml:space="preserve"> </w:t>
      </w:r>
      <w:r>
        <w:rPr>
          <w:rFonts w:ascii="Tahoma"/>
          <w:b/>
          <w:u w:val="single"/>
        </w:rPr>
        <w:t>AND</w:t>
      </w:r>
      <w:r>
        <w:rPr>
          <w:rFonts w:ascii="Tahoma"/>
          <w:b/>
          <w:spacing w:val="-5"/>
          <w:u w:val="single"/>
        </w:rPr>
        <w:t xml:space="preserve"> </w:t>
      </w:r>
      <w:r>
        <w:rPr>
          <w:rFonts w:ascii="Tahoma"/>
          <w:b/>
          <w:u w:val="single"/>
        </w:rPr>
        <w:t>EROSION</w:t>
      </w:r>
      <w:r>
        <w:rPr>
          <w:rFonts w:ascii="Tahoma"/>
          <w:b/>
          <w:spacing w:val="-5"/>
          <w:u w:val="single"/>
        </w:rPr>
        <w:t xml:space="preserve"> </w:t>
      </w:r>
      <w:r>
        <w:rPr>
          <w:rFonts w:ascii="Tahoma"/>
          <w:b/>
          <w:spacing w:val="-2"/>
          <w:u w:val="single"/>
        </w:rPr>
        <w:t>CONTROL</w:t>
      </w:r>
    </w:p>
    <w:p w14:paraId="594167C6" w14:textId="77777777" w:rsidR="00466A67" w:rsidRDefault="007C059A">
      <w:pPr>
        <w:spacing w:before="193"/>
        <w:ind w:left="1839" w:right="1255"/>
        <w:jc w:val="both"/>
        <w:rPr>
          <w:rFonts w:ascii="Tahoma"/>
        </w:rPr>
      </w:pPr>
      <w:r>
        <w:rPr>
          <w:rFonts w:ascii="Tahoma"/>
        </w:rPr>
        <w:t>The</w:t>
      </w:r>
      <w:r>
        <w:rPr>
          <w:rFonts w:ascii="Tahoma"/>
          <w:spacing w:val="-4"/>
        </w:rPr>
        <w:t xml:space="preserve"> </w:t>
      </w:r>
      <w:r>
        <w:rPr>
          <w:rFonts w:ascii="Tahoma"/>
        </w:rPr>
        <w:t>Contractor</w:t>
      </w:r>
      <w:r>
        <w:rPr>
          <w:rFonts w:ascii="Tahoma"/>
          <w:spacing w:val="-3"/>
        </w:rPr>
        <w:t xml:space="preserve"> </w:t>
      </w:r>
      <w:r>
        <w:rPr>
          <w:rFonts w:ascii="Tahoma"/>
        </w:rPr>
        <w:t>shall</w:t>
      </w:r>
      <w:r>
        <w:rPr>
          <w:rFonts w:ascii="Tahoma"/>
          <w:spacing w:val="-5"/>
        </w:rPr>
        <w:t xml:space="preserve"> </w:t>
      </w:r>
      <w:r>
        <w:rPr>
          <w:rFonts w:ascii="Tahoma"/>
        </w:rPr>
        <w:t>so</w:t>
      </w:r>
      <w:r>
        <w:rPr>
          <w:rFonts w:ascii="Tahoma"/>
          <w:spacing w:val="-3"/>
        </w:rPr>
        <w:t xml:space="preserve"> </w:t>
      </w:r>
      <w:r>
        <w:rPr>
          <w:rFonts w:ascii="Tahoma"/>
        </w:rPr>
        <w:t>conduct</w:t>
      </w:r>
      <w:r>
        <w:rPr>
          <w:rFonts w:ascii="Tahoma"/>
          <w:spacing w:val="-2"/>
        </w:rPr>
        <w:t xml:space="preserve"> </w:t>
      </w:r>
      <w:r>
        <w:rPr>
          <w:rFonts w:ascii="Tahoma"/>
        </w:rPr>
        <w:t>his</w:t>
      </w:r>
      <w:r>
        <w:rPr>
          <w:rFonts w:ascii="Tahoma"/>
          <w:spacing w:val="-3"/>
        </w:rPr>
        <w:t xml:space="preserve"> </w:t>
      </w:r>
      <w:r>
        <w:rPr>
          <w:rFonts w:ascii="Tahoma"/>
        </w:rPr>
        <w:t>operations</w:t>
      </w:r>
      <w:r>
        <w:rPr>
          <w:rFonts w:ascii="Tahoma"/>
          <w:spacing w:val="-3"/>
        </w:rPr>
        <w:t xml:space="preserve"> </w:t>
      </w:r>
      <w:r>
        <w:rPr>
          <w:rFonts w:ascii="Tahoma"/>
        </w:rPr>
        <w:t>and</w:t>
      </w:r>
      <w:r>
        <w:rPr>
          <w:rFonts w:ascii="Tahoma"/>
          <w:spacing w:val="-2"/>
        </w:rPr>
        <w:t xml:space="preserve"> </w:t>
      </w:r>
      <w:r>
        <w:rPr>
          <w:rFonts w:ascii="Tahoma"/>
        </w:rPr>
        <w:t>maintain</w:t>
      </w:r>
      <w:r>
        <w:rPr>
          <w:rFonts w:ascii="Tahoma"/>
          <w:spacing w:val="-3"/>
        </w:rPr>
        <w:t xml:space="preserve"> </w:t>
      </w:r>
      <w:r>
        <w:rPr>
          <w:rFonts w:ascii="Tahoma"/>
        </w:rPr>
        <w:t>the</w:t>
      </w:r>
      <w:r>
        <w:rPr>
          <w:rFonts w:ascii="Tahoma"/>
          <w:spacing w:val="-4"/>
        </w:rPr>
        <w:t xml:space="preserve"> </w:t>
      </w:r>
      <w:r>
        <w:rPr>
          <w:rFonts w:ascii="Tahoma"/>
        </w:rPr>
        <w:t>work</w:t>
      </w:r>
      <w:r>
        <w:rPr>
          <w:rFonts w:ascii="Tahoma"/>
          <w:spacing w:val="-2"/>
        </w:rPr>
        <w:t xml:space="preserve"> </w:t>
      </w:r>
      <w:r>
        <w:rPr>
          <w:rFonts w:ascii="Tahoma"/>
        </w:rPr>
        <w:t>in</w:t>
      </w:r>
      <w:r>
        <w:rPr>
          <w:rFonts w:ascii="Tahoma"/>
          <w:spacing w:val="-3"/>
        </w:rPr>
        <w:t xml:space="preserve"> </w:t>
      </w:r>
      <w:r>
        <w:rPr>
          <w:rFonts w:ascii="Tahoma"/>
        </w:rPr>
        <w:t>such</w:t>
      </w:r>
      <w:r>
        <w:rPr>
          <w:rFonts w:ascii="Tahoma"/>
          <w:spacing w:val="-3"/>
        </w:rPr>
        <w:t xml:space="preserve"> </w:t>
      </w:r>
      <w:r>
        <w:rPr>
          <w:rFonts w:ascii="Tahoma"/>
        </w:rPr>
        <w:t xml:space="preserve">condition that adequate drainage and erosion control will </w:t>
      </w:r>
      <w:proofErr w:type="gramStart"/>
      <w:r>
        <w:rPr>
          <w:rFonts w:ascii="Tahoma"/>
        </w:rPr>
        <w:t>be in effect at all times</w:t>
      </w:r>
      <w:proofErr w:type="gramEnd"/>
      <w:r>
        <w:rPr>
          <w:rFonts w:ascii="Tahoma"/>
        </w:rPr>
        <w:t>.</w:t>
      </w:r>
    </w:p>
    <w:p w14:paraId="3D36EE72" w14:textId="77777777" w:rsidR="00466A67" w:rsidRDefault="007C059A">
      <w:pPr>
        <w:pStyle w:val="ListParagraph"/>
        <w:numPr>
          <w:ilvl w:val="0"/>
          <w:numId w:val="37"/>
        </w:numPr>
        <w:tabs>
          <w:tab w:val="left" w:pos="1736"/>
        </w:tabs>
        <w:spacing w:before="194"/>
        <w:ind w:left="1736" w:hanging="348"/>
        <w:rPr>
          <w:rFonts w:ascii="Tahoma"/>
          <w:b/>
          <w:u w:val="single"/>
        </w:rPr>
      </w:pPr>
      <w:bookmarkStart w:id="162" w:name="27._STANDARD_SPECIFICATIONS"/>
      <w:bookmarkEnd w:id="162"/>
      <w:r>
        <w:rPr>
          <w:rFonts w:ascii="Tahoma"/>
          <w:b/>
          <w:spacing w:val="32"/>
          <w:u w:val="single"/>
        </w:rPr>
        <w:t xml:space="preserve"> </w:t>
      </w:r>
      <w:r>
        <w:rPr>
          <w:rFonts w:ascii="Tahoma"/>
          <w:b/>
          <w:u w:val="single"/>
        </w:rPr>
        <w:t xml:space="preserve">STANDARD </w:t>
      </w:r>
      <w:r>
        <w:rPr>
          <w:rFonts w:ascii="Tahoma"/>
          <w:b/>
          <w:spacing w:val="-2"/>
          <w:u w:val="single"/>
        </w:rPr>
        <w:t>SPECIFICATIONS</w:t>
      </w:r>
    </w:p>
    <w:p w14:paraId="7F666B3E" w14:textId="77777777" w:rsidR="00466A67" w:rsidRDefault="007C059A">
      <w:pPr>
        <w:spacing w:before="183"/>
        <w:ind w:left="1839" w:right="1254"/>
        <w:jc w:val="both"/>
        <w:rPr>
          <w:rFonts w:ascii="Tahoma"/>
        </w:rPr>
      </w:pPr>
      <w:r>
        <w:rPr>
          <w:rFonts w:ascii="Tahoma"/>
        </w:rPr>
        <w:t>Unless</w:t>
      </w:r>
      <w:r>
        <w:rPr>
          <w:rFonts w:ascii="Tahoma"/>
          <w:spacing w:val="-3"/>
        </w:rPr>
        <w:t xml:space="preserve"> </w:t>
      </w:r>
      <w:r>
        <w:rPr>
          <w:rFonts w:ascii="Tahoma"/>
        </w:rPr>
        <w:t>otherwise</w:t>
      </w:r>
      <w:r>
        <w:rPr>
          <w:rFonts w:ascii="Tahoma"/>
          <w:spacing w:val="-4"/>
        </w:rPr>
        <w:t xml:space="preserve"> </w:t>
      </w:r>
      <w:r>
        <w:rPr>
          <w:rFonts w:ascii="Tahoma"/>
        </w:rPr>
        <w:t>specified,</w:t>
      </w:r>
      <w:r>
        <w:rPr>
          <w:rFonts w:ascii="Tahoma"/>
          <w:spacing w:val="-5"/>
        </w:rPr>
        <w:t xml:space="preserve"> </w:t>
      </w:r>
      <w:r>
        <w:rPr>
          <w:rFonts w:ascii="Tahoma"/>
        </w:rPr>
        <w:t>the</w:t>
      </w:r>
      <w:r>
        <w:rPr>
          <w:rFonts w:ascii="Tahoma"/>
          <w:spacing w:val="-4"/>
        </w:rPr>
        <w:t xml:space="preserve"> </w:t>
      </w:r>
      <w:r>
        <w:rPr>
          <w:rFonts w:ascii="Tahoma"/>
        </w:rPr>
        <w:t>standard</w:t>
      </w:r>
      <w:r>
        <w:rPr>
          <w:rFonts w:ascii="Tahoma"/>
          <w:spacing w:val="-2"/>
        </w:rPr>
        <w:t xml:space="preserve"> </w:t>
      </w:r>
      <w:r>
        <w:rPr>
          <w:rFonts w:ascii="Tahoma"/>
        </w:rPr>
        <w:t>specifications</w:t>
      </w:r>
      <w:r>
        <w:rPr>
          <w:rFonts w:ascii="Tahoma"/>
          <w:spacing w:val="-3"/>
        </w:rPr>
        <w:t xml:space="preserve"> </w:t>
      </w:r>
      <w:r>
        <w:rPr>
          <w:rFonts w:ascii="Tahoma"/>
        </w:rPr>
        <w:t>to</w:t>
      </w:r>
      <w:r>
        <w:rPr>
          <w:rFonts w:ascii="Tahoma"/>
          <w:spacing w:val="-5"/>
        </w:rPr>
        <w:t xml:space="preserve"> </w:t>
      </w:r>
      <w:r>
        <w:rPr>
          <w:rFonts w:ascii="Tahoma"/>
        </w:rPr>
        <w:t>be</w:t>
      </w:r>
      <w:r>
        <w:rPr>
          <w:rFonts w:ascii="Tahoma"/>
          <w:spacing w:val="-6"/>
        </w:rPr>
        <w:t xml:space="preserve"> </w:t>
      </w:r>
      <w:r>
        <w:rPr>
          <w:rFonts w:ascii="Tahoma"/>
        </w:rPr>
        <w:t>used</w:t>
      </w:r>
      <w:r>
        <w:rPr>
          <w:rFonts w:ascii="Tahoma"/>
          <w:spacing w:val="-5"/>
        </w:rPr>
        <w:t xml:space="preserve"> </w:t>
      </w:r>
      <w:r>
        <w:rPr>
          <w:rFonts w:ascii="Tahoma"/>
        </w:rPr>
        <w:t>for</w:t>
      </w:r>
      <w:r>
        <w:rPr>
          <w:rFonts w:ascii="Tahoma"/>
          <w:spacing w:val="-5"/>
        </w:rPr>
        <w:t xml:space="preserve"> </w:t>
      </w:r>
      <w:r>
        <w:rPr>
          <w:rFonts w:ascii="Tahoma"/>
        </w:rPr>
        <w:t>this</w:t>
      </w:r>
      <w:r>
        <w:rPr>
          <w:rFonts w:ascii="Tahoma"/>
          <w:spacing w:val="-5"/>
        </w:rPr>
        <w:t xml:space="preserve"> </w:t>
      </w:r>
      <w:r>
        <w:rPr>
          <w:rFonts w:ascii="Tahoma"/>
        </w:rPr>
        <w:t>work</w:t>
      </w:r>
      <w:r>
        <w:rPr>
          <w:rFonts w:ascii="Tahoma"/>
          <w:spacing w:val="-2"/>
        </w:rPr>
        <w:t xml:space="preserve"> </w:t>
      </w:r>
      <w:r>
        <w:rPr>
          <w:rFonts w:ascii="Tahoma"/>
        </w:rPr>
        <w:t>shall</w:t>
      </w:r>
      <w:r>
        <w:rPr>
          <w:rFonts w:ascii="Tahoma"/>
          <w:spacing w:val="-5"/>
        </w:rPr>
        <w:t xml:space="preserve"> </w:t>
      </w:r>
      <w:r>
        <w:rPr>
          <w:rFonts w:ascii="Tahoma"/>
        </w:rPr>
        <w:t>be the</w:t>
      </w:r>
      <w:r>
        <w:rPr>
          <w:rFonts w:ascii="Tahoma"/>
          <w:spacing w:val="25"/>
        </w:rPr>
        <w:t xml:space="preserve"> </w:t>
      </w:r>
      <w:r>
        <w:rPr>
          <w:rFonts w:ascii="Tahoma"/>
        </w:rPr>
        <w:t>FDOT</w:t>
      </w:r>
      <w:r>
        <w:rPr>
          <w:rFonts w:ascii="Tahoma"/>
          <w:spacing w:val="26"/>
        </w:rPr>
        <w:t xml:space="preserve"> </w:t>
      </w:r>
      <w:r>
        <w:rPr>
          <w:rFonts w:ascii="Tahoma"/>
        </w:rPr>
        <w:t>"STANDARD</w:t>
      </w:r>
      <w:r>
        <w:rPr>
          <w:rFonts w:ascii="Tahoma"/>
          <w:spacing w:val="22"/>
        </w:rPr>
        <w:t xml:space="preserve"> </w:t>
      </w:r>
      <w:r>
        <w:rPr>
          <w:rFonts w:ascii="Tahoma"/>
        </w:rPr>
        <w:t>SPECIFICATIONS</w:t>
      </w:r>
      <w:r>
        <w:rPr>
          <w:rFonts w:ascii="Tahoma"/>
          <w:spacing w:val="24"/>
        </w:rPr>
        <w:t xml:space="preserve"> </w:t>
      </w:r>
      <w:r>
        <w:rPr>
          <w:rFonts w:ascii="Tahoma"/>
        </w:rPr>
        <w:t>FOR</w:t>
      </w:r>
      <w:r>
        <w:rPr>
          <w:rFonts w:ascii="Tahoma"/>
          <w:spacing w:val="25"/>
        </w:rPr>
        <w:t xml:space="preserve"> </w:t>
      </w:r>
      <w:r>
        <w:rPr>
          <w:rFonts w:ascii="Tahoma"/>
        </w:rPr>
        <w:t>ROAD</w:t>
      </w:r>
      <w:r>
        <w:rPr>
          <w:rFonts w:ascii="Tahoma"/>
          <w:spacing w:val="27"/>
        </w:rPr>
        <w:t xml:space="preserve"> </w:t>
      </w:r>
      <w:r>
        <w:rPr>
          <w:rFonts w:ascii="Tahoma"/>
        </w:rPr>
        <w:t>AND</w:t>
      </w:r>
      <w:r>
        <w:rPr>
          <w:rFonts w:ascii="Tahoma"/>
          <w:spacing w:val="27"/>
        </w:rPr>
        <w:t xml:space="preserve"> </w:t>
      </w:r>
      <w:r>
        <w:rPr>
          <w:rFonts w:ascii="Tahoma"/>
        </w:rPr>
        <w:t>BRIDGE</w:t>
      </w:r>
      <w:r>
        <w:rPr>
          <w:rFonts w:ascii="Tahoma"/>
          <w:spacing w:val="27"/>
        </w:rPr>
        <w:t xml:space="preserve"> </w:t>
      </w:r>
      <w:r>
        <w:rPr>
          <w:rFonts w:ascii="Tahoma"/>
          <w:spacing w:val="-2"/>
        </w:rPr>
        <w:t>CONSTRUCTION,"</w:t>
      </w:r>
    </w:p>
    <w:p w14:paraId="172D35F1" w14:textId="77777777" w:rsidR="00466A67" w:rsidRDefault="007C059A">
      <w:pPr>
        <w:ind w:left="1839" w:right="1254"/>
        <w:jc w:val="both"/>
        <w:rPr>
          <w:rFonts w:ascii="Tahoma"/>
        </w:rPr>
      </w:pPr>
      <w:r>
        <w:rPr>
          <w:rFonts w:ascii="Tahoma"/>
        </w:rPr>
        <w:t>July 2024, (or latest edition), and all supplemental specifications thereto, or otherwise depicted on the construction plans.</w:t>
      </w:r>
    </w:p>
    <w:p w14:paraId="3C7B2150" w14:textId="77777777" w:rsidR="00466A67" w:rsidRDefault="007C059A">
      <w:pPr>
        <w:pStyle w:val="ListParagraph"/>
        <w:numPr>
          <w:ilvl w:val="0"/>
          <w:numId w:val="37"/>
        </w:numPr>
        <w:tabs>
          <w:tab w:val="left" w:pos="1736"/>
        </w:tabs>
        <w:spacing w:before="217"/>
        <w:ind w:left="1736" w:hanging="348"/>
        <w:rPr>
          <w:rFonts w:ascii="Tahoma"/>
          <w:b/>
          <w:u w:val="single"/>
        </w:rPr>
      </w:pPr>
      <w:bookmarkStart w:id="163" w:name="28._PRIORITY"/>
      <w:bookmarkEnd w:id="163"/>
      <w:r>
        <w:rPr>
          <w:rFonts w:ascii="Tahoma"/>
          <w:b/>
          <w:spacing w:val="36"/>
          <w:u w:val="single"/>
        </w:rPr>
        <w:t xml:space="preserve"> </w:t>
      </w:r>
      <w:r>
        <w:rPr>
          <w:rFonts w:ascii="Tahoma"/>
          <w:b/>
          <w:spacing w:val="-2"/>
          <w:u w:val="single"/>
        </w:rPr>
        <w:t>PRIORITY</w:t>
      </w:r>
    </w:p>
    <w:p w14:paraId="5AB9CDD5" w14:textId="77777777" w:rsidR="00466A67" w:rsidRDefault="007C059A">
      <w:pPr>
        <w:spacing w:before="193"/>
        <w:ind w:left="1839" w:right="1252"/>
        <w:jc w:val="both"/>
        <w:rPr>
          <w:rFonts w:ascii="Tahoma"/>
        </w:rPr>
      </w:pPr>
      <w:r>
        <w:rPr>
          <w:rFonts w:ascii="Tahoma"/>
        </w:rPr>
        <w:t>In</w:t>
      </w:r>
      <w:r>
        <w:rPr>
          <w:rFonts w:ascii="Tahoma"/>
          <w:spacing w:val="-1"/>
        </w:rPr>
        <w:t xml:space="preserve"> </w:t>
      </w:r>
      <w:r>
        <w:rPr>
          <w:rFonts w:ascii="Tahoma"/>
        </w:rPr>
        <w:t>any instance</w:t>
      </w:r>
      <w:r>
        <w:rPr>
          <w:rFonts w:ascii="Tahoma"/>
          <w:spacing w:val="-1"/>
        </w:rPr>
        <w:t xml:space="preserve"> </w:t>
      </w:r>
      <w:r>
        <w:rPr>
          <w:rFonts w:ascii="Tahoma"/>
        </w:rPr>
        <w:t>where</w:t>
      </w:r>
      <w:r>
        <w:rPr>
          <w:rFonts w:ascii="Tahoma"/>
          <w:spacing w:val="-4"/>
        </w:rPr>
        <w:t xml:space="preserve"> </w:t>
      </w:r>
      <w:r>
        <w:rPr>
          <w:rFonts w:ascii="Tahoma"/>
        </w:rPr>
        <w:t>there</w:t>
      </w:r>
      <w:r>
        <w:rPr>
          <w:rFonts w:ascii="Tahoma"/>
          <w:spacing w:val="-1"/>
        </w:rPr>
        <w:t xml:space="preserve"> </w:t>
      </w:r>
      <w:r>
        <w:rPr>
          <w:rFonts w:ascii="Tahoma"/>
        </w:rPr>
        <w:t>is an</w:t>
      </w:r>
      <w:r>
        <w:rPr>
          <w:rFonts w:ascii="Tahoma"/>
          <w:spacing w:val="-2"/>
        </w:rPr>
        <w:t xml:space="preserve"> </w:t>
      </w:r>
      <w:r>
        <w:rPr>
          <w:rFonts w:ascii="Tahoma"/>
        </w:rPr>
        <w:t>apparent conflict between</w:t>
      </w:r>
      <w:r>
        <w:rPr>
          <w:rFonts w:ascii="Tahoma"/>
          <w:spacing w:val="-1"/>
        </w:rPr>
        <w:t xml:space="preserve"> </w:t>
      </w:r>
      <w:r>
        <w:rPr>
          <w:rFonts w:ascii="Tahoma"/>
        </w:rPr>
        <w:t>Special</w:t>
      </w:r>
      <w:r>
        <w:rPr>
          <w:rFonts w:ascii="Tahoma"/>
          <w:spacing w:val="-3"/>
        </w:rPr>
        <w:t xml:space="preserve"> </w:t>
      </w:r>
      <w:r>
        <w:rPr>
          <w:rFonts w:ascii="Tahoma"/>
        </w:rPr>
        <w:t>Provisions and</w:t>
      </w:r>
      <w:r>
        <w:rPr>
          <w:rFonts w:ascii="Tahoma"/>
          <w:spacing w:val="-2"/>
        </w:rPr>
        <w:t xml:space="preserve"> </w:t>
      </w:r>
      <w:r>
        <w:rPr>
          <w:rFonts w:ascii="Tahoma"/>
        </w:rPr>
        <w:t xml:space="preserve">the corresponding terms of the "Standard Specifications," the Special Provisions shall be </w:t>
      </w:r>
      <w:r>
        <w:rPr>
          <w:rFonts w:ascii="Tahoma"/>
          <w:spacing w:val="-2"/>
        </w:rPr>
        <w:t>controlling.</w:t>
      </w:r>
    </w:p>
    <w:p w14:paraId="251A4111" w14:textId="77777777" w:rsidR="00466A67" w:rsidRDefault="007C059A">
      <w:pPr>
        <w:pStyle w:val="ListParagraph"/>
        <w:numPr>
          <w:ilvl w:val="0"/>
          <w:numId w:val="37"/>
        </w:numPr>
        <w:tabs>
          <w:tab w:val="left" w:pos="1736"/>
        </w:tabs>
        <w:spacing w:before="192"/>
        <w:ind w:left="1736" w:hanging="348"/>
        <w:rPr>
          <w:rFonts w:ascii="Tahoma"/>
          <w:b/>
          <w:u w:val="single"/>
        </w:rPr>
      </w:pPr>
      <w:bookmarkStart w:id="164" w:name="29.__SURVEY_AND_LAYOUT"/>
      <w:bookmarkEnd w:id="164"/>
      <w:r>
        <w:rPr>
          <w:rFonts w:ascii="Tahoma"/>
          <w:b/>
          <w:spacing w:val="63"/>
          <w:w w:val="150"/>
          <w:u w:val="single"/>
        </w:rPr>
        <w:t xml:space="preserve"> </w:t>
      </w:r>
      <w:r>
        <w:rPr>
          <w:rFonts w:ascii="Tahoma"/>
          <w:b/>
          <w:u w:val="single"/>
        </w:rPr>
        <w:t>SURVEY AND</w:t>
      </w:r>
      <w:r>
        <w:rPr>
          <w:rFonts w:ascii="Tahoma"/>
          <w:b/>
          <w:spacing w:val="-4"/>
          <w:u w:val="single"/>
        </w:rPr>
        <w:t xml:space="preserve"> </w:t>
      </w:r>
      <w:r>
        <w:rPr>
          <w:rFonts w:ascii="Tahoma"/>
          <w:b/>
          <w:spacing w:val="-2"/>
          <w:u w:val="single"/>
        </w:rPr>
        <w:t>LAYOUT</w:t>
      </w:r>
    </w:p>
    <w:p w14:paraId="7B3EF719" w14:textId="77777777" w:rsidR="00466A67" w:rsidRDefault="007C059A">
      <w:pPr>
        <w:pStyle w:val="ListParagraph"/>
        <w:numPr>
          <w:ilvl w:val="1"/>
          <w:numId w:val="37"/>
        </w:numPr>
        <w:tabs>
          <w:tab w:val="left" w:pos="2197"/>
          <w:tab w:val="left" w:pos="2199"/>
        </w:tabs>
        <w:spacing w:before="195"/>
        <w:ind w:left="2199" w:right="1256" w:hanging="360"/>
        <w:jc w:val="both"/>
        <w:rPr>
          <w:rFonts w:ascii="Tahoma"/>
        </w:rPr>
      </w:pPr>
      <w:r>
        <w:rPr>
          <w:rFonts w:ascii="Tahoma"/>
        </w:rPr>
        <w:t>The Contractor shall be responsible for providing all lines, grades, boundaries and required survey and/or layout necessary to construct and inspect the project.</w:t>
      </w:r>
      <w:r>
        <w:rPr>
          <w:rFonts w:ascii="Tahoma"/>
          <w:spacing w:val="40"/>
        </w:rPr>
        <w:t xml:space="preserve"> </w:t>
      </w:r>
      <w:r>
        <w:rPr>
          <w:rFonts w:ascii="Tahoma"/>
        </w:rPr>
        <w:t>All centerline control points shall be established and maintained through the contract period by the Contractor.</w:t>
      </w:r>
    </w:p>
    <w:p w14:paraId="399A76B0" w14:textId="77777777" w:rsidR="00466A67" w:rsidRDefault="007C059A">
      <w:pPr>
        <w:pStyle w:val="ListParagraph"/>
        <w:numPr>
          <w:ilvl w:val="1"/>
          <w:numId w:val="37"/>
        </w:numPr>
        <w:tabs>
          <w:tab w:val="left" w:pos="2197"/>
          <w:tab w:val="left" w:pos="2199"/>
        </w:tabs>
        <w:spacing w:before="193"/>
        <w:ind w:left="2199" w:right="1254" w:hanging="360"/>
        <w:jc w:val="both"/>
        <w:rPr>
          <w:rFonts w:ascii="Tahoma"/>
        </w:rPr>
      </w:pPr>
      <w:r>
        <w:rPr>
          <w:rFonts w:ascii="Tahoma"/>
        </w:rPr>
        <w:t>The</w:t>
      </w:r>
      <w:r>
        <w:rPr>
          <w:rFonts w:ascii="Tahoma"/>
          <w:spacing w:val="-18"/>
        </w:rPr>
        <w:t xml:space="preserve"> </w:t>
      </w:r>
      <w:r>
        <w:rPr>
          <w:rFonts w:ascii="Tahoma"/>
        </w:rPr>
        <w:t>Contractor</w:t>
      </w:r>
      <w:r>
        <w:rPr>
          <w:rFonts w:ascii="Tahoma"/>
          <w:spacing w:val="-17"/>
        </w:rPr>
        <w:t xml:space="preserve"> </w:t>
      </w:r>
      <w:r>
        <w:rPr>
          <w:rFonts w:ascii="Tahoma"/>
        </w:rPr>
        <w:t>shall</w:t>
      </w:r>
      <w:r>
        <w:rPr>
          <w:rFonts w:ascii="Tahoma"/>
          <w:spacing w:val="-17"/>
        </w:rPr>
        <w:t xml:space="preserve"> </w:t>
      </w:r>
      <w:r>
        <w:rPr>
          <w:rFonts w:ascii="Tahoma"/>
        </w:rPr>
        <w:t>employ</w:t>
      </w:r>
      <w:r>
        <w:rPr>
          <w:rFonts w:ascii="Tahoma"/>
          <w:spacing w:val="-16"/>
        </w:rPr>
        <w:t xml:space="preserve"> </w:t>
      </w:r>
      <w:r>
        <w:rPr>
          <w:rFonts w:ascii="Tahoma"/>
        </w:rPr>
        <w:t>or</w:t>
      </w:r>
      <w:r>
        <w:rPr>
          <w:rFonts w:ascii="Tahoma"/>
          <w:spacing w:val="-16"/>
        </w:rPr>
        <w:t xml:space="preserve"> </w:t>
      </w:r>
      <w:r>
        <w:rPr>
          <w:rFonts w:ascii="Tahoma"/>
        </w:rPr>
        <w:t>retain</w:t>
      </w:r>
      <w:r>
        <w:rPr>
          <w:rFonts w:ascii="Tahoma"/>
          <w:spacing w:val="-18"/>
        </w:rPr>
        <w:t xml:space="preserve"> </w:t>
      </w:r>
      <w:r>
        <w:rPr>
          <w:rFonts w:ascii="Tahoma"/>
        </w:rPr>
        <w:t>the</w:t>
      </w:r>
      <w:r>
        <w:rPr>
          <w:rFonts w:ascii="Tahoma"/>
          <w:spacing w:val="-16"/>
        </w:rPr>
        <w:t xml:space="preserve"> </w:t>
      </w:r>
      <w:r>
        <w:rPr>
          <w:rFonts w:ascii="Tahoma"/>
        </w:rPr>
        <w:t>services</w:t>
      </w:r>
      <w:r>
        <w:rPr>
          <w:rFonts w:ascii="Tahoma"/>
          <w:spacing w:val="-18"/>
        </w:rPr>
        <w:t xml:space="preserve"> </w:t>
      </w:r>
      <w:r>
        <w:rPr>
          <w:rFonts w:ascii="Tahoma"/>
        </w:rPr>
        <w:t>of</w:t>
      </w:r>
      <w:r>
        <w:rPr>
          <w:rFonts w:ascii="Tahoma"/>
          <w:spacing w:val="-16"/>
        </w:rPr>
        <w:t xml:space="preserve"> </w:t>
      </w:r>
      <w:r>
        <w:rPr>
          <w:rFonts w:ascii="Tahoma"/>
        </w:rPr>
        <w:t>a</w:t>
      </w:r>
      <w:r>
        <w:rPr>
          <w:rFonts w:ascii="Tahoma"/>
          <w:spacing w:val="-17"/>
        </w:rPr>
        <w:t xml:space="preserve"> </w:t>
      </w:r>
      <w:r>
        <w:rPr>
          <w:rFonts w:ascii="Tahoma"/>
        </w:rPr>
        <w:t>Florida</w:t>
      </w:r>
      <w:r>
        <w:rPr>
          <w:rFonts w:ascii="Tahoma"/>
          <w:spacing w:val="-17"/>
        </w:rPr>
        <w:t xml:space="preserve"> </w:t>
      </w:r>
      <w:r>
        <w:rPr>
          <w:rFonts w:ascii="Tahoma"/>
        </w:rPr>
        <w:t>registered</w:t>
      </w:r>
      <w:r>
        <w:rPr>
          <w:rFonts w:ascii="Tahoma"/>
          <w:spacing w:val="-18"/>
        </w:rPr>
        <w:t xml:space="preserve"> </w:t>
      </w:r>
      <w:r>
        <w:rPr>
          <w:rFonts w:ascii="Tahoma"/>
        </w:rPr>
        <w:t>Professional Land</w:t>
      </w:r>
      <w:r>
        <w:rPr>
          <w:rFonts w:ascii="Tahoma"/>
          <w:spacing w:val="-13"/>
        </w:rPr>
        <w:t xml:space="preserve"> </w:t>
      </w:r>
      <w:r>
        <w:rPr>
          <w:rFonts w:ascii="Tahoma"/>
        </w:rPr>
        <w:t>Surveyor</w:t>
      </w:r>
      <w:r>
        <w:rPr>
          <w:rFonts w:ascii="Tahoma"/>
          <w:spacing w:val="-14"/>
        </w:rPr>
        <w:t xml:space="preserve"> </w:t>
      </w:r>
      <w:r>
        <w:rPr>
          <w:rFonts w:ascii="Tahoma"/>
        </w:rPr>
        <w:t>to</w:t>
      </w:r>
      <w:r>
        <w:rPr>
          <w:rFonts w:ascii="Tahoma"/>
          <w:spacing w:val="-16"/>
        </w:rPr>
        <w:t xml:space="preserve"> </w:t>
      </w:r>
      <w:r>
        <w:rPr>
          <w:rFonts w:ascii="Tahoma"/>
        </w:rPr>
        <w:t>perform</w:t>
      </w:r>
      <w:r>
        <w:rPr>
          <w:rFonts w:ascii="Tahoma"/>
          <w:spacing w:val="-14"/>
        </w:rPr>
        <w:t xml:space="preserve"> </w:t>
      </w:r>
      <w:r>
        <w:rPr>
          <w:rFonts w:ascii="Tahoma"/>
        </w:rPr>
        <w:t>and</w:t>
      </w:r>
      <w:r>
        <w:rPr>
          <w:rFonts w:ascii="Tahoma"/>
          <w:spacing w:val="-13"/>
        </w:rPr>
        <w:t xml:space="preserve"> </w:t>
      </w:r>
      <w:r>
        <w:rPr>
          <w:rFonts w:ascii="Tahoma"/>
        </w:rPr>
        <w:t>supervise</w:t>
      </w:r>
      <w:r>
        <w:rPr>
          <w:rFonts w:ascii="Tahoma"/>
          <w:spacing w:val="-15"/>
        </w:rPr>
        <w:t xml:space="preserve"> </w:t>
      </w:r>
      <w:r>
        <w:rPr>
          <w:rFonts w:ascii="Tahoma"/>
        </w:rPr>
        <w:t>the</w:t>
      </w:r>
      <w:r>
        <w:rPr>
          <w:rFonts w:ascii="Tahoma"/>
          <w:spacing w:val="-15"/>
        </w:rPr>
        <w:t xml:space="preserve"> </w:t>
      </w:r>
      <w:r>
        <w:rPr>
          <w:rFonts w:ascii="Tahoma"/>
        </w:rPr>
        <w:t>establishment</w:t>
      </w:r>
      <w:r>
        <w:rPr>
          <w:rFonts w:ascii="Tahoma"/>
          <w:spacing w:val="-13"/>
        </w:rPr>
        <w:t xml:space="preserve"> </w:t>
      </w:r>
      <w:r>
        <w:rPr>
          <w:rFonts w:ascii="Tahoma"/>
        </w:rPr>
        <w:t>and</w:t>
      </w:r>
      <w:r>
        <w:rPr>
          <w:rFonts w:ascii="Tahoma"/>
          <w:spacing w:val="-13"/>
        </w:rPr>
        <w:t xml:space="preserve"> </w:t>
      </w:r>
      <w:r>
        <w:rPr>
          <w:rFonts w:ascii="Tahoma"/>
        </w:rPr>
        <w:t>setting</w:t>
      </w:r>
      <w:r>
        <w:rPr>
          <w:rFonts w:ascii="Tahoma"/>
          <w:spacing w:val="-13"/>
        </w:rPr>
        <w:t xml:space="preserve"> </w:t>
      </w:r>
      <w:r>
        <w:rPr>
          <w:rFonts w:ascii="Tahoma"/>
        </w:rPr>
        <w:t>of</w:t>
      </w:r>
      <w:r>
        <w:rPr>
          <w:rFonts w:ascii="Tahoma"/>
          <w:spacing w:val="-14"/>
        </w:rPr>
        <w:t xml:space="preserve"> </w:t>
      </w:r>
      <w:r>
        <w:rPr>
          <w:rFonts w:ascii="Tahoma"/>
        </w:rPr>
        <w:t>the</w:t>
      </w:r>
      <w:r>
        <w:rPr>
          <w:rFonts w:ascii="Tahoma"/>
          <w:spacing w:val="-15"/>
        </w:rPr>
        <w:t xml:space="preserve"> </w:t>
      </w:r>
      <w:r>
        <w:rPr>
          <w:rFonts w:ascii="Tahoma"/>
        </w:rPr>
        <w:t>project centerline</w:t>
      </w:r>
      <w:r>
        <w:rPr>
          <w:rFonts w:ascii="Tahoma"/>
          <w:spacing w:val="-13"/>
        </w:rPr>
        <w:t xml:space="preserve"> </w:t>
      </w:r>
      <w:r>
        <w:rPr>
          <w:rFonts w:ascii="Tahoma"/>
        </w:rPr>
        <w:t>control</w:t>
      </w:r>
      <w:r>
        <w:rPr>
          <w:rFonts w:ascii="Tahoma"/>
          <w:spacing w:val="-12"/>
        </w:rPr>
        <w:t xml:space="preserve"> </w:t>
      </w:r>
      <w:r>
        <w:rPr>
          <w:rFonts w:ascii="Tahoma"/>
        </w:rPr>
        <w:t>at</w:t>
      </w:r>
      <w:r>
        <w:rPr>
          <w:rFonts w:ascii="Tahoma"/>
          <w:spacing w:val="-12"/>
        </w:rPr>
        <w:t xml:space="preserve"> </w:t>
      </w:r>
      <w:r>
        <w:rPr>
          <w:rFonts w:ascii="Tahoma"/>
        </w:rPr>
        <w:t>intervals</w:t>
      </w:r>
      <w:r>
        <w:rPr>
          <w:rFonts w:ascii="Tahoma"/>
          <w:spacing w:val="-12"/>
        </w:rPr>
        <w:t xml:space="preserve"> </w:t>
      </w:r>
      <w:r>
        <w:rPr>
          <w:rFonts w:ascii="Tahoma"/>
        </w:rPr>
        <w:t>not</w:t>
      </w:r>
      <w:r>
        <w:rPr>
          <w:rFonts w:ascii="Tahoma"/>
          <w:spacing w:val="-14"/>
        </w:rPr>
        <w:t xml:space="preserve"> </w:t>
      </w:r>
      <w:r>
        <w:rPr>
          <w:rFonts w:ascii="Tahoma"/>
        </w:rPr>
        <w:t>to</w:t>
      </w:r>
      <w:r>
        <w:rPr>
          <w:rFonts w:ascii="Tahoma"/>
          <w:spacing w:val="-14"/>
        </w:rPr>
        <w:t xml:space="preserve"> </w:t>
      </w:r>
      <w:r>
        <w:rPr>
          <w:rFonts w:ascii="Tahoma"/>
        </w:rPr>
        <w:t>exceed</w:t>
      </w:r>
      <w:r>
        <w:rPr>
          <w:rFonts w:ascii="Tahoma"/>
          <w:spacing w:val="-12"/>
        </w:rPr>
        <w:t xml:space="preserve"> </w:t>
      </w:r>
      <w:r>
        <w:rPr>
          <w:rFonts w:ascii="Tahoma"/>
        </w:rPr>
        <w:t>500</w:t>
      </w:r>
      <w:r>
        <w:rPr>
          <w:rFonts w:ascii="Tahoma"/>
          <w:spacing w:val="-15"/>
        </w:rPr>
        <w:t xml:space="preserve"> </w:t>
      </w:r>
      <w:r>
        <w:rPr>
          <w:rFonts w:ascii="Tahoma"/>
        </w:rPr>
        <w:t>feet.</w:t>
      </w:r>
      <w:r>
        <w:rPr>
          <w:rFonts w:ascii="Tahoma"/>
          <w:spacing w:val="40"/>
        </w:rPr>
        <w:t xml:space="preserve"> </w:t>
      </w:r>
      <w:r>
        <w:rPr>
          <w:rFonts w:ascii="Tahoma"/>
        </w:rPr>
        <w:t>All</w:t>
      </w:r>
      <w:r>
        <w:rPr>
          <w:rFonts w:ascii="Tahoma"/>
          <w:spacing w:val="-12"/>
        </w:rPr>
        <w:t xml:space="preserve"> </w:t>
      </w:r>
      <w:r>
        <w:rPr>
          <w:rFonts w:ascii="Tahoma"/>
        </w:rPr>
        <w:t>primary</w:t>
      </w:r>
      <w:r>
        <w:rPr>
          <w:rFonts w:ascii="Tahoma"/>
          <w:spacing w:val="-12"/>
        </w:rPr>
        <w:t xml:space="preserve"> </w:t>
      </w:r>
      <w:r>
        <w:rPr>
          <w:rFonts w:ascii="Tahoma"/>
        </w:rPr>
        <w:t>control</w:t>
      </w:r>
      <w:r>
        <w:rPr>
          <w:rFonts w:ascii="Tahoma"/>
          <w:spacing w:val="-12"/>
        </w:rPr>
        <w:t xml:space="preserve"> </w:t>
      </w:r>
      <w:r>
        <w:rPr>
          <w:rFonts w:ascii="Tahoma"/>
        </w:rPr>
        <w:t>points</w:t>
      </w:r>
      <w:r>
        <w:rPr>
          <w:rFonts w:ascii="Tahoma"/>
          <w:spacing w:val="-12"/>
        </w:rPr>
        <w:t xml:space="preserve"> </w:t>
      </w:r>
      <w:r>
        <w:rPr>
          <w:rFonts w:ascii="Tahoma"/>
        </w:rPr>
        <w:t>such as</w:t>
      </w:r>
      <w:r>
        <w:rPr>
          <w:rFonts w:ascii="Tahoma"/>
          <w:spacing w:val="-10"/>
        </w:rPr>
        <w:t xml:space="preserve"> </w:t>
      </w:r>
      <w:r>
        <w:rPr>
          <w:rFonts w:ascii="Tahoma"/>
        </w:rPr>
        <w:t>section</w:t>
      </w:r>
      <w:r>
        <w:rPr>
          <w:rFonts w:ascii="Tahoma"/>
          <w:spacing w:val="-10"/>
        </w:rPr>
        <w:t xml:space="preserve"> </w:t>
      </w:r>
      <w:r>
        <w:rPr>
          <w:rFonts w:ascii="Tahoma"/>
        </w:rPr>
        <w:t>corners,</w:t>
      </w:r>
      <w:r>
        <w:rPr>
          <w:rFonts w:ascii="Tahoma"/>
          <w:spacing w:val="-9"/>
        </w:rPr>
        <w:t xml:space="preserve"> </w:t>
      </w:r>
      <w:r>
        <w:rPr>
          <w:rFonts w:ascii="Tahoma"/>
        </w:rPr>
        <w:t>points</w:t>
      </w:r>
      <w:r>
        <w:rPr>
          <w:rFonts w:ascii="Tahoma"/>
          <w:spacing w:val="-12"/>
        </w:rPr>
        <w:t xml:space="preserve"> </w:t>
      </w:r>
      <w:r>
        <w:rPr>
          <w:rFonts w:ascii="Tahoma"/>
        </w:rPr>
        <w:t>of</w:t>
      </w:r>
      <w:r>
        <w:rPr>
          <w:rFonts w:ascii="Tahoma"/>
          <w:spacing w:val="-10"/>
        </w:rPr>
        <w:t xml:space="preserve"> </w:t>
      </w:r>
      <w:r>
        <w:rPr>
          <w:rFonts w:ascii="Tahoma"/>
        </w:rPr>
        <w:t>intersection,</w:t>
      </w:r>
      <w:r>
        <w:rPr>
          <w:rFonts w:ascii="Tahoma"/>
          <w:spacing w:val="-9"/>
        </w:rPr>
        <w:t xml:space="preserve"> </w:t>
      </w:r>
      <w:r>
        <w:rPr>
          <w:rFonts w:ascii="Tahoma"/>
        </w:rPr>
        <w:t>points</w:t>
      </w:r>
      <w:r>
        <w:rPr>
          <w:rFonts w:ascii="Tahoma"/>
          <w:spacing w:val="-10"/>
        </w:rPr>
        <w:t xml:space="preserve"> </w:t>
      </w:r>
      <w:r>
        <w:rPr>
          <w:rFonts w:ascii="Tahoma"/>
        </w:rPr>
        <w:t>of</w:t>
      </w:r>
      <w:r>
        <w:rPr>
          <w:rFonts w:ascii="Tahoma"/>
          <w:spacing w:val="-12"/>
        </w:rPr>
        <w:t xml:space="preserve"> </w:t>
      </w:r>
      <w:r>
        <w:rPr>
          <w:rFonts w:ascii="Tahoma"/>
        </w:rPr>
        <w:t>curvature</w:t>
      </w:r>
      <w:r>
        <w:rPr>
          <w:rFonts w:ascii="Tahoma"/>
          <w:spacing w:val="-11"/>
        </w:rPr>
        <w:t xml:space="preserve"> </w:t>
      </w:r>
      <w:r>
        <w:rPr>
          <w:rFonts w:ascii="Tahoma"/>
        </w:rPr>
        <w:t>and</w:t>
      </w:r>
      <w:r>
        <w:rPr>
          <w:rFonts w:ascii="Tahoma"/>
          <w:spacing w:val="-9"/>
        </w:rPr>
        <w:t xml:space="preserve"> </w:t>
      </w:r>
      <w:r>
        <w:rPr>
          <w:rFonts w:ascii="Tahoma"/>
        </w:rPr>
        <w:t>points</w:t>
      </w:r>
      <w:r>
        <w:rPr>
          <w:rFonts w:ascii="Tahoma"/>
          <w:spacing w:val="-12"/>
        </w:rPr>
        <w:t xml:space="preserve"> </w:t>
      </w:r>
      <w:r>
        <w:rPr>
          <w:rFonts w:ascii="Tahoma"/>
        </w:rPr>
        <w:t>of</w:t>
      </w:r>
      <w:r>
        <w:rPr>
          <w:rFonts w:ascii="Tahoma"/>
          <w:spacing w:val="-10"/>
        </w:rPr>
        <w:t xml:space="preserve"> </w:t>
      </w:r>
      <w:r>
        <w:rPr>
          <w:rFonts w:ascii="Tahoma"/>
        </w:rPr>
        <w:t>tangency shall be installed, referenced by acceptable standards, and maintained through the contract period.</w:t>
      </w:r>
      <w:r>
        <w:rPr>
          <w:rFonts w:ascii="Tahoma"/>
          <w:spacing w:val="40"/>
        </w:rPr>
        <w:t xml:space="preserve"> </w:t>
      </w:r>
      <w:r>
        <w:rPr>
          <w:rFonts w:ascii="Tahoma"/>
        </w:rPr>
        <w:t>All stakes and points shall be clearly marked and identified.</w:t>
      </w:r>
    </w:p>
    <w:p w14:paraId="75C81A79" w14:textId="77777777" w:rsidR="00466A67" w:rsidRDefault="00466A67">
      <w:pPr>
        <w:pStyle w:val="BodyText"/>
        <w:rPr>
          <w:rFonts w:ascii="Tahoma"/>
          <w:sz w:val="22"/>
        </w:rPr>
      </w:pPr>
    </w:p>
    <w:p w14:paraId="18AC7A50" w14:textId="77777777" w:rsidR="00466A67" w:rsidRDefault="007C059A">
      <w:pPr>
        <w:pStyle w:val="ListParagraph"/>
        <w:numPr>
          <w:ilvl w:val="1"/>
          <w:numId w:val="37"/>
        </w:numPr>
        <w:tabs>
          <w:tab w:val="left" w:pos="2197"/>
          <w:tab w:val="left" w:pos="2199"/>
        </w:tabs>
        <w:ind w:left="2199" w:right="1254" w:hanging="360"/>
        <w:jc w:val="both"/>
        <w:rPr>
          <w:rFonts w:ascii="Tahoma"/>
        </w:rPr>
      </w:pPr>
      <w:r>
        <w:rPr>
          <w:rFonts w:ascii="Tahoma"/>
        </w:rPr>
        <w:t>The</w:t>
      </w:r>
      <w:r>
        <w:rPr>
          <w:rFonts w:ascii="Tahoma"/>
          <w:spacing w:val="-18"/>
        </w:rPr>
        <w:t xml:space="preserve"> </w:t>
      </w:r>
      <w:r>
        <w:rPr>
          <w:rFonts w:ascii="Tahoma"/>
        </w:rPr>
        <w:t>Contractor</w:t>
      </w:r>
      <w:r>
        <w:rPr>
          <w:rFonts w:ascii="Tahoma"/>
          <w:spacing w:val="-17"/>
        </w:rPr>
        <w:t xml:space="preserve"> </w:t>
      </w:r>
      <w:r>
        <w:rPr>
          <w:rFonts w:ascii="Tahoma"/>
        </w:rPr>
        <w:t>shall</w:t>
      </w:r>
      <w:r>
        <w:rPr>
          <w:rFonts w:ascii="Tahoma"/>
          <w:spacing w:val="-17"/>
        </w:rPr>
        <w:t xml:space="preserve"> </w:t>
      </w:r>
      <w:r>
        <w:rPr>
          <w:rFonts w:ascii="Tahoma"/>
        </w:rPr>
        <w:t>employ</w:t>
      </w:r>
      <w:r>
        <w:rPr>
          <w:rFonts w:ascii="Tahoma"/>
          <w:spacing w:val="-16"/>
        </w:rPr>
        <w:t xml:space="preserve"> </w:t>
      </w:r>
      <w:r>
        <w:rPr>
          <w:rFonts w:ascii="Tahoma"/>
        </w:rPr>
        <w:t>or</w:t>
      </w:r>
      <w:r>
        <w:rPr>
          <w:rFonts w:ascii="Tahoma"/>
          <w:spacing w:val="-16"/>
        </w:rPr>
        <w:t xml:space="preserve"> </w:t>
      </w:r>
      <w:r>
        <w:rPr>
          <w:rFonts w:ascii="Tahoma"/>
        </w:rPr>
        <w:t>retain</w:t>
      </w:r>
      <w:r>
        <w:rPr>
          <w:rFonts w:ascii="Tahoma"/>
          <w:spacing w:val="-18"/>
        </w:rPr>
        <w:t xml:space="preserve"> </w:t>
      </w:r>
      <w:r>
        <w:rPr>
          <w:rFonts w:ascii="Tahoma"/>
        </w:rPr>
        <w:t>the</w:t>
      </w:r>
      <w:r>
        <w:rPr>
          <w:rFonts w:ascii="Tahoma"/>
          <w:spacing w:val="-16"/>
        </w:rPr>
        <w:t xml:space="preserve"> </w:t>
      </w:r>
      <w:r>
        <w:rPr>
          <w:rFonts w:ascii="Tahoma"/>
        </w:rPr>
        <w:t>services</w:t>
      </w:r>
      <w:r>
        <w:rPr>
          <w:rFonts w:ascii="Tahoma"/>
          <w:spacing w:val="-18"/>
        </w:rPr>
        <w:t xml:space="preserve"> </w:t>
      </w:r>
      <w:r>
        <w:rPr>
          <w:rFonts w:ascii="Tahoma"/>
        </w:rPr>
        <w:t>of</w:t>
      </w:r>
      <w:r>
        <w:rPr>
          <w:rFonts w:ascii="Tahoma"/>
          <w:spacing w:val="-16"/>
        </w:rPr>
        <w:t xml:space="preserve"> </w:t>
      </w:r>
      <w:r>
        <w:rPr>
          <w:rFonts w:ascii="Tahoma"/>
        </w:rPr>
        <w:t>a</w:t>
      </w:r>
      <w:r>
        <w:rPr>
          <w:rFonts w:ascii="Tahoma"/>
          <w:spacing w:val="-17"/>
        </w:rPr>
        <w:t xml:space="preserve"> </w:t>
      </w:r>
      <w:r>
        <w:rPr>
          <w:rFonts w:ascii="Tahoma"/>
        </w:rPr>
        <w:t>Florida</w:t>
      </w:r>
      <w:r>
        <w:rPr>
          <w:rFonts w:ascii="Tahoma"/>
          <w:spacing w:val="-17"/>
        </w:rPr>
        <w:t xml:space="preserve"> </w:t>
      </w:r>
      <w:r>
        <w:rPr>
          <w:rFonts w:ascii="Tahoma"/>
        </w:rPr>
        <w:t>registered</w:t>
      </w:r>
      <w:r>
        <w:rPr>
          <w:rFonts w:ascii="Tahoma"/>
          <w:spacing w:val="-18"/>
        </w:rPr>
        <w:t xml:space="preserve"> </w:t>
      </w:r>
      <w:r>
        <w:rPr>
          <w:rFonts w:ascii="Tahoma"/>
        </w:rPr>
        <w:t xml:space="preserve">Professional </w:t>
      </w:r>
      <w:proofErr w:type="gramStart"/>
      <w:r>
        <w:rPr>
          <w:rFonts w:ascii="Tahoma"/>
        </w:rPr>
        <w:t>Land</w:t>
      </w:r>
      <w:r>
        <w:rPr>
          <w:rFonts w:ascii="Tahoma"/>
          <w:spacing w:val="40"/>
        </w:rPr>
        <w:t xml:space="preserve">  </w:t>
      </w:r>
      <w:r>
        <w:rPr>
          <w:rFonts w:ascii="Tahoma"/>
        </w:rPr>
        <w:t>Surveyor</w:t>
      </w:r>
      <w:proofErr w:type="gramEnd"/>
      <w:r>
        <w:rPr>
          <w:rFonts w:ascii="Tahoma"/>
          <w:spacing w:val="40"/>
        </w:rPr>
        <w:t xml:space="preserve">  </w:t>
      </w:r>
      <w:proofErr w:type="gramStart"/>
      <w:r>
        <w:rPr>
          <w:rFonts w:ascii="Tahoma"/>
        </w:rPr>
        <w:t>to</w:t>
      </w:r>
      <w:r>
        <w:rPr>
          <w:rFonts w:ascii="Tahoma"/>
          <w:spacing w:val="40"/>
        </w:rPr>
        <w:t xml:space="preserve">  </w:t>
      </w:r>
      <w:r>
        <w:rPr>
          <w:rFonts w:ascii="Tahoma"/>
        </w:rPr>
        <w:t>perform</w:t>
      </w:r>
      <w:proofErr w:type="gramEnd"/>
      <w:r>
        <w:rPr>
          <w:rFonts w:ascii="Tahoma"/>
          <w:spacing w:val="40"/>
        </w:rPr>
        <w:t xml:space="preserve">  </w:t>
      </w:r>
      <w:proofErr w:type="gramStart"/>
      <w:r>
        <w:rPr>
          <w:rFonts w:ascii="Tahoma"/>
        </w:rPr>
        <w:t>and</w:t>
      </w:r>
      <w:r>
        <w:rPr>
          <w:rFonts w:ascii="Tahoma"/>
          <w:spacing w:val="40"/>
        </w:rPr>
        <w:t xml:space="preserve">  </w:t>
      </w:r>
      <w:r>
        <w:rPr>
          <w:rFonts w:ascii="Tahoma"/>
        </w:rPr>
        <w:t>supervise</w:t>
      </w:r>
      <w:proofErr w:type="gramEnd"/>
      <w:r>
        <w:rPr>
          <w:rFonts w:ascii="Tahoma"/>
          <w:spacing w:val="40"/>
        </w:rPr>
        <w:t xml:space="preserve">  </w:t>
      </w:r>
      <w:proofErr w:type="gramStart"/>
      <w:r>
        <w:rPr>
          <w:rFonts w:ascii="Tahoma"/>
        </w:rPr>
        <w:t>the</w:t>
      </w:r>
      <w:r>
        <w:rPr>
          <w:rFonts w:ascii="Tahoma"/>
          <w:spacing w:val="40"/>
        </w:rPr>
        <w:t xml:space="preserve">  </w:t>
      </w:r>
      <w:r>
        <w:rPr>
          <w:rFonts w:ascii="Tahoma"/>
        </w:rPr>
        <w:t>establishment</w:t>
      </w:r>
      <w:proofErr w:type="gramEnd"/>
      <w:r>
        <w:rPr>
          <w:rFonts w:ascii="Tahoma"/>
          <w:spacing w:val="40"/>
        </w:rPr>
        <w:t xml:space="preserve">  </w:t>
      </w:r>
      <w:proofErr w:type="gramStart"/>
      <w:r>
        <w:rPr>
          <w:rFonts w:ascii="Tahoma"/>
        </w:rPr>
        <w:t>of</w:t>
      </w:r>
      <w:r>
        <w:rPr>
          <w:rFonts w:ascii="Tahoma"/>
          <w:spacing w:val="40"/>
        </w:rPr>
        <w:t xml:space="preserve">  </w:t>
      </w:r>
      <w:r>
        <w:rPr>
          <w:rFonts w:ascii="Tahoma"/>
        </w:rPr>
        <w:t>all</w:t>
      </w:r>
      <w:proofErr w:type="gramEnd"/>
      <w:r>
        <w:rPr>
          <w:rFonts w:ascii="Tahoma"/>
        </w:rPr>
        <w:t xml:space="preserve"> rights-of-way/boundary staking at all project sidelines.</w:t>
      </w:r>
      <w:r>
        <w:rPr>
          <w:rFonts w:ascii="Tahoma"/>
          <w:spacing w:val="40"/>
        </w:rPr>
        <w:t xml:space="preserve"> </w:t>
      </w:r>
      <w:r>
        <w:rPr>
          <w:rFonts w:ascii="Tahoma"/>
        </w:rPr>
        <w:t>Such staking shall be established and maintained by the Contractor's registered Professional Land Surveyor along each sideline or perimeter at each station and all points of intersection, points of</w:t>
      </w:r>
      <w:r>
        <w:rPr>
          <w:rFonts w:ascii="Tahoma"/>
          <w:spacing w:val="-1"/>
        </w:rPr>
        <w:t xml:space="preserve"> </w:t>
      </w:r>
      <w:r>
        <w:rPr>
          <w:rFonts w:ascii="Tahoma"/>
        </w:rPr>
        <w:t>curvature, and</w:t>
      </w:r>
      <w:r>
        <w:rPr>
          <w:rFonts w:ascii="Tahoma"/>
          <w:spacing w:val="-2"/>
        </w:rPr>
        <w:t xml:space="preserve"> </w:t>
      </w:r>
      <w:r>
        <w:rPr>
          <w:rFonts w:ascii="Tahoma"/>
        </w:rPr>
        <w:t>points</w:t>
      </w:r>
      <w:r>
        <w:rPr>
          <w:rFonts w:ascii="Tahoma"/>
          <w:spacing w:val="-3"/>
        </w:rPr>
        <w:t xml:space="preserve"> </w:t>
      </w:r>
      <w:r>
        <w:rPr>
          <w:rFonts w:ascii="Tahoma"/>
        </w:rPr>
        <w:t>of</w:t>
      </w:r>
      <w:r>
        <w:rPr>
          <w:rFonts w:ascii="Tahoma"/>
          <w:spacing w:val="-1"/>
        </w:rPr>
        <w:t xml:space="preserve"> </w:t>
      </w:r>
      <w:r>
        <w:rPr>
          <w:rFonts w:ascii="Tahoma"/>
        </w:rPr>
        <w:t>tangency.</w:t>
      </w:r>
      <w:r>
        <w:rPr>
          <w:rFonts w:ascii="Tahoma"/>
          <w:spacing w:val="40"/>
        </w:rPr>
        <w:t xml:space="preserve"> </w:t>
      </w:r>
      <w:r>
        <w:rPr>
          <w:rFonts w:ascii="Tahoma"/>
        </w:rPr>
        <w:t>All stakes shall</w:t>
      </w:r>
      <w:r>
        <w:rPr>
          <w:rFonts w:ascii="Tahoma"/>
          <w:spacing w:val="-5"/>
        </w:rPr>
        <w:t xml:space="preserve"> </w:t>
      </w:r>
      <w:r>
        <w:rPr>
          <w:rFonts w:ascii="Tahoma"/>
        </w:rPr>
        <w:t>be</w:t>
      </w:r>
      <w:r>
        <w:rPr>
          <w:rFonts w:ascii="Tahoma"/>
          <w:spacing w:val="-1"/>
        </w:rPr>
        <w:t xml:space="preserve"> </w:t>
      </w:r>
      <w:r>
        <w:rPr>
          <w:rFonts w:ascii="Tahoma"/>
        </w:rPr>
        <w:t>clearly marked and identified.</w:t>
      </w:r>
    </w:p>
    <w:p w14:paraId="2BDD0756" w14:textId="77777777" w:rsidR="00466A67" w:rsidRDefault="00466A67">
      <w:pPr>
        <w:pStyle w:val="BodyText"/>
        <w:rPr>
          <w:rFonts w:ascii="Tahoma"/>
          <w:sz w:val="22"/>
        </w:rPr>
      </w:pPr>
    </w:p>
    <w:p w14:paraId="596F3187" w14:textId="77777777" w:rsidR="00466A67" w:rsidRDefault="007C059A">
      <w:pPr>
        <w:pStyle w:val="ListParagraph"/>
        <w:numPr>
          <w:ilvl w:val="1"/>
          <w:numId w:val="37"/>
        </w:numPr>
        <w:tabs>
          <w:tab w:val="left" w:pos="2199"/>
        </w:tabs>
        <w:ind w:left="2199" w:right="1256" w:hanging="360"/>
        <w:jc w:val="both"/>
        <w:rPr>
          <w:rFonts w:ascii="Tahoma"/>
        </w:rPr>
      </w:pPr>
      <w:r>
        <w:rPr>
          <w:rFonts w:ascii="Tahoma"/>
        </w:rPr>
        <w:t>The Contractor's registered Professional Land Surveyor and all employees engaged in survey efforts shall keep proper documentation of survey notes in hard bound books.</w:t>
      </w:r>
      <w:r>
        <w:rPr>
          <w:rFonts w:ascii="Tahoma"/>
          <w:spacing w:val="-6"/>
        </w:rPr>
        <w:t xml:space="preserve"> </w:t>
      </w:r>
      <w:r>
        <w:rPr>
          <w:rFonts w:ascii="Tahoma"/>
        </w:rPr>
        <w:t>The</w:t>
      </w:r>
      <w:r>
        <w:rPr>
          <w:rFonts w:ascii="Tahoma"/>
          <w:spacing w:val="-7"/>
        </w:rPr>
        <w:t xml:space="preserve"> </w:t>
      </w:r>
      <w:r>
        <w:rPr>
          <w:rFonts w:ascii="Tahoma"/>
        </w:rPr>
        <w:t>use</w:t>
      </w:r>
      <w:r>
        <w:rPr>
          <w:rFonts w:ascii="Tahoma"/>
          <w:spacing w:val="-5"/>
        </w:rPr>
        <w:t xml:space="preserve"> </w:t>
      </w:r>
      <w:r>
        <w:rPr>
          <w:rFonts w:ascii="Tahoma"/>
        </w:rPr>
        <w:t>of</w:t>
      </w:r>
      <w:r>
        <w:rPr>
          <w:rFonts w:ascii="Tahoma"/>
          <w:spacing w:val="-7"/>
        </w:rPr>
        <w:t xml:space="preserve"> </w:t>
      </w:r>
      <w:r>
        <w:rPr>
          <w:rFonts w:ascii="Tahoma"/>
        </w:rPr>
        <w:t>digital</w:t>
      </w:r>
      <w:r>
        <w:rPr>
          <w:rFonts w:ascii="Tahoma"/>
          <w:spacing w:val="-7"/>
        </w:rPr>
        <w:t xml:space="preserve"> </w:t>
      </w:r>
      <w:r>
        <w:rPr>
          <w:rFonts w:ascii="Tahoma"/>
        </w:rPr>
        <w:t>data</w:t>
      </w:r>
      <w:r>
        <w:rPr>
          <w:rFonts w:ascii="Tahoma"/>
          <w:spacing w:val="-5"/>
        </w:rPr>
        <w:t xml:space="preserve"> </w:t>
      </w:r>
      <w:r>
        <w:rPr>
          <w:rFonts w:ascii="Tahoma"/>
        </w:rPr>
        <w:t>storage</w:t>
      </w:r>
      <w:r>
        <w:rPr>
          <w:rFonts w:ascii="Tahoma"/>
          <w:spacing w:val="-5"/>
        </w:rPr>
        <w:t xml:space="preserve"> </w:t>
      </w:r>
      <w:r>
        <w:rPr>
          <w:rFonts w:ascii="Tahoma"/>
        </w:rPr>
        <w:t>capabilities</w:t>
      </w:r>
      <w:r>
        <w:rPr>
          <w:rFonts w:ascii="Tahoma"/>
          <w:spacing w:val="-7"/>
        </w:rPr>
        <w:t xml:space="preserve"> </w:t>
      </w:r>
      <w:r>
        <w:rPr>
          <w:rFonts w:ascii="Tahoma"/>
        </w:rPr>
        <w:t>may</w:t>
      </w:r>
      <w:r>
        <w:rPr>
          <w:rFonts w:ascii="Tahoma"/>
          <w:spacing w:val="-4"/>
        </w:rPr>
        <w:t xml:space="preserve"> </w:t>
      </w:r>
      <w:r>
        <w:rPr>
          <w:rFonts w:ascii="Tahoma"/>
        </w:rPr>
        <w:t>be</w:t>
      </w:r>
      <w:r>
        <w:rPr>
          <w:rFonts w:ascii="Tahoma"/>
          <w:spacing w:val="-5"/>
        </w:rPr>
        <w:t xml:space="preserve"> </w:t>
      </w:r>
      <w:r>
        <w:rPr>
          <w:rFonts w:ascii="Tahoma"/>
        </w:rPr>
        <w:t>used</w:t>
      </w:r>
      <w:r>
        <w:rPr>
          <w:rFonts w:ascii="Tahoma"/>
          <w:spacing w:val="-4"/>
        </w:rPr>
        <w:t xml:space="preserve"> </w:t>
      </w:r>
      <w:r>
        <w:rPr>
          <w:rFonts w:ascii="Tahoma"/>
        </w:rPr>
        <w:t>in</w:t>
      </w:r>
      <w:r>
        <w:rPr>
          <w:rFonts w:ascii="Tahoma"/>
          <w:spacing w:val="-7"/>
        </w:rPr>
        <w:t xml:space="preserve"> </w:t>
      </w:r>
      <w:r>
        <w:rPr>
          <w:rFonts w:ascii="Tahoma"/>
        </w:rPr>
        <w:t>lieu</w:t>
      </w:r>
      <w:r>
        <w:rPr>
          <w:rFonts w:ascii="Tahoma"/>
          <w:spacing w:val="-5"/>
        </w:rPr>
        <w:t xml:space="preserve"> </w:t>
      </w:r>
      <w:r>
        <w:rPr>
          <w:rFonts w:ascii="Tahoma"/>
        </w:rPr>
        <w:t>of</w:t>
      </w:r>
      <w:r>
        <w:rPr>
          <w:rFonts w:ascii="Tahoma"/>
          <w:spacing w:val="-7"/>
        </w:rPr>
        <w:t xml:space="preserve"> </w:t>
      </w:r>
      <w:r>
        <w:rPr>
          <w:rFonts w:ascii="Tahoma"/>
        </w:rPr>
        <w:t>hardbound books.</w:t>
      </w:r>
      <w:r>
        <w:rPr>
          <w:rFonts w:ascii="Tahoma"/>
          <w:spacing w:val="-4"/>
        </w:rPr>
        <w:t xml:space="preserve"> </w:t>
      </w:r>
      <w:r>
        <w:rPr>
          <w:rFonts w:ascii="Tahoma"/>
        </w:rPr>
        <w:t>Standard</w:t>
      </w:r>
      <w:r>
        <w:rPr>
          <w:rFonts w:ascii="Tahoma"/>
          <w:spacing w:val="-5"/>
        </w:rPr>
        <w:t xml:space="preserve"> </w:t>
      </w:r>
      <w:r>
        <w:rPr>
          <w:rFonts w:ascii="Tahoma"/>
        </w:rPr>
        <w:t>ASCII</w:t>
      </w:r>
      <w:r>
        <w:rPr>
          <w:rFonts w:ascii="Tahoma"/>
          <w:spacing w:val="-3"/>
        </w:rPr>
        <w:t xml:space="preserve"> </w:t>
      </w:r>
      <w:r>
        <w:rPr>
          <w:rFonts w:ascii="Tahoma"/>
        </w:rPr>
        <w:t>files/format</w:t>
      </w:r>
      <w:r>
        <w:rPr>
          <w:rFonts w:ascii="Tahoma"/>
          <w:spacing w:val="-2"/>
        </w:rPr>
        <w:t xml:space="preserve"> </w:t>
      </w:r>
      <w:r>
        <w:rPr>
          <w:rFonts w:ascii="Tahoma"/>
        </w:rPr>
        <w:t>shall</w:t>
      </w:r>
      <w:r>
        <w:rPr>
          <w:rFonts w:ascii="Tahoma"/>
          <w:spacing w:val="-3"/>
        </w:rPr>
        <w:t xml:space="preserve"> </w:t>
      </w:r>
      <w:r>
        <w:rPr>
          <w:rFonts w:ascii="Tahoma"/>
        </w:rPr>
        <w:t>be</w:t>
      </w:r>
      <w:r>
        <w:rPr>
          <w:rFonts w:ascii="Tahoma"/>
          <w:spacing w:val="-4"/>
        </w:rPr>
        <w:t xml:space="preserve"> </w:t>
      </w:r>
      <w:r>
        <w:rPr>
          <w:rFonts w:ascii="Tahoma"/>
        </w:rPr>
        <w:t>used</w:t>
      </w:r>
      <w:r>
        <w:rPr>
          <w:rFonts w:ascii="Tahoma"/>
          <w:spacing w:val="-5"/>
        </w:rPr>
        <w:t xml:space="preserve"> </w:t>
      </w:r>
      <w:r>
        <w:rPr>
          <w:rFonts w:ascii="Tahoma"/>
        </w:rPr>
        <w:t>with</w:t>
      </w:r>
      <w:r>
        <w:rPr>
          <w:rFonts w:ascii="Tahoma"/>
          <w:spacing w:val="-3"/>
        </w:rPr>
        <w:t xml:space="preserve"> </w:t>
      </w:r>
      <w:r>
        <w:rPr>
          <w:rFonts w:ascii="Tahoma"/>
        </w:rPr>
        <w:t>software</w:t>
      </w:r>
      <w:r>
        <w:rPr>
          <w:rFonts w:ascii="Tahoma"/>
          <w:spacing w:val="-4"/>
        </w:rPr>
        <w:t xml:space="preserve"> </w:t>
      </w:r>
      <w:r>
        <w:rPr>
          <w:rFonts w:ascii="Tahoma"/>
        </w:rPr>
        <w:t>compatibility</w:t>
      </w:r>
      <w:r>
        <w:rPr>
          <w:rFonts w:ascii="Tahoma"/>
          <w:spacing w:val="-5"/>
        </w:rPr>
        <w:t xml:space="preserve"> </w:t>
      </w:r>
      <w:r>
        <w:rPr>
          <w:rFonts w:ascii="Tahoma"/>
        </w:rPr>
        <w:t>to</w:t>
      </w:r>
      <w:r>
        <w:rPr>
          <w:rFonts w:ascii="Tahoma"/>
          <w:spacing w:val="-5"/>
        </w:rPr>
        <w:t xml:space="preserve"> </w:t>
      </w:r>
      <w:r>
        <w:rPr>
          <w:rFonts w:ascii="Tahoma"/>
        </w:rPr>
        <w:t>that of the LCPWD.</w:t>
      </w:r>
      <w:r>
        <w:rPr>
          <w:rFonts w:ascii="Tahoma"/>
          <w:spacing w:val="40"/>
        </w:rPr>
        <w:t xml:space="preserve"> </w:t>
      </w:r>
      <w:r>
        <w:rPr>
          <w:rFonts w:ascii="Tahoma"/>
        </w:rPr>
        <w:t>The Contractor shall submit for approval the selected format and software application(s).</w:t>
      </w:r>
    </w:p>
    <w:p w14:paraId="19CBE63B" w14:textId="77777777" w:rsidR="00466A67" w:rsidRDefault="00466A67">
      <w:pPr>
        <w:pStyle w:val="BodyText"/>
        <w:spacing w:before="2"/>
        <w:rPr>
          <w:rFonts w:ascii="Tahoma"/>
          <w:sz w:val="22"/>
        </w:rPr>
      </w:pPr>
    </w:p>
    <w:p w14:paraId="3E4C2546" w14:textId="77777777" w:rsidR="00466A67" w:rsidRDefault="007C059A">
      <w:pPr>
        <w:pStyle w:val="ListParagraph"/>
        <w:numPr>
          <w:ilvl w:val="1"/>
          <w:numId w:val="37"/>
        </w:numPr>
        <w:tabs>
          <w:tab w:val="left" w:pos="2196"/>
          <w:tab w:val="left" w:pos="2199"/>
        </w:tabs>
        <w:ind w:left="2199" w:right="1254" w:hanging="361"/>
        <w:jc w:val="both"/>
        <w:rPr>
          <w:rFonts w:ascii="Tahoma"/>
        </w:rPr>
      </w:pPr>
      <w:r>
        <w:rPr>
          <w:rFonts w:ascii="Tahoma"/>
        </w:rPr>
        <w:t>The Contractor may perform or select the option to employ a Florida registered Professional Engineer or registered Professional Land Surveyor to provide construction layout.</w:t>
      </w:r>
      <w:r>
        <w:rPr>
          <w:rFonts w:ascii="Tahoma"/>
          <w:spacing w:val="40"/>
        </w:rPr>
        <w:t xml:space="preserve"> </w:t>
      </w:r>
      <w:r>
        <w:rPr>
          <w:rFonts w:ascii="Tahoma"/>
        </w:rPr>
        <w:t>All layout and measurements shall be performed from control and boundaries established and maintained by the Contractor's Florida registered Professional Land Surveyor.</w:t>
      </w:r>
    </w:p>
    <w:p w14:paraId="0A3EBEFB" w14:textId="77777777" w:rsidR="00466A67" w:rsidRDefault="00466A67">
      <w:pPr>
        <w:jc w:val="both"/>
        <w:rPr>
          <w:rFonts w:ascii="Tahoma"/>
        </w:rPr>
        <w:sectPr w:rsidR="00466A67">
          <w:pgSz w:w="12240" w:h="15840"/>
          <w:pgMar w:top="920" w:right="340" w:bottom="1260" w:left="340" w:header="0" w:footer="1004" w:gutter="0"/>
          <w:cols w:space="720"/>
        </w:sectPr>
      </w:pPr>
    </w:p>
    <w:p w14:paraId="243160C7" w14:textId="77777777" w:rsidR="00466A67" w:rsidRDefault="007C059A">
      <w:pPr>
        <w:pStyle w:val="ListParagraph"/>
        <w:numPr>
          <w:ilvl w:val="1"/>
          <w:numId w:val="37"/>
        </w:numPr>
        <w:tabs>
          <w:tab w:val="left" w:pos="2199"/>
        </w:tabs>
        <w:spacing w:before="88"/>
        <w:ind w:left="2199" w:right="1255" w:hanging="360"/>
        <w:jc w:val="both"/>
        <w:rPr>
          <w:rFonts w:ascii="Tahoma"/>
        </w:rPr>
      </w:pPr>
      <w:r>
        <w:rPr>
          <w:rFonts w:ascii="Tahoma"/>
        </w:rPr>
        <w:lastRenderedPageBreak/>
        <w:t>The Contractor shall be responsible to perform all layout in acceptable standard methods.</w:t>
      </w:r>
      <w:r>
        <w:rPr>
          <w:rFonts w:ascii="Tahoma"/>
          <w:spacing w:val="40"/>
        </w:rPr>
        <w:t xml:space="preserve"> </w:t>
      </w:r>
      <w:r>
        <w:rPr>
          <w:rFonts w:ascii="Tahoma"/>
        </w:rPr>
        <w:t>All items shall be clearly staked and marked.</w:t>
      </w:r>
      <w:r>
        <w:rPr>
          <w:rFonts w:ascii="Tahoma"/>
          <w:spacing w:val="40"/>
        </w:rPr>
        <w:t xml:space="preserve"> </w:t>
      </w:r>
      <w:r>
        <w:rPr>
          <w:rFonts w:ascii="Tahoma"/>
        </w:rPr>
        <w:t>Roadway items shall be staked for horizontal alignment relative to the edge of pavement with appropriate offset stakes.</w:t>
      </w:r>
      <w:r>
        <w:rPr>
          <w:rFonts w:ascii="Tahoma"/>
          <w:spacing w:val="40"/>
        </w:rPr>
        <w:t xml:space="preserve"> </w:t>
      </w:r>
      <w:r>
        <w:rPr>
          <w:rFonts w:ascii="Tahoma"/>
        </w:rPr>
        <w:t>All vertical grades should be</w:t>
      </w:r>
      <w:r>
        <w:rPr>
          <w:rFonts w:ascii="Tahoma"/>
          <w:spacing w:val="-1"/>
        </w:rPr>
        <w:t xml:space="preserve"> </w:t>
      </w:r>
      <w:r>
        <w:rPr>
          <w:rFonts w:ascii="Tahoma"/>
        </w:rPr>
        <w:t>referenced to the</w:t>
      </w:r>
      <w:r>
        <w:rPr>
          <w:rFonts w:ascii="Tahoma"/>
          <w:spacing w:val="-1"/>
        </w:rPr>
        <w:t xml:space="preserve"> </w:t>
      </w:r>
      <w:r>
        <w:rPr>
          <w:rFonts w:ascii="Tahoma"/>
        </w:rPr>
        <w:t>nearest even</w:t>
      </w:r>
      <w:r>
        <w:rPr>
          <w:rFonts w:ascii="Tahoma"/>
          <w:spacing w:val="-1"/>
        </w:rPr>
        <w:t xml:space="preserve"> </w:t>
      </w:r>
      <w:r>
        <w:rPr>
          <w:rFonts w:ascii="Tahoma"/>
        </w:rPr>
        <w:t>foot cut or</w:t>
      </w:r>
      <w:r>
        <w:rPr>
          <w:rFonts w:ascii="Tahoma"/>
          <w:spacing w:val="-9"/>
        </w:rPr>
        <w:t xml:space="preserve"> </w:t>
      </w:r>
      <w:r>
        <w:rPr>
          <w:rFonts w:ascii="Tahoma"/>
        </w:rPr>
        <w:t>fill</w:t>
      </w:r>
      <w:r>
        <w:rPr>
          <w:rFonts w:ascii="Tahoma"/>
          <w:spacing w:val="-9"/>
        </w:rPr>
        <w:t xml:space="preserve"> </w:t>
      </w:r>
      <w:r>
        <w:rPr>
          <w:rFonts w:ascii="Tahoma"/>
        </w:rPr>
        <w:t>where</w:t>
      </w:r>
      <w:r>
        <w:rPr>
          <w:rFonts w:ascii="Tahoma"/>
          <w:spacing w:val="-10"/>
        </w:rPr>
        <w:t xml:space="preserve"> </w:t>
      </w:r>
      <w:r>
        <w:rPr>
          <w:rFonts w:ascii="Tahoma"/>
        </w:rPr>
        <w:t>practical.</w:t>
      </w:r>
      <w:r>
        <w:rPr>
          <w:rFonts w:ascii="Tahoma"/>
          <w:spacing w:val="40"/>
        </w:rPr>
        <w:t xml:space="preserve"> </w:t>
      </w:r>
      <w:r>
        <w:rPr>
          <w:rFonts w:ascii="Tahoma"/>
        </w:rPr>
        <w:t>Tabulated</w:t>
      </w:r>
      <w:r>
        <w:rPr>
          <w:rFonts w:ascii="Tahoma"/>
          <w:spacing w:val="-8"/>
        </w:rPr>
        <w:t xml:space="preserve"> </w:t>
      </w:r>
      <w:r>
        <w:rPr>
          <w:rFonts w:ascii="Tahoma"/>
        </w:rPr>
        <w:t>cut/fill</w:t>
      </w:r>
      <w:r>
        <w:rPr>
          <w:rFonts w:ascii="Tahoma"/>
          <w:spacing w:val="-9"/>
        </w:rPr>
        <w:t xml:space="preserve"> </w:t>
      </w:r>
      <w:r>
        <w:rPr>
          <w:rFonts w:ascii="Tahoma"/>
        </w:rPr>
        <w:t>sheets</w:t>
      </w:r>
      <w:r>
        <w:rPr>
          <w:rFonts w:ascii="Tahoma"/>
          <w:spacing w:val="-9"/>
        </w:rPr>
        <w:t xml:space="preserve"> </w:t>
      </w:r>
      <w:r>
        <w:rPr>
          <w:rFonts w:ascii="Tahoma"/>
        </w:rPr>
        <w:t>are</w:t>
      </w:r>
      <w:r>
        <w:rPr>
          <w:rFonts w:ascii="Tahoma"/>
          <w:spacing w:val="-10"/>
        </w:rPr>
        <w:t xml:space="preserve"> </w:t>
      </w:r>
      <w:r>
        <w:rPr>
          <w:rFonts w:ascii="Tahoma"/>
        </w:rPr>
        <w:t>acceptable</w:t>
      </w:r>
      <w:r>
        <w:rPr>
          <w:rFonts w:ascii="Tahoma"/>
          <w:spacing w:val="-10"/>
        </w:rPr>
        <w:t xml:space="preserve"> </w:t>
      </w:r>
      <w:r>
        <w:rPr>
          <w:rFonts w:ascii="Tahoma"/>
        </w:rPr>
        <w:t>for</w:t>
      </w:r>
      <w:r>
        <w:rPr>
          <w:rFonts w:ascii="Tahoma"/>
          <w:spacing w:val="-9"/>
        </w:rPr>
        <w:t xml:space="preserve"> </w:t>
      </w:r>
      <w:r>
        <w:rPr>
          <w:rFonts w:ascii="Tahoma"/>
        </w:rPr>
        <w:t>utility</w:t>
      </w:r>
      <w:r>
        <w:rPr>
          <w:rFonts w:ascii="Tahoma"/>
          <w:spacing w:val="-8"/>
        </w:rPr>
        <w:t xml:space="preserve"> </w:t>
      </w:r>
      <w:r>
        <w:rPr>
          <w:rFonts w:ascii="Tahoma"/>
        </w:rPr>
        <w:t>work</w:t>
      </w:r>
      <w:r>
        <w:rPr>
          <w:rFonts w:ascii="Tahoma"/>
          <w:spacing w:val="-8"/>
        </w:rPr>
        <w:t xml:space="preserve"> </w:t>
      </w:r>
      <w:r>
        <w:rPr>
          <w:rFonts w:ascii="Tahoma"/>
        </w:rPr>
        <w:t>items, copies of which shall be furnished to the Engineer prior to the work.</w:t>
      </w:r>
    </w:p>
    <w:p w14:paraId="155A719C" w14:textId="77777777" w:rsidR="00466A67" w:rsidRDefault="00466A67">
      <w:pPr>
        <w:pStyle w:val="BodyText"/>
        <w:rPr>
          <w:rFonts w:ascii="Tahoma"/>
          <w:sz w:val="22"/>
        </w:rPr>
      </w:pPr>
    </w:p>
    <w:p w14:paraId="49C533CE" w14:textId="77777777" w:rsidR="00466A67" w:rsidRDefault="007C059A">
      <w:pPr>
        <w:pStyle w:val="ListParagraph"/>
        <w:numPr>
          <w:ilvl w:val="1"/>
          <w:numId w:val="37"/>
        </w:numPr>
        <w:tabs>
          <w:tab w:val="left" w:pos="2198"/>
        </w:tabs>
        <w:ind w:left="2198" w:right="1255" w:hanging="360"/>
        <w:jc w:val="both"/>
        <w:rPr>
          <w:rFonts w:ascii="Tahoma"/>
        </w:rPr>
      </w:pPr>
      <w:r>
        <w:rPr>
          <w:rFonts w:ascii="Tahoma"/>
        </w:rPr>
        <w:t>All calculations for intermediate grades and locations shall be performed by the Contractor. All calculations shall be transcribed in hardbound field books prior to layout and staking.</w:t>
      </w:r>
    </w:p>
    <w:p w14:paraId="2D614047" w14:textId="77777777" w:rsidR="00466A67" w:rsidRDefault="00466A67">
      <w:pPr>
        <w:pStyle w:val="BodyText"/>
        <w:spacing w:before="1"/>
        <w:rPr>
          <w:rFonts w:ascii="Tahoma"/>
          <w:sz w:val="22"/>
        </w:rPr>
      </w:pPr>
    </w:p>
    <w:p w14:paraId="06EBA07D" w14:textId="77777777" w:rsidR="00466A67" w:rsidRDefault="007C059A">
      <w:pPr>
        <w:pStyle w:val="ListParagraph"/>
        <w:numPr>
          <w:ilvl w:val="1"/>
          <w:numId w:val="37"/>
        </w:numPr>
        <w:tabs>
          <w:tab w:val="left" w:pos="2196"/>
          <w:tab w:val="left" w:pos="2198"/>
        </w:tabs>
        <w:ind w:left="2198" w:right="1258" w:hanging="360"/>
        <w:jc w:val="both"/>
        <w:rPr>
          <w:rFonts w:ascii="Tahoma"/>
        </w:rPr>
      </w:pPr>
      <w:r>
        <w:rPr>
          <w:rFonts w:ascii="Tahoma"/>
        </w:rPr>
        <w:t>The Contractor shall submit, for information only, a Survey and Layout Plan comprised of the following:</w:t>
      </w:r>
    </w:p>
    <w:p w14:paraId="187893D5" w14:textId="77777777" w:rsidR="00466A67" w:rsidRDefault="00466A67">
      <w:pPr>
        <w:pStyle w:val="BodyText"/>
        <w:spacing w:before="1"/>
        <w:rPr>
          <w:rFonts w:ascii="Tahoma"/>
          <w:sz w:val="22"/>
        </w:rPr>
      </w:pPr>
    </w:p>
    <w:p w14:paraId="64CC2399" w14:textId="77777777" w:rsidR="00466A67" w:rsidRDefault="007C059A">
      <w:pPr>
        <w:pStyle w:val="ListParagraph"/>
        <w:numPr>
          <w:ilvl w:val="2"/>
          <w:numId w:val="37"/>
        </w:numPr>
        <w:tabs>
          <w:tab w:val="left" w:pos="2555"/>
          <w:tab w:val="left" w:pos="2558"/>
        </w:tabs>
        <w:ind w:left="2558" w:right="1256" w:hanging="361"/>
        <w:jc w:val="both"/>
        <w:rPr>
          <w:rFonts w:ascii="Tahoma"/>
        </w:rPr>
      </w:pPr>
      <w:r>
        <w:rPr>
          <w:rFonts w:ascii="Tahoma"/>
        </w:rPr>
        <w:t>Name, address and certificate number of the registered Professional Land Surveyor to be in responsible charge of performing all survey control and boundary work.</w:t>
      </w:r>
    </w:p>
    <w:p w14:paraId="067EA0E4" w14:textId="77777777" w:rsidR="00466A67" w:rsidRDefault="007C059A">
      <w:pPr>
        <w:pStyle w:val="ListParagraph"/>
        <w:numPr>
          <w:ilvl w:val="2"/>
          <w:numId w:val="37"/>
        </w:numPr>
        <w:tabs>
          <w:tab w:val="left" w:pos="2555"/>
          <w:tab w:val="left" w:pos="2558"/>
        </w:tabs>
        <w:spacing w:before="264"/>
        <w:ind w:left="2558" w:right="1256" w:hanging="361"/>
        <w:jc w:val="both"/>
        <w:rPr>
          <w:rFonts w:ascii="Tahoma"/>
        </w:rPr>
      </w:pPr>
      <w:r>
        <w:rPr>
          <w:rFonts w:ascii="Tahoma"/>
        </w:rPr>
        <w:t>Name, address and certificate registration number, if applicable, of the person in responsible charge of performing all layout, measurements and calculations for the project, if opted by the Contractor.</w:t>
      </w:r>
      <w:r>
        <w:rPr>
          <w:rFonts w:ascii="Tahoma"/>
          <w:spacing w:val="40"/>
        </w:rPr>
        <w:t xml:space="preserve"> </w:t>
      </w:r>
      <w:r>
        <w:rPr>
          <w:rFonts w:ascii="Tahoma"/>
        </w:rPr>
        <w:t>This person must be a Contractor, Professional Land Surveyor or Professional Engineer.</w:t>
      </w:r>
    </w:p>
    <w:p w14:paraId="42EF0B6B" w14:textId="77777777" w:rsidR="00466A67" w:rsidRDefault="00466A67">
      <w:pPr>
        <w:pStyle w:val="BodyText"/>
        <w:rPr>
          <w:rFonts w:ascii="Tahoma"/>
          <w:sz w:val="22"/>
        </w:rPr>
      </w:pPr>
    </w:p>
    <w:p w14:paraId="6795D160" w14:textId="77777777" w:rsidR="00466A67" w:rsidRDefault="007C059A">
      <w:pPr>
        <w:pStyle w:val="ListParagraph"/>
        <w:numPr>
          <w:ilvl w:val="1"/>
          <w:numId w:val="37"/>
        </w:numPr>
        <w:tabs>
          <w:tab w:val="left" w:pos="2197"/>
          <w:tab w:val="left" w:pos="2199"/>
        </w:tabs>
        <w:ind w:left="2199" w:right="1257" w:hanging="361"/>
        <w:jc w:val="both"/>
        <w:rPr>
          <w:rFonts w:ascii="Tahoma"/>
        </w:rPr>
      </w:pPr>
      <w:r>
        <w:rPr>
          <w:rFonts w:ascii="Tahoma"/>
          <w:u w:val="single"/>
        </w:rPr>
        <w:t>Stakes</w:t>
      </w:r>
      <w:r>
        <w:rPr>
          <w:rFonts w:ascii="Tahoma"/>
          <w:spacing w:val="-3"/>
          <w:u w:val="single"/>
        </w:rPr>
        <w:t xml:space="preserve"> </w:t>
      </w:r>
      <w:r>
        <w:rPr>
          <w:rFonts w:ascii="Tahoma"/>
          <w:u w:val="single"/>
        </w:rPr>
        <w:t>Set</w:t>
      </w:r>
      <w:r>
        <w:rPr>
          <w:rFonts w:ascii="Tahoma"/>
          <w:spacing w:val="-2"/>
          <w:u w:val="single"/>
        </w:rPr>
        <w:t xml:space="preserve"> </w:t>
      </w:r>
      <w:r>
        <w:rPr>
          <w:rFonts w:ascii="Tahoma"/>
          <w:u w:val="single"/>
        </w:rPr>
        <w:t>by</w:t>
      </w:r>
      <w:r>
        <w:rPr>
          <w:rFonts w:ascii="Tahoma"/>
          <w:spacing w:val="-2"/>
          <w:u w:val="single"/>
        </w:rPr>
        <w:t xml:space="preserve"> </w:t>
      </w:r>
      <w:r>
        <w:rPr>
          <w:rFonts w:ascii="Tahoma"/>
          <w:u w:val="single"/>
        </w:rPr>
        <w:t>County</w:t>
      </w:r>
      <w:r>
        <w:rPr>
          <w:rFonts w:ascii="Tahoma"/>
        </w:rPr>
        <w:t>:</w:t>
      </w:r>
      <w:r>
        <w:rPr>
          <w:rFonts w:ascii="Tahoma"/>
          <w:spacing w:val="-1"/>
        </w:rPr>
        <w:t xml:space="preserve"> </w:t>
      </w:r>
      <w:r>
        <w:rPr>
          <w:rFonts w:ascii="Tahoma"/>
        </w:rPr>
        <w:t>The</w:t>
      </w:r>
      <w:r>
        <w:rPr>
          <w:rFonts w:ascii="Tahoma"/>
          <w:spacing w:val="-4"/>
        </w:rPr>
        <w:t xml:space="preserve"> </w:t>
      </w:r>
      <w:r>
        <w:rPr>
          <w:rFonts w:ascii="Tahoma"/>
        </w:rPr>
        <w:t>Engineer</w:t>
      </w:r>
      <w:r>
        <w:rPr>
          <w:rFonts w:ascii="Tahoma"/>
          <w:spacing w:val="-3"/>
        </w:rPr>
        <w:t xml:space="preserve"> </w:t>
      </w:r>
      <w:r>
        <w:rPr>
          <w:rFonts w:ascii="Tahoma"/>
        </w:rPr>
        <w:t>will</w:t>
      </w:r>
      <w:r>
        <w:rPr>
          <w:rFonts w:ascii="Tahoma"/>
          <w:spacing w:val="-3"/>
        </w:rPr>
        <w:t xml:space="preserve"> </w:t>
      </w:r>
      <w:r>
        <w:rPr>
          <w:rFonts w:ascii="Tahoma"/>
        </w:rPr>
        <w:t>provide</w:t>
      </w:r>
      <w:r>
        <w:rPr>
          <w:rFonts w:ascii="Tahoma"/>
          <w:spacing w:val="-6"/>
        </w:rPr>
        <w:t xml:space="preserve"> </w:t>
      </w:r>
      <w:r>
        <w:rPr>
          <w:rFonts w:ascii="Tahoma"/>
        </w:rPr>
        <w:t>all</w:t>
      </w:r>
      <w:r>
        <w:rPr>
          <w:rFonts w:ascii="Tahoma"/>
          <w:spacing w:val="-3"/>
        </w:rPr>
        <w:t xml:space="preserve"> </w:t>
      </w:r>
      <w:r>
        <w:rPr>
          <w:rFonts w:ascii="Tahoma"/>
        </w:rPr>
        <w:t>construction</w:t>
      </w:r>
      <w:r>
        <w:rPr>
          <w:rFonts w:ascii="Tahoma"/>
          <w:spacing w:val="-3"/>
        </w:rPr>
        <w:t xml:space="preserve"> </w:t>
      </w:r>
      <w:r>
        <w:rPr>
          <w:rFonts w:ascii="Tahoma"/>
        </w:rPr>
        <w:t>stakes</w:t>
      </w:r>
      <w:r>
        <w:rPr>
          <w:rFonts w:ascii="Tahoma"/>
          <w:spacing w:val="-3"/>
        </w:rPr>
        <w:t xml:space="preserve"> </w:t>
      </w:r>
      <w:r>
        <w:rPr>
          <w:rFonts w:ascii="Tahoma"/>
        </w:rPr>
        <w:t>establishing right-of-way limits.</w:t>
      </w:r>
    </w:p>
    <w:p w14:paraId="798E30FB" w14:textId="77777777" w:rsidR="00466A67" w:rsidRDefault="007C059A">
      <w:pPr>
        <w:pStyle w:val="ListParagraph"/>
        <w:numPr>
          <w:ilvl w:val="1"/>
          <w:numId w:val="37"/>
        </w:numPr>
        <w:tabs>
          <w:tab w:val="left" w:pos="2199"/>
        </w:tabs>
        <w:spacing w:before="264"/>
        <w:ind w:left="2199" w:right="1255" w:hanging="360"/>
        <w:jc w:val="both"/>
        <w:rPr>
          <w:rFonts w:ascii="Tahoma"/>
        </w:rPr>
      </w:pPr>
      <w:r>
        <w:rPr>
          <w:rFonts w:ascii="Tahoma"/>
          <w:u w:val="single"/>
        </w:rPr>
        <w:t>Preservation of Stakes and Marks</w:t>
      </w:r>
      <w:r>
        <w:rPr>
          <w:rFonts w:ascii="Tahoma"/>
        </w:rPr>
        <w:t>: The Contractor will be held responsible for the preservation</w:t>
      </w:r>
      <w:r>
        <w:rPr>
          <w:rFonts w:ascii="Tahoma"/>
          <w:spacing w:val="-14"/>
        </w:rPr>
        <w:t xml:space="preserve"> </w:t>
      </w:r>
      <w:r>
        <w:rPr>
          <w:rFonts w:ascii="Tahoma"/>
        </w:rPr>
        <w:t>of</w:t>
      </w:r>
      <w:r>
        <w:rPr>
          <w:rFonts w:ascii="Tahoma"/>
          <w:spacing w:val="-14"/>
        </w:rPr>
        <w:t xml:space="preserve"> </w:t>
      </w:r>
      <w:r>
        <w:rPr>
          <w:rFonts w:ascii="Tahoma"/>
        </w:rPr>
        <w:t>all</w:t>
      </w:r>
      <w:r>
        <w:rPr>
          <w:rFonts w:ascii="Tahoma"/>
          <w:spacing w:val="-16"/>
        </w:rPr>
        <w:t xml:space="preserve"> </w:t>
      </w:r>
      <w:r>
        <w:rPr>
          <w:rFonts w:ascii="Tahoma"/>
        </w:rPr>
        <w:t>the</w:t>
      </w:r>
      <w:r>
        <w:rPr>
          <w:rFonts w:ascii="Tahoma"/>
          <w:spacing w:val="-15"/>
        </w:rPr>
        <w:t xml:space="preserve"> </w:t>
      </w:r>
      <w:r>
        <w:rPr>
          <w:rFonts w:ascii="Tahoma"/>
        </w:rPr>
        <w:t>stakes</w:t>
      </w:r>
      <w:r>
        <w:rPr>
          <w:rFonts w:ascii="Tahoma"/>
          <w:spacing w:val="-14"/>
        </w:rPr>
        <w:t xml:space="preserve"> </w:t>
      </w:r>
      <w:r>
        <w:rPr>
          <w:rFonts w:ascii="Tahoma"/>
        </w:rPr>
        <w:t>and</w:t>
      </w:r>
      <w:r>
        <w:rPr>
          <w:rFonts w:ascii="Tahoma"/>
          <w:spacing w:val="-13"/>
        </w:rPr>
        <w:t xml:space="preserve"> </w:t>
      </w:r>
      <w:r>
        <w:rPr>
          <w:rFonts w:ascii="Tahoma"/>
        </w:rPr>
        <w:t>marks.</w:t>
      </w:r>
      <w:r>
        <w:rPr>
          <w:rFonts w:ascii="Tahoma"/>
          <w:spacing w:val="40"/>
        </w:rPr>
        <w:t xml:space="preserve"> </w:t>
      </w:r>
      <w:r>
        <w:rPr>
          <w:rFonts w:ascii="Tahoma"/>
        </w:rPr>
        <w:t>If</w:t>
      </w:r>
      <w:r>
        <w:rPr>
          <w:rFonts w:ascii="Tahoma"/>
          <w:spacing w:val="-14"/>
        </w:rPr>
        <w:t xml:space="preserve"> </w:t>
      </w:r>
      <w:r>
        <w:rPr>
          <w:rFonts w:ascii="Tahoma"/>
        </w:rPr>
        <w:t>any</w:t>
      </w:r>
      <w:r>
        <w:rPr>
          <w:rFonts w:ascii="Tahoma"/>
          <w:spacing w:val="-13"/>
        </w:rPr>
        <w:t xml:space="preserve"> </w:t>
      </w:r>
      <w:r>
        <w:rPr>
          <w:rFonts w:ascii="Tahoma"/>
        </w:rPr>
        <w:t>of</w:t>
      </w:r>
      <w:r>
        <w:rPr>
          <w:rFonts w:ascii="Tahoma"/>
          <w:spacing w:val="-17"/>
        </w:rPr>
        <w:t xml:space="preserve"> </w:t>
      </w:r>
      <w:r>
        <w:rPr>
          <w:rFonts w:ascii="Tahoma"/>
        </w:rPr>
        <w:t>the</w:t>
      </w:r>
      <w:r>
        <w:rPr>
          <w:rFonts w:ascii="Tahoma"/>
          <w:spacing w:val="-15"/>
        </w:rPr>
        <w:t xml:space="preserve"> </w:t>
      </w:r>
      <w:r>
        <w:rPr>
          <w:rFonts w:ascii="Tahoma"/>
        </w:rPr>
        <w:t>stakes</w:t>
      </w:r>
      <w:r>
        <w:rPr>
          <w:rFonts w:ascii="Tahoma"/>
          <w:spacing w:val="-14"/>
        </w:rPr>
        <w:t xml:space="preserve"> </w:t>
      </w:r>
      <w:r>
        <w:rPr>
          <w:rFonts w:ascii="Tahoma"/>
        </w:rPr>
        <w:t>or</w:t>
      </w:r>
      <w:r>
        <w:rPr>
          <w:rFonts w:ascii="Tahoma"/>
          <w:spacing w:val="-14"/>
        </w:rPr>
        <w:t xml:space="preserve"> </w:t>
      </w:r>
      <w:r>
        <w:rPr>
          <w:rFonts w:ascii="Tahoma"/>
        </w:rPr>
        <w:t>marks</w:t>
      </w:r>
      <w:r>
        <w:rPr>
          <w:rFonts w:ascii="Tahoma"/>
          <w:spacing w:val="-14"/>
        </w:rPr>
        <w:t xml:space="preserve"> </w:t>
      </w:r>
      <w:r>
        <w:rPr>
          <w:rFonts w:ascii="Tahoma"/>
        </w:rPr>
        <w:t>are</w:t>
      </w:r>
      <w:r>
        <w:rPr>
          <w:rFonts w:ascii="Tahoma"/>
          <w:spacing w:val="-15"/>
        </w:rPr>
        <w:t xml:space="preserve"> </w:t>
      </w:r>
      <w:r>
        <w:rPr>
          <w:rFonts w:ascii="Tahoma"/>
        </w:rPr>
        <w:t>carelessly or</w:t>
      </w:r>
      <w:r>
        <w:rPr>
          <w:rFonts w:ascii="Tahoma"/>
          <w:spacing w:val="-10"/>
        </w:rPr>
        <w:t xml:space="preserve"> </w:t>
      </w:r>
      <w:r>
        <w:rPr>
          <w:rFonts w:ascii="Tahoma"/>
        </w:rPr>
        <w:t>willfully</w:t>
      </w:r>
      <w:r>
        <w:rPr>
          <w:rFonts w:ascii="Tahoma"/>
          <w:spacing w:val="-12"/>
        </w:rPr>
        <w:t xml:space="preserve"> </w:t>
      </w:r>
      <w:r>
        <w:rPr>
          <w:rFonts w:ascii="Tahoma"/>
        </w:rPr>
        <w:t>destroyed</w:t>
      </w:r>
      <w:r>
        <w:rPr>
          <w:rFonts w:ascii="Tahoma"/>
          <w:spacing w:val="-9"/>
        </w:rPr>
        <w:t xml:space="preserve"> </w:t>
      </w:r>
      <w:r>
        <w:rPr>
          <w:rFonts w:ascii="Tahoma"/>
        </w:rPr>
        <w:t>or</w:t>
      </w:r>
      <w:r>
        <w:rPr>
          <w:rFonts w:ascii="Tahoma"/>
          <w:spacing w:val="-13"/>
        </w:rPr>
        <w:t xml:space="preserve"> </w:t>
      </w:r>
      <w:r>
        <w:rPr>
          <w:rFonts w:ascii="Tahoma"/>
        </w:rPr>
        <w:t>disturbed</w:t>
      </w:r>
      <w:r>
        <w:rPr>
          <w:rFonts w:ascii="Tahoma"/>
          <w:spacing w:val="-12"/>
        </w:rPr>
        <w:t xml:space="preserve"> </w:t>
      </w:r>
      <w:r>
        <w:rPr>
          <w:rFonts w:ascii="Tahoma"/>
        </w:rPr>
        <w:t>by</w:t>
      </w:r>
      <w:r>
        <w:rPr>
          <w:rFonts w:ascii="Tahoma"/>
          <w:spacing w:val="-12"/>
        </w:rPr>
        <w:t xml:space="preserve"> </w:t>
      </w:r>
      <w:r>
        <w:rPr>
          <w:rFonts w:ascii="Tahoma"/>
        </w:rPr>
        <w:t>the</w:t>
      </w:r>
      <w:r>
        <w:rPr>
          <w:rFonts w:ascii="Tahoma"/>
          <w:spacing w:val="-11"/>
        </w:rPr>
        <w:t xml:space="preserve"> </w:t>
      </w:r>
      <w:r>
        <w:rPr>
          <w:rFonts w:ascii="Tahoma"/>
        </w:rPr>
        <w:t>Contractor,</w:t>
      </w:r>
      <w:r>
        <w:rPr>
          <w:rFonts w:ascii="Tahoma"/>
          <w:spacing w:val="-9"/>
        </w:rPr>
        <w:t xml:space="preserve"> </w:t>
      </w:r>
      <w:r>
        <w:rPr>
          <w:rFonts w:ascii="Tahoma"/>
        </w:rPr>
        <w:t>the</w:t>
      </w:r>
      <w:r>
        <w:rPr>
          <w:rFonts w:ascii="Tahoma"/>
          <w:spacing w:val="-11"/>
        </w:rPr>
        <w:t xml:space="preserve"> </w:t>
      </w:r>
      <w:r>
        <w:rPr>
          <w:rFonts w:ascii="Tahoma"/>
        </w:rPr>
        <w:t>cost</w:t>
      </w:r>
      <w:r>
        <w:rPr>
          <w:rFonts w:ascii="Tahoma"/>
          <w:spacing w:val="-9"/>
        </w:rPr>
        <w:t xml:space="preserve"> </w:t>
      </w:r>
      <w:r>
        <w:rPr>
          <w:rFonts w:ascii="Tahoma"/>
        </w:rPr>
        <w:t>of</w:t>
      </w:r>
      <w:r>
        <w:rPr>
          <w:rFonts w:ascii="Tahoma"/>
          <w:spacing w:val="-13"/>
        </w:rPr>
        <w:t xml:space="preserve"> </w:t>
      </w:r>
      <w:r>
        <w:rPr>
          <w:rFonts w:ascii="Tahoma"/>
        </w:rPr>
        <w:t>replacing</w:t>
      </w:r>
      <w:r>
        <w:rPr>
          <w:rFonts w:ascii="Tahoma"/>
          <w:spacing w:val="-12"/>
        </w:rPr>
        <w:t xml:space="preserve"> </w:t>
      </w:r>
      <w:r>
        <w:rPr>
          <w:rFonts w:ascii="Tahoma"/>
        </w:rPr>
        <w:t>them</w:t>
      </w:r>
      <w:r>
        <w:rPr>
          <w:rFonts w:ascii="Tahoma"/>
          <w:spacing w:val="-10"/>
        </w:rPr>
        <w:t xml:space="preserve"> </w:t>
      </w:r>
      <w:r>
        <w:rPr>
          <w:rFonts w:ascii="Tahoma"/>
        </w:rPr>
        <w:t>shall be deducted from the payment for the work.</w:t>
      </w:r>
    </w:p>
    <w:p w14:paraId="5EF9F69B" w14:textId="77777777" w:rsidR="00466A67" w:rsidRDefault="00466A67">
      <w:pPr>
        <w:pStyle w:val="BodyText"/>
        <w:spacing w:before="2"/>
        <w:rPr>
          <w:rFonts w:ascii="Tahoma"/>
          <w:sz w:val="22"/>
        </w:rPr>
      </w:pPr>
    </w:p>
    <w:p w14:paraId="36768807" w14:textId="77777777" w:rsidR="00466A67" w:rsidRDefault="007C059A">
      <w:pPr>
        <w:pStyle w:val="ListParagraph"/>
        <w:numPr>
          <w:ilvl w:val="0"/>
          <w:numId w:val="37"/>
        </w:numPr>
        <w:tabs>
          <w:tab w:val="left" w:pos="1735"/>
        </w:tabs>
        <w:ind w:left="1735" w:hanging="348"/>
        <w:rPr>
          <w:rFonts w:ascii="Tahoma"/>
          <w:b/>
          <w:u w:val="single"/>
        </w:rPr>
      </w:pPr>
      <w:bookmarkStart w:id="165" w:name="30._LABORATORY_TESTING"/>
      <w:bookmarkEnd w:id="165"/>
      <w:r>
        <w:rPr>
          <w:rFonts w:ascii="Tahoma"/>
          <w:b/>
          <w:spacing w:val="30"/>
          <w:u w:val="single"/>
        </w:rPr>
        <w:t xml:space="preserve"> </w:t>
      </w:r>
      <w:r>
        <w:rPr>
          <w:rFonts w:ascii="Tahoma"/>
          <w:b/>
          <w:u w:val="single"/>
        </w:rPr>
        <w:t>LABORATORY</w:t>
      </w:r>
      <w:r>
        <w:rPr>
          <w:rFonts w:ascii="Tahoma"/>
          <w:b/>
          <w:spacing w:val="-2"/>
          <w:u w:val="single"/>
        </w:rPr>
        <w:t xml:space="preserve"> TESTING</w:t>
      </w:r>
    </w:p>
    <w:p w14:paraId="7C4D47B6" w14:textId="77777777" w:rsidR="00466A67" w:rsidRDefault="007C059A">
      <w:pPr>
        <w:spacing w:before="264"/>
        <w:ind w:left="1839" w:right="1255"/>
        <w:jc w:val="both"/>
        <w:rPr>
          <w:rFonts w:ascii="Tahoma"/>
        </w:rPr>
      </w:pPr>
      <w:r>
        <w:rPr>
          <w:rFonts w:ascii="Tahoma"/>
        </w:rPr>
        <w:t>Cost of all required laboratory testing shall be borne by the Contractor.</w:t>
      </w:r>
      <w:r>
        <w:rPr>
          <w:rFonts w:ascii="Tahoma"/>
          <w:spacing w:val="40"/>
        </w:rPr>
        <w:t xml:space="preserve"> </w:t>
      </w:r>
      <w:r>
        <w:rPr>
          <w:rFonts w:ascii="Tahoma"/>
        </w:rPr>
        <w:t>Lake County shall be responsible for all verification testing.</w:t>
      </w:r>
      <w:r>
        <w:rPr>
          <w:rFonts w:ascii="Tahoma"/>
          <w:spacing w:val="40"/>
        </w:rPr>
        <w:t xml:space="preserve"> </w:t>
      </w:r>
      <w:r>
        <w:rPr>
          <w:rFonts w:ascii="Tahoma"/>
        </w:rPr>
        <w:t>Testing shall be in accordance with the Standard Specifications.</w:t>
      </w:r>
    </w:p>
    <w:p w14:paraId="3BC502C9" w14:textId="77777777" w:rsidR="00466A67" w:rsidRDefault="007C059A">
      <w:pPr>
        <w:pStyle w:val="ListParagraph"/>
        <w:numPr>
          <w:ilvl w:val="0"/>
          <w:numId w:val="37"/>
        </w:numPr>
        <w:tabs>
          <w:tab w:val="left" w:pos="1735"/>
        </w:tabs>
        <w:spacing w:before="265"/>
        <w:ind w:left="1735" w:hanging="348"/>
        <w:rPr>
          <w:rFonts w:ascii="Tahoma"/>
          <w:b/>
          <w:u w:val="single"/>
        </w:rPr>
      </w:pPr>
      <w:bookmarkStart w:id="166" w:name="31._CONFORMITY_OF_WORK_WITH_PLANS"/>
      <w:bookmarkEnd w:id="166"/>
      <w:r>
        <w:rPr>
          <w:rFonts w:ascii="Tahoma"/>
          <w:b/>
          <w:spacing w:val="31"/>
          <w:u w:val="single"/>
        </w:rPr>
        <w:t xml:space="preserve"> </w:t>
      </w:r>
      <w:r>
        <w:rPr>
          <w:rFonts w:ascii="Tahoma"/>
          <w:b/>
          <w:u w:val="single"/>
        </w:rPr>
        <w:t>CONFORMITY</w:t>
      </w:r>
      <w:r>
        <w:rPr>
          <w:rFonts w:ascii="Tahoma"/>
          <w:b/>
          <w:spacing w:val="-3"/>
          <w:u w:val="single"/>
        </w:rPr>
        <w:t xml:space="preserve"> </w:t>
      </w:r>
      <w:r>
        <w:rPr>
          <w:rFonts w:ascii="Tahoma"/>
          <w:b/>
          <w:u w:val="single"/>
        </w:rPr>
        <w:t>OF</w:t>
      </w:r>
      <w:r>
        <w:rPr>
          <w:rFonts w:ascii="Tahoma"/>
          <w:b/>
          <w:spacing w:val="-5"/>
          <w:u w:val="single"/>
        </w:rPr>
        <w:t xml:space="preserve"> </w:t>
      </w:r>
      <w:r>
        <w:rPr>
          <w:rFonts w:ascii="Tahoma"/>
          <w:b/>
          <w:u w:val="single"/>
        </w:rPr>
        <w:t>WORK</w:t>
      </w:r>
      <w:r>
        <w:rPr>
          <w:rFonts w:ascii="Tahoma"/>
          <w:b/>
          <w:spacing w:val="-4"/>
          <w:u w:val="single"/>
        </w:rPr>
        <w:t xml:space="preserve"> </w:t>
      </w:r>
      <w:r>
        <w:rPr>
          <w:rFonts w:ascii="Tahoma"/>
          <w:b/>
          <w:u w:val="single"/>
        </w:rPr>
        <w:t>WITH</w:t>
      </w:r>
      <w:r>
        <w:rPr>
          <w:rFonts w:ascii="Tahoma"/>
          <w:b/>
          <w:spacing w:val="-4"/>
          <w:u w:val="single"/>
        </w:rPr>
        <w:t xml:space="preserve"> </w:t>
      </w:r>
      <w:r>
        <w:rPr>
          <w:rFonts w:ascii="Tahoma"/>
          <w:b/>
          <w:spacing w:val="-2"/>
          <w:u w:val="single"/>
        </w:rPr>
        <w:t>PLANS</w:t>
      </w:r>
    </w:p>
    <w:p w14:paraId="1008A1A1" w14:textId="77777777" w:rsidR="00466A67" w:rsidRDefault="00466A67">
      <w:pPr>
        <w:pStyle w:val="BodyText"/>
        <w:spacing w:before="1"/>
        <w:rPr>
          <w:rFonts w:ascii="Tahoma"/>
          <w:b/>
          <w:sz w:val="22"/>
        </w:rPr>
      </w:pPr>
    </w:p>
    <w:p w14:paraId="362D5157" w14:textId="77777777" w:rsidR="00466A67" w:rsidRDefault="007C059A">
      <w:pPr>
        <w:pStyle w:val="ListParagraph"/>
        <w:numPr>
          <w:ilvl w:val="1"/>
          <w:numId w:val="37"/>
        </w:numPr>
        <w:tabs>
          <w:tab w:val="left" w:pos="2196"/>
          <w:tab w:val="left" w:pos="2198"/>
        </w:tabs>
        <w:ind w:left="2198" w:right="1254" w:hanging="360"/>
        <w:jc w:val="both"/>
        <w:rPr>
          <w:rFonts w:ascii="Tahoma"/>
        </w:rPr>
      </w:pPr>
      <w:r>
        <w:rPr>
          <w:rFonts w:ascii="Tahoma"/>
        </w:rPr>
        <w:t xml:space="preserve">All work performed and all materials furnished shall be in reasonably close conformity with the lines, grades, cross sections, dimensions, and material requirements, including tolerances, shown on the plans or indicated in the </w:t>
      </w:r>
      <w:r>
        <w:rPr>
          <w:rFonts w:ascii="Tahoma"/>
          <w:spacing w:val="-2"/>
        </w:rPr>
        <w:t>specifications.</w:t>
      </w:r>
    </w:p>
    <w:p w14:paraId="039644C2" w14:textId="77777777" w:rsidR="00466A67" w:rsidRDefault="00466A67">
      <w:pPr>
        <w:pStyle w:val="BodyText"/>
        <w:rPr>
          <w:rFonts w:ascii="Tahoma"/>
          <w:sz w:val="22"/>
        </w:rPr>
      </w:pPr>
    </w:p>
    <w:p w14:paraId="36D88B43" w14:textId="77777777" w:rsidR="00466A67" w:rsidRDefault="007C059A">
      <w:pPr>
        <w:pStyle w:val="ListParagraph"/>
        <w:numPr>
          <w:ilvl w:val="1"/>
          <w:numId w:val="37"/>
        </w:numPr>
        <w:tabs>
          <w:tab w:val="left" w:pos="2196"/>
          <w:tab w:val="left" w:pos="2198"/>
        </w:tabs>
        <w:ind w:left="2198" w:right="1255" w:hanging="360"/>
        <w:jc w:val="both"/>
        <w:rPr>
          <w:rFonts w:ascii="Tahoma"/>
        </w:rPr>
      </w:pPr>
      <w:r>
        <w:rPr>
          <w:rFonts w:ascii="Tahoma"/>
        </w:rPr>
        <w:t>In the event the Engineer finds the materials or the finished product in which the materials are used not within reasonably close conformity with the plans and specifications,</w:t>
      </w:r>
      <w:r>
        <w:rPr>
          <w:rFonts w:ascii="Tahoma"/>
          <w:spacing w:val="-18"/>
        </w:rPr>
        <w:t xml:space="preserve"> </w:t>
      </w:r>
      <w:r>
        <w:rPr>
          <w:rFonts w:ascii="Tahoma"/>
        </w:rPr>
        <w:t>but</w:t>
      </w:r>
      <w:r>
        <w:rPr>
          <w:rFonts w:ascii="Tahoma"/>
          <w:spacing w:val="-17"/>
        </w:rPr>
        <w:t xml:space="preserve"> </w:t>
      </w:r>
      <w:r>
        <w:rPr>
          <w:rFonts w:ascii="Tahoma"/>
        </w:rPr>
        <w:t>that</w:t>
      </w:r>
      <w:r>
        <w:rPr>
          <w:rFonts w:ascii="Tahoma"/>
          <w:spacing w:val="-17"/>
        </w:rPr>
        <w:t xml:space="preserve"> </w:t>
      </w:r>
      <w:r>
        <w:rPr>
          <w:rFonts w:ascii="Tahoma"/>
        </w:rPr>
        <w:t>reasonably</w:t>
      </w:r>
      <w:r>
        <w:rPr>
          <w:rFonts w:ascii="Tahoma"/>
          <w:spacing w:val="-17"/>
        </w:rPr>
        <w:t xml:space="preserve"> </w:t>
      </w:r>
      <w:r>
        <w:rPr>
          <w:rFonts w:ascii="Tahoma"/>
        </w:rPr>
        <w:t>acceptable</w:t>
      </w:r>
      <w:r>
        <w:rPr>
          <w:rFonts w:ascii="Tahoma"/>
          <w:spacing w:val="-17"/>
        </w:rPr>
        <w:t xml:space="preserve"> </w:t>
      </w:r>
      <w:r>
        <w:rPr>
          <w:rFonts w:ascii="Tahoma"/>
        </w:rPr>
        <w:t>work</w:t>
      </w:r>
      <w:r>
        <w:rPr>
          <w:rFonts w:ascii="Tahoma"/>
          <w:spacing w:val="-18"/>
        </w:rPr>
        <w:t xml:space="preserve"> </w:t>
      </w:r>
      <w:r>
        <w:rPr>
          <w:rFonts w:ascii="Tahoma"/>
        </w:rPr>
        <w:t>has</w:t>
      </w:r>
      <w:r>
        <w:rPr>
          <w:rFonts w:ascii="Tahoma"/>
          <w:spacing w:val="-17"/>
        </w:rPr>
        <w:t xml:space="preserve"> </w:t>
      </w:r>
      <w:r>
        <w:rPr>
          <w:rFonts w:ascii="Tahoma"/>
        </w:rPr>
        <w:t>been</w:t>
      </w:r>
      <w:r>
        <w:rPr>
          <w:rFonts w:ascii="Tahoma"/>
          <w:spacing w:val="-17"/>
        </w:rPr>
        <w:t xml:space="preserve"> </w:t>
      </w:r>
      <w:r>
        <w:rPr>
          <w:rFonts w:ascii="Tahoma"/>
        </w:rPr>
        <w:t>produced,</w:t>
      </w:r>
      <w:r>
        <w:rPr>
          <w:rFonts w:ascii="Tahoma"/>
          <w:spacing w:val="-17"/>
        </w:rPr>
        <w:t xml:space="preserve"> </w:t>
      </w:r>
      <w:r>
        <w:rPr>
          <w:rFonts w:ascii="Tahoma"/>
        </w:rPr>
        <w:t>he</w:t>
      </w:r>
      <w:r>
        <w:rPr>
          <w:rFonts w:ascii="Tahoma"/>
          <w:spacing w:val="-17"/>
        </w:rPr>
        <w:t xml:space="preserve"> </w:t>
      </w:r>
      <w:r>
        <w:rPr>
          <w:rFonts w:ascii="Tahoma"/>
        </w:rPr>
        <w:t>shall</w:t>
      </w:r>
      <w:r>
        <w:rPr>
          <w:rFonts w:ascii="Tahoma"/>
          <w:spacing w:val="-18"/>
        </w:rPr>
        <w:t xml:space="preserve"> </w:t>
      </w:r>
      <w:r>
        <w:rPr>
          <w:rFonts w:ascii="Tahoma"/>
        </w:rPr>
        <w:t xml:space="preserve">then </w:t>
      </w:r>
      <w:proofErr w:type="gramStart"/>
      <w:r>
        <w:rPr>
          <w:rFonts w:ascii="Tahoma"/>
        </w:rPr>
        <w:t>make a determination</w:t>
      </w:r>
      <w:proofErr w:type="gramEnd"/>
      <w:r>
        <w:rPr>
          <w:rFonts w:ascii="Tahoma"/>
        </w:rPr>
        <w:t xml:space="preserve"> if the work shall be accepted and remain in place.</w:t>
      </w:r>
      <w:r>
        <w:rPr>
          <w:rFonts w:ascii="Tahoma"/>
          <w:spacing w:val="40"/>
        </w:rPr>
        <w:t xml:space="preserve"> </w:t>
      </w:r>
      <w:r>
        <w:rPr>
          <w:rFonts w:ascii="Tahoma"/>
        </w:rPr>
        <w:t>In this event, the</w:t>
      </w:r>
      <w:r>
        <w:rPr>
          <w:rFonts w:ascii="Tahoma"/>
          <w:spacing w:val="-1"/>
        </w:rPr>
        <w:t xml:space="preserve"> </w:t>
      </w:r>
      <w:r>
        <w:rPr>
          <w:rFonts w:ascii="Tahoma"/>
        </w:rPr>
        <w:t>Engineer</w:t>
      </w:r>
      <w:r>
        <w:rPr>
          <w:rFonts w:ascii="Tahoma"/>
          <w:spacing w:val="-1"/>
        </w:rPr>
        <w:t xml:space="preserve"> </w:t>
      </w:r>
      <w:r>
        <w:rPr>
          <w:rFonts w:ascii="Tahoma"/>
        </w:rPr>
        <w:t>will</w:t>
      </w:r>
      <w:r>
        <w:rPr>
          <w:rFonts w:ascii="Tahoma"/>
          <w:spacing w:val="-3"/>
        </w:rPr>
        <w:t xml:space="preserve"> </w:t>
      </w:r>
      <w:r>
        <w:rPr>
          <w:rFonts w:ascii="Tahoma"/>
        </w:rPr>
        <w:t>document the</w:t>
      </w:r>
      <w:r>
        <w:rPr>
          <w:rFonts w:ascii="Tahoma"/>
          <w:spacing w:val="-1"/>
        </w:rPr>
        <w:t xml:space="preserve"> </w:t>
      </w:r>
      <w:r>
        <w:rPr>
          <w:rFonts w:ascii="Tahoma"/>
        </w:rPr>
        <w:t>basis of</w:t>
      </w:r>
      <w:r>
        <w:rPr>
          <w:rFonts w:ascii="Tahoma"/>
          <w:spacing w:val="-1"/>
        </w:rPr>
        <w:t xml:space="preserve"> </w:t>
      </w:r>
      <w:r>
        <w:rPr>
          <w:rFonts w:ascii="Tahoma"/>
        </w:rPr>
        <w:t>acceptance</w:t>
      </w:r>
      <w:r>
        <w:rPr>
          <w:rFonts w:ascii="Tahoma"/>
          <w:spacing w:val="-1"/>
        </w:rPr>
        <w:t xml:space="preserve"> </w:t>
      </w:r>
      <w:r>
        <w:rPr>
          <w:rFonts w:ascii="Tahoma"/>
        </w:rPr>
        <w:t>by contract modification which</w:t>
      </w:r>
      <w:r>
        <w:rPr>
          <w:rFonts w:ascii="Tahoma"/>
          <w:spacing w:val="-5"/>
        </w:rPr>
        <w:t xml:space="preserve"> </w:t>
      </w:r>
      <w:r>
        <w:rPr>
          <w:rFonts w:ascii="Tahoma"/>
        </w:rPr>
        <w:t>will</w:t>
      </w:r>
      <w:r>
        <w:rPr>
          <w:rFonts w:ascii="Tahoma"/>
          <w:spacing w:val="-4"/>
        </w:rPr>
        <w:t xml:space="preserve"> </w:t>
      </w:r>
      <w:r>
        <w:rPr>
          <w:rFonts w:ascii="Tahoma"/>
        </w:rPr>
        <w:t>provide</w:t>
      </w:r>
      <w:r>
        <w:rPr>
          <w:rFonts w:ascii="Tahoma"/>
          <w:spacing w:val="-5"/>
        </w:rPr>
        <w:t xml:space="preserve"> </w:t>
      </w:r>
      <w:r>
        <w:rPr>
          <w:rFonts w:ascii="Tahoma"/>
        </w:rPr>
        <w:t>for</w:t>
      </w:r>
      <w:r>
        <w:rPr>
          <w:rFonts w:ascii="Tahoma"/>
          <w:spacing w:val="-4"/>
        </w:rPr>
        <w:t xml:space="preserve"> </w:t>
      </w:r>
      <w:r>
        <w:rPr>
          <w:rFonts w:ascii="Tahoma"/>
        </w:rPr>
        <w:t>an</w:t>
      </w:r>
      <w:r>
        <w:rPr>
          <w:rFonts w:ascii="Tahoma"/>
          <w:spacing w:val="-7"/>
        </w:rPr>
        <w:t xml:space="preserve"> </w:t>
      </w:r>
      <w:r>
        <w:rPr>
          <w:rFonts w:ascii="Tahoma"/>
        </w:rPr>
        <w:t>appropriate</w:t>
      </w:r>
      <w:r>
        <w:rPr>
          <w:rFonts w:ascii="Tahoma"/>
          <w:spacing w:val="-5"/>
        </w:rPr>
        <w:t xml:space="preserve"> </w:t>
      </w:r>
      <w:r>
        <w:rPr>
          <w:rFonts w:ascii="Tahoma"/>
        </w:rPr>
        <w:t>adjustment</w:t>
      </w:r>
      <w:r>
        <w:rPr>
          <w:rFonts w:ascii="Tahoma"/>
          <w:spacing w:val="-3"/>
        </w:rPr>
        <w:t xml:space="preserve"> </w:t>
      </w:r>
      <w:r>
        <w:rPr>
          <w:rFonts w:ascii="Tahoma"/>
        </w:rPr>
        <w:t>in</w:t>
      </w:r>
      <w:r>
        <w:rPr>
          <w:rFonts w:ascii="Tahoma"/>
          <w:spacing w:val="-5"/>
        </w:rPr>
        <w:t xml:space="preserve"> </w:t>
      </w:r>
      <w:r>
        <w:rPr>
          <w:rFonts w:ascii="Tahoma"/>
        </w:rPr>
        <w:t>the</w:t>
      </w:r>
      <w:r>
        <w:rPr>
          <w:rFonts w:ascii="Tahoma"/>
          <w:spacing w:val="-5"/>
        </w:rPr>
        <w:t xml:space="preserve"> </w:t>
      </w:r>
      <w:r>
        <w:rPr>
          <w:rFonts w:ascii="Tahoma"/>
        </w:rPr>
        <w:t>contract</w:t>
      </w:r>
      <w:r>
        <w:rPr>
          <w:rFonts w:ascii="Tahoma"/>
          <w:spacing w:val="-3"/>
        </w:rPr>
        <w:t xml:space="preserve"> </w:t>
      </w:r>
      <w:r>
        <w:rPr>
          <w:rFonts w:ascii="Tahoma"/>
        </w:rPr>
        <w:t>price</w:t>
      </w:r>
      <w:r>
        <w:rPr>
          <w:rFonts w:ascii="Tahoma"/>
          <w:spacing w:val="-5"/>
        </w:rPr>
        <w:t xml:space="preserve"> </w:t>
      </w:r>
      <w:r>
        <w:rPr>
          <w:rFonts w:ascii="Tahoma"/>
        </w:rPr>
        <w:t>for</w:t>
      </w:r>
      <w:r>
        <w:rPr>
          <w:rFonts w:ascii="Tahoma"/>
          <w:spacing w:val="-4"/>
        </w:rPr>
        <w:t xml:space="preserve"> </w:t>
      </w:r>
      <w:r>
        <w:rPr>
          <w:rFonts w:ascii="Tahoma"/>
        </w:rPr>
        <w:t>such</w:t>
      </w:r>
      <w:r>
        <w:rPr>
          <w:rFonts w:ascii="Tahoma"/>
          <w:spacing w:val="-5"/>
        </w:rPr>
        <w:t xml:space="preserve"> </w:t>
      </w:r>
      <w:r>
        <w:rPr>
          <w:rFonts w:ascii="Tahoma"/>
        </w:rPr>
        <w:t>work</w:t>
      </w:r>
    </w:p>
    <w:p w14:paraId="2C635971" w14:textId="77777777" w:rsidR="00466A67" w:rsidRDefault="00466A67">
      <w:pPr>
        <w:jc w:val="both"/>
        <w:rPr>
          <w:rFonts w:ascii="Tahoma"/>
        </w:rPr>
        <w:sectPr w:rsidR="00466A67">
          <w:pgSz w:w="12240" w:h="15840"/>
          <w:pgMar w:top="920" w:right="340" w:bottom="1260" w:left="340" w:header="0" w:footer="1004" w:gutter="0"/>
          <w:cols w:space="720"/>
        </w:sectPr>
      </w:pPr>
    </w:p>
    <w:p w14:paraId="7A6AFE31" w14:textId="77777777" w:rsidR="00466A67" w:rsidRDefault="007C059A">
      <w:pPr>
        <w:spacing w:before="88"/>
        <w:ind w:left="2199" w:right="1255"/>
        <w:rPr>
          <w:rFonts w:ascii="Tahoma"/>
        </w:rPr>
      </w:pPr>
      <w:r>
        <w:rPr>
          <w:rFonts w:ascii="Tahoma"/>
        </w:rPr>
        <w:lastRenderedPageBreak/>
        <w:t>or</w:t>
      </w:r>
      <w:r>
        <w:rPr>
          <w:rFonts w:ascii="Tahoma"/>
          <w:spacing w:val="40"/>
        </w:rPr>
        <w:t xml:space="preserve"> </w:t>
      </w:r>
      <w:r>
        <w:rPr>
          <w:rFonts w:ascii="Tahoma"/>
        </w:rPr>
        <w:t>materials</w:t>
      </w:r>
      <w:r>
        <w:rPr>
          <w:rFonts w:ascii="Tahoma"/>
          <w:spacing w:val="40"/>
        </w:rPr>
        <w:t xml:space="preserve"> </w:t>
      </w:r>
      <w:r>
        <w:rPr>
          <w:rFonts w:ascii="Tahoma"/>
        </w:rPr>
        <w:t>as</w:t>
      </w:r>
      <w:r>
        <w:rPr>
          <w:rFonts w:ascii="Tahoma"/>
          <w:spacing w:val="40"/>
        </w:rPr>
        <w:t xml:space="preserve"> </w:t>
      </w:r>
      <w:r>
        <w:rPr>
          <w:rFonts w:ascii="Tahoma"/>
        </w:rPr>
        <w:t>he</w:t>
      </w:r>
      <w:r>
        <w:rPr>
          <w:rFonts w:ascii="Tahoma"/>
          <w:spacing w:val="40"/>
        </w:rPr>
        <w:t xml:space="preserve"> </w:t>
      </w:r>
      <w:r>
        <w:rPr>
          <w:rFonts w:ascii="Tahoma"/>
        </w:rPr>
        <w:t>deems</w:t>
      </w:r>
      <w:r>
        <w:rPr>
          <w:rFonts w:ascii="Tahoma"/>
          <w:spacing w:val="40"/>
        </w:rPr>
        <w:t xml:space="preserve"> </w:t>
      </w:r>
      <w:r>
        <w:rPr>
          <w:rFonts w:ascii="Tahoma"/>
        </w:rPr>
        <w:t>necessary</w:t>
      </w:r>
      <w:r>
        <w:rPr>
          <w:rFonts w:ascii="Tahoma"/>
          <w:spacing w:val="40"/>
        </w:rPr>
        <w:t xml:space="preserve"> </w:t>
      </w:r>
      <w:r>
        <w:rPr>
          <w:rFonts w:ascii="Tahoma"/>
        </w:rPr>
        <w:t>to</w:t>
      </w:r>
      <w:r>
        <w:rPr>
          <w:rFonts w:ascii="Tahoma"/>
          <w:spacing w:val="40"/>
        </w:rPr>
        <w:t xml:space="preserve"> </w:t>
      </w:r>
      <w:r>
        <w:rPr>
          <w:rFonts w:ascii="Tahoma"/>
        </w:rPr>
        <w:t>conform</w:t>
      </w:r>
      <w:r>
        <w:rPr>
          <w:rFonts w:ascii="Tahoma"/>
          <w:spacing w:val="40"/>
        </w:rPr>
        <w:t xml:space="preserve"> </w:t>
      </w:r>
      <w:r>
        <w:rPr>
          <w:rFonts w:ascii="Tahoma"/>
        </w:rPr>
        <w:t>to</w:t>
      </w:r>
      <w:r>
        <w:rPr>
          <w:rFonts w:ascii="Tahoma"/>
          <w:spacing w:val="40"/>
        </w:rPr>
        <w:t xml:space="preserve"> </w:t>
      </w:r>
      <w:r>
        <w:rPr>
          <w:rFonts w:ascii="Tahoma"/>
        </w:rPr>
        <w:t>his</w:t>
      </w:r>
      <w:r>
        <w:rPr>
          <w:rFonts w:ascii="Tahoma"/>
          <w:spacing w:val="40"/>
        </w:rPr>
        <w:t xml:space="preserve"> </w:t>
      </w:r>
      <w:r>
        <w:rPr>
          <w:rFonts w:ascii="Tahoma"/>
        </w:rPr>
        <w:t>determination</w:t>
      </w:r>
      <w:r>
        <w:rPr>
          <w:rFonts w:ascii="Tahoma"/>
          <w:spacing w:val="39"/>
        </w:rPr>
        <w:t xml:space="preserve"> </w:t>
      </w:r>
      <w:r>
        <w:rPr>
          <w:rFonts w:ascii="Tahoma"/>
        </w:rPr>
        <w:t>based</w:t>
      </w:r>
      <w:r>
        <w:rPr>
          <w:rFonts w:ascii="Tahoma"/>
          <w:spacing w:val="40"/>
        </w:rPr>
        <w:t xml:space="preserve"> </w:t>
      </w:r>
      <w:r>
        <w:rPr>
          <w:rFonts w:ascii="Tahoma"/>
        </w:rPr>
        <w:t>on engineering judgment.</w:t>
      </w:r>
    </w:p>
    <w:p w14:paraId="75A69C34" w14:textId="77777777" w:rsidR="00466A67" w:rsidRDefault="00466A67">
      <w:pPr>
        <w:pStyle w:val="BodyText"/>
        <w:spacing w:before="1"/>
        <w:rPr>
          <w:rFonts w:ascii="Tahoma"/>
          <w:sz w:val="22"/>
        </w:rPr>
      </w:pPr>
    </w:p>
    <w:p w14:paraId="13C36138" w14:textId="77777777" w:rsidR="00466A67" w:rsidRDefault="007C059A">
      <w:pPr>
        <w:pStyle w:val="ListParagraph"/>
        <w:numPr>
          <w:ilvl w:val="1"/>
          <w:numId w:val="37"/>
        </w:numPr>
        <w:tabs>
          <w:tab w:val="left" w:pos="2197"/>
          <w:tab w:val="left" w:pos="2199"/>
        </w:tabs>
        <w:ind w:left="2199" w:right="1254" w:hanging="360"/>
        <w:jc w:val="both"/>
        <w:rPr>
          <w:rFonts w:ascii="Tahoma"/>
        </w:rPr>
      </w:pPr>
      <w:r>
        <w:rPr>
          <w:rFonts w:ascii="Tahoma"/>
        </w:rPr>
        <w:t>For</w:t>
      </w:r>
      <w:r>
        <w:rPr>
          <w:rFonts w:ascii="Tahoma"/>
          <w:spacing w:val="-9"/>
        </w:rPr>
        <w:t xml:space="preserve"> </w:t>
      </w:r>
      <w:r>
        <w:rPr>
          <w:rFonts w:ascii="Tahoma"/>
        </w:rPr>
        <w:t>base</w:t>
      </w:r>
      <w:r>
        <w:rPr>
          <w:rFonts w:ascii="Tahoma"/>
          <w:spacing w:val="-10"/>
        </w:rPr>
        <w:t xml:space="preserve"> </w:t>
      </w:r>
      <w:r>
        <w:rPr>
          <w:rFonts w:ascii="Tahoma"/>
        </w:rPr>
        <w:t>and</w:t>
      </w:r>
      <w:r>
        <w:rPr>
          <w:rFonts w:ascii="Tahoma"/>
          <w:spacing w:val="-8"/>
        </w:rPr>
        <w:t xml:space="preserve"> </w:t>
      </w:r>
      <w:r>
        <w:rPr>
          <w:rFonts w:ascii="Tahoma"/>
        </w:rPr>
        <w:t>surface</w:t>
      </w:r>
      <w:r>
        <w:rPr>
          <w:rFonts w:ascii="Tahoma"/>
          <w:spacing w:val="-10"/>
        </w:rPr>
        <w:t xml:space="preserve"> </w:t>
      </w:r>
      <w:r>
        <w:rPr>
          <w:rFonts w:ascii="Tahoma"/>
        </w:rPr>
        <w:t>courses,</w:t>
      </w:r>
      <w:r>
        <w:rPr>
          <w:rFonts w:ascii="Tahoma"/>
          <w:spacing w:val="-8"/>
        </w:rPr>
        <w:t xml:space="preserve"> </w:t>
      </w:r>
      <w:r>
        <w:rPr>
          <w:rFonts w:ascii="Tahoma"/>
        </w:rPr>
        <w:t>the</w:t>
      </w:r>
      <w:r>
        <w:rPr>
          <w:rFonts w:ascii="Tahoma"/>
          <w:spacing w:val="-10"/>
        </w:rPr>
        <w:t xml:space="preserve"> </w:t>
      </w:r>
      <w:r>
        <w:rPr>
          <w:rFonts w:ascii="Tahoma"/>
        </w:rPr>
        <w:t>finished</w:t>
      </w:r>
      <w:r>
        <w:rPr>
          <w:rFonts w:ascii="Tahoma"/>
          <w:spacing w:val="-8"/>
        </w:rPr>
        <w:t xml:space="preserve"> </w:t>
      </w:r>
      <w:r>
        <w:rPr>
          <w:rFonts w:ascii="Tahoma"/>
        </w:rPr>
        <w:t>grade</w:t>
      </w:r>
      <w:r>
        <w:rPr>
          <w:rFonts w:ascii="Tahoma"/>
          <w:spacing w:val="-12"/>
        </w:rPr>
        <w:t xml:space="preserve"> </w:t>
      </w:r>
      <w:r>
        <w:rPr>
          <w:rFonts w:ascii="Tahoma"/>
        </w:rPr>
        <w:t>may</w:t>
      </w:r>
      <w:r>
        <w:rPr>
          <w:rFonts w:ascii="Tahoma"/>
          <w:spacing w:val="-8"/>
        </w:rPr>
        <w:t xml:space="preserve"> </w:t>
      </w:r>
      <w:r>
        <w:rPr>
          <w:rFonts w:ascii="Tahoma"/>
        </w:rPr>
        <w:t>vary</w:t>
      </w:r>
      <w:r>
        <w:rPr>
          <w:rFonts w:ascii="Tahoma"/>
          <w:spacing w:val="-8"/>
        </w:rPr>
        <w:t xml:space="preserve"> </w:t>
      </w:r>
      <w:r>
        <w:rPr>
          <w:rFonts w:ascii="Tahoma"/>
        </w:rPr>
        <w:t>as</w:t>
      </w:r>
      <w:r>
        <w:rPr>
          <w:rFonts w:ascii="Tahoma"/>
          <w:spacing w:val="-9"/>
        </w:rPr>
        <w:t xml:space="preserve"> </w:t>
      </w:r>
      <w:r>
        <w:rPr>
          <w:rFonts w:ascii="Tahoma"/>
        </w:rPr>
        <w:t>much</w:t>
      </w:r>
      <w:r>
        <w:rPr>
          <w:rFonts w:ascii="Tahoma"/>
          <w:spacing w:val="-9"/>
        </w:rPr>
        <w:t xml:space="preserve"> </w:t>
      </w:r>
      <w:r>
        <w:rPr>
          <w:rFonts w:ascii="Tahoma"/>
        </w:rPr>
        <w:t>as</w:t>
      </w:r>
      <w:r>
        <w:rPr>
          <w:rFonts w:ascii="Tahoma"/>
          <w:spacing w:val="-9"/>
        </w:rPr>
        <w:t xml:space="preserve"> </w:t>
      </w:r>
      <w:r>
        <w:rPr>
          <w:rFonts w:ascii="Tahoma"/>
        </w:rPr>
        <w:t>0.1</w:t>
      </w:r>
      <w:r>
        <w:rPr>
          <w:rFonts w:ascii="Tahoma"/>
          <w:spacing w:val="-12"/>
        </w:rPr>
        <w:t xml:space="preserve"> </w:t>
      </w:r>
      <w:r>
        <w:rPr>
          <w:rFonts w:ascii="Tahoma"/>
        </w:rPr>
        <w:t>foot</w:t>
      </w:r>
      <w:r>
        <w:rPr>
          <w:rFonts w:ascii="Tahoma"/>
          <w:spacing w:val="-8"/>
        </w:rPr>
        <w:t xml:space="preserve"> </w:t>
      </w:r>
      <w:r>
        <w:rPr>
          <w:rFonts w:ascii="Tahoma"/>
        </w:rPr>
        <w:t>from the grade shown in the plans, provided that all template and straight edge requirements are met and that suitable transitions are in place.</w:t>
      </w:r>
    </w:p>
    <w:p w14:paraId="49754B3A" w14:textId="77777777" w:rsidR="00466A67" w:rsidRDefault="007C059A">
      <w:pPr>
        <w:pStyle w:val="ListParagraph"/>
        <w:numPr>
          <w:ilvl w:val="0"/>
          <w:numId w:val="37"/>
        </w:numPr>
        <w:tabs>
          <w:tab w:val="left" w:pos="1735"/>
        </w:tabs>
        <w:spacing w:before="264"/>
        <w:ind w:left="1735" w:hanging="348"/>
        <w:rPr>
          <w:rFonts w:ascii="Tahoma"/>
          <w:b/>
          <w:u w:val="single"/>
        </w:rPr>
      </w:pPr>
      <w:bookmarkStart w:id="167" w:name="32._GUARANTEE"/>
      <w:bookmarkEnd w:id="167"/>
      <w:r>
        <w:rPr>
          <w:rFonts w:ascii="Tahoma"/>
          <w:b/>
          <w:spacing w:val="34"/>
          <w:u w:val="single"/>
        </w:rPr>
        <w:t xml:space="preserve"> </w:t>
      </w:r>
      <w:r>
        <w:rPr>
          <w:rFonts w:ascii="Tahoma"/>
          <w:b/>
          <w:spacing w:val="-2"/>
          <w:u w:val="single"/>
        </w:rPr>
        <w:t>GUARANTEE</w:t>
      </w:r>
    </w:p>
    <w:p w14:paraId="33D3DE84" w14:textId="77777777" w:rsidR="00466A67" w:rsidRDefault="007C059A">
      <w:pPr>
        <w:spacing w:before="265"/>
        <w:ind w:left="1839" w:right="1255"/>
        <w:jc w:val="both"/>
        <w:rPr>
          <w:rFonts w:ascii="Tahoma"/>
        </w:rPr>
      </w:pPr>
      <w:r>
        <w:rPr>
          <w:rFonts w:ascii="Tahoma"/>
        </w:rPr>
        <w:t>All</w:t>
      </w:r>
      <w:r>
        <w:rPr>
          <w:rFonts w:ascii="Tahoma"/>
          <w:spacing w:val="-5"/>
        </w:rPr>
        <w:t xml:space="preserve"> </w:t>
      </w:r>
      <w:r>
        <w:rPr>
          <w:rFonts w:ascii="Tahoma"/>
        </w:rPr>
        <w:t>work</w:t>
      </w:r>
      <w:r>
        <w:rPr>
          <w:rFonts w:ascii="Tahoma"/>
          <w:spacing w:val="-7"/>
        </w:rPr>
        <w:t xml:space="preserve"> </w:t>
      </w:r>
      <w:r>
        <w:rPr>
          <w:rFonts w:ascii="Tahoma"/>
        </w:rPr>
        <w:t>shall</w:t>
      </w:r>
      <w:r>
        <w:rPr>
          <w:rFonts w:ascii="Tahoma"/>
          <w:spacing w:val="-8"/>
        </w:rPr>
        <w:t xml:space="preserve"> </w:t>
      </w:r>
      <w:r>
        <w:rPr>
          <w:rFonts w:ascii="Tahoma"/>
        </w:rPr>
        <w:t>be</w:t>
      </w:r>
      <w:r>
        <w:rPr>
          <w:rFonts w:ascii="Tahoma"/>
          <w:spacing w:val="-8"/>
        </w:rPr>
        <w:t xml:space="preserve"> </w:t>
      </w:r>
      <w:r>
        <w:rPr>
          <w:rFonts w:ascii="Tahoma"/>
        </w:rPr>
        <w:t>guaranteed</w:t>
      </w:r>
      <w:r>
        <w:rPr>
          <w:rFonts w:ascii="Tahoma"/>
          <w:spacing w:val="-5"/>
        </w:rPr>
        <w:t xml:space="preserve"> </w:t>
      </w:r>
      <w:r>
        <w:rPr>
          <w:rFonts w:ascii="Tahoma"/>
        </w:rPr>
        <w:t>for</w:t>
      </w:r>
      <w:r>
        <w:rPr>
          <w:rFonts w:ascii="Tahoma"/>
          <w:spacing w:val="-5"/>
        </w:rPr>
        <w:t xml:space="preserve"> </w:t>
      </w:r>
      <w:r>
        <w:rPr>
          <w:rFonts w:ascii="Tahoma"/>
        </w:rPr>
        <w:t>eighteen</w:t>
      </w:r>
      <w:r>
        <w:rPr>
          <w:rFonts w:ascii="Tahoma"/>
          <w:spacing w:val="-6"/>
        </w:rPr>
        <w:t xml:space="preserve"> </w:t>
      </w:r>
      <w:r>
        <w:rPr>
          <w:rFonts w:ascii="Tahoma"/>
        </w:rPr>
        <w:t>(18)</w:t>
      </w:r>
      <w:r>
        <w:rPr>
          <w:rFonts w:ascii="Tahoma"/>
          <w:spacing w:val="-8"/>
        </w:rPr>
        <w:t xml:space="preserve"> </w:t>
      </w:r>
      <w:r>
        <w:rPr>
          <w:rFonts w:ascii="Tahoma"/>
        </w:rPr>
        <w:t>months</w:t>
      </w:r>
      <w:r>
        <w:rPr>
          <w:rFonts w:ascii="Tahoma"/>
          <w:spacing w:val="-5"/>
        </w:rPr>
        <w:t xml:space="preserve"> </w:t>
      </w:r>
      <w:r>
        <w:rPr>
          <w:rFonts w:ascii="Tahoma"/>
        </w:rPr>
        <w:t>after</w:t>
      </w:r>
      <w:r>
        <w:rPr>
          <w:rFonts w:ascii="Tahoma"/>
          <w:spacing w:val="-8"/>
        </w:rPr>
        <w:t xml:space="preserve"> </w:t>
      </w:r>
      <w:r>
        <w:rPr>
          <w:rFonts w:ascii="Tahoma"/>
        </w:rPr>
        <w:t>completion</w:t>
      </w:r>
      <w:r>
        <w:rPr>
          <w:rFonts w:ascii="Tahoma"/>
          <w:spacing w:val="-8"/>
        </w:rPr>
        <w:t xml:space="preserve"> </w:t>
      </w:r>
      <w:r>
        <w:rPr>
          <w:rFonts w:ascii="Tahoma"/>
        </w:rPr>
        <w:t>and</w:t>
      </w:r>
      <w:r>
        <w:rPr>
          <w:rFonts w:ascii="Tahoma"/>
          <w:spacing w:val="-5"/>
        </w:rPr>
        <w:t xml:space="preserve"> </w:t>
      </w:r>
      <w:r>
        <w:rPr>
          <w:rFonts w:ascii="Tahoma"/>
        </w:rPr>
        <w:t>acceptance of the work unless otherwise specified.</w:t>
      </w:r>
      <w:r>
        <w:rPr>
          <w:rFonts w:ascii="Tahoma"/>
          <w:spacing w:val="40"/>
        </w:rPr>
        <w:t xml:space="preserve"> </w:t>
      </w:r>
      <w:r>
        <w:rPr>
          <w:rFonts w:ascii="Tahoma"/>
        </w:rPr>
        <w:t xml:space="preserve">The guarantees are to be construed as being supplemental in nature and in addition to </w:t>
      </w:r>
      <w:proofErr w:type="gramStart"/>
      <w:r>
        <w:rPr>
          <w:rFonts w:ascii="Tahoma"/>
        </w:rPr>
        <w:t>any and all</w:t>
      </w:r>
      <w:proofErr w:type="gramEnd"/>
      <w:r>
        <w:rPr>
          <w:rFonts w:ascii="Tahoma"/>
        </w:rPr>
        <w:t xml:space="preserve"> other remedies available to the County under the laws of the State of Florida.</w:t>
      </w:r>
    </w:p>
    <w:p w14:paraId="620C3DC0" w14:textId="77777777" w:rsidR="00466A67" w:rsidRDefault="00466A67">
      <w:pPr>
        <w:pStyle w:val="BodyText"/>
        <w:spacing w:before="2"/>
        <w:rPr>
          <w:rFonts w:ascii="Tahoma"/>
          <w:sz w:val="22"/>
        </w:rPr>
      </w:pPr>
    </w:p>
    <w:p w14:paraId="0AA9D9C0" w14:textId="77777777" w:rsidR="00466A67" w:rsidRDefault="007C059A">
      <w:pPr>
        <w:pStyle w:val="ListParagraph"/>
        <w:numPr>
          <w:ilvl w:val="0"/>
          <w:numId w:val="37"/>
        </w:numPr>
        <w:tabs>
          <w:tab w:val="left" w:pos="1736"/>
        </w:tabs>
        <w:ind w:left="1736" w:hanging="348"/>
        <w:rPr>
          <w:rFonts w:ascii="Tahoma"/>
          <w:b/>
          <w:u w:val="single"/>
        </w:rPr>
      </w:pPr>
      <w:r>
        <w:rPr>
          <w:rFonts w:ascii="Tahoma"/>
          <w:b/>
          <w:spacing w:val="-5"/>
          <w:u w:val="single"/>
        </w:rPr>
        <w:t xml:space="preserve"> </w:t>
      </w:r>
      <w:r>
        <w:rPr>
          <w:rFonts w:ascii="Tahoma"/>
          <w:b/>
          <w:u w:val="single"/>
        </w:rPr>
        <w:t>PUBLIC</w:t>
      </w:r>
      <w:r>
        <w:rPr>
          <w:rFonts w:ascii="Tahoma"/>
          <w:b/>
          <w:spacing w:val="-1"/>
          <w:u w:val="single"/>
        </w:rPr>
        <w:t xml:space="preserve"> </w:t>
      </w:r>
      <w:r>
        <w:rPr>
          <w:rFonts w:ascii="Tahoma"/>
          <w:b/>
          <w:spacing w:val="-2"/>
          <w:u w:val="single"/>
        </w:rPr>
        <w:t>RECORDS</w:t>
      </w:r>
    </w:p>
    <w:p w14:paraId="31135CEA" w14:textId="77777777" w:rsidR="00466A67" w:rsidRDefault="007C059A">
      <w:pPr>
        <w:spacing w:before="264"/>
        <w:ind w:left="1839" w:right="1282"/>
        <w:jc w:val="both"/>
        <w:rPr>
          <w:rFonts w:ascii="Tahoma" w:hAnsi="Tahoma"/>
        </w:rPr>
      </w:pPr>
      <w:r>
        <w:rPr>
          <w:rFonts w:ascii="Tahoma" w:hAnsi="Tahoma"/>
        </w:rPr>
        <w:t>Pursuant to Section 119.0701, Florida Statutes, the Contractor shall comply with the Florida Public Records’ laws, and shall:</w:t>
      </w:r>
    </w:p>
    <w:p w14:paraId="4EE03F65" w14:textId="77777777" w:rsidR="00466A67" w:rsidRDefault="00466A67">
      <w:pPr>
        <w:pStyle w:val="BodyText"/>
        <w:spacing w:before="1"/>
        <w:rPr>
          <w:rFonts w:ascii="Tahoma"/>
          <w:sz w:val="22"/>
        </w:rPr>
      </w:pPr>
    </w:p>
    <w:p w14:paraId="0BECDCFD" w14:textId="77777777" w:rsidR="00466A67" w:rsidRDefault="007C059A">
      <w:pPr>
        <w:pStyle w:val="ListParagraph"/>
        <w:numPr>
          <w:ilvl w:val="1"/>
          <w:numId w:val="37"/>
        </w:numPr>
        <w:tabs>
          <w:tab w:val="left" w:pos="2825"/>
          <w:tab w:val="left" w:pos="2827"/>
        </w:tabs>
        <w:ind w:right="1281"/>
        <w:jc w:val="both"/>
        <w:rPr>
          <w:rFonts w:ascii="Tahoma"/>
        </w:rPr>
      </w:pPr>
      <w:r>
        <w:rPr>
          <w:rFonts w:ascii="Tahoma"/>
        </w:rPr>
        <w:t>Keep</w:t>
      </w:r>
      <w:r>
        <w:rPr>
          <w:rFonts w:ascii="Tahoma"/>
          <w:spacing w:val="-1"/>
        </w:rPr>
        <w:t xml:space="preserve"> </w:t>
      </w:r>
      <w:r>
        <w:rPr>
          <w:rFonts w:ascii="Tahoma"/>
        </w:rPr>
        <w:t>and</w:t>
      </w:r>
      <w:r>
        <w:rPr>
          <w:rFonts w:ascii="Tahoma"/>
          <w:spacing w:val="-1"/>
        </w:rPr>
        <w:t xml:space="preserve"> </w:t>
      </w:r>
      <w:r>
        <w:rPr>
          <w:rFonts w:ascii="Tahoma"/>
        </w:rPr>
        <w:t>maintain</w:t>
      </w:r>
      <w:r>
        <w:rPr>
          <w:rFonts w:ascii="Tahoma"/>
          <w:spacing w:val="-2"/>
        </w:rPr>
        <w:t xml:space="preserve"> </w:t>
      </w:r>
      <w:r>
        <w:rPr>
          <w:rFonts w:ascii="Tahoma"/>
        </w:rPr>
        <w:t>public</w:t>
      </w:r>
      <w:r>
        <w:rPr>
          <w:rFonts w:ascii="Tahoma"/>
          <w:spacing w:val="-3"/>
        </w:rPr>
        <w:t xml:space="preserve"> </w:t>
      </w:r>
      <w:r>
        <w:rPr>
          <w:rFonts w:ascii="Tahoma"/>
        </w:rPr>
        <w:t>records</w:t>
      </w:r>
      <w:r>
        <w:rPr>
          <w:rFonts w:ascii="Tahoma"/>
          <w:spacing w:val="80"/>
          <w:w w:val="150"/>
        </w:rPr>
        <w:t xml:space="preserve"> </w:t>
      </w:r>
      <w:r>
        <w:rPr>
          <w:rFonts w:ascii="Tahoma"/>
        </w:rPr>
        <w:t>required by the County to perform the services identified herein.</w:t>
      </w:r>
    </w:p>
    <w:p w14:paraId="18E67A7A" w14:textId="77777777" w:rsidR="00466A67" w:rsidRDefault="00466A67">
      <w:pPr>
        <w:pStyle w:val="BodyText"/>
        <w:rPr>
          <w:rFonts w:ascii="Tahoma"/>
          <w:sz w:val="22"/>
        </w:rPr>
      </w:pPr>
    </w:p>
    <w:p w14:paraId="5CF5665F" w14:textId="77777777" w:rsidR="00466A67" w:rsidRDefault="007C059A">
      <w:pPr>
        <w:pStyle w:val="ListParagraph"/>
        <w:numPr>
          <w:ilvl w:val="1"/>
          <w:numId w:val="37"/>
        </w:numPr>
        <w:tabs>
          <w:tab w:val="left" w:pos="2825"/>
          <w:tab w:val="left" w:pos="2828"/>
        </w:tabs>
        <w:ind w:left="2828" w:right="1281"/>
        <w:jc w:val="both"/>
        <w:rPr>
          <w:rFonts w:ascii="Tahoma"/>
        </w:rPr>
      </w:pPr>
      <w:r>
        <w:rPr>
          <w:rFonts w:ascii="Tahoma"/>
        </w:rPr>
        <w:t>Upon request from Lake County, provide the County with a copy of the requested records or allow the records to be inspected or copied within a reasonable time at a cost that does not exceed the cost provided in this chapter or as otherwise provided</w:t>
      </w:r>
      <w:r>
        <w:rPr>
          <w:rFonts w:ascii="Tahoma"/>
          <w:spacing w:val="40"/>
        </w:rPr>
        <w:t xml:space="preserve"> </w:t>
      </w:r>
      <w:r>
        <w:rPr>
          <w:rFonts w:ascii="Tahoma"/>
        </w:rPr>
        <w:t>by law.</w:t>
      </w:r>
    </w:p>
    <w:p w14:paraId="4D65325D" w14:textId="77777777" w:rsidR="00466A67" w:rsidRDefault="00466A67">
      <w:pPr>
        <w:pStyle w:val="BodyText"/>
        <w:rPr>
          <w:rFonts w:ascii="Tahoma"/>
          <w:sz w:val="22"/>
        </w:rPr>
      </w:pPr>
    </w:p>
    <w:p w14:paraId="3E49EA2F" w14:textId="77777777" w:rsidR="00466A67" w:rsidRDefault="007C059A">
      <w:pPr>
        <w:pStyle w:val="ListParagraph"/>
        <w:numPr>
          <w:ilvl w:val="1"/>
          <w:numId w:val="37"/>
        </w:numPr>
        <w:tabs>
          <w:tab w:val="left" w:pos="2826"/>
          <w:tab w:val="left" w:pos="2828"/>
        </w:tabs>
        <w:ind w:left="2828" w:right="1283"/>
        <w:jc w:val="both"/>
        <w:rPr>
          <w:rFonts w:ascii="Tahoma"/>
        </w:rPr>
      </w:pPr>
      <w:r>
        <w:rPr>
          <w:rFonts w:ascii="Tahoma"/>
        </w:rPr>
        <w:t>Ensure that public records that are exempt or confidential and exempt from public</w:t>
      </w:r>
      <w:r>
        <w:rPr>
          <w:rFonts w:ascii="Tahoma"/>
          <w:spacing w:val="-12"/>
        </w:rPr>
        <w:t xml:space="preserve"> </w:t>
      </w:r>
      <w:r>
        <w:rPr>
          <w:rFonts w:ascii="Tahoma"/>
        </w:rPr>
        <w:t>records</w:t>
      </w:r>
      <w:r>
        <w:rPr>
          <w:rFonts w:ascii="Tahoma"/>
          <w:spacing w:val="-13"/>
        </w:rPr>
        <w:t xml:space="preserve"> </w:t>
      </w:r>
      <w:r>
        <w:rPr>
          <w:rFonts w:ascii="Tahoma"/>
        </w:rPr>
        <w:t>disclosure</w:t>
      </w:r>
      <w:r>
        <w:rPr>
          <w:rFonts w:ascii="Tahoma"/>
          <w:spacing w:val="-14"/>
        </w:rPr>
        <w:t xml:space="preserve"> </w:t>
      </w:r>
      <w:r>
        <w:rPr>
          <w:rFonts w:ascii="Tahoma"/>
        </w:rPr>
        <w:t>requirements</w:t>
      </w:r>
      <w:r>
        <w:rPr>
          <w:rFonts w:ascii="Tahoma"/>
          <w:spacing w:val="-11"/>
        </w:rPr>
        <w:t xml:space="preserve"> </w:t>
      </w:r>
      <w:r>
        <w:rPr>
          <w:rFonts w:ascii="Tahoma"/>
        </w:rPr>
        <w:t>are</w:t>
      </w:r>
      <w:r>
        <w:rPr>
          <w:rFonts w:ascii="Tahoma"/>
          <w:spacing w:val="-12"/>
        </w:rPr>
        <w:t xml:space="preserve"> </w:t>
      </w:r>
      <w:r>
        <w:rPr>
          <w:rFonts w:ascii="Tahoma"/>
        </w:rPr>
        <w:t>not</w:t>
      </w:r>
      <w:r>
        <w:rPr>
          <w:rFonts w:ascii="Tahoma"/>
          <w:spacing w:val="-10"/>
        </w:rPr>
        <w:t xml:space="preserve"> </w:t>
      </w:r>
      <w:r>
        <w:rPr>
          <w:rFonts w:ascii="Tahoma"/>
        </w:rPr>
        <w:t>disclosed</w:t>
      </w:r>
      <w:r>
        <w:rPr>
          <w:rFonts w:ascii="Tahoma"/>
          <w:spacing w:val="-10"/>
        </w:rPr>
        <w:t xml:space="preserve"> </w:t>
      </w:r>
      <w:r>
        <w:rPr>
          <w:rFonts w:ascii="Tahoma"/>
        </w:rPr>
        <w:t>except</w:t>
      </w:r>
      <w:r>
        <w:rPr>
          <w:rFonts w:ascii="Tahoma"/>
          <w:spacing w:val="-10"/>
        </w:rPr>
        <w:t xml:space="preserve"> </w:t>
      </w:r>
      <w:r>
        <w:rPr>
          <w:rFonts w:ascii="Tahoma"/>
        </w:rPr>
        <w:t>as</w:t>
      </w:r>
      <w:r>
        <w:rPr>
          <w:rFonts w:ascii="Tahoma"/>
          <w:spacing w:val="-13"/>
        </w:rPr>
        <w:t xml:space="preserve"> </w:t>
      </w:r>
      <w:r>
        <w:rPr>
          <w:rFonts w:ascii="Tahoma"/>
        </w:rPr>
        <w:t>authorized by law for the duration of the contract term and following completion of the contract if the contractor does not transfer the records to the County.</w:t>
      </w:r>
    </w:p>
    <w:p w14:paraId="34A9E318" w14:textId="77777777" w:rsidR="00466A67" w:rsidRDefault="00466A67">
      <w:pPr>
        <w:pStyle w:val="BodyText"/>
        <w:rPr>
          <w:rFonts w:ascii="Tahoma"/>
          <w:sz w:val="22"/>
        </w:rPr>
      </w:pPr>
    </w:p>
    <w:p w14:paraId="7479D746" w14:textId="77777777" w:rsidR="00466A67" w:rsidRDefault="007C059A">
      <w:pPr>
        <w:pStyle w:val="ListParagraph"/>
        <w:numPr>
          <w:ilvl w:val="1"/>
          <w:numId w:val="37"/>
        </w:numPr>
        <w:tabs>
          <w:tab w:val="left" w:pos="2826"/>
          <w:tab w:val="left" w:pos="2828"/>
        </w:tabs>
        <w:ind w:left="2828" w:right="1280"/>
        <w:jc w:val="both"/>
        <w:rPr>
          <w:rFonts w:ascii="Tahoma" w:hAnsi="Tahoma"/>
        </w:rPr>
      </w:pPr>
      <w:r>
        <w:rPr>
          <w:rFonts w:ascii="Tahoma" w:hAnsi="Tahoma"/>
        </w:rPr>
        <w:t>Upon</w:t>
      </w:r>
      <w:r>
        <w:rPr>
          <w:rFonts w:ascii="Tahoma" w:hAnsi="Tahoma"/>
          <w:spacing w:val="-12"/>
        </w:rPr>
        <w:t xml:space="preserve"> </w:t>
      </w:r>
      <w:r>
        <w:rPr>
          <w:rFonts w:ascii="Tahoma" w:hAnsi="Tahoma"/>
        </w:rPr>
        <w:t>completion</w:t>
      </w:r>
      <w:r>
        <w:rPr>
          <w:rFonts w:ascii="Tahoma" w:hAnsi="Tahoma"/>
          <w:spacing w:val="-12"/>
        </w:rPr>
        <w:t xml:space="preserve"> </w:t>
      </w:r>
      <w:r>
        <w:rPr>
          <w:rFonts w:ascii="Tahoma" w:hAnsi="Tahoma"/>
        </w:rPr>
        <w:t>of</w:t>
      </w:r>
      <w:r>
        <w:rPr>
          <w:rFonts w:ascii="Tahoma" w:hAnsi="Tahoma"/>
          <w:spacing w:val="-12"/>
        </w:rPr>
        <w:t xml:space="preserve"> </w:t>
      </w:r>
      <w:r>
        <w:rPr>
          <w:rFonts w:ascii="Tahoma" w:hAnsi="Tahoma"/>
        </w:rPr>
        <w:t>the</w:t>
      </w:r>
      <w:r>
        <w:rPr>
          <w:rFonts w:ascii="Tahoma" w:hAnsi="Tahoma"/>
          <w:spacing w:val="-12"/>
        </w:rPr>
        <w:t xml:space="preserve"> </w:t>
      </w:r>
      <w:r>
        <w:rPr>
          <w:rFonts w:ascii="Tahoma" w:hAnsi="Tahoma"/>
        </w:rPr>
        <w:t>contract,</w:t>
      </w:r>
      <w:r>
        <w:rPr>
          <w:rFonts w:ascii="Tahoma" w:hAnsi="Tahoma"/>
          <w:spacing w:val="40"/>
        </w:rPr>
        <w:t xml:space="preserve"> </w:t>
      </w:r>
      <w:r>
        <w:rPr>
          <w:rFonts w:ascii="Tahoma" w:hAnsi="Tahoma"/>
        </w:rPr>
        <w:t>transfer,</w:t>
      </w:r>
      <w:r>
        <w:rPr>
          <w:rFonts w:ascii="Tahoma" w:hAnsi="Tahoma"/>
          <w:spacing w:val="-11"/>
        </w:rPr>
        <w:t xml:space="preserve"> </w:t>
      </w:r>
      <w:r>
        <w:rPr>
          <w:rFonts w:ascii="Tahoma" w:hAnsi="Tahoma"/>
        </w:rPr>
        <w:t>at</w:t>
      </w:r>
      <w:r>
        <w:rPr>
          <w:rFonts w:ascii="Tahoma" w:hAnsi="Tahoma"/>
          <w:spacing w:val="-11"/>
        </w:rPr>
        <w:t xml:space="preserve"> </w:t>
      </w:r>
      <w:r>
        <w:rPr>
          <w:rFonts w:ascii="Tahoma" w:hAnsi="Tahoma"/>
        </w:rPr>
        <w:t>no</w:t>
      </w:r>
      <w:r>
        <w:rPr>
          <w:rFonts w:ascii="Tahoma" w:hAnsi="Tahoma"/>
          <w:spacing w:val="-11"/>
        </w:rPr>
        <w:t xml:space="preserve"> </w:t>
      </w:r>
      <w:r>
        <w:rPr>
          <w:rFonts w:ascii="Tahoma" w:hAnsi="Tahoma"/>
        </w:rPr>
        <w:t>cost,</w:t>
      </w:r>
      <w:r>
        <w:rPr>
          <w:rFonts w:ascii="Tahoma" w:hAnsi="Tahoma"/>
          <w:spacing w:val="-11"/>
        </w:rPr>
        <w:t xml:space="preserve"> </w:t>
      </w:r>
      <w:r>
        <w:rPr>
          <w:rFonts w:ascii="Tahoma" w:hAnsi="Tahoma"/>
        </w:rPr>
        <w:t>to</w:t>
      </w:r>
      <w:r>
        <w:rPr>
          <w:rFonts w:ascii="Tahoma" w:hAnsi="Tahoma"/>
          <w:spacing w:val="-14"/>
        </w:rPr>
        <w:t xml:space="preserve"> </w:t>
      </w:r>
      <w:r>
        <w:rPr>
          <w:rFonts w:ascii="Tahoma" w:hAnsi="Tahoma"/>
        </w:rPr>
        <w:t>the</w:t>
      </w:r>
      <w:r>
        <w:rPr>
          <w:rFonts w:ascii="Tahoma" w:hAnsi="Tahoma"/>
          <w:spacing w:val="-12"/>
        </w:rPr>
        <w:t xml:space="preserve"> </w:t>
      </w:r>
      <w:r>
        <w:rPr>
          <w:rFonts w:ascii="Tahoma" w:hAnsi="Tahoma"/>
        </w:rPr>
        <w:t>County</w:t>
      </w:r>
      <w:r>
        <w:rPr>
          <w:rFonts w:ascii="Tahoma" w:hAnsi="Tahoma"/>
          <w:spacing w:val="-11"/>
        </w:rPr>
        <w:t xml:space="preserve"> </w:t>
      </w:r>
      <w:r>
        <w:rPr>
          <w:rFonts w:ascii="Tahoma" w:hAnsi="Tahoma"/>
        </w:rPr>
        <w:t>all</w:t>
      </w:r>
      <w:r>
        <w:rPr>
          <w:rFonts w:ascii="Tahoma" w:hAnsi="Tahoma"/>
          <w:spacing w:val="-11"/>
        </w:rPr>
        <w:t xml:space="preserve"> </w:t>
      </w:r>
      <w:r>
        <w:rPr>
          <w:rFonts w:ascii="Tahoma" w:hAnsi="Tahoma"/>
        </w:rPr>
        <w:t>public records in possession of the contractor or keep and maintain public records required</w:t>
      </w:r>
      <w:r>
        <w:rPr>
          <w:rFonts w:ascii="Tahoma" w:hAnsi="Tahoma"/>
          <w:spacing w:val="-1"/>
        </w:rPr>
        <w:t xml:space="preserve"> </w:t>
      </w:r>
      <w:r>
        <w:rPr>
          <w:rFonts w:ascii="Tahoma" w:hAnsi="Tahoma"/>
        </w:rPr>
        <w:t>by</w:t>
      </w:r>
      <w:r>
        <w:rPr>
          <w:rFonts w:ascii="Tahoma" w:hAnsi="Tahoma"/>
          <w:spacing w:val="-4"/>
        </w:rPr>
        <w:t xml:space="preserve"> </w:t>
      </w:r>
      <w:r>
        <w:rPr>
          <w:rFonts w:ascii="Tahoma" w:hAnsi="Tahoma"/>
        </w:rPr>
        <w:t>the</w:t>
      </w:r>
      <w:r>
        <w:rPr>
          <w:rFonts w:ascii="Tahoma" w:hAnsi="Tahoma"/>
          <w:spacing w:val="-5"/>
        </w:rPr>
        <w:t xml:space="preserve"> </w:t>
      </w:r>
      <w:r>
        <w:rPr>
          <w:rFonts w:ascii="Tahoma" w:hAnsi="Tahoma"/>
        </w:rPr>
        <w:t>County</w:t>
      </w:r>
      <w:r>
        <w:rPr>
          <w:rFonts w:ascii="Tahoma" w:hAnsi="Tahoma"/>
          <w:spacing w:val="-4"/>
        </w:rPr>
        <w:t xml:space="preserve"> </w:t>
      </w:r>
      <w:r>
        <w:rPr>
          <w:rFonts w:ascii="Tahoma" w:hAnsi="Tahoma"/>
        </w:rPr>
        <w:t>to</w:t>
      </w:r>
      <w:r>
        <w:rPr>
          <w:rFonts w:ascii="Tahoma" w:hAnsi="Tahoma"/>
          <w:spacing w:val="-2"/>
        </w:rPr>
        <w:t xml:space="preserve"> </w:t>
      </w:r>
      <w:r>
        <w:rPr>
          <w:rFonts w:ascii="Tahoma" w:hAnsi="Tahoma"/>
        </w:rPr>
        <w:t>perform</w:t>
      </w:r>
      <w:r>
        <w:rPr>
          <w:rFonts w:ascii="Tahoma" w:hAnsi="Tahoma"/>
          <w:spacing w:val="-5"/>
        </w:rPr>
        <w:t xml:space="preserve"> </w:t>
      </w:r>
      <w:r>
        <w:rPr>
          <w:rFonts w:ascii="Tahoma" w:hAnsi="Tahoma"/>
        </w:rPr>
        <w:t>the</w:t>
      </w:r>
      <w:r>
        <w:rPr>
          <w:rFonts w:ascii="Tahoma" w:hAnsi="Tahoma"/>
          <w:spacing w:val="-3"/>
        </w:rPr>
        <w:t xml:space="preserve"> </w:t>
      </w:r>
      <w:r>
        <w:rPr>
          <w:rFonts w:ascii="Tahoma" w:hAnsi="Tahoma"/>
        </w:rPr>
        <w:t>service.</w:t>
      </w:r>
      <w:r>
        <w:rPr>
          <w:rFonts w:ascii="Tahoma" w:hAnsi="Tahoma"/>
          <w:spacing w:val="40"/>
        </w:rPr>
        <w:t xml:space="preserve"> </w:t>
      </w:r>
      <w:r>
        <w:rPr>
          <w:rFonts w:ascii="Tahoma" w:hAnsi="Tahoma"/>
        </w:rPr>
        <w:t>If</w:t>
      </w:r>
      <w:r>
        <w:rPr>
          <w:rFonts w:ascii="Tahoma" w:hAnsi="Tahoma"/>
          <w:spacing w:val="-5"/>
        </w:rPr>
        <w:t xml:space="preserve"> </w:t>
      </w:r>
      <w:r>
        <w:rPr>
          <w:rFonts w:ascii="Tahoma" w:hAnsi="Tahoma"/>
        </w:rPr>
        <w:t>the</w:t>
      </w:r>
      <w:r>
        <w:rPr>
          <w:rFonts w:ascii="Tahoma" w:hAnsi="Tahoma"/>
          <w:spacing w:val="-3"/>
        </w:rPr>
        <w:t xml:space="preserve"> </w:t>
      </w:r>
      <w:r>
        <w:rPr>
          <w:rFonts w:ascii="Tahoma" w:hAnsi="Tahoma"/>
        </w:rPr>
        <w:t>contractor</w:t>
      </w:r>
      <w:r>
        <w:rPr>
          <w:rFonts w:ascii="Tahoma" w:hAnsi="Tahoma"/>
          <w:spacing w:val="-2"/>
        </w:rPr>
        <w:t xml:space="preserve"> </w:t>
      </w:r>
      <w:r>
        <w:rPr>
          <w:rFonts w:ascii="Tahoma" w:hAnsi="Tahoma"/>
        </w:rPr>
        <w:t>transfers</w:t>
      </w:r>
      <w:r>
        <w:rPr>
          <w:rFonts w:ascii="Tahoma" w:hAnsi="Tahoma"/>
          <w:spacing w:val="-7"/>
        </w:rPr>
        <w:t xml:space="preserve"> </w:t>
      </w:r>
      <w:r>
        <w:rPr>
          <w:rFonts w:ascii="Tahoma" w:hAnsi="Tahoma"/>
        </w:rPr>
        <w:t>all public</w:t>
      </w:r>
      <w:r>
        <w:rPr>
          <w:rFonts w:ascii="Tahoma" w:hAnsi="Tahoma"/>
          <w:spacing w:val="-1"/>
        </w:rPr>
        <w:t xml:space="preserve"> </w:t>
      </w:r>
      <w:r>
        <w:rPr>
          <w:rFonts w:ascii="Tahoma" w:hAnsi="Tahoma"/>
        </w:rPr>
        <w:t>records</w:t>
      </w:r>
      <w:r>
        <w:rPr>
          <w:rFonts w:ascii="Tahoma" w:hAnsi="Tahoma"/>
          <w:spacing w:val="-3"/>
        </w:rPr>
        <w:t xml:space="preserve"> </w:t>
      </w:r>
      <w:r>
        <w:rPr>
          <w:rFonts w:ascii="Tahoma" w:hAnsi="Tahoma"/>
        </w:rPr>
        <w:t>to</w:t>
      </w:r>
      <w:r>
        <w:rPr>
          <w:rFonts w:ascii="Tahoma" w:hAnsi="Tahoma"/>
          <w:spacing w:val="-3"/>
        </w:rPr>
        <w:t xml:space="preserve"> </w:t>
      </w:r>
      <w:r>
        <w:rPr>
          <w:rFonts w:ascii="Tahoma" w:hAnsi="Tahoma"/>
        </w:rPr>
        <w:t>the</w:t>
      </w:r>
      <w:r>
        <w:rPr>
          <w:rFonts w:ascii="Tahoma" w:hAnsi="Tahoma"/>
          <w:spacing w:val="-1"/>
        </w:rPr>
        <w:t xml:space="preserve"> </w:t>
      </w:r>
      <w:r>
        <w:rPr>
          <w:rFonts w:ascii="Tahoma" w:hAnsi="Tahoma"/>
        </w:rPr>
        <w:t>County upon</w:t>
      </w:r>
      <w:r>
        <w:rPr>
          <w:rFonts w:ascii="Tahoma" w:hAnsi="Tahoma"/>
          <w:spacing w:val="-1"/>
        </w:rPr>
        <w:t xml:space="preserve"> </w:t>
      </w:r>
      <w:r>
        <w:rPr>
          <w:rFonts w:ascii="Tahoma" w:hAnsi="Tahoma"/>
        </w:rPr>
        <w:t>completion</w:t>
      </w:r>
      <w:r>
        <w:rPr>
          <w:rFonts w:ascii="Tahoma" w:hAnsi="Tahoma"/>
          <w:spacing w:val="-1"/>
        </w:rPr>
        <w:t xml:space="preserve"> </w:t>
      </w:r>
      <w:r>
        <w:rPr>
          <w:rFonts w:ascii="Tahoma" w:hAnsi="Tahoma"/>
        </w:rPr>
        <w:t>of</w:t>
      </w:r>
      <w:r>
        <w:rPr>
          <w:rFonts w:ascii="Tahoma" w:hAnsi="Tahoma"/>
          <w:spacing w:val="-3"/>
        </w:rPr>
        <w:t xml:space="preserve"> </w:t>
      </w:r>
      <w:r>
        <w:rPr>
          <w:rFonts w:ascii="Tahoma" w:hAnsi="Tahoma"/>
        </w:rPr>
        <w:t>the</w:t>
      </w:r>
      <w:r>
        <w:rPr>
          <w:rFonts w:ascii="Tahoma" w:hAnsi="Tahoma"/>
          <w:spacing w:val="-1"/>
        </w:rPr>
        <w:t xml:space="preserve"> </w:t>
      </w:r>
      <w:r>
        <w:rPr>
          <w:rFonts w:ascii="Tahoma" w:hAnsi="Tahoma"/>
        </w:rPr>
        <w:t>contract, the</w:t>
      </w:r>
      <w:r>
        <w:rPr>
          <w:rFonts w:ascii="Tahoma" w:hAnsi="Tahoma"/>
          <w:spacing w:val="-1"/>
        </w:rPr>
        <w:t xml:space="preserve"> </w:t>
      </w:r>
      <w:r>
        <w:rPr>
          <w:rFonts w:ascii="Tahoma" w:hAnsi="Tahoma"/>
        </w:rPr>
        <w:t>contractor shall</w:t>
      </w:r>
      <w:r>
        <w:rPr>
          <w:rFonts w:ascii="Tahoma" w:hAnsi="Tahoma"/>
          <w:spacing w:val="40"/>
        </w:rPr>
        <w:t xml:space="preserve"> </w:t>
      </w:r>
      <w:r>
        <w:rPr>
          <w:rFonts w:ascii="Tahoma" w:hAnsi="Tahoma"/>
        </w:rPr>
        <w:t>destroy</w:t>
      </w:r>
      <w:r>
        <w:rPr>
          <w:rFonts w:ascii="Tahoma" w:hAnsi="Tahoma"/>
          <w:spacing w:val="-14"/>
        </w:rPr>
        <w:t xml:space="preserve"> </w:t>
      </w:r>
      <w:r>
        <w:rPr>
          <w:rFonts w:ascii="Tahoma" w:hAnsi="Tahoma"/>
        </w:rPr>
        <w:t>any</w:t>
      </w:r>
      <w:r>
        <w:rPr>
          <w:rFonts w:ascii="Tahoma" w:hAnsi="Tahoma"/>
          <w:spacing w:val="-14"/>
        </w:rPr>
        <w:t xml:space="preserve"> </w:t>
      </w:r>
      <w:r>
        <w:rPr>
          <w:rFonts w:ascii="Tahoma" w:hAnsi="Tahoma"/>
        </w:rPr>
        <w:t>duplicate</w:t>
      </w:r>
      <w:r>
        <w:rPr>
          <w:rFonts w:ascii="Tahoma" w:hAnsi="Tahoma"/>
          <w:spacing w:val="-13"/>
        </w:rPr>
        <w:t xml:space="preserve"> </w:t>
      </w:r>
      <w:r>
        <w:rPr>
          <w:rFonts w:ascii="Tahoma" w:hAnsi="Tahoma"/>
        </w:rPr>
        <w:t>public</w:t>
      </w:r>
      <w:r>
        <w:rPr>
          <w:rFonts w:ascii="Tahoma" w:hAnsi="Tahoma"/>
          <w:spacing w:val="-16"/>
        </w:rPr>
        <w:t xml:space="preserve"> </w:t>
      </w:r>
      <w:r>
        <w:rPr>
          <w:rFonts w:ascii="Tahoma" w:hAnsi="Tahoma"/>
        </w:rPr>
        <w:t>records</w:t>
      </w:r>
      <w:r>
        <w:rPr>
          <w:rFonts w:ascii="Tahoma" w:hAnsi="Tahoma"/>
          <w:spacing w:val="-15"/>
        </w:rPr>
        <w:t xml:space="preserve"> </w:t>
      </w:r>
      <w:r>
        <w:rPr>
          <w:rFonts w:ascii="Tahoma" w:hAnsi="Tahoma"/>
        </w:rPr>
        <w:t>that</w:t>
      </w:r>
      <w:r>
        <w:rPr>
          <w:rFonts w:ascii="Tahoma" w:hAnsi="Tahoma"/>
          <w:spacing w:val="-14"/>
        </w:rPr>
        <w:t xml:space="preserve"> </w:t>
      </w:r>
      <w:r>
        <w:rPr>
          <w:rFonts w:ascii="Tahoma" w:hAnsi="Tahoma"/>
        </w:rPr>
        <w:t>are</w:t>
      </w:r>
      <w:r>
        <w:rPr>
          <w:rFonts w:ascii="Tahoma" w:hAnsi="Tahoma"/>
          <w:spacing w:val="-13"/>
        </w:rPr>
        <w:t xml:space="preserve"> </w:t>
      </w:r>
      <w:r>
        <w:rPr>
          <w:rFonts w:ascii="Tahoma" w:hAnsi="Tahoma"/>
        </w:rPr>
        <w:t>exempt</w:t>
      </w:r>
      <w:r>
        <w:rPr>
          <w:rFonts w:ascii="Tahoma" w:hAnsi="Tahoma"/>
          <w:spacing w:val="-12"/>
        </w:rPr>
        <w:t xml:space="preserve"> </w:t>
      </w:r>
      <w:r>
        <w:rPr>
          <w:rFonts w:ascii="Tahoma" w:hAnsi="Tahoma"/>
        </w:rPr>
        <w:t>or</w:t>
      </w:r>
      <w:r>
        <w:rPr>
          <w:rFonts w:ascii="Tahoma" w:hAnsi="Tahoma"/>
          <w:spacing w:val="-15"/>
        </w:rPr>
        <w:t xml:space="preserve"> </w:t>
      </w:r>
      <w:r>
        <w:rPr>
          <w:rFonts w:ascii="Tahoma" w:hAnsi="Tahoma"/>
        </w:rPr>
        <w:t>confidential</w:t>
      </w:r>
      <w:r>
        <w:rPr>
          <w:rFonts w:ascii="Tahoma" w:hAnsi="Tahoma"/>
          <w:spacing w:val="-15"/>
        </w:rPr>
        <w:t xml:space="preserve"> </w:t>
      </w:r>
      <w:r>
        <w:rPr>
          <w:rFonts w:ascii="Tahoma" w:hAnsi="Tahoma"/>
        </w:rPr>
        <w:t>and exempt</w:t>
      </w:r>
      <w:r>
        <w:rPr>
          <w:rFonts w:ascii="Tahoma" w:hAnsi="Tahoma"/>
          <w:spacing w:val="-4"/>
        </w:rPr>
        <w:t xml:space="preserve"> </w:t>
      </w:r>
      <w:r>
        <w:rPr>
          <w:rFonts w:ascii="Tahoma" w:hAnsi="Tahoma"/>
        </w:rPr>
        <w:t>from</w:t>
      </w:r>
      <w:r>
        <w:rPr>
          <w:rFonts w:ascii="Tahoma" w:hAnsi="Tahoma"/>
          <w:spacing w:val="-6"/>
        </w:rPr>
        <w:t xml:space="preserve"> </w:t>
      </w:r>
      <w:r>
        <w:rPr>
          <w:rFonts w:ascii="Tahoma" w:hAnsi="Tahoma"/>
        </w:rPr>
        <w:t>public</w:t>
      </w:r>
      <w:r>
        <w:rPr>
          <w:rFonts w:ascii="Tahoma" w:hAnsi="Tahoma"/>
          <w:spacing w:val="-6"/>
        </w:rPr>
        <w:t xml:space="preserve"> </w:t>
      </w:r>
      <w:r>
        <w:rPr>
          <w:rFonts w:ascii="Tahoma" w:hAnsi="Tahoma"/>
        </w:rPr>
        <w:t>records</w:t>
      </w:r>
      <w:r>
        <w:rPr>
          <w:rFonts w:ascii="Tahoma" w:hAnsi="Tahoma"/>
          <w:spacing w:val="-5"/>
        </w:rPr>
        <w:t xml:space="preserve"> </w:t>
      </w:r>
      <w:r>
        <w:rPr>
          <w:rFonts w:ascii="Tahoma" w:hAnsi="Tahoma"/>
        </w:rPr>
        <w:t>disclosure</w:t>
      </w:r>
      <w:r>
        <w:rPr>
          <w:rFonts w:ascii="Tahoma" w:hAnsi="Tahoma"/>
          <w:spacing w:val="-6"/>
        </w:rPr>
        <w:t xml:space="preserve"> </w:t>
      </w:r>
      <w:r>
        <w:rPr>
          <w:rFonts w:ascii="Tahoma" w:hAnsi="Tahoma"/>
        </w:rPr>
        <w:t>requirements.</w:t>
      </w:r>
      <w:r>
        <w:rPr>
          <w:rFonts w:ascii="Tahoma" w:hAnsi="Tahoma"/>
          <w:spacing w:val="40"/>
        </w:rPr>
        <w:t xml:space="preserve"> </w:t>
      </w:r>
      <w:r>
        <w:rPr>
          <w:rFonts w:ascii="Tahoma" w:hAnsi="Tahoma"/>
        </w:rPr>
        <w:t>If</w:t>
      </w:r>
      <w:r>
        <w:rPr>
          <w:rFonts w:ascii="Tahoma" w:hAnsi="Tahoma"/>
          <w:spacing w:val="-6"/>
        </w:rPr>
        <w:t xml:space="preserve"> </w:t>
      </w:r>
      <w:r>
        <w:rPr>
          <w:rFonts w:ascii="Tahoma" w:hAnsi="Tahoma"/>
        </w:rPr>
        <w:t>the</w:t>
      </w:r>
      <w:r>
        <w:rPr>
          <w:rFonts w:ascii="Tahoma" w:hAnsi="Tahoma"/>
          <w:spacing w:val="-6"/>
        </w:rPr>
        <w:t xml:space="preserve"> </w:t>
      </w:r>
      <w:r>
        <w:rPr>
          <w:rFonts w:ascii="Tahoma" w:hAnsi="Tahoma"/>
        </w:rPr>
        <w:t>contractor</w:t>
      </w:r>
      <w:r>
        <w:rPr>
          <w:rFonts w:ascii="Tahoma" w:hAnsi="Tahoma"/>
          <w:spacing w:val="-5"/>
        </w:rPr>
        <w:t xml:space="preserve"> </w:t>
      </w:r>
      <w:r>
        <w:rPr>
          <w:rFonts w:ascii="Tahoma" w:hAnsi="Tahoma"/>
        </w:rPr>
        <w:t>keeps and</w:t>
      </w:r>
      <w:r>
        <w:rPr>
          <w:rFonts w:ascii="Tahoma" w:hAnsi="Tahoma"/>
          <w:spacing w:val="-5"/>
        </w:rPr>
        <w:t xml:space="preserve"> </w:t>
      </w:r>
      <w:r>
        <w:rPr>
          <w:rFonts w:ascii="Tahoma" w:hAnsi="Tahoma"/>
        </w:rPr>
        <w:t>maintains</w:t>
      </w:r>
      <w:r>
        <w:rPr>
          <w:rFonts w:ascii="Tahoma" w:hAnsi="Tahoma"/>
          <w:spacing w:val="-5"/>
        </w:rPr>
        <w:t xml:space="preserve"> </w:t>
      </w:r>
      <w:r>
        <w:rPr>
          <w:rFonts w:ascii="Tahoma" w:hAnsi="Tahoma"/>
        </w:rPr>
        <w:t>public</w:t>
      </w:r>
      <w:r>
        <w:rPr>
          <w:rFonts w:ascii="Tahoma" w:hAnsi="Tahoma"/>
          <w:spacing w:val="-6"/>
        </w:rPr>
        <w:t xml:space="preserve"> </w:t>
      </w:r>
      <w:r>
        <w:rPr>
          <w:rFonts w:ascii="Tahoma" w:hAnsi="Tahoma"/>
        </w:rPr>
        <w:t>records</w:t>
      </w:r>
      <w:r>
        <w:rPr>
          <w:rFonts w:ascii="Tahoma" w:hAnsi="Tahoma"/>
          <w:spacing w:val="-5"/>
        </w:rPr>
        <w:t xml:space="preserve"> </w:t>
      </w:r>
      <w:r>
        <w:rPr>
          <w:rFonts w:ascii="Tahoma" w:hAnsi="Tahoma"/>
        </w:rPr>
        <w:t>upon</w:t>
      </w:r>
      <w:r>
        <w:rPr>
          <w:rFonts w:ascii="Tahoma" w:hAnsi="Tahoma"/>
          <w:spacing w:val="-6"/>
        </w:rPr>
        <w:t xml:space="preserve"> </w:t>
      </w:r>
      <w:r>
        <w:rPr>
          <w:rFonts w:ascii="Tahoma" w:hAnsi="Tahoma"/>
        </w:rPr>
        <w:t>completion</w:t>
      </w:r>
      <w:r>
        <w:rPr>
          <w:rFonts w:ascii="Tahoma" w:hAnsi="Tahoma"/>
          <w:spacing w:val="-6"/>
        </w:rPr>
        <w:t xml:space="preserve"> </w:t>
      </w:r>
      <w:r>
        <w:rPr>
          <w:rFonts w:ascii="Tahoma" w:hAnsi="Tahoma"/>
        </w:rPr>
        <w:t>of</w:t>
      </w:r>
      <w:r>
        <w:rPr>
          <w:rFonts w:ascii="Tahoma" w:hAnsi="Tahoma"/>
          <w:spacing w:val="-8"/>
        </w:rPr>
        <w:t xml:space="preserve"> </w:t>
      </w:r>
      <w:r>
        <w:rPr>
          <w:rFonts w:ascii="Tahoma" w:hAnsi="Tahoma"/>
        </w:rPr>
        <w:t>the</w:t>
      </w:r>
      <w:r>
        <w:rPr>
          <w:rFonts w:ascii="Tahoma" w:hAnsi="Tahoma"/>
          <w:spacing w:val="-6"/>
        </w:rPr>
        <w:t xml:space="preserve"> </w:t>
      </w:r>
      <w:r>
        <w:rPr>
          <w:rFonts w:ascii="Tahoma" w:hAnsi="Tahoma"/>
        </w:rPr>
        <w:t>contract,</w:t>
      </w:r>
      <w:r>
        <w:rPr>
          <w:rFonts w:ascii="Tahoma" w:hAnsi="Tahoma"/>
          <w:spacing w:val="-5"/>
        </w:rPr>
        <w:t xml:space="preserve"> </w:t>
      </w:r>
      <w:r>
        <w:rPr>
          <w:rFonts w:ascii="Tahoma" w:hAnsi="Tahoma"/>
        </w:rPr>
        <w:t>the</w:t>
      </w:r>
      <w:r>
        <w:rPr>
          <w:rFonts w:ascii="Tahoma" w:hAnsi="Tahoma"/>
          <w:spacing w:val="-6"/>
        </w:rPr>
        <w:t xml:space="preserve"> </w:t>
      </w:r>
      <w:r>
        <w:rPr>
          <w:rFonts w:ascii="Tahoma" w:hAnsi="Tahoma"/>
        </w:rPr>
        <w:t>contractor shall</w:t>
      </w:r>
      <w:r>
        <w:rPr>
          <w:rFonts w:ascii="Tahoma" w:hAnsi="Tahoma"/>
          <w:spacing w:val="-13"/>
        </w:rPr>
        <w:t xml:space="preserve"> </w:t>
      </w:r>
      <w:r>
        <w:rPr>
          <w:rFonts w:ascii="Tahoma" w:hAnsi="Tahoma"/>
        </w:rPr>
        <w:t>meet</w:t>
      </w:r>
      <w:r>
        <w:rPr>
          <w:rFonts w:ascii="Tahoma" w:hAnsi="Tahoma"/>
          <w:spacing w:val="-13"/>
        </w:rPr>
        <w:t xml:space="preserve"> </w:t>
      </w:r>
      <w:r>
        <w:rPr>
          <w:rFonts w:ascii="Tahoma" w:hAnsi="Tahoma"/>
        </w:rPr>
        <w:t>all</w:t>
      </w:r>
      <w:r>
        <w:rPr>
          <w:rFonts w:ascii="Tahoma" w:hAnsi="Tahoma"/>
          <w:spacing w:val="-15"/>
        </w:rPr>
        <w:t xml:space="preserve"> </w:t>
      </w:r>
      <w:r>
        <w:rPr>
          <w:rFonts w:ascii="Tahoma" w:hAnsi="Tahoma"/>
        </w:rPr>
        <w:t>applicable</w:t>
      </w:r>
      <w:r>
        <w:rPr>
          <w:rFonts w:ascii="Tahoma" w:hAnsi="Tahoma"/>
          <w:spacing w:val="-14"/>
        </w:rPr>
        <w:t xml:space="preserve"> </w:t>
      </w:r>
      <w:r>
        <w:rPr>
          <w:rFonts w:ascii="Tahoma" w:hAnsi="Tahoma"/>
        </w:rPr>
        <w:t>requirements</w:t>
      </w:r>
      <w:r>
        <w:rPr>
          <w:rFonts w:ascii="Tahoma" w:hAnsi="Tahoma"/>
          <w:spacing w:val="-13"/>
        </w:rPr>
        <w:t xml:space="preserve"> </w:t>
      </w:r>
      <w:r>
        <w:rPr>
          <w:rFonts w:ascii="Tahoma" w:hAnsi="Tahoma"/>
        </w:rPr>
        <w:t>for</w:t>
      </w:r>
      <w:r>
        <w:rPr>
          <w:rFonts w:ascii="Tahoma" w:hAnsi="Tahoma"/>
          <w:spacing w:val="-14"/>
        </w:rPr>
        <w:t xml:space="preserve"> </w:t>
      </w:r>
      <w:r>
        <w:rPr>
          <w:rFonts w:ascii="Tahoma" w:hAnsi="Tahoma"/>
        </w:rPr>
        <w:t>retaining</w:t>
      </w:r>
      <w:r>
        <w:rPr>
          <w:rFonts w:ascii="Tahoma" w:hAnsi="Tahoma"/>
          <w:spacing w:val="-15"/>
        </w:rPr>
        <w:t xml:space="preserve"> </w:t>
      </w:r>
      <w:r>
        <w:rPr>
          <w:rFonts w:ascii="Tahoma" w:hAnsi="Tahoma"/>
        </w:rPr>
        <w:t>public</w:t>
      </w:r>
      <w:r>
        <w:rPr>
          <w:rFonts w:ascii="Tahoma" w:hAnsi="Tahoma"/>
          <w:spacing w:val="-16"/>
        </w:rPr>
        <w:t xml:space="preserve"> </w:t>
      </w:r>
      <w:r>
        <w:rPr>
          <w:rFonts w:ascii="Tahoma" w:hAnsi="Tahoma"/>
        </w:rPr>
        <w:t>records.</w:t>
      </w:r>
      <w:r>
        <w:rPr>
          <w:rFonts w:ascii="Tahoma" w:hAnsi="Tahoma"/>
          <w:spacing w:val="39"/>
        </w:rPr>
        <w:t xml:space="preserve"> </w:t>
      </w:r>
      <w:r>
        <w:rPr>
          <w:rFonts w:ascii="Tahoma" w:hAnsi="Tahoma"/>
        </w:rPr>
        <w:t>All</w:t>
      </w:r>
      <w:r>
        <w:rPr>
          <w:rFonts w:ascii="Tahoma" w:hAnsi="Tahoma"/>
          <w:spacing w:val="-13"/>
        </w:rPr>
        <w:t xml:space="preserve"> </w:t>
      </w:r>
      <w:r>
        <w:rPr>
          <w:rFonts w:ascii="Tahoma" w:hAnsi="Tahoma"/>
        </w:rPr>
        <w:t>records stored electronically must be</w:t>
      </w:r>
      <w:r>
        <w:rPr>
          <w:rFonts w:ascii="Tahoma" w:hAnsi="Tahoma"/>
          <w:spacing w:val="-1"/>
        </w:rPr>
        <w:t xml:space="preserve"> </w:t>
      </w:r>
      <w:r>
        <w:rPr>
          <w:rFonts w:ascii="Tahoma" w:hAnsi="Tahoma"/>
        </w:rPr>
        <w:t>provided to the</w:t>
      </w:r>
      <w:r>
        <w:rPr>
          <w:rFonts w:ascii="Tahoma" w:hAnsi="Tahoma"/>
          <w:spacing w:val="-1"/>
        </w:rPr>
        <w:t xml:space="preserve"> </w:t>
      </w:r>
      <w:r>
        <w:rPr>
          <w:rFonts w:ascii="Tahoma" w:hAnsi="Tahoma"/>
        </w:rPr>
        <w:t>County, upon</w:t>
      </w:r>
      <w:r>
        <w:rPr>
          <w:rFonts w:ascii="Tahoma" w:hAnsi="Tahoma"/>
          <w:spacing w:val="-1"/>
        </w:rPr>
        <w:t xml:space="preserve"> </w:t>
      </w:r>
      <w:r>
        <w:rPr>
          <w:rFonts w:ascii="Tahoma" w:hAnsi="Tahoma"/>
        </w:rPr>
        <w:t>request from</w:t>
      </w:r>
      <w:r>
        <w:rPr>
          <w:rFonts w:ascii="Tahoma" w:hAnsi="Tahoma"/>
          <w:spacing w:val="-1"/>
        </w:rPr>
        <w:t xml:space="preserve"> </w:t>
      </w:r>
      <w:r>
        <w:rPr>
          <w:rFonts w:ascii="Tahoma" w:hAnsi="Tahoma"/>
        </w:rPr>
        <w:t>the County’s custodian of public records, in a format that is compatible with the information technology systems of the County.</w:t>
      </w:r>
    </w:p>
    <w:p w14:paraId="0144842E" w14:textId="77777777" w:rsidR="00466A67" w:rsidRDefault="00466A67">
      <w:pPr>
        <w:pStyle w:val="BodyText"/>
        <w:spacing w:before="2"/>
        <w:rPr>
          <w:rFonts w:ascii="Tahoma"/>
          <w:sz w:val="22"/>
        </w:rPr>
      </w:pPr>
    </w:p>
    <w:p w14:paraId="3C8F93FB" w14:textId="77777777" w:rsidR="00466A67" w:rsidRDefault="007C059A">
      <w:pPr>
        <w:pStyle w:val="ListParagraph"/>
        <w:numPr>
          <w:ilvl w:val="1"/>
          <w:numId w:val="37"/>
        </w:numPr>
        <w:tabs>
          <w:tab w:val="left" w:pos="2825"/>
          <w:tab w:val="left" w:pos="2828"/>
        </w:tabs>
        <w:ind w:left="2828" w:right="807" w:hanging="720"/>
        <w:jc w:val="both"/>
        <w:rPr>
          <w:rFonts w:ascii="Tahoma" w:hAnsi="Tahoma"/>
        </w:rPr>
      </w:pPr>
      <w:r>
        <w:rPr>
          <w:rFonts w:ascii="Tahoma" w:hAnsi="Tahoma"/>
          <w:b/>
          <w:sz w:val="28"/>
        </w:rPr>
        <w:t>IF THE CONTRACTOR HAS QUESTIONS REGARDING</w:t>
      </w:r>
      <w:r>
        <w:rPr>
          <w:rFonts w:ascii="Tahoma" w:hAnsi="Tahoma"/>
          <w:b/>
          <w:spacing w:val="-3"/>
          <w:sz w:val="28"/>
        </w:rPr>
        <w:t xml:space="preserve"> </w:t>
      </w:r>
      <w:r>
        <w:rPr>
          <w:rFonts w:ascii="Tahoma" w:hAnsi="Tahoma"/>
          <w:b/>
          <w:sz w:val="28"/>
        </w:rPr>
        <w:t>THE APPLICATION</w:t>
      </w:r>
      <w:r>
        <w:rPr>
          <w:rFonts w:ascii="Tahoma" w:hAnsi="Tahoma"/>
          <w:b/>
          <w:spacing w:val="-18"/>
          <w:sz w:val="28"/>
        </w:rPr>
        <w:t xml:space="preserve"> </w:t>
      </w:r>
      <w:r>
        <w:rPr>
          <w:rFonts w:ascii="Tahoma" w:hAnsi="Tahoma"/>
          <w:b/>
          <w:sz w:val="28"/>
        </w:rPr>
        <w:t>OF</w:t>
      </w:r>
      <w:r>
        <w:rPr>
          <w:rFonts w:ascii="Tahoma" w:hAnsi="Tahoma"/>
          <w:b/>
          <w:spacing w:val="-18"/>
          <w:sz w:val="28"/>
        </w:rPr>
        <w:t xml:space="preserve"> </w:t>
      </w:r>
      <w:r>
        <w:rPr>
          <w:rFonts w:ascii="Tahoma" w:hAnsi="Tahoma"/>
          <w:b/>
          <w:sz w:val="28"/>
        </w:rPr>
        <w:t>CHAPTER</w:t>
      </w:r>
      <w:r>
        <w:rPr>
          <w:rFonts w:ascii="Tahoma" w:hAnsi="Tahoma"/>
          <w:b/>
          <w:spacing w:val="-18"/>
          <w:sz w:val="28"/>
        </w:rPr>
        <w:t xml:space="preserve"> </w:t>
      </w:r>
      <w:r>
        <w:rPr>
          <w:rFonts w:ascii="Tahoma" w:hAnsi="Tahoma"/>
          <w:b/>
          <w:sz w:val="28"/>
        </w:rPr>
        <w:t>119,</w:t>
      </w:r>
      <w:r>
        <w:rPr>
          <w:rFonts w:ascii="Tahoma" w:hAnsi="Tahoma"/>
          <w:b/>
          <w:spacing w:val="-15"/>
          <w:sz w:val="28"/>
        </w:rPr>
        <w:t xml:space="preserve"> </w:t>
      </w:r>
      <w:r>
        <w:rPr>
          <w:rFonts w:ascii="Tahoma" w:hAnsi="Tahoma"/>
          <w:b/>
          <w:sz w:val="28"/>
        </w:rPr>
        <w:t>FLORIDA</w:t>
      </w:r>
      <w:r>
        <w:rPr>
          <w:rFonts w:ascii="Tahoma" w:hAnsi="Tahoma"/>
          <w:b/>
          <w:spacing w:val="-16"/>
          <w:sz w:val="28"/>
        </w:rPr>
        <w:t xml:space="preserve"> </w:t>
      </w:r>
      <w:r>
        <w:rPr>
          <w:rFonts w:ascii="Tahoma" w:hAnsi="Tahoma"/>
          <w:b/>
          <w:sz w:val="28"/>
        </w:rPr>
        <w:t>STATUTES,</w:t>
      </w:r>
      <w:r>
        <w:rPr>
          <w:rFonts w:ascii="Tahoma" w:hAnsi="Tahoma"/>
          <w:b/>
          <w:spacing w:val="-15"/>
          <w:sz w:val="28"/>
        </w:rPr>
        <w:t xml:space="preserve"> </w:t>
      </w:r>
      <w:r>
        <w:rPr>
          <w:rFonts w:ascii="Tahoma" w:hAnsi="Tahoma"/>
          <w:b/>
          <w:sz w:val="28"/>
        </w:rPr>
        <w:t>TO THE CONTRACTOR’S DUTY TO PROVIDE PUBLIC RECORDS</w:t>
      </w:r>
      <w:r>
        <w:rPr>
          <w:rFonts w:ascii="Tahoma" w:hAnsi="Tahoma"/>
          <w:b/>
          <w:spacing w:val="-9"/>
          <w:sz w:val="28"/>
        </w:rPr>
        <w:t xml:space="preserve"> </w:t>
      </w:r>
      <w:r>
        <w:rPr>
          <w:rFonts w:ascii="Tahoma" w:hAnsi="Tahoma"/>
          <w:b/>
          <w:sz w:val="28"/>
        </w:rPr>
        <w:t>RELATING</w:t>
      </w:r>
      <w:r>
        <w:rPr>
          <w:rFonts w:ascii="Tahoma" w:hAnsi="Tahoma"/>
          <w:b/>
          <w:spacing w:val="-9"/>
          <w:sz w:val="28"/>
        </w:rPr>
        <w:t xml:space="preserve"> </w:t>
      </w:r>
      <w:r>
        <w:rPr>
          <w:rFonts w:ascii="Tahoma" w:hAnsi="Tahoma"/>
          <w:b/>
          <w:sz w:val="28"/>
        </w:rPr>
        <w:t>TO</w:t>
      </w:r>
      <w:r>
        <w:rPr>
          <w:rFonts w:ascii="Tahoma" w:hAnsi="Tahoma"/>
          <w:b/>
          <w:spacing w:val="-11"/>
          <w:sz w:val="28"/>
        </w:rPr>
        <w:t xml:space="preserve"> </w:t>
      </w:r>
      <w:r>
        <w:rPr>
          <w:rFonts w:ascii="Tahoma" w:hAnsi="Tahoma"/>
          <w:b/>
          <w:sz w:val="28"/>
        </w:rPr>
        <w:t>THIS</w:t>
      </w:r>
      <w:r>
        <w:rPr>
          <w:rFonts w:ascii="Tahoma" w:hAnsi="Tahoma"/>
          <w:b/>
          <w:spacing w:val="-9"/>
          <w:sz w:val="28"/>
        </w:rPr>
        <w:t xml:space="preserve"> </w:t>
      </w:r>
      <w:r>
        <w:rPr>
          <w:rFonts w:ascii="Tahoma" w:hAnsi="Tahoma"/>
          <w:b/>
          <w:sz w:val="28"/>
        </w:rPr>
        <w:t>CONTRACT,</w:t>
      </w:r>
      <w:r>
        <w:rPr>
          <w:rFonts w:ascii="Tahoma" w:hAnsi="Tahoma"/>
          <w:b/>
          <w:spacing w:val="-7"/>
          <w:sz w:val="28"/>
        </w:rPr>
        <w:t xml:space="preserve"> </w:t>
      </w:r>
      <w:r>
        <w:rPr>
          <w:rFonts w:ascii="Tahoma" w:hAnsi="Tahoma"/>
          <w:b/>
          <w:sz w:val="28"/>
        </w:rPr>
        <w:t>CONTACT</w:t>
      </w:r>
      <w:r>
        <w:rPr>
          <w:rFonts w:ascii="Tahoma" w:hAnsi="Tahoma"/>
          <w:b/>
          <w:spacing w:val="-7"/>
          <w:sz w:val="28"/>
        </w:rPr>
        <w:t xml:space="preserve"> </w:t>
      </w:r>
      <w:r>
        <w:rPr>
          <w:rFonts w:ascii="Tahoma" w:hAnsi="Tahoma"/>
          <w:b/>
          <w:sz w:val="28"/>
        </w:rPr>
        <w:t>THE CUSTODIAN</w:t>
      </w:r>
      <w:r>
        <w:rPr>
          <w:rFonts w:ascii="Tahoma" w:hAnsi="Tahoma"/>
          <w:b/>
          <w:spacing w:val="53"/>
          <w:w w:val="150"/>
          <w:sz w:val="28"/>
        </w:rPr>
        <w:t xml:space="preserve"> </w:t>
      </w:r>
      <w:r>
        <w:rPr>
          <w:rFonts w:ascii="Tahoma" w:hAnsi="Tahoma"/>
          <w:b/>
          <w:sz w:val="28"/>
        </w:rPr>
        <w:t>OF</w:t>
      </w:r>
      <w:r>
        <w:rPr>
          <w:rFonts w:ascii="Tahoma" w:hAnsi="Tahoma"/>
          <w:b/>
          <w:spacing w:val="53"/>
          <w:w w:val="150"/>
          <w:sz w:val="28"/>
        </w:rPr>
        <w:t xml:space="preserve"> </w:t>
      </w:r>
      <w:r>
        <w:rPr>
          <w:rFonts w:ascii="Tahoma" w:hAnsi="Tahoma"/>
          <w:b/>
          <w:sz w:val="28"/>
        </w:rPr>
        <w:t>PUBLIC</w:t>
      </w:r>
      <w:r>
        <w:rPr>
          <w:rFonts w:ascii="Tahoma" w:hAnsi="Tahoma"/>
          <w:b/>
          <w:spacing w:val="54"/>
          <w:w w:val="150"/>
          <w:sz w:val="28"/>
        </w:rPr>
        <w:t xml:space="preserve"> </w:t>
      </w:r>
      <w:r>
        <w:rPr>
          <w:rFonts w:ascii="Tahoma" w:hAnsi="Tahoma"/>
          <w:b/>
          <w:sz w:val="28"/>
        </w:rPr>
        <w:t>RECORDS</w:t>
      </w:r>
      <w:r>
        <w:rPr>
          <w:rFonts w:ascii="Tahoma" w:hAnsi="Tahoma"/>
          <w:b/>
          <w:spacing w:val="53"/>
          <w:w w:val="150"/>
          <w:sz w:val="28"/>
        </w:rPr>
        <w:t xml:space="preserve"> </w:t>
      </w:r>
      <w:r>
        <w:rPr>
          <w:rFonts w:ascii="Tahoma" w:hAnsi="Tahoma"/>
          <w:b/>
          <w:sz w:val="28"/>
        </w:rPr>
        <w:t>AT</w:t>
      </w:r>
      <w:r>
        <w:rPr>
          <w:rFonts w:ascii="Tahoma" w:hAnsi="Tahoma"/>
          <w:b/>
          <w:spacing w:val="55"/>
          <w:w w:val="150"/>
          <w:sz w:val="28"/>
        </w:rPr>
        <w:t xml:space="preserve"> </w:t>
      </w:r>
      <w:r>
        <w:rPr>
          <w:rFonts w:ascii="Tahoma" w:hAnsi="Tahoma"/>
          <w:b/>
          <w:sz w:val="28"/>
        </w:rPr>
        <w:t>352-742-</w:t>
      </w:r>
      <w:r>
        <w:rPr>
          <w:rFonts w:ascii="Tahoma" w:hAnsi="Tahoma"/>
          <w:b/>
          <w:spacing w:val="-2"/>
          <w:sz w:val="28"/>
        </w:rPr>
        <w:t>3866,</w:t>
      </w:r>
    </w:p>
    <w:p w14:paraId="6B2CD1A9" w14:textId="77777777" w:rsidR="00466A67" w:rsidRDefault="00466A67">
      <w:pPr>
        <w:jc w:val="both"/>
        <w:rPr>
          <w:rFonts w:ascii="Tahoma" w:hAnsi="Tahoma"/>
        </w:rPr>
        <w:sectPr w:rsidR="00466A67">
          <w:pgSz w:w="12240" w:h="15840"/>
          <w:pgMar w:top="920" w:right="340" w:bottom="1260" w:left="340" w:header="0" w:footer="1004" w:gutter="0"/>
          <w:cols w:space="720"/>
        </w:sectPr>
      </w:pPr>
    </w:p>
    <w:p w14:paraId="31741EA8" w14:textId="77777777" w:rsidR="00466A67" w:rsidRDefault="007C059A">
      <w:pPr>
        <w:spacing w:before="88"/>
        <w:ind w:left="2828" w:right="809"/>
        <w:jc w:val="both"/>
        <w:rPr>
          <w:rFonts w:ascii="Tahoma"/>
          <w:b/>
          <w:sz w:val="28"/>
        </w:rPr>
      </w:pPr>
      <w:hyperlink r:id="rId8">
        <w:r>
          <w:rPr>
            <w:rFonts w:ascii="Tahoma"/>
            <w:b/>
            <w:color w:val="0000FF"/>
            <w:sz w:val="28"/>
            <w:u w:val="single" w:color="0000FF"/>
          </w:rPr>
          <w:t>gallus.quigley@LAKECOUNTYFL.GOV</w:t>
        </w:r>
      </w:hyperlink>
      <w:r>
        <w:rPr>
          <w:rFonts w:ascii="Tahoma"/>
          <w:b/>
          <w:sz w:val="28"/>
        </w:rPr>
        <w:t>,</w:t>
      </w:r>
      <w:r>
        <w:rPr>
          <w:rFonts w:ascii="Tahoma"/>
          <w:b/>
          <w:spacing w:val="-10"/>
          <w:sz w:val="28"/>
        </w:rPr>
        <w:t xml:space="preserve"> </w:t>
      </w:r>
      <w:r>
        <w:rPr>
          <w:rFonts w:ascii="Tahoma"/>
          <w:b/>
          <w:sz w:val="28"/>
        </w:rPr>
        <w:t>OR</w:t>
      </w:r>
      <w:r>
        <w:rPr>
          <w:rFonts w:ascii="Tahoma"/>
          <w:b/>
          <w:spacing w:val="-10"/>
          <w:sz w:val="28"/>
        </w:rPr>
        <w:t xml:space="preserve"> </w:t>
      </w:r>
      <w:r>
        <w:rPr>
          <w:rFonts w:ascii="Tahoma"/>
          <w:b/>
          <w:sz w:val="28"/>
        </w:rPr>
        <w:t>Gallus</w:t>
      </w:r>
      <w:r>
        <w:rPr>
          <w:rFonts w:ascii="Tahoma"/>
          <w:b/>
          <w:spacing w:val="-11"/>
          <w:sz w:val="28"/>
        </w:rPr>
        <w:t xml:space="preserve"> </w:t>
      </w:r>
      <w:r>
        <w:rPr>
          <w:rFonts w:ascii="Tahoma"/>
          <w:b/>
          <w:sz w:val="28"/>
        </w:rPr>
        <w:t>Quigley, Department of Parks &amp; Water Resources, 27341 State Road 19, TAVARES, FL</w:t>
      </w:r>
      <w:r>
        <w:rPr>
          <w:rFonts w:ascii="Tahoma"/>
          <w:b/>
          <w:spacing w:val="40"/>
          <w:sz w:val="28"/>
        </w:rPr>
        <w:t xml:space="preserve"> </w:t>
      </w:r>
      <w:r>
        <w:rPr>
          <w:rFonts w:ascii="Tahoma"/>
          <w:b/>
          <w:sz w:val="28"/>
        </w:rPr>
        <w:t>32778.</w:t>
      </w:r>
    </w:p>
    <w:p w14:paraId="4EC8D9FD" w14:textId="77777777" w:rsidR="00466A67" w:rsidRDefault="007C059A">
      <w:pPr>
        <w:spacing w:before="266"/>
        <w:ind w:left="1839" w:right="1255"/>
        <w:rPr>
          <w:rFonts w:ascii="Tahoma"/>
        </w:rPr>
      </w:pPr>
      <w:r>
        <w:rPr>
          <w:rFonts w:ascii="Tahoma"/>
        </w:rPr>
        <w:t>Failure</w:t>
      </w:r>
      <w:r>
        <w:rPr>
          <w:rFonts w:ascii="Tahoma"/>
          <w:spacing w:val="40"/>
        </w:rPr>
        <w:t xml:space="preserve"> </w:t>
      </w:r>
      <w:r>
        <w:rPr>
          <w:rFonts w:ascii="Tahoma"/>
        </w:rPr>
        <w:t>to</w:t>
      </w:r>
      <w:r>
        <w:rPr>
          <w:rFonts w:ascii="Tahoma"/>
          <w:spacing w:val="40"/>
        </w:rPr>
        <w:t xml:space="preserve"> </w:t>
      </w:r>
      <w:r>
        <w:rPr>
          <w:rFonts w:ascii="Tahoma"/>
        </w:rPr>
        <w:t>comply</w:t>
      </w:r>
      <w:r>
        <w:rPr>
          <w:rFonts w:ascii="Tahoma"/>
          <w:spacing w:val="40"/>
        </w:rPr>
        <w:t xml:space="preserve"> </w:t>
      </w:r>
      <w:r>
        <w:rPr>
          <w:rFonts w:ascii="Tahoma"/>
        </w:rPr>
        <w:t>with</w:t>
      </w:r>
      <w:r>
        <w:rPr>
          <w:rFonts w:ascii="Tahoma"/>
          <w:spacing w:val="38"/>
        </w:rPr>
        <w:t xml:space="preserve"> </w:t>
      </w:r>
      <w:r>
        <w:rPr>
          <w:rFonts w:ascii="Tahoma"/>
        </w:rPr>
        <w:t>this</w:t>
      </w:r>
      <w:r>
        <w:rPr>
          <w:rFonts w:ascii="Tahoma"/>
          <w:spacing w:val="40"/>
        </w:rPr>
        <w:t xml:space="preserve"> </w:t>
      </w:r>
      <w:r>
        <w:rPr>
          <w:rFonts w:ascii="Tahoma"/>
        </w:rPr>
        <w:t>section</w:t>
      </w:r>
      <w:r>
        <w:rPr>
          <w:rFonts w:ascii="Tahoma"/>
          <w:spacing w:val="40"/>
        </w:rPr>
        <w:t xml:space="preserve"> </w:t>
      </w:r>
      <w:r>
        <w:rPr>
          <w:rFonts w:ascii="Tahoma"/>
        </w:rPr>
        <w:t>shall</w:t>
      </w:r>
      <w:r>
        <w:rPr>
          <w:rFonts w:ascii="Tahoma"/>
          <w:spacing w:val="40"/>
        </w:rPr>
        <w:t xml:space="preserve"> </w:t>
      </w:r>
      <w:r>
        <w:rPr>
          <w:rFonts w:ascii="Tahoma"/>
        </w:rPr>
        <w:t>be</w:t>
      </w:r>
      <w:r>
        <w:rPr>
          <w:rFonts w:ascii="Tahoma"/>
          <w:spacing w:val="40"/>
        </w:rPr>
        <w:t xml:space="preserve"> </w:t>
      </w:r>
      <w:r>
        <w:rPr>
          <w:rFonts w:ascii="Tahoma"/>
        </w:rPr>
        <w:t>deemed</w:t>
      </w:r>
      <w:r>
        <w:rPr>
          <w:rFonts w:ascii="Tahoma"/>
          <w:spacing w:val="40"/>
        </w:rPr>
        <w:t xml:space="preserve"> </w:t>
      </w:r>
      <w:r>
        <w:rPr>
          <w:rFonts w:ascii="Tahoma"/>
        </w:rPr>
        <w:t>a</w:t>
      </w:r>
      <w:r>
        <w:rPr>
          <w:rFonts w:ascii="Tahoma"/>
          <w:spacing w:val="40"/>
        </w:rPr>
        <w:t xml:space="preserve"> </w:t>
      </w:r>
      <w:r>
        <w:rPr>
          <w:rFonts w:ascii="Tahoma"/>
        </w:rPr>
        <w:t>breach</w:t>
      </w:r>
      <w:r>
        <w:rPr>
          <w:rFonts w:ascii="Tahoma"/>
          <w:spacing w:val="40"/>
        </w:rPr>
        <w:t xml:space="preserve"> </w:t>
      </w:r>
      <w:r>
        <w:rPr>
          <w:rFonts w:ascii="Tahoma"/>
        </w:rPr>
        <w:t>of</w:t>
      </w:r>
      <w:r>
        <w:rPr>
          <w:rFonts w:ascii="Tahoma"/>
          <w:spacing w:val="40"/>
        </w:rPr>
        <w:t xml:space="preserve"> </w:t>
      </w:r>
      <w:r>
        <w:rPr>
          <w:rFonts w:ascii="Tahoma"/>
        </w:rPr>
        <w:t>the</w:t>
      </w:r>
      <w:r>
        <w:rPr>
          <w:rFonts w:ascii="Tahoma"/>
          <w:spacing w:val="40"/>
        </w:rPr>
        <w:t xml:space="preserve"> </w:t>
      </w:r>
      <w:r>
        <w:rPr>
          <w:rFonts w:ascii="Tahoma"/>
        </w:rPr>
        <w:t>contract</w:t>
      </w:r>
      <w:r>
        <w:rPr>
          <w:rFonts w:ascii="Tahoma"/>
          <w:spacing w:val="40"/>
        </w:rPr>
        <w:t xml:space="preserve"> </w:t>
      </w:r>
      <w:r>
        <w:rPr>
          <w:rFonts w:ascii="Tahoma"/>
        </w:rPr>
        <w:t>and enforceable as set forth in Section 119.0701, Florida Statutes.</w:t>
      </w:r>
    </w:p>
    <w:p w14:paraId="0A5F9947" w14:textId="77777777" w:rsidR="00466A67" w:rsidRDefault="00466A67">
      <w:pPr>
        <w:rPr>
          <w:rFonts w:ascii="Tahoma"/>
        </w:rPr>
        <w:sectPr w:rsidR="00466A67">
          <w:pgSz w:w="12240" w:h="15840"/>
          <w:pgMar w:top="920" w:right="340" w:bottom="1260" w:left="340" w:header="0" w:footer="1004" w:gutter="0"/>
          <w:cols w:space="720"/>
        </w:sectPr>
      </w:pPr>
    </w:p>
    <w:p w14:paraId="1087EE85" w14:textId="77777777" w:rsidR="00466A67" w:rsidRDefault="007C059A">
      <w:pPr>
        <w:spacing w:before="330"/>
        <w:ind w:right="51"/>
        <w:jc w:val="center"/>
        <w:rPr>
          <w:b/>
          <w:sz w:val="28"/>
        </w:rPr>
      </w:pPr>
      <w:r>
        <w:rPr>
          <w:b/>
          <w:sz w:val="28"/>
        </w:rPr>
        <w:lastRenderedPageBreak/>
        <w:t>SECTION</w:t>
      </w:r>
      <w:r>
        <w:rPr>
          <w:b/>
          <w:spacing w:val="4"/>
          <w:sz w:val="28"/>
        </w:rPr>
        <w:t xml:space="preserve"> </w:t>
      </w:r>
      <w:r>
        <w:rPr>
          <w:b/>
          <w:spacing w:val="-10"/>
          <w:sz w:val="28"/>
        </w:rPr>
        <w:t>B</w:t>
      </w:r>
    </w:p>
    <w:p w14:paraId="49D620DC" w14:textId="77777777" w:rsidR="00466A67" w:rsidRDefault="00466A67">
      <w:pPr>
        <w:pStyle w:val="BodyText"/>
        <w:rPr>
          <w:b/>
          <w:sz w:val="28"/>
        </w:rPr>
      </w:pPr>
    </w:p>
    <w:p w14:paraId="36B768C5" w14:textId="77777777" w:rsidR="00466A67" w:rsidRDefault="00466A67">
      <w:pPr>
        <w:pStyle w:val="BodyText"/>
        <w:rPr>
          <w:b/>
          <w:sz w:val="28"/>
        </w:rPr>
      </w:pPr>
    </w:p>
    <w:p w14:paraId="353B2708" w14:textId="77777777" w:rsidR="00466A67" w:rsidRDefault="00466A67">
      <w:pPr>
        <w:pStyle w:val="BodyText"/>
        <w:rPr>
          <w:b/>
          <w:sz w:val="28"/>
        </w:rPr>
      </w:pPr>
    </w:p>
    <w:p w14:paraId="3955331A" w14:textId="77777777" w:rsidR="00466A67" w:rsidRDefault="00466A67">
      <w:pPr>
        <w:pStyle w:val="BodyText"/>
        <w:rPr>
          <w:b/>
          <w:sz w:val="28"/>
        </w:rPr>
      </w:pPr>
    </w:p>
    <w:p w14:paraId="14963414" w14:textId="77777777" w:rsidR="00466A67" w:rsidRDefault="007C059A">
      <w:pPr>
        <w:ind w:left="1643" w:right="1642"/>
        <w:jc w:val="center"/>
        <w:rPr>
          <w:b/>
          <w:sz w:val="28"/>
        </w:rPr>
      </w:pPr>
      <w:r>
        <w:rPr>
          <w:b/>
          <w:sz w:val="28"/>
        </w:rPr>
        <w:t>FEDERAL</w:t>
      </w:r>
      <w:r>
        <w:rPr>
          <w:b/>
          <w:spacing w:val="-5"/>
          <w:sz w:val="28"/>
        </w:rPr>
        <w:t xml:space="preserve"> </w:t>
      </w:r>
      <w:r>
        <w:rPr>
          <w:b/>
          <w:spacing w:val="-2"/>
          <w:sz w:val="28"/>
        </w:rPr>
        <w:t>REQUIREMENTS</w:t>
      </w:r>
    </w:p>
    <w:p w14:paraId="6158AF9E" w14:textId="77777777" w:rsidR="00466A67" w:rsidRDefault="00466A67">
      <w:pPr>
        <w:jc w:val="center"/>
        <w:rPr>
          <w:sz w:val="28"/>
        </w:rPr>
        <w:sectPr w:rsidR="00466A67">
          <w:footerReference w:type="default" r:id="rId9"/>
          <w:pgSz w:w="12240" w:h="15840"/>
          <w:pgMar w:top="1820" w:right="340" w:bottom="1380" w:left="340" w:header="0" w:footer="1195" w:gutter="0"/>
          <w:pgNumType w:start="1"/>
          <w:cols w:space="720"/>
        </w:sectPr>
      </w:pPr>
    </w:p>
    <w:p w14:paraId="22561DC3" w14:textId="77777777" w:rsidR="00466A67" w:rsidRDefault="007C059A">
      <w:pPr>
        <w:pStyle w:val="Heading1"/>
        <w:jc w:val="left"/>
      </w:pPr>
      <w:bookmarkStart w:id="168" w:name="LAP_DIVISION_1_SPECIFICATIONS_(Class_A,_"/>
      <w:bookmarkEnd w:id="168"/>
      <w:r>
        <w:lastRenderedPageBreak/>
        <w:t>LAP</w:t>
      </w:r>
      <w:r>
        <w:rPr>
          <w:spacing w:val="-4"/>
        </w:rPr>
        <w:t xml:space="preserve"> </w:t>
      </w:r>
      <w:r>
        <w:t>DIVISION</w:t>
      </w:r>
      <w:r>
        <w:rPr>
          <w:spacing w:val="-3"/>
        </w:rPr>
        <w:t xml:space="preserve"> </w:t>
      </w:r>
      <w:r>
        <w:t>1</w:t>
      </w:r>
      <w:r>
        <w:rPr>
          <w:spacing w:val="-2"/>
        </w:rPr>
        <w:t xml:space="preserve"> </w:t>
      </w:r>
      <w:r>
        <w:t>SPECIFICATIONS</w:t>
      </w:r>
      <w:r>
        <w:rPr>
          <w:spacing w:val="-2"/>
        </w:rPr>
        <w:t xml:space="preserve"> </w:t>
      </w:r>
      <w:r>
        <w:t>(CLASS</w:t>
      </w:r>
      <w:r>
        <w:rPr>
          <w:spacing w:val="-2"/>
        </w:rPr>
        <w:t xml:space="preserve"> </w:t>
      </w:r>
      <w:r>
        <w:t>A,</w:t>
      </w:r>
      <w:r>
        <w:rPr>
          <w:spacing w:val="-2"/>
        </w:rPr>
        <w:t xml:space="preserve"> </w:t>
      </w:r>
      <w:r>
        <w:t>B,</w:t>
      </w:r>
      <w:r>
        <w:rPr>
          <w:spacing w:val="-2"/>
        </w:rPr>
        <w:t xml:space="preserve"> </w:t>
      </w:r>
      <w:r>
        <w:rPr>
          <w:spacing w:val="-5"/>
        </w:rPr>
        <w:t>C).</w:t>
      </w:r>
    </w:p>
    <w:p w14:paraId="5CC081C1" w14:textId="77777777" w:rsidR="00466A67" w:rsidRDefault="007C059A">
      <w:pPr>
        <w:pStyle w:val="BodyText"/>
        <w:spacing w:before="60"/>
        <w:ind w:left="1100"/>
      </w:pPr>
      <w:r>
        <w:t>(REV6-4-24)</w:t>
      </w:r>
      <w:r>
        <w:rPr>
          <w:spacing w:val="-4"/>
        </w:rPr>
        <w:t xml:space="preserve"> </w:t>
      </w:r>
      <w:r>
        <w:t>(FA</w:t>
      </w:r>
      <w:r>
        <w:rPr>
          <w:spacing w:val="-4"/>
        </w:rPr>
        <w:t xml:space="preserve"> </w:t>
      </w:r>
      <w:r>
        <w:t>3-29-24)</w:t>
      </w:r>
      <w:r>
        <w:rPr>
          <w:spacing w:val="-3"/>
        </w:rPr>
        <w:t xml:space="preserve"> </w:t>
      </w:r>
      <w:r>
        <w:t>(8-</w:t>
      </w:r>
      <w:r>
        <w:rPr>
          <w:spacing w:val="-5"/>
        </w:rPr>
        <w:t>24)</w:t>
      </w:r>
    </w:p>
    <w:p w14:paraId="603EA0A1" w14:textId="77777777" w:rsidR="00466A67" w:rsidRDefault="00466A67">
      <w:pPr>
        <w:pStyle w:val="BodyText"/>
      </w:pPr>
    </w:p>
    <w:p w14:paraId="5DA52052" w14:textId="77777777" w:rsidR="00466A67" w:rsidRDefault="00466A67">
      <w:pPr>
        <w:pStyle w:val="BodyText"/>
      </w:pPr>
    </w:p>
    <w:p w14:paraId="22D5CFD8" w14:textId="77777777" w:rsidR="00466A67" w:rsidRDefault="007C059A">
      <w:pPr>
        <w:pStyle w:val="BodyText"/>
        <w:ind w:left="3775" w:right="3778"/>
        <w:jc w:val="center"/>
      </w:pPr>
      <w:r>
        <w:t>Construction</w:t>
      </w:r>
      <w:r>
        <w:rPr>
          <w:spacing w:val="-15"/>
        </w:rPr>
        <w:t xml:space="preserve"> </w:t>
      </w:r>
      <w:r>
        <w:t>Checklist</w:t>
      </w:r>
      <w:r>
        <w:rPr>
          <w:spacing w:val="-15"/>
        </w:rPr>
        <w:t xml:space="preserve"> </w:t>
      </w:r>
      <w:r>
        <w:t xml:space="preserve">Specifications </w:t>
      </w:r>
      <w:r>
        <w:rPr>
          <w:spacing w:val="-4"/>
        </w:rPr>
        <w:t>from</w:t>
      </w:r>
    </w:p>
    <w:p w14:paraId="7F935414" w14:textId="77777777" w:rsidR="00466A67" w:rsidRDefault="007C059A">
      <w:pPr>
        <w:pStyle w:val="BodyText"/>
        <w:ind w:left="1643" w:right="1643"/>
        <w:jc w:val="center"/>
      </w:pPr>
      <w:r>
        <w:t>Department</w:t>
      </w:r>
      <w:r>
        <w:rPr>
          <w:spacing w:val="-3"/>
        </w:rPr>
        <w:t xml:space="preserve"> </w:t>
      </w:r>
      <w:r>
        <w:t>of</w:t>
      </w:r>
      <w:r>
        <w:rPr>
          <w:spacing w:val="-3"/>
        </w:rPr>
        <w:t xml:space="preserve"> </w:t>
      </w:r>
      <w:r>
        <w:rPr>
          <w:spacing w:val="-2"/>
        </w:rPr>
        <w:t>Transportation</w:t>
      </w:r>
    </w:p>
    <w:p w14:paraId="520D6F76" w14:textId="77777777" w:rsidR="00466A67" w:rsidRDefault="007C059A">
      <w:pPr>
        <w:pStyle w:val="BodyText"/>
        <w:ind w:left="1643" w:right="1643"/>
        <w:jc w:val="center"/>
      </w:pPr>
      <w:r>
        <w:t>Standard</w:t>
      </w:r>
      <w:r>
        <w:rPr>
          <w:spacing w:val="-3"/>
        </w:rPr>
        <w:t xml:space="preserve"> </w:t>
      </w:r>
      <w:r>
        <w:t>Specifications</w:t>
      </w:r>
      <w:r>
        <w:rPr>
          <w:spacing w:val="-2"/>
        </w:rPr>
        <w:t xml:space="preserve"> </w:t>
      </w:r>
      <w:r>
        <w:t>for</w:t>
      </w:r>
      <w:r>
        <w:rPr>
          <w:spacing w:val="-2"/>
        </w:rPr>
        <w:t xml:space="preserve"> </w:t>
      </w:r>
      <w:r>
        <w:t>Road</w:t>
      </w:r>
      <w:r>
        <w:rPr>
          <w:spacing w:val="-3"/>
        </w:rPr>
        <w:t xml:space="preserve"> </w:t>
      </w:r>
      <w:r>
        <w:t>and</w:t>
      </w:r>
      <w:r>
        <w:rPr>
          <w:spacing w:val="-2"/>
        </w:rPr>
        <w:t xml:space="preserve"> </w:t>
      </w:r>
      <w:r>
        <w:t>Bridge</w:t>
      </w:r>
      <w:r>
        <w:rPr>
          <w:spacing w:val="-2"/>
        </w:rPr>
        <w:t xml:space="preserve"> Construction</w:t>
      </w:r>
    </w:p>
    <w:p w14:paraId="6879E6CB" w14:textId="77777777" w:rsidR="00466A67" w:rsidRDefault="00466A67">
      <w:pPr>
        <w:pStyle w:val="BodyText"/>
      </w:pPr>
    </w:p>
    <w:p w14:paraId="2797ED4A" w14:textId="77777777" w:rsidR="00466A67" w:rsidRDefault="00466A67">
      <w:pPr>
        <w:pStyle w:val="BodyText"/>
      </w:pPr>
    </w:p>
    <w:p w14:paraId="0A76E6CF" w14:textId="77777777" w:rsidR="00466A67" w:rsidRDefault="00466A67">
      <w:pPr>
        <w:pStyle w:val="BodyText"/>
      </w:pPr>
    </w:p>
    <w:p w14:paraId="0E814C26" w14:textId="77777777" w:rsidR="00466A67" w:rsidRDefault="00466A67">
      <w:pPr>
        <w:pStyle w:val="BodyText"/>
      </w:pPr>
    </w:p>
    <w:p w14:paraId="11530315" w14:textId="77777777" w:rsidR="00466A67" w:rsidRDefault="00466A67">
      <w:pPr>
        <w:pStyle w:val="BodyText"/>
      </w:pPr>
    </w:p>
    <w:p w14:paraId="38A9F5BA" w14:textId="77777777" w:rsidR="00466A67" w:rsidRDefault="00466A67">
      <w:pPr>
        <w:pStyle w:val="BodyText"/>
      </w:pPr>
    </w:p>
    <w:p w14:paraId="6B44A3C7" w14:textId="77777777" w:rsidR="00466A67" w:rsidRDefault="00466A67">
      <w:pPr>
        <w:pStyle w:val="BodyText"/>
      </w:pPr>
    </w:p>
    <w:p w14:paraId="434C06DF" w14:textId="77777777" w:rsidR="00466A67" w:rsidRDefault="00466A67">
      <w:pPr>
        <w:pStyle w:val="BodyText"/>
      </w:pPr>
    </w:p>
    <w:p w14:paraId="56B08355" w14:textId="77777777" w:rsidR="00466A67" w:rsidRDefault="007C059A">
      <w:pPr>
        <w:ind w:left="1070" w:right="1068"/>
        <w:jc w:val="center"/>
        <w:rPr>
          <w:i/>
          <w:sz w:val="24"/>
        </w:rPr>
      </w:pPr>
      <w:r>
        <w:rPr>
          <w:i/>
          <w:sz w:val="24"/>
        </w:rPr>
        <w:t>The</w:t>
      </w:r>
      <w:r>
        <w:rPr>
          <w:i/>
          <w:spacing w:val="-4"/>
          <w:sz w:val="24"/>
        </w:rPr>
        <w:t xml:space="preserve"> </w:t>
      </w:r>
      <w:r>
        <w:rPr>
          <w:i/>
          <w:sz w:val="24"/>
        </w:rPr>
        <w:t>following</w:t>
      </w:r>
      <w:r>
        <w:rPr>
          <w:i/>
          <w:spacing w:val="-3"/>
          <w:sz w:val="24"/>
        </w:rPr>
        <w:t xml:space="preserve"> </w:t>
      </w:r>
      <w:r>
        <w:rPr>
          <w:i/>
          <w:sz w:val="24"/>
        </w:rPr>
        <w:t>excerpts</w:t>
      </w:r>
      <w:r>
        <w:rPr>
          <w:i/>
          <w:spacing w:val="-3"/>
          <w:sz w:val="24"/>
        </w:rPr>
        <w:t xml:space="preserve"> </w:t>
      </w:r>
      <w:r>
        <w:rPr>
          <w:i/>
          <w:sz w:val="24"/>
        </w:rPr>
        <w:t>from</w:t>
      </w:r>
      <w:r>
        <w:rPr>
          <w:i/>
          <w:spacing w:val="-4"/>
          <w:sz w:val="24"/>
        </w:rPr>
        <w:t xml:space="preserve"> </w:t>
      </w:r>
      <w:r>
        <w:rPr>
          <w:i/>
          <w:sz w:val="24"/>
        </w:rPr>
        <w:t>the</w:t>
      </w:r>
      <w:r>
        <w:rPr>
          <w:i/>
          <w:spacing w:val="-4"/>
          <w:sz w:val="24"/>
        </w:rPr>
        <w:t xml:space="preserve"> </w:t>
      </w:r>
      <w:r>
        <w:rPr>
          <w:i/>
          <w:sz w:val="24"/>
        </w:rPr>
        <w:t>Standard</w:t>
      </w:r>
      <w:r>
        <w:rPr>
          <w:i/>
          <w:spacing w:val="-3"/>
          <w:sz w:val="24"/>
        </w:rPr>
        <w:t xml:space="preserve"> </w:t>
      </w:r>
      <w:r>
        <w:rPr>
          <w:i/>
          <w:sz w:val="24"/>
        </w:rPr>
        <w:t>Specifications</w:t>
      </w:r>
      <w:r>
        <w:rPr>
          <w:i/>
          <w:spacing w:val="-3"/>
          <w:sz w:val="24"/>
        </w:rPr>
        <w:t xml:space="preserve"> </w:t>
      </w:r>
      <w:r>
        <w:rPr>
          <w:i/>
          <w:sz w:val="24"/>
        </w:rPr>
        <w:t>and</w:t>
      </w:r>
      <w:r>
        <w:rPr>
          <w:i/>
          <w:spacing w:val="-3"/>
          <w:sz w:val="24"/>
        </w:rPr>
        <w:t xml:space="preserve"> </w:t>
      </w:r>
      <w:r>
        <w:rPr>
          <w:i/>
          <w:sz w:val="24"/>
        </w:rPr>
        <w:t>Special</w:t>
      </w:r>
      <w:r>
        <w:rPr>
          <w:i/>
          <w:spacing w:val="-3"/>
          <w:sz w:val="24"/>
        </w:rPr>
        <w:t xml:space="preserve"> </w:t>
      </w:r>
      <w:r>
        <w:rPr>
          <w:i/>
          <w:sz w:val="24"/>
        </w:rPr>
        <w:t>Provisions</w:t>
      </w:r>
      <w:r>
        <w:rPr>
          <w:i/>
          <w:spacing w:val="-3"/>
          <w:sz w:val="24"/>
        </w:rPr>
        <w:t xml:space="preserve"> </w:t>
      </w:r>
      <w:r>
        <w:rPr>
          <w:i/>
          <w:sz w:val="24"/>
        </w:rPr>
        <w:t>are</w:t>
      </w:r>
      <w:r>
        <w:rPr>
          <w:i/>
          <w:spacing w:val="-4"/>
          <w:sz w:val="24"/>
        </w:rPr>
        <w:t xml:space="preserve"> </w:t>
      </w:r>
      <w:r>
        <w:rPr>
          <w:i/>
          <w:sz w:val="24"/>
        </w:rPr>
        <w:t>provided</w:t>
      </w:r>
      <w:r>
        <w:rPr>
          <w:i/>
          <w:spacing w:val="-3"/>
          <w:sz w:val="24"/>
        </w:rPr>
        <w:t xml:space="preserve"> </w:t>
      </w:r>
      <w:r>
        <w:rPr>
          <w:i/>
          <w:sz w:val="24"/>
        </w:rPr>
        <w:t>for use in LAP Specifications as needed in accordance with the Local Programs Manual (525-010- 300) and the Local Agency Program Checklist for Construction Contracts (Phase 58) – Federal and State Requirements (525-010-44)</w:t>
      </w:r>
    </w:p>
    <w:p w14:paraId="4CAB4A6A" w14:textId="77777777" w:rsidR="00466A67" w:rsidRDefault="00466A67">
      <w:pPr>
        <w:jc w:val="center"/>
        <w:rPr>
          <w:sz w:val="24"/>
        </w:rPr>
        <w:sectPr w:rsidR="00466A67">
          <w:pgSz w:w="12240" w:h="15840"/>
          <w:pgMar w:top="1600" w:right="340" w:bottom="1380" w:left="340" w:header="0" w:footer="1195" w:gutter="0"/>
          <w:cols w:space="720"/>
        </w:sectPr>
      </w:pPr>
    </w:p>
    <w:p w14:paraId="6252ABFB" w14:textId="77777777" w:rsidR="00466A67" w:rsidRDefault="007C059A">
      <w:pPr>
        <w:pStyle w:val="Heading1"/>
      </w:pPr>
      <w:bookmarkStart w:id="169" w:name="SECTION_1_–_DEFINITIONS_AND_TERMS."/>
      <w:bookmarkEnd w:id="169"/>
      <w:r>
        <w:lastRenderedPageBreak/>
        <w:t>SECTION</w:t>
      </w:r>
      <w:r>
        <w:rPr>
          <w:spacing w:val="-3"/>
        </w:rPr>
        <w:t xml:space="preserve"> </w:t>
      </w:r>
      <w:r>
        <w:t>1</w:t>
      </w:r>
      <w:r>
        <w:rPr>
          <w:spacing w:val="-3"/>
        </w:rPr>
        <w:t xml:space="preserve"> </w:t>
      </w:r>
      <w:r>
        <w:t>–</w:t>
      </w:r>
      <w:r>
        <w:rPr>
          <w:spacing w:val="-2"/>
        </w:rPr>
        <w:t xml:space="preserve"> </w:t>
      </w:r>
      <w:r>
        <w:t>DEFINITIONS</w:t>
      </w:r>
      <w:r>
        <w:rPr>
          <w:spacing w:val="-3"/>
        </w:rPr>
        <w:t xml:space="preserve"> </w:t>
      </w:r>
      <w:r>
        <w:t>AND</w:t>
      </w:r>
      <w:r>
        <w:rPr>
          <w:spacing w:val="-2"/>
        </w:rPr>
        <w:t xml:space="preserve"> TERMS.</w:t>
      </w:r>
    </w:p>
    <w:p w14:paraId="189CB678" w14:textId="77777777" w:rsidR="00466A67" w:rsidRDefault="007C059A">
      <w:pPr>
        <w:pStyle w:val="Heading2"/>
        <w:spacing w:line="480" w:lineRule="auto"/>
        <w:ind w:left="1100" w:right="4243"/>
      </w:pPr>
      <w:r>
        <w:t>Department</w:t>
      </w:r>
      <w:r>
        <w:rPr>
          <w:spacing w:val="-7"/>
        </w:rPr>
        <w:t xml:space="preserve"> </w:t>
      </w:r>
      <w:r>
        <w:t>Name</w:t>
      </w:r>
      <w:r>
        <w:rPr>
          <w:spacing w:val="-7"/>
        </w:rPr>
        <w:t xml:space="preserve"> </w:t>
      </w:r>
      <w:r>
        <w:t>Lake</w:t>
      </w:r>
      <w:r>
        <w:rPr>
          <w:spacing w:val="-7"/>
        </w:rPr>
        <w:t xml:space="preserve"> </w:t>
      </w:r>
      <w:r>
        <w:t>County</w:t>
      </w:r>
      <w:r>
        <w:rPr>
          <w:spacing w:val="-6"/>
        </w:rPr>
        <w:t xml:space="preserve"> </w:t>
      </w:r>
      <w:r>
        <w:t>Parks</w:t>
      </w:r>
      <w:r>
        <w:rPr>
          <w:spacing w:val="-6"/>
        </w:rPr>
        <w:t xml:space="preserve"> </w:t>
      </w:r>
      <w:r>
        <w:t>and</w:t>
      </w:r>
      <w:r>
        <w:rPr>
          <w:spacing w:val="-6"/>
        </w:rPr>
        <w:t xml:space="preserve"> </w:t>
      </w:r>
      <w:r>
        <w:t>Water</w:t>
      </w:r>
      <w:r>
        <w:rPr>
          <w:spacing w:val="-7"/>
        </w:rPr>
        <w:t xml:space="preserve"> </w:t>
      </w:r>
      <w:r>
        <w:t>Resources Engineer: Melvin Isaac, P.E</w:t>
      </w:r>
    </w:p>
    <w:p w14:paraId="4F10DDDA" w14:textId="77777777" w:rsidR="00466A67" w:rsidRDefault="007C059A">
      <w:pPr>
        <w:spacing w:line="240" w:lineRule="exact"/>
        <w:ind w:left="1099"/>
        <w:jc w:val="both"/>
        <w:rPr>
          <w:b/>
          <w:sz w:val="24"/>
        </w:rPr>
      </w:pPr>
      <w:r>
        <w:rPr>
          <w:b/>
          <w:sz w:val="24"/>
        </w:rPr>
        <w:t>Contractor’s</w:t>
      </w:r>
      <w:r>
        <w:rPr>
          <w:b/>
          <w:spacing w:val="-3"/>
          <w:sz w:val="24"/>
        </w:rPr>
        <w:t xml:space="preserve"> </w:t>
      </w:r>
      <w:r>
        <w:rPr>
          <w:b/>
          <w:sz w:val="24"/>
        </w:rPr>
        <w:t>Engineer</w:t>
      </w:r>
      <w:r>
        <w:rPr>
          <w:b/>
          <w:spacing w:val="-1"/>
          <w:sz w:val="24"/>
        </w:rPr>
        <w:t xml:space="preserve"> </w:t>
      </w:r>
      <w:r>
        <w:rPr>
          <w:b/>
          <w:sz w:val="24"/>
        </w:rPr>
        <w:t>of</w:t>
      </w:r>
      <w:r>
        <w:rPr>
          <w:b/>
          <w:spacing w:val="-3"/>
          <w:sz w:val="24"/>
        </w:rPr>
        <w:t xml:space="preserve"> </w:t>
      </w:r>
      <w:r>
        <w:rPr>
          <w:b/>
          <w:spacing w:val="-2"/>
          <w:sz w:val="24"/>
        </w:rPr>
        <w:t>Record:</w:t>
      </w:r>
    </w:p>
    <w:p w14:paraId="551BE03E" w14:textId="77777777" w:rsidR="00466A67" w:rsidRDefault="007C059A">
      <w:pPr>
        <w:pStyle w:val="BodyText"/>
        <w:ind w:left="1099" w:right="1096" w:firstLine="720"/>
        <w:jc w:val="both"/>
      </w:pPr>
      <w:r>
        <w:t>A Professional Engineer registered in the State of Florida, other than the Engineer of Record</w:t>
      </w:r>
      <w:r>
        <w:rPr>
          <w:spacing w:val="-6"/>
        </w:rPr>
        <w:t xml:space="preserve"> </w:t>
      </w:r>
      <w:r>
        <w:t>or</w:t>
      </w:r>
      <w:r>
        <w:rPr>
          <w:spacing w:val="-7"/>
        </w:rPr>
        <w:t xml:space="preserve"> </w:t>
      </w:r>
      <w:r>
        <w:t>his</w:t>
      </w:r>
      <w:r>
        <w:rPr>
          <w:spacing w:val="-6"/>
        </w:rPr>
        <w:t xml:space="preserve"> </w:t>
      </w:r>
      <w:r>
        <w:t>subcontracted</w:t>
      </w:r>
      <w:r>
        <w:rPr>
          <w:spacing w:val="-6"/>
        </w:rPr>
        <w:t xml:space="preserve"> </w:t>
      </w:r>
      <w:r>
        <w:t>consultant,</w:t>
      </w:r>
      <w:r>
        <w:rPr>
          <w:spacing w:val="-6"/>
        </w:rPr>
        <w:t xml:space="preserve"> </w:t>
      </w:r>
      <w:r>
        <w:t>who</w:t>
      </w:r>
      <w:r>
        <w:rPr>
          <w:spacing w:val="-6"/>
        </w:rPr>
        <w:t xml:space="preserve"> </w:t>
      </w:r>
      <w:r>
        <w:t>undertakes</w:t>
      </w:r>
      <w:r>
        <w:rPr>
          <w:spacing w:val="-6"/>
        </w:rPr>
        <w:t xml:space="preserve"> </w:t>
      </w:r>
      <w:r>
        <w:t>the</w:t>
      </w:r>
      <w:r>
        <w:rPr>
          <w:spacing w:val="-7"/>
        </w:rPr>
        <w:t xml:space="preserve"> </w:t>
      </w:r>
      <w:r>
        <w:t>design</w:t>
      </w:r>
      <w:r>
        <w:rPr>
          <w:spacing w:val="-6"/>
        </w:rPr>
        <w:t xml:space="preserve"> </w:t>
      </w:r>
      <w:r>
        <w:t>and</w:t>
      </w:r>
      <w:r>
        <w:rPr>
          <w:spacing w:val="-6"/>
        </w:rPr>
        <w:t xml:space="preserve"> </w:t>
      </w:r>
      <w:r>
        <w:t>drawing</w:t>
      </w:r>
      <w:r>
        <w:rPr>
          <w:spacing w:val="-6"/>
        </w:rPr>
        <w:t xml:space="preserve"> </w:t>
      </w:r>
      <w:r>
        <w:t>of</w:t>
      </w:r>
      <w:r>
        <w:rPr>
          <w:spacing w:val="-7"/>
        </w:rPr>
        <w:t xml:space="preserve"> </w:t>
      </w:r>
      <w:r>
        <w:t>components</w:t>
      </w:r>
      <w:r>
        <w:rPr>
          <w:spacing w:val="-6"/>
        </w:rPr>
        <w:t xml:space="preserve"> </w:t>
      </w:r>
      <w:r>
        <w:t>of the permanent structure as part of a redesign or Cost Savings Initiative Proposal, or for repair designs and details of the permanent work. The Contractor’s Engineer of Record may also serve as the Specialty Engineer.</w:t>
      </w:r>
    </w:p>
    <w:p w14:paraId="29768184" w14:textId="77777777" w:rsidR="00466A67" w:rsidRDefault="007C059A">
      <w:pPr>
        <w:pStyle w:val="BodyText"/>
        <w:ind w:left="1099" w:right="1095" w:firstLine="720"/>
        <w:jc w:val="right"/>
      </w:pPr>
      <w:r>
        <w:t>The Contractor’s Engineer of Record must be an employee of a pre-qualified firm. The</w:t>
      </w:r>
      <w:r>
        <w:rPr>
          <w:spacing w:val="40"/>
        </w:rPr>
        <w:t xml:space="preserve"> </w:t>
      </w:r>
      <w:r>
        <w:t>firm</w:t>
      </w:r>
      <w:r>
        <w:rPr>
          <w:spacing w:val="29"/>
        </w:rPr>
        <w:t xml:space="preserve"> </w:t>
      </w:r>
      <w:r>
        <w:t>shall</w:t>
      </w:r>
      <w:r>
        <w:rPr>
          <w:spacing w:val="29"/>
        </w:rPr>
        <w:t xml:space="preserve"> </w:t>
      </w:r>
      <w:r>
        <w:t>be</w:t>
      </w:r>
      <w:r>
        <w:rPr>
          <w:spacing w:val="30"/>
        </w:rPr>
        <w:t xml:space="preserve"> </w:t>
      </w:r>
      <w:r>
        <w:t>pre-qualified</w:t>
      </w:r>
      <w:r>
        <w:rPr>
          <w:spacing w:val="29"/>
        </w:rPr>
        <w:t xml:space="preserve"> </w:t>
      </w:r>
      <w:r>
        <w:t>in</w:t>
      </w:r>
      <w:r>
        <w:rPr>
          <w:spacing w:val="29"/>
        </w:rPr>
        <w:t xml:space="preserve"> </w:t>
      </w:r>
      <w:r>
        <w:t>accordance</w:t>
      </w:r>
      <w:r>
        <w:rPr>
          <w:spacing w:val="28"/>
        </w:rPr>
        <w:t xml:space="preserve"> </w:t>
      </w:r>
      <w:r>
        <w:t>with</w:t>
      </w:r>
      <w:r>
        <w:rPr>
          <w:spacing w:val="29"/>
        </w:rPr>
        <w:t xml:space="preserve"> </w:t>
      </w:r>
      <w:r>
        <w:t>the</w:t>
      </w:r>
      <w:r>
        <w:rPr>
          <w:spacing w:val="28"/>
        </w:rPr>
        <w:t xml:space="preserve"> </w:t>
      </w:r>
      <w:r>
        <w:t>Rules</w:t>
      </w:r>
      <w:r>
        <w:rPr>
          <w:spacing w:val="29"/>
        </w:rPr>
        <w:t xml:space="preserve"> </w:t>
      </w:r>
      <w:r>
        <w:t>of</w:t>
      </w:r>
      <w:r>
        <w:rPr>
          <w:spacing w:val="30"/>
        </w:rPr>
        <w:t xml:space="preserve"> </w:t>
      </w:r>
      <w:r>
        <w:t>the</w:t>
      </w:r>
      <w:r>
        <w:rPr>
          <w:spacing w:val="28"/>
        </w:rPr>
        <w:t xml:space="preserve"> </w:t>
      </w:r>
      <w:r>
        <w:t>Department</w:t>
      </w:r>
      <w:r>
        <w:rPr>
          <w:spacing w:val="29"/>
        </w:rPr>
        <w:t xml:space="preserve"> </w:t>
      </w:r>
      <w:r>
        <w:t>of</w:t>
      </w:r>
      <w:r>
        <w:rPr>
          <w:spacing w:val="28"/>
        </w:rPr>
        <w:t xml:space="preserve"> </w:t>
      </w:r>
      <w:r>
        <w:t>Transportation, Chapter</w:t>
      </w:r>
      <w:r>
        <w:rPr>
          <w:spacing w:val="40"/>
        </w:rPr>
        <w:t xml:space="preserve"> </w:t>
      </w:r>
      <w:r>
        <w:t>14-75.</w:t>
      </w:r>
      <w:r>
        <w:rPr>
          <w:spacing w:val="69"/>
        </w:rPr>
        <w:t xml:space="preserve"> </w:t>
      </w:r>
      <w:r>
        <w:t>Any</w:t>
      </w:r>
      <w:r>
        <w:rPr>
          <w:spacing w:val="40"/>
        </w:rPr>
        <w:t xml:space="preserve"> </w:t>
      </w:r>
      <w:r>
        <w:t>Corporation</w:t>
      </w:r>
      <w:r>
        <w:rPr>
          <w:spacing w:val="40"/>
        </w:rPr>
        <w:t xml:space="preserve"> </w:t>
      </w:r>
      <w:r>
        <w:t>or</w:t>
      </w:r>
      <w:r>
        <w:rPr>
          <w:spacing w:val="68"/>
        </w:rPr>
        <w:t xml:space="preserve"> </w:t>
      </w:r>
      <w:r>
        <w:t>Partnership</w:t>
      </w:r>
      <w:r>
        <w:rPr>
          <w:spacing w:val="40"/>
        </w:rPr>
        <w:t xml:space="preserve"> </w:t>
      </w:r>
      <w:r>
        <w:t>offering</w:t>
      </w:r>
      <w:r>
        <w:rPr>
          <w:spacing w:val="40"/>
        </w:rPr>
        <w:t xml:space="preserve"> </w:t>
      </w:r>
      <w:r>
        <w:t>engineering</w:t>
      </w:r>
      <w:r>
        <w:rPr>
          <w:spacing w:val="69"/>
        </w:rPr>
        <w:t xml:space="preserve"> </w:t>
      </w:r>
      <w:r>
        <w:t>services</w:t>
      </w:r>
      <w:r>
        <w:rPr>
          <w:spacing w:val="40"/>
        </w:rPr>
        <w:t xml:space="preserve"> </w:t>
      </w:r>
      <w:r>
        <w:t>must</w:t>
      </w:r>
      <w:r>
        <w:rPr>
          <w:spacing w:val="40"/>
        </w:rPr>
        <w:t xml:space="preserve"> </w:t>
      </w:r>
      <w:r>
        <w:t>hold</w:t>
      </w:r>
      <w:r>
        <w:rPr>
          <w:spacing w:val="69"/>
        </w:rPr>
        <w:t xml:space="preserve"> </w:t>
      </w:r>
      <w:r>
        <w:t>a Certificate</w:t>
      </w:r>
      <w:r>
        <w:rPr>
          <w:spacing w:val="-15"/>
        </w:rPr>
        <w:t xml:space="preserve"> </w:t>
      </w:r>
      <w:r>
        <w:t>of</w:t>
      </w:r>
      <w:r>
        <w:rPr>
          <w:spacing w:val="-15"/>
        </w:rPr>
        <w:t xml:space="preserve"> </w:t>
      </w:r>
      <w:r>
        <w:t>Authorization</w:t>
      </w:r>
      <w:r>
        <w:rPr>
          <w:spacing w:val="-15"/>
        </w:rPr>
        <w:t xml:space="preserve"> </w:t>
      </w:r>
      <w:r>
        <w:t>from</w:t>
      </w:r>
      <w:r>
        <w:rPr>
          <w:spacing w:val="-15"/>
        </w:rPr>
        <w:t xml:space="preserve"> </w:t>
      </w:r>
      <w:r>
        <w:t>the</w:t>
      </w:r>
      <w:r>
        <w:rPr>
          <w:spacing w:val="-15"/>
        </w:rPr>
        <w:t xml:space="preserve"> </w:t>
      </w:r>
      <w:r>
        <w:t>Florida</w:t>
      </w:r>
      <w:r>
        <w:rPr>
          <w:spacing w:val="-15"/>
        </w:rPr>
        <w:t xml:space="preserve"> </w:t>
      </w:r>
      <w:r>
        <w:t>Department</w:t>
      </w:r>
      <w:r>
        <w:rPr>
          <w:spacing w:val="-15"/>
        </w:rPr>
        <w:t xml:space="preserve"> </w:t>
      </w:r>
      <w:r>
        <w:t>of</w:t>
      </w:r>
      <w:r>
        <w:rPr>
          <w:spacing w:val="-15"/>
        </w:rPr>
        <w:t xml:space="preserve"> </w:t>
      </w:r>
      <w:r>
        <w:t>Business</w:t>
      </w:r>
      <w:r>
        <w:rPr>
          <w:spacing w:val="-15"/>
        </w:rPr>
        <w:t xml:space="preserve"> </w:t>
      </w:r>
      <w:r>
        <w:t>and</w:t>
      </w:r>
      <w:r>
        <w:rPr>
          <w:spacing w:val="-15"/>
        </w:rPr>
        <w:t xml:space="preserve"> </w:t>
      </w:r>
      <w:r>
        <w:t>Professional</w:t>
      </w:r>
      <w:r>
        <w:rPr>
          <w:spacing w:val="-15"/>
        </w:rPr>
        <w:t xml:space="preserve"> </w:t>
      </w:r>
      <w:r>
        <w:t>Regulation. As an alternate to being an employee of a pre-qualified firm, the Contractor’s Engineer of</w:t>
      </w:r>
      <w:r>
        <w:rPr>
          <w:spacing w:val="40"/>
        </w:rPr>
        <w:t xml:space="preserve"> </w:t>
      </w:r>
      <w:r>
        <w:t>Record may be a pre-qualified Specialty Engineer. For items of the permanent work declared by the</w:t>
      </w:r>
      <w:r>
        <w:rPr>
          <w:spacing w:val="-6"/>
        </w:rPr>
        <w:t xml:space="preserve"> </w:t>
      </w:r>
      <w:r>
        <w:t>State</w:t>
      </w:r>
      <w:r>
        <w:rPr>
          <w:spacing w:val="-6"/>
        </w:rPr>
        <w:t xml:space="preserve"> </w:t>
      </w:r>
      <w:r>
        <w:t>Construction</w:t>
      </w:r>
      <w:r>
        <w:rPr>
          <w:spacing w:val="-5"/>
        </w:rPr>
        <w:t xml:space="preserve"> </w:t>
      </w:r>
      <w:r>
        <w:t>Office</w:t>
      </w:r>
      <w:r>
        <w:rPr>
          <w:spacing w:val="-6"/>
        </w:rPr>
        <w:t xml:space="preserve"> </w:t>
      </w:r>
      <w:r>
        <w:t>to</w:t>
      </w:r>
      <w:r>
        <w:rPr>
          <w:spacing w:val="-5"/>
        </w:rPr>
        <w:t xml:space="preserve"> </w:t>
      </w:r>
      <w:r>
        <w:t>be</w:t>
      </w:r>
      <w:r>
        <w:rPr>
          <w:spacing w:val="-6"/>
        </w:rPr>
        <w:t xml:space="preserve"> </w:t>
      </w:r>
      <w:r>
        <w:t>“major”</w:t>
      </w:r>
      <w:r>
        <w:rPr>
          <w:spacing w:val="-6"/>
        </w:rPr>
        <w:t xml:space="preserve"> </w:t>
      </w:r>
      <w:r>
        <w:t>or</w:t>
      </w:r>
      <w:r>
        <w:rPr>
          <w:spacing w:val="-6"/>
        </w:rPr>
        <w:t xml:space="preserve"> </w:t>
      </w:r>
      <w:r>
        <w:t>“structural”,</w:t>
      </w:r>
      <w:r>
        <w:rPr>
          <w:spacing w:val="-5"/>
        </w:rPr>
        <w:t xml:space="preserve"> </w:t>
      </w:r>
      <w:r>
        <w:t>the</w:t>
      </w:r>
      <w:r>
        <w:rPr>
          <w:spacing w:val="-6"/>
        </w:rPr>
        <w:t xml:space="preserve"> </w:t>
      </w:r>
      <w:r>
        <w:t>work</w:t>
      </w:r>
      <w:r>
        <w:rPr>
          <w:spacing w:val="-5"/>
        </w:rPr>
        <w:t xml:space="preserve"> </w:t>
      </w:r>
      <w:r>
        <w:t>performed</w:t>
      </w:r>
      <w:r>
        <w:rPr>
          <w:spacing w:val="-5"/>
        </w:rPr>
        <w:t xml:space="preserve"> </w:t>
      </w:r>
      <w:r>
        <w:t>by</w:t>
      </w:r>
      <w:r>
        <w:rPr>
          <w:spacing w:val="-5"/>
        </w:rPr>
        <w:t xml:space="preserve"> </w:t>
      </w:r>
      <w:r>
        <w:t>a</w:t>
      </w:r>
      <w:r>
        <w:rPr>
          <w:spacing w:val="-6"/>
        </w:rPr>
        <w:t xml:space="preserve"> </w:t>
      </w:r>
      <w:r>
        <w:t>pre-qualified Specialty Engineer must be checked by another pre-qualified Specialty Engineer. An individual Engineer may become pre-qualified in the work groups listed in the Rules of the Department of Transportation, Chapter 14-75, if the requirements for the Professional Engineer are met for the individual work groups.</w:t>
      </w:r>
      <w:r>
        <w:rPr>
          <w:spacing w:val="30"/>
        </w:rPr>
        <w:t xml:space="preserve"> </w:t>
      </w:r>
      <w:r>
        <w:t>Pre-qualified Specialty</w:t>
      </w:r>
      <w:r>
        <w:rPr>
          <w:spacing w:val="30"/>
        </w:rPr>
        <w:t xml:space="preserve"> </w:t>
      </w:r>
      <w:r>
        <w:t>Engineers are listed on the State Construction</w:t>
      </w:r>
      <w:r>
        <w:rPr>
          <w:spacing w:val="80"/>
        </w:rPr>
        <w:t xml:space="preserve"> </w:t>
      </w:r>
      <w:r>
        <w:t>Website.</w:t>
      </w:r>
      <w:r>
        <w:rPr>
          <w:spacing w:val="17"/>
        </w:rPr>
        <w:t xml:space="preserve"> </w:t>
      </w:r>
      <w:r>
        <w:t>Pre-qualified</w:t>
      </w:r>
      <w:r>
        <w:rPr>
          <w:spacing w:val="19"/>
        </w:rPr>
        <w:t xml:space="preserve"> </w:t>
      </w:r>
      <w:r>
        <w:t>Specialty</w:t>
      </w:r>
      <w:r>
        <w:rPr>
          <w:spacing w:val="19"/>
        </w:rPr>
        <w:t xml:space="preserve"> </w:t>
      </w:r>
      <w:r>
        <w:t>Engineers</w:t>
      </w:r>
      <w:r>
        <w:rPr>
          <w:spacing w:val="20"/>
        </w:rPr>
        <w:t xml:space="preserve"> </w:t>
      </w:r>
      <w:r>
        <w:t>will</w:t>
      </w:r>
      <w:r>
        <w:rPr>
          <w:spacing w:val="20"/>
        </w:rPr>
        <w:t xml:space="preserve"> </w:t>
      </w:r>
      <w:r>
        <w:t>not</w:t>
      </w:r>
      <w:r>
        <w:rPr>
          <w:spacing w:val="20"/>
        </w:rPr>
        <w:t xml:space="preserve"> </w:t>
      </w:r>
      <w:r>
        <w:t>be</w:t>
      </w:r>
      <w:r>
        <w:rPr>
          <w:spacing w:val="18"/>
        </w:rPr>
        <w:t xml:space="preserve"> </w:t>
      </w:r>
      <w:r>
        <w:t>authorized</w:t>
      </w:r>
      <w:r>
        <w:rPr>
          <w:spacing w:val="22"/>
        </w:rPr>
        <w:t xml:space="preserve"> </w:t>
      </w:r>
      <w:r>
        <w:t>to</w:t>
      </w:r>
      <w:r>
        <w:rPr>
          <w:spacing w:val="20"/>
        </w:rPr>
        <w:t xml:space="preserve"> </w:t>
      </w:r>
      <w:r>
        <w:t>perform</w:t>
      </w:r>
      <w:r>
        <w:rPr>
          <w:spacing w:val="20"/>
        </w:rPr>
        <w:t xml:space="preserve"> </w:t>
      </w:r>
      <w:r>
        <w:t>redesigns</w:t>
      </w:r>
      <w:r>
        <w:rPr>
          <w:spacing w:val="19"/>
        </w:rPr>
        <w:t xml:space="preserve"> </w:t>
      </w:r>
      <w:r>
        <w:t>or</w:t>
      </w:r>
      <w:r>
        <w:rPr>
          <w:spacing w:val="19"/>
        </w:rPr>
        <w:t xml:space="preserve"> </w:t>
      </w:r>
      <w:r>
        <w:rPr>
          <w:spacing w:val="-4"/>
        </w:rPr>
        <w:t>Cost</w:t>
      </w:r>
    </w:p>
    <w:p w14:paraId="42537A5F" w14:textId="77777777" w:rsidR="00466A67" w:rsidRDefault="007C059A">
      <w:pPr>
        <w:pStyle w:val="BodyText"/>
        <w:ind w:left="1099"/>
        <w:jc w:val="both"/>
      </w:pPr>
      <w:r>
        <w:t>Savings</w:t>
      </w:r>
      <w:r>
        <w:rPr>
          <w:spacing w:val="-4"/>
        </w:rPr>
        <w:t xml:space="preserve"> </w:t>
      </w:r>
      <w:r>
        <w:t>Initiative</w:t>
      </w:r>
      <w:r>
        <w:rPr>
          <w:spacing w:val="-2"/>
        </w:rPr>
        <w:t xml:space="preserve"> </w:t>
      </w:r>
      <w:r>
        <w:t>Proposal</w:t>
      </w:r>
      <w:r>
        <w:rPr>
          <w:spacing w:val="-2"/>
        </w:rPr>
        <w:t xml:space="preserve"> </w:t>
      </w:r>
      <w:r>
        <w:t>designs</w:t>
      </w:r>
      <w:r>
        <w:rPr>
          <w:spacing w:val="-1"/>
        </w:rPr>
        <w:t xml:space="preserve"> </w:t>
      </w:r>
      <w:r>
        <w:t>of</w:t>
      </w:r>
      <w:r>
        <w:rPr>
          <w:spacing w:val="-3"/>
        </w:rPr>
        <w:t xml:space="preserve"> </w:t>
      </w:r>
      <w:r>
        <w:t>items</w:t>
      </w:r>
      <w:r>
        <w:rPr>
          <w:spacing w:val="-1"/>
        </w:rPr>
        <w:t xml:space="preserve"> </w:t>
      </w:r>
      <w:r>
        <w:t>fully</w:t>
      </w:r>
      <w:r>
        <w:rPr>
          <w:spacing w:val="-2"/>
        </w:rPr>
        <w:t xml:space="preserve"> </w:t>
      </w:r>
      <w:r>
        <w:t>detailed</w:t>
      </w:r>
      <w:r>
        <w:rPr>
          <w:spacing w:val="-2"/>
        </w:rPr>
        <w:t xml:space="preserve"> </w:t>
      </w:r>
      <w:r>
        <w:t>in</w:t>
      </w:r>
      <w:r>
        <w:rPr>
          <w:spacing w:val="-1"/>
        </w:rPr>
        <w:t xml:space="preserve"> </w:t>
      </w:r>
      <w:r>
        <w:t>the</w:t>
      </w:r>
      <w:r>
        <w:rPr>
          <w:spacing w:val="-2"/>
        </w:rPr>
        <w:t xml:space="preserve"> plans.</w:t>
      </w:r>
    </w:p>
    <w:p w14:paraId="178A6B0D" w14:textId="77777777" w:rsidR="00466A67" w:rsidRDefault="007C059A">
      <w:pPr>
        <w:pStyle w:val="Heading2"/>
        <w:ind w:left="1099"/>
      </w:pPr>
      <w:r>
        <w:t>Specialty</w:t>
      </w:r>
      <w:r>
        <w:rPr>
          <w:spacing w:val="-5"/>
        </w:rPr>
        <w:t xml:space="preserve"> </w:t>
      </w:r>
      <w:r>
        <w:rPr>
          <w:spacing w:val="-2"/>
        </w:rPr>
        <w:t>Engineer.</w:t>
      </w:r>
    </w:p>
    <w:p w14:paraId="343991B6" w14:textId="77777777" w:rsidR="00466A67" w:rsidRDefault="007C059A">
      <w:pPr>
        <w:pStyle w:val="BodyText"/>
        <w:ind w:left="1099" w:right="1097" w:firstLine="720"/>
        <w:jc w:val="both"/>
      </w:pPr>
      <w:r>
        <w:t>A Professional Engineer registered in the State of Florida, other than the Engineer of Record or his subcontracted consultant, who undertakes the design and drawing preparation of components, systems, or installation methods and equipment for specific temporary portions of the project work or for special items of the permanent works not fully detailed in the Plans and required to be furnished by the</w:t>
      </w:r>
      <w:r>
        <w:rPr>
          <w:spacing w:val="-1"/>
        </w:rPr>
        <w:t xml:space="preserve"> </w:t>
      </w:r>
      <w:r>
        <w:t>Contractor. The</w:t>
      </w:r>
      <w:r>
        <w:rPr>
          <w:spacing w:val="-1"/>
        </w:rPr>
        <w:t xml:space="preserve"> </w:t>
      </w:r>
      <w:r>
        <w:t>Specialty Engineer</w:t>
      </w:r>
      <w:r>
        <w:rPr>
          <w:spacing w:val="-1"/>
        </w:rPr>
        <w:t xml:space="preserve"> </w:t>
      </w:r>
      <w:r>
        <w:t>may also provide</w:t>
      </w:r>
      <w:r>
        <w:rPr>
          <w:spacing w:val="-1"/>
        </w:rPr>
        <w:t xml:space="preserve"> </w:t>
      </w:r>
      <w:r>
        <w:t>designs and details, repair designs and details, or perform Engineering Analyses for items of the permanent work declared by the State Construction Office to be “minor” or “non-structural”.</w:t>
      </w:r>
    </w:p>
    <w:p w14:paraId="1F97D19B" w14:textId="77777777" w:rsidR="00466A67" w:rsidRDefault="007C059A">
      <w:pPr>
        <w:pStyle w:val="BodyText"/>
        <w:ind w:left="1099" w:right="1099" w:firstLine="720"/>
        <w:jc w:val="both"/>
      </w:pPr>
      <w:r>
        <w:t>For items of work not specifically covered by the Rules of the Department of Transportation, a Specialty Engineer is qualified if he has the following qualifications:</w:t>
      </w:r>
    </w:p>
    <w:p w14:paraId="1E50DCA9" w14:textId="77777777" w:rsidR="00466A67" w:rsidRDefault="007C059A">
      <w:pPr>
        <w:pStyle w:val="ListParagraph"/>
        <w:numPr>
          <w:ilvl w:val="2"/>
          <w:numId w:val="37"/>
        </w:numPr>
        <w:tabs>
          <w:tab w:val="left" w:pos="2779"/>
        </w:tabs>
        <w:spacing w:before="1"/>
        <w:ind w:left="2779" w:hanging="240"/>
        <w:jc w:val="both"/>
        <w:rPr>
          <w:rFonts w:ascii="Times New Roman"/>
          <w:sz w:val="24"/>
        </w:rPr>
      </w:pPr>
      <w:r>
        <w:rPr>
          <w:rFonts w:ascii="Times New Roman"/>
          <w:sz w:val="24"/>
        </w:rPr>
        <w:t>Registration</w:t>
      </w:r>
      <w:r>
        <w:rPr>
          <w:rFonts w:ascii="Times New Roman"/>
          <w:spacing w:val="-4"/>
          <w:sz w:val="24"/>
        </w:rPr>
        <w:t xml:space="preserve"> </w:t>
      </w:r>
      <w:r>
        <w:rPr>
          <w:rFonts w:ascii="Times New Roman"/>
          <w:sz w:val="24"/>
        </w:rPr>
        <w:t>as</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Professional</w:t>
      </w:r>
      <w:r>
        <w:rPr>
          <w:rFonts w:ascii="Times New Roman"/>
          <w:spacing w:val="-1"/>
          <w:sz w:val="24"/>
        </w:rPr>
        <w:t xml:space="preserve"> </w:t>
      </w:r>
      <w:r>
        <w:rPr>
          <w:rFonts w:ascii="Times New Roman"/>
          <w:sz w:val="24"/>
        </w:rPr>
        <w:t>Engineer</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State</w:t>
      </w:r>
      <w:r>
        <w:rPr>
          <w:rFonts w:ascii="Times New Roman"/>
          <w:spacing w:val="-2"/>
          <w:sz w:val="24"/>
        </w:rPr>
        <w:t xml:space="preserve"> </w:t>
      </w:r>
      <w:r>
        <w:rPr>
          <w:rFonts w:ascii="Times New Roman"/>
          <w:sz w:val="24"/>
        </w:rPr>
        <w:t>of</w:t>
      </w:r>
      <w:r>
        <w:rPr>
          <w:rFonts w:ascii="Times New Roman"/>
          <w:spacing w:val="-2"/>
          <w:sz w:val="24"/>
        </w:rPr>
        <w:t xml:space="preserve"> Florida.</w:t>
      </w:r>
    </w:p>
    <w:p w14:paraId="1F2DFF76" w14:textId="77777777" w:rsidR="00466A67" w:rsidRDefault="007C059A">
      <w:pPr>
        <w:pStyle w:val="ListParagraph"/>
        <w:numPr>
          <w:ilvl w:val="2"/>
          <w:numId w:val="37"/>
        </w:numPr>
        <w:tabs>
          <w:tab w:val="left" w:pos="2818"/>
        </w:tabs>
        <w:ind w:left="1100" w:right="1100" w:firstLine="1440"/>
        <w:jc w:val="both"/>
        <w:rPr>
          <w:rFonts w:ascii="Times New Roman"/>
          <w:sz w:val="24"/>
        </w:rPr>
      </w:pPr>
      <w:r>
        <w:rPr>
          <w:rFonts w:ascii="Times New Roman"/>
          <w:sz w:val="24"/>
        </w:rPr>
        <w:t>The education and experience necessary to perform the submitted design as required by the Florida Department of Business and Professional Regulation.</w:t>
      </w:r>
    </w:p>
    <w:p w14:paraId="42AE10F5" w14:textId="77777777" w:rsidR="00466A67" w:rsidRDefault="00466A67">
      <w:pPr>
        <w:pStyle w:val="BodyText"/>
        <w:spacing w:before="239"/>
      </w:pPr>
    </w:p>
    <w:p w14:paraId="2ACD5E99" w14:textId="77777777" w:rsidR="00466A67" w:rsidRDefault="007C059A">
      <w:pPr>
        <w:pStyle w:val="Heading1"/>
        <w:spacing w:before="1"/>
      </w:pPr>
      <w:bookmarkStart w:id="170" w:name="SECTION_2_–_PROPOSAL_REQUIREMENTS_AND_CO"/>
      <w:bookmarkEnd w:id="170"/>
      <w:r>
        <w:t>SECTION</w:t>
      </w:r>
      <w:r>
        <w:rPr>
          <w:spacing w:val="-6"/>
        </w:rPr>
        <w:t xml:space="preserve"> </w:t>
      </w:r>
      <w:r>
        <w:t>2</w:t>
      </w:r>
      <w:r>
        <w:rPr>
          <w:spacing w:val="-4"/>
        </w:rPr>
        <w:t xml:space="preserve"> </w:t>
      </w:r>
      <w:r>
        <w:t>–</w:t>
      </w:r>
      <w:r>
        <w:rPr>
          <w:spacing w:val="-2"/>
        </w:rPr>
        <w:t xml:space="preserve"> </w:t>
      </w:r>
      <w:r>
        <w:t>PROPOSAL</w:t>
      </w:r>
      <w:r>
        <w:rPr>
          <w:spacing w:val="-3"/>
        </w:rPr>
        <w:t xml:space="preserve"> </w:t>
      </w:r>
      <w:r>
        <w:t>REQUIREMENTS</w:t>
      </w:r>
      <w:r>
        <w:rPr>
          <w:spacing w:val="-2"/>
        </w:rPr>
        <w:t xml:space="preserve"> </w:t>
      </w:r>
      <w:r>
        <w:t>AND</w:t>
      </w:r>
      <w:r>
        <w:rPr>
          <w:spacing w:val="-3"/>
        </w:rPr>
        <w:t xml:space="preserve"> </w:t>
      </w:r>
      <w:r>
        <w:rPr>
          <w:spacing w:val="-2"/>
        </w:rPr>
        <w:t>CONDITIONS</w:t>
      </w:r>
    </w:p>
    <w:p w14:paraId="23B2D406" w14:textId="77777777" w:rsidR="00466A67" w:rsidRDefault="007C059A">
      <w:pPr>
        <w:pStyle w:val="Heading2"/>
        <w:numPr>
          <w:ilvl w:val="3"/>
          <w:numId w:val="37"/>
        </w:numPr>
        <w:tabs>
          <w:tab w:val="left" w:pos="1478"/>
        </w:tabs>
        <w:ind w:left="1478" w:hanging="378"/>
        <w:jc w:val="both"/>
      </w:pPr>
      <w:r>
        <w:t>Prequalification</w:t>
      </w:r>
      <w:r>
        <w:rPr>
          <w:spacing w:val="-4"/>
        </w:rPr>
        <w:t xml:space="preserve"> </w:t>
      </w:r>
      <w:r>
        <w:t>of</w:t>
      </w:r>
      <w:r>
        <w:rPr>
          <w:spacing w:val="-4"/>
        </w:rPr>
        <w:t xml:space="preserve"> </w:t>
      </w:r>
      <w:r>
        <w:rPr>
          <w:spacing w:val="-2"/>
        </w:rPr>
        <w:t>Bidders.</w:t>
      </w:r>
    </w:p>
    <w:p w14:paraId="1E7CA5C0" w14:textId="77777777" w:rsidR="00466A67" w:rsidRDefault="007C059A">
      <w:pPr>
        <w:pStyle w:val="BodyText"/>
        <w:ind w:left="1585" w:right="950" w:firstLine="234"/>
      </w:pPr>
      <w:r>
        <w:t>Except</w:t>
      </w:r>
      <w:r>
        <w:rPr>
          <w:spacing w:val="68"/>
        </w:rPr>
        <w:t xml:space="preserve"> </w:t>
      </w:r>
      <w:r>
        <w:t>as</w:t>
      </w:r>
      <w:r>
        <w:rPr>
          <w:spacing w:val="70"/>
        </w:rPr>
        <w:t xml:space="preserve"> </w:t>
      </w:r>
      <w:r>
        <w:t>noted</w:t>
      </w:r>
      <w:r>
        <w:rPr>
          <w:spacing w:val="67"/>
        </w:rPr>
        <w:t xml:space="preserve"> </w:t>
      </w:r>
      <w:r>
        <w:t>below,</w:t>
      </w:r>
      <w:r>
        <w:rPr>
          <w:spacing w:val="70"/>
        </w:rPr>
        <w:t xml:space="preserve"> </w:t>
      </w:r>
      <w:r>
        <w:t>prequalify</w:t>
      </w:r>
      <w:r>
        <w:rPr>
          <w:spacing w:val="69"/>
        </w:rPr>
        <w:t xml:space="preserve"> </w:t>
      </w:r>
      <w:r>
        <w:t>with</w:t>
      </w:r>
      <w:r>
        <w:rPr>
          <w:spacing w:val="67"/>
        </w:rPr>
        <w:t xml:space="preserve"> </w:t>
      </w:r>
      <w:r>
        <w:t>the</w:t>
      </w:r>
      <w:r>
        <w:rPr>
          <w:spacing w:val="69"/>
        </w:rPr>
        <w:t xml:space="preserve"> </w:t>
      </w:r>
      <w:r>
        <w:t>Department</w:t>
      </w:r>
      <w:r>
        <w:rPr>
          <w:spacing w:val="67"/>
        </w:rPr>
        <w:t xml:space="preserve"> </w:t>
      </w:r>
      <w:r>
        <w:t>to</w:t>
      </w:r>
      <w:r>
        <w:rPr>
          <w:spacing w:val="67"/>
        </w:rPr>
        <w:t xml:space="preserve"> </w:t>
      </w:r>
      <w:r>
        <w:t>be</w:t>
      </w:r>
      <w:r>
        <w:rPr>
          <w:spacing w:val="66"/>
        </w:rPr>
        <w:t xml:space="preserve"> </w:t>
      </w:r>
      <w:r>
        <w:t>eligible</w:t>
      </w:r>
      <w:r>
        <w:rPr>
          <w:spacing w:val="66"/>
        </w:rPr>
        <w:t xml:space="preserve"> </w:t>
      </w:r>
      <w:r>
        <w:t>to</w:t>
      </w:r>
      <w:r>
        <w:rPr>
          <w:spacing w:val="67"/>
        </w:rPr>
        <w:t xml:space="preserve"> </w:t>
      </w:r>
      <w:r>
        <w:t>bid.</w:t>
      </w:r>
      <w:r>
        <w:rPr>
          <w:spacing w:val="67"/>
        </w:rPr>
        <w:t xml:space="preserve"> </w:t>
      </w:r>
      <w:r>
        <w:t>The Department</w:t>
      </w:r>
      <w:r>
        <w:rPr>
          <w:spacing w:val="-5"/>
        </w:rPr>
        <w:t xml:space="preserve"> </w:t>
      </w:r>
      <w:r>
        <w:t>publishes</w:t>
      </w:r>
      <w:r>
        <w:rPr>
          <w:spacing w:val="-3"/>
        </w:rPr>
        <w:t xml:space="preserve"> </w:t>
      </w:r>
      <w:r>
        <w:t>regulations</w:t>
      </w:r>
      <w:r>
        <w:rPr>
          <w:spacing w:val="-3"/>
        </w:rPr>
        <w:t xml:space="preserve"> </w:t>
      </w:r>
      <w:r>
        <w:t>covering</w:t>
      </w:r>
      <w:r>
        <w:rPr>
          <w:spacing w:val="-2"/>
        </w:rPr>
        <w:t xml:space="preserve"> </w:t>
      </w:r>
      <w:r>
        <w:t>prequalification</w:t>
      </w:r>
      <w:r>
        <w:rPr>
          <w:spacing w:val="-3"/>
        </w:rPr>
        <w:t xml:space="preserve"> </w:t>
      </w:r>
      <w:r>
        <w:t>of</w:t>
      </w:r>
      <w:r>
        <w:rPr>
          <w:spacing w:val="-4"/>
        </w:rPr>
        <w:t xml:space="preserve"> </w:t>
      </w:r>
      <w:r>
        <w:t>Bidders</w:t>
      </w:r>
      <w:r>
        <w:rPr>
          <w:spacing w:val="-3"/>
        </w:rPr>
        <w:t xml:space="preserve"> </w:t>
      </w:r>
      <w:r>
        <w:t>under</w:t>
      </w:r>
      <w:r>
        <w:rPr>
          <w:spacing w:val="-4"/>
        </w:rPr>
        <w:t xml:space="preserve"> </w:t>
      </w:r>
      <w:r>
        <w:t>separate</w:t>
      </w:r>
      <w:r>
        <w:rPr>
          <w:spacing w:val="-1"/>
        </w:rPr>
        <w:t xml:space="preserve"> </w:t>
      </w:r>
      <w:r>
        <w:rPr>
          <w:spacing w:val="-2"/>
        </w:rPr>
        <w:t>cover.</w:t>
      </w:r>
    </w:p>
    <w:p w14:paraId="2EEF79BD" w14:textId="77777777" w:rsidR="00466A67" w:rsidRDefault="00466A67">
      <w:pPr>
        <w:sectPr w:rsidR="00466A67">
          <w:pgSz w:w="12240" w:h="15840"/>
          <w:pgMar w:top="1360" w:right="340" w:bottom="1380" w:left="340" w:header="0" w:footer="1195" w:gutter="0"/>
          <w:cols w:space="720"/>
        </w:sectPr>
      </w:pPr>
    </w:p>
    <w:p w14:paraId="341E09F9" w14:textId="77777777" w:rsidR="00466A67" w:rsidRDefault="007C059A">
      <w:pPr>
        <w:pStyle w:val="BodyText"/>
        <w:spacing w:before="79"/>
        <w:ind w:left="1100" w:right="1094" w:firstLine="720"/>
        <w:jc w:val="both"/>
      </w:pPr>
      <w:r>
        <w:lastRenderedPageBreak/>
        <w:t xml:space="preserve">The Department does not require the Bidder to be a prequalified Contractor if bidding construction contracts of $250,000 or less, or if constructing buildings. In addition, at its sole discretion, the Department may waive prequalification requirements on contracts of $500,000 or </w:t>
      </w:r>
      <w:r>
        <w:rPr>
          <w:spacing w:val="-2"/>
        </w:rPr>
        <w:t>less.</w:t>
      </w:r>
    </w:p>
    <w:p w14:paraId="7F7165C7" w14:textId="77777777" w:rsidR="00466A67" w:rsidRDefault="007C059A">
      <w:pPr>
        <w:pStyle w:val="BodyText"/>
        <w:ind w:left="1100" w:right="1098" w:firstLine="720"/>
        <w:jc w:val="both"/>
      </w:pPr>
      <w:r>
        <w:t>For construction contracts requiring prequalification, file an application for qualification using the Department’s online prequalification application system, giving detailed information with respect to financial resources, equipment, past record, personnel, and experience. For qualified applicants, the Department will issue a certificate fixing the types of work and the aggregate amount of work that the Department allows the prequalified Bidder to have under contract at any one time.</w:t>
      </w:r>
    </w:p>
    <w:p w14:paraId="3C5A78B5" w14:textId="77777777" w:rsidR="00466A67" w:rsidRDefault="007C059A">
      <w:pPr>
        <w:pStyle w:val="BodyText"/>
        <w:ind w:left="1099" w:right="1094" w:firstLine="720"/>
        <w:jc w:val="both"/>
      </w:pPr>
      <w:r>
        <w:t>A person or affiliate who has been placed on the convicted vendor list following a conviction for a public entity crime may not submit the following:</w:t>
      </w:r>
    </w:p>
    <w:p w14:paraId="75D58381" w14:textId="77777777" w:rsidR="00466A67" w:rsidRDefault="007C059A">
      <w:pPr>
        <w:pStyle w:val="ListParagraph"/>
        <w:numPr>
          <w:ilvl w:val="4"/>
          <w:numId w:val="37"/>
        </w:numPr>
        <w:tabs>
          <w:tab w:val="left" w:pos="2780"/>
        </w:tabs>
        <w:rPr>
          <w:rFonts w:ascii="Times New Roman"/>
          <w:sz w:val="24"/>
        </w:rPr>
      </w:pPr>
      <w:r>
        <w:rPr>
          <w:rFonts w:ascii="Times New Roman"/>
          <w:sz w:val="24"/>
        </w:rPr>
        <w:t>A</w:t>
      </w:r>
      <w:r>
        <w:rPr>
          <w:rFonts w:ascii="Times New Roman"/>
          <w:spacing w:val="-4"/>
          <w:sz w:val="24"/>
        </w:rPr>
        <w:t xml:space="preserve"> </w:t>
      </w:r>
      <w:r>
        <w:rPr>
          <w:rFonts w:ascii="Times New Roman"/>
          <w:sz w:val="24"/>
        </w:rPr>
        <w:t>bid</w:t>
      </w:r>
      <w:r>
        <w:rPr>
          <w:rFonts w:ascii="Times New Roman"/>
          <w:spacing w:val="-1"/>
          <w:sz w:val="24"/>
        </w:rPr>
        <w:t xml:space="preserve"> </w:t>
      </w:r>
      <w:r>
        <w:rPr>
          <w:rFonts w:ascii="Times New Roman"/>
          <w:sz w:val="24"/>
        </w:rPr>
        <w:t>on a</w:t>
      </w:r>
      <w:r>
        <w:rPr>
          <w:rFonts w:ascii="Times New Roman"/>
          <w:spacing w:val="-2"/>
          <w:sz w:val="24"/>
        </w:rPr>
        <w:t xml:space="preserve"> </w:t>
      </w:r>
      <w:r>
        <w:rPr>
          <w:rFonts w:ascii="Times New Roman"/>
          <w:sz w:val="24"/>
        </w:rPr>
        <w:t>Contract</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provide</w:t>
      </w:r>
      <w:r>
        <w:rPr>
          <w:rFonts w:ascii="Times New Roman"/>
          <w:spacing w:val="-2"/>
          <w:sz w:val="24"/>
        </w:rPr>
        <w:t xml:space="preserve"> </w:t>
      </w:r>
      <w:r>
        <w:rPr>
          <w:rFonts w:ascii="Times New Roman"/>
          <w:sz w:val="24"/>
        </w:rPr>
        <w:t>any</w:t>
      </w:r>
      <w:r>
        <w:rPr>
          <w:rFonts w:ascii="Times New Roman"/>
          <w:spacing w:val="-1"/>
          <w:sz w:val="24"/>
        </w:rPr>
        <w:t xml:space="preserve"> </w:t>
      </w:r>
      <w:r>
        <w:rPr>
          <w:rFonts w:ascii="Times New Roman"/>
          <w:sz w:val="24"/>
        </w:rPr>
        <w:t>goods or</w:t>
      </w:r>
      <w:r>
        <w:rPr>
          <w:rFonts w:ascii="Times New Roman"/>
          <w:spacing w:val="-2"/>
          <w:sz w:val="24"/>
        </w:rPr>
        <w:t xml:space="preserve"> </w:t>
      </w:r>
      <w:r>
        <w:rPr>
          <w:rFonts w:ascii="Times New Roman"/>
          <w:sz w:val="24"/>
        </w:rPr>
        <w:t>services</w:t>
      </w:r>
      <w:r>
        <w:rPr>
          <w:rFonts w:ascii="Times New Roman"/>
          <w:spacing w:val="-1"/>
          <w:sz w:val="24"/>
        </w:rPr>
        <w:t xml:space="preserve"> </w:t>
      </w:r>
      <w:r>
        <w:rPr>
          <w:rFonts w:ascii="Times New Roman"/>
          <w:sz w:val="24"/>
        </w:rPr>
        <w:t>to a</w:t>
      </w:r>
      <w:r>
        <w:rPr>
          <w:rFonts w:ascii="Times New Roman"/>
          <w:spacing w:val="-2"/>
          <w:sz w:val="24"/>
        </w:rPr>
        <w:t xml:space="preserve"> </w:t>
      </w:r>
      <w:r>
        <w:rPr>
          <w:rFonts w:ascii="Times New Roman"/>
          <w:sz w:val="24"/>
        </w:rPr>
        <w:t>public</w:t>
      </w:r>
      <w:r>
        <w:rPr>
          <w:rFonts w:ascii="Times New Roman"/>
          <w:spacing w:val="-1"/>
          <w:sz w:val="24"/>
        </w:rPr>
        <w:t xml:space="preserve"> </w:t>
      </w:r>
      <w:r>
        <w:rPr>
          <w:rFonts w:ascii="Times New Roman"/>
          <w:spacing w:val="-2"/>
          <w:sz w:val="24"/>
        </w:rPr>
        <w:t>entity.</w:t>
      </w:r>
    </w:p>
    <w:p w14:paraId="1B22DE35" w14:textId="77777777" w:rsidR="00466A67" w:rsidRDefault="007C059A">
      <w:pPr>
        <w:pStyle w:val="ListParagraph"/>
        <w:numPr>
          <w:ilvl w:val="4"/>
          <w:numId w:val="37"/>
        </w:numPr>
        <w:tabs>
          <w:tab w:val="left" w:pos="2777"/>
        </w:tabs>
        <w:ind w:left="1100" w:right="1099" w:firstLine="1440"/>
        <w:rPr>
          <w:rFonts w:ascii="Times New Roman"/>
          <w:sz w:val="24"/>
        </w:rPr>
      </w:pPr>
      <w:r>
        <w:rPr>
          <w:rFonts w:ascii="Times New Roman"/>
          <w:sz w:val="24"/>
        </w:rPr>
        <w:t>A</w:t>
      </w:r>
      <w:r>
        <w:rPr>
          <w:rFonts w:ascii="Times New Roman"/>
          <w:spacing w:val="-5"/>
          <w:sz w:val="24"/>
        </w:rPr>
        <w:t xml:space="preserve"> </w:t>
      </w:r>
      <w:r>
        <w:rPr>
          <w:rFonts w:ascii="Times New Roman"/>
          <w:sz w:val="24"/>
        </w:rPr>
        <w:t>bid</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Contract</w:t>
      </w:r>
      <w:r>
        <w:rPr>
          <w:rFonts w:ascii="Times New Roman"/>
          <w:spacing w:val="-4"/>
          <w:sz w:val="24"/>
        </w:rPr>
        <w:t xml:space="preserve"> </w:t>
      </w:r>
      <w:r>
        <w:rPr>
          <w:rFonts w:ascii="Times New Roman"/>
          <w:sz w:val="24"/>
        </w:rPr>
        <w:t>with</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public</w:t>
      </w:r>
      <w:r>
        <w:rPr>
          <w:rFonts w:ascii="Times New Roman"/>
          <w:spacing w:val="-6"/>
          <w:sz w:val="24"/>
        </w:rPr>
        <w:t xml:space="preserve"> </w:t>
      </w:r>
      <w:r>
        <w:rPr>
          <w:rFonts w:ascii="Times New Roman"/>
          <w:sz w:val="24"/>
        </w:rPr>
        <w:t>entity</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the</w:t>
      </w:r>
      <w:r>
        <w:rPr>
          <w:rFonts w:ascii="Times New Roman"/>
          <w:spacing w:val="-3"/>
          <w:sz w:val="24"/>
        </w:rPr>
        <w:t xml:space="preserve"> </w:t>
      </w:r>
      <w:r>
        <w:rPr>
          <w:rFonts w:ascii="Times New Roman"/>
          <w:sz w:val="24"/>
        </w:rPr>
        <w:t>construction</w:t>
      </w:r>
      <w:r>
        <w:rPr>
          <w:rFonts w:ascii="Times New Roman"/>
          <w:spacing w:val="-5"/>
          <w:sz w:val="24"/>
        </w:rPr>
        <w:t xml:space="preserve"> </w:t>
      </w:r>
      <w:r>
        <w:rPr>
          <w:rFonts w:ascii="Times New Roman"/>
          <w:sz w:val="24"/>
        </w:rPr>
        <w:t>or</w:t>
      </w:r>
      <w:r>
        <w:rPr>
          <w:rFonts w:ascii="Times New Roman"/>
          <w:spacing w:val="-6"/>
          <w:sz w:val="24"/>
        </w:rPr>
        <w:t xml:space="preserve"> </w:t>
      </w:r>
      <w:r>
        <w:rPr>
          <w:rFonts w:ascii="Times New Roman"/>
          <w:sz w:val="24"/>
        </w:rPr>
        <w:t>repair</w:t>
      </w:r>
      <w:r>
        <w:rPr>
          <w:rFonts w:ascii="Times New Roman"/>
          <w:spacing w:val="-6"/>
          <w:sz w:val="24"/>
        </w:rPr>
        <w:t xml:space="preserve"> </w:t>
      </w:r>
      <w:r>
        <w:rPr>
          <w:rFonts w:ascii="Times New Roman"/>
          <w:sz w:val="24"/>
        </w:rPr>
        <w:t>of</w:t>
      </w:r>
      <w:r>
        <w:rPr>
          <w:rFonts w:ascii="Times New Roman"/>
          <w:spacing w:val="-3"/>
          <w:sz w:val="24"/>
        </w:rPr>
        <w:t xml:space="preserve"> </w:t>
      </w:r>
      <w:r>
        <w:rPr>
          <w:rFonts w:ascii="Times New Roman"/>
          <w:sz w:val="24"/>
        </w:rPr>
        <w:t>a</w:t>
      </w:r>
      <w:r>
        <w:rPr>
          <w:rFonts w:ascii="Times New Roman"/>
          <w:spacing w:val="-6"/>
          <w:sz w:val="24"/>
        </w:rPr>
        <w:t xml:space="preserve"> </w:t>
      </w:r>
      <w:r>
        <w:rPr>
          <w:rFonts w:ascii="Times New Roman"/>
          <w:sz w:val="24"/>
        </w:rPr>
        <w:t>public building or public work.</w:t>
      </w:r>
    </w:p>
    <w:p w14:paraId="23B351ED" w14:textId="77777777" w:rsidR="00466A67" w:rsidRDefault="007C059A">
      <w:pPr>
        <w:pStyle w:val="ListParagraph"/>
        <w:numPr>
          <w:ilvl w:val="4"/>
          <w:numId w:val="37"/>
        </w:numPr>
        <w:tabs>
          <w:tab w:val="left" w:pos="2780"/>
        </w:tabs>
        <w:rPr>
          <w:rFonts w:ascii="Times New Roman"/>
          <w:sz w:val="24"/>
        </w:rPr>
      </w:pPr>
      <w:r>
        <w:rPr>
          <w:rFonts w:ascii="Times New Roman"/>
          <w:sz w:val="24"/>
        </w:rPr>
        <w:t>Bids</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leases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real</w:t>
      </w:r>
      <w:r>
        <w:rPr>
          <w:rFonts w:ascii="Times New Roman"/>
          <w:spacing w:val="-1"/>
          <w:sz w:val="24"/>
        </w:rPr>
        <w:t xml:space="preserve"> </w:t>
      </w:r>
      <w:r>
        <w:rPr>
          <w:rFonts w:ascii="Times New Roman"/>
          <w:sz w:val="24"/>
        </w:rPr>
        <w:t>property</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public</w:t>
      </w:r>
      <w:r>
        <w:rPr>
          <w:rFonts w:ascii="Times New Roman"/>
          <w:spacing w:val="-1"/>
          <w:sz w:val="24"/>
        </w:rPr>
        <w:t xml:space="preserve"> </w:t>
      </w:r>
      <w:r>
        <w:rPr>
          <w:rFonts w:ascii="Times New Roman"/>
          <w:spacing w:val="-2"/>
          <w:sz w:val="24"/>
        </w:rPr>
        <w:t>entity.</w:t>
      </w:r>
    </w:p>
    <w:p w14:paraId="315AAD31" w14:textId="77777777" w:rsidR="00466A67" w:rsidRDefault="007C059A">
      <w:pPr>
        <w:pStyle w:val="BodyText"/>
        <w:ind w:left="1100" w:right="1094" w:firstLine="720"/>
        <w:jc w:val="both"/>
      </w:pPr>
      <w:r>
        <w:t>A person or affiliate who has been placed on the convicted vendor list following a conviction</w:t>
      </w:r>
      <w:r>
        <w:rPr>
          <w:spacing w:val="-8"/>
        </w:rPr>
        <w:t xml:space="preserve"> </w:t>
      </w:r>
      <w:r>
        <w:t>for</w:t>
      </w:r>
      <w:r>
        <w:rPr>
          <w:spacing w:val="-9"/>
        </w:rPr>
        <w:t xml:space="preserve"> </w:t>
      </w:r>
      <w:r>
        <w:t>a</w:t>
      </w:r>
      <w:r>
        <w:rPr>
          <w:spacing w:val="-9"/>
        </w:rPr>
        <w:t xml:space="preserve"> </w:t>
      </w:r>
      <w:r>
        <w:t>public</w:t>
      </w:r>
      <w:r>
        <w:rPr>
          <w:spacing w:val="-9"/>
        </w:rPr>
        <w:t xml:space="preserve"> </w:t>
      </w:r>
      <w:r>
        <w:t>entity</w:t>
      </w:r>
      <w:r>
        <w:rPr>
          <w:spacing w:val="-8"/>
        </w:rPr>
        <w:t xml:space="preserve"> </w:t>
      </w:r>
      <w:r>
        <w:t>crime</w:t>
      </w:r>
      <w:r>
        <w:rPr>
          <w:spacing w:val="-9"/>
        </w:rPr>
        <w:t xml:space="preserve"> </w:t>
      </w:r>
      <w:r>
        <w:t>may</w:t>
      </w:r>
      <w:r>
        <w:rPr>
          <w:spacing w:val="-8"/>
        </w:rPr>
        <w:t xml:space="preserve"> </w:t>
      </w:r>
      <w:r>
        <w:t>not</w:t>
      </w:r>
      <w:r>
        <w:rPr>
          <w:spacing w:val="-8"/>
        </w:rPr>
        <w:t xml:space="preserve"> </w:t>
      </w:r>
      <w:r>
        <w:t>be</w:t>
      </w:r>
      <w:r>
        <w:rPr>
          <w:spacing w:val="-9"/>
        </w:rPr>
        <w:t xml:space="preserve"> </w:t>
      </w:r>
      <w:r>
        <w:t>awarded</w:t>
      </w:r>
      <w:r>
        <w:rPr>
          <w:spacing w:val="-8"/>
        </w:rPr>
        <w:t xml:space="preserve"> </w:t>
      </w:r>
      <w:r>
        <w:t>or</w:t>
      </w:r>
      <w:r>
        <w:rPr>
          <w:spacing w:val="-9"/>
        </w:rPr>
        <w:t xml:space="preserve"> </w:t>
      </w:r>
      <w:r>
        <w:t>perform</w:t>
      </w:r>
      <w:r>
        <w:rPr>
          <w:spacing w:val="-8"/>
        </w:rPr>
        <w:t xml:space="preserve"> </w:t>
      </w:r>
      <w:r>
        <w:t>work</w:t>
      </w:r>
      <w:r>
        <w:rPr>
          <w:spacing w:val="-8"/>
        </w:rPr>
        <w:t xml:space="preserve"> </w:t>
      </w:r>
      <w:r>
        <w:t>as</w:t>
      </w:r>
      <w:r>
        <w:rPr>
          <w:spacing w:val="-6"/>
        </w:rPr>
        <w:t xml:space="preserve"> </w:t>
      </w:r>
      <w:r>
        <w:t>a</w:t>
      </w:r>
      <w:r>
        <w:rPr>
          <w:spacing w:val="-9"/>
        </w:rPr>
        <w:t xml:space="preserve"> </w:t>
      </w:r>
      <w:r>
        <w:t>contractor,</w:t>
      </w:r>
      <w:r>
        <w:rPr>
          <w:spacing w:val="-8"/>
        </w:rPr>
        <w:t xml:space="preserve"> </w:t>
      </w:r>
      <w:r>
        <w:t>supplier, subcontractor,</w:t>
      </w:r>
      <w:r>
        <w:rPr>
          <w:spacing w:val="-7"/>
        </w:rPr>
        <w:t xml:space="preserve"> </w:t>
      </w:r>
      <w:r>
        <w:t>or</w:t>
      </w:r>
      <w:r>
        <w:rPr>
          <w:spacing w:val="-8"/>
        </w:rPr>
        <w:t xml:space="preserve"> </w:t>
      </w:r>
      <w:r>
        <w:t>consultant</w:t>
      </w:r>
      <w:r>
        <w:rPr>
          <w:spacing w:val="-7"/>
        </w:rPr>
        <w:t xml:space="preserve"> </w:t>
      </w:r>
      <w:r>
        <w:t>under</w:t>
      </w:r>
      <w:r>
        <w:rPr>
          <w:spacing w:val="-8"/>
        </w:rPr>
        <w:t xml:space="preserve"> </w:t>
      </w:r>
      <w:r>
        <w:t>a</w:t>
      </w:r>
      <w:r>
        <w:rPr>
          <w:spacing w:val="-6"/>
        </w:rPr>
        <w:t xml:space="preserve"> </w:t>
      </w:r>
      <w:r>
        <w:t>contract</w:t>
      </w:r>
      <w:r>
        <w:rPr>
          <w:spacing w:val="-7"/>
        </w:rPr>
        <w:t xml:space="preserve"> </w:t>
      </w:r>
      <w:r>
        <w:t>with</w:t>
      </w:r>
      <w:r>
        <w:rPr>
          <w:spacing w:val="-6"/>
        </w:rPr>
        <w:t xml:space="preserve"> </w:t>
      </w:r>
      <w:r>
        <w:t>any</w:t>
      </w:r>
      <w:r>
        <w:rPr>
          <w:spacing w:val="-7"/>
        </w:rPr>
        <w:t xml:space="preserve"> </w:t>
      </w:r>
      <w:r>
        <w:t>public</w:t>
      </w:r>
      <w:r>
        <w:rPr>
          <w:spacing w:val="-8"/>
        </w:rPr>
        <w:t xml:space="preserve"> </w:t>
      </w:r>
      <w:r>
        <w:t>entity,</w:t>
      </w:r>
      <w:r>
        <w:rPr>
          <w:spacing w:val="-7"/>
        </w:rPr>
        <w:t xml:space="preserve"> </w:t>
      </w:r>
      <w:r>
        <w:t>and</w:t>
      </w:r>
      <w:r>
        <w:rPr>
          <w:spacing w:val="-8"/>
        </w:rPr>
        <w:t xml:space="preserve"> </w:t>
      </w:r>
      <w:r>
        <w:t>may</w:t>
      </w:r>
      <w:r>
        <w:rPr>
          <w:spacing w:val="-7"/>
        </w:rPr>
        <w:t xml:space="preserve"> </w:t>
      </w:r>
      <w:r>
        <w:t>not</w:t>
      </w:r>
      <w:r>
        <w:rPr>
          <w:spacing w:val="-7"/>
        </w:rPr>
        <w:t xml:space="preserve"> </w:t>
      </w:r>
      <w:r>
        <w:t>transact</w:t>
      </w:r>
      <w:r>
        <w:rPr>
          <w:spacing w:val="-7"/>
        </w:rPr>
        <w:t xml:space="preserve"> </w:t>
      </w:r>
      <w:r>
        <w:t>business with any public entity in excess of the threshold amount provided in Section</w:t>
      </w:r>
      <w:r>
        <w:rPr>
          <w:spacing w:val="-2"/>
        </w:rPr>
        <w:t xml:space="preserve"> </w:t>
      </w:r>
      <w:r>
        <w:t>287.017</w:t>
      </w:r>
      <w:r>
        <w:rPr>
          <w:spacing w:val="-2"/>
        </w:rPr>
        <w:t xml:space="preserve"> </w:t>
      </w:r>
      <w:r>
        <w:t>F.S., for Category Two. All restrictions apply for</w:t>
      </w:r>
      <w:r>
        <w:rPr>
          <w:spacing w:val="-1"/>
        </w:rPr>
        <w:t xml:space="preserve"> </w:t>
      </w:r>
      <w:r>
        <w:t>a</w:t>
      </w:r>
      <w:r>
        <w:rPr>
          <w:spacing w:val="-1"/>
        </w:rPr>
        <w:t xml:space="preserve"> </w:t>
      </w:r>
      <w:r>
        <w:t>period of</w:t>
      </w:r>
      <w:r>
        <w:rPr>
          <w:spacing w:val="-1"/>
        </w:rPr>
        <w:t xml:space="preserve"> </w:t>
      </w:r>
      <w:r>
        <w:t>36</w:t>
      </w:r>
      <w:r>
        <w:rPr>
          <w:spacing w:val="-2"/>
        </w:rPr>
        <w:t xml:space="preserve"> </w:t>
      </w:r>
      <w:r>
        <w:t>months from the</w:t>
      </w:r>
      <w:r>
        <w:rPr>
          <w:spacing w:val="-1"/>
        </w:rPr>
        <w:t xml:space="preserve"> </w:t>
      </w:r>
      <w:r>
        <w:t>date</w:t>
      </w:r>
      <w:r>
        <w:rPr>
          <w:spacing w:val="-1"/>
        </w:rPr>
        <w:t xml:space="preserve"> </w:t>
      </w:r>
      <w:r>
        <w:t>of</w:t>
      </w:r>
      <w:r>
        <w:rPr>
          <w:spacing w:val="-1"/>
        </w:rPr>
        <w:t xml:space="preserve"> </w:t>
      </w:r>
      <w:r>
        <w:t>placement on the convicted vendor list.</w:t>
      </w:r>
    </w:p>
    <w:p w14:paraId="7EB2FE33" w14:textId="77777777" w:rsidR="00466A67" w:rsidRDefault="007C059A">
      <w:pPr>
        <w:pStyle w:val="BodyText"/>
        <w:ind w:left="1099" w:right="1096" w:firstLine="720"/>
        <w:jc w:val="both"/>
      </w:pPr>
      <w:r>
        <w:t>All</w:t>
      </w:r>
      <w:r>
        <w:rPr>
          <w:spacing w:val="-8"/>
        </w:rPr>
        <w:t xml:space="preserve"> </w:t>
      </w:r>
      <w:r>
        <w:t>prequalified</w:t>
      </w:r>
      <w:r>
        <w:rPr>
          <w:spacing w:val="-8"/>
        </w:rPr>
        <w:t xml:space="preserve"> </w:t>
      </w:r>
      <w:r>
        <w:t>Contractors</w:t>
      </w:r>
      <w:r>
        <w:rPr>
          <w:spacing w:val="-8"/>
        </w:rPr>
        <w:t xml:space="preserve"> </w:t>
      </w:r>
      <w:r>
        <w:t>bidding</w:t>
      </w:r>
      <w:r>
        <w:rPr>
          <w:spacing w:val="-8"/>
        </w:rPr>
        <w:t xml:space="preserve"> </w:t>
      </w:r>
      <w:r>
        <w:t>on</w:t>
      </w:r>
      <w:r>
        <w:rPr>
          <w:spacing w:val="-8"/>
        </w:rPr>
        <w:t xml:space="preserve"> </w:t>
      </w:r>
      <w:r>
        <w:t>any</w:t>
      </w:r>
      <w:r>
        <w:rPr>
          <w:spacing w:val="-8"/>
        </w:rPr>
        <w:t xml:space="preserve"> </w:t>
      </w:r>
      <w:r>
        <w:t>Contract</w:t>
      </w:r>
      <w:r>
        <w:rPr>
          <w:spacing w:val="-8"/>
        </w:rPr>
        <w:t xml:space="preserve"> </w:t>
      </w:r>
      <w:r>
        <w:t>must</w:t>
      </w:r>
      <w:r>
        <w:rPr>
          <w:spacing w:val="-8"/>
        </w:rPr>
        <w:t xml:space="preserve"> </w:t>
      </w:r>
      <w:r>
        <w:t>certify</w:t>
      </w:r>
      <w:r>
        <w:rPr>
          <w:spacing w:val="-8"/>
        </w:rPr>
        <w:t xml:space="preserve"> </w:t>
      </w:r>
      <w:r>
        <w:t>their</w:t>
      </w:r>
      <w:r>
        <w:rPr>
          <w:spacing w:val="-8"/>
        </w:rPr>
        <w:t xml:space="preserve"> </w:t>
      </w:r>
      <w:r>
        <w:t>total</w:t>
      </w:r>
      <w:r>
        <w:rPr>
          <w:spacing w:val="-8"/>
        </w:rPr>
        <w:t xml:space="preserve"> </w:t>
      </w:r>
      <w:r>
        <w:t>dollar</w:t>
      </w:r>
      <w:r>
        <w:rPr>
          <w:spacing w:val="-8"/>
        </w:rPr>
        <w:t xml:space="preserve"> </w:t>
      </w:r>
      <w:r>
        <w:t>amount of Work Underway and submit Form 375-020-39 or a spreadsheet in a similar format prior to submitting</w:t>
      </w:r>
      <w:r>
        <w:rPr>
          <w:spacing w:val="-6"/>
        </w:rPr>
        <w:t xml:space="preserve"> </w:t>
      </w:r>
      <w:r>
        <w:t>a</w:t>
      </w:r>
      <w:r>
        <w:rPr>
          <w:spacing w:val="-7"/>
        </w:rPr>
        <w:t xml:space="preserve"> </w:t>
      </w:r>
      <w:r>
        <w:t>bid.</w:t>
      </w:r>
      <w:r>
        <w:rPr>
          <w:spacing w:val="-6"/>
        </w:rPr>
        <w:t xml:space="preserve"> </w:t>
      </w:r>
      <w:r>
        <w:t>This</w:t>
      </w:r>
      <w:r>
        <w:rPr>
          <w:spacing w:val="-6"/>
        </w:rPr>
        <w:t xml:space="preserve"> </w:t>
      </w:r>
      <w:r>
        <w:t>information</w:t>
      </w:r>
      <w:r>
        <w:rPr>
          <w:spacing w:val="-6"/>
        </w:rPr>
        <w:t xml:space="preserve"> </w:t>
      </w:r>
      <w:r>
        <w:t>must</w:t>
      </w:r>
      <w:r>
        <w:rPr>
          <w:spacing w:val="-6"/>
        </w:rPr>
        <w:t xml:space="preserve"> </w:t>
      </w:r>
      <w:r>
        <w:t>be</w:t>
      </w:r>
      <w:r>
        <w:rPr>
          <w:spacing w:val="-7"/>
        </w:rPr>
        <w:t xml:space="preserve"> </w:t>
      </w:r>
      <w:r>
        <w:t>submitted</w:t>
      </w:r>
      <w:r>
        <w:rPr>
          <w:spacing w:val="-6"/>
        </w:rPr>
        <w:t xml:space="preserve"> </w:t>
      </w:r>
      <w:r>
        <w:t>at</w:t>
      </w:r>
      <w:r>
        <w:rPr>
          <w:spacing w:val="-6"/>
        </w:rPr>
        <w:t xml:space="preserve"> </w:t>
      </w:r>
      <w:r>
        <w:t>least</w:t>
      </w:r>
      <w:r>
        <w:rPr>
          <w:spacing w:val="-6"/>
        </w:rPr>
        <w:t xml:space="preserve"> </w:t>
      </w:r>
      <w:r>
        <w:t>once</w:t>
      </w:r>
      <w:r>
        <w:rPr>
          <w:spacing w:val="-7"/>
        </w:rPr>
        <w:t xml:space="preserve"> </w:t>
      </w:r>
      <w:r>
        <w:t>during</w:t>
      </w:r>
      <w:r>
        <w:rPr>
          <w:spacing w:val="-7"/>
        </w:rPr>
        <w:t xml:space="preserve"> </w:t>
      </w:r>
      <w:r>
        <w:t>the</w:t>
      </w:r>
      <w:r>
        <w:rPr>
          <w:spacing w:val="-7"/>
        </w:rPr>
        <w:t xml:space="preserve"> </w:t>
      </w:r>
      <w:r>
        <w:t>month</w:t>
      </w:r>
      <w:r>
        <w:rPr>
          <w:spacing w:val="-6"/>
        </w:rPr>
        <w:t xml:space="preserve"> </w:t>
      </w:r>
      <w:r>
        <w:t>the</w:t>
      </w:r>
      <w:r>
        <w:rPr>
          <w:spacing w:val="-7"/>
        </w:rPr>
        <w:t xml:space="preserve"> </w:t>
      </w:r>
      <w:r>
        <w:t>bid</w:t>
      </w:r>
      <w:r>
        <w:rPr>
          <w:spacing w:val="-4"/>
        </w:rPr>
        <w:t xml:space="preserve"> </w:t>
      </w:r>
      <w:r>
        <w:t>is</w:t>
      </w:r>
      <w:r>
        <w:rPr>
          <w:spacing w:val="-6"/>
        </w:rPr>
        <w:t xml:space="preserve"> </w:t>
      </w:r>
      <w:r>
        <w:t>due via the “Work Underway” link in the Contractor Pre-Qualification System.</w:t>
      </w:r>
    </w:p>
    <w:p w14:paraId="33CEDCB8" w14:textId="77777777" w:rsidR="00466A67" w:rsidRDefault="007C059A">
      <w:pPr>
        <w:pStyle w:val="Heading1"/>
        <w:spacing w:before="240"/>
        <w:ind w:left="1099"/>
      </w:pPr>
      <w:bookmarkStart w:id="171" w:name="SECTION_4_–_SCOPE_OF_THE_WORK."/>
      <w:bookmarkEnd w:id="171"/>
      <w:r>
        <w:t>SECTION</w:t>
      </w:r>
      <w:r>
        <w:rPr>
          <w:spacing w:val="-2"/>
        </w:rPr>
        <w:t xml:space="preserve"> </w:t>
      </w:r>
      <w:r>
        <w:t>4</w:t>
      </w:r>
      <w:r>
        <w:rPr>
          <w:spacing w:val="-1"/>
        </w:rPr>
        <w:t xml:space="preserve"> </w:t>
      </w:r>
      <w:r>
        <w:t>–</w:t>
      </w:r>
      <w:r>
        <w:rPr>
          <w:spacing w:val="-1"/>
        </w:rPr>
        <w:t xml:space="preserve"> </w:t>
      </w:r>
      <w:r>
        <w:t>SCOPE</w:t>
      </w:r>
      <w:r>
        <w:rPr>
          <w:spacing w:val="-2"/>
        </w:rPr>
        <w:t xml:space="preserve"> </w:t>
      </w:r>
      <w:r>
        <w:t>OF</w:t>
      </w:r>
      <w:r>
        <w:rPr>
          <w:spacing w:val="-2"/>
        </w:rPr>
        <w:t xml:space="preserve"> </w:t>
      </w:r>
      <w:r>
        <w:t xml:space="preserve">THE </w:t>
      </w:r>
      <w:r>
        <w:rPr>
          <w:spacing w:val="-4"/>
        </w:rPr>
        <w:t>WORK.</w:t>
      </w:r>
    </w:p>
    <w:p w14:paraId="21F651CB" w14:textId="77777777" w:rsidR="00466A67" w:rsidRDefault="007C059A">
      <w:pPr>
        <w:pStyle w:val="Heading2"/>
        <w:ind w:left="1099"/>
      </w:pPr>
      <w:r>
        <w:t>4-3</w:t>
      </w:r>
      <w:r>
        <w:rPr>
          <w:spacing w:val="-4"/>
        </w:rPr>
        <w:t xml:space="preserve"> </w:t>
      </w:r>
      <w:r>
        <w:t>Alteration</w:t>
      </w:r>
      <w:r>
        <w:rPr>
          <w:spacing w:val="-1"/>
        </w:rPr>
        <w:t xml:space="preserve"> </w:t>
      </w:r>
      <w:r>
        <w:t>of</w:t>
      </w:r>
      <w:r>
        <w:rPr>
          <w:spacing w:val="-2"/>
        </w:rPr>
        <w:t xml:space="preserve"> </w:t>
      </w:r>
      <w:r>
        <w:t>Plans</w:t>
      </w:r>
      <w:r>
        <w:rPr>
          <w:spacing w:val="-1"/>
        </w:rPr>
        <w:t xml:space="preserve"> </w:t>
      </w:r>
      <w:r>
        <w:t>or</w:t>
      </w:r>
      <w:r>
        <w:rPr>
          <w:spacing w:val="-2"/>
        </w:rPr>
        <w:t xml:space="preserve"> </w:t>
      </w:r>
      <w:r>
        <w:t>of</w:t>
      </w:r>
      <w:r>
        <w:rPr>
          <w:spacing w:val="-2"/>
        </w:rPr>
        <w:t xml:space="preserve"> </w:t>
      </w:r>
      <w:r>
        <w:t>Character</w:t>
      </w:r>
      <w:r>
        <w:rPr>
          <w:spacing w:val="-1"/>
        </w:rPr>
        <w:t xml:space="preserve"> </w:t>
      </w:r>
      <w:r>
        <w:t>of</w:t>
      </w:r>
      <w:r>
        <w:rPr>
          <w:spacing w:val="-2"/>
        </w:rPr>
        <w:t xml:space="preserve"> </w:t>
      </w:r>
      <w:r>
        <w:rPr>
          <w:spacing w:val="-4"/>
        </w:rPr>
        <w:t>Work.</w:t>
      </w:r>
    </w:p>
    <w:p w14:paraId="01AC8F26" w14:textId="77777777" w:rsidR="00466A67" w:rsidRDefault="007C059A">
      <w:pPr>
        <w:pStyle w:val="BodyText"/>
        <w:ind w:left="1099" w:right="1096" w:firstLine="720"/>
        <w:jc w:val="both"/>
      </w:pPr>
      <w:r>
        <w:rPr>
          <w:b/>
        </w:rPr>
        <w:t>4-3.1</w:t>
      </w:r>
      <w:r>
        <w:rPr>
          <w:b/>
          <w:spacing w:val="-2"/>
        </w:rPr>
        <w:t xml:space="preserve"> </w:t>
      </w:r>
      <w:r>
        <w:rPr>
          <w:b/>
        </w:rPr>
        <w:t>General:</w:t>
      </w:r>
      <w:r>
        <w:rPr>
          <w:b/>
          <w:spacing w:val="-1"/>
        </w:rPr>
        <w:t xml:space="preserve"> </w:t>
      </w:r>
      <w:r>
        <w:t>The</w:t>
      </w:r>
      <w:r>
        <w:rPr>
          <w:spacing w:val="-1"/>
        </w:rPr>
        <w:t xml:space="preserve"> </w:t>
      </w:r>
      <w:r>
        <w:t>Engineer</w:t>
      </w:r>
      <w:r>
        <w:rPr>
          <w:spacing w:val="-1"/>
        </w:rPr>
        <w:t xml:space="preserve"> </w:t>
      </w:r>
      <w:r>
        <w:t>reserves the</w:t>
      </w:r>
      <w:r>
        <w:rPr>
          <w:spacing w:val="-3"/>
        </w:rPr>
        <w:t xml:space="preserve"> </w:t>
      </w:r>
      <w:r>
        <w:t>right</w:t>
      </w:r>
      <w:r>
        <w:rPr>
          <w:spacing w:val="-2"/>
        </w:rPr>
        <w:t xml:space="preserve"> </w:t>
      </w:r>
      <w:r>
        <w:t>to make,</w:t>
      </w:r>
      <w:r>
        <w:rPr>
          <w:spacing w:val="-2"/>
        </w:rPr>
        <w:t xml:space="preserve"> </w:t>
      </w:r>
      <w:r>
        <w:t>at any</w:t>
      </w:r>
      <w:r>
        <w:rPr>
          <w:spacing w:val="-2"/>
        </w:rPr>
        <w:t xml:space="preserve"> </w:t>
      </w:r>
      <w:r>
        <w:t>time</w:t>
      </w:r>
      <w:r>
        <w:rPr>
          <w:spacing w:val="-1"/>
        </w:rPr>
        <w:t xml:space="preserve"> </w:t>
      </w:r>
      <w:r>
        <w:t>prior</w:t>
      </w:r>
      <w:r>
        <w:rPr>
          <w:spacing w:val="-3"/>
        </w:rPr>
        <w:t xml:space="preserve"> </w:t>
      </w:r>
      <w:r>
        <w:t>to</w:t>
      </w:r>
      <w:r>
        <w:rPr>
          <w:spacing w:val="-2"/>
        </w:rPr>
        <w:t xml:space="preserve"> </w:t>
      </w:r>
      <w:r>
        <w:t>or</w:t>
      </w:r>
      <w:r>
        <w:rPr>
          <w:spacing w:val="-3"/>
        </w:rPr>
        <w:t xml:space="preserve"> </w:t>
      </w:r>
      <w:r>
        <w:t>during the progress of the work, such increases or decreases in quantities, whether a significant change or not, and such alterations in the details of construction, whether a substantial change or not, including but not limited to alterations in the grade or alignment of the road or structure or both, as may be found necessary or desirable by the Engineer. Such increases, decreases or alterations shall not constitute a breach of Contract, shall not invalidate the Contract, nor release the Surety from</w:t>
      </w:r>
      <w:r>
        <w:rPr>
          <w:spacing w:val="-10"/>
        </w:rPr>
        <w:t xml:space="preserve"> </w:t>
      </w:r>
      <w:r>
        <w:t>any</w:t>
      </w:r>
      <w:r>
        <w:rPr>
          <w:spacing w:val="-11"/>
        </w:rPr>
        <w:t xml:space="preserve"> </w:t>
      </w:r>
      <w:r>
        <w:t>liability</w:t>
      </w:r>
      <w:r>
        <w:rPr>
          <w:spacing w:val="-11"/>
        </w:rPr>
        <w:t xml:space="preserve"> </w:t>
      </w:r>
      <w:r>
        <w:t>arising</w:t>
      </w:r>
      <w:r>
        <w:rPr>
          <w:spacing w:val="-12"/>
        </w:rPr>
        <w:t xml:space="preserve"> </w:t>
      </w:r>
      <w:r>
        <w:t>out</w:t>
      </w:r>
      <w:r>
        <w:rPr>
          <w:spacing w:val="-10"/>
        </w:rPr>
        <w:t xml:space="preserve"> </w:t>
      </w:r>
      <w:r>
        <w:t>of</w:t>
      </w:r>
      <w:r>
        <w:rPr>
          <w:spacing w:val="-11"/>
        </w:rPr>
        <w:t xml:space="preserve"> </w:t>
      </w:r>
      <w:r>
        <w:t>this</w:t>
      </w:r>
      <w:r>
        <w:rPr>
          <w:spacing w:val="-10"/>
        </w:rPr>
        <w:t xml:space="preserve"> </w:t>
      </w:r>
      <w:r>
        <w:t>Contract</w:t>
      </w:r>
      <w:r>
        <w:rPr>
          <w:spacing w:val="-10"/>
        </w:rPr>
        <w:t xml:space="preserve"> </w:t>
      </w:r>
      <w:r>
        <w:t>or</w:t>
      </w:r>
      <w:r>
        <w:rPr>
          <w:spacing w:val="-11"/>
        </w:rPr>
        <w:t xml:space="preserve"> </w:t>
      </w:r>
      <w:r>
        <w:t>the</w:t>
      </w:r>
      <w:r>
        <w:rPr>
          <w:spacing w:val="-11"/>
        </w:rPr>
        <w:t xml:space="preserve"> </w:t>
      </w:r>
      <w:r>
        <w:t>Surety</w:t>
      </w:r>
      <w:r>
        <w:rPr>
          <w:spacing w:val="-11"/>
        </w:rPr>
        <w:t xml:space="preserve"> </w:t>
      </w:r>
      <w:r>
        <w:t>bond.</w:t>
      </w:r>
      <w:r>
        <w:rPr>
          <w:spacing w:val="-11"/>
        </w:rPr>
        <w:t xml:space="preserve"> </w:t>
      </w:r>
      <w:r>
        <w:t>The</w:t>
      </w:r>
      <w:r>
        <w:rPr>
          <w:spacing w:val="-11"/>
        </w:rPr>
        <w:t xml:space="preserve"> </w:t>
      </w:r>
      <w:r>
        <w:t>Contractor</w:t>
      </w:r>
      <w:r>
        <w:rPr>
          <w:spacing w:val="-11"/>
        </w:rPr>
        <w:t xml:space="preserve"> </w:t>
      </w:r>
      <w:r>
        <w:t>agrees</w:t>
      </w:r>
      <w:r>
        <w:rPr>
          <w:spacing w:val="-10"/>
        </w:rPr>
        <w:t xml:space="preserve"> </w:t>
      </w:r>
      <w:r>
        <w:t>to</w:t>
      </w:r>
      <w:r>
        <w:rPr>
          <w:spacing w:val="-11"/>
        </w:rPr>
        <w:t xml:space="preserve"> </w:t>
      </w:r>
      <w:r>
        <w:t>perform the work, as altered, the same as if it had been a part of the original Contract.</w:t>
      </w:r>
    </w:p>
    <w:p w14:paraId="53FC5356" w14:textId="77777777" w:rsidR="00466A67" w:rsidRDefault="00466A67">
      <w:pPr>
        <w:pStyle w:val="BodyText"/>
        <w:spacing w:before="1"/>
      </w:pPr>
    </w:p>
    <w:p w14:paraId="1215DC5E" w14:textId="77777777" w:rsidR="00466A67" w:rsidRDefault="007C059A">
      <w:pPr>
        <w:pStyle w:val="BodyText"/>
        <w:ind w:left="1100"/>
        <w:jc w:val="both"/>
      </w:pPr>
      <w:r>
        <w:t>The</w:t>
      </w:r>
      <w:r>
        <w:rPr>
          <w:spacing w:val="-3"/>
        </w:rPr>
        <w:t xml:space="preserve"> </w:t>
      </w:r>
      <w:r>
        <w:t>term</w:t>
      </w:r>
      <w:r>
        <w:rPr>
          <w:spacing w:val="-1"/>
        </w:rPr>
        <w:t xml:space="preserve"> </w:t>
      </w:r>
      <w:r>
        <w:t>“significant</w:t>
      </w:r>
      <w:r>
        <w:rPr>
          <w:spacing w:val="-1"/>
        </w:rPr>
        <w:t xml:space="preserve"> </w:t>
      </w:r>
      <w:r>
        <w:t>change”</w:t>
      </w:r>
      <w:r>
        <w:rPr>
          <w:spacing w:val="-3"/>
        </w:rPr>
        <w:t xml:space="preserve"> </w:t>
      </w:r>
      <w:r>
        <w:t>applies</w:t>
      </w:r>
      <w:r>
        <w:rPr>
          <w:spacing w:val="-1"/>
        </w:rPr>
        <w:t xml:space="preserve"> </w:t>
      </w:r>
      <w:r>
        <w:t>only</w:t>
      </w:r>
      <w:r>
        <w:rPr>
          <w:spacing w:val="-1"/>
        </w:rPr>
        <w:t xml:space="preserve"> </w:t>
      </w:r>
      <w:r>
        <w:rPr>
          <w:spacing w:val="-4"/>
        </w:rPr>
        <w:t>when:</w:t>
      </w:r>
    </w:p>
    <w:p w14:paraId="6BB3CF9F" w14:textId="77777777" w:rsidR="00466A67" w:rsidRDefault="007C059A">
      <w:pPr>
        <w:pStyle w:val="ListParagraph"/>
        <w:numPr>
          <w:ilvl w:val="0"/>
          <w:numId w:val="4"/>
        </w:numPr>
        <w:tabs>
          <w:tab w:val="left" w:pos="2072"/>
        </w:tabs>
        <w:ind w:right="1099" w:firstLine="720"/>
        <w:jc w:val="both"/>
        <w:rPr>
          <w:rFonts w:ascii="Times New Roman"/>
          <w:sz w:val="24"/>
        </w:rPr>
      </w:pPr>
      <w:r>
        <w:rPr>
          <w:rFonts w:ascii="Times New Roman"/>
          <w:sz w:val="24"/>
        </w:rPr>
        <w:t>The Engineer determines that the character of the work as altered differs materially in kind or nature from that involved or included in the original proposed construction, or</w:t>
      </w:r>
    </w:p>
    <w:p w14:paraId="6C30FFEB" w14:textId="77777777" w:rsidR="00466A67" w:rsidRDefault="007C059A">
      <w:pPr>
        <w:pStyle w:val="ListParagraph"/>
        <w:numPr>
          <w:ilvl w:val="0"/>
          <w:numId w:val="4"/>
        </w:numPr>
        <w:tabs>
          <w:tab w:val="left" w:pos="2072"/>
        </w:tabs>
        <w:ind w:right="1095" w:firstLine="720"/>
        <w:jc w:val="both"/>
        <w:rPr>
          <w:rFonts w:ascii="Times New Roman"/>
          <w:sz w:val="24"/>
        </w:rPr>
      </w:pPr>
      <w:r>
        <w:rPr>
          <w:rFonts w:ascii="Times New Roman"/>
          <w:sz w:val="24"/>
        </w:rPr>
        <w:t xml:space="preserve">A major item of work is defined as an increase </w:t>
      </w:r>
      <w:proofErr w:type="gramStart"/>
      <w:r>
        <w:rPr>
          <w:rFonts w:ascii="Times New Roman"/>
          <w:sz w:val="24"/>
        </w:rPr>
        <w:t>in excess of</w:t>
      </w:r>
      <w:proofErr w:type="gramEnd"/>
      <w:r>
        <w:rPr>
          <w:rFonts w:ascii="Times New Roman"/>
          <w:sz w:val="24"/>
        </w:rPr>
        <w:t xml:space="preserve"> 125% or decreased below 75% of the original Contract quantity. The Department will apply any price adjustment for an increase</w:t>
      </w:r>
      <w:r>
        <w:rPr>
          <w:rFonts w:ascii="Times New Roman"/>
          <w:spacing w:val="4"/>
          <w:sz w:val="24"/>
        </w:rPr>
        <w:t xml:space="preserve"> </w:t>
      </w:r>
      <w:r>
        <w:rPr>
          <w:rFonts w:ascii="Times New Roman"/>
          <w:sz w:val="24"/>
        </w:rPr>
        <w:t>in</w:t>
      </w:r>
      <w:r>
        <w:rPr>
          <w:rFonts w:ascii="Times New Roman"/>
          <w:spacing w:val="7"/>
          <w:sz w:val="24"/>
        </w:rPr>
        <w:t xml:space="preserve"> </w:t>
      </w:r>
      <w:r>
        <w:rPr>
          <w:rFonts w:ascii="Times New Roman"/>
          <w:sz w:val="24"/>
        </w:rPr>
        <w:t>quantity</w:t>
      </w:r>
      <w:r>
        <w:rPr>
          <w:rFonts w:ascii="Times New Roman"/>
          <w:spacing w:val="7"/>
          <w:sz w:val="24"/>
        </w:rPr>
        <w:t xml:space="preserve"> </w:t>
      </w:r>
      <w:r>
        <w:rPr>
          <w:rFonts w:ascii="Times New Roman"/>
          <w:sz w:val="24"/>
        </w:rPr>
        <w:t>only</w:t>
      </w:r>
      <w:r>
        <w:rPr>
          <w:rFonts w:ascii="Times New Roman"/>
          <w:spacing w:val="6"/>
          <w:sz w:val="24"/>
        </w:rPr>
        <w:t xml:space="preserve"> </w:t>
      </w:r>
      <w:r>
        <w:rPr>
          <w:rFonts w:ascii="Times New Roman"/>
          <w:sz w:val="24"/>
        </w:rPr>
        <w:t>to</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portion</w:t>
      </w:r>
      <w:r>
        <w:rPr>
          <w:rFonts w:ascii="Times New Roman"/>
          <w:spacing w:val="6"/>
          <w:sz w:val="24"/>
        </w:rPr>
        <w:t xml:space="preserve"> </w:t>
      </w:r>
      <w:proofErr w:type="gramStart"/>
      <w:r>
        <w:rPr>
          <w:rFonts w:ascii="Times New Roman"/>
          <w:sz w:val="24"/>
        </w:rPr>
        <w:t>in</w:t>
      </w:r>
      <w:r>
        <w:rPr>
          <w:rFonts w:ascii="Times New Roman"/>
          <w:spacing w:val="7"/>
          <w:sz w:val="24"/>
        </w:rPr>
        <w:t xml:space="preserve"> </w:t>
      </w:r>
      <w:r>
        <w:rPr>
          <w:rFonts w:ascii="Times New Roman"/>
          <w:sz w:val="24"/>
        </w:rPr>
        <w:t>excess</w:t>
      </w:r>
      <w:r>
        <w:rPr>
          <w:rFonts w:ascii="Times New Roman"/>
          <w:spacing w:val="7"/>
          <w:sz w:val="24"/>
        </w:rPr>
        <w:t xml:space="preserve"> </w:t>
      </w:r>
      <w:r>
        <w:rPr>
          <w:rFonts w:ascii="Times New Roman"/>
          <w:sz w:val="24"/>
        </w:rPr>
        <w:t>of</w:t>
      </w:r>
      <w:proofErr w:type="gramEnd"/>
      <w:r>
        <w:rPr>
          <w:rFonts w:ascii="Times New Roman"/>
          <w:spacing w:val="6"/>
          <w:sz w:val="24"/>
        </w:rPr>
        <w:t xml:space="preserve"> </w:t>
      </w:r>
      <w:r>
        <w:rPr>
          <w:rFonts w:ascii="Times New Roman"/>
          <w:sz w:val="24"/>
        </w:rPr>
        <w:t>125%</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original</w:t>
      </w:r>
      <w:r>
        <w:rPr>
          <w:rFonts w:ascii="Times New Roman"/>
          <w:spacing w:val="7"/>
          <w:sz w:val="24"/>
        </w:rPr>
        <w:t xml:space="preserve"> </w:t>
      </w:r>
      <w:r>
        <w:rPr>
          <w:rFonts w:ascii="Times New Roman"/>
          <w:sz w:val="24"/>
        </w:rPr>
        <w:t>Contract</w:t>
      </w:r>
      <w:r>
        <w:rPr>
          <w:rFonts w:ascii="Times New Roman"/>
          <w:spacing w:val="7"/>
          <w:sz w:val="24"/>
        </w:rPr>
        <w:t xml:space="preserve"> </w:t>
      </w:r>
      <w:r>
        <w:rPr>
          <w:rFonts w:ascii="Times New Roman"/>
          <w:sz w:val="24"/>
        </w:rPr>
        <w:t>item</w:t>
      </w:r>
      <w:r>
        <w:rPr>
          <w:rFonts w:ascii="Times New Roman"/>
          <w:spacing w:val="7"/>
          <w:sz w:val="24"/>
        </w:rPr>
        <w:t xml:space="preserve"> </w:t>
      </w:r>
      <w:r>
        <w:rPr>
          <w:rFonts w:ascii="Times New Roman"/>
          <w:spacing w:val="-2"/>
          <w:sz w:val="24"/>
        </w:rPr>
        <w:t>quantity</w:t>
      </w:r>
    </w:p>
    <w:p w14:paraId="2ED6CFA3" w14:textId="77777777" w:rsidR="00466A67" w:rsidRDefault="00466A67">
      <w:pPr>
        <w:jc w:val="both"/>
        <w:rPr>
          <w:sz w:val="24"/>
        </w:rPr>
        <w:sectPr w:rsidR="00466A67">
          <w:pgSz w:w="12240" w:h="15840"/>
          <w:pgMar w:top="1360" w:right="340" w:bottom="1380" w:left="340" w:header="0" w:footer="1195" w:gutter="0"/>
          <w:cols w:space="720"/>
        </w:sectPr>
      </w:pPr>
    </w:p>
    <w:p w14:paraId="01E85E09" w14:textId="77777777" w:rsidR="00466A67" w:rsidRDefault="007C059A">
      <w:pPr>
        <w:pStyle w:val="BodyText"/>
        <w:spacing w:before="79"/>
        <w:ind w:left="967" w:right="1099"/>
        <w:jc w:val="right"/>
      </w:pPr>
      <w:r>
        <w:lastRenderedPageBreak/>
        <w:t>in accordance with 4-3.2 below. In the case of a decrease below 75% the Department will only</w:t>
      </w:r>
      <w:r>
        <w:rPr>
          <w:spacing w:val="40"/>
        </w:rPr>
        <w:t xml:space="preserve"> </w:t>
      </w:r>
      <w:r>
        <w:t>apply</w:t>
      </w:r>
      <w:r>
        <w:rPr>
          <w:spacing w:val="-10"/>
        </w:rPr>
        <w:t xml:space="preserve"> </w:t>
      </w:r>
      <w:r>
        <w:t>a</w:t>
      </w:r>
      <w:r>
        <w:rPr>
          <w:spacing w:val="-11"/>
        </w:rPr>
        <w:t xml:space="preserve"> </w:t>
      </w:r>
      <w:r>
        <w:t>price</w:t>
      </w:r>
      <w:r>
        <w:rPr>
          <w:spacing w:val="-11"/>
        </w:rPr>
        <w:t xml:space="preserve"> </w:t>
      </w:r>
      <w:r>
        <w:t>adjustment</w:t>
      </w:r>
      <w:r>
        <w:rPr>
          <w:spacing w:val="-7"/>
        </w:rPr>
        <w:t xml:space="preserve"> </w:t>
      </w:r>
      <w:r>
        <w:t>for</w:t>
      </w:r>
      <w:r>
        <w:rPr>
          <w:spacing w:val="-10"/>
        </w:rPr>
        <w:t xml:space="preserve"> </w:t>
      </w:r>
      <w:r>
        <w:t>the</w:t>
      </w:r>
      <w:r>
        <w:rPr>
          <w:spacing w:val="-11"/>
        </w:rPr>
        <w:t xml:space="preserve"> </w:t>
      </w:r>
      <w:r>
        <w:t>additional</w:t>
      </w:r>
      <w:r>
        <w:rPr>
          <w:spacing w:val="-7"/>
        </w:rPr>
        <w:t xml:space="preserve"> </w:t>
      </w:r>
      <w:r>
        <w:t>costs</w:t>
      </w:r>
      <w:r>
        <w:rPr>
          <w:spacing w:val="-9"/>
        </w:rPr>
        <w:t xml:space="preserve"> </w:t>
      </w:r>
      <w:r>
        <w:t>that</w:t>
      </w:r>
      <w:r>
        <w:rPr>
          <w:spacing w:val="-9"/>
        </w:rPr>
        <w:t xml:space="preserve"> </w:t>
      </w:r>
      <w:r>
        <w:t>are</w:t>
      </w:r>
      <w:r>
        <w:rPr>
          <w:spacing w:val="-8"/>
        </w:rPr>
        <w:t xml:space="preserve"> </w:t>
      </w:r>
      <w:r>
        <w:t>a</w:t>
      </w:r>
      <w:r>
        <w:rPr>
          <w:spacing w:val="-11"/>
        </w:rPr>
        <w:t xml:space="preserve"> </w:t>
      </w:r>
      <w:r>
        <w:t>direct</w:t>
      </w:r>
      <w:r>
        <w:rPr>
          <w:spacing w:val="-9"/>
        </w:rPr>
        <w:t xml:space="preserve"> </w:t>
      </w:r>
      <w:r>
        <w:t>result</w:t>
      </w:r>
      <w:r>
        <w:rPr>
          <w:spacing w:val="-9"/>
        </w:rPr>
        <w:t xml:space="preserve"> </w:t>
      </w:r>
      <w:r>
        <w:t>of</w:t>
      </w:r>
      <w:r>
        <w:rPr>
          <w:spacing w:val="-10"/>
        </w:rPr>
        <w:t xml:space="preserve"> </w:t>
      </w:r>
      <w:r>
        <w:t>the</w:t>
      </w:r>
      <w:r>
        <w:rPr>
          <w:spacing w:val="-11"/>
        </w:rPr>
        <w:t xml:space="preserve"> </w:t>
      </w:r>
      <w:r>
        <w:t>reduction</w:t>
      </w:r>
      <w:r>
        <w:rPr>
          <w:spacing w:val="-10"/>
        </w:rPr>
        <w:t xml:space="preserve"> </w:t>
      </w:r>
      <w:r>
        <w:t>in</w:t>
      </w:r>
      <w:r>
        <w:rPr>
          <w:spacing w:val="-10"/>
        </w:rPr>
        <w:t xml:space="preserve"> </w:t>
      </w:r>
      <w:r>
        <w:t>quantity. In (1) above, the determination by the Engineer shall be conclusive. If the determination is challenged</w:t>
      </w:r>
      <w:r>
        <w:rPr>
          <w:spacing w:val="46"/>
        </w:rPr>
        <w:t xml:space="preserve"> </w:t>
      </w:r>
      <w:r>
        <w:t>by</w:t>
      </w:r>
      <w:r>
        <w:rPr>
          <w:spacing w:val="48"/>
        </w:rPr>
        <w:t xml:space="preserve"> </w:t>
      </w:r>
      <w:r>
        <w:t>the</w:t>
      </w:r>
      <w:r>
        <w:rPr>
          <w:spacing w:val="47"/>
        </w:rPr>
        <w:t xml:space="preserve"> </w:t>
      </w:r>
      <w:r>
        <w:t>Contractor</w:t>
      </w:r>
      <w:r>
        <w:rPr>
          <w:spacing w:val="48"/>
        </w:rPr>
        <w:t xml:space="preserve"> </w:t>
      </w:r>
      <w:r>
        <w:t>in</w:t>
      </w:r>
      <w:r>
        <w:rPr>
          <w:spacing w:val="48"/>
        </w:rPr>
        <w:t xml:space="preserve"> </w:t>
      </w:r>
      <w:r>
        <w:t>any</w:t>
      </w:r>
      <w:r>
        <w:rPr>
          <w:spacing w:val="48"/>
        </w:rPr>
        <w:t xml:space="preserve"> </w:t>
      </w:r>
      <w:r>
        <w:t>proceeding,</w:t>
      </w:r>
      <w:r>
        <w:rPr>
          <w:spacing w:val="49"/>
        </w:rPr>
        <w:t xml:space="preserve"> </w:t>
      </w:r>
      <w:r>
        <w:t>the</w:t>
      </w:r>
      <w:r>
        <w:rPr>
          <w:spacing w:val="47"/>
        </w:rPr>
        <w:t xml:space="preserve"> </w:t>
      </w:r>
      <w:r>
        <w:t>Contractor</w:t>
      </w:r>
      <w:r>
        <w:rPr>
          <w:spacing w:val="47"/>
        </w:rPr>
        <w:t xml:space="preserve"> </w:t>
      </w:r>
      <w:r>
        <w:t>must</w:t>
      </w:r>
      <w:r>
        <w:rPr>
          <w:spacing w:val="49"/>
        </w:rPr>
        <w:t xml:space="preserve"> </w:t>
      </w:r>
      <w:r>
        <w:t>establish</w:t>
      </w:r>
      <w:r>
        <w:rPr>
          <w:spacing w:val="48"/>
        </w:rPr>
        <w:t xml:space="preserve"> </w:t>
      </w:r>
      <w:r>
        <w:t>by</w:t>
      </w:r>
      <w:r>
        <w:rPr>
          <w:spacing w:val="48"/>
        </w:rPr>
        <w:t xml:space="preserve"> </w:t>
      </w:r>
      <w:r>
        <w:t>clear</w:t>
      </w:r>
      <w:r>
        <w:rPr>
          <w:spacing w:val="48"/>
        </w:rPr>
        <w:t xml:space="preserve"> </w:t>
      </w:r>
      <w:r>
        <w:rPr>
          <w:spacing w:val="-5"/>
        </w:rPr>
        <w:t>and</w:t>
      </w:r>
    </w:p>
    <w:p w14:paraId="4A6C2D20" w14:textId="77777777" w:rsidR="00466A67" w:rsidRDefault="007C059A">
      <w:pPr>
        <w:pStyle w:val="BodyText"/>
        <w:ind w:left="1099"/>
        <w:jc w:val="both"/>
      </w:pPr>
      <w:r>
        <w:t>convincing</w:t>
      </w:r>
      <w:r>
        <w:rPr>
          <w:spacing w:val="-4"/>
        </w:rPr>
        <w:t xml:space="preserve"> </w:t>
      </w:r>
      <w:r>
        <w:t>proof</w:t>
      </w:r>
      <w:r>
        <w:rPr>
          <w:spacing w:val="-2"/>
        </w:rPr>
        <w:t xml:space="preserve"> </w:t>
      </w:r>
      <w:r>
        <w:t>that</w:t>
      </w:r>
      <w:r>
        <w:rPr>
          <w:spacing w:val="-1"/>
        </w:rPr>
        <w:t xml:space="preserve"> </w:t>
      </w:r>
      <w:r>
        <w:t>the</w:t>
      </w:r>
      <w:r>
        <w:rPr>
          <w:spacing w:val="-1"/>
        </w:rPr>
        <w:t xml:space="preserve"> </w:t>
      </w:r>
      <w:r>
        <w:t>determination</w:t>
      </w:r>
      <w:r>
        <w:rPr>
          <w:spacing w:val="-1"/>
        </w:rPr>
        <w:t xml:space="preserve"> </w:t>
      </w:r>
      <w:r>
        <w:t>by</w:t>
      </w:r>
      <w:r>
        <w:rPr>
          <w:spacing w:val="-2"/>
        </w:rPr>
        <w:t xml:space="preserve"> </w:t>
      </w:r>
      <w:r>
        <w:t>the</w:t>
      </w:r>
      <w:r>
        <w:rPr>
          <w:spacing w:val="-2"/>
        </w:rPr>
        <w:t xml:space="preserve"> </w:t>
      </w:r>
      <w:r>
        <w:t>Engineer</w:t>
      </w:r>
      <w:r>
        <w:rPr>
          <w:spacing w:val="-2"/>
        </w:rPr>
        <w:t xml:space="preserve"> </w:t>
      </w:r>
      <w:r>
        <w:t>was without</w:t>
      </w:r>
      <w:r>
        <w:rPr>
          <w:spacing w:val="-1"/>
        </w:rPr>
        <w:t xml:space="preserve"> </w:t>
      </w:r>
      <w:r>
        <w:t>any</w:t>
      </w:r>
      <w:r>
        <w:rPr>
          <w:spacing w:val="-1"/>
        </w:rPr>
        <w:t xml:space="preserve"> </w:t>
      </w:r>
      <w:r>
        <w:t>reasonable</w:t>
      </w:r>
      <w:r>
        <w:rPr>
          <w:spacing w:val="-2"/>
        </w:rPr>
        <w:t xml:space="preserve"> basis.</w:t>
      </w:r>
    </w:p>
    <w:p w14:paraId="330C04C3" w14:textId="77777777" w:rsidR="00466A67" w:rsidRDefault="00466A67">
      <w:pPr>
        <w:pStyle w:val="BodyText"/>
      </w:pPr>
    </w:p>
    <w:p w14:paraId="6F1F790A" w14:textId="77777777" w:rsidR="00466A67" w:rsidRDefault="007C059A">
      <w:pPr>
        <w:pStyle w:val="BodyText"/>
        <w:ind w:left="1100" w:right="1099" w:firstLine="720"/>
        <w:jc w:val="both"/>
      </w:pPr>
      <w:r>
        <w:rPr>
          <w:b/>
        </w:rPr>
        <w:t xml:space="preserve">4-3.2 Increase, Decrease or Alteration in the Work: </w:t>
      </w:r>
      <w:r>
        <w:t>The Engineer reserves the right to make alterations in the character of the work which involve a substantial change in the nature of the</w:t>
      </w:r>
      <w:r>
        <w:rPr>
          <w:spacing w:val="-11"/>
        </w:rPr>
        <w:t xml:space="preserve"> </w:t>
      </w:r>
      <w:r>
        <w:t>design</w:t>
      </w:r>
      <w:r>
        <w:rPr>
          <w:spacing w:val="-10"/>
        </w:rPr>
        <w:t xml:space="preserve"> </w:t>
      </w:r>
      <w:r>
        <w:t>or</w:t>
      </w:r>
      <w:r>
        <w:rPr>
          <w:spacing w:val="-10"/>
        </w:rPr>
        <w:t xml:space="preserve"> </w:t>
      </w:r>
      <w:r>
        <w:t>in</w:t>
      </w:r>
      <w:r>
        <w:rPr>
          <w:spacing w:val="-10"/>
        </w:rPr>
        <w:t xml:space="preserve"> </w:t>
      </w:r>
      <w:r>
        <w:t>the</w:t>
      </w:r>
      <w:r>
        <w:rPr>
          <w:spacing w:val="-11"/>
        </w:rPr>
        <w:t xml:space="preserve"> </w:t>
      </w:r>
      <w:r>
        <w:t>type</w:t>
      </w:r>
      <w:r>
        <w:rPr>
          <w:spacing w:val="-11"/>
        </w:rPr>
        <w:t xml:space="preserve"> </w:t>
      </w:r>
      <w:r>
        <w:t>of</w:t>
      </w:r>
      <w:r>
        <w:rPr>
          <w:spacing w:val="-11"/>
        </w:rPr>
        <w:t xml:space="preserve"> </w:t>
      </w:r>
      <w:r>
        <w:t>construction</w:t>
      </w:r>
      <w:r>
        <w:rPr>
          <w:spacing w:val="-10"/>
        </w:rPr>
        <w:t xml:space="preserve"> </w:t>
      </w:r>
      <w:r>
        <w:t>or</w:t>
      </w:r>
      <w:r>
        <w:rPr>
          <w:spacing w:val="-10"/>
        </w:rPr>
        <w:t xml:space="preserve"> </w:t>
      </w:r>
      <w:r>
        <w:t>which</w:t>
      </w:r>
      <w:r>
        <w:rPr>
          <w:spacing w:val="-10"/>
        </w:rPr>
        <w:t xml:space="preserve"> </w:t>
      </w:r>
      <w:r>
        <w:t>materially</w:t>
      </w:r>
      <w:r>
        <w:rPr>
          <w:spacing w:val="-10"/>
        </w:rPr>
        <w:t xml:space="preserve"> </w:t>
      </w:r>
      <w:r>
        <w:t>increases</w:t>
      </w:r>
      <w:r>
        <w:rPr>
          <w:spacing w:val="-9"/>
        </w:rPr>
        <w:t xml:space="preserve"> </w:t>
      </w:r>
      <w:r>
        <w:t>or</w:t>
      </w:r>
      <w:r>
        <w:rPr>
          <w:spacing w:val="-10"/>
        </w:rPr>
        <w:t xml:space="preserve"> </w:t>
      </w:r>
      <w:r>
        <w:t>decreases</w:t>
      </w:r>
      <w:r>
        <w:rPr>
          <w:spacing w:val="-9"/>
        </w:rPr>
        <w:t xml:space="preserve"> </w:t>
      </w:r>
      <w:r>
        <w:t>the</w:t>
      </w:r>
      <w:r>
        <w:rPr>
          <w:spacing w:val="-8"/>
        </w:rPr>
        <w:t xml:space="preserve"> </w:t>
      </w:r>
      <w:r>
        <w:t>cost</w:t>
      </w:r>
      <w:r>
        <w:rPr>
          <w:spacing w:val="-9"/>
        </w:rPr>
        <w:t xml:space="preserve"> </w:t>
      </w:r>
      <w:r>
        <w:t>or</w:t>
      </w:r>
      <w:r>
        <w:rPr>
          <w:spacing w:val="-10"/>
        </w:rPr>
        <w:t xml:space="preserve"> </w:t>
      </w:r>
      <w:r>
        <w:t>time of performance. Such alteration shall not constitute a breach of Contract, shall not invalidate the Contract or release the Surety.</w:t>
      </w:r>
    </w:p>
    <w:p w14:paraId="25736A6C" w14:textId="77777777" w:rsidR="00466A67" w:rsidRDefault="00466A67">
      <w:pPr>
        <w:pStyle w:val="BodyText"/>
      </w:pPr>
    </w:p>
    <w:p w14:paraId="57C67964" w14:textId="77777777" w:rsidR="00466A67" w:rsidRDefault="007C059A">
      <w:pPr>
        <w:pStyle w:val="BodyText"/>
        <w:ind w:left="1099" w:right="1097"/>
        <w:jc w:val="both"/>
      </w:pPr>
      <w:r>
        <w:t>Notwithstanding that the Contractor shall have no formal right whatsoever to any extra compensation or time extension deemed due by the Contractor for any cause unless and until the Contractor</w:t>
      </w:r>
      <w:r>
        <w:rPr>
          <w:spacing w:val="-4"/>
        </w:rPr>
        <w:t xml:space="preserve"> </w:t>
      </w:r>
      <w:r>
        <w:t>follows</w:t>
      </w:r>
      <w:r>
        <w:rPr>
          <w:spacing w:val="-3"/>
        </w:rPr>
        <w:t xml:space="preserve"> </w:t>
      </w:r>
      <w:r>
        <w:t>the</w:t>
      </w:r>
      <w:r>
        <w:rPr>
          <w:spacing w:val="-4"/>
        </w:rPr>
        <w:t xml:space="preserve"> </w:t>
      </w:r>
      <w:r>
        <w:t>procedures</w:t>
      </w:r>
      <w:r>
        <w:rPr>
          <w:spacing w:val="-3"/>
        </w:rPr>
        <w:t xml:space="preserve"> </w:t>
      </w:r>
      <w:r>
        <w:t>set</w:t>
      </w:r>
      <w:r>
        <w:rPr>
          <w:spacing w:val="-3"/>
        </w:rPr>
        <w:t xml:space="preserve"> </w:t>
      </w:r>
      <w:r>
        <w:t>forth</w:t>
      </w:r>
      <w:r>
        <w:rPr>
          <w:spacing w:val="-3"/>
        </w:rPr>
        <w:t xml:space="preserve"> </w:t>
      </w:r>
      <w:r>
        <w:t>in</w:t>
      </w:r>
      <w:r>
        <w:rPr>
          <w:spacing w:val="-3"/>
        </w:rPr>
        <w:t xml:space="preserve"> </w:t>
      </w:r>
      <w:r>
        <w:t>5-12.2</w:t>
      </w:r>
      <w:r>
        <w:rPr>
          <w:spacing w:val="-3"/>
        </w:rPr>
        <w:t xml:space="preserve"> </w:t>
      </w:r>
      <w:r>
        <w:t>for</w:t>
      </w:r>
      <w:r>
        <w:rPr>
          <w:spacing w:val="-4"/>
        </w:rPr>
        <w:t xml:space="preserve"> </w:t>
      </w:r>
      <w:r>
        <w:t>preservation,</w:t>
      </w:r>
      <w:r>
        <w:rPr>
          <w:spacing w:val="-3"/>
        </w:rPr>
        <w:t xml:space="preserve"> </w:t>
      </w:r>
      <w:r>
        <w:t>presentation</w:t>
      </w:r>
      <w:r>
        <w:rPr>
          <w:spacing w:val="-3"/>
        </w:rPr>
        <w:t xml:space="preserve"> </w:t>
      </w:r>
      <w:r>
        <w:t>and</w:t>
      </w:r>
      <w:r>
        <w:rPr>
          <w:spacing w:val="-3"/>
        </w:rPr>
        <w:t xml:space="preserve"> </w:t>
      </w:r>
      <w:r>
        <w:t>resolution of the claim, the Contractor may at any time, after having otherwise timely submitted a notice of intent</w:t>
      </w:r>
      <w:r>
        <w:rPr>
          <w:spacing w:val="-5"/>
        </w:rPr>
        <w:t xml:space="preserve"> </w:t>
      </w:r>
      <w:r>
        <w:t>to</w:t>
      </w:r>
      <w:r>
        <w:rPr>
          <w:spacing w:val="-5"/>
        </w:rPr>
        <w:t xml:space="preserve"> </w:t>
      </w:r>
      <w:r>
        <w:t>claim</w:t>
      </w:r>
      <w:r>
        <w:rPr>
          <w:spacing w:val="-4"/>
        </w:rPr>
        <w:t xml:space="preserve"> </w:t>
      </w:r>
      <w:r>
        <w:t>or</w:t>
      </w:r>
      <w:r>
        <w:rPr>
          <w:spacing w:val="-4"/>
        </w:rPr>
        <w:t xml:space="preserve"> </w:t>
      </w:r>
      <w:r>
        <w:t>preliminary</w:t>
      </w:r>
      <w:r>
        <w:rPr>
          <w:spacing w:val="-5"/>
        </w:rPr>
        <w:t xml:space="preserve"> </w:t>
      </w:r>
      <w:r>
        <w:t>time</w:t>
      </w:r>
      <w:r>
        <w:rPr>
          <w:spacing w:val="-6"/>
        </w:rPr>
        <w:t xml:space="preserve"> </w:t>
      </w:r>
      <w:r>
        <w:t>extension</w:t>
      </w:r>
      <w:r>
        <w:rPr>
          <w:spacing w:val="-4"/>
        </w:rPr>
        <w:t xml:space="preserve"> </w:t>
      </w:r>
      <w:r>
        <w:t>request</w:t>
      </w:r>
      <w:r>
        <w:rPr>
          <w:spacing w:val="-4"/>
        </w:rPr>
        <w:t xml:space="preserve"> </w:t>
      </w:r>
      <w:r>
        <w:t>pursuant</w:t>
      </w:r>
      <w:r>
        <w:rPr>
          <w:spacing w:val="-5"/>
        </w:rPr>
        <w:t xml:space="preserve"> </w:t>
      </w:r>
      <w:r>
        <w:t>to</w:t>
      </w:r>
      <w:r>
        <w:rPr>
          <w:spacing w:val="-2"/>
        </w:rPr>
        <w:t xml:space="preserve"> </w:t>
      </w:r>
      <w:r>
        <w:t>5-12.2</w:t>
      </w:r>
      <w:r>
        <w:rPr>
          <w:spacing w:val="-2"/>
        </w:rPr>
        <w:t xml:space="preserve"> </w:t>
      </w:r>
      <w:r>
        <w:t>and</w:t>
      </w:r>
      <w:r>
        <w:rPr>
          <w:spacing w:val="-5"/>
        </w:rPr>
        <w:t xml:space="preserve"> </w:t>
      </w:r>
      <w:r>
        <w:t>8-7.3.2,</w:t>
      </w:r>
      <w:r>
        <w:rPr>
          <w:spacing w:val="-5"/>
        </w:rPr>
        <w:t xml:space="preserve"> </w:t>
      </w:r>
      <w:r>
        <w:t>submit</w:t>
      </w:r>
      <w:r>
        <w:rPr>
          <w:spacing w:val="-4"/>
        </w:rPr>
        <w:t xml:space="preserve"> </w:t>
      </w:r>
      <w:r>
        <w:t>to</w:t>
      </w:r>
      <w:r>
        <w:rPr>
          <w:spacing w:val="-5"/>
        </w:rPr>
        <w:t xml:space="preserve"> </w:t>
      </w:r>
      <w:r>
        <w:t>the Department</w:t>
      </w:r>
      <w:r>
        <w:rPr>
          <w:spacing w:val="-7"/>
        </w:rPr>
        <w:t xml:space="preserve"> </w:t>
      </w:r>
      <w:r>
        <w:t>a</w:t>
      </w:r>
      <w:r>
        <w:rPr>
          <w:spacing w:val="-9"/>
        </w:rPr>
        <w:t xml:space="preserve"> </w:t>
      </w:r>
      <w:r>
        <w:t>request</w:t>
      </w:r>
      <w:r>
        <w:rPr>
          <w:spacing w:val="-8"/>
        </w:rPr>
        <w:t xml:space="preserve"> </w:t>
      </w:r>
      <w:r>
        <w:t>for</w:t>
      </w:r>
      <w:r>
        <w:rPr>
          <w:spacing w:val="-6"/>
        </w:rPr>
        <w:t xml:space="preserve"> </w:t>
      </w:r>
      <w:r>
        <w:t>equitable</w:t>
      </w:r>
      <w:r>
        <w:rPr>
          <w:spacing w:val="-9"/>
        </w:rPr>
        <w:t xml:space="preserve"> </w:t>
      </w:r>
      <w:r>
        <w:t>adjustment</w:t>
      </w:r>
      <w:r>
        <w:rPr>
          <w:spacing w:val="-8"/>
        </w:rPr>
        <w:t xml:space="preserve"> </w:t>
      </w:r>
      <w:r>
        <w:t>of</w:t>
      </w:r>
      <w:r>
        <w:rPr>
          <w:spacing w:val="-9"/>
        </w:rPr>
        <w:t xml:space="preserve"> </w:t>
      </w:r>
      <w:r>
        <w:t>compensation</w:t>
      </w:r>
      <w:r>
        <w:rPr>
          <w:spacing w:val="-8"/>
        </w:rPr>
        <w:t xml:space="preserve"> </w:t>
      </w:r>
      <w:r>
        <w:t>or</w:t>
      </w:r>
      <w:r>
        <w:rPr>
          <w:spacing w:val="-9"/>
        </w:rPr>
        <w:t xml:space="preserve"> </w:t>
      </w:r>
      <w:r>
        <w:t>time</w:t>
      </w:r>
      <w:r>
        <w:rPr>
          <w:spacing w:val="-9"/>
        </w:rPr>
        <w:t xml:space="preserve"> </w:t>
      </w:r>
      <w:r>
        <w:t>or</w:t>
      </w:r>
      <w:r>
        <w:rPr>
          <w:spacing w:val="-9"/>
        </w:rPr>
        <w:t xml:space="preserve"> </w:t>
      </w:r>
      <w:r>
        <w:t>other</w:t>
      </w:r>
      <w:r>
        <w:rPr>
          <w:spacing w:val="-9"/>
        </w:rPr>
        <w:t xml:space="preserve"> </w:t>
      </w:r>
      <w:r>
        <w:t>dispute</w:t>
      </w:r>
      <w:r>
        <w:rPr>
          <w:spacing w:val="-9"/>
        </w:rPr>
        <w:t xml:space="preserve"> </w:t>
      </w:r>
      <w:r>
        <w:t>resolution proposal. The Contractor shall in any request for equitable adjustment of compensation, time, or other dispute resolution proposal certify under oath and in writing, in accordance with the formalities</w:t>
      </w:r>
      <w:r>
        <w:rPr>
          <w:spacing w:val="-8"/>
        </w:rPr>
        <w:t xml:space="preserve"> </w:t>
      </w:r>
      <w:r>
        <w:t>required</w:t>
      </w:r>
      <w:r>
        <w:rPr>
          <w:spacing w:val="-8"/>
        </w:rPr>
        <w:t xml:space="preserve"> </w:t>
      </w:r>
      <w:r>
        <w:t>by</w:t>
      </w:r>
      <w:r>
        <w:rPr>
          <w:spacing w:val="-8"/>
        </w:rPr>
        <w:t xml:space="preserve"> </w:t>
      </w:r>
      <w:r>
        <w:t>Florida</w:t>
      </w:r>
      <w:r>
        <w:rPr>
          <w:spacing w:val="-9"/>
        </w:rPr>
        <w:t xml:space="preserve"> </w:t>
      </w:r>
      <w:r>
        <w:t>law,</w:t>
      </w:r>
      <w:r>
        <w:rPr>
          <w:spacing w:val="-8"/>
        </w:rPr>
        <w:t xml:space="preserve"> </w:t>
      </w:r>
      <w:r>
        <w:t>that</w:t>
      </w:r>
      <w:r>
        <w:rPr>
          <w:spacing w:val="-8"/>
        </w:rPr>
        <w:t xml:space="preserve"> </w:t>
      </w:r>
      <w:r>
        <w:t>the</w:t>
      </w:r>
      <w:r>
        <w:rPr>
          <w:spacing w:val="-9"/>
        </w:rPr>
        <w:t xml:space="preserve"> </w:t>
      </w:r>
      <w:r>
        <w:t>request</w:t>
      </w:r>
      <w:r>
        <w:rPr>
          <w:spacing w:val="-8"/>
        </w:rPr>
        <w:t xml:space="preserve"> </w:t>
      </w:r>
      <w:r>
        <w:t>is</w:t>
      </w:r>
      <w:r>
        <w:rPr>
          <w:spacing w:val="-8"/>
        </w:rPr>
        <w:t xml:space="preserve"> </w:t>
      </w:r>
      <w:r>
        <w:t>made</w:t>
      </w:r>
      <w:r>
        <w:rPr>
          <w:spacing w:val="-9"/>
        </w:rPr>
        <w:t xml:space="preserve"> </w:t>
      </w:r>
      <w:r>
        <w:t>in</w:t>
      </w:r>
      <w:r>
        <w:rPr>
          <w:spacing w:val="-11"/>
        </w:rPr>
        <w:t xml:space="preserve"> </w:t>
      </w:r>
      <w:r>
        <w:t>good</w:t>
      </w:r>
      <w:r>
        <w:rPr>
          <w:spacing w:val="-8"/>
        </w:rPr>
        <w:t xml:space="preserve"> </w:t>
      </w:r>
      <w:r>
        <w:t>faith,</w:t>
      </w:r>
      <w:r>
        <w:rPr>
          <w:spacing w:val="-8"/>
        </w:rPr>
        <w:t xml:space="preserve"> </w:t>
      </w:r>
      <w:r>
        <w:t>that</w:t>
      </w:r>
      <w:r>
        <w:rPr>
          <w:spacing w:val="-8"/>
        </w:rPr>
        <w:t xml:space="preserve"> </w:t>
      </w:r>
      <w:r>
        <w:t>any</w:t>
      </w:r>
      <w:r>
        <w:rPr>
          <w:spacing w:val="-8"/>
        </w:rPr>
        <w:t xml:space="preserve"> </w:t>
      </w:r>
      <w:r>
        <w:t>supportive</w:t>
      </w:r>
      <w:r>
        <w:rPr>
          <w:spacing w:val="-10"/>
        </w:rPr>
        <w:t xml:space="preserve"> </w:t>
      </w:r>
      <w:r>
        <w:t>data submitted is accurate and complete to the Contractor’s best knowledge and belief, and that the amount of the request accurately reflects what the Contractor in good faith believes to be the Department’s responsibility. Such certification must be made by an officer or director of the Contractor</w:t>
      </w:r>
      <w:r>
        <w:rPr>
          <w:spacing w:val="-2"/>
        </w:rPr>
        <w:t xml:space="preserve"> </w:t>
      </w:r>
      <w:r>
        <w:t>with</w:t>
      </w:r>
      <w:r>
        <w:rPr>
          <w:spacing w:val="-1"/>
        </w:rPr>
        <w:t xml:space="preserve"> </w:t>
      </w:r>
      <w:r>
        <w:t>the</w:t>
      </w:r>
      <w:r>
        <w:rPr>
          <w:spacing w:val="-2"/>
        </w:rPr>
        <w:t xml:space="preserve"> </w:t>
      </w:r>
      <w:r>
        <w:t>authority</w:t>
      </w:r>
      <w:r>
        <w:rPr>
          <w:spacing w:val="-1"/>
        </w:rPr>
        <w:t xml:space="preserve"> </w:t>
      </w:r>
      <w:r>
        <w:t>to</w:t>
      </w:r>
      <w:r>
        <w:rPr>
          <w:spacing w:val="-1"/>
        </w:rPr>
        <w:t xml:space="preserve"> </w:t>
      </w:r>
      <w:r>
        <w:t>bind</w:t>
      </w:r>
      <w:r>
        <w:rPr>
          <w:spacing w:val="-1"/>
        </w:rPr>
        <w:t xml:space="preserve"> </w:t>
      </w:r>
      <w:r>
        <w:t>the</w:t>
      </w:r>
      <w:r>
        <w:rPr>
          <w:spacing w:val="-2"/>
        </w:rPr>
        <w:t xml:space="preserve"> </w:t>
      </w:r>
      <w:r>
        <w:t>Contractor.</w:t>
      </w:r>
      <w:r>
        <w:rPr>
          <w:spacing w:val="-1"/>
        </w:rPr>
        <w:t xml:space="preserve"> </w:t>
      </w:r>
      <w:r>
        <w:t>Any</w:t>
      </w:r>
      <w:r>
        <w:rPr>
          <w:spacing w:val="-1"/>
        </w:rPr>
        <w:t xml:space="preserve"> </w:t>
      </w:r>
      <w:r>
        <w:t>such</w:t>
      </w:r>
      <w:r>
        <w:rPr>
          <w:spacing w:val="-1"/>
        </w:rPr>
        <w:t xml:space="preserve"> </w:t>
      </w:r>
      <w:r>
        <w:t>certified</w:t>
      </w:r>
      <w:r>
        <w:rPr>
          <w:spacing w:val="-1"/>
        </w:rPr>
        <w:t xml:space="preserve"> </w:t>
      </w:r>
      <w:r>
        <w:t>statements</w:t>
      </w:r>
      <w:r>
        <w:rPr>
          <w:spacing w:val="-1"/>
        </w:rPr>
        <w:t xml:space="preserve"> </w:t>
      </w:r>
      <w:r>
        <w:t>of</w:t>
      </w:r>
      <w:r>
        <w:rPr>
          <w:spacing w:val="-2"/>
        </w:rPr>
        <w:t xml:space="preserve"> </w:t>
      </w:r>
      <w:r>
        <w:t>entitlement and</w:t>
      </w:r>
      <w:r>
        <w:rPr>
          <w:spacing w:val="-11"/>
        </w:rPr>
        <w:t xml:space="preserve"> </w:t>
      </w:r>
      <w:r>
        <w:t>costs</w:t>
      </w:r>
      <w:r>
        <w:rPr>
          <w:spacing w:val="-12"/>
        </w:rPr>
        <w:t xml:space="preserve"> </w:t>
      </w:r>
      <w:r>
        <w:t>shall</w:t>
      </w:r>
      <w:r>
        <w:rPr>
          <w:spacing w:val="-12"/>
        </w:rPr>
        <w:t xml:space="preserve"> </w:t>
      </w:r>
      <w:r>
        <w:t>be</w:t>
      </w:r>
      <w:r>
        <w:rPr>
          <w:spacing w:val="-13"/>
        </w:rPr>
        <w:t xml:space="preserve"> </w:t>
      </w:r>
      <w:r>
        <w:t>subject</w:t>
      </w:r>
      <w:r>
        <w:rPr>
          <w:spacing w:val="-9"/>
        </w:rPr>
        <w:t xml:space="preserve"> </w:t>
      </w:r>
      <w:r>
        <w:t>to</w:t>
      </w:r>
      <w:r>
        <w:rPr>
          <w:spacing w:val="-12"/>
        </w:rPr>
        <w:t xml:space="preserve"> </w:t>
      </w:r>
      <w:r>
        <w:t>the</w:t>
      </w:r>
      <w:r>
        <w:rPr>
          <w:spacing w:val="-13"/>
        </w:rPr>
        <w:t xml:space="preserve"> </w:t>
      </w:r>
      <w:r>
        <w:t>audit</w:t>
      </w:r>
      <w:r>
        <w:rPr>
          <w:spacing w:val="-12"/>
        </w:rPr>
        <w:t xml:space="preserve"> </w:t>
      </w:r>
      <w:r>
        <w:t>provisions</w:t>
      </w:r>
      <w:r>
        <w:rPr>
          <w:spacing w:val="-12"/>
        </w:rPr>
        <w:t xml:space="preserve"> </w:t>
      </w:r>
      <w:r>
        <w:t>set</w:t>
      </w:r>
      <w:r>
        <w:rPr>
          <w:spacing w:val="-9"/>
        </w:rPr>
        <w:t xml:space="preserve"> </w:t>
      </w:r>
      <w:r>
        <w:t>forth</w:t>
      </w:r>
      <w:r>
        <w:rPr>
          <w:spacing w:val="-12"/>
        </w:rPr>
        <w:t xml:space="preserve"> </w:t>
      </w:r>
      <w:r>
        <w:t>in</w:t>
      </w:r>
      <w:r>
        <w:rPr>
          <w:spacing w:val="-12"/>
        </w:rPr>
        <w:t xml:space="preserve"> </w:t>
      </w:r>
      <w:r>
        <w:t>5-12.14.</w:t>
      </w:r>
      <w:r>
        <w:rPr>
          <w:spacing w:val="-10"/>
        </w:rPr>
        <w:t xml:space="preserve"> </w:t>
      </w:r>
      <w:r>
        <w:t>While</w:t>
      </w:r>
      <w:r>
        <w:rPr>
          <w:spacing w:val="-13"/>
        </w:rPr>
        <w:t xml:space="preserve"> </w:t>
      </w:r>
      <w:r>
        <w:t>the</w:t>
      </w:r>
      <w:r>
        <w:rPr>
          <w:spacing w:val="-13"/>
        </w:rPr>
        <w:t xml:space="preserve"> </w:t>
      </w:r>
      <w:r>
        <w:t>submittal</w:t>
      </w:r>
      <w:r>
        <w:rPr>
          <w:spacing w:val="-12"/>
        </w:rPr>
        <w:t xml:space="preserve"> </w:t>
      </w:r>
      <w:r>
        <w:t>or</w:t>
      </w:r>
      <w:r>
        <w:rPr>
          <w:spacing w:val="-13"/>
        </w:rPr>
        <w:t xml:space="preserve"> </w:t>
      </w:r>
      <w:r>
        <w:t>review of a duly certified request for equitable adjustment shall neither create, modify, nor activate any legal rights or</w:t>
      </w:r>
      <w:r>
        <w:rPr>
          <w:spacing w:val="-1"/>
        </w:rPr>
        <w:t xml:space="preserve"> </w:t>
      </w:r>
      <w:r>
        <w:t>obligations as to the</w:t>
      </w:r>
      <w:r>
        <w:rPr>
          <w:spacing w:val="-1"/>
        </w:rPr>
        <w:t xml:space="preserve"> </w:t>
      </w:r>
      <w:r>
        <w:t>Contractor</w:t>
      </w:r>
      <w:r>
        <w:rPr>
          <w:spacing w:val="-1"/>
        </w:rPr>
        <w:t xml:space="preserve"> </w:t>
      </w:r>
      <w:r>
        <w:t>or</w:t>
      </w:r>
      <w:r>
        <w:rPr>
          <w:spacing w:val="-1"/>
        </w:rPr>
        <w:t xml:space="preserve"> </w:t>
      </w:r>
      <w:r>
        <w:t>the</w:t>
      </w:r>
      <w:r>
        <w:rPr>
          <w:spacing w:val="-1"/>
        </w:rPr>
        <w:t xml:space="preserve"> </w:t>
      </w:r>
      <w:r>
        <w:t>Department, the</w:t>
      </w:r>
      <w:r>
        <w:rPr>
          <w:spacing w:val="-1"/>
        </w:rPr>
        <w:t xml:space="preserve"> </w:t>
      </w:r>
      <w:r>
        <w:t>Department will review</w:t>
      </w:r>
      <w:r>
        <w:rPr>
          <w:spacing w:val="-1"/>
        </w:rPr>
        <w:t xml:space="preserve"> </w:t>
      </w:r>
      <w:r>
        <w:t>the content</w:t>
      </w:r>
      <w:r>
        <w:rPr>
          <w:spacing w:val="-5"/>
        </w:rPr>
        <w:t xml:space="preserve"> </w:t>
      </w:r>
      <w:r>
        <w:t>of</w:t>
      </w:r>
      <w:r>
        <w:rPr>
          <w:spacing w:val="-7"/>
        </w:rPr>
        <w:t xml:space="preserve"> </w:t>
      </w:r>
      <w:r>
        <w:t>any</w:t>
      </w:r>
      <w:r>
        <w:rPr>
          <w:spacing w:val="-6"/>
        </w:rPr>
        <w:t xml:space="preserve"> </w:t>
      </w:r>
      <w:r>
        <w:t>duly</w:t>
      </w:r>
      <w:r>
        <w:rPr>
          <w:spacing w:val="-6"/>
        </w:rPr>
        <w:t xml:space="preserve"> </w:t>
      </w:r>
      <w:r>
        <w:t>certified</w:t>
      </w:r>
      <w:r>
        <w:rPr>
          <w:spacing w:val="-6"/>
        </w:rPr>
        <w:t xml:space="preserve"> </w:t>
      </w:r>
      <w:r>
        <w:t>request</w:t>
      </w:r>
      <w:r>
        <w:rPr>
          <w:spacing w:val="-5"/>
        </w:rPr>
        <w:t xml:space="preserve"> </w:t>
      </w:r>
      <w:r>
        <w:t>for</w:t>
      </w:r>
      <w:r>
        <w:rPr>
          <w:spacing w:val="-7"/>
        </w:rPr>
        <w:t xml:space="preserve"> </w:t>
      </w:r>
      <w:r>
        <w:t>equitable</w:t>
      </w:r>
      <w:r>
        <w:rPr>
          <w:spacing w:val="-7"/>
        </w:rPr>
        <w:t xml:space="preserve"> </w:t>
      </w:r>
      <w:r>
        <w:t>adjustment</w:t>
      </w:r>
      <w:r>
        <w:rPr>
          <w:spacing w:val="-5"/>
        </w:rPr>
        <w:t xml:space="preserve"> </w:t>
      </w:r>
      <w:r>
        <w:t>or</w:t>
      </w:r>
      <w:r>
        <w:rPr>
          <w:spacing w:val="-7"/>
        </w:rPr>
        <w:t xml:space="preserve"> </w:t>
      </w:r>
      <w:r>
        <w:t>other</w:t>
      </w:r>
      <w:r>
        <w:rPr>
          <w:spacing w:val="-7"/>
        </w:rPr>
        <w:t xml:space="preserve"> </w:t>
      </w:r>
      <w:r>
        <w:t>dispute</w:t>
      </w:r>
      <w:r>
        <w:rPr>
          <w:spacing w:val="-7"/>
        </w:rPr>
        <w:t xml:space="preserve"> </w:t>
      </w:r>
      <w:r>
        <w:t>resolution</w:t>
      </w:r>
      <w:r>
        <w:rPr>
          <w:spacing w:val="-6"/>
        </w:rPr>
        <w:t xml:space="preserve"> </w:t>
      </w:r>
      <w:r>
        <w:t>proposal, with any further action or inaction by the Department thereafter being in its sole discretion. Any request for</w:t>
      </w:r>
      <w:r>
        <w:rPr>
          <w:spacing w:val="-1"/>
        </w:rPr>
        <w:t xml:space="preserve"> </w:t>
      </w:r>
      <w:r>
        <w:t>equitable adjustment that fails to fully comply with the</w:t>
      </w:r>
      <w:r>
        <w:rPr>
          <w:spacing w:val="-2"/>
        </w:rPr>
        <w:t xml:space="preserve"> </w:t>
      </w:r>
      <w:r>
        <w:t>certification</w:t>
      </w:r>
      <w:r>
        <w:rPr>
          <w:spacing w:val="-1"/>
        </w:rPr>
        <w:t xml:space="preserve"> </w:t>
      </w:r>
      <w:r>
        <w:t>requirements will not be reviewed by the Department.</w:t>
      </w:r>
    </w:p>
    <w:p w14:paraId="742BC818" w14:textId="77777777" w:rsidR="00466A67" w:rsidRDefault="00466A67">
      <w:pPr>
        <w:pStyle w:val="BodyText"/>
      </w:pPr>
    </w:p>
    <w:p w14:paraId="4EA82798" w14:textId="77777777" w:rsidR="00466A67" w:rsidRDefault="007C059A">
      <w:pPr>
        <w:pStyle w:val="BodyText"/>
        <w:spacing w:before="1"/>
        <w:ind w:left="1100" w:right="1098"/>
        <w:jc w:val="both"/>
      </w:pPr>
      <w:r>
        <w:t>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w:t>
      </w:r>
      <w:r>
        <w:rPr>
          <w:spacing w:val="-6"/>
        </w:rPr>
        <w:t xml:space="preserve"> </w:t>
      </w:r>
      <w:r>
        <w:t>of</w:t>
      </w:r>
      <w:r>
        <w:rPr>
          <w:spacing w:val="-6"/>
        </w:rPr>
        <w:t xml:space="preserve"> </w:t>
      </w:r>
      <w:r>
        <w:t>any</w:t>
      </w:r>
      <w:r>
        <w:rPr>
          <w:spacing w:val="-5"/>
        </w:rPr>
        <w:t xml:space="preserve"> </w:t>
      </w:r>
      <w:r>
        <w:t>portion</w:t>
      </w:r>
      <w:r>
        <w:rPr>
          <w:spacing w:val="-5"/>
        </w:rPr>
        <w:t xml:space="preserve"> </w:t>
      </w:r>
      <w:r>
        <w:t>of</w:t>
      </w:r>
      <w:r>
        <w:rPr>
          <w:spacing w:val="-6"/>
        </w:rPr>
        <w:t xml:space="preserve"> </w:t>
      </w:r>
      <w:r>
        <w:t>the</w:t>
      </w:r>
      <w:r>
        <w:rPr>
          <w:spacing w:val="-6"/>
        </w:rPr>
        <w:t xml:space="preserve"> </w:t>
      </w:r>
      <w:r>
        <w:t>additional</w:t>
      </w:r>
      <w:r>
        <w:rPr>
          <w:spacing w:val="-4"/>
        </w:rPr>
        <w:t xml:space="preserve"> </w:t>
      </w:r>
      <w:r>
        <w:t>work</w:t>
      </w:r>
      <w:r>
        <w:rPr>
          <w:spacing w:val="-2"/>
        </w:rPr>
        <w:t xml:space="preserve"> </w:t>
      </w:r>
      <w:r>
        <w:t>is</w:t>
      </w:r>
      <w:r>
        <w:rPr>
          <w:spacing w:val="-5"/>
        </w:rPr>
        <w:t xml:space="preserve"> </w:t>
      </w:r>
      <w:r>
        <w:t>a</w:t>
      </w:r>
      <w:r>
        <w:rPr>
          <w:spacing w:val="-6"/>
        </w:rPr>
        <w:t xml:space="preserve"> </w:t>
      </w:r>
      <w:r>
        <w:t>controlling</w:t>
      </w:r>
      <w:r>
        <w:rPr>
          <w:spacing w:val="-5"/>
        </w:rPr>
        <w:t xml:space="preserve"> </w:t>
      </w:r>
      <w:r>
        <w:t>work</w:t>
      </w:r>
      <w:r>
        <w:rPr>
          <w:spacing w:val="-5"/>
        </w:rPr>
        <w:t xml:space="preserve"> </w:t>
      </w:r>
      <w:proofErr w:type="gramStart"/>
      <w:r>
        <w:t>item</w:t>
      </w:r>
      <w:proofErr w:type="gramEnd"/>
      <w:r>
        <w:rPr>
          <w:spacing w:val="-4"/>
        </w:rPr>
        <w:t xml:space="preserve"> </w:t>
      </w:r>
      <w:r>
        <w:t>and</w:t>
      </w:r>
      <w:r>
        <w:rPr>
          <w:spacing w:val="-5"/>
        </w:rPr>
        <w:t xml:space="preserve"> </w:t>
      </w:r>
      <w:r>
        <w:t>the</w:t>
      </w:r>
      <w:r>
        <w:rPr>
          <w:spacing w:val="-6"/>
        </w:rPr>
        <w:t xml:space="preserve"> </w:t>
      </w:r>
      <w:r>
        <w:t xml:space="preserve">performance of such controlling work item </w:t>
      </w:r>
      <w:proofErr w:type="gramStart"/>
      <w:r>
        <w:t>actually extends</w:t>
      </w:r>
      <w:proofErr w:type="gramEnd"/>
      <w:r>
        <w:t xml:space="preserve"> completion of the project due to no fault of the Contractor. All time related costs for actual performance of such additional work are included in the compensation already provided below and any time extension entitlement hereunder will be without additional monetary compensation. The Contractor shall have no right to any monetary compensation or damages whatsoever for any direct or indirect delay to a controlling work item arising</w:t>
      </w:r>
      <w:r>
        <w:rPr>
          <w:spacing w:val="-5"/>
        </w:rPr>
        <w:t xml:space="preserve"> </w:t>
      </w:r>
      <w:r>
        <w:t>out</w:t>
      </w:r>
      <w:r>
        <w:rPr>
          <w:spacing w:val="-5"/>
        </w:rPr>
        <w:t xml:space="preserve"> </w:t>
      </w:r>
      <w:r>
        <w:t>of</w:t>
      </w:r>
      <w:r>
        <w:rPr>
          <w:spacing w:val="-6"/>
        </w:rPr>
        <w:t xml:space="preserve"> </w:t>
      </w:r>
      <w:r>
        <w:t>or</w:t>
      </w:r>
      <w:r>
        <w:rPr>
          <w:spacing w:val="-6"/>
        </w:rPr>
        <w:t xml:space="preserve"> </w:t>
      </w:r>
      <w:r>
        <w:t>in</w:t>
      </w:r>
      <w:r>
        <w:rPr>
          <w:spacing w:val="-5"/>
        </w:rPr>
        <w:t xml:space="preserve"> </w:t>
      </w:r>
      <w:r>
        <w:t>any</w:t>
      </w:r>
      <w:r>
        <w:rPr>
          <w:spacing w:val="-5"/>
        </w:rPr>
        <w:t xml:space="preserve"> </w:t>
      </w:r>
      <w:r>
        <w:t>way</w:t>
      </w:r>
      <w:r>
        <w:rPr>
          <w:spacing w:val="-5"/>
        </w:rPr>
        <w:t xml:space="preserve"> </w:t>
      </w:r>
      <w:r>
        <w:t>related</w:t>
      </w:r>
      <w:r>
        <w:rPr>
          <w:spacing w:val="-5"/>
        </w:rPr>
        <w:t xml:space="preserve"> </w:t>
      </w:r>
      <w:r>
        <w:t>to</w:t>
      </w:r>
      <w:r>
        <w:rPr>
          <w:spacing w:val="-5"/>
        </w:rPr>
        <w:t xml:space="preserve"> </w:t>
      </w:r>
      <w:r>
        <w:t>the</w:t>
      </w:r>
      <w:r>
        <w:rPr>
          <w:spacing w:val="-6"/>
        </w:rPr>
        <w:t xml:space="preserve"> </w:t>
      </w:r>
      <w:r>
        <w:t>circumstances</w:t>
      </w:r>
      <w:r>
        <w:rPr>
          <w:spacing w:val="-5"/>
        </w:rPr>
        <w:t xml:space="preserve"> </w:t>
      </w:r>
      <w:r>
        <w:t>leading</w:t>
      </w:r>
      <w:r>
        <w:rPr>
          <w:spacing w:val="-5"/>
        </w:rPr>
        <w:t xml:space="preserve"> </w:t>
      </w:r>
      <w:r>
        <w:t>up</w:t>
      </w:r>
      <w:r>
        <w:rPr>
          <w:spacing w:val="-5"/>
        </w:rPr>
        <w:t xml:space="preserve"> </w:t>
      </w:r>
      <w:r>
        <w:t>to</w:t>
      </w:r>
      <w:r>
        <w:rPr>
          <w:spacing w:val="-5"/>
        </w:rPr>
        <w:t xml:space="preserve"> </w:t>
      </w:r>
      <w:r>
        <w:t>or</w:t>
      </w:r>
      <w:r>
        <w:rPr>
          <w:spacing w:val="-6"/>
        </w:rPr>
        <w:t xml:space="preserve"> </w:t>
      </w:r>
      <w:r>
        <w:t>resulting</w:t>
      </w:r>
      <w:r>
        <w:rPr>
          <w:spacing w:val="-5"/>
        </w:rPr>
        <w:t xml:space="preserve"> </w:t>
      </w:r>
      <w:r>
        <w:t>from</w:t>
      </w:r>
      <w:r>
        <w:rPr>
          <w:spacing w:val="-4"/>
        </w:rPr>
        <w:t xml:space="preserve"> </w:t>
      </w:r>
      <w:r>
        <w:t>additional work (but not relating to the actual performance of the additional work, which is paid for as otherwise provided herein), except only as provided for under 5-12.6.2.1.</w:t>
      </w:r>
    </w:p>
    <w:p w14:paraId="2403DB32" w14:textId="77777777" w:rsidR="00466A67" w:rsidRDefault="00466A67">
      <w:pPr>
        <w:jc w:val="both"/>
        <w:sectPr w:rsidR="00466A67">
          <w:pgSz w:w="12240" w:h="15840"/>
          <w:pgMar w:top="1360" w:right="340" w:bottom="1380" w:left="340" w:header="0" w:footer="1195" w:gutter="0"/>
          <w:cols w:space="720"/>
        </w:sectPr>
      </w:pPr>
    </w:p>
    <w:p w14:paraId="42FCD2FF" w14:textId="77777777" w:rsidR="00466A67" w:rsidRDefault="007C059A">
      <w:pPr>
        <w:pStyle w:val="BodyText"/>
        <w:spacing w:before="79"/>
        <w:ind w:left="1100" w:right="1098" w:firstLine="1440"/>
        <w:jc w:val="both"/>
      </w:pPr>
      <w:r>
        <w:rPr>
          <w:b/>
        </w:rPr>
        <w:lastRenderedPageBreak/>
        <w:t>4-3.2.1</w:t>
      </w:r>
      <w:r>
        <w:rPr>
          <w:b/>
          <w:spacing w:val="-11"/>
        </w:rPr>
        <w:t xml:space="preserve"> </w:t>
      </w:r>
      <w:r>
        <w:rPr>
          <w:b/>
        </w:rPr>
        <w:t>Allowable</w:t>
      </w:r>
      <w:r>
        <w:rPr>
          <w:b/>
          <w:spacing w:val="-12"/>
        </w:rPr>
        <w:t xml:space="preserve"> </w:t>
      </w:r>
      <w:r>
        <w:rPr>
          <w:b/>
        </w:rPr>
        <w:t>Costs</w:t>
      </w:r>
      <w:r>
        <w:rPr>
          <w:b/>
          <w:spacing w:val="-8"/>
        </w:rPr>
        <w:t xml:space="preserve"> </w:t>
      </w:r>
      <w:r>
        <w:rPr>
          <w:b/>
        </w:rPr>
        <w:t>for</w:t>
      </w:r>
      <w:r>
        <w:rPr>
          <w:b/>
          <w:spacing w:val="-12"/>
        </w:rPr>
        <w:t xml:space="preserve"> </w:t>
      </w:r>
      <w:r>
        <w:rPr>
          <w:b/>
        </w:rPr>
        <w:t>Extra</w:t>
      </w:r>
      <w:r>
        <w:rPr>
          <w:b/>
          <w:spacing w:val="-8"/>
        </w:rPr>
        <w:t xml:space="preserve"> </w:t>
      </w:r>
      <w:r>
        <w:rPr>
          <w:b/>
        </w:rPr>
        <w:t>Work:</w:t>
      </w:r>
      <w:r>
        <w:rPr>
          <w:b/>
          <w:spacing w:val="-11"/>
        </w:rPr>
        <w:t xml:space="preserve"> </w:t>
      </w:r>
      <w:r>
        <w:t>The</w:t>
      </w:r>
      <w:r>
        <w:rPr>
          <w:spacing w:val="-12"/>
        </w:rPr>
        <w:t xml:space="preserve"> </w:t>
      </w:r>
      <w:r>
        <w:t>Engineer</w:t>
      </w:r>
      <w:r>
        <w:rPr>
          <w:spacing w:val="-11"/>
        </w:rPr>
        <w:t xml:space="preserve"> </w:t>
      </w:r>
      <w:r>
        <w:t>may</w:t>
      </w:r>
      <w:r>
        <w:rPr>
          <w:spacing w:val="-8"/>
        </w:rPr>
        <w:t xml:space="preserve"> </w:t>
      </w:r>
      <w:r>
        <w:t>direct</w:t>
      </w:r>
      <w:r>
        <w:rPr>
          <w:spacing w:val="-8"/>
        </w:rPr>
        <w:t xml:space="preserve"> </w:t>
      </w:r>
      <w:r>
        <w:t>in</w:t>
      </w:r>
      <w:r>
        <w:rPr>
          <w:spacing w:val="-11"/>
        </w:rPr>
        <w:t xml:space="preserve"> </w:t>
      </w:r>
      <w:r>
        <w:t>writing</w:t>
      </w:r>
      <w:r>
        <w:rPr>
          <w:spacing w:val="-11"/>
        </w:rPr>
        <w:t xml:space="preserve"> </w:t>
      </w:r>
      <w:r>
        <w:t xml:space="preserve">that extra work be </w:t>
      </w:r>
      <w:proofErr w:type="gramStart"/>
      <w:r>
        <w:t>done</w:t>
      </w:r>
      <w:proofErr w:type="gramEnd"/>
      <w:r>
        <w:t xml:space="preserve"> and, at the Engineer’s sole discretion, the Contractor will be paid pursuant to an agreed Supplemental Agreement or in the following manner:</w:t>
      </w:r>
    </w:p>
    <w:p w14:paraId="78376590" w14:textId="77777777" w:rsidR="00466A67" w:rsidRDefault="007C059A">
      <w:pPr>
        <w:pStyle w:val="ListParagraph"/>
        <w:numPr>
          <w:ilvl w:val="0"/>
          <w:numId w:val="29"/>
        </w:numPr>
        <w:tabs>
          <w:tab w:val="left" w:pos="3504"/>
        </w:tabs>
        <w:ind w:right="1094" w:firstLine="2160"/>
        <w:jc w:val="both"/>
        <w:rPr>
          <w:rFonts w:ascii="Times New Roman" w:hAnsi="Times New Roman"/>
          <w:sz w:val="24"/>
        </w:rPr>
      </w:pPr>
      <w:r>
        <w:rPr>
          <w:rFonts w:ascii="Times New Roman" w:hAnsi="Times New Roman"/>
          <w:sz w:val="24"/>
        </w:rPr>
        <w:t>Labor</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Burden: The</w:t>
      </w:r>
      <w:r>
        <w:rPr>
          <w:rFonts w:ascii="Times New Roman" w:hAnsi="Times New Roman"/>
          <w:spacing w:val="-1"/>
          <w:sz w:val="24"/>
        </w:rPr>
        <w:t xml:space="preserve"> </w:t>
      </w:r>
      <w:r>
        <w:rPr>
          <w:rFonts w:ascii="Times New Roman" w:hAnsi="Times New Roman"/>
          <w:sz w:val="24"/>
        </w:rPr>
        <w:t>Contractor</w:t>
      </w:r>
      <w:r>
        <w:rPr>
          <w:rFonts w:ascii="Times New Roman" w:hAnsi="Times New Roman"/>
          <w:spacing w:val="-1"/>
          <w:sz w:val="24"/>
        </w:rPr>
        <w:t xml:space="preserve"> </w:t>
      </w:r>
      <w:r>
        <w:rPr>
          <w:rFonts w:ascii="Times New Roman" w:hAnsi="Times New Roman"/>
          <w:sz w:val="24"/>
        </w:rPr>
        <w:t>will receive payment for</w:t>
      </w:r>
      <w:r>
        <w:rPr>
          <w:rFonts w:ascii="Times New Roman" w:hAnsi="Times New Roman"/>
          <w:spacing w:val="-1"/>
          <w:sz w:val="24"/>
        </w:rPr>
        <w:t xml:space="preserve"> </w:t>
      </w:r>
      <w:r>
        <w:rPr>
          <w:rFonts w:ascii="Times New Roman" w:hAnsi="Times New Roman"/>
          <w:sz w:val="24"/>
        </w:rPr>
        <w:t>actual costs of</w:t>
      </w:r>
      <w:r>
        <w:rPr>
          <w:rFonts w:ascii="Times New Roman" w:hAnsi="Times New Roman"/>
          <w:spacing w:val="-4"/>
          <w:sz w:val="24"/>
        </w:rPr>
        <w:t xml:space="preserve"> </w:t>
      </w:r>
      <w:r>
        <w:rPr>
          <w:rFonts w:ascii="Times New Roman" w:hAnsi="Times New Roman"/>
          <w:sz w:val="24"/>
        </w:rPr>
        <w:t>direct</w:t>
      </w:r>
      <w:r>
        <w:rPr>
          <w:rFonts w:ascii="Times New Roman" w:hAnsi="Times New Roman"/>
          <w:spacing w:val="-3"/>
          <w:sz w:val="24"/>
        </w:rPr>
        <w:t xml:space="preserve"> </w:t>
      </w:r>
      <w:r>
        <w:rPr>
          <w:rFonts w:ascii="Times New Roman" w:hAnsi="Times New Roman"/>
          <w:sz w:val="24"/>
        </w:rPr>
        <w:t>labor</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burden</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additional</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unforeseen</w:t>
      </w:r>
      <w:r>
        <w:rPr>
          <w:rFonts w:ascii="Times New Roman" w:hAnsi="Times New Roman"/>
          <w:spacing w:val="-3"/>
          <w:sz w:val="24"/>
        </w:rPr>
        <w:t xml:space="preserve"> </w:t>
      </w:r>
      <w:r>
        <w:rPr>
          <w:rFonts w:ascii="Times New Roman" w:hAnsi="Times New Roman"/>
          <w:sz w:val="24"/>
        </w:rPr>
        <w:t>work.</w:t>
      </w:r>
      <w:r>
        <w:rPr>
          <w:rFonts w:ascii="Times New Roman" w:hAnsi="Times New Roman"/>
          <w:spacing w:val="-3"/>
          <w:sz w:val="24"/>
        </w:rPr>
        <w:t xml:space="preserve"> </w:t>
      </w:r>
      <w:r>
        <w:rPr>
          <w:rFonts w:ascii="Times New Roman" w:hAnsi="Times New Roman"/>
          <w:sz w:val="24"/>
        </w:rPr>
        <w:t>Labor</w:t>
      </w:r>
      <w:r>
        <w:rPr>
          <w:rFonts w:ascii="Times New Roman" w:hAnsi="Times New Roman"/>
          <w:spacing w:val="-4"/>
          <w:sz w:val="24"/>
        </w:rPr>
        <w:t xml:space="preserve"> </w:t>
      </w:r>
      <w:r>
        <w:rPr>
          <w:rFonts w:ascii="Times New Roman" w:hAnsi="Times New Roman"/>
          <w:sz w:val="24"/>
        </w:rPr>
        <w:t>includes</w:t>
      </w:r>
      <w:r>
        <w:rPr>
          <w:rFonts w:ascii="Times New Roman" w:hAnsi="Times New Roman"/>
          <w:spacing w:val="-3"/>
          <w:sz w:val="24"/>
        </w:rPr>
        <w:t xml:space="preserve"> </w:t>
      </w:r>
      <w:r>
        <w:rPr>
          <w:rFonts w:ascii="Times New Roman" w:hAnsi="Times New Roman"/>
          <w:sz w:val="24"/>
        </w:rPr>
        <w:t>foremen</w:t>
      </w:r>
      <w:r>
        <w:rPr>
          <w:rFonts w:ascii="Times New Roman" w:hAnsi="Times New Roman"/>
          <w:spacing w:val="-3"/>
          <w:sz w:val="24"/>
        </w:rPr>
        <w:t xml:space="preserve"> </w:t>
      </w:r>
      <w:proofErr w:type="gramStart"/>
      <w:r>
        <w:rPr>
          <w:rFonts w:ascii="Times New Roman" w:hAnsi="Times New Roman"/>
          <w:sz w:val="24"/>
        </w:rPr>
        <w:t>actually engaged</w:t>
      </w:r>
      <w:proofErr w:type="gramEnd"/>
      <w:r>
        <w:rPr>
          <w:rFonts w:ascii="Times New Roman" w:hAnsi="Times New Roman"/>
          <w:sz w:val="24"/>
        </w:rPr>
        <w:t xml:space="preserve"> in the work; and will not include project supervisory personnel nor necessary on-site clerical staff, except when the additional or unforeseen work is a controlling work </w:t>
      </w:r>
      <w:proofErr w:type="gramStart"/>
      <w:r>
        <w:rPr>
          <w:rFonts w:ascii="Times New Roman" w:hAnsi="Times New Roman"/>
          <w:sz w:val="24"/>
        </w:rPr>
        <w:t>item</w:t>
      </w:r>
      <w:proofErr w:type="gramEnd"/>
      <w:r>
        <w:rPr>
          <w:rFonts w:ascii="Times New Roman" w:hAnsi="Times New Roman"/>
          <w:sz w:val="24"/>
        </w:rPr>
        <w:t xml:space="preserve"> and the performance of such controlling work item </w:t>
      </w:r>
      <w:proofErr w:type="gramStart"/>
      <w:r>
        <w:rPr>
          <w:rFonts w:ascii="Times New Roman" w:hAnsi="Times New Roman"/>
          <w:sz w:val="24"/>
        </w:rPr>
        <w:t>actually extends</w:t>
      </w:r>
      <w:proofErr w:type="gramEnd"/>
      <w:r>
        <w:rPr>
          <w:rFonts w:ascii="Times New Roman" w:hAnsi="Times New Roman"/>
          <w:sz w:val="24"/>
        </w:rPr>
        <w:t xml:space="preserve"> completion of the project due to no fault</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11"/>
          <w:sz w:val="24"/>
        </w:rPr>
        <w:t xml:space="preserve"> </w:t>
      </w:r>
      <w:r>
        <w:rPr>
          <w:rFonts w:ascii="Times New Roman" w:hAnsi="Times New Roman"/>
          <w:sz w:val="24"/>
        </w:rPr>
        <w:t>the</w:t>
      </w:r>
      <w:r>
        <w:rPr>
          <w:rFonts w:ascii="Times New Roman" w:hAnsi="Times New Roman"/>
          <w:spacing w:val="-12"/>
          <w:sz w:val="24"/>
        </w:rPr>
        <w:t xml:space="preserve"> </w:t>
      </w:r>
      <w:r>
        <w:rPr>
          <w:rFonts w:ascii="Times New Roman" w:hAnsi="Times New Roman"/>
          <w:sz w:val="24"/>
        </w:rPr>
        <w:t>Contractor.</w:t>
      </w:r>
      <w:r>
        <w:rPr>
          <w:rFonts w:ascii="Times New Roman" w:hAnsi="Times New Roman"/>
          <w:spacing w:val="-11"/>
          <w:sz w:val="24"/>
        </w:rPr>
        <w:t xml:space="preserve"> </w:t>
      </w:r>
      <w:r>
        <w:rPr>
          <w:rFonts w:ascii="Times New Roman" w:hAnsi="Times New Roman"/>
          <w:sz w:val="24"/>
        </w:rPr>
        <w:t>Compensation</w:t>
      </w:r>
      <w:r>
        <w:rPr>
          <w:rFonts w:ascii="Times New Roman" w:hAnsi="Times New Roman"/>
          <w:spacing w:val="-11"/>
          <w:sz w:val="24"/>
        </w:rPr>
        <w:t xml:space="preserve"> </w:t>
      </w:r>
      <w:r>
        <w:rPr>
          <w:rFonts w:ascii="Times New Roman" w:hAnsi="Times New Roman"/>
          <w:sz w:val="24"/>
        </w:rPr>
        <w:t>for</w:t>
      </w:r>
      <w:r>
        <w:rPr>
          <w:rFonts w:ascii="Times New Roman" w:hAnsi="Times New Roman"/>
          <w:spacing w:val="-11"/>
          <w:sz w:val="24"/>
        </w:rPr>
        <w:t xml:space="preserve"> </w:t>
      </w:r>
      <w:r>
        <w:rPr>
          <w:rFonts w:ascii="Times New Roman" w:hAnsi="Times New Roman"/>
          <w:sz w:val="24"/>
        </w:rPr>
        <w:t>project</w:t>
      </w:r>
      <w:r>
        <w:rPr>
          <w:rFonts w:ascii="Times New Roman" w:hAnsi="Times New Roman"/>
          <w:spacing w:val="-10"/>
          <w:sz w:val="24"/>
        </w:rPr>
        <w:t xml:space="preserve"> </w:t>
      </w:r>
      <w:r>
        <w:rPr>
          <w:rFonts w:ascii="Times New Roman" w:hAnsi="Times New Roman"/>
          <w:sz w:val="24"/>
        </w:rPr>
        <w:t>supervisory</w:t>
      </w:r>
      <w:r>
        <w:rPr>
          <w:rFonts w:ascii="Times New Roman" w:hAnsi="Times New Roman"/>
          <w:spacing w:val="-11"/>
          <w:sz w:val="24"/>
        </w:rPr>
        <w:t xml:space="preserve"> </w:t>
      </w:r>
      <w:r>
        <w:rPr>
          <w:rFonts w:ascii="Times New Roman" w:hAnsi="Times New Roman"/>
          <w:sz w:val="24"/>
        </w:rPr>
        <w:t>personnel,</w:t>
      </w:r>
      <w:r>
        <w:rPr>
          <w:rFonts w:ascii="Times New Roman" w:hAnsi="Times New Roman"/>
          <w:spacing w:val="-11"/>
          <w:sz w:val="24"/>
        </w:rPr>
        <w:t xml:space="preserve"> </w:t>
      </w:r>
      <w:r>
        <w:rPr>
          <w:rFonts w:ascii="Times New Roman" w:hAnsi="Times New Roman"/>
          <w:sz w:val="24"/>
        </w:rPr>
        <w:t>but</w:t>
      </w:r>
      <w:r>
        <w:rPr>
          <w:rFonts w:ascii="Times New Roman" w:hAnsi="Times New Roman"/>
          <w:spacing w:val="-10"/>
          <w:sz w:val="24"/>
        </w:rPr>
        <w:t xml:space="preserve"> </w:t>
      </w:r>
      <w:r>
        <w:rPr>
          <w:rFonts w:ascii="Times New Roman" w:hAnsi="Times New Roman"/>
          <w:sz w:val="24"/>
        </w:rPr>
        <w:t>in</w:t>
      </w:r>
      <w:r>
        <w:rPr>
          <w:rFonts w:ascii="Times New Roman" w:hAnsi="Times New Roman"/>
          <w:spacing w:val="-11"/>
          <w:sz w:val="24"/>
        </w:rPr>
        <w:t xml:space="preserve"> </w:t>
      </w:r>
      <w:r>
        <w:rPr>
          <w:rFonts w:ascii="Times New Roman" w:hAnsi="Times New Roman"/>
          <w:sz w:val="24"/>
        </w:rPr>
        <w:t>no</w:t>
      </w:r>
      <w:r>
        <w:rPr>
          <w:rFonts w:ascii="Times New Roman" w:hAnsi="Times New Roman"/>
          <w:spacing w:val="-13"/>
          <w:sz w:val="24"/>
        </w:rPr>
        <w:t xml:space="preserve"> </w:t>
      </w:r>
      <w:r>
        <w:rPr>
          <w:rFonts w:ascii="Times New Roman" w:hAnsi="Times New Roman"/>
          <w:sz w:val="24"/>
        </w:rPr>
        <w:t>case</w:t>
      </w:r>
      <w:r>
        <w:rPr>
          <w:rFonts w:ascii="Times New Roman" w:hAnsi="Times New Roman"/>
          <w:spacing w:val="-12"/>
          <w:sz w:val="24"/>
        </w:rPr>
        <w:t xml:space="preserve"> </w:t>
      </w:r>
      <w:r>
        <w:rPr>
          <w:rFonts w:ascii="Times New Roman" w:hAnsi="Times New Roman"/>
          <w:sz w:val="24"/>
        </w:rPr>
        <w:t>higher</w:t>
      </w:r>
      <w:r>
        <w:rPr>
          <w:rFonts w:ascii="Times New Roman" w:hAnsi="Times New Roman"/>
          <w:spacing w:val="-11"/>
          <w:sz w:val="24"/>
        </w:rPr>
        <w:t xml:space="preserve"> </w:t>
      </w:r>
      <w:r>
        <w:rPr>
          <w:rFonts w:ascii="Times New Roman" w:hAnsi="Times New Roman"/>
          <w:sz w:val="24"/>
        </w:rPr>
        <w:t>than a</w:t>
      </w:r>
      <w:r>
        <w:rPr>
          <w:rFonts w:ascii="Times New Roman" w:hAnsi="Times New Roman"/>
          <w:spacing w:val="-3"/>
          <w:sz w:val="24"/>
        </w:rPr>
        <w:t xml:space="preserve"> </w:t>
      </w:r>
      <w:r>
        <w:rPr>
          <w:rFonts w:ascii="Times New Roman" w:hAnsi="Times New Roman"/>
          <w:sz w:val="24"/>
        </w:rPr>
        <w:t>Project</w:t>
      </w:r>
      <w:r>
        <w:rPr>
          <w:rFonts w:ascii="Times New Roman" w:hAnsi="Times New Roman"/>
          <w:spacing w:val="-2"/>
          <w:sz w:val="24"/>
        </w:rPr>
        <w:t xml:space="preserve"> </w:t>
      </w:r>
      <w:r>
        <w:rPr>
          <w:rFonts w:ascii="Times New Roman" w:hAnsi="Times New Roman"/>
          <w:sz w:val="24"/>
        </w:rPr>
        <w:t>Manager’s</w:t>
      </w:r>
      <w:r>
        <w:rPr>
          <w:rFonts w:ascii="Times New Roman" w:hAnsi="Times New Roman"/>
          <w:spacing w:val="-2"/>
          <w:sz w:val="24"/>
        </w:rPr>
        <w:t xml:space="preserve"> </w:t>
      </w:r>
      <w:r>
        <w:rPr>
          <w:rFonts w:ascii="Times New Roman" w:hAnsi="Times New Roman"/>
          <w:sz w:val="24"/>
        </w:rPr>
        <w:t>position,</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2"/>
          <w:sz w:val="24"/>
        </w:rPr>
        <w:t xml:space="preserve"> </w:t>
      </w:r>
      <w:r>
        <w:rPr>
          <w:rFonts w:ascii="Times New Roman" w:hAnsi="Times New Roman"/>
          <w:sz w:val="24"/>
        </w:rPr>
        <w:t>only</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3"/>
          <w:sz w:val="24"/>
        </w:rPr>
        <w:t xml:space="preserve"> </w:t>
      </w:r>
      <w:r>
        <w:rPr>
          <w:rFonts w:ascii="Times New Roman" w:hAnsi="Times New Roman"/>
          <w:sz w:val="24"/>
        </w:rPr>
        <w:t>for</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pro-rata</w:t>
      </w:r>
      <w:r>
        <w:rPr>
          <w:rFonts w:ascii="Times New Roman" w:hAnsi="Times New Roman"/>
          <w:spacing w:val="-3"/>
          <w:sz w:val="24"/>
        </w:rPr>
        <w:t xml:space="preserve"> </w:t>
      </w:r>
      <w:r>
        <w:rPr>
          <w:rFonts w:ascii="Times New Roman" w:hAnsi="Times New Roman"/>
          <w:sz w:val="24"/>
        </w:rPr>
        <w:t>time</w:t>
      </w:r>
      <w:r>
        <w:rPr>
          <w:rFonts w:ascii="Times New Roman" w:hAnsi="Times New Roman"/>
          <w:spacing w:val="-3"/>
          <w:sz w:val="24"/>
        </w:rPr>
        <w:t xml:space="preserve"> </w:t>
      </w:r>
      <w:r>
        <w:rPr>
          <w:rFonts w:ascii="Times New Roman" w:hAnsi="Times New Roman"/>
          <w:sz w:val="24"/>
        </w:rPr>
        <w:t>such supervisory</w:t>
      </w:r>
      <w:r>
        <w:rPr>
          <w:rFonts w:ascii="Times New Roman" w:hAnsi="Times New Roman"/>
          <w:spacing w:val="-2"/>
          <w:sz w:val="24"/>
        </w:rPr>
        <w:t xml:space="preserve"> </w:t>
      </w:r>
      <w:r>
        <w:rPr>
          <w:rFonts w:ascii="Times New Roman" w:hAnsi="Times New Roman"/>
          <w:sz w:val="24"/>
        </w:rPr>
        <w:t>personnel</w:t>
      </w:r>
      <w:r>
        <w:rPr>
          <w:rFonts w:ascii="Times New Roman" w:hAnsi="Times New Roman"/>
          <w:spacing w:val="-2"/>
          <w:sz w:val="24"/>
        </w:rPr>
        <w:t xml:space="preserve"> </w:t>
      </w:r>
      <w:r>
        <w:rPr>
          <w:rFonts w:ascii="Times New Roman" w:hAnsi="Times New Roman"/>
          <w:sz w:val="24"/>
        </w:rPr>
        <w:t>spent on</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contract.</w:t>
      </w:r>
      <w:r>
        <w:rPr>
          <w:rFonts w:ascii="Times New Roman" w:hAnsi="Times New Roman"/>
          <w:spacing w:val="-5"/>
          <w:sz w:val="24"/>
        </w:rPr>
        <w:t xml:space="preserve"> </w:t>
      </w:r>
      <w:r>
        <w:rPr>
          <w:rFonts w:ascii="Times New Roman" w:hAnsi="Times New Roman"/>
          <w:sz w:val="24"/>
        </w:rPr>
        <w:t>In</w:t>
      </w:r>
      <w:r>
        <w:rPr>
          <w:rFonts w:ascii="Times New Roman" w:hAnsi="Times New Roman"/>
          <w:spacing w:val="-7"/>
          <w:sz w:val="24"/>
        </w:rPr>
        <w:t xml:space="preserve"> </w:t>
      </w:r>
      <w:r>
        <w:rPr>
          <w:rFonts w:ascii="Times New Roman" w:hAnsi="Times New Roman"/>
          <w:sz w:val="24"/>
        </w:rPr>
        <w:t>no</w:t>
      </w:r>
      <w:r>
        <w:rPr>
          <w:rFonts w:ascii="Times New Roman" w:hAnsi="Times New Roman"/>
          <w:spacing w:val="-5"/>
          <w:sz w:val="24"/>
        </w:rPr>
        <w:t xml:space="preserve"> </w:t>
      </w:r>
      <w:r>
        <w:rPr>
          <w:rFonts w:ascii="Times New Roman" w:hAnsi="Times New Roman"/>
          <w:sz w:val="24"/>
        </w:rPr>
        <w:t>case</w:t>
      </w:r>
      <w:r>
        <w:rPr>
          <w:rFonts w:ascii="Times New Roman" w:hAnsi="Times New Roman"/>
          <w:spacing w:val="-8"/>
          <w:sz w:val="24"/>
        </w:rPr>
        <w:t xml:space="preserve"> </w:t>
      </w:r>
      <w:r>
        <w:rPr>
          <w:rFonts w:ascii="Times New Roman" w:hAnsi="Times New Roman"/>
          <w:sz w:val="24"/>
        </w:rPr>
        <w:t>shall</w:t>
      </w:r>
      <w:r>
        <w:rPr>
          <w:rFonts w:ascii="Times New Roman" w:hAnsi="Times New Roman"/>
          <w:spacing w:val="-7"/>
          <w:sz w:val="24"/>
        </w:rPr>
        <w:t xml:space="preserve"> </w:t>
      </w:r>
      <w:r>
        <w:rPr>
          <w:rFonts w:ascii="Times New Roman" w:hAnsi="Times New Roman"/>
          <w:sz w:val="24"/>
        </w:rPr>
        <w:t>an</w:t>
      </w:r>
      <w:r>
        <w:rPr>
          <w:rFonts w:ascii="Times New Roman" w:hAnsi="Times New Roman"/>
          <w:spacing w:val="-7"/>
          <w:sz w:val="24"/>
        </w:rPr>
        <w:t xml:space="preserve"> </w:t>
      </w:r>
      <w:r>
        <w:rPr>
          <w:rFonts w:ascii="Times New Roman" w:hAnsi="Times New Roman"/>
          <w:sz w:val="24"/>
        </w:rPr>
        <w:t>officer</w:t>
      </w:r>
      <w:r>
        <w:rPr>
          <w:rFonts w:ascii="Times New Roman" w:hAnsi="Times New Roman"/>
          <w:spacing w:val="-8"/>
          <w:sz w:val="24"/>
        </w:rPr>
        <w:t xml:space="preserve"> </w:t>
      </w:r>
      <w:r>
        <w:rPr>
          <w:rFonts w:ascii="Times New Roman" w:hAnsi="Times New Roman"/>
          <w:sz w:val="24"/>
        </w:rPr>
        <w:t>or</w:t>
      </w:r>
      <w:r>
        <w:rPr>
          <w:rFonts w:ascii="Times New Roman" w:hAnsi="Times New Roman"/>
          <w:spacing w:val="-6"/>
          <w:sz w:val="24"/>
        </w:rPr>
        <w:t xml:space="preserve"> </w:t>
      </w:r>
      <w:r>
        <w:rPr>
          <w:rFonts w:ascii="Times New Roman" w:hAnsi="Times New Roman"/>
          <w:sz w:val="24"/>
        </w:rPr>
        <w:t>director</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Company,</w:t>
      </w:r>
      <w:r>
        <w:rPr>
          <w:rFonts w:ascii="Times New Roman" w:hAnsi="Times New Roman"/>
          <w:spacing w:val="-5"/>
          <w:sz w:val="24"/>
        </w:rPr>
        <w:t xml:space="preserve"> </w:t>
      </w:r>
      <w:r>
        <w:rPr>
          <w:rFonts w:ascii="Times New Roman" w:hAnsi="Times New Roman"/>
          <w:sz w:val="24"/>
        </w:rPr>
        <w:t>nor</w:t>
      </w:r>
      <w:r>
        <w:rPr>
          <w:rFonts w:ascii="Times New Roman" w:hAnsi="Times New Roman"/>
          <w:spacing w:val="-8"/>
          <w:sz w:val="24"/>
        </w:rPr>
        <w:t xml:space="preserve"> </w:t>
      </w:r>
      <w:r>
        <w:rPr>
          <w:rFonts w:ascii="Times New Roman" w:hAnsi="Times New Roman"/>
          <w:sz w:val="24"/>
        </w:rPr>
        <w:t>those</w:t>
      </w:r>
      <w:r>
        <w:rPr>
          <w:rFonts w:ascii="Times New Roman" w:hAnsi="Times New Roman"/>
          <w:spacing w:val="-8"/>
          <w:sz w:val="24"/>
        </w:rPr>
        <w:t xml:space="preserve"> </w:t>
      </w:r>
      <w:r>
        <w:rPr>
          <w:rFonts w:ascii="Times New Roman" w:hAnsi="Times New Roman"/>
          <w:sz w:val="24"/>
        </w:rPr>
        <w:t>persons</w:t>
      </w:r>
      <w:r>
        <w:rPr>
          <w:rFonts w:ascii="Times New Roman" w:hAnsi="Times New Roman"/>
          <w:spacing w:val="-5"/>
          <w:sz w:val="24"/>
        </w:rPr>
        <w:t xml:space="preserve"> </w:t>
      </w:r>
      <w:r>
        <w:rPr>
          <w:rFonts w:ascii="Times New Roman" w:hAnsi="Times New Roman"/>
          <w:sz w:val="24"/>
        </w:rPr>
        <w:t>who</w:t>
      </w:r>
      <w:r>
        <w:rPr>
          <w:rFonts w:ascii="Times New Roman" w:hAnsi="Times New Roman"/>
          <w:spacing w:val="-7"/>
          <w:sz w:val="24"/>
        </w:rPr>
        <w:t xml:space="preserve"> </w:t>
      </w:r>
      <w:r>
        <w:rPr>
          <w:rFonts w:ascii="Times New Roman" w:hAnsi="Times New Roman"/>
          <w:sz w:val="24"/>
        </w:rPr>
        <w:t>own more than 1% of the Company, be considered as project supervisory personnel, direct labor or foremen hereunder.</w:t>
      </w:r>
    </w:p>
    <w:p w14:paraId="004038DB" w14:textId="77777777" w:rsidR="00466A67" w:rsidRDefault="007C059A">
      <w:pPr>
        <w:pStyle w:val="BodyText"/>
        <w:ind w:left="2909"/>
        <w:jc w:val="both"/>
      </w:pPr>
      <w:r>
        <w:t>Payment</w:t>
      </w:r>
      <w:r>
        <w:rPr>
          <w:spacing w:val="-1"/>
        </w:rPr>
        <w:t xml:space="preserve"> </w:t>
      </w:r>
      <w:r>
        <w:t>for</w:t>
      </w:r>
      <w:r>
        <w:rPr>
          <w:spacing w:val="-2"/>
        </w:rPr>
        <w:t xml:space="preserve"> </w:t>
      </w:r>
      <w:r>
        <w:t>burden shall</w:t>
      </w:r>
      <w:r>
        <w:rPr>
          <w:spacing w:val="-1"/>
        </w:rPr>
        <w:t xml:space="preserve"> </w:t>
      </w:r>
      <w:r>
        <w:t>be</w:t>
      </w:r>
      <w:r>
        <w:rPr>
          <w:spacing w:val="-2"/>
        </w:rPr>
        <w:t xml:space="preserve"> </w:t>
      </w:r>
      <w:r>
        <w:t>limited solely</w:t>
      </w:r>
      <w:r>
        <w:rPr>
          <w:spacing w:val="-1"/>
        </w:rPr>
        <w:t xml:space="preserve"> </w:t>
      </w:r>
      <w:r>
        <w:t>to</w:t>
      </w:r>
      <w:r>
        <w:rPr>
          <w:spacing w:val="-1"/>
        </w:rPr>
        <w:t xml:space="preserve"> </w:t>
      </w:r>
      <w:r>
        <w:t>the</w:t>
      </w:r>
      <w:r>
        <w:rPr>
          <w:spacing w:val="-1"/>
        </w:rPr>
        <w:t xml:space="preserve"> </w:t>
      </w:r>
      <w:r>
        <w:rPr>
          <w:spacing w:val="-2"/>
        </w:rPr>
        <w:t>following:</w:t>
      </w:r>
    </w:p>
    <w:p w14:paraId="3AD1E0A2" w14:textId="77777777" w:rsidR="00466A67" w:rsidRDefault="00466A67">
      <w:pPr>
        <w:pStyle w:val="BodyText"/>
        <w:spacing w:before="47"/>
        <w:rPr>
          <w:sz w:val="20"/>
        </w:r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6340"/>
      </w:tblGrid>
      <w:tr w:rsidR="00466A67" w14:paraId="38B5A714" w14:textId="77777777">
        <w:trPr>
          <w:trHeight w:val="275"/>
        </w:trPr>
        <w:tc>
          <w:tcPr>
            <w:tcW w:w="9342" w:type="dxa"/>
            <w:gridSpan w:val="2"/>
          </w:tcPr>
          <w:p w14:paraId="20A36DBD" w14:textId="77777777" w:rsidR="00466A67" w:rsidRDefault="007C059A">
            <w:pPr>
              <w:pStyle w:val="TableParagraph"/>
              <w:spacing w:line="256" w:lineRule="exact"/>
              <w:ind w:left="6"/>
              <w:jc w:val="center"/>
              <w:rPr>
                <w:rFonts w:ascii="Times New Roman"/>
                <w:sz w:val="24"/>
              </w:rPr>
            </w:pPr>
            <w:r>
              <w:rPr>
                <w:rFonts w:ascii="Times New Roman"/>
                <w:sz w:val="24"/>
              </w:rPr>
              <w:t>Table</w:t>
            </w:r>
            <w:r>
              <w:rPr>
                <w:rFonts w:ascii="Times New Roman"/>
                <w:spacing w:val="-4"/>
                <w:sz w:val="24"/>
              </w:rPr>
              <w:t xml:space="preserve"> </w:t>
            </w:r>
            <w:r>
              <w:rPr>
                <w:rFonts w:ascii="Times New Roman"/>
                <w:sz w:val="24"/>
              </w:rPr>
              <w:t>4-</w:t>
            </w:r>
            <w:r>
              <w:rPr>
                <w:rFonts w:ascii="Times New Roman"/>
                <w:spacing w:val="-10"/>
                <w:sz w:val="24"/>
              </w:rPr>
              <w:t>1</w:t>
            </w:r>
          </w:p>
        </w:tc>
      </w:tr>
      <w:tr w:rsidR="00466A67" w14:paraId="017EE4C8" w14:textId="77777777">
        <w:trPr>
          <w:trHeight w:val="275"/>
        </w:trPr>
        <w:tc>
          <w:tcPr>
            <w:tcW w:w="3002" w:type="dxa"/>
          </w:tcPr>
          <w:p w14:paraId="2BD785AE" w14:textId="77777777" w:rsidR="00466A67" w:rsidRDefault="007C059A">
            <w:pPr>
              <w:pStyle w:val="TableParagraph"/>
              <w:spacing w:line="256" w:lineRule="exact"/>
              <w:ind w:left="4"/>
              <w:rPr>
                <w:rFonts w:ascii="Times New Roman"/>
                <w:sz w:val="24"/>
              </w:rPr>
            </w:pPr>
            <w:r>
              <w:rPr>
                <w:rFonts w:ascii="Times New Roman"/>
                <w:spacing w:val="-4"/>
                <w:sz w:val="24"/>
              </w:rPr>
              <w:t>Item</w:t>
            </w:r>
          </w:p>
        </w:tc>
        <w:tc>
          <w:tcPr>
            <w:tcW w:w="6340" w:type="dxa"/>
          </w:tcPr>
          <w:p w14:paraId="06302EC5" w14:textId="77777777" w:rsidR="00466A67" w:rsidRDefault="007C059A">
            <w:pPr>
              <w:pStyle w:val="TableParagraph"/>
              <w:spacing w:line="256" w:lineRule="exact"/>
              <w:ind w:left="5"/>
              <w:rPr>
                <w:rFonts w:ascii="Times New Roman"/>
                <w:sz w:val="24"/>
              </w:rPr>
            </w:pPr>
            <w:r>
              <w:rPr>
                <w:rFonts w:ascii="Times New Roman"/>
                <w:spacing w:val="-4"/>
                <w:sz w:val="24"/>
              </w:rPr>
              <w:t>Rate</w:t>
            </w:r>
          </w:p>
        </w:tc>
      </w:tr>
      <w:tr w:rsidR="00466A67" w14:paraId="4EA29E93" w14:textId="77777777">
        <w:trPr>
          <w:trHeight w:val="275"/>
        </w:trPr>
        <w:tc>
          <w:tcPr>
            <w:tcW w:w="3002" w:type="dxa"/>
          </w:tcPr>
          <w:p w14:paraId="7C1B7C62" w14:textId="77777777" w:rsidR="00466A67" w:rsidRDefault="007C059A">
            <w:pPr>
              <w:pStyle w:val="TableParagraph"/>
              <w:spacing w:line="256" w:lineRule="exact"/>
              <w:ind w:left="4"/>
              <w:rPr>
                <w:rFonts w:ascii="Times New Roman"/>
                <w:sz w:val="24"/>
              </w:rPr>
            </w:pPr>
            <w:r>
              <w:rPr>
                <w:rFonts w:ascii="Times New Roman"/>
                <w:spacing w:val="-4"/>
                <w:sz w:val="24"/>
              </w:rPr>
              <w:t>FICA</w:t>
            </w:r>
          </w:p>
        </w:tc>
        <w:tc>
          <w:tcPr>
            <w:tcW w:w="6340" w:type="dxa"/>
          </w:tcPr>
          <w:p w14:paraId="457FB07E" w14:textId="77777777" w:rsidR="00466A67" w:rsidRDefault="007C059A">
            <w:pPr>
              <w:pStyle w:val="TableParagraph"/>
              <w:spacing w:line="256" w:lineRule="exact"/>
              <w:ind w:left="5"/>
              <w:rPr>
                <w:rFonts w:ascii="Times New Roman"/>
                <w:sz w:val="24"/>
              </w:rPr>
            </w:pPr>
            <w:r>
              <w:rPr>
                <w:rFonts w:ascii="Times New Roman"/>
                <w:sz w:val="24"/>
              </w:rPr>
              <w:t>Rate</w:t>
            </w:r>
            <w:r>
              <w:rPr>
                <w:rFonts w:ascii="Times New Roman"/>
                <w:spacing w:val="-3"/>
                <w:sz w:val="24"/>
              </w:rPr>
              <w:t xml:space="preserve"> </w:t>
            </w:r>
            <w:r>
              <w:rPr>
                <w:rFonts w:ascii="Times New Roman"/>
                <w:sz w:val="24"/>
              </w:rPr>
              <w:t>established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pacing w:val="-5"/>
                <w:sz w:val="24"/>
              </w:rPr>
              <w:t>Law</w:t>
            </w:r>
          </w:p>
        </w:tc>
      </w:tr>
      <w:tr w:rsidR="00466A67" w14:paraId="05F5BA64" w14:textId="77777777">
        <w:trPr>
          <w:trHeight w:val="275"/>
        </w:trPr>
        <w:tc>
          <w:tcPr>
            <w:tcW w:w="3002" w:type="dxa"/>
          </w:tcPr>
          <w:p w14:paraId="4FAA4E36" w14:textId="77777777" w:rsidR="00466A67" w:rsidRDefault="007C059A">
            <w:pPr>
              <w:pStyle w:val="TableParagraph"/>
              <w:spacing w:line="256" w:lineRule="exact"/>
              <w:ind w:left="4"/>
              <w:rPr>
                <w:rFonts w:ascii="Times New Roman"/>
                <w:sz w:val="24"/>
              </w:rPr>
            </w:pPr>
            <w:r>
              <w:rPr>
                <w:rFonts w:ascii="Times New Roman"/>
                <w:spacing w:val="-2"/>
                <w:sz w:val="24"/>
              </w:rPr>
              <w:t>FUTA/SUTA</w:t>
            </w:r>
          </w:p>
        </w:tc>
        <w:tc>
          <w:tcPr>
            <w:tcW w:w="6340" w:type="dxa"/>
          </w:tcPr>
          <w:p w14:paraId="53873B2B" w14:textId="77777777" w:rsidR="00466A67" w:rsidRDefault="007C059A">
            <w:pPr>
              <w:pStyle w:val="TableParagraph"/>
              <w:spacing w:line="256" w:lineRule="exact"/>
              <w:ind w:left="5"/>
              <w:rPr>
                <w:rFonts w:ascii="Times New Roman"/>
                <w:sz w:val="24"/>
              </w:rPr>
            </w:pPr>
            <w:r>
              <w:rPr>
                <w:rFonts w:ascii="Times New Roman"/>
                <w:sz w:val="24"/>
              </w:rPr>
              <w:t>Rate</w:t>
            </w:r>
            <w:r>
              <w:rPr>
                <w:rFonts w:ascii="Times New Roman"/>
                <w:spacing w:val="-3"/>
                <w:sz w:val="24"/>
              </w:rPr>
              <w:t xml:space="preserve"> </w:t>
            </w:r>
            <w:r>
              <w:rPr>
                <w:rFonts w:ascii="Times New Roman"/>
                <w:sz w:val="24"/>
              </w:rPr>
              <w:t>established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pacing w:val="-5"/>
                <w:sz w:val="24"/>
              </w:rPr>
              <w:t>Law</w:t>
            </w:r>
          </w:p>
        </w:tc>
      </w:tr>
      <w:tr w:rsidR="00466A67" w14:paraId="219BBFB4" w14:textId="77777777">
        <w:trPr>
          <w:trHeight w:val="277"/>
        </w:trPr>
        <w:tc>
          <w:tcPr>
            <w:tcW w:w="3002" w:type="dxa"/>
          </w:tcPr>
          <w:p w14:paraId="3EFC32AB" w14:textId="77777777" w:rsidR="00466A67" w:rsidRDefault="007C059A">
            <w:pPr>
              <w:pStyle w:val="TableParagraph"/>
              <w:spacing w:before="1" w:line="257" w:lineRule="exact"/>
              <w:ind w:left="4"/>
              <w:rPr>
                <w:rFonts w:ascii="Times New Roman"/>
                <w:sz w:val="24"/>
              </w:rPr>
            </w:pPr>
            <w:r>
              <w:rPr>
                <w:rFonts w:ascii="Times New Roman"/>
                <w:sz w:val="24"/>
              </w:rPr>
              <w:t>Medical</w:t>
            </w:r>
            <w:r>
              <w:rPr>
                <w:rFonts w:ascii="Times New Roman"/>
                <w:spacing w:val="-1"/>
                <w:sz w:val="24"/>
              </w:rPr>
              <w:t xml:space="preserve"> </w:t>
            </w:r>
            <w:r>
              <w:rPr>
                <w:rFonts w:ascii="Times New Roman"/>
                <w:spacing w:val="-2"/>
                <w:sz w:val="24"/>
              </w:rPr>
              <w:t>Insurance</w:t>
            </w:r>
          </w:p>
        </w:tc>
        <w:tc>
          <w:tcPr>
            <w:tcW w:w="6340" w:type="dxa"/>
          </w:tcPr>
          <w:p w14:paraId="6C30A7A1" w14:textId="77777777" w:rsidR="00466A67" w:rsidRDefault="007C059A">
            <w:pPr>
              <w:pStyle w:val="TableParagraph"/>
              <w:spacing w:before="1" w:line="257" w:lineRule="exact"/>
              <w:ind w:left="5"/>
              <w:rPr>
                <w:rFonts w:ascii="Times New Roman"/>
                <w:sz w:val="24"/>
              </w:rPr>
            </w:pPr>
            <w:r>
              <w:rPr>
                <w:rFonts w:ascii="Times New Roman"/>
                <w:spacing w:val="-2"/>
                <w:sz w:val="24"/>
              </w:rPr>
              <w:t>Actual</w:t>
            </w:r>
          </w:p>
        </w:tc>
      </w:tr>
      <w:tr w:rsidR="00466A67" w14:paraId="42D1C7A8" w14:textId="77777777">
        <w:trPr>
          <w:trHeight w:val="551"/>
        </w:trPr>
        <w:tc>
          <w:tcPr>
            <w:tcW w:w="3002" w:type="dxa"/>
          </w:tcPr>
          <w:p w14:paraId="6F162BBD" w14:textId="77777777" w:rsidR="00466A67" w:rsidRDefault="007C059A">
            <w:pPr>
              <w:pStyle w:val="TableParagraph"/>
              <w:spacing w:line="276" w:lineRule="exact"/>
              <w:ind w:left="4"/>
              <w:rPr>
                <w:rFonts w:ascii="Times New Roman"/>
                <w:sz w:val="24"/>
              </w:rPr>
            </w:pPr>
            <w:r>
              <w:rPr>
                <w:rFonts w:ascii="Times New Roman"/>
                <w:sz w:val="24"/>
              </w:rPr>
              <w:t>Holidays,</w:t>
            </w:r>
            <w:r>
              <w:rPr>
                <w:rFonts w:ascii="Times New Roman"/>
                <w:spacing w:val="-13"/>
                <w:sz w:val="24"/>
              </w:rPr>
              <w:t xml:space="preserve"> </w:t>
            </w:r>
            <w:r>
              <w:rPr>
                <w:rFonts w:ascii="Times New Roman"/>
                <w:sz w:val="24"/>
              </w:rPr>
              <w:t>Sick</w:t>
            </w:r>
            <w:r>
              <w:rPr>
                <w:rFonts w:ascii="Times New Roman"/>
                <w:spacing w:val="-13"/>
                <w:sz w:val="24"/>
              </w:rPr>
              <w:t xml:space="preserve"> </w:t>
            </w:r>
            <w:r>
              <w:rPr>
                <w:rFonts w:ascii="Times New Roman"/>
                <w:sz w:val="24"/>
              </w:rPr>
              <w:t>&amp;</w:t>
            </w:r>
            <w:r>
              <w:rPr>
                <w:rFonts w:ascii="Times New Roman"/>
                <w:spacing w:val="-13"/>
                <w:sz w:val="24"/>
              </w:rPr>
              <w:t xml:space="preserve"> </w:t>
            </w:r>
            <w:r>
              <w:rPr>
                <w:rFonts w:ascii="Times New Roman"/>
                <w:sz w:val="24"/>
              </w:rPr>
              <w:t xml:space="preserve">Vacation </w:t>
            </w:r>
            <w:r>
              <w:rPr>
                <w:rFonts w:ascii="Times New Roman"/>
                <w:spacing w:val="-2"/>
                <w:sz w:val="24"/>
              </w:rPr>
              <w:t>benefits</w:t>
            </w:r>
          </w:p>
        </w:tc>
        <w:tc>
          <w:tcPr>
            <w:tcW w:w="6340" w:type="dxa"/>
          </w:tcPr>
          <w:p w14:paraId="4098D936" w14:textId="77777777" w:rsidR="00466A67" w:rsidRDefault="007C059A">
            <w:pPr>
              <w:pStyle w:val="TableParagraph"/>
              <w:spacing w:before="135"/>
              <w:ind w:left="5"/>
              <w:rPr>
                <w:rFonts w:ascii="Times New Roman"/>
                <w:sz w:val="24"/>
              </w:rPr>
            </w:pPr>
            <w:r>
              <w:rPr>
                <w:rFonts w:ascii="Times New Roman"/>
                <w:spacing w:val="-2"/>
                <w:sz w:val="24"/>
              </w:rPr>
              <w:t>Actual</w:t>
            </w:r>
          </w:p>
        </w:tc>
      </w:tr>
      <w:tr w:rsidR="00466A67" w14:paraId="4A858721" w14:textId="77777777">
        <w:trPr>
          <w:trHeight w:val="275"/>
        </w:trPr>
        <w:tc>
          <w:tcPr>
            <w:tcW w:w="3002" w:type="dxa"/>
          </w:tcPr>
          <w:p w14:paraId="04E5461C" w14:textId="77777777" w:rsidR="00466A67" w:rsidRDefault="007C059A">
            <w:pPr>
              <w:pStyle w:val="TableParagraph"/>
              <w:spacing w:line="255" w:lineRule="exact"/>
              <w:ind w:left="4"/>
              <w:rPr>
                <w:rFonts w:ascii="Times New Roman"/>
                <w:sz w:val="24"/>
              </w:rPr>
            </w:pPr>
            <w:r>
              <w:rPr>
                <w:rFonts w:ascii="Times New Roman"/>
                <w:sz w:val="24"/>
              </w:rPr>
              <w:t>Retirement</w:t>
            </w:r>
            <w:r>
              <w:rPr>
                <w:rFonts w:ascii="Times New Roman"/>
                <w:spacing w:val="-4"/>
                <w:sz w:val="24"/>
              </w:rPr>
              <w:t xml:space="preserve"> </w:t>
            </w:r>
            <w:r>
              <w:rPr>
                <w:rFonts w:ascii="Times New Roman"/>
                <w:spacing w:val="-2"/>
                <w:sz w:val="24"/>
              </w:rPr>
              <w:t>benefits</w:t>
            </w:r>
          </w:p>
        </w:tc>
        <w:tc>
          <w:tcPr>
            <w:tcW w:w="6340" w:type="dxa"/>
          </w:tcPr>
          <w:p w14:paraId="6ABF5DFC" w14:textId="77777777" w:rsidR="00466A67" w:rsidRDefault="007C059A">
            <w:pPr>
              <w:pStyle w:val="TableParagraph"/>
              <w:spacing w:line="255" w:lineRule="exact"/>
              <w:ind w:left="5"/>
              <w:rPr>
                <w:rFonts w:ascii="Times New Roman"/>
                <w:sz w:val="24"/>
              </w:rPr>
            </w:pPr>
            <w:r>
              <w:rPr>
                <w:rFonts w:ascii="Times New Roman"/>
                <w:spacing w:val="-2"/>
                <w:sz w:val="24"/>
              </w:rPr>
              <w:t>Actual</w:t>
            </w:r>
          </w:p>
        </w:tc>
      </w:tr>
      <w:tr w:rsidR="00466A67" w14:paraId="39E41E84" w14:textId="77777777">
        <w:trPr>
          <w:trHeight w:val="1103"/>
        </w:trPr>
        <w:tc>
          <w:tcPr>
            <w:tcW w:w="3002" w:type="dxa"/>
          </w:tcPr>
          <w:p w14:paraId="7F9DDD1E" w14:textId="77777777" w:rsidR="00466A67" w:rsidRDefault="00466A67">
            <w:pPr>
              <w:pStyle w:val="TableParagraph"/>
              <w:spacing w:before="138"/>
              <w:rPr>
                <w:rFonts w:ascii="Times New Roman"/>
                <w:sz w:val="24"/>
              </w:rPr>
            </w:pPr>
          </w:p>
          <w:p w14:paraId="6638C9D2" w14:textId="77777777" w:rsidR="00466A67" w:rsidRDefault="007C059A">
            <w:pPr>
              <w:pStyle w:val="TableParagraph"/>
              <w:ind w:left="4"/>
              <w:rPr>
                <w:rFonts w:ascii="Times New Roman"/>
                <w:sz w:val="24"/>
              </w:rPr>
            </w:pPr>
            <w:r>
              <w:rPr>
                <w:rFonts w:ascii="Times New Roman"/>
                <w:sz w:val="24"/>
              </w:rPr>
              <w:t>Workers</w:t>
            </w:r>
            <w:r>
              <w:rPr>
                <w:rFonts w:ascii="Times New Roman"/>
                <w:spacing w:val="-4"/>
                <w:sz w:val="24"/>
              </w:rPr>
              <w:t xml:space="preserve"> </w:t>
            </w:r>
            <w:r>
              <w:rPr>
                <w:rFonts w:ascii="Times New Roman"/>
                <w:spacing w:val="-2"/>
                <w:sz w:val="24"/>
              </w:rPr>
              <w:t>Compensation</w:t>
            </w:r>
          </w:p>
        </w:tc>
        <w:tc>
          <w:tcPr>
            <w:tcW w:w="6340" w:type="dxa"/>
          </w:tcPr>
          <w:p w14:paraId="2BA37C4B" w14:textId="77777777" w:rsidR="00466A67" w:rsidRDefault="007C059A">
            <w:pPr>
              <w:pStyle w:val="TableParagraph"/>
              <w:spacing w:line="276" w:lineRule="exact"/>
              <w:ind w:left="5"/>
              <w:rPr>
                <w:rFonts w:ascii="Times New Roman" w:hAnsi="Times New Roman"/>
                <w:sz w:val="24"/>
              </w:rPr>
            </w:pPr>
            <w:r>
              <w:rPr>
                <w:rFonts w:ascii="Times New Roman" w:hAnsi="Times New Roman"/>
                <w:sz w:val="24"/>
              </w:rPr>
              <w:t>Rates</w:t>
            </w:r>
            <w:r>
              <w:rPr>
                <w:rFonts w:ascii="Times New Roman" w:hAnsi="Times New Roman"/>
                <w:spacing w:val="-5"/>
                <w:sz w:val="24"/>
              </w:rPr>
              <w:t xml:space="preserve"> </w:t>
            </w:r>
            <w:r>
              <w:rPr>
                <w:rFonts w:ascii="Times New Roman" w:hAnsi="Times New Roman"/>
                <w:sz w:val="24"/>
              </w:rPr>
              <w:t>based</w:t>
            </w:r>
            <w:r>
              <w:rPr>
                <w:rFonts w:ascii="Times New Roman" w:hAnsi="Times New Roman"/>
                <w:spacing w:val="-5"/>
                <w:sz w:val="24"/>
              </w:rPr>
              <w:t xml:space="preserve"> </w:t>
            </w:r>
            <w:r>
              <w:rPr>
                <w:rFonts w:ascii="Times New Roman" w:hAnsi="Times New Roman"/>
                <w:sz w:val="24"/>
              </w:rPr>
              <w:t>on</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National</w:t>
            </w:r>
            <w:r>
              <w:rPr>
                <w:rFonts w:ascii="Times New Roman" w:hAnsi="Times New Roman"/>
                <w:spacing w:val="-5"/>
                <w:sz w:val="24"/>
              </w:rPr>
              <w:t xml:space="preserve"> </w:t>
            </w:r>
            <w:r>
              <w:rPr>
                <w:rFonts w:ascii="Times New Roman" w:hAnsi="Times New Roman"/>
                <w:sz w:val="24"/>
              </w:rPr>
              <w:t>Council</w:t>
            </w:r>
            <w:r>
              <w:rPr>
                <w:rFonts w:ascii="Times New Roman" w:hAnsi="Times New Roman"/>
                <w:spacing w:val="-5"/>
                <w:sz w:val="24"/>
              </w:rPr>
              <w:t xml:space="preserve"> </w:t>
            </w:r>
            <w:r>
              <w:rPr>
                <w:rFonts w:ascii="Times New Roman" w:hAnsi="Times New Roman"/>
                <w:sz w:val="24"/>
              </w:rPr>
              <w:t>on</w:t>
            </w:r>
            <w:r>
              <w:rPr>
                <w:rFonts w:ascii="Times New Roman" w:hAnsi="Times New Roman"/>
                <w:spacing w:val="-5"/>
                <w:sz w:val="24"/>
              </w:rPr>
              <w:t xml:space="preserve"> </w:t>
            </w:r>
            <w:r>
              <w:rPr>
                <w:rFonts w:ascii="Times New Roman" w:hAnsi="Times New Roman"/>
                <w:sz w:val="24"/>
              </w:rPr>
              <w:t>Compensation</w:t>
            </w:r>
            <w:r>
              <w:rPr>
                <w:rFonts w:ascii="Times New Roman" w:hAnsi="Times New Roman"/>
                <w:spacing w:val="-5"/>
                <w:sz w:val="24"/>
              </w:rPr>
              <w:t xml:space="preserve"> </w:t>
            </w:r>
            <w:r>
              <w:rPr>
                <w:rFonts w:ascii="Times New Roman" w:hAnsi="Times New Roman"/>
                <w:sz w:val="24"/>
              </w:rPr>
              <w:t>Insurance basic rate tables adjusted by Contractor’s actual experience modification</w:t>
            </w:r>
            <w:r>
              <w:rPr>
                <w:rFonts w:ascii="Times New Roman" w:hAnsi="Times New Roman"/>
                <w:spacing w:val="-2"/>
                <w:sz w:val="24"/>
              </w:rPr>
              <w:t xml:space="preserve"> </w:t>
            </w:r>
            <w:r>
              <w:rPr>
                <w:rFonts w:ascii="Times New Roman" w:hAnsi="Times New Roman"/>
                <w:sz w:val="24"/>
              </w:rPr>
              <w:t>factor</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effect</w:t>
            </w:r>
            <w:r>
              <w:rPr>
                <w:rFonts w:ascii="Times New Roman" w:hAnsi="Times New Roman"/>
                <w:spacing w:val="-2"/>
                <w:sz w:val="24"/>
              </w:rPr>
              <w:t xml:space="preserve"> </w:t>
            </w:r>
            <w:r>
              <w:rPr>
                <w:rFonts w:ascii="Times New Roman" w:hAnsi="Times New Roman"/>
                <w:sz w:val="24"/>
              </w:rPr>
              <w:t>at</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time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additional</w:t>
            </w:r>
            <w:r>
              <w:rPr>
                <w:rFonts w:ascii="Times New Roman" w:hAnsi="Times New Roman"/>
                <w:spacing w:val="-2"/>
                <w:sz w:val="24"/>
              </w:rPr>
              <w:t xml:space="preserve"> </w:t>
            </w:r>
            <w:r>
              <w:rPr>
                <w:rFonts w:ascii="Times New Roman" w:hAnsi="Times New Roman"/>
                <w:sz w:val="24"/>
              </w:rPr>
              <w:t>work</w:t>
            </w:r>
            <w:r>
              <w:rPr>
                <w:rFonts w:ascii="Times New Roman" w:hAnsi="Times New Roman"/>
                <w:spacing w:val="-2"/>
                <w:sz w:val="24"/>
              </w:rPr>
              <w:t xml:space="preserve"> </w:t>
            </w:r>
            <w:r>
              <w:rPr>
                <w:rFonts w:ascii="Times New Roman" w:hAnsi="Times New Roman"/>
                <w:sz w:val="24"/>
              </w:rPr>
              <w:t>or unforeseen work.</w:t>
            </w:r>
          </w:p>
        </w:tc>
      </w:tr>
      <w:tr w:rsidR="00466A67" w14:paraId="5CFDFEA9" w14:textId="77777777">
        <w:trPr>
          <w:trHeight w:val="275"/>
        </w:trPr>
        <w:tc>
          <w:tcPr>
            <w:tcW w:w="3002" w:type="dxa"/>
          </w:tcPr>
          <w:p w14:paraId="7F737C8D" w14:textId="77777777" w:rsidR="00466A67" w:rsidRDefault="007C059A">
            <w:pPr>
              <w:pStyle w:val="TableParagraph"/>
              <w:spacing w:line="255" w:lineRule="exact"/>
              <w:ind w:left="4"/>
              <w:rPr>
                <w:rFonts w:ascii="Times New Roman"/>
                <w:sz w:val="24"/>
              </w:rPr>
            </w:pPr>
            <w:r>
              <w:rPr>
                <w:rFonts w:ascii="Times New Roman"/>
                <w:sz w:val="24"/>
              </w:rPr>
              <w:t>Per</w:t>
            </w:r>
            <w:r>
              <w:rPr>
                <w:rFonts w:ascii="Times New Roman"/>
                <w:spacing w:val="-2"/>
                <w:sz w:val="24"/>
              </w:rPr>
              <w:t xml:space="preserve"> </w:t>
            </w:r>
            <w:r>
              <w:rPr>
                <w:rFonts w:ascii="Times New Roman"/>
                <w:spacing w:val="-4"/>
                <w:sz w:val="24"/>
              </w:rPr>
              <w:t>Diem</w:t>
            </w:r>
          </w:p>
        </w:tc>
        <w:tc>
          <w:tcPr>
            <w:tcW w:w="6340" w:type="dxa"/>
          </w:tcPr>
          <w:p w14:paraId="0C7E1BD2" w14:textId="77777777" w:rsidR="00466A67" w:rsidRDefault="007C059A">
            <w:pPr>
              <w:pStyle w:val="TableParagraph"/>
              <w:spacing w:line="255" w:lineRule="exact"/>
              <w:ind w:left="5"/>
              <w:rPr>
                <w:rFonts w:ascii="Times New Roman" w:hAnsi="Times New Roman"/>
                <w:sz w:val="24"/>
              </w:rPr>
            </w:pPr>
            <w:r>
              <w:rPr>
                <w:rFonts w:ascii="Times New Roman" w:hAnsi="Times New Roman"/>
                <w:sz w:val="24"/>
              </w:rPr>
              <w:t>Actual</w:t>
            </w:r>
            <w:r>
              <w:rPr>
                <w:rFonts w:ascii="Times New Roman" w:hAnsi="Times New Roman"/>
                <w:spacing w:val="-4"/>
                <w:sz w:val="24"/>
              </w:rPr>
              <w:t xml:space="preserve"> </w:t>
            </w:r>
            <w:r>
              <w:rPr>
                <w:rFonts w:ascii="Times New Roman" w:hAnsi="Times New Roman"/>
                <w:sz w:val="24"/>
              </w:rPr>
              <w:t>but</w:t>
            </w:r>
            <w:r>
              <w:rPr>
                <w:rFonts w:ascii="Times New Roman" w:hAnsi="Times New Roman"/>
                <w:spacing w:val="-1"/>
                <w:sz w:val="24"/>
              </w:rPr>
              <w:t xml:space="preserve"> </w:t>
            </w:r>
            <w:r>
              <w:rPr>
                <w:rFonts w:ascii="Times New Roman" w:hAnsi="Times New Roman"/>
                <w:sz w:val="24"/>
              </w:rPr>
              <w:t>not</w:t>
            </w:r>
            <w:r>
              <w:rPr>
                <w:rFonts w:ascii="Times New Roman" w:hAnsi="Times New Roman"/>
                <w:spacing w:val="-2"/>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exceed</w:t>
            </w:r>
            <w:r>
              <w:rPr>
                <w:rFonts w:ascii="Times New Roman" w:hAnsi="Times New Roman"/>
                <w:spacing w:val="1"/>
                <w:sz w:val="24"/>
              </w:rPr>
              <w:t xml:space="preserve"> </w:t>
            </w:r>
            <w:r>
              <w:rPr>
                <w:rFonts w:ascii="Times New Roman" w:hAnsi="Times New Roman"/>
                <w:sz w:val="24"/>
              </w:rPr>
              <w:t>State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Florida’s</w:t>
            </w:r>
            <w:r>
              <w:rPr>
                <w:rFonts w:ascii="Times New Roman" w:hAnsi="Times New Roman"/>
                <w:spacing w:val="1"/>
                <w:sz w:val="24"/>
              </w:rPr>
              <w:t xml:space="preserve"> </w:t>
            </w:r>
            <w:r>
              <w:rPr>
                <w:rFonts w:ascii="Times New Roman" w:hAnsi="Times New Roman"/>
                <w:spacing w:val="-4"/>
                <w:sz w:val="24"/>
              </w:rPr>
              <w:t>rate</w:t>
            </w:r>
          </w:p>
        </w:tc>
      </w:tr>
      <w:tr w:rsidR="00466A67" w14:paraId="1E188BF9" w14:textId="77777777">
        <w:trPr>
          <w:trHeight w:val="275"/>
        </w:trPr>
        <w:tc>
          <w:tcPr>
            <w:tcW w:w="3002" w:type="dxa"/>
          </w:tcPr>
          <w:p w14:paraId="171F7C27" w14:textId="77777777" w:rsidR="00466A67" w:rsidRDefault="007C059A">
            <w:pPr>
              <w:pStyle w:val="TableParagraph"/>
              <w:spacing w:line="256" w:lineRule="exact"/>
              <w:ind w:left="4"/>
              <w:rPr>
                <w:rFonts w:ascii="Times New Roman"/>
                <w:sz w:val="24"/>
              </w:rPr>
            </w:pPr>
            <w:r>
              <w:rPr>
                <w:rFonts w:ascii="Times New Roman"/>
                <w:spacing w:val="-2"/>
                <w:sz w:val="24"/>
              </w:rPr>
              <w:t>Insurance*</w:t>
            </w:r>
          </w:p>
        </w:tc>
        <w:tc>
          <w:tcPr>
            <w:tcW w:w="6340" w:type="dxa"/>
          </w:tcPr>
          <w:p w14:paraId="2DEAA715" w14:textId="77777777" w:rsidR="00466A67" w:rsidRDefault="007C059A">
            <w:pPr>
              <w:pStyle w:val="TableParagraph"/>
              <w:spacing w:line="256" w:lineRule="exact"/>
              <w:ind w:left="5"/>
              <w:rPr>
                <w:rFonts w:ascii="Times New Roman"/>
                <w:sz w:val="24"/>
              </w:rPr>
            </w:pPr>
            <w:r>
              <w:rPr>
                <w:rFonts w:ascii="Times New Roman"/>
                <w:spacing w:val="-2"/>
                <w:sz w:val="24"/>
              </w:rPr>
              <w:t>Actual</w:t>
            </w:r>
          </w:p>
        </w:tc>
      </w:tr>
      <w:tr w:rsidR="00466A67" w14:paraId="62A2A397" w14:textId="77777777">
        <w:trPr>
          <w:trHeight w:val="484"/>
        </w:trPr>
        <w:tc>
          <w:tcPr>
            <w:tcW w:w="9342" w:type="dxa"/>
            <w:gridSpan w:val="2"/>
          </w:tcPr>
          <w:p w14:paraId="2EBEA3E7" w14:textId="77777777" w:rsidR="00466A67" w:rsidRDefault="007C059A">
            <w:pPr>
              <w:pStyle w:val="TableParagraph"/>
              <w:spacing w:line="200" w:lineRule="atLeast"/>
              <w:ind w:left="4"/>
              <w:rPr>
                <w:rFonts w:ascii="Times New Roman"/>
                <w:sz w:val="18"/>
              </w:rPr>
            </w:pPr>
            <w:r>
              <w:rPr>
                <w:rFonts w:ascii="Times New Roman"/>
                <w:sz w:val="24"/>
              </w:rPr>
              <w:t>*</w:t>
            </w:r>
            <w:r>
              <w:rPr>
                <w:rFonts w:ascii="Times New Roman"/>
                <w:sz w:val="18"/>
              </w:rPr>
              <w:t>Compensation</w:t>
            </w:r>
            <w:r>
              <w:rPr>
                <w:rFonts w:ascii="Times New Roman"/>
                <w:spacing w:val="-1"/>
                <w:sz w:val="18"/>
              </w:rPr>
              <w:t xml:space="preserve"> </w:t>
            </w:r>
            <w:r>
              <w:rPr>
                <w:rFonts w:ascii="Times New Roman"/>
                <w:sz w:val="18"/>
              </w:rPr>
              <w:t>for</w:t>
            </w:r>
            <w:r>
              <w:rPr>
                <w:rFonts w:ascii="Times New Roman"/>
                <w:spacing w:val="-4"/>
                <w:sz w:val="18"/>
              </w:rPr>
              <w:t xml:space="preserve"> </w:t>
            </w:r>
            <w:r>
              <w:rPr>
                <w:rFonts w:ascii="Times New Roman"/>
                <w:sz w:val="18"/>
              </w:rPr>
              <w:t>Insurance</w:t>
            </w:r>
            <w:r>
              <w:rPr>
                <w:rFonts w:ascii="Times New Roman"/>
                <w:spacing w:val="-3"/>
                <w:sz w:val="18"/>
              </w:rPr>
              <w:t xml:space="preserve"> </w:t>
            </w:r>
            <w:r>
              <w:rPr>
                <w:rFonts w:ascii="Times New Roman"/>
                <w:sz w:val="18"/>
              </w:rPr>
              <w:t>is</w:t>
            </w:r>
            <w:r>
              <w:rPr>
                <w:rFonts w:ascii="Times New Roman"/>
                <w:spacing w:val="-2"/>
                <w:sz w:val="18"/>
              </w:rPr>
              <w:t xml:space="preserve"> </w:t>
            </w:r>
            <w:r>
              <w:rPr>
                <w:rFonts w:ascii="Times New Roman"/>
                <w:sz w:val="18"/>
              </w:rPr>
              <w:t>limited</w:t>
            </w:r>
            <w:r>
              <w:rPr>
                <w:rFonts w:ascii="Times New Roman"/>
                <w:spacing w:val="-1"/>
                <w:sz w:val="18"/>
              </w:rPr>
              <w:t xml:space="preserve"> </w:t>
            </w:r>
            <w:r>
              <w:rPr>
                <w:rFonts w:ascii="Times New Roman"/>
                <w:sz w:val="18"/>
              </w:rPr>
              <w:t>solely</w:t>
            </w:r>
            <w:r>
              <w:rPr>
                <w:rFonts w:ascii="Times New Roman"/>
                <w:spacing w:val="-3"/>
                <w:sz w:val="18"/>
              </w:rPr>
              <w:t xml:space="preserve"> </w:t>
            </w:r>
            <w:r>
              <w:rPr>
                <w:rFonts w:ascii="Times New Roman"/>
                <w:sz w:val="18"/>
              </w:rPr>
              <w:t>to</w:t>
            </w:r>
            <w:r>
              <w:rPr>
                <w:rFonts w:ascii="Times New Roman"/>
                <w:spacing w:val="-3"/>
                <w:sz w:val="18"/>
              </w:rPr>
              <w:t xml:space="preserve"> </w:t>
            </w:r>
            <w:r>
              <w:rPr>
                <w:rFonts w:ascii="Times New Roman"/>
                <w:sz w:val="18"/>
              </w:rPr>
              <w:t>General</w:t>
            </w:r>
            <w:r>
              <w:rPr>
                <w:rFonts w:ascii="Times New Roman"/>
                <w:spacing w:val="-2"/>
                <w:sz w:val="18"/>
              </w:rPr>
              <w:t xml:space="preserve"> </w:t>
            </w:r>
            <w:r>
              <w:rPr>
                <w:rFonts w:ascii="Times New Roman"/>
                <w:sz w:val="18"/>
              </w:rPr>
              <w:t>Liability</w:t>
            </w:r>
            <w:r>
              <w:rPr>
                <w:rFonts w:ascii="Times New Roman"/>
                <w:spacing w:val="-3"/>
                <w:sz w:val="18"/>
              </w:rPr>
              <w:t xml:space="preserve"> </w:t>
            </w:r>
            <w:r>
              <w:rPr>
                <w:rFonts w:ascii="Times New Roman"/>
                <w:sz w:val="18"/>
              </w:rPr>
              <w:t>Coverage</w:t>
            </w:r>
            <w:r>
              <w:rPr>
                <w:rFonts w:ascii="Times New Roman"/>
                <w:spacing w:val="-3"/>
                <w:sz w:val="18"/>
              </w:rPr>
              <w:t xml:space="preserve"> </w:t>
            </w:r>
            <w:r>
              <w:rPr>
                <w:rFonts w:ascii="Times New Roman"/>
                <w:sz w:val="18"/>
              </w:rPr>
              <w:t>and</w:t>
            </w:r>
            <w:r>
              <w:rPr>
                <w:rFonts w:ascii="Times New Roman"/>
                <w:spacing w:val="-1"/>
                <w:sz w:val="18"/>
              </w:rPr>
              <w:t xml:space="preserve"> </w:t>
            </w:r>
            <w:r>
              <w:rPr>
                <w:rFonts w:ascii="Times New Roman"/>
                <w:sz w:val="18"/>
              </w:rPr>
              <w:t>does</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include</w:t>
            </w:r>
            <w:r>
              <w:rPr>
                <w:rFonts w:ascii="Times New Roman"/>
                <w:spacing w:val="-3"/>
                <w:sz w:val="18"/>
              </w:rPr>
              <w:t xml:space="preserve"> </w:t>
            </w:r>
            <w:r>
              <w:rPr>
                <w:rFonts w:ascii="Times New Roman"/>
                <w:sz w:val="18"/>
              </w:rPr>
              <w:t>any</w:t>
            </w:r>
            <w:r>
              <w:rPr>
                <w:rFonts w:ascii="Times New Roman"/>
                <w:spacing w:val="-1"/>
                <w:sz w:val="18"/>
              </w:rPr>
              <w:t xml:space="preserve"> </w:t>
            </w:r>
            <w:r>
              <w:rPr>
                <w:rFonts w:ascii="Times New Roman"/>
                <w:sz w:val="18"/>
              </w:rPr>
              <w:t>other</w:t>
            </w:r>
            <w:r>
              <w:rPr>
                <w:rFonts w:ascii="Times New Roman"/>
                <w:spacing w:val="-2"/>
                <w:sz w:val="18"/>
              </w:rPr>
              <w:t xml:space="preserve"> </w:t>
            </w:r>
            <w:r>
              <w:rPr>
                <w:rFonts w:ascii="Times New Roman"/>
                <w:sz w:val="18"/>
              </w:rPr>
              <w:t>insurance</w:t>
            </w:r>
            <w:r>
              <w:rPr>
                <w:rFonts w:ascii="Times New Roman"/>
                <w:spacing w:val="-3"/>
                <w:sz w:val="18"/>
              </w:rPr>
              <w:t xml:space="preserve"> </w:t>
            </w:r>
            <w:r>
              <w:rPr>
                <w:rFonts w:ascii="Times New Roman"/>
                <w:sz w:val="18"/>
              </w:rPr>
              <w:t>coverage (such as, but not limited to, Umbrella Coverage, Automobile Insurance, etc.).</w:t>
            </w:r>
          </w:p>
        </w:tc>
      </w:tr>
    </w:tbl>
    <w:p w14:paraId="146ACD6C" w14:textId="77777777" w:rsidR="00466A67" w:rsidRDefault="00466A67">
      <w:pPr>
        <w:pStyle w:val="BodyText"/>
        <w:spacing w:before="5"/>
      </w:pPr>
    </w:p>
    <w:p w14:paraId="60575B7C" w14:textId="77777777" w:rsidR="00466A67" w:rsidRDefault="007C059A">
      <w:pPr>
        <w:pStyle w:val="BodyText"/>
        <w:ind w:left="1100"/>
      </w:pPr>
      <w:r>
        <w:t>At</w:t>
      </w:r>
      <w:r>
        <w:rPr>
          <w:spacing w:val="-4"/>
        </w:rPr>
        <w:t xml:space="preserve"> </w:t>
      </w:r>
      <w:r>
        <w:t>the</w:t>
      </w:r>
      <w:r>
        <w:rPr>
          <w:spacing w:val="-3"/>
        </w:rPr>
        <w:t xml:space="preserve"> </w:t>
      </w:r>
      <w:r>
        <w:t>Pre-construction</w:t>
      </w:r>
      <w:r>
        <w:rPr>
          <w:spacing w:val="-2"/>
        </w:rPr>
        <w:t xml:space="preserve"> </w:t>
      </w:r>
      <w:r>
        <w:t>conference, certify</w:t>
      </w:r>
      <w:r>
        <w:rPr>
          <w:spacing w:val="-2"/>
        </w:rPr>
        <w:t xml:space="preserve"> </w:t>
      </w:r>
      <w:r>
        <w:t>to</w:t>
      </w:r>
      <w:r>
        <w:rPr>
          <w:spacing w:val="-2"/>
        </w:rPr>
        <w:t xml:space="preserve"> </w:t>
      </w:r>
      <w:r>
        <w:t>the</w:t>
      </w:r>
      <w:r>
        <w:rPr>
          <w:spacing w:val="-1"/>
        </w:rPr>
        <w:t xml:space="preserve"> </w:t>
      </w:r>
      <w:r>
        <w:t>Engineer</w:t>
      </w:r>
      <w:r>
        <w:rPr>
          <w:spacing w:val="-3"/>
        </w:rPr>
        <w:t xml:space="preserve"> </w:t>
      </w:r>
      <w:r>
        <w:t>the</w:t>
      </w:r>
      <w:r>
        <w:rPr>
          <w:spacing w:val="-2"/>
        </w:rPr>
        <w:t xml:space="preserve"> following:</w:t>
      </w:r>
    </w:p>
    <w:p w14:paraId="125D872E" w14:textId="77777777" w:rsidR="00466A67" w:rsidRDefault="007C059A">
      <w:pPr>
        <w:pStyle w:val="ListParagraph"/>
        <w:numPr>
          <w:ilvl w:val="1"/>
          <w:numId w:val="4"/>
        </w:numPr>
        <w:tabs>
          <w:tab w:val="left" w:pos="2765"/>
        </w:tabs>
        <w:ind w:right="1166" w:firstLine="1440"/>
        <w:rPr>
          <w:rFonts w:ascii="Times New Roman"/>
          <w:sz w:val="24"/>
        </w:rPr>
      </w:pPr>
      <w:r>
        <w:rPr>
          <w:rFonts w:ascii="Times New Roman"/>
          <w:sz w:val="24"/>
        </w:rPr>
        <w:t>A</w:t>
      </w:r>
      <w:r>
        <w:rPr>
          <w:rFonts w:ascii="Times New Roman"/>
          <w:spacing w:val="-4"/>
          <w:sz w:val="24"/>
        </w:rPr>
        <w:t xml:space="preserve"> </w:t>
      </w:r>
      <w:r>
        <w:rPr>
          <w:rFonts w:ascii="Times New Roman"/>
          <w:sz w:val="24"/>
        </w:rPr>
        <w:t>listing</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on-site</w:t>
      </w:r>
      <w:r>
        <w:rPr>
          <w:rFonts w:ascii="Times New Roman"/>
          <w:spacing w:val="-4"/>
          <w:sz w:val="24"/>
        </w:rPr>
        <w:t xml:space="preserve"> </w:t>
      </w:r>
      <w:r>
        <w:rPr>
          <w:rFonts w:ascii="Times New Roman"/>
          <w:sz w:val="24"/>
        </w:rPr>
        <w:t>clerical</w:t>
      </w:r>
      <w:r>
        <w:rPr>
          <w:rFonts w:ascii="Times New Roman"/>
          <w:spacing w:val="-3"/>
          <w:sz w:val="24"/>
        </w:rPr>
        <w:t xml:space="preserve"> </w:t>
      </w:r>
      <w:r>
        <w:rPr>
          <w:rFonts w:ascii="Times New Roman"/>
          <w:sz w:val="24"/>
        </w:rPr>
        <w:t>staff,</w:t>
      </w:r>
      <w:r>
        <w:rPr>
          <w:rFonts w:ascii="Times New Roman"/>
          <w:spacing w:val="-3"/>
          <w:sz w:val="24"/>
        </w:rPr>
        <w:t xml:space="preserve"> </w:t>
      </w:r>
      <w:r>
        <w:rPr>
          <w:rFonts w:ascii="Times New Roman"/>
          <w:sz w:val="24"/>
        </w:rPr>
        <w:t>supervisory</w:t>
      </w:r>
      <w:r>
        <w:rPr>
          <w:rFonts w:ascii="Times New Roman"/>
          <w:spacing w:val="-3"/>
          <w:sz w:val="24"/>
        </w:rPr>
        <w:t xml:space="preserve"> </w:t>
      </w:r>
      <w:r>
        <w:rPr>
          <w:rFonts w:ascii="Times New Roman"/>
          <w:sz w:val="24"/>
        </w:rPr>
        <w:t>personnel</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their</w:t>
      </w:r>
      <w:r>
        <w:rPr>
          <w:rFonts w:ascii="Times New Roman"/>
          <w:spacing w:val="-4"/>
          <w:sz w:val="24"/>
        </w:rPr>
        <w:t xml:space="preserve"> </w:t>
      </w:r>
      <w:r>
        <w:rPr>
          <w:rFonts w:ascii="Times New Roman"/>
          <w:sz w:val="24"/>
        </w:rPr>
        <w:t>pro-rated</w:t>
      </w:r>
      <w:r>
        <w:rPr>
          <w:rFonts w:ascii="Times New Roman"/>
          <w:spacing w:val="-3"/>
          <w:sz w:val="24"/>
        </w:rPr>
        <w:t xml:space="preserve"> </w:t>
      </w:r>
      <w:r>
        <w:rPr>
          <w:rFonts w:ascii="Times New Roman"/>
          <w:sz w:val="24"/>
        </w:rPr>
        <w:t>time assigned to the contract,</w:t>
      </w:r>
    </w:p>
    <w:p w14:paraId="2917AF1A" w14:textId="77777777" w:rsidR="00466A67" w:rsidRDefault="007C059A">
      <w:pPr>
        <w:pStyle w:val="ListParagraph"/>
        <w:numPr>
          <w:ilvl w:val="1"/>
          <w:numId w:val="4"/>
        </w:numPr>
        <w:tabs>
          <w:tab w:val="left" w:pos="2780"/>
        </w:tabs>
        <w:ind w:left="2780" w:hanging="240"/>
        <w:rPr>
          <w:rFonts w:ascii="Times New Roman"/>
          <w:sz w:val="24"/>
        </w:rPr>
      </w:pPr>
      <w:r>
        <w:rPr>
          <w:rFonts w:ascii="Times New Roman"/>
          <w:sz w:val="24"/>
        </w:rPr>
        <w:t>Actual</w:t>
      </w:r>
      <w:r>
        <w:rPr>
          <w:rFonts w:ascii="Times New Roman"/>
          <w:spacing w:val="-2"/>
          <w:sz w:val="24"/>
        </w:rPr>
        <w:t xml:space="preserve"> </w:t>
      </w:r>
      <w:r>
        <w:rPr>
          <w:rFonts w:ascii="Times New Roman"/>
          <w:sz w:val="24"/>
        </w:rPr>
        <w:t>Rate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items</w:t>
      </w:r>
      <w:r>
        <w:rPr>
          <w:rFonts w:ascii="Times New Roman"/>
          <w:spacing w:val="-1"/>
          <w:sz w:val="24"/>
        </w:rPr>
        <w:t xml:space="preserve"> </w:t>
      </w:r>
      <w:r>
        <w:rPr>
          <w:rFonts w:ascii="Times New Roman"/>
          <w:sz w:val="24"/>
        </w:rPr>
        <w:t>listed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Table</w:t>
      </w:r>
      <w:r>
        <w:rPr>
          <w:rFonts w:ascii="Times New Roman"/>
          <w:spacing w:val="-2"/>
          <w:sz w:val="24"/>
        </w:rPr>
        <w:t xml:space="preserve"> </w:t>
      </w:r>
      <w:r>
        <w:rPr>
          <w:rFonts w:ascii="Times New Roman"/>
          <w:sz w:val="24"/>
        </w:rPr>
        <w:t>4-</w:t>
      </w:r>
      <w:r>
        <w:rPr>
          <w:rFonts w:ascii="Times New Roman"/>
          <w:spacing w:val="-5"/>
          <w:sz w:val="24"/>
        </w:rPr>
        <w:t>1,</w:t>
      </w:r>
    </w:p>
    <w:p w14:paraId="0CA5458D" w14:textId="77777777" w:rsidR="00466A67" w:rsidRDefault="007C059A">
      <w:pPr>
        <w:pStyle w:val="ListParagraph"/>
        <w:numPr>
          <w:ilvl w:val="1"/>
          <w:numId w:val="4"/>
        </w:numPr>
        <w:tabs>
          <w:tab w:val="left" w:pos="2765"/>
        </w:tabs>
        <w:ind w:right="1126" w:firstLine="1440"/>
        <w:rPr>
          <w:rFonts w:ascii="Times New Roman"/>
          <w:sz w:val="24"/>
        </w:rPr>
      </w:pPr>
      <w:r>
        <w:rPr>
          <w:rFonts w:ascii="Times New Roman"/>
          <w:sz w:val="24"/>
        </w:rPr>
        <w:t>Existence</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employee</w:t>
      </w:r>
      <w:r>
        <w:rPr>
          <w:rFonts w:ascii="Times New Roman"/>
          <w:spacing w:val="-3"/>
          <w:sz w:val="24"/>
        </w:rPr>
        <w:t xml:space="preserve"> </w:t>
      </w:r>
      <w:r>
        <w:rPr>
          <w:rFonts w:ascii="Times New Roman"/>
          <w:sz w:val="24"/>
        </w:rPr>
        <w:t>benefit</w:t>
      </w:r>
      <w:r>
        <w:rPr>
          <w:rFonts w:ascii="Times New Roman"/>
          <w:spacing w:val="-4"/>
          <w:sz w:val="24"/>
        </w:rPr>
        <w:t xml:space="preserve"> </w:t>
      </w:r>
      <w:r>
        <w:rPr>
          <w:rFonts w:ascii="Times New Roman"/>
          <w:sz w:val="24"/>
        </w:rPr>
        <w:t>plan</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Holiday,</w:t>
      </w:r>
      <w:r>
        <w:rPr>
          <w:rFonts w:ascii="Times New Roman"/>
          <w:spacing w:val="-2"/>
          <w:sz w:val="24"/>
        </w:rPr>
        <w:t xml:space="preserve"> </w:t>
      </w:r>
      <w:r>
        <w:rPr>
          <w:rFonts w:ascii="Times New Roman"/>
          <w:sz w:val="24"/>
        </w:rPr>
        <w:t>Sick</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Vacation</w:t>
      </w:r>
      <w:r>
        <w:rPr>
          <w:rFonts w:ascii="Times New Roman"/>
          <w:spacing w:val="-4"/>
          <w:sz w:val="24"/>
        </w:rPr>
        <w:t xml:space="preserve"> </w:t>
      </w:r>
      <w:r>
        <w:rPr>
          <w:rFonts w:ascii="Times New Roman"/>
          <w:sz w:val="24"/>
        </w:rPr>
        <w:t>benefits</w:t>
      </w:r>
      <w:r>
        <w:rPr>
          <w:rFonts w:ascii="Times New Roman"/>
          <w:spacing w:val="-4"/>
          <w:sz w:val="24"/>
        </w:rPr>
        <w:t xml:space="preserve"> </w:t>
      </w:r>
      <w:r>
        <w:rPr>
          <w:rFonts w:ascii="Times New Roman"/>
          <w:sz w:val="24"/>
        </w:rPr>
        <w:t>and a Retirement Plan, and,</w:t>
      </w:r>
    </w:p>
    <w:p w14:paraId="3B69E22D" w14:textId="77777777" w:rsidR="00466A67" w:rsidRDefault="007C059A">
      <w:pPr>
        <w:pStyle w:val="ListParagraph"/>
        <w:numPr>
          <w:ilvl w:val="1"/>
          <w:numId w:val="4"/>
        </w:numPr>
        <w:tabs>
          <w:tab w:val="left" w:pos="2780"/>
        </w:tabs>
        <w:ind w:right="1306" w:firstLine="1440"/>
        <w:rPr>
          <w:rFonts w:ascii="Times New Roman"/>
          <w:sz w:val="24"/>
        </w:rPr>
      </w:pPr>
      <w:r>
        <w:rPr>
          <w:rFonts w:ascii="Times New Roman"/>
          <w:sz w:val="24"/>
        </w:rPr>
        <w:t>Payment</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Per</w:t>
      </w:r>
      <w:r>
        <w:rPr>
          <w:rFonts w:ascii="Times New Roman"/>
          <w:spacing w:val="-5"/>
          <w:sz w:val="24"/>
        </w:rPr>
        <w:t xml:space="preserve"> </w:t>
      </w:r>
      <w:r>
        <w:rPr>
          <w:rFonts w:ascii="Times New Roman"/>
          <w:sz w:val="24"/>
        </w:rPr>
        <w:t>Diem</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company</w:t>
      </w:r>
      <w:r>
        <w:rPr>
          <w:rFonts w:ascii="Times New Roman"/>
          <w:spacing w:val="-4"/>
          <w:sz w:val="24"/>
        </w:rPr>
        <w:t xml:space="preserve"> </w:t>
      </w:r>
      <w:r>
        <w:rPr>
          <w:rFonts w:ascii="Times New Roman"/>
          <w:sz w:val="24"/>
        </w:rPr>
        <w:t>practice</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instances</w:t>
      </w:r>
      <w:r>
        <w:rPr>
          <w:rFonts w:ascii="Times New Roman"/>
          <w:spacing w:val="-4"/>
          <w:sz w:val="24"/>
        </w:rPr>
        <w:t xml:space="preserve"> </w:t>
      </w:r>
      <w:r>
        <w:rPr>
          <w:rFonts w:ascii="Times New Roman"/>
          <w:sz w:val="24"/>
        </w:rPr>
        <w:t>when</w:t>
      </w:r>
      <w:r>
        <w:rPr>
          <w:rFonts w:ascii="Times New Roman"/>
          <w:spacing w:val="-2"/>
          <w:sz w:val="24"/>
        </w:rPr>
        <w:t xml:space="preserve"> </w:t>
      </w:r>
      <w:r>
        <w:rPr>
          <w:rFonts w:ascii="Times New Roman"/>
          <w:sz w:val="24"/>
        </w:rPr>
        <w:t>compensation for Per Diem is requested.</w:t>
      </w:r>
    </w:p>
    <w:p w14:paraId="6816BBC6" w14:textId="77777777" w:rsidR="00466A67" w:rsidRDefault="00466A67">
      <w:pPr>
        <w:pStyle w:val="BodyText"/>
      </w:pPr>
    </w:p>
    <w:p w14:paraId="4B2E9C8E" w14:textId="77777777" w:rsidR="00466A67" w:rsidRDefault="007C059A">
      <w:pPr>
        <w:pStyle w:val="BodyText"/>
        <w:ind w:left="1100" w:right="1082"/>
        <w:jc w:val="both"/>
      </w:pPr>
      <w:r>
        <w:t>Such certification must be made by an officer or director of the Contractor with authority to bind the Contractor. Timely certification is a condition precedent to any right of the Contractor to recover</w:t>
      </w:r>
      <w:r>
        <w:rPr>
          <w:spacing w:val="-3"/>
        </w:rPr>
        <w:t xml:space="preserve"> </w:t>
      </w:r>
      <w:r>
        <w:t>compensations</w:t>
      </w:r>
      <w:r>
        <w:rPr>
          <w:spacing w:val="-2"/>
        </w:rPr>
        <w:t xml:space="preserve"> </w:t>
      </w:r>
      <w:r>
        <w:t>for</w:t>
      </w:r>
      <w:r>
        <w:rPr>
          <w:spacing w:val="-3"/>
        </w:rPr>
        <w:t xml:space="preserve"> </w:t>
      </w:r>
      <w:r>
        <w:t>such</w:t>
      </w:r>
      <w:r>
        <w:rPr>
          <w:spacing w:val="-2"/>
        </w:rPr>
        <w:t xml:space="preserve"> </w:t>
      </w:r>
      <w:r>
        <w:t>costs,</w:t>
      </w:r>
      <w:r>
        <w:rPr>
          <w:spacing w:val="-2"/>
        </w:rPr>
        <w:t xml:space="preserve"> </w:t>
      </w:r>
      <w:r>
        <w:t>and</w:t>
      </w:r>
      <w:r>
        <w:rPr>
          <w:spacing w:val="-2"/>
        </w:rPr>
        <w:t xml:space="preserve"> </w:t>
      </w:r>
      <w:r>
        <w:t>failure</w:t>
      </w:r>
      <w:r>
        <w:rPr>
          <w:spacing w:val="-3"/>
        </w:rPr>
        <w:t xml:space="preserve"> </w:t>
      </w:r>
      <w:r>
        <w:t>to</w:t>
      </w:r>
      <w:r>
        <w:rPr>
          <w:spacing w:val="-2"/>
        </w:rPr>
        <w:t xml:space="preserve"> </w:t>
      </w:r>
      <w:r>
        <w:t>timely</w:t>
      </w:r>
      <w:r>
        <w:rPr>
          <w:spacing w:val="-2"/>
        </w:rPr>
        <w:t xml:space="preserve"> </w:t>
      </w:r>
      <w:r>
        <w:t>submit</w:t>
      </w:r>
      <w:r>
        <w:rPr>
          <w:spacing w:val="-4"/>
        </w:rPr>
        <w:t xml:space="preserve"> </w:t>
      </w:r>
      <w:r>
        <w:t>the</w:t>
      </w:r>
      <w:r>
        <w:rPr>
          <w:spacing w:val="-6"/>
        </w:rPr>
        <w:t xml:space="preserve"> </w:t>
      </w:r>
      <w:r>
        <w:t>certification</w:t>
      </w:r>
      <w:r>
        <w:rPr>
          <w:spacing w:val="-2"/>
        </w:rPr>
        <w:t xml:space="preserve"> </w:t>
      </w:r>
      <w:r>
        <w:t>will</w:t>
      </w:r>
      <w:r>
        <w:rPr>
          <w:spacing w:val="-2"/>
        </w:rPr>
        <w:t xml:space="preserve"> </w:t>
      </w:r>
      <w:r>
        <w:t>constitute a</w:t>
      </w:r>
      <w:r>
        <w:rPr>
          <w:spacing w:val="16"/>
        </w:rPr>
        <w:t xml:space="preserve"> </w:t>
      </w:r>
      <w:r>
        <w:t>full,</w:t>
      </w:r>
      <w:r>
        <w:rPr>
          <w:spacing w:val="16"/>
        </w:rPr>
        <w:t xml:space="preserve"> </w:t>
      </w:r>
      <w:r>
        <w:t>complete,</w:t>
      </w:r>
      <w:r>
        <w:rPr>
          <w:spacing w:val="16"/>
        </w:rPr>
        <w:t xml:space="preserve"> </w:t>
      </w:r>
      <w:r>
        <w:t>absolute</w:t>
      </w:r>
      <w:r>
        <w:rPr>
          <w:spacing w:val="16"/>
        </w:rPr>
        <w:t xml:space="preserve"> </w:t>
      </w:r>
      <w:r>
        <w:t>and</w:t>
      </w:r>
      <w:r>
        <w:rPr>
          <w:spacing w:val="16"/>
        </w:rPr>
        <w:t xml:space="preserve"> </w:t>
      </w:r>
      <w:r>
        <w:t>irrevocable</w:t>
      </w:r>
      <w:r>
        <w:rPr>
          <w:spacing w:val="16"/>
        </w:rPr>
        <w:t xml:space="preserve"> </w:t>
      </w:r>
      <w:r>
        <w:t>waiver</w:t>
      </w:r>
      <w:r>
        <w:rPr>
          <w:spacing w:val="16"/>
        </w:rPr>
        <w:t xml:space="preserve"> </w:t>
      </w:r>
      <w:r>
        <w:t>by</w:t>
      </w:r>
      <w:r>
        <w:rPr>
          <w:spacing w:val="16"/>
        </w:rPr>
        <w:t xml:space="preserve"> </w:t>
      </w:r>
      <w:r>
        <w:t>the</w:t>
      </w:r>
      <w:r>
        <w:rPr>
          <w:spacing w:val="16"/>
        </w:rPr>
        <w:t xml:space="preserve"> </w:t>
      </w:r>
      <w:r>
        <w:t>Contractor</w:t>
      </w:r>
      <w:r>
        <w:rPr>
          <w:spacing w:val="16"/>
        </w:rPr>
        <w:t xml:space="preserve"> </w:t>
      </w:r>
      <w:r>
        <w:t>of</w:t>
      </w:r>
      <w:r>
        <w:rPr>
          <w:spacing w:val="16"/>
        </w:rPr>
        <w:t xml:space="preserve"> </w:t>
      </w:r>
      <w:r>
        <w:t>any</w:t>
      </w:r>
      <w:r>
        <w:rPr>
          <w:spacing w:val="16"/>
        </w:rPr>
        <w:t xml:space="preserve"> </w:t>
      </w:r>
      <w:r>
        <w:t>right</w:t>
      </w:r>
      <w:r>
        <w:rPr>
          <w:spacing w:val="16"/>
        </w:rPr>
        <w:t xml:space="preserve"> </w:t>
      </w:r>
      <w:r>
        <w:t>to</w:t>
      </w:r>
      <w:r>
        <w:rPr>
          <w:spacing w:val="16"/>
        </w:rPr>
        <w:t xml:space="preserve"> </w:t>
      </w:r>
      <w:r>
        <w:t>recover</w:t>
      </w:r>
      <w:r>
        <w:rPr>
          <w:spacing w:val="16"/>
        </w:rPr>
        <w:t xml:space="preserve"> </w:t>
      </w:r>
      <w:r>
        <w:rPr>
          <w:spacing w:val="-4"/>
        </w:rPr>
        <w:t>such</w:t>
      </w:r>
    </w:p>
    <w:p w14:paraId="5638D691" w14:textId="77777777" w:rsidR="00466A67" w:rsidRDefault="00466A67">
      <w:pPr>
        <w:jc w:val="both"/>
        <w:sectPr w:rsidR="00466A67">
          <w:pgSz w:w="12240" w:h="15840"/>
          <w:pgMar w:top="1360" w:right="340" w:bottom="1380" w:left="340" w:header="0" w:footer="1195" w:gutter="0"/>
          <w:cols w:space="720"/>
        </w:sectPr>
      </w:pPr>
    </w:p>
    <w:p w14:paraId="5D8C507E" w14:textId="77777777" w:rsidR="00466A67" w:rsidRDefault="007C059A">
      <w:pPr>
        <w:pStyle w:val="BodyText"/>
        <w:spacing w:before="79"/>
        <w:ind w:left="1100" w:right="1097"/>
        <w:jc w:val="both"/>
      </w:pPr>
      <w:r>
        <w:lastRenderedPageBreak/>
        <w:t>costs. Any subsequent changes shall be certified to the Engineer as part of the cost proposal or seven calendar days in advance of performing such extra work.</w:t>
      </w:r>
    </w:p>
    <w:p w14:paraId="6AF8C71D" w14:textId="77777777" w:rsidR="00466A67" w:rsidRDefault="007C059A">
      <w:pPr>
        <w:pStyle w:val="ListParagraph"/>
        <w:numPr>
          <w:ilvl w:val="0"/>
          <w:numId w:val="29"/>
        </w:numPr>
        <w:tabs>
          <w:tab w:val="left" w:pos="2782"/>
        </w:tabs>
        <w:ind w:right="1097" w:firstLine="1440"/>
        <w:jc w:val="both"/>
        <w:rPr>
          <w:rFonts w:ascii="Times New Roman"/>
          <w:sz w:val="24"/>
        </w:rPr>
      </w:pPr>
      <w:r>
        <w:rPr>
          <w:rFonts w:ascii="Times New Roman"/>
          <w:sz w:val="24"/>
        </w:rPr>
        <w:t>Materials and</w:t>
      </w:r>
      <w:r>
        <w:rPr>
          <w:rFonts w:ascii="Times New Roman"/>
          <w:spacing w:val="-1"/>
          <w:sz w:val="24"/>
        </w:rPr>
        <w:t xml:space="preserve"> </w:t>
      </w:r>
      <w:r>
        <w:rPr>
          <w:rFonts w:ascii="Times New Roman"/>
          <w:sz w:val="24"/>
        </w:rPr>
        <w:t>Supplies:</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materials accepted by</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Engineer and</w:t>
      </w:r>
      <w:r>
        <w:rPr>
          <w:rFonts w:ascii="Times New Roman"/>
          <w:spacing w:val="-1"/>
          <w:sz w:val="24"/>
        </w:rPr>
        <w:t xml:space="preserve"> </w:t>
      </w:r>
      <w:r>
        <w:rPr>
          <w:rFonts w:ascii="Times New Roman"/>
          <w:sz w:val="24"/>
        </w:rPr>
        <w:t>used on</w:t>
      </w:r>
      <w:r>
        <w:rPr>
          <w:rFonts w:ascii="Times New Roman"/>
          <w:spacing w:val="-1"/>
          <w:sz w:val="24"/>
        </w:rPr>
        <w:t xml:space="preserve"> </w:t>
      </w:r>
      <w:r>
        <w:rPr>
          <w:rFonts w:ascii="Times New Roman"/>
          <w:sz w:val="24"/>
        </w:rPr>
        <w:t>the project, the Contractor will receive the actual cost of such materials incorporated into the work, including</w:t>
      </w:r>
      <w:r>
        <w:rPr>
          <w:rFonts w:ascii="Times New Roman"/>
          <w:spacing w:val="-7"/>
          <w:sz w:val="24"/>
        </w:rPr>
        <w:t xml:space="preserve"> </w:t>
      </w:r>
      <w:r>
        <w:rPr>
          <w:rFonts w:ascii="Times New Roman"/>
          <w:sz w:val="24"/>
        </w:rPr>
        <w:t>Contractor</w:t>
      </w:r>
      <w:r>
        <w:rPr>
          <w:rFonts w:ascii="Times New Roman"/>
          <w:spacing w:val="-7"/>
          <w:sz w:val="24"/>
        </w:rPr>
        <w:t xml:space="preserve"> </w:t>
      </w:r>
      <w:r>
        <w:rPr>
          <w:rFonts w:ascii="Times New Roman"/>
          <w:sz w:val="24"/>
        </w:rPr>
        <w:t>paid</w:t>
      </w:r>
      <w:r>
        <w:rPr>
          <w:rFonts w:ascii="Times New Roman"/>
          <w:spacing w:val="-7"/>
          <w:sz w:val="24"/>
        </w:rPr>
        <w:t xml:space="preserve"> </w:t>
      </w:r>
      <w:r>
        <w:rPr>
          <w:rFonts w:ascii="Times New Roman"/>
          <w:sz w:val="24"/>
        </w:rPr>
        <w:t>transportation</w:t>
      </w:r>
      <w:r>
        <w:rPr>
          <w:rFonts w:ascii="Times New Roman"/>
          <w:spacing w:val="-7"/>
          <w:sz w:val="24"/>
        </w:rPr>
        <w:t xml:space="preserve"> </w:t>
      </w:r>
      <w:r>
        <w:rPr>
          <w:rFonts w:ascii="Times New Roman"/>
          <w:sz w:val="24"/>
        </w:rPr>
        <w:t>charges</w:t>
      </w:r>
      <w:r>
        <w:rPr>
          <w:rFonts w:ascii="Times New Roman"/>
          <w:spacing w:val="-4"/>
          <w:sz w:val="24"/>
        </w:rPr>
        <w:t xml:space="preserve"> </w:t>
      </w:r>
      <w:r>
        <w:rPr>
          <w:rFonts w:ascii="Times New Roman"/>
          <w:sz w:val="24"/>
        </w:rPr>
        <w:t>(exclusive</w:t>
      </w:r>
      <w:r>
        <w:rPr>
          <w:rFonts w:ascii="Times New Roman"/>
          <w:spacing w:val="-7"/>
          <w:sz w:val="24"/>
        </w:rPr>
        <w:t xml:space="preserve"> </w:t>
      </w:r>
      <w:r>
        <w:rPr>
          <w:rFonts w:ascii="Times New Roman"/>
          <w:sz w:val="24"/>
        </w:rPr>
        <w:t>of</w:t>
      </w:r>
      <w:r>
        <w:rPr>
          <w:rFonts w:ascii="Times New Roman"/>
          <w:spacing w:val="-5"/>
          <w:sz w:val="24"/>
        </w:rPr>
        <w:t xml:space="preserve"> </w:t>
      </w:r>
      <w:r>
        <w:rPr>
          <w:rFonts w:ascii="Times New Roman"/>
          <w:sz w:val="24"/>
        </w:rPr>
        <w:t>equipment</w:t>
      </w:r>
      <w:r>
        <w:rPr>
          <w:rFonts w:ascii="Times New Roman"/>
          <w:spacing w:val="-6"/>
          <w:sz w:val="24"/>
        </w:rPr>
        <w:t xml:space="preserve"> </w:t>
      </w:r>
      <w:r>
        <w:rPr>
          <w:rFonts w:ascii="Times New Roman"/>
          <w:sz w:val="24"/>
        </w:rPr>
        <w:t>as</w:t>
      </w:r>
      <w:r>
        <w:rPr>
          <w:rFonts w:ascii="Times New Roman"/>
          <w:spacing w:val="-7"/>
          <w:sz w:val="24"/>
        </w:rPr>
        <w:t xml:space="preserve"> </w:t>
      </w:r>
      <w:r>
        <w:rPr>
          <w:rFonts w:ascii="Times New Roman"/>
          <w:sz w:val="24"/>
        </w:rPr>
        <w:t>hereinafter</w:t>
      </w:r>
      <w:r>
        <w:rPr>
          <w:rFonts w:ascii="Times New Roman"/>
          <w:spacing w:val="-7"/>
          <w:sz w:val="24"/>
        </w:rPr>
        <w:t xml:space="preserve"> </w:t>
      </w:r>
      <w:r>
        <w:rPr>
          <w:rFonts w:ascii="Times New Roman"/>
          <w:sz w:val="24"/>
        </w:rPr>
        <w:t>set</w:t>
      </w:r>
      <w:r>
        <w:rPr>
          <w:rFonts w:ascii="Times New Roman"/>
          <w:spacing w:val="-4"/>
          <w:sz w:val="24"/>
        </w:rPr>
        <w:t xml:space="preserve"> </w:t>
      </w:r>
      <w:r>
        <w:rPr>
          <w:rFonts w:ascii="Times New Roman"/>
          <w:sz w:val="24"/>
        </w:rPr>
        <w:t>forth). For supplies reasonably needed for performing the work, the Contractor will receive the actual cost of such supplies.</w:t>
      </w:r>
    </w:p>
    <w:p w14:paraId="64FB9F77" w14:textId="0D338508" w:rsidR="00466A67" w:rsidRDefault="007C059A">
      <w:pPr>
        <w:pStyle w:val="ListParagraph"/>
        <w:numPr>
          <w:ilvl w:val="0"/>
          <w:numId w:val="29"/>
        </w:numPr>
        <w:tabs>
          <w:tab w:val="left" w:pos="2804"/>
        </w:tabs>
        <w:ind w:right="1094" w:firstLine="1440"/>
        <w:jc w:val="both"/>
        <w:rPr>
          <w:rFonts w:ascii="Times New Roman" w:hAnsi="Times New Roman"/>
          <w:sz w:val="24"/>
        </w:rPr>
      </w:pPr>
      <w:r>
        <w:rPr>
          <w:rFonts w:ascii="Times New Roman" w:hAnsi="Times New Roman"/>
          <w:sz w:val="24"/>
        </w:rPr>
        <w:t>Equipment: For any machinery or special equipment (other than small tools), including</w:t>
      </w:r>
      <w:r>
        <w:rPr>
          <w:rFonts w:ascii="Times New Roman" w:hAnsi="Times New Roman"/>
          <w:spacing w:val="-6"/>
          <w:sz w:val="24"/>
        </w:rPr>
        <w:t xml:space="preserve"> </w:t>
      </w:r>
      <w:r>
        <w:rPr>
          <w:rFonts w:ascii="Times New Roman" w:hAnsi="Times New Roman"/>
          <w:sz w:val="24"/>
        </w:rPr>
        <w:t>fuel</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lubricant,</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Contractor</w:t>
      </w:r>
      <w:r>
        <w:rPr>
          <w:rFonts w:ascii="Times New Roman" w:hAnsi="Times New Roman"/>
          <w:spacing w:val="-7"/>
          <w:sz w:val="24"/>
        </w:rPr>
        <w:t xml:space="preserve"> </w:t>
      </w:r>
      <w:r>
        <w:rPr>
          <w:rFonts w:ascii="Times New Roman" w:hAnsi="Times New Roman"/>
          <w:sz w:val="24"/>
        </w:rPr>
        <w:t>will</w:t>
      </w:r>
      <w:r>
        <w:rPr>
          <w:rFonts w:ascii="Times New Roman" w:hAnsi="Times New Roman"/>
          <w:spacing w:val="-5"/>
          <w:sz w:val="24"/>
        </w:rPr>
        <w:t xml:space="preserve"> </w:t>
      </w:r>
      <w:r>
        <w:rPr>
          <w:rFonts w:ascii="Times New Roman" w:hAnsi="Times New Roman"/>
          <w:sz w:val="24"/>
        </w:rPr>
        <w:t>receive</w:t>
      </w:r>
      <w:r>
        <w:rPr>
          <w:rFonts w:ascii="Times New Roman" w:hAnsi="Times New Roman"/>
          <w:spacing w:val="-7"/>
          <w:sz w:val="24"/>
        </w:rPr>
        <w:t xml:space="preserve"> </w:t>
      </w:r>
      <w:r>
        <w:rPr>
          <w:rFonts w:ascii="Times New Roman" w:hAnsi="Times New Roman"/>
          <w:sz w:val="24"/>
        </w:rPr>
        <w:t>100%</w:t>
      </w:r>
      <w:r>
        <w:rPr>
          <w:rFonts w:ascii="Times New Roman" w:hAnsi="Times New Roman"/>
          <w:spacing w:val="-7"/>
          <w:sz w:val="24"/>
        </w:rPr>
        <w:t xml:space="preserve"> </w:t>
      </w:r>
      <w:r>
        <w:rPr>
          <w:rFonts w:ascii="Times New Roman" w:hAnsi="Times New Roman"/>
          <w:sz w:val="24"/>
        </w:rPr>
        <w:t>of</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“Rental</w:t>
      </w:r>
      <w:r>
        <w:rPr>
          <w:rFonts w:ascii="Times New Roman" w:hAnsi="Times New Roman"/>
          <w:spacing w:val="-5"/>
          <w:sz w:val="24"/>
        </w:rPr>
        <w:t xml:space="preserve"> </w:t>
      </w:r>
      <w:r>
        <w:rPr>
          <w:rFonts w:ascii="Times New Roman" w:hAnsi="Times New Roman"/>
          <w:sz w:val="24"/>
        </w:rPr>
        <w:t>Rate</w:t>
      </w:r>
      <w:r>
        <w:rPr>
          <w:rFonts w:ascii="Times New Roman" w:hAnsi="Times New Roman"/>
          <w:spacing w:val="-7"/>
          <w:sz w:val="24"/>
        </w:rPr>
        <w:t xml:space="preserve"> </w:t>
      </w:r>
      <w:r>
        <w:rPr>
          <w:rFonts w:ascii="Times New Roman" w:hAnsi="Times New Roman"/>
          <w:sz w:val="24"/>
        </w:rPr>
        <w:t>Blue</w:t>
      </w:r>
      <w:r>
        <w:rPr>
          <w:rFonts w:ascii="Times New Roman" w:hAnsi="Times New Roman"/>
          <w:spacing w:val="-7"/>
          <w:sz w:val="24"/>
        </w:rPr>
        <w:t xml:space="preserve"> </w:t>
      </w:r>
      <w:r>
        <w:rPr>
          <w:rFonts w:ascii="Times New Roman" w:hAnsi="Times New Roman"/>
          <w:sz w:val="24"/>
        </w:rPr>
        <w:t>Book”</w:t>
      </w:r>
      <w:r>
        <w:rPr>
          <w:rFonts w:ascii="Times New Roman" w:hAnsi="Times New Roman"/>
          <w:spacing w:val="-7"/>
          <w:sz w:val="24"/>
        </w:rPr>
        <w:t xml:space="preserve"> </w:t>
      </w:r>
      <w:r>
        <w:rPr>
          <w:rFonts w:ascii="Times New Roman" w:hAnsi="Times New Roman"/>
          <w:sz w:val="24"/>
        </w:rPr>
        <w:t>for the</w:t>
      </w:r>
      <w:r>
        <w:rPr>
          <w:rFonts w:ascii="Times New Roman" w:hAnsi="Times New Roman"/>
          <w:spacing w:val="-8"/>
          <w:sz w:val="24"/>
        </w:rPr>
        <w:t xml:space="preserve"> </w:t>
      </w:r>
      <w:r>
        <w:rPr>
          <w:rFonts w:ascii="Times New Roman" w:hAnsi="Times New Roman"/>
          <w:sz w:val="24"/>
        </w:rPr>
        <w:t>actual</w:t>
      </w:r>
      <w:r>
        <w:rPr>
          <w:rFonts w:ascii="Times New Roman" w:hAnsi="Times New Roman"/>
          <w:spacing w:val="-4"/>
          <w:sz w:val="24"/>
        </w:rPr>
        <w:t xml:space="preserve"> </w:t>
      </w:r>
      <w:r>
        <w:rPr>
          <w:rFonts w:ascii="Times New Roman" w:hAnsi="Times New Roman"/>
          <w:sz w:val="24"/>
        </w:rPr>
        <w:t>time</w:t>
      </w:r>
      <w:r>
        <w:rPr>
          <w:rFonts w:ascii="Times New Roman" w:hAnsi="Times New Roman"/>
          <w:spacing w:val="-8"/>
          <w:sz w:val="24"/>
        </w:rPr>
        <w:t xml:space="preserve"> </w:t>
      </w:r>
      <w:r>
        <w:rPr>
          <w:rFonts w:ascii="Times New Roman" w:hAnsi="Times New Roman"/>
          <w:sz w:val="24"/>
        </w:rPr>
        <w:t>that</w:t>
      </w:r>
      <w:r>
        <w:rPr>
          <w:rFonts w:ascii="Times New Roman" w:hAnsi="Times New Roman"/>
          <w:spacing w:val="-7"/>
          <w:sz w:val="24"/>
        </w:rPr>
        <w:t xml:space="preserve"> </w:t>
      </w:r>
      <w:r>
        <w:rPr>
          <w:rFonts w:ascii="Times New Roman" w:hAnsi="Times New Roman"/>
          <w:sz w:val="24"/>
        </w:rPr>
        <w:t>such</w:t>
      </w:r>
      <w:r>
        <w:rPr>
          <w:rFonts w:ascii="Times New Roman" w:hAnsi="Times New Roman"/>
          <w:spacing w:val="-2"/>
          <w:sz w:val="24"/>
        </w:rPr>
        <w:t xml:space="preserve"> </w:t>
      </w:r>
      <w:r>
        <w:rPr>
          <w:rFonts w:ascii="Times New Roman" w:hAnsi="Times New Roman"/>
          <w:sz w:val="24"/>
        </w:rPr>
        <w:t>equipment</w:t>
      </w:r>
      <w:r>
        <w:rPr>
          <w:rFonts w:ascii="Times New Roman" w:hAnsi="Times New Roman"/>
          <w:spacing w:val="-7"/>
          <w:sz w:val="24"/>
        </w:rPr>
        <w:t xml:space="preserve"> </w:t>
      </w:r>
      <w:r>
        <w:rPr>
          <w:rFonts w:ascii="Times New Roman" w:hAnsi="Times New Roman"/>
          <w:sz w:val="24"/>
        </w:rPr>
        <w:t>is</w:t>
      </w:r>
      <w:r>
        <w:rPr>
          <w:rFonts w:ascii="Times New Roman" w:hAnsi="Times New Roman"/>
          <w:spacing w:val="-7"/>
          <w:sz w:val="24"/>
        </w:rPr>
        <w:t xml:space="preserve"> </w:t>
      </w:r>
      <w:r>
        <w:rPr>
          <w:rFonts w:ascii="Times New Roman" w:hAnsi="Times New Roman"/>
          <w:sz w:val="24"/>
        </w:rPr>
        <w:t>in</w:t>
      </w:r>
      <w:r>
        <w:rPr>
          <w:rFonts w:ascii="Times New Roman" w:hAnsi="Times New Roman"/>
          <w:spacing w:val="-7"/>
          <w:sz w:val="24"/>
        </w:rPr>
        <w:t xml:space="preserve"> </w:t>
      </w:r>
      <w:r>
        <w:rPr>
          <w:rFonts w:ascii="Times New Roman" w:hAnsi="Times New Roman"/>
          <w:sz w:val="24"/>
        </w:rPr>
        <w:t>operation</w:t>
      </w:r>
      <w:r>
        <w:rPr>
          <w:rFonts w:ascii="Times New Roman" w:hAnsi="Times New Roman"/>
          <w:spacing w:val="-7"/>
          <w:sz w:val="24"/>
        </w:rPr>
        <w:t xml:space="preserve"> </w:t>
      </w:r>
      <w:r>
        <w:rPr>
          <w:rFonts w:ascii="Times New Roman" w:hAnsi="Times New Roman"/>
          <w:sz w:val="24"/>
        </w:rPr>
        <w:t>on</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work,</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7"/>
          <w:sz w:val="24"/>
        </w:rPr>
        <w:t xml:space="preserve"> </w:t>
      </w:r>
      <w:r>
        <w:rPr>
          <w:rFonts w:ascii="Times New Roman" w:hAnsi="Times New Roman"/>
          <w:sz w:val="24"/>
        </w:rPr>
        <w:t>50%</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“Rental</w:t>
      </w:r>
      <w:r>
        <w:rPr>
          <w:rFonts w:ascii="Times New Roman" w:hAnsi="Times New Roman"/>
          <w:spacing w:val="-7"/>
          <w:sz w:val="24"/>
        </w:rPr>
        <w:t xml:space="preserve"> </w:t>
      </w:r>
      <w:r>
        <w:rPr>
          <w:rFonts w:ascii="Times New Roman" w:hAnsi="Times New Roman"/>
          <w:sz w:val="24"/>
        </w:rPr>
        <w:t>Rate</w:t>
      </w:r>
      <w:r>
        <w:rPr>
          <w:rFonts w:ascii="Times New Roman" w:hAnsi="Times New Roman"/>
          <w:spacing w:val="-8"/>
          <w:sz w:val="24"/>
        </w:rPr>
        <w:t xml:space="preserve"> </w:t>
      </w:r>
      <w:r>
        <w:rPr>
          <w:rFonts w:ascii="Times New Roman" w:hAnsi="Times New Roman"/>
          <w:sz w:val="24"/>
        </w:rPr>
        <w:t>Blue Book” for the time the equipment is directed to standby and remain on the project site, to be calculated as indicated below. The equipment rates will be based on the latest edition (as of the date</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work</w:t>
      </w:r>
      <w:r>
        <w:rPr>
          <w:rFonts w:ascii="Times New Roman" w:hAnsi="Times New Roman"/>
          <w:spacing w:val="-12"/>
          <w:sz w:val="24"/>
        </w:rPr>
        <w:t xml:space="preserve"> </w:t>
      </w:r>
      <w:r>
        <w:rPr>
          <w:rFonts w:ascii="Times New Roman" w:hAnsi="Times New Roman"/>
          <w:sz w:val="24"/>
        </w:rPr>
        <w:t>to</w:t>
      </w:r>
      <w:r>
        <w:rPr>
          <w:rFonts w:ascii="Times New Roman" w:hAnsi="Times New Roman"/>
          <w:spacing w:val="-14"/>
          <w:sz w:val="24"/>
        </w:rPr>
        <w:t xml:space="preserve"> </w:t>
      </w:r>
      <w:r>
        <w:rPr>
          <w:rFonts w:ascii="Times New Roman" w:hAnsi="Times New Roman"/>
          <w:sz w:val="24"/>
        </w:rPr>
        <w:t>be</w:t>
      </w:r>
      <w:r>
        <w:rPr>
          <w:rFonts w:ascii="Times New Roman" w:hAnsi="Times New Roman"/>
          <w:spacing w:val="-13"/>
          <w:sz w:val="24"/>
        </w:rPr>
        <w:t xml:space="preserve"> </w:t>
      </w:r>
      <w:r>
        <w:rPr>
          <w:rFonts w:ascii="Times New Roman" w:hAnsi="Times New Roman"/>
          <w:sz w:val="24"/>
        </w:rPr>
        <w:t>performed</w:t>
      </w:r>
      <w:r>
        <w:rPr>
          <w:rFonts w:ascii="Times New Roman" w:hAnsi="Times New Roman"/>
          <w:spacing w:val="-14"/>
          <w:sz w:val="24"/>
        </w:rPr>
        <w:t xml:space="preserve"> </w:t>
      </w:r>
      <w:r>
        <w:rPr>
          <w:rFonts w:ascii="Times New Roman" w:hAnsi="Times New Roman"/>
          <w:sz w:val="24"/>
        </w:rPr>
        <w:t>begins)</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3"/>
          <w:sz w:val="24"/>
        </w:rPr>
        <w:t xml:space="preserve"> </w:t>
      </w:r>
      <w:r>
        <w:rPr>
          <w:rFonts w:ascii="Times New Roman" w:hAnsi="Times New Roman"/>
          <w:sz w:val="24"/>
        </w:rPr>
        <w:t>“Rental</w:t>
      </w:r>
      <w:r>
        <w:rPr>
          <w:rFonts w:ascii="Times New Roman" w:hAnsi="Times New Roman"/>
          <w:spacing w:val="-14"/>
          <w:sz w:val="24"/>
        </w:rPr>
        <w:t xml:space="preserve"> </w:t>
      </w:r>
      <w:r>
        <w:rPr>
          <w:rFonts w:ascii="Times New Roman" w:hAnsi="Times New Roman"/>
          <w:sz w:val="24"/>
        </w:rPr>
        <w:t>Rate</w:t>
      </w:r>
      <w:r>
        <w:rPr>
          <w:rFonts w:ascii="Times New Roman" w:hAnsi="Times New Roman"/>
          <w:spacing w:val="-15"/>
          <w:sz w:val="24"/>
        </w:rPr>
        <w:t xml:space="preserve"> </w:t>
      </w:r>
      <w:r>
        <w:rPr>
          <w:rFonts w:ascii="Times New Roman" w:hAnsi="Times New Roman"/>
          <w:sz w:val="24"/>
        </w:rPr>
        <w:t>Blue</w:t>
      </w:r>
      <w:r>
        <w:rPr>
          <w:rFonts w:ascii="Times New Roman" w:hAnsi="Times New Roman"/>
          <w:spacing w:val="-13"/>
          <w:sz w:val="24"/>
        </w:rPr>
        <w:t xml:space="preserve"> </w:t>
      </w:r>
      <w:r>
        <w:rPr>
          <w:rFonts w:ascii="Times New Roman" w:hAnsi="Times New Roman"/>
          <w:sz w:val="24"/>
        </w:rPr>
        <w:t>Book</w:t>
      </w:r>
      <w:r>
        <w:rPr>
          <w:rFonts w:ascii="Times New Roman" w:hAnsi="Times New Roman"/>
          <w:spacing w:val="-14"/>
          <w:sz w:val="24"/>
        </w:rPr>
        <w:t xml:space="preserve"> </w:t>
      </w:r>
      <w:r>
        <w:rPr>
          <w:rFonts w:ascii="Times New Roman" w:hAnsi="Times New Roman"/>
          <w:sz w:val="24"/>
        </w:rPr>
        <w:t>for</w:t>
      </w:r>
      <w:r>
        <w:rPr>
          <w:rFonts w:ascii="Times New Roman" w:hAnsi="Times New Roman"/>
          <w:spacing w:val="-13"/>
          <w:sz w:val="24"/>
        </w:rPr>
        <w:t xml:space="preserve"> </w:t>
      </w:r>
      <w:r>
        <w:rPr>
          <w:rFonts w:ascii="Times New Roman" w:hAnsi="Times New Roman"/>
          <w:sz w:val="24"/>
        </w:rPr>
        <w:t>Construction</w:t>
      </w:r>
      <w:r>
        <w:rPr>
          <w:rFonts w:ascii="Times New Roman" w:hAnsi="Times New Roman"/>
          <w:spacing w:val="-14"/>
          <w:sz w:val="24"/>
        </w:rPr>
        <w:t xml:space="preserve"> </w:t>
      </w:r>
      <w:r>
        <w:rPr>
          <w:rFonts w:ascii="Times New Roman" w:hAnsi="Times New Roman"/>
          <w:sz w:val="24"/>
        </w:rPr>
        <w:t>Equipment” as published by Equipment Watch, a division of Informa Business Media, Inc., using all instructions and adjustments contained therein and as modified below. On all projects, the Engineer will adjust the rates using regional adjustments and Rate Adjustment Tables according to the instructions in the “Rental Rate Blue Book.”</w:t>
      </w:r>
    </w:p>
    <w:p w14:paraId="242182DB" w14:textId="77777777" w:rsidR="00466A67" w:rsidRDefault="00466A67">
      <w:pPr>
        <w:pStyle w:val="BodyText"/>
      </w:pPr>
    </w:p>
    <w:p w14:paraId="34A5D13E" w14:textId="77777777" w:rsidR="00466A67" w:rsidRDefault="007C059A">
      <w:pPr>
        <w:pStyle w:val="BodyText"/>
        <w:ind w:left="1100"/>
      </w:pPr>
      <w:r>
        <w:t>Allowable</w:t>
      </w:r>
      <w:r>
        <w:rPr>
          <w:spacing w:val="-5"/>
        </w:rPr>
        <w:t xml:space="preserve"> </w:t>
      </w:r>
      <w:r>
        <w:t>Equipment</w:t>
      </w:r>
      <w:r>
        <w:rPr>
          <w:spacing w:val="-1"/>
        </w:rPr>
        <w:t xml:space="preserve"> </w:t>
      </w:r>
      <w:r>
        <w:t>Rates</w:t>
      </w:r>
      <w:r>
        <w:rPr>
          <w:spacing w:val="-1"/>
        </w:rPr>
        <w:t xml:space="preserve"> </w:t>
      </w:r>
      <w:r>
        <w:t>will</w:t>
      </w:r>
      <w:r>
        <w:rPr>
          <w:spacing w:val="-1"/>
        </w:rPr>
        <w:t xml:space="preserve"> </w:t>
      </w:r>
      <w:r>
        <w:t>be</w:t>
      </w:r>
      <w:r>
        <w:rPr>
          <w:spacing w:val="-3"/>
        </w:rPr>
        <w:t xml:space="preserve"> </w:t>
      </w:r>
      <w:r>
        <w:t>established</w:t>
      </w:r>
      <w:r>
        <w:rPr>
          <w:spacing w:val="-1"/>
        </w:rPr>
        <w:t xml:space="preserve"> </w:t>
      </w:r>
      <w:r>
        <w:t>as</w:t>
      </w:r>
      <w:r>
        <w:rPr>
          <w:spacing w:val="1"/>
        </w:rPr>
        <w:t xml:space="preserve"> </w:t>
      </w:r>
      <w:r>
        <w:t>set</w:t>
      </w:r>
      <w:r>
        <w:rPr>
          <w:spacing w:val="-1"/>
        </w:rPr>
        <w:t xml:space="preserve"> </w:t>
      </w:r>
      <w:r>
        <w:t>out</w:t>
      </w:r>
      <w:r>
        <w:rPr>
          <w:spacing w:val="-1"/>
        </w:rPr>
        <w:t xml:space="preserve"> </w:t>
      </w:r>
      <w:r>
        <w:rPr>
          <w:spacing w:val="-2"/>
        </w:rPr>
        <w:t>below:</w:t>
      </w:r>
    </w:p>
    <w:p w14:paraId="58590E84" w14:textId="77777777" w:rsidR="00466A67" w:rsidRDefault="007C059A">
      <w:pPr>
        <w:pStyle w:val="ListParagraph"/>
        <w:numPr>
          <w:ilvl w:val="1"/>
          <w:numId w:val="29"/>
        </w:numPr>
        <w:tabs>
          <w:tab w:val="left" w:pos="2887"/>
        </w:tabs>
        <w:ind w:right="1098" w:firstLine="1440"/>
        <w:rPr>
          <w:rFonts w:ascii="Times New Roman"/>
          <w:sz w:val="24"/>
        </w:rPr>
      </w:pPr>
      <w:r>
        <w:rPr>
          <w:rFonts w:ascii="Times New Roman"/>
          <w:sz w:val="24"/>
        </w:rPr>
        <w:t>Allowable</w:t>
      </w:r>
      <w:r>
        <w:rPr>
          <w:rFonts w:ascii="Times New Roman"/>
          <w:spacing w:val="80"/>
          <w:sz w:val="24"/>
        </w:rPr>
        <w:t xml:space="preserve"> </w:t>
      </w:r>
      <w:r>
        <w:rPr>
          <w:rFonts w:ascii="Times New Roman"/>
          <w:sz w:val="24"/>
        </w:rPr>
        <w:t>Hourly</w:t>
      </w:r>
      <w:r>
        <w:rPr>
          <w:rFonts w:ascii="Times New Roman"/>
          <w:spacing w:val="80"/>
          <w:sz w:val="24"/>
        </w:rPr>
        <w:t xml:space="preserve"> </w:t>
      </w:r>
      <w:r>
        <w:rPr>
          <w:rFonts w:ascii="Times New Roman"/>
          <w:sz w:val="24"/>
        </w:rPr>
        <w:t>Equipment</w:t>
      </w:r>
      <w:r>
        <w:rPr>
          <w:rFonts w:ascii="Times New Roman"/>
          <w:spacing w:val="80"/>
          <w:sz w:val="24"/>
        </w:rPr>
        <w:t xml:space="preserve"> </w:t>
      </w:r>
      <w:r>
        <w:rPr>
          <w:rFonts w:ascii="Times New Roman"/>
          <w:sz w:val="24"/>
        </w:rPr>
        <w:t>Rate</w:t>
      </w:r>
      <w:r>
        <w:rPr>
          <w:rFonts w:ascii="Times New Roman"/>
          <w:spacing w:val="80"/>
          <w:sz w:val="24"/>
        </w:rPr>
        <w:t xml:space="preserve"> </w:t>
      </w:r>
      <w:r>
        <w:rPr>
          <w:rFonts w:ascii="Times New Roman"/>
          <w:sz w:val="24"/>
        </w:rPr>
        <w:t>=</w:t>
      </w:r>
      <w:r>
        <w:rPr>
          <w:rFonts w:ascii="Times New Roman"/>
          <w:spacing w:val="80"/>
          <w:sz w:val="24"/>
        </w:rPr>
        <w:t xml:space="preserve"> </w:t>
      </w:r>
      <w:r>
        <w:rPr>
          <w:rFonts w:ascii="Times New Roman"/>
          <w:sz w:val="24"/>
        </w:rPr>
        <w:t>Monthly</w:t>
      </w:r>
      <w:r>
        <w:rPr>
          <w:rFonts w:ascii="Times New Roman"/>
          <w:spacing w:val="80"/>
          <w:sz w:val="24"/>
        </w:rPr>
        <w:t xml:space="preserve"> </w:t>
      </w:r>
      <w:r>
        <w:rPr>
          <w:rFonts w:ascii="Times New Roman"/>
          <w:sz w:val="24"/>
        </w:rPr>
        <w:t>Rate/176</w:t>
      </w:r>
      <w:r>
        <w:rPr>
          <w:rFonts w:ascii="Times New Roman"/>
          <w:spacing w:val="80"/>
          <w:sz w:val="24"/>
        </w:rPr>
        <w:t xml:space="preserve"> </w:t>
      </w:r>
      <w:r>
        <w:rPr>
          <w:rFonts w:ascii="Times New Roman"/>
          <w:sz w:val="24"/>
        </w:rPr>
        <w:t>x</w:t>
      </w:r>
      <w:r>
        <w:rPr>
          <w:rFonts w:ascii="Times New Roman"/>
          <w:spacing w:val="-2"/>
          <w:sz w:val="24"/>
        </w:rPr>
        <w:t xml:space="preserve"> </w:t>
      </w:r>
      <w:r>
        <w:rPr>
          <w:rFonts w:ascii="Times New Roman"/>
          <w:sz w:val="24"/>
        </w:rPr>
        <w:t>Adjustment</w:t>
      </w:r>
      <w:r>
        <w:rPr>
          <w:rFonts w:ascii="Times New Roman"/>
          <w:spacing w:val="80"/>
          <w:sz w:val="24"/>
        </w:rPr>
        <w:t xml:space="preserve"> </w:t>
      </w:r>
      <w:r>
        <w:rPr>
          <w:rFonts w:ascii="Times New Roman"/>
          <w:sz w:val="24"/>
        </w:rPr>
        <w:t>Factors x 100%.</w:t>
      </w:r>
    </w:p>
    <w:p w14:paraId="6B8EB35E" w14:textId="77777777" w:rsidR="00466A67" w:rsidRDefault="007C059A">
      <w:pPr>
        <w:pStyle w:val="ListParagraph"/>
        <w:numPr>
          <w:ilvl w:val="1"/>
          <w:numId w:val="29"/>
        </w:numPr>
        <w:tabs>
          <w:tab w:val="left" w:pos="2780"/>
        </w:tabs>
        <w:ind w:left="2780" w:hanging="240"/>
        <w:rPr>
          <w:rFonts w:ascii="Times New Roman"/>
          <w:sz w:val="24"/>
        </w:rPr>
      </w:pPr>
      <w:r>
        <w:rPr>
          <w:rFonts w:ascii="Times New Roman"/>
          <w:sz w:val="24"/>
        </w:rPr>
        <w:t>Allowable</w:t>
      </w:r>
      <w:r>
        <w:rPr>
          <w:rFonts w:ascii="Times New Roman"/>
          <w:spacing w:val="-5"/>
          <w:sz w:val="24"/>
        </w:rPr>
        <w:t xml:space="preserve"> </w:t>
      </w:r>
      <w:r>
        <w:rPr>
          <w:rFonts w:ascii="Times New Roman"/>
          <w:sz w:val="24"/>
        </w:rPr>
        <w:t>Hourly</w:t>
      </w:r>
      <w:r>
        <w:rPr>
          <w:rFonts w:ascii="Times New Roman"/>
          <w:spacing w:val="-1"/>
          <w:sz w:val="24"/>
        </w:rPr>
        <w:t xml:space="preserve"> </w:t>
      </w:r>
      <w:r>
        <w:rPr>
          <w:rFonts w:ascii="Times New Roman"/>
          <w:sz w:val="24"/>
        </w:rPr>
        <w:t>Operating</w:t>
      </w:r>
      <w:r>
        <w:rPr>
          <w:rFonts w:ascii="Times New Roman"/>
          <w:spacing w:val="-1"/>
          <w:sz w:val="24"/>
        </w:rPr>
        <w:t xml:space="preserve"> </w:t>
      </w:r>
      <w:r>
        <w:rPr>
          <w:rFonts w:ascii="Times New Roman"/>
          <w:sz w:val="24"/>
        </w:rPr>
        <w:t>Cost</w:t>
      </w:r>
      <w:r>
        <w:rPr>
          <w:rFonts w:ascii="Times New Roman"/>
          <w:spacing w:val="-2"/>
          <w:sz w:val="24"/>
        </w:rPr>
        <w:t xml:space="preserve"> </w:t>
      </w:r>
      <w:r>
        <w:rPr>
          <w:rFonts w:ascii="Times New Roman"/>
          <w:sz w:val="24"/>
        </w:rPr>
        <w:t>=</w:t>
      </w:r>
      <w:r>
        <w:rPr>
          <w:rFonts w:ascii="Times New Roman"/>
          <w:spacing w:val="-2"/>
          <w:sz w:val="24"/>
        </w:rPr>
        <w:t xml:space="preserve"> </w:t>
      </w:r>
      <w:r>
        <w:rPr>
          <w:rFonts w:ascii="Times New Roman"/>
          <w:sz w:val="24"/>
        </w:rPr>
        <w:t>Hourly</w:t>
      </w:r>
      <w:r>
        <w:rPr>
          <w:rFonts w:ascii="Times New Roman"/>
          <w:spacing w:val="-1"/>
          <w:sz w:val="24"/>
        </w:rPr>
        <w:t xml:space="preserve"> </w:t>
      </w:r>
      <w:r>
        <w:rPr>
          <w:rFonts w:ascii="Times New Roman"/>
          <w:sz w:val="24"/>
        </w:rPr>
        <w:t>Operating</w:t>
      </w:r>
      <w:r>
        <w:rPr>
          <w:rFonts w:ascii="Times New Roman"/>
          <w:spacing w:val="-2"/>
          <w:sz w:val="24"/>
        </w:rPr>
        <w:t xml:space="preserve"> </w:t>
      </w:r>
      <w:r>
        <w:rPr>
          <w:rFonts w:ascii="Times New Roman"/>
          <w:sz w:val="24"/>
        </w:rPr>
        <w:t>Cost</w:t>
      </w:r>
      <w:r>
        <w:rPr>
          <w:rFonts w:ascii="Times New Roman"/>
          <w:spacing w:val="-1"/>
          <w:sz w:val="24"/>
        </w:rPr>
        <w:t xml:space="preserve"> </w:t>
      </w:r>
      <w:r>
        <w:rPr>
          <w:rFonts w:ascii="Times New Roman"/>
          <w:sz w:val="24"/>
        </w:rPr>
        <w:t>x</w:t>
      </w:r>
      <w:r>
        <w:rPr>
          <w:rFonts w:ascii="Times New Roman"/>
          <w:spacing w:val="-1"/>
          <w:sz w:val="24"/>
        </w:rPr>
        <w:t xml:space="preserve"> </w:t>
      </w:r>
      <w:r>
        <w:rPr>
          <w:rFonts w:ascii="Times New Roman"/>
          <w:spacing w:val="-2"/>
          <w:sz w:val="24"/>
        </w:rPr>
        <w:t>100%.</w:t>
      </w:r>
    </w:p>
    <w:p w14:paraId="5C84200C" w14:textId="77777777" w:rsidR="00466A67" w:rsidRDefault="007C059A">
      <w:pPr>
        <w:pStyle w:val="ListParagraph"/>
        <w:numPr>
          <w:ilvl w:val="1"/>
          <w:numId w:val="29"/>
        </w:numPr>
        <w:tabs>
          <w:tab w:val="left" w:pos="2801"/>
        </w:tabs>
        <w:ind w:right="1096" w:firstLine="1440"/>
        <w:rPr>
          <w:rFonts w:ascii="Times New Roman"/>
          <w:sz w:val="24"/>
        </w:rPr>
      </w:pPr>
      <w:r>
        <w:rPr>
          <w:rFonts w:ascii="Times New Roman"/>
          <w:sz w:val="24"/>
        </w:rPr>
        <w:t>Allowable</w:t>
      </w:r>
      <w:r>
        <w:rPr>
          <w:rFonts w:ascii="Times New Roman"/>
          <w:spacing w:val="32"/>
          <w:sz w:val="24"/>
        </w:rPr>
        <w:t xml:space="preserve"> </w:t>
      </w:r>
      <w:r>
        <w:rPr>
          <w:rFonts w:ascii="Times New Roman"/>
          <w:sz w:val="24"/>
        </w:rPr>
        <w:t>Rate</w:t>
      </w:r>
      <w:r>
        <w:rPr>
          <w:rFonts w:ascii="Times New Roman"/>
          <w:spacing w:val="32"/>
          <w:sz w:val="24"/>
        </w:rPr>
        <w:t xml:space="preserve"> </w:t>
      </w:r>
      <w:r>
        <w:rPr>
          <w:rFonts w:ascii="Times New Roman"/>
          <w:sz w:val="24"/>
        </w:rPr>
        <w:t>Per</w:t>
      </w:r>
      <w:r>
        <w:rPr>
          <w:rFonts w:ascii="Times New Roman"/>
          <w:spacing w:val="34"/>
          <w:sz w:val="24"/>
        </w:rPr>
        <w:t xml:space="preserve"> </w:t>
      </w:r>
      <w:r>
        <w:rPr>
          <w:rFonts w:ascii="Times New Roman"/>
          <w:sz w:val="24"/>
        </w:rPr>
        <w:t>Hour</w:t>
      </w:r>
      <w:r>
        <w:rPr>
          <w:rFonts w:ascii="Times New Roman"/>
          <w:spacing w:val="32"/>
          <w:sz w:val="24"/>
        </w:rPr>
        <w:t xml:space="preserve"> </w:t>
      </w:r>
      <w:r>
        <w:rPr>
          <w:rFonts w:ascii="Times New Roman"/>
          <w:sz w:val="24"/>
        </w:rPr>
        <w:t>=</w:t>
      </w:r>
      <w:r>
        <w:rPr>
          <w:rFonts w:ascii="Times New Roman"/>
          <w:spacing w:val="32"/>
          <w:sz w:val="24"/>
        </w:rPr>
        <w:t xml:space="preserve"> </w:t>
      </w:r>
      <w:r>
        <w:rPr>
          <w:rFonts w:ascii="Times New Roman"/>
          <w:sz w:val="24"/>
        </w:rPr>
        <w:t>Allowable</w:t>
      </w:r>
      <w:r>
        <w:rPr>
          <w:rFonts w:ascii="Times New Roman"/>
          <w:spacing w:val="32"/>
          <w:sz w:val="24"/>
        </w:rPr>
        <w:t xml:space="preserve"> </w:t>
      </w:r>
      <w:r>
        <w:rPr>
          <w:rFonts w:ascii="Times New Roman"/>
          <w:sz w:val="24"/>
        </w:rPr>
        <w:t>Hourly</w:t>
      </w:r>
      <w:r>
        <w:rPr>
          <w:rFonts w:ascii="Times New Roman"/>
          <w:spacing w:val="33"/>
          <w:sz w:val="24"/>
        </w:rPr>
        <w:t xml:space="preserve"> </w:t>
      </w:r>
      <w:r>
        <w:rPr>
          <w:rFonts w:ascii="Times New Roman"/>
          <w:sz w:val="24"/>
        </w:rPr>
        <w:t>Equipment</w:t>
      </w:r>
      <w:r>
        <w:rPr>
          <w:rFonts w:ascii="Times New Roman"/>
          <w:spacing w:val="33"/>
          <w:sz w:val="24"/>
        </w:rPr>
        <w:t xml:space="preserve"> </w:t>
      </w:r>
      <w:r>
        <w:rPr>
          <w:rFonts w:ascii="Times New Roman"/>
          <w:sz w:val="24"/>
        </w:rPr>
        <w:t>Rate</w:t>
      </w:r>
      <w:r>
        <w:rPr>
          <w:rFonts w:ascii="Times New Roman"/>
          <w:spacing w:val="32"/>
          <w:sz w:val="24"/>
        </w:rPr>
        <w:t xml:space="preserve"> </w:t>
      </w:r>
      <w:r>
        <w:rPr>
          <w:rFonts w:ascii="Times New Roman"/>
          <w:sz w:val="24"/>
        </w:rPr>
        <w:t>+</w:t>
      </w:r>
      <w:r>
        <w:rPr>
          <w:rFonts w:ascii="Times New Roman"/>
          <w:spacing w:val="32"/>
          <w:sz w:val="24"/>
        </w:rPr>
        <w:t xml:space="preserve"> </w:t>
      </w:r>
      <w:r>
        <w:rPr>
          <w:rFonts w:ascii="Times New Roman"/>
          <w:sz w:val="24"/>
        </w:rPr>
        <w:t>Allowable Hourly Operating Cost.</w:t>
      </w:r>
    </w:p>
    <w:p w14:paraId="53CE52C9" w14:textId="77777777" w:rsidR="00466A67" w:rsidRDefault="007C059A">
      <w:pPr>
        <w:pStyle w:val="ListParagraph"/>
        <w:numPr>
          <w:ilvl w:val="1"/>
          <w:numId w:val="29"/>
        </w:numPr>
        <w:tabs>
          <w:tab w:val="left" w:pos="2780"/>
        </w:tabs>
        <w:ind w:left="2780" w:hanging="240"/>
        <w:rPr>
          <w:rFonts w:ascii="Times New Roman"/>
          <w:sz w:val="24"/>
        </w:rPr>
      </w:pPr>
      <w:r>
        <w:rPr>
          <w:rFonts w:ascii="Times New Roman"/>
          <w:sz w:val="24"/>
        </w:rPr>
        <w:t>Standby</w:t>
      </w:r>
      <w:r>
        <w:rPr>
          <w:rFonts w:ascii="Times New Roman"/>
          <w:spacing w:val="-4"/>
          <w:sz w:val="24"/>
        </w:rPr>
        <w:t xml:space="preserve"> </w:t>
      </w:r>
      <w:r>
        <w:rPr>
          <w:rFonts w:ascii="Times New Roman"/>
          <w:sz w:val="24"/>
        </w:rPr>
        <w:t>Rate</w:t>
      </w:r>
      <w:r>
        <w:rPr>
          <w:rFonts w:ascii="Times New Roman"/>
          <w:spacing w:val="-2"/>
          <w:sz w:val="24"/>
        </w:rPr>
        <w:t xml:space="preserve"> </w:t>
      </w:r>
      <w:r>
        <w:rPr>
          <w:rFonts w:ascii="Times New Roman"/>
          <w:sz w:val="24"/>
        </w:rPr>
        <w:t>=</w:t>
      </w:r>
      <w:r>
        <w:rPr>
          <w:rFonts w:ascii="Times New Roman"/>
          <w:spacing w:val="-2"/>
          <w:sz w:val="24"/>
        </w:rPr>
        <w:t xml:space="preserve"> </w:t>
      </w:r>
      <w:r>
        <w:rPr>
          <w:rFonts w:ascii="Times New Roman"/>
          <w:sz w:val="24"/>
        </w:rPr>
        <w:t>Allowable</w:t>
      </w:r>
      <w:r>
        <w:rPr>
          <w:rFonts w:ascii="Times New Roman"/>
          <w:spacing w:val="-2"/>
          <w:sz w:val="24"/>
        </w:rPr>
        <w:t xml:space="preserve"> </w:t>
      </w:r>
      <w:r>
        <w:rPr>
          <w:rFonts w:ascii="Times New Roman"/>
          <w:sz w:val="24"/>
        </w:rPr>
        <w:t>Hourly</w:t>
      </w:r>
      <w:r>
        <w:rPr>
          <w:rFonts w:ascii="Times New Roman"/>
          <w:spacing w:val="-1"/>
          <w:sz w:val="24"/>
        </w:rPr>
        <w:t xml:space="preserve"> </w:t>
      </w:r>
      <w:r>
        <w:rPr>
          <w:rFonts w:ascii="Times New Roman"/>
          <w:sz w:val="24"/>
        </w:rPr>
        <w:t>Equipment</w:t>
      </w:r>
      <w:r>
        <w:rPr>
          <w:rFonts w:ascii="Times New Roman"/>
          <w:spacing w:val="1"/>
          <w:sz w:val="24"/>
        </w:rPr>
        <w:t xml:space="preserve"> </w:t>
      </w:r>
      <w:r>
        <w:rPr>
          <w:rFonts w:ascii="Times New Roman"/>
          <w:sz w:val="24"/>
        </w:rPr>
        <w:t>Rate</w:t>
      </w:r>
      <w:r>
        <w:rPr>
          <w:rFonts w:ascii="Times New Roman"/>
          <w:spacing w:val="-2"/>
          <w:sz w:val="24"/>
        </w:rPr>
        <w:t xml:space="preserve"> </w:t>
      </w:r>
      <w:r>
        <w:rPr>
          <w:rFonts w:ascii="Times New Roman"/>
          <w:sz w:val="24"/>
        </w:rPr>
        <w:t>x</w:t>
      </w:r>
      <w:r>
        <w:rPr>
          <w:rFonts w:ascii="Times New Roman"/>
          <w:spacing w:val="-1"/>
          <w:sz w:val="24"/>
        </w:rPr>
        <w:t xml:space="preserve"> </w:t>
      </w:r>
      <w:r>
        <w:rPr>
          <w:rFonts w:ascii="Times New Roman"/>
          <w:spacing w:val="-4"/>
          <w:sz w:val="24"/>
        </w:rPr>
        <w:t>50%.</w:t>
      </w:r>
    </w:p>
    <w:p w14:paraId="2D4ACE79" w14:textId="77777777" w:rsidR="00466A67" w:rsidRDefault="00466A67">
      <w:pPr>
        <w:pStyle w:val="BodyText"/>
      </w:pPr>
    </w:p>
    <w:p w14:paraId="29DFCF8D" w14:textId="77777777" w:rsidR="00466A67" w:rsidRDefault="007C059A">
      <w:pPr>
        <w:pStyle w:val="BodyText"/>
        <w:ind w:left="1100" w:right="1095"/>
        <w:jc w:val="both"/>
      </w:pPr>
      <w:r>
        <w:t>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w:t>
      </w:r>
      <w:r>
        <w:rPr>
          <w:spacing w:val="-2"/>
        </w:rPr>
        <w:t xml:space="preserve"> </w:t>
      </w:r>
      <w:r>
        <w:t>to</w:t>
      </w:r>
      <w:r>
        <w:rPr>
          <w:spacing w:val="-2"/>
        </w:rPr>
        <w:t xml:space="preserve"> </w:t>
      </w:r>
      <w:r>
        <w:t>the</w:t>
      </w:r>
      <w:r>
        <w:rPr>
          <w:spacing w:val="-3"/>
        </w:rPr>
        <w:t xml:space="preserve"> </w:t>
      </w:r>
      <w:r>
        <w:t>operating</w:t>
      </w:r>
      <w:r>
        <w:rPr>
          <w:spacing w:val="-2"/>
        </w:rPr>
        <w:t xml:space="preserve"> </w:t>
      </w:r>
      <w:r>
        <w:t>time</w:t>
      </w:r>
      <w:r>
        <w:rPr>
          <w:spacing w:val="-3"/>
        </w:rPr>
        <w:t xml:space="preserve"> </w:t>
      </w:r>
      <w:r>
        <w:t>for</w:t>
      </w:r>
      <w:r>
        <w:rPr>
          <w:spacing w:val="-3"/>
        </w:rPr>
        <w:t xml:space="preserve"> </w:t>
      </w:r>
      <w:r>
        <w:t>that</w:t>
      </w:r>
      <w:r>
        <w:rPr>
          <w:spacing w:val="-2"/>
        </w:rPr>
        <w:t xml:space="preserve"> </w:t>
      </w:r>
      <w:r>
        <w:t>day equals</w:t>
      </w:r>
      <w:r>
        <w:rPr>
          <w:spacing w:val="-2"/>
        </w:rPr>
        <w:t xml:space="preserve"> </w:t>
      </w:r>
      <w:r>
        <w:t>eight</w:t>
      </w:r>
      <w:r>
        <w:rPr>
          <w:spacing w:val="-2"/>
        </w:rPr>
        <w:t xml:space="preserve"> </w:t>
      </w:r>
      <w:r>
        <w:t>hours.</w:t>
      </w:r>
      <w:r>
        <w:rPr>
          <w:spacing w:val="-2"/>
        </w:rPr>
        <w:t xml:space="preserve"> </w:t>
      </w:r>
      <w:r>
        <w:t>Standby</w:t>
      </w:r>
      <w:r>
        <w:rPr>
          <w:spacing w:val="-2"/>
        </w:rPr>
        <w:t xml:space="preserve"> </w:t>
      </w:r>
      <w:r>
        <w:t>payment</w:t>
      </w:r>
      <w:r>
        <w:rPr>
          <w:spacing w:val="-2"/>
        </w:rPr>
        <w:t xml:space="preserve"> </w:t>
      </w:r>
      <w:r>
        <w:t>will</w:t>
      </w:r>
      <w:r>
        <w:rPr>
          <w:spacing w:val="-2"/>
        </w:rPr>
        <w:t xml:space="preserve"> </w:t>
      </w:r>
      <w:r>
        <w:t>not</w:t>
      </w:r>
      <w:r>
        <w:rPr>
          <w:spacing w:val="-2"/>
        </w:rPr>
        <w:t xml:space="preserve"> </w:t>
      </w:r>
      <w:r>
        <w:t>be</w:t>
      </w:r>
      <w:r>
        <w:rPr>
          <w:spacing w:val="-3"/>
        </w:rPr>
        <w:t xml:space="preserve"> </w:t>
      </w:r>
      <w:r>
        <w:t>made</w:t>
      </w:r>
      <w:r>
        <w:rPr>
          <w:spacing w:val="-3"/>
        </w:rPr>
        <w:t xml:space="preserve"> </w:t>
      </w:r>
      <w:r>
        <w:t xml:space="preserve">on days that are not normally considered </w:t>
      </w:r>
      <w:proofErr w:type="gramStart"/>
      <w:r>
        <w:t>work days</w:t>
      </w:r>
      <w:proofErr w:type="gramEnd"/>
      <w:r>
        <w:t xml:space="preserve"> on the project.</w:t>
      </w:r>
    </w:p>
    <w:p w14:paraId="0A2A14AA" w14:textId="77777777" w:rsidR="00466A67" w:rsidRDefault="00466A67">
      <w:pPr>
        <w:pStyle w:val="BodyText"/>
      </w:pPr>
    </w:p>
    <w:p w14:paraId="0B677954" w14:textId="77777777" w:rsidR="00466A67" w:rsidRDefault="007C059A">
      <w:pPr>
        <w:pStyle w:val="BodyText"/>
        <w:spacing w:before="1"/>
        <w:ind w:left="1100" w:right="1098"/>
        <w:jc w:val="both"/>
      </w:pPr>
      <w:r>
        <w:t>The Department will allow for the cost of transporting the equipment to and from the location at which it will be used. If the equipment requires assembly or disassembly for transport, the Department</w:t>
      </w:r>
      <w:r>
        <w:rPr>
          <w:spacing w:val="-15"/>
        </w:rPr>
        <w:t xml:space="preserve"> </w:t>
      </w:r>
      <w:r>
        <w:t>will</w:t>
      </w:r>
      <w:r>
        <w:rPr>
          <w:spacing w:val="-15"/>
        </w:rPr>
        <w:t xml:space="preserve"> </w:t>
      </w:r>
      <w:r>
        <w:t>pay</w:t>
      </w:r>
      <w:r>
        <w:rPr>
          <w:spacing w:val="-15"/>
        </w:rPr>
        <w:t xml:space="preserve"> </w:t>
      </w:r>
      <w:r>
        <w:t>for</w:t>
      </w:r>
      <w:r>
        <w:rPr>
          <w:spacing w:val="-15"/>
        </w:rPr>
        <w:t xml:space="preserve"> </w:t>
      </w:r>
      <w:r>
        <w:t>the</w:t>
      </w:r>
      <w:r>
        <w:rPr>
          <w:spacing w:val="-15"/>
        </w:rPr>
        <w:t xml:space="preserve"> </w:t>
      </w:r>
      <w:r>
        <w:t>time</w:t>
      </w:r>
      <w:r>
        <w:rPr>
          <w:spacing w:val="-15"/>
        </w:rPr>
        <w:t xml:space="preserve"> </w:t>
      </w:r>
      <w:r>
        <w:t>to</w:t>
      </w:r>
      <w:r>
        <w:rPr>
          <w:spacing w:val="-15"/>
        </w:rPr>
        <w:t xml:space="preserve"> </w:t>
      </w:r>
      <w:r>
        <w:t>perform</w:t>
      </w:r>
      <w:r>
        <w:rPr>
          <w:spacing w:val="-15"/>
        </w:rPr>
        <w:t xml:space="preserve"> </w:t>
      </w:r>
      <w:r>
        <w:t>this</w:t>
      </w:r>
      <w:r>
        <w:rPr>
          <w:spacing w:val="-15"/>
        </w:rPr>
        <w:t xml:space="preserve"> </w:t>
      </w:r>
      <w:r>
        <w:t>work</w:t>
      </w:r>
      <w:r>
        <w:rPr>
          <w:spacing w:val="-15"/>
        </w:rPr>
        <w:t xml:space="preserve"> </w:t>
      </w:r>
      <w:r>
        <w:t>at</w:t>
      </w:r>
      <w:r>
        <w:rPr>
          <w:spacing w:val="-15"/>
        </w:rPr>
        <w:t xml:space="preserve"> </w:t>
      </w:r>
      <w:r>
        <w:t>the</w:t>
      </w:r>
      <w:r>
        <w:rPr>
          <w:spacing w:val="-15"/>
        </w:rPr>
        <w:t xml:space="preserve"> </w:t>
      </w:r>
      <w:r>
        <w:t>rate</w:t>
      </w:r>
      <w:r>
        <w:rPr>
          <w:spacing w:val="-15"/>
        </w:rPr>
        <w:t xml:space="preserve"> </w:t>
      </w:r>
      <w:r>
        <w:t>for</w:t>
      </w:r>
      <w:r>
        <w:rPr>
          <w:spacing w:val="-15"/>
        </w:rPr>
        <w:t xml:space="preserve"> </w:t>
      </w:r>
      <w:r>
        <w:t>standby</w:t>
      </w:r>
      <w:r>
        <w:rPr>
          <w:spacing w:val="-15"/>
        </w:rPr>
        <w:t xml:space="preserve"> </w:t>
      </w:r>
      <w:r>
        <w:t>equipment.</w:t>
      </w:r>
      <w:r>
        <w:rPr>
          <w:spacing w:val="-15"/>
        </w:rPr>
        <w:t xml:space="preserve"> </w:t>
      </w:r>
      <w:r>
        <w:t>Equipment may include vehicles utilized only by Labor, as defined above.</w:t>
      </w:r>
    </w:p>
    <w:p w14:paraId="1BA64E81" w14:textId="77777777" w:rsidR="00466A67" w:rsidRDefault="007C059A">
      <w:pPr>
        <w:pStyle w:val="ListParagraph"/>
        <w:numPr>
          <w:ilvl w:val="0"/>
          <w:numId w:val="29"/>
        </w:numPr>
        <w:tabs>
          <w:tab w:val="left" w:pos="2849"/>
        </w:tabs>
        <w:ind w:right="1095" w:firstLine="1440"/>
        <w:jc w:val="both"/>
        <w:rPr>
          <w:rFonts w:ascii="Times New Roman"/>
          <w:sz w:val="24"/>
        </w:rPr>
      </w:pPr>
      <w:r>
        <w:rPr>
          <w:rFonts w:ascii="Times New Roman"/>
          <w:sz w:val="24"/>
        </w:rPr>
        <w:t>Indirect Costs, Expenses, and Profit: Compensation for all indirect costs, expenses,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profit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Contractor,</w:t>
      </w:r>
      <w:r>
        <w:rPr>
          <w:rFonts w:ascii="Times New Roman"/>
          <w:spacing w:val="-3"/>
          <w:sz w:val="24"/>
        </w:rPr>
        <w:t xml:space="preserve"> </w:t>
      </w:r>
      <w:r>
        <w:rPr>
          <w:rFonts w:ascii="Times New Roman"/>
          <w:sz w:val="24"/>
        </w:rPr>
        <w:t>including</w:t>
      </w:r>
      <w:r>
        <w:rPr>
          <w:rFonts w:ascii="Times New Roman"/>
          <w:spacing w:val="-3"/>
          <w:sz w:val="24"/>
        </w:rPr>
        <w:t xml:space="preserve"> </w:t>
      </w:r>
      <w:r>
        <w:rPr>
          <w:rFonts w:ascii="Times New Roman"/>
          <w:sz w:val="24"/>
        </w:rPr>
        <w:t>but</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limited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overhead</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any</w:t>
      </w:r>
      <w:r>
        <w:rPr>
          <w:rFonts w:ascii="Times New Roman"/>
          <w:spacing w:val="-3"/>
          <w:sz w:val="24"/>
        </w:rPr>
        <w:t xml:space="preserve"> </w:t>
      </w:r>
      <w:r>
        <w:rPr>
          <w:rFonts w:ascii="Times New Roman"/>
          <w:sz w:val="24"/>
        </w:rPr>
        <w:t>kind,</w:t>
      </w:r>
      <w:r>
        <w:rPr>
          <w:rFonts w:ascii="Times New Roman"/>
          <w:spacing w:val="-3"/>
          <w:sz w:val="24"/>
        </w:rPr>
        <w:t xml:space="preserve"> </w:t>
      </w:r>
      <w:r>
        <w:rPr>
          <w:rFonts w:ascii="Times New Roman"/>
          <w:sz w:val="24"/>
        </w:rPr>
        <w:t>whether jobsite,</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office,</w:t>
      </w:r>
      <w:r>
        <w:rPr>
          <w:rFonts w:ascii="Times New Roman"/>
          <w:spacing w:val="-8"/>
          <w:sz w:val="24"/>
        </w:rPr>
        <w:t xml:space="preserve"> </w:t>
      </w:r>
      <w:r>
        <w:rPr>
          <w:rFonts w:ascii="Times New Roman"/>
          <w:sz w:val="24"/>
        </w:rPr>
        <w:t>division</w:t>
      </w:r>
      <w:r>
        <w:rPr>
          <w:rFonts w:ascii="Times New Roman"/>
          <w:spacing w:val="-8"/>
          <w:sz w:val="24"/>
        </w:rPr>
        <w:t xml:space="preserve"> </w:t>
      </w:r>
      <w:r>
        <w:rPr>
          <w:rFonts w:ascii="Times New Roman"/>
          <w:sz w:val="24"/>
        </w:rPr>
        <w:t>office,</w:t>
      </w:r>
      <w:r>
        <w:rPr>
          <w:rFonts w:ascii="Times New Roman"/>
          <w:spacing w:val="-8"/>
          <w:sz w:val="24"/>
        </w:rPr>
        <w:t xml:space="preserve"> </w:t>
      </w:r>
      <w:r>
        <w:rPr>
          <w:rFonts w:ascii="Times New Roman"/>
          <w:sz w:val="24"/>
        </w:rPr>
        <w:t>regional</w:t>
      </w:r>
      <w:r>
        <w:rPr>
          <w:rFonts w:ascii="Times New Roman"/>
          <w:spacing w:val="-8"/>
          <w:sz w:val="24"/>
        </w:rPr>
        <w:t xml:space="preserve"> </w:t>
      </w:r>
      <w:r>
        <w:rPr>
          <w:rFonts w:ascii="Times New Roman"/>
          <w:sz w:val="24"/>
        </w:rPr>
        <w:t>office,</w:t>
      </w:r>
      <w:r>
        <w:rPr>
          <w:rFonts w:ascii="Times New Roman"/>
          <w:spacing w:val="-8"/>
          <w:sz w:val="24"/>
        </w:rPr>
        <w:t xml:space="preserve"> </w:t>
      </w:r>
      <w:r>
        <w:rPr>
          <w:rFonts w:ascii="Times New Roman"/>
          <w:sz w:val="24"/>
        </w:rPr>
        <w:t>home</w:t>
      </w:r>
      <w:r>
        <w:rPr>
          <w:rFonts w:ascii="Times New Roman"/>
          <w:spacing w:val="-9"/>
          <w:sz w:val="24"/>
        </w:rPr>
        <w:t xml:space="preserve"> </w:t>
      </w:r>
      <w:r>
        <w:rPr>
          <w:rFonts w:ascii="Times New Roman"/>
          <w:sz w:val="24"/>
        </w:rPr>
        <w:t>office,</w:t>
      </w:r>
      <w:r>
        <w:rPr>
          <w:rFonts w:ascii="Times New Roman"/>
          <w:spacing w:val="-8"/>
          <w:sz w:val="24"/>
        </w:rPr>
        <w:t xml:space="preserve"> </w:t>
      </w:r>
      <w:r>
        <w:rPr>
          <w:rFonts w:ascii="Times New Roman"/>
          <w:sz w:val="24"/>
        </w:rPr>
        <w:t>or</w:t>
      </w:r>
      <w:r>
        <w:rPr>
          <w:rFonts w:ascii="Times New Roman"/>
          <w:spacing w:val="-9"/>
          <w:sz w:val="24"/>
        </w:rPr>
        <w:t xml:space="preserve"> </w:t>
      </w:r>
      <w:r>
        <w:rPr>
          <w:rFonts w:ascii="Times New Roman"/>
          <w:sz w:val="24"/>
        </w:rPr>
        <w:t>otherwise,</w:t>
      </w:r>
      <w:r>
        <w:rPr>
          <w:rFonts w:ascii="Times New Roman"/>
          <w:spacing w:val="-8"/>
          <w:sz w:val="24"/>
        </w:rPr>
        <w:t xml:space="preserve"> </w:t>
      </w:r>
      <w:r>
        <w:rPr>
          <w:rFonts w:ascii="Times New Roman"/>
          <w:sz w:val="24"/>
        </w:rPr>
        <w:t>is</w:t>
      </w:r>
      <w:r>
        <w:rPr>
          <w:rFonts w:ascii="Times New Roman"/>
          <w:spacing w:val="-8"/>
          <w:sz w:val="24"/>
        </w:rPr>
        <w:t xml:space="preserve"> </w:t>
      </w:r>
      <w:r>
        <w:rPr>
          <w:rFonts w:ascii="Times New Roman"/>
          <w:sz w:val="24"/>
        </w:rPr>
        <w:t>expressly</w:t>
      </w:r>
      <w:r>
        <w:rPr>
          <w:rFonts w:ascii="Times New Roman"/>
          <w:spacing w:val="-8"/>
          <w:sz w:val="24"/>
        </w:rPr>
        <w:t xml:space="preserve"> </w:t>
      </w:r>
      <w:r>
        <w:rPr>
          <w:rFonts w:ascii="Times New Roman"/>
          <w:sz w:val="24"/>
        </w:rPr>
        <w:t>limited to the greater of either (a) or (b) below:</w:t>
      </w:r>
    </w:p>
    <w:p w14:paraId="561E6D2C" w14:textId="77777777" w:rsidR="00466A67" w:rsidRDefault="007C059A">
      <w:pPr>
        <w:pStyle w:val="ListParagraph"/>
        <w:numPr>
          <w:ilvl w:val="1"/>
          <w:numId w:val="29"/>
        </w:numPr>
        <w:tabs>
          <w:tab w:val="left" w:pos="3485"/>
        </w:tabs>
        <w:ind w:left="3485" w:hanging="225"/>
        <w:jc w:val="both"/>
        <w:rPr>
          <w:rFonts w:ascii="Times New Roman"/>
          <w:sz w:val="24"/>
        </w:rPr>
      </w:pPr>
      <w:r>
        <w:rPr>
          <w:rFonts w:ascii="Times New Roman"/>
          <w:sz w:val="24"/>
        </w:rPr>
        <w:t>Solely</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mark-up</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17.5%</w:t>
      </w:r>
      <w:r>
        <w:rPr>
          <w:rFonts w:ascii="Times New Roman"/>
          <w:spacing w:val="-2"/>
          <w:sz w:val="24"/>
        </w:rPr>
        <w:t xml:space="preserve"> </w:t>
      </w:r>
      <w:r>
        <w:rPr>
          <w:rFonts w:ascii="Times New Roman"/>
          <w:sz w:val="24"/>
        </w:rPr>
        <w:t>on the</w:t>
      </w:r>
      <w:r>
        <w:rPr>
          <w:rFonts w:ascii="Times New Roman"/>
          <w:spacing w:val="-2"/>
          <w:sz w:val="24"/>
        </w:rPr>
        <w:t xml:space="preserve"> </w:t>
      </w:r>
      <w:r>
        <w:rPr>
          <w:rFonts w:ascii="Times New Roman"/>
          <w:sz w:val="24"/>
        </w:rPr>
        <w:t>payments in</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z w:val="24"/>
        </w:rPr>
        <w:t>through</w:t>
      </w:r>
      <w:r>
        <w:rPr>
          <w:rFonts w:ascii="Times New Roman"/>
          <w:spacing w:val="-1"/>
          <w:sz w:val="24"/>
        </w:rPr>
        <w:t xml:space="preserve"> </w:t>
      </w:r>
      <w:r>
        <w:rPr>
          <w:rFonts w:ascii="Times New Roman"/>
          <w:sz w:val="24"/>
        </w:rPr>
        <w:t xml:space="preserve">(3), </w:t>
      </w:r>
      <w:r>
        <w:rPr>
          <w:rFonts w:ascii="Times New Roman"/>
          <w:spacing w:val="-2"/>
          <w:sz w:val="24"/>
        </w:rPr>
        <w:t>above.</w:t>
      </w:r>
    </w:p>
    <w:p w14:paraId="684F27AB" w14:textId="77777777" w:rsidR="00466A67" w:rsidRDefault="007C059A">
      <w:pPr>
        <w:pStyle w:val="ListParagraph"/>
        <w:numPr>
          <w:ilvl w:val="0"/>
          <w:numId w:val="28"/>
        </w:numPr>
        <w:tabs>
          <w:tab w:val="left" w:pos="2782"/>
        </w:tabs>
        <w:ind w:right="1096" w:firstLine="1440"/>
        <w:jc w:val="both"/>
        <w:rPr>
          <w:rFonts w:ascii="Times New Roman"/>
          <w:sz w:val="24"/>
        </w:rPr>
      </w:pPr>
      <w:r>
        <w:rPr>
          <w:rFonts w:ascii="Times New Roman"/>
          <w:sz w:val="24"/>
        </w:rPr>
        <w:t>Bond:</w:t>
      </w:r>
      <w:r>
        <w:rPr>
          <w:rFonts w:ascii="Times New Roman"/>
          <w:spacing w:val="-2"/>
          <w:sz w:val="24"/>
        </w:rPr>
        <w:t xml:space="preserve"> </w:t>
      </w:r>
      <w:r>
        <w:rPr>
          <w:rFonts w:ascii="Times New Roman"/>
          <w:sz w:val="24"/>
        </w:rPr>
        <w:t>The</w:t>
      </w:r>
      <w:r>
        <w:rPr>
          <w:rFonts w:ascii="Times New Roman"/>
          <w:spacing w:val="-5"/>
          <w:sz w:val="24"/>
        </w:rPr>
        <w:t xml:space="preserve"> </w:t>
      </w:r>
      <w:r>
        <w:rPr>
          <w:rFonts w:ascii="Times New Roman"/>
          <w:sz w:val="24"/>
        </w:rPr>
        <w:t>Contractor</w:t>
      </w:r>
      <w:r>
        <w:rPr>
          <w:rFonts w:ascii="Times New Roman"/>
          <w:spacing w:val="-3"/>
          <w:sz w:val="24"/>
        </w:rPr>
        <w:t xml:space="preserve"> </w:t>
      </w:r>
      <w:r>
        <w:rPr>
          <w:rFonts w:ascii="Times New Roman"/>
          <w:sz w:val="24"/>
        </w:rPr>
        <w:t>will</w:t>
      </w:r>
      <w:r>
        <w:rPr>
          <w:rFonts w:ascii="Times New Roman"/>
          <w:spacing w:val="-2"/>
          <w:sz w:val="24"/>
        </w:rPr>
        <w:t xml:space="preserve"> </w:t>
      </w:r>
      <w:r>
        <w:rPr>
          <w:rFonts w:ascii="Times New Roman"/>
          <w:sz w:val="24"/>
        </w:rPr>
        <w:t>receive</w:t>
      </w:r>
      <w:r>
        <w:rPr>
          <w:rFonts w:ascii="Times New Roman"/>
          <w:spacing w:val="-3"/>
          <w:sz w:val="24"/>
        </w:rPr>
        <w:t xml:space="preserve"> </w:t>
      </w:r>
      <w:r>
        <w:rPr>
          <w:rFonts w:ascii="Times New Roman"/>
          <w:sz w:val="24"/>
        </w:rPr>
        <w:t>compensation</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any</w:t>
      </w:r>
      <w:r>
        <w:rPr>
          <w:rFonts w:ascii="Times New Roman"/>
          <w:spacing w:val="-2"/>
          <w:sz w:val="24"/>
        </w:rPr>
        <w:t xml:space="preserve"> </w:t>
      </w:r>
      <w:r>
        <w:rPr>
          <w:rFonts w:ascii="Times New Roman"/>
          <w:sz w:val="24"/>
        </w:rPr>
        <w:t>premium</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z w:val="24"/>
        </w:rPr>
        <w:t>acquiring a</w:t>
      </w:r>
      <w:r>
        <w:rPr>
          <w:rFonts w:ascii="Times New Roman"/>
          <w:spacing w:val="32"/>
          <w:sz w:val="24"/>
        </w:rPr>
        <w:t xml:space="preserve"> </w:t>
      </w:r>
      <w:r>
        <w:rPr>
          <w:rFonts w:ascii="Times New Roman"/>
          <w:sz w:val="24"/>
        </w:rPr>
        <w:t>bond</w:t>
      </w:r>
      <w:r>
        <w:rPr>
          <w:rFonts w:ascii="Times New Roman"/>
          <w:spacing w:val="33"/>
          <w:sz w:val="24"/>
        </w:rPr>
        <w:t xml:space="preserve"> </w:t>
      </w:r>
      <w:r>
        <w:rPr>
          <w:rFonts w:ascii="Times New Roman"/>
          <w:sz w:val="24"/>
        </w:rPr>
        <w:t>for</w:t>
      </w:r>
      <w:r>
        <w:rPr>
          <w:rFonts w:ascii="Times New Roman"/>
          <w:spacing w:val="32"/>
          <w:sz w:val="24"/>
        </w:rPr>
        <w:t xml:space="preserve"> </w:t>
      </w:r>
      <w:r>
        <w:rPr>
          <w:rFonts w:ascii="Times New Roman"/>
          <w:sz w:val="24"/>
        </w:rPr>
        <w:t>such</w:t>
      </w:r>
      <w:r>
        <w:rPr>
          <w:rFonts w:ascii="Times New Roman"/>
          <w:spacing w:val="33"/>
          <w:sz w:val="24"/>
        </w:rPr>
        <w:t xml:space="preserve"> </w:t>
      </w:r>
      <w:r>
        <w:rPr>
          <w:rFonts w:ascii="Times New Roman"/>
          <w:sz w:val="24"/>
        </w:rPr>
        <w:t>additional</w:t>
      </w:r>
      <w:r>
        <w:rPr>
          <w:rFonts w:ascii="Times New Roman"/>
          <w:spacing w:val="33"/>
          <w:sz w:val="24"/>
        </w:rPr>
        <w:t xml:space="preserve"> </w:t>
      </w:r>
      <w:r>
        <w:rPr>
          <w:rFonts w:ascii="Times New Roman"/>
          <w:sz w:val="24"/>
        </w:rPr>
        <w:t>or</w:t>
      </w:r>
      <w:r>
        <w:rPr>
          <w:rFonts w:ascii="Times New Roman"/>
          <w:spacing w:val="32"/>
          <w:sz w:val="24"/>
        </w:rPr>
        <w:t xml:space="preserve"> </w:t>
      </w:r>
      <w:r>
        <w:rPr>
          <w:rFonts w:ascii="Times New Roman"/>
          <w:sz w:val="24"/>
        </w:rPr>
        <w:t>unforeseen</w:t>
      </w:r>
      <w:r>
        <w:rPr>
          <w:rFonts w:ascii="Times New Roman"/>
          <w:spacing w:val="33"/>
          <w:sz w:val="24"/>
        </w:rPr>
        <w:t xml:space="preserve"> </w:t>
      </w:r>
      <w:r>
        <w:rPr>
          <w:rFonts w:ascii="Times New Roman"/>
          <w:sz w:val="24"/>
        </w:rPr>
        <w:t>work</w:t>
      </w:r>
      <w:r>
        <w:rPr>
          <w:rFonts w:ascii="Times New Roman"/>
          <w:spacing w:val="33"/>
          <w:sz w:val="24"/>
        </w:rPr>
        <w:t xml:space="preserve"> </w:t>
      </w:r>
      <w:r>
        <w:rPr>
          <w:rFonts w:ascii="Times New Roman"/>
          <w:sz w:val="24"/>
        </w:rPr>
        <w:t>at</w:t>
      </w:r>
      <w:r>
        <w:rPr>
          <w:rFonts w:ascii="Times New Roman"/>
          <w:spacing w:val="33"/>
          <w:sz w:val="24"/>
        </w:rPr>
        <w:t xml:space="preserve"> </w:t>
      </w:r>
      <w:r>
        <w:rPr>
          <w:rFonts w:ascii="Times New Roman"/>
          <w:sz w:val="24"/>
        </w:rPr>
        <w:t>the</w:t>
      </w:r>
      <w:r>
        <w:rPr>
          <w:rFonts w:ascii="Times New Roman"/>
          <w:spacing w:val="32"/>
          <w:sz w:val="24"/>
        </w:rPr>
        <w:t xml:space="preserve"> </w:t>
      </w:r>
      <w:r>
        <w:rPr>
          <w:rFonts w:ascii="Times New Roman"/>
          <w:sz w:val="24"/>
        </w:rPr>
        <w:t>original</w:t>
      </w:r>
      <w:r>
        <w:rPr>
          <w:rFonts w:ascii="Times New Roman"/>
          <w:spacing w:val="33"/>
          <w:sz w:val="24"/>
        </w:rPr>
        <w:t xml:space="preserve"> </w:t>
      </w:r>
      <w:r>
        <w:rPr>
          <w:rFonts w:ascii="Times New Roman"/>
          <w:sz w:val="24"/>
        </w:rPr>
        <w:t>Contract</w:t>
      </w:r>
      <w:r>
        <w:rPr>
          <w:rFonts w:ascii="Times New Roman"/>
          <w:spacing w:val="31"/>
          <w:sz w:val="24"/>
        </w:rPr>
        <w:t xml:space="preserve"> </w:t>
      </w:r>
      <w:r>
        <w:rPr>
          <w:rFonts w:ascii="Times New Roman"/>
          <w:sz w:val="24"/>
        </w:rPr>
        <w:t>bond</w:t>
      </w:r>
      <w:r>
        <w:rPr>
          <w:rFonts w:ascii="Times New Roman"/>
          <w:spacing w:val="33"/>
          <w:sz w:val="24"/>
        </w:rPr>
        <w:t xml:space="preserve"> </w:t>
      </w:r>
      <w:r>
        <w:rPr>
          <w:rFonts w:ascii="Times New Roman"/>
          <w:sz w:val="24"/>
        </w:rPr>
        <w:t>rate</w:t>
      </w:r>
      <w:r>
        <w:rPr>
          <w:rFonts w:ascii="Times New Roman"/>
          <w:spacing w:val="32"/>
          <w:sz w:val="24"/>
        </w:rPr>
        <w:t xml:space="preserve"> </w:t>
      </w:r>
      <w:r>
        <w:rPr>
          <w:rFonts w:ascii="Times New Roman"/>
          <w:sz w:val="24"/>
        </w:rPr>
        <w:t>paid</w:t>
      </w:r>
      <w:r>
        <w:rPr>
          <w:rFonts w:ascii="Times New Roman"/>
          <w:spacing w:val="33"/>
          <w:sz w:val="24"/>
        </w:rPr>
        <w:t xml:space="preserve"> </w:t>
      </w:r>
      <w:r>
        <w:rPr>
          <w:rFonts w:ascii="Times New Roman"/>
          <w:sz w:val="24"/>
        </w:rPr>
        <w:t>by</w:t>
      </w:r>
      <w:r>
        <w:rPr>
          <w:rFonts w:ascii="Times New Roman"/>
          <w:spacing w:val="33"/>
          <w:sz w:val="24"/>
        </w:rPr>
        <w:t xml:space="preserve"> </w:t>
      </w:r>
      <w:r>
        <w:rPr>
          <w:rFonts w:ascii="Times New Roman"/>
          <w:sz w:val="24"/>
        </w:rPr>
        <w:t>the</w:t>
      </w:r>
    </w:p>
    <w:p w14:paraId="3FB1C089" w14:textId="77777777" w:rsidR="00466A67" w:rsidRDefault="00466A67">
      <w:pPr>
        <w:jc w:val="both"/>
        <w:rPr>
          <w:sz w:val="24"/>
        </w:rPr>
        <w:sectPr w:rsidR="00466A67">
          <w:pgSz w:w="12240" w:h="15840"/>
          <w:pgMar w:top="1360" w:right="340" w:bottom="1380" w:left="340" w:header="0" w:footer="1195" w:gutter="0"/>
          <w:cols w:space="720"/>
        </w:sectPr>
      </w:pPr>
    </w:p>
    <w:p w14:paraId="21341373" w14:textId="77777777" w:rsidR="00466A67" w:rsidRDefault="007C059A">
      <w:pPr>
        <w:pStyle w:val="BodyText"/>
        <w:spacing w:before="79"/>
        <w:ind w:left="1100" w:right="1097"/>
        <w:jc w:val="both"/>
      </w:pPr>
      <w:r>
        <w:lastRenderedPageBreak/>
        <w:t>Contractor.</w:t>
      </w:r>
      <w:r>
        <w:rPr>
          <w:spacing w:val="-12"/>
        </w:rPr>
        <w:t xml:space="preserve"> </w:t>
      </w:r>
      <w:r>
        <w:t>No</w:t>
      </w:r>
      <w:r>
        <w:rPr>
          <w:spacing w:val="-12"/>
        </w:rPr>
        <w:t xml:space="preserve"> </w:t>
      </w:r>
      <w:r>
        <w:t>compensation</w:t>
      </w:r>
      <w:r>
        <w:rPr>
          <w:spacing w:val="-12"/>
        </w:rPr>
        <w:t xml:space="preserve"> </w:t>
      </w:r>
      <w:r>
        <w:t>for</w:t>
      </w:r>
      <w:r>
        <w:rPr>
          <w:spacing w:val="-12"/>
        </w:rPr>
        <w:t xml:space="preserve"> </w:t>
      </w:r>
      <w:r>
        <w:t>bond</w:t>
      </w:r>
      <w:r>
        <w:rPr>
          <w:spacing w:val="-12"/>
        </w:rPr>
        <w:t xml:space="preserve"> </w:t>
      </w:r>
      <w:r>
        <w:t>premium</w:t>
      </w:r>
      <w:r>
        <w:rPr>
          <w:spacing w:val="-11"/>
        </w:rPr>
        <w:t xml:space="preserve"> </w:t>
      </w:r>
      <w:r>
        <w:t>will</w:t>
      </w:r>
      <w:r>
        <w:rPr>
          <w:spacing w:val="-11"/>
        </w:rPr>
        <w:t xml:space="preserve"> </w:t>
      </w:r>
      <w:r>
        <w:t>be</w:t>
      </w:r>
      <w:r>
        <w:rPr>
          <w:spacing w:val="-12"/>
        </w:rPr>
        <w:t xml:space="preserve"> </w:t>
      </w:r>
      <w:r>
        <w:t>allowed</w:t>
      </w:r>
      <w:r>
        <w:rPr>
          <w:spacing w:val="-12"/>
        </w:rPr>
        <w:t xml:space="preserve"> </w:t>
      </w:r>
      <w:r>
        <w:t>for</w:t>
      </w:r>
      <w:r>
        <w:rPr>
          <w:spacing w:val="-12"/>
        </w:rPr>
        <w:t xml:space="preserve"> </w:t>
      </w:r>
      <w:r>
        <w:t>additional</w:t>
      </w:r>
      <w:r>
        <w:rPr>
          <w:spacing w:val="-11"/>
        </w:rPr>
        <w:t xml:space="preserve"> </w:t>
      </w:r>
      <w:r>
        <w:t>or</w:t>
      </w:r>
      <w:r>
        <w:rPr>
          <w:spacing w:val="-12"/>
        </w:rPr>
        <w:t xml:space="preserve"> </w:t>
      </w:r>
      <w:r>
        <w:t>unforeseen</w:t>
      </w:r>
      <w:r>
        <w:rPr>
          <w:spacing w:val="-12"/>
        </w:rPr>
        <w:t xml:space="preserve"> </w:t>
      </w:r>
      <w:r>
        <w:t>work paid by the Department via initial contingency pay item.</w:t>
      </w:r>
    </w:p>
    <w:p w14:paraId="65DAE7C9" w14:textId="77777777" w:rsidR="00466A67" w:rsidRDefault="007C059A">
      <w:pPr>
        <w:pStyle w:val="ListParagraph"/>
        <w:numPr>
          <w:ilvl w:val="0"/>
          <w:numId w:val="28"/>
        </w:numPr>
        <w:tabs>
          <w:tab w:val="left" w:pos="2807"/>
        </w:tabs>
        <w:ind w:left="1099" w:right="1094" w:firstLine="1440"/>
        <w:jc w:val="both"/>
        <w:rPr>
          <w:rFonts w:ascii="Times New Roman"/>
          <w:sz w:val="24"/>
        </w:rPr>
      </w:pPr>
      <w:r>
        <w:rPr>
          <w:rFonts w:ascii="Times New Roman"/>
          <w:sz w:val="24"/>
        </w:rPr>
        <w:t>The Contractor will be allowed a markup of 10% on the first $50,000 and a markup</w:t>
      </w:r>
      <w:r>
        <w:rPr>
          <w:rFonts w:ascii="Times New Roman"/>
          <w:spacing w:val="-8"/>
          <w:sz w:val="24"/>
        </w:rPr>
        <w:t xml:space="preserve"> </w:t>
      </w:r>
      <w:r>
        <w:rPr>
          <w:rFonts w:ascii="Times New Roman"/>
          <w:sz w:val="24"/>
        </w:rPr>
        <w:t>of</w:t>
      </w:r>
      <w:r>
        <w:rPr>
          <w:rFonts w:ascii="Times New Roman"/>
          <w:spacing w:val="-9"/>
          <w:sz w:val="24"/>
        </w:rPr>
        <w:t xml:space="preserve"> </w:t>
      </w:r>
      <w:r>
        <w:rPr>
          <w:rFonts w:ascii="Times New Roman"/>
          <w:sz w:val="24"/>
        </w:rPr>
        <w:t>5%</w:t>
      </w:r>
      <w:r>
        <w:rPr>
          <w:rFonts w:ascii="Times New Roman"/>
          <w:spacing w:val="-9"/>
          <w:sz w:val="24"/>
        </w:rPr>
        <w:t xml:space="preserve"> </w:t>
      </w:r>
      <w:r>
        <w:rPr>
          <w:rFonts w:ascii="Times New Roman"/>
          <w:sz w:val="24"/>
        </w:rPr>
        <w:t>on</w:t>
      </w:r>
      <w:r>
        <w:rPr>
          <w:rFonts w:ascii="Times New Roman"/>
          <w:spacing w:val="-8"/>
          <w:sz w:val="24"/>
        </w:rPr>
        <w:t xml:space="preserve"> </w:t>
      </w:r>
      <w:r>
        <w:rPr>
          <w:rFonts w:ascii="Times New Roman"/>
          <w:sz w:val="24"/>
        </w:rPr>
        <w:t>any</w:t>
      </w:r>
      <w:r>
        <w:rPr>
          <w:rFonts w:ascii="Times New Roman"/>
          <w:spacing w:val="-8"/>
          <w:sz w:val="24"/>
        </w:rPr>
        <w:t xml:space="preserve"> </w:t>
      </w:r>
      <w:r>
        <w:rPr>
          <w:rFonts w:ascii="Times New Roman"/>
          <w:sz w:val="24"/>
        </w:rPr>
        <w:t>amount</w:t>
      </w:r>
      <w:r>
        <w:rPr>
          <w:rFonts w:ascii="Times New Roman"/>
          <w:spacing w:val="-8"/>
          <w:sz w:val="24"/>
        </w:rPr>
        <w:t xml:space="preserve"> </w:t>
      </w:r>
      <w:r>
        <w:rPr>
          <w:rFonts w:ascii="Times New Roman"/>
          <w:sz w:val="24"/>
        </w:rPr>
        <w:t>over</w:t>
      </w:r>
      <w:r>
        <w:rPr>
          <w:rFonts w:ascii="Times New Roman"/>
          <w:spacing w:val="-9"/>
          <w:sz w:val="24"/>
        </w:rPr>
        <w:t xml:space="preserve"> </w:t>
      </w:r>
      <w:r>
        <w:rPr>
          <w:rFonts w:ascii="Times New Roman"/>
          <w:sz w:val="24"/>
        </w:rPr>
        <w:t>$50,000</w:t>
      </w:r>
      <w:r>
        <w:rPr>
          <w:rFonts w:ascii="Times New Roman"/>
          <w:spacing w:val="-8"/>
          <w:sz w:val="24"/>
        </w:rPr>
        <w:t xml:space="preserve"> </w:t>
      </w:r>
      <w:r>
        <w:rPr>
          <w:rFonts w:ascii="Times New Roman"/>
          <w:sz w:val="24"/>
        </w:rPr>
        <w:t>on</w:t>
      </w:r>
      <w:r>
        <w:rPr>
          <w:rFonts w:ascii="Times New Roman"/>
          <w:spacing w:val="-8"/>
          <w:sz w:val="24"/>
        </w:rPr>
        <w:t xml:space="preserve"> </w:t>
      </w:r>
      <w:r>
        <w:rPr>
          <w:rFonts w:ascii="Times New Roman"/>
          <w:sz w:val="24"/>
        </w:rPr>
        <w:t>any</w:t>
      </w:r>
      <w:r>
        <w:rPr>
          <w:rFonts w:ascii="Times New Roman"/>
          <w:spacing w:val="-8"/>
          <w:sz w:val="24"/>
        </w:rPr>
        <w:t xml:space="preserve"> </w:t>
      </w:r>
      <w:r>
        <w:rPr>
          <w:rFonts w:ascii="Times New Roman"/>
          <w:sz w:val="24"/>
        </w:rPr>
        <w:t>subcontract</w:t>
      </w:r>
      <w:r>
        <w:rPr>
          <w:rFonts w:ascii="Times New Roman"/>
          <w:spacing w:val="-8"/>
          <w:sz w:val="24"/>
        </w:rPr>
        <w:t xml:space="preserve"> </w:t>
      </w:r>
      <w:r>
        <w:rPr>
          <w:rFonts w:ascii="Times New Roman"/>
          <w:sz w:val="24"/>
        </w:rPr>
        <w:t>directly</w:t>
      </w:r>
      <w:r>
        <w:rPr>
          <w:rFonts w:ascii="Times New Roman"/>
          <w:spacing w:val="-8"/>
          <w:sz w:val="24"/>
        </w:rPr>
        <w:t xml:space="preserve"> </w:t>
      </w:r>
      <w:r>
        <w:rPr>
          <w:rFonts w:ascii="Times New Roman"/>
          <w:sz w:val="24"/>
        </w:rPr>
        <w:t>related</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additional</w:t>
      </w:r>
      <w:r>
        <w:rPr>
          <w:rFonts w:ascii="Times New Roman"/>
          <w:spacing w:val="-8"/>
          <w:sz w:val="24"/>
        </w:rPr>
        <w:t xml:space="preserve"> </w:t>
      </w:r>
      <w:r>
        <w:rPr>
          <w:rFonts w:ascii="Times New Roman"/>
          <w:sz w:val="24"/>
        </w:rPr>
        <w:t xml:space="preserve">or unforeseen work. Any such subcontractor mark-up will be allowed only by the prime Contractor and a </w:t>
      </w:r>
      <w:proofErr w:type="gramStart"/>
      <w:r>
        <w:rPr>
          <w:rFonts w:ascii="Times New Roman"/>
          <w:sz w:val="24"/>
        </w:rPr>
        <w:t>first tier</w:t>
      </w:r>
      <w:proofErr w:type="gramEnd"/>
      <w:r>
        <w:rPr>
          <w:rFonts w:ascii="Times New Roman"/>
          <w:sz w:val="24"/>
        </w:rPr>
        <w:t xml:space="preserve"> subcontractor, and the Contractor must elect the markup for any eligible first tier subcontractor to do so.</w:t>
      </w:r>
    </w:p>
    <w:p w14:paraId="19FAEF07" w14:textId="77777777" w:rsidR="00466A67" w:rsidRDefault="007C059A">
      <w:pPr>
        <w:pStyle w:val="ListParagraph"/>
        <w:numPr>
          <w:ilvl w:val="1"/>
          <w:numId w:val="29"/>
        </w:numPr>
        <w:tabs>
          <w:tab w:val="left" w:pos="3506"/>
        </w:tabs>
        <w:ind w:left="1099" w:right="1099" w:firstLine="2160"/>
        <w:jc w:val="both"/>
        <w:rPr>
          <w:rFonts w:ascii="Times New Roman"/>
          <w:sz w:val="24"/>
        </w:rPr>
      </w:pPr>
      <w:r>
        <w:rPr>
          <w:rFonts w:ascii="Times New Roman"/>
          <w:sz w:val="24"/>
        </w:rPr>
        <w:t xml:space="preserve">Solely the formula set forth below and only as applied solely as to such number of calendar days of entitlement that are </w:t>
      </w:r>
      <w:proofErr w:type="gramStart"/>
      <w:r>
        <w:rPr>
          <w:rFonts w:ascii="Times New Roman"/>
          <w:sz w:val="24"/>
        </w:rPr>
        <w:t>in excess of</w:t>
      </w:r>
      <w:proofErr w:type="gramEnd"/>
      <w:r>
        <w:rPr>
          <w:rFonts w:ascii="Times New Roman"/>
          <w:sz w:val="24"/>
        </w:rPr>
        <w:t xml:space="preserve"> ten cumulative calendar days as defined below.</w:t>
      </w:r>
    </w:p>
    <w:p w14:paraId="4AB08D53" w14:textId="77777777" w:rsidR="00466A67" w:rsidRDefault="00466A67">
      <w:pPr>
        <w:pStyle w:val="BodyText"/>
        <w:spacing w:before="30"/>
        <w:rPr>
          <w:sz w:val="22"/>
        </w:rPr>
      </w:pPr>
    </w:p>
    <w:p w14:paraId="722A8250" w14:textId="77777777" w:rsidR="00466A67" w:rsidRDefault="007C059A">
      <w:pPr>
        <w:spacing w:line="192" w:lineRule="auto"/>
        <w:ind w:right="1167"/>
        <w:jc w:val="center"/>
      </w:pPr>
      <w:r>
        <w:rPr>
          <w:noProof/>
        </w:rPr>
        <mc:AlternateContent>
          <mc:Choice Requires="wps">
            <w:drawing>
              <wp:anchor distT="0" distB="0" distL="0" distR="0" simplePos="0" relativeHeight="486267392" behindDoc="1" locked="0" layoutInCell="1" allowOverlap="1" wp14:anchorId="1A2F798D" wp14:editId="2A56DCF5">
                <wp:simplePos x="0" y="0"/>
                <wp:positionH relativeFrom="page">
                  <wp:posOffset>3482585</wp:posOffset>
                </wp:positionH>
                <wp:positionV relativeFrom="paragraph">
                  <wp:posOffset>186548</wp:posOffset>
                </wp:positionV>
                <wp:extent cx="33083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1270"/>
                        </a:xfrm>
                        <a:custGeom>
                          <a:avLst/>
                          <a:gdLst/>
                          <a:ahLst/>
                          <a:cxnLst/>
                          <a:rect l="l" t="t" r="r" b="b"/>
                          <a:pathLst>
                            <a:path w="330835">
                              <a:moveTo>
                                <a:pt x="0" y="0"/>
                              </a:moveTo>
                              <a:lnTo>
                                <a:pt x="330399" y="0"/>
                              </a:lnTo>
                            </a:path>
                          </a:pathLst>
                        </a:custGeom>
                        <a:ln w="59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EFA0A" id="Graphic 5" o:spid="_x0000_s1026" style="position:absolute;margin-left:274.2pt;margin-top:14.7pt;width:26.05pt;height:.1pt;z-index:-17049088;visibility:visible;mso-wrap-style:square;mso-wrap-distance-left:0;mso-wrap-distance-top:0;mso-wrap-distance-right:0;mso-wrap-distance-bottom:0;mso-position-horizontal:absolute;mso-position-horizontal-relative:page;mso-position-vertical:absolute;mso-position-vertical-relative:text;v-text-anchor:top" coordsize="330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" path="m,l330399,e" filled="f" strokeweight=".16442mm">
                <v:path arrowok="t"/>
                <w10:wrap anchorx="page"/>
              </v:shape>
            </w:pict>
          </mc:Fallback>
        </mc:AlternateContent>
      </w:r>
      <w:r>
        <w:rPr>
          <w:position w:val="-13"/>
        </w:rPr>
        <w:t>D</w:t>
      </w:r>
      <w:r>
        <w:rPr>
          <w:spacing w:val="7"/>
          <w:position w:val="-13"/>
        </w:rPr>
        <w:t xml:space="preserve"> </w:t>
      </w:r>
      <w:r>
        <w:rPr>
          <w:rFonts w:ascii="Symbol" w:hAnsi="Symbol"/>
          <w:position w:val="-13"/>
        </w:rPr>
        <w:t></w:t>
      </w:r>
      <w:r>
        <w:rPr>
          <w:spacing w:val="26"/>
          <w:position w:val="-13"/>
        </w:rPr>
        <w:t xml:space="preserve"> </w:t>
      </w:r>
      <w:r>
        <w:t>A</w:t>
      </w:r>
      <w:r>
        <w:rPr>
          <w:spacing w:val="-22"/>
        </w:rPr>
        <w:t xml:space="preserve"> </w:t>
      </w:r>
      <w:r>
        <w:rPr>
          <w:rFonts w:ascii="Symbol" w:hAnsi="Symbol"/>
        </w:rPr>
        <w:t></w:t>
      </w:r>
      <w:r>
        <w:rPr>
          <w:spacing w:val="-21"/>
        </w:rPr>
        <w:t xml:space="preserve"> </w:t>
      </w:r>
      <w:r>
        <w:rPr>
          <w:spacing w:val="-10"/>
        </w:rPr>
        <w:t>C</w:t>
      </w:r>
    </w:p>
    <w:p w14:paraId="63D63D1B" w14:textId="77777777" w:rsidR="00466A67" w:rsidRDefault="007C059A">
      <w:pPr>
        <w:spacing w:line="215" w:lineRule="exact"/>
        <w:ind w:right="739"/>
        <w:jc w:val="center"/>
      </w:pPr>
      <w:r>
        <w:rPr>
          <w:spacing w:val="-10"/>
        </w:rPr>
        <w:t>B</w:t>
      </w:r>
    </w:p>
    <w:p w14:paraId="2CF3335D" w14:textId="77777777" w:rsidR="00466A67" w:rsidRDefault="007C059A">
      <w:pPr>
        <w:pStyle w:val="BodyText"/>
        <w:spacing w:before="274"/>
        <w:ind w:left="4700"/>
      </w:pPr>
      <w:r>
        <w:t>Where</w:t>
      </w:r>
      <w:r>
        <w:rPr>
          <w:spacing w:val="20"/>
        </w:rPr>
        <w:t xml:space="preserve"> </w:t>
      </w:r>
      <w:r>
        <w:t>A</w:t>
      </w:r>
      <w:r>
        <w:rPr>
          <w:spacing w:val="-2"/>
        </w:rPr>
        <w:t xml:space="preserve"> </w:t>
      </w:r>
      <w:r>
        <w:t>=</w:t>
      </w:r>
      <w:r>
        <w:rPr>
          <w:spacing w:val="-3"/>
        </w:rPr>
        <w:t xml:space="preserve"> </w:t>
      </w:r>
      <w:r>
        <w:t>Original</w:t>
      </w:r>
      <w:r>
        <w:rPr>
          <w:spacing w:val="-2"/>
        </w:rPr>
        <w:t xml:space="preserve"> </w:t>
      </w:r>
      <w:r>
        <w:t>Contract</w:t>
      </w:r>
      <w:r>
        <w:rPr>
          <w:spacing w:val="-1"/>
        </w:rPr>
        <w:t xml:space="preserve"> </w:t>
      </w:r>
      <w:r>
        <w:rPr>
          <w:spacing w:val="-2"/>
        </w:rPr>
        <w:t>Amount</w:t>
      </w:r>
    </w:p>
    <w:p w14:paraId="0906489C" w14:textId="77777777" w:rsidR="00466A67" w:rsidRDefault="007C059A">
      <w:pPr>
        <w:pStyle w:val="BodyText"/>
        <w:ind w:left="5419"/>
      </w:pPr>
      <w:r>
        <w:t>B</w:t>
      </w:r>
      <w:r>
        <w:rPr>
          <w:spacing w:val="-2"/>
        </w:rPr>
        <w:t xml:space="preserve"> </w:t>
      </w:r>
      <w:r>
        <w:t>=</w:t>
      </w:r>
      <w:r>
        <w:rPr>
          <w:spacing w:val="-2"/>
        </w:rPr>
        <w:t xml:space="preserve"> </w:t>
      </w:r>
      <w:r>
        <w:t>Original</w:t>
      </w:r>
      <w:r>
        <w:rPr>
          <w:spacing w:val="-2"/>
        </w:rPr>
        <w:t xml:space="preserve"> </w:t>
      </w:r>
      <w:r>
        <w:t>Contract</w:t>
      </w:r>
      <w:r>
        <w:rPr>
          <w:spacing w:val="-1"/>
        </w:rPr>
        <w:t xml:space="preserve"> </w:t>
      </w:r>
      <w:r>
        <w:rPr>
          <w:spacing w:val="-4"/>
        </w:rPr>
        <w:t>Time</w:t>
      </w:r>
    </w:p>
    <w:p w14:paraId="511C49A2" w14:textId="77777777" w:rsidR="00466A67" w:rsidRDefault="007C059A">
      <w:pPr>
        <w:pStyle w:val="BodyText"/>
        <w:ind w:left="5419"/>
      </w:pPr>
      <w:r>
        <w:t>C =</w:t>
      </w:r>
      <w:r>
        <w:rPr>
          <w:spacing w:val="-1"/>
        </w:rPr>
        <w:t xml:space="preserve"> </w:t>
      </w:r>
      <w:r>
        <w:rPr>
          <w:spacing w:val="-5"/>
        </w:rPr>
        <w:t>8%</w:t>
      </w:r>
    </w:p>
    <w:p w14:paraId="4541B833" w14:textId="77777777" w:rsidR="00466A67" w:rsidRDefault="007C059A">
      <w:pPr>
        <w:pStyle w:val="BodyText"/>
        <w:ind w:left="5419"/>
      </w:pPr>
      <w:r>
        <w:t>D</w:t>
      </w:r>
      <w:r>
        <w:rPr>
          <w:spacing w:val="-2"/>
        </w:rPr>
        <w:t xml:space="preserve"> </w:t>
      </w:r>
      <w:r>
        <w:t>=</w:t>
      </w:r>
      <w:r>
        <w:rPr>
          <w:spacing w:val="-2"/>
        </w:rPr>
        <w:t xml:space="preserve"> </w:t>
      </w:r>
      <w:r>
        <w:t>Average</w:t>
      </w:r>
      <w:r>
        <w:rPr>
          <w:spacing w:val="1"/>
        </w:rPr>
        <w:t xml:space="preserve"> </w:t>
      </w:r>
      <w:r>
        <w:t>Overhead</w:t>
      </w:r>
      <w:r>
        <w:rPr>
          <w:spacing w:val="-1"/>
        </w:rPr>
        <w:t xml:space="preserve"> </w:t>
      </w:r>
      <w:r>
        <w:t>Per</w:t>
      </w:r>
      <w:r>
        <w:rPr>
          <w:spacing w:val="-1"/>
        </w:rPr>
        <w:t xml:space="preserve"> </w:t>
      </w:r>
      <w:r>
        <w:rPr>
          <w:spacing w:val="-5"/>
        </w:rPr>
        <w:t>Day</w:t>
      </w:r>
    </w:p>
    <w:p w14:paraId="05444908" w14:textId="77777777" w:rsidR="00466A67" w:rsidRDefault="00466A67">
      <w:pPr>
        <w:pStyle w:val="BodyText"/>
      </w:pPr>
    </w:p>
    <w:p w14:paraId="27B27CD8" w14:textId="77777777" w:rsidR="00466A67" w:rsidRDefault="007C059A">
      <w:pPr>
        <w:pStyle w:val="BodyText"/>
        <w:ind w:left="1100" w:right="1097"/>
        <w:jc w:val="both"/>
      </w:pPr>
      <w:r>
        <w:t>Cumulative Calendar Days is defined as the combined total number of calendar days granted as time</w:t>
      </w:r>
      <w:r>
        <w:rPr>
          <w:spacing w:val="-12"/>
        </w:rPr>
        <w:t xml:space="preserve"> </w:t>
      </w:r>
      <w:r>
        <w:t>extensions</w:t>
      </w:r>
      <w:r>
        <w:rPr>
          <w:spacing w:val="-11"/>
        </w:rPr>
        <w:t xml:space="preserve"> </w:t>
      </w:r>
      <w:r>
        <w:t>due</w:t>
      </w:r>
      <w:r>
        <w:rPr>
          <w:spacing w:val="-12"/>
        </w:rPr>
        <w:t xml:space="preserve"> </w:t>
      </w:r>
      <w:r>
        <w:t>to</w:t>
      </w:r>
      <w:r>
        <w:rPr>
          <w:spacing w:val="-13"/>
        </w:rPr>
        <w:t xml:space="preserve"> </w:t>
      </w:r>
      <w:r>
        <w:t>either</w:t>
      </w:r>
      <w:r>
        <w:rPr>
          <w:spacing w:val="-12"/>
        </w:rPr>
        <w:t xml:space="preserve"> </w:t>
      </w:r>
      <w:r>
        <w:t>extra</w:t>
      </w:r>
      <w:r>
        <w:rPr>
          <w:spacing w:val="-12"/>
        </w:rPr>
        <w:t xml:space="preserve"> </w:t>
      </w:r>
      <w:r>
        <w:t>work,</w:t>
      </w:r>
      <w:r>
        <w:rPr>
          <w:spacing w:val="-12"/>
        </w:rPr>
        <w:t xml:space="preserve"> </w:t>
      </w:r>
      <w:r>
        <w:t>excluding</w:t>
      </w:r>
      <w:r>
        <w:rPr>
          <w:spacing w:val="-9"/>
        </w:rPr>
        <w:t xml:space="preserve"> </w:t>
      </w:r>
      <w:r>
        <w:t>overruns</w:t>
      </w:r>
      <w:r>
        <w:rPr>
          <w:spacing w:val="-11"/>
        </w:rPr>
        <w:t xml:space="preserve"> </w:t>
      </w:r>
      <w:r>
        <w:t>to</w:t>
      </w:r>
      <w:r>
        <w:rPr>
          <w:spacing w:val="-12"/>
        </w:rPr>
        <w:t xml:space="preserve"> </w:t>
      </w:r>
      <w:r>
        <w:t>existing</w:t>
      </w:r>
      <w:r>
        <w:rPr>
          <w:spacing w:val="-13"/>
        </w:rPr>
        <w:t xml:space="preserve"> </w:t>
      </w:r>
      <w:r>
        <w:t>contract</w:t>
      </w:r>
      <w:r>
        <w:rPr>
          <w:spacing w:val="-11"/>
        </w:rPr>
        <w:t xml:space="preserve"> </w:t>
      </w:r>
      <w:r>
        <w:t>items,</w:t>
      </w:r>
      <w:r>
        <w:rPr>
          <w:spacing w:val="-12"/>
        </w:rPr>
        <w:t xml:space="preserve"> </w:t>
      </w:r>
      <w:r>
        <w:t>that</w:t>
      </w:r>
      <w:r>
        <w:rPr>
          <w:spacing w:val="-11"/>
        </w:rPr>
        <w:t xml:space="preserve"> </w:t>
      </w:r>
      <w:r>
        <w:t>extend the</w:t>
      </w:r>
      <w:r>
        <w:rPr>
          <w:spacing w:val="-8"/>
        </w:rPr>
        <w:t xml:space="preserve"> </w:t>
      </w:r>
      <w:r>
        <w:t>duration</w:t>
      </w:r>
      <w:r>
        <w:rPr>
          <w:spacing w:val="-7"/>
        </w:rPr>
        <w:t xml:space="preserve"> </w:t>
      </w:r>
      <w:r>
        <w:t>of</w:t>
      </w:r>
      <w:r>
        <w:rPr>
          <w:spacing w:val="-8"/>
        </w:rPr>
        <w:t xml:space="preserve"> </w:t>
      </w:r>
      <w:r>
        <w:t>the</w:t>
      </w:r>
      <w:r>
        <w:rPr>
          <w:spacing w:val="-6"/>
        </w:rPr>
        <w:t xml:space="preserve"> </w:t>
      </w:r>
      <w:r>
        <w:t>project</w:t>
      </w:r>
      <w:r>
        <w:rPr>
          <w:spacing w:val="-7"/>
        </w:rPr>
        <w:t xml:space="preserve"> </w:t>
      </w:r>
      <w:r>
        <w:t>or</w:t>
      </w:r>
      <w:r>
        <w:rPr>
          <w:spacing w:val="-8"/>
        </w:rPr>
        <w:t xml:space="preserve"> </w:t>
      </w:r>
      <w:r>
        <w:t>delay</w:t>
      </w:r>
      <w:r>
        <w:rPr>
          <w:spacing w:val="-7"/>
        </w:rPr>
        <w:t xml:space="preserve"> </w:t>
      </w:r>
      <w:r>
        <w:t>of</w:t>
      </w:r>
      <w:r>
        <w:rPr>
          <w:spacing w:val="-6"/>
        </w:rPr>
        <w:t xml:space="preserve"> </w:t>
      </w:r>
      <w:r>
        <w:t>a</w:t>
      </w:r>
      <w:r>
        <w:rPr>
          <w:spacing w:val="-6"/>
        </w:rPr>
        <w:t xml:space="preserve"> </w:t>
      </w:r>
      <w:r>
        <w:t>controlling</w:t>
      </w:r>
      <w:r>
        <w:rPr>
          <w:spacing w:val="-7"/>
        </w:rPr>
        <w:t xml:space="preserve"> </w:t>
      </w:r>
      <w:r>
        <w:t>work</w:t>
      </w:r>
      <w:r>
        <w:rPr>
          <w:spacing w:val="-7"/>
        </w:rPr>
        <w:t xml:space="preserve"> </w:t>
      </w:r>
      <w:r>
        <w:t>item</w:t>
      </w:r>
      <w:r>
        <w:rPr>
          <w:spacing w:val="-4"/>
        </w:rPr>
        <w:t xml:space="preserve"> </w:t>
      </w:r>
      <w:r>
        <w:t>caused</w:t>
      </w:r>
      <w:r>
        <w:rPr>
          <w:spacing w:val="-7"/>
        </w:rPr>
        <w:t xml:space="preserve"> </w:t>
      </w:r>
      <w:r>
        <w:t>solely</w:t>
      </w:r>
      <w:r>
        <w:rPr>
          <w:spacing w:val="-5"/>
        </w:rPr>
        <w:t xml:space="preserve"> </w:t>
      </w:r>
      <w:r>
        <w:t>by</w:t>
      </w:r>
      <w:r>
        <w:rPr>
          <w:spacing w:val="-7"/>
        </w:rPr>
        <w:t xml:space="preserve"> </w:t>
      </w:r>
      <w:r>
        <w:t>the</w:t>
      </w:r>
      <w:r>
        <w:rPr>
          <w:spacing w:val="-8"/>
        </w:rPr>
        <w:t xml:space="preserve"> </w:t>
      </w:r>
      <w:r>
        <w:t>Department,</w:t>
      </w:r>
      <w:r>
        <w:rPr>
          <w:spacing w:val="-5"/>
        </w:rPr>
        <w:t xml:space="preserve"> </w:t>
      </w:r>
      <w:r>
        <w:t>or the combined total number of calendar days for which a claim of entitlement to a time extension due to delay of a controlling work item caused solely by the Department is otherwise ultimately determined to be in favor of the Contractor.</w:t>
      </w:r>
    </w:p>
    <w:p w14:paraId="056C2225" w14:textId="77777777" w:rsidR="00466A67" w:rsidRDefault="00466A67">
      <w:pPr>
        <w:pStyle w:val="BodyText"/>
      </w:pPr>
    </w:p>
    <w:p w14:paraId="20669759" w14:textId="77777777" w:rsidR="00466A67" w:rsidRDefault="007C059A">
      <w:pPr>
        <w:pStyle w:val="BodyText"/>
        <w:ind w:left="1099" w:right="1096"/>
        <w:jc w:val="both"/>
      </w:pPr>
      <w:r>
        <w:t>No compensation, whatsoever, will be paid to the Contractor for any jobsite overhead and other indirect impacts when the total number of calendar days granted for time extension due to delay of</w:t>
      </w:r>
      <w:r>
        <w:rPr>
          <w:spacing w:val="-13"/>
        </w:rPr>
        <w:t xml:space="preserve"> </w:t>
      </w:r>
      <w:r>
        <w:t>a</w:t>
      </w:r>
      <w:r>
        <w:rPr>
          <w:spacing w:val="-13"/>
        </w:rPr>
        <w:t xml:space="preserve"> </w:t>
      </w:r>
      <w:r>
        <w:t>controlling</w:t>
      </w:r>
      <w:r>
        <w:rPr>
          <w:spacing w:val="-12"/>
        </w:rPr>
        <w:t xml:space="preserve"> </w:t>
      </w:r>
      <w:r>
        <w:t>work</w:t>
      </w:r>
      <w:r>
        <w:rPr>
          <w:spacing w:val="-12"/>
        </w:rPr>
        <w:t xml:space="preserve"> </w:t>
      </w:r>
      <w:r>
        <w:t>item</w:t>
      </w:r>
      <w:r>
        <w:rPr>
          <w:spacing w:val="-12"/>
        </w:rPr>
        <w:t xml:space="preserve"> </w:t>
      </w:r>
      <w:r>
        <w:t>caused</w:t>
      </w:r>
      <w:r>
        <w:rPr>
          <w:spacing w:val="-12"/>
        </w:rPr>
        <w:t xml:space="preserve"> </w:t>
      </w:r>
      <w:r>
        <w:t>solely</w:t>
      </w:r>
      <w:r>
        <w:rPr>
          <w:spacing w:val="-12"/>
        </w:rPr>
        <w:t xml:space="preserve"> </w:t>
      </w:r>
      <w:r>
        <w:t>by</w:t>
      </w:r>
      <w:r>
        <w:rPr>
          <w:spacing w:val="-12"/>
        </w:rPr>
        <w:t xml:space="preserve"> </w:t>
      </w:r>
      <w:r>
        <w:t>the</w:t>
      </w:r>
      <w:r>
        <w:rPr>
          <w:spacing w:val="-13"/>
        </w:rPr>
        <w:t xml:space="preserve"> </w:t>
      </w:r>
      <w:r>
        <w:t>Department</w:t>
      </w:r>
      <w:r>
        <w:rPr>
          <w:spacing w:val="-12"/>
        </w:rPr>
        <w:t xml:space="preserve"> </w:t>
      </w:r>
      <w:r>
        <w:t>is,</w:t>
      </w:r>
      <w:r>
        <w:rPr>
          <w:spacing w:val="-12"/>
        </w:rPr>
        <w:t xml:space="preserve"> </w:t>
      </w:r>
      <w:r>
        <w:t>or</w:t>
      </w:r>
      <w:r>
        <w:rPr>
          <w:spacing w:val="-13"/>
        </w:rPr>
        <w:t xml:space="preserve"> </w:t>
      </w:r>
      <w:r>
        <w:t>the</w:t>
      </w:r>
      <w:r>
        <w:rPr>
          <w:spacing w:val="-11"/>
        </w:rPr>
        <w:t xml:space="preserve"> </w:t>
      </w:r>
      <w:r>
        <w:t>total</w:t>
      </w:r>
      <w:r>
        <w:rPr>
          <w:spacing w:val="-9"/>
        </w:rPr>
        <w:t xml:space="preserve"> </w:t>
      </w:r>
      <w:r>
        <w:t>number</w:t>
      </w:r>
      <w:r>
        <w:rPr>
          <w:spacing w:val="-13"/>
        </w:rPr>
        <w:t xml:space="preserve"> </w:t>
      </w:r>
      <w:r>
        <w:t>of</w:t>
      </w:r>
      <w:r>
        <w:rPr>
          <w:spacing w:val="-13"/>
        </w:rPr>
        <w:t xml:space="preserve"> </w:t>
      </w:r>
      <w:r>
        <w:t>calendar</w:t>
      </w:r>
      <w:r>
        <w:rPr>
          <w:spacing w:val="-13"/>
        </w:rPr>
        <w:t xml:space="preserve"> </w:t>
      </w:r>
      <w:r>
        <w:t>days for</w:t>
      </w:r>
      <w:r>
        <w:rPr>
          <w:spacing w:val="-6"/>
        </w:rPr>
        <w:t xml:space="preserve"> </w:t>
      </w:r>
      <w:r>
        <w:t>which</w:t>
      </w:r>
      <w:r>
        <w:rPr>
          <w:spacing w:val="-5"/>
        </w:rPr>
        <w:t xml:space="preserve"> </w:t>
      </w:r>
      <w:r>
        <w:t>entitlement</w:t>
      </w:r>
      <w:r>
        <w:rPr>
          <w:spacing w:val="-4"/>
        </w:rPr>
        <w:t xml:space="preserve"> </w:t>
      </w:r>
      <w:r>
        <w:t>to</w:t>
      </w:r>
      <w:r>
        <w:rPr>
          <w:spacing w:val="-5"/>
        </w:rPr>
        <w:t xml:space="preserve"> </w:t>
      </w:r>
      <w:r>
        <w:t>a</w:t>
      </w:r>
      <w:r>
        <w:rPr>
          <w:spacing w:val="-6"/>
        </w:rPr>
        <w:t xml:space="preserve"> </w:t>
      </w:r>
      <w:r>
        <w:t>time</w:t>
      </w:r>
      <w:r>
        <w:rPr>
          <w:spacing w:val="-6"/>
        </w:rPr>
        <w:t xml:space="preserve"> </w:t>
      </w:r>
      <w:r>
        <w:t>extension</w:t>
      </w:r>
      <w:r>
        <w:rPr>
          <w:spacing w:val="-5"/>
        </w:rPr>
        <w:t xml:space="preserve"> </w:t>
      </w:r>
      <w:r>
        <w:t>due</w:t>
      </w:r>
      <w:r>
        <w:rPr>
          <w:spacing w:val="-6"/>
        </w:rPr>
        <w:t xml:space="preserve"> </w:t>
      </w:r>
      <w:r>
        <w:t>to</w:t>
      </w:r>
      <w:r>
        <w:rPr>
          <w:spacing w:val="-5"/>
        </w:rPr>
        <w:t xml:space="preserve"> </w:t>
      </w:r>
      <w:r>
        <w:t>delay</w:t>
      </w:r>
      <w:r>
        <w:rPr>
          <w:spacing w:val="-5"/>
        </w:rPr>
        <w:t xml:space="preserve"> </w:t>
      </w:r>
      <w:r>
        <w:t>of</w:t>
      </w:r>
      <w:r>
        <w:rPr>
          <w:spacing w:val="-6"/>
        </w:rPr>
        <w:t xml:space="preserve"> </w:t>
      </w:r>
      <w:r>
        <w:t>a</w:t>
      </w:r>
      <w:r>
        <w:rPr>
          <w:spacing w:val="-6"/>
        </w:rPr>
        <w:t xml:space="preserve"> </w:t>
      </w:r>
      <w:r>
        <w:t>controlling</w:t>
      </w:r>
      <w:r>
        <w:rPr>
          <w:spacing w:val="-5"/>
        </w:rPr>
        <w:t xml:space="preserve"> </w:t>
      </w:r>
      <w:r>
        <w:t>work</w:t>
      </w:r>
      <w:r>
        <w:rPr>
          <w:spacing w:val="-5"/>
        </w:rPr>
        <w:t xml:space="preserve"> </w:t>
      </w:r>
      <w:r>
        <w:t>item</w:t>
      </w:r>
      <w:r>
        <w:rPr>
          <w:spacing w:val="-4"/>
        </w:rPr>
        <w:t xml:space="preserve"> </w:t>
      </w:r>
      <w:r>
        <w:t>caused</w:t>
      </w:r>
      <w:r>
        <w:rPr>
          <w:spacing w:val="-5"/>
        </w:rPr>
        <w:t xml:space="preserve"> </w:t>
      </w:r>
      <w:r>
        <w:t>solely</w:t>
      </w:r>
      <w:r>
        <w:rPr>
          <w:spacing w:val="-5"/>
        </w:rPr>
        <w:t xml:space="preserve"> </w:t>
      </w:r>
      <w:r>
        <w:t>by the</w:t>
      </w:r>
      <w:r>
        <w:rPr>
          <w:spacing w:val="-11"/>
        </w:rPr>
        <w:t xml:space="preserve"> </w:t>
      </w:r>
      <w:r>
        <w:t>Department</w:t>
      </w:r>
      <w:r>
        <w:rPr>
          <w:spacing w:val="-9"/>
        </w:rPr>
        <w:t xml:space="preserve"> </w:t>
      </w:r>
      <w:r>
        <w:t>is</w:t>
      </w:r>
      <w:r>
        <w:rPr>
          <w:spacing w:val="-9"/>
        </w:rPr>
        <w:t xml:space="preserve"> </w:t>
      </w:r>
      <w:r>
        <w:t>otherwise</w:t>
      </w:r>
      <w:r>
        <w:rPr>
          <w:spacing w:val="-11"/>
        </w:rPr>
        <w:t xml:space="preserve"> </w:t>
      </w:r>
      <w:r>
        <w:t>ultimately</w:t>
      </w:r>
      <w:r>
        <w:rPr>
          <w:spacing w:val="-10"/>
        </w:rPr>
        <w:t xml:space="preserve"> </w:t>
      </w:r>
      <w:r>
        <w:t>determined</w:t>
      </w:r>
      <w:r>
        <w:rPr>
          <w:spacing w:val="-10"/>
        </w:rPr>
        <w:t xml:space="preserve"> </w:t>
      </w:r>
      <w:r>
        <w:t>in</w:t>
      </w:r>
      <w:r>
        <w:rPr>
          <w:spacing w:val="-10"/>
        </w:rPr>
        <w:t xml:space="preserve"> </w:t>
      </w:r>
      <w:r>
        <w:t>favor</w:t>
      </w:r>
      <w:r>
        <w:rPr>
          <w:spacing w:val="-10"/>
        </w:rPr>
        <w:t xml:space="preserve"> </w:t>
      </w:r>
      <w:r>
        <w:t>of</w:t>
      </w:r>
      <w:r>
        <w:rPr>
          <w:spacing w:val="-10"/>
        </w:rPr>
        <w:t xml:space="preserve"> </w:t>
      </w:r>
      <w:r>
        <w:t>the</w:t>
      </w:r>
      <w:r>
        <w:rPr>
          <w:spacing w:val="-11"/>
        </w:rPr>
        <w:t xml:space="preserve"> </w:t>
      </w:r>
      <w:r>
        <w:t>Contractor</w:t>
      </w:r>
      <w:r>
        <w:rPr>
          <w:spacing w:val="-11"/>
        </w:rPr>
        <w:t xml:space="preserve"> </w:t>
      </w:r>
      <w:r>
        <w:t>to</w:t>
      </w:r>
      <w:r>
        <w:rPr>
          <w:spacing w:val="-10"/>
        </w:rPr>
        <w:t xml:space="preserve"> </w:t>
      </w:r>
      <w:r>
        <w:t>be,</w:t>
      </w:r>
      <w:r>
        <w:rPr>
          <w:spacing w:val="-10"/>
        </w:rPr>
        <w:t xml:space="preserve"> </w:t>
      </w:r>
      <w:r>
        <w:t>equal</w:t>
      </w:r>
      <w:r>
        <w:rPr>
          <w:spacing w:val="-9"/>
        </w:rPr>
        <w:t xml:space="preserve"> </w:t>
      </w:r>
      <w:r>
        <w:t>to</w:t>
      </w:r>
      <w:r>
        <w:rPr>
          <w:spacing w:val="-10"/>
        </w:rPr>
        <w:t xml:space="preserve"> </w:t>
      </w:r>
      <w:r>
        <w:t>or</w:t>
      </w:r>
      <w:r>
        <w:rPr>
          <w:spacing w:val="-10"/>
        </w:rPr>
        <w:t xml:space="preserve"> </w:t>
      </w:r>
      <w:r>
        <w:t>less than</w:t>
      </w:r>
      <w:r>
        <w:rPr>
          <w:spacing w:val="-13"/>
        </w:rPr>
        <w:t xml:space="preserve"> </w:t>
      </w:r>
      <w:r>
        <w:t>ten</w:t>
      </w:r>
      <w:r>
        <w:rPr>
          <w:spacing w:val="-13"/>
        </w:rPr>
        <w:t xml:space="preserve"> </w:t>
      </w:r>
      <w:r>
        <w:t>calendar</w:t>
      </w:r>
      <w:r>
        <w:rPr>
          <w:spacing w:val="-14"/>
        </w:rPr>
        <w:t xml:space="preserve"> </w:t>
      </w:r>
      <w:r>
        <w:t>days</w:t>
      </w:r>
      <w:r>
        <w:rPr>
          <w:spacing w:val="-12"/>
        </w:rPr>
        <w:t xml:space="preserve"> </w:t>
      </w:r>
      <w:r>
        <w:t>and</w:t>
      </w:r>
      <w:r>
        <w:rPr>
          <w:spacing w:val="-13"/>
        </w:rPr>
        <w:t xml:space="preserve"> </w:t>
      </w:r>
      <w:r>
        <w:t>the</w:t>
      </w:r>
      <w:r>
        <w:rPr>
          <w:spacing w:val="-14"/>
        </w:rPr>
        <w:t xml:space="preserve"> </w:t>
      </w:r>
      <w:r>
        <w:t>Contractor</w:t>
      </w:r>
      <w:r>
        <w:rPr>
          <w:spacing w:val="-14"/>
        </w:rPr>
        <w:t xml:space="preserve"> </w:t>
      </w:r>
      <w:r>
        <w:t>also</w:t>
      </w:r>
      <w:r>
        <w:rPr>
          <w:spacing w:val="-13"/>
        </w:rPr>
        <w:t xml:space="preserve"> </w:t>
      </w:r>
      <w:r>
        <w:t>fully</w:t>
      </w:r>
      <w:r>
        <w:rPr>
          <w:spacing w:val="-13"/>
        </w:rPr>
        <w:t xml:space="preserve"> </w:t>
      </w:r>
      <w:r>
        <w:t>assumes</w:t>
      </w:r>
      <w:r>
        <w:rPr>
          <w:spacing w:val="-13"/>
        </w:rPr>
        <w:t xml:space="preserve"> </w:t>
      </w:r>
      <w:r>
        <w:t>all</w:t>
      </w:r>
      <w:r>
        <w:rPr>
          <w:spacing w:val="-13"/>
        </w:rPr>
        <w:t xml:space="preserve"> </w:t>
      </w:r>
      <w:r>
        <w:t>monetary</w:t>
      </w:r>
      <w:r>
        <w:rPr>
          <w:spacing w:val="-13"/>
        </w:rPr>
        <w:t xml:space="preserve"> </w:t>
      </w:r>
      <w:r>
        <w:t>risk</w:t>
      </w:r>
      <w:r>
        <w:rPr>
          <w:spacing w:val="-13"/>
        </w:rPr>
        <w:t xml:space="preserve"> </w:t>
      </w:r>
      <w:r>
        <w:t>of</w:t>
      </w:r>
      <w:r>
        <w:rPr>
          <w:spacing w:val="-14"/>
        </w:rPr>
        <w:t xml:space="preserve"> </w:t>
      </w:r>
      <w:r>
        <w:t>any</w:t>
      </w:r>
      <w:r>
        <w:rPr>
          <w:spacing w:val="-13"/>
        </w:rPr>
        <w:t xml:space="preserve"> </w:t>
      </w:r>
      <w:r>
        <w:t>and</w:t>
      </w:r>
      <w:r>
        <w:rPr>
          <w:spacing w:val="-13"/>
        </w:rPr>
        <w:t xml:space="preserve"> </w:t>
      </w:r>
      <w:r>
        <w:t>all</w:t>
      </w:r>
      <w:r>
        <w:rPr>
          <w:spacing w:val="-13"/>
        </w:rPr>
        <w:t xml:space="preserve"> </w:t>
      </w:r>
      <w:r>
        <w:t>partial or</w:t>
      </w:r>
      <w:r>
        <w:rPr>
          <w:spacing w:val="-1"/>
        </w:rPr>
        <w:t xml:space="preserve"> </w:t>
      </w:r>
      <w:r>
        <w:t>single</w:t>
      </w:r>
      <w:r>
        <w:rPr>
          <w:spacing w:val="-1"/>
        </w:rPr>
        <w:t xml:space="preserve"> </w:t>
      </w:r>
      <w:r>
        <w:t>calendar</w:t>
      </w:r>
      <w:r>
        <w:rPr>
          <w:spacing w:val="-1"/>
        </w:rPr>
        <w:t xml:space="preserve"> </w:t>
      </w:r>
      <w:r>
        <w:t>day delay periods, due</w:t>
      </w:r>
      <w:r>
        <w:rPr>
          <w:spacing w:val="-1"/>
        </w:rPr>
        <w:t xml:space="preserve"> </w:t>
      </w:r>
      <w:r>
        <w:t>to delay of</w:t>
      </w:r>
      <w:r>
        <w:rPr>
          <w:spacing w:val="-1"/>
        </w:rPr>
        <w:t xml:space="preserve"> </w:t>
      </w:r>
      <w:r>
        <w:t>a</w:t>
      </w:r>
      <w:r>
        <w:rPr>
          <w:spacing w:val="-1"/>
        </w:rPr>
        <w:t xml:space="preserve"> </w:t>
      </w:r>
      <w:r>
        <w:t>controlling work item caused solely by the Department,</w:t>
      </w:r>
      <w:r>
        <w:rPr>
          <w:spacing w:val="-15"/>
        </w:rPr>
        <w:t xml:space="preserve"> </w:t>
      </w:r>
      <w:r>
        <w:t>that</w:t>
      </w:r>
      <w:r>
        <w:rPr>
          <w:spacing w:val="-15"/>
        </w:rPr>
        <w:t xml:space="preserve"> </w:t>
      </w:r>
      <w:r>
        <w:t>when</w:t>
      </w:r>
      <w:r>
        <w:rPr>
          <w:spacing w:val="-13"/>
        </w:rPr>
        <w:t xml:space="preserve"> </w:t>
      </w:r>
      <w:r>
        <w:t>combined</w:t>
      </w:r>
      <w:r>
        <w:rPr>
          <w:spacing w:val="-15"/>
        </w:rPr>
        <w:t xml:space="preserve"> </w:t>
      </w:r>
      <w:r>
        <w:t>together</w:t>
      </w:r>
      <w:r>
        <w:rPr>
          <w:spacing w:val="-15"/>
        </w:rPr>
        <w:t xml:space="preserve"> </w:t>
      </w:r>
      <w:r>
        <w:t>are</w:t>
      </w:r>
      <w:r>
        <w:rPr>
          <w:spacing w:val="-15"/>
        </w:rPr>
        <w:t xml:space="preserve"> </w:t>
      </w:r>
      <w:r>
        <w:t>equal</w:t>
      </w:r>
      <w:r>
        <w:rPr>
          <w:spacing w:val="-15"/>
        </w:rPr>
        <w:t xml:space="preserve"> </w:t>
      </w:r>
      <w:r>
        <w:t>to</w:t>
      </w:r>
      <w:r>
        <w:rPr>
          <w:spacing w:val="-15"/>
        </w:rPr>
        <w:t xml:space="preserve"> </w:t>
      </w:r>
      <w:r>
        <w:t>or</w:t>
      </w:r>
      <w:r>
        <w:rPr>
          <w:spacing w:val="-15"/>
        </w:rPr>
        <w:t xml:space="preserve"> </w:t>
      </w:r>
      <w:r>
        <w:t>less</w:t>
      </w:r>
      <w:r>
        <w:rPr>
          <w:spacing w:val="-15"/>
        </w:rPr>
        <w:t xml:space="preserve"> </w:t>
      </w:r>
      <w:r>
        <w:t>than</w:t>
      </w:r>
      <w:r>
        <w:rPr>
          <w:spacing w:val="-14"/>
        </w:rPr>
        <w:t xml:space="preserve"> </w:t>
      </w:r>
      <w:r>
        <w:t>ten</w:t>
      </w:r>
      <w:r>
        <w:rPr>
          <w:spacing w:val="-15"/>
        </w:rPr>
        <w:t xml:space="preserve"> </w:t>
      </w:r>
      <w:r>
        <w:t>calendar</w:t>
      </w:r>
      <w:r>
        <w:rPr>
          <w:spacing w:val="-15"/>
        </w:rPr>
        <w:t xml:space="preserve"> </w:t>
      </w:r>
      <w:r>
        <w:t>days</w:t>
      </w:r>
      <w:r>
        <w:rPr>
          <w:spacing w:val="-15"/>
        </w:rPr>
        <w:t xml:space="preserve"> </w:t>
      </w:r>
      <w:r>
        <w:t>and</w:t>
      </w:r>
      <w:r>
        <w:rPr>
          <w:spacing w:val="-15"/>
        </w:rPr>
        <w:t xml:space="preserve"> </w:t>
      </w:r>
      <w:r>
        <w:t>regardless of whether monetary compensation is otherwise</w:t>
      </w:r>
      <w:r>
        <w:rPr>
          <w:spacing w:val="-2"/>
        </w:rPr>
        <w:t xml:space="preserve"> </w:t>
      </w:r>
      <w:r>
        <w:t>provided for hereunder for one or more calendar days of time extension entitlement for each calendar day exceeding ten calendar days. All calculations under this provision shall exclude weather days, Holidays, and Special Events.</w:t>
      </w:r>
    </w:p>
    <w:p w14:paraId="1AC8E3C3" w14:textId="77777777" w:rsidR="00466A67" w:rsidRDefault="00466A67">
      <w:pPr>
        <w:pStyle w:val="BodyText"/>
      </w:pPr>
    </w:p>
    <w:p w14:paraId="27D66CAF" w14:textId="77777777" w:rsidR="00466A67" w:rsidRDefault="007C059A">
      <w:pPr>
        <w:pStyle w:val="BodyText"/>
        <w:ind w:left="1100" w:right="1096"/>
        <w:jc w:val="both"/>
      </w:pPr>
      <w:r>
        <w:t>Further, in the event there are concurrent delays to one or more controlling work items, one or more being caused by the Department and one or more being caused by the Contractor, the Contractor</w:t>
      </w:r>
      <w:r>
        <w:rPr>
          <w:spacing w:val="-11"/>
        </w:rPr>
        <w:t xml:space="preserve"> </w:t>
      </w:r>
      <w:r>
        <w:t>shall</w:t>
      </w:r>
      <w:r>
        <w:rPr>
          <w:spacing w:val="-10"/>
        </w:rPr>
        <w:t xml:space="preserve"> </w:t>
      </w:r>
      <w:r>
        <w:t>be</w:t>
      </w:r>
      <w:r>
        <w:rPr>
          <w:spacing w:val="-11"/>
        </w:rPr>
        <w:t xml:space="preserve"> </w:t>
      </w:r>
      <w:r>
        <w:t>entitled</w:t>
      </w:r>
      <w:r>
        <w:rPr>
          <w:spacing w:val="-11"/>
        </w:rPr>
        <w:t xml:space="preserve"> </w:t>
      </w:r>
      <w:r>
        <w:t>to</w:t>
      </w:r>
      <w:r>
        <w:rPr>
          <w:spacing w:val="-11"/>
        </w:rPr>
        <w:t xml:space="preserve"> </w:t>
      </w:r>
      <w:r>
        <w:t>a</w:t>
      </w:r>
      <w:r>
        <w:rPr>
          <w:spacing w:val="-11"/>
        </w:rPr>
        <w:t xml:space="preserve"> </w:t>
      </w:r>
      <w:r>
        <w:t>time</w:t>
      </w:r>
      <w:r>
        <w:rPr>
          <w:spacing w:val="-11"/>
        </w:rPr>
        <w:t xml:space="preserve"> </w:t>
      </w:r>
      <w:r>
        <w:t>extension</w:t>
      </w:r>
      <w:r>
        <w:rPr>
          <w:spacing w:val="-11"/>
        </w:rPr>
        <w:t xml:space="preserve"> </w:t>
      </w:r>
      <w:r>
        <w:t>for</w:t>
      </w:r>
      <w:r>
        <w:rPr>
          <w:spacing w:val="-13"/>
        </w:rPr>
        <w:t xml:space="preserve"> </w:t>
      </w:r>
      <w:r>
        <w:t>each</w:t>
      </w:r>
      <w:r>
        <w:rPr>
          <w:spacing w:val="-11"/>
        </w:rPr>
        <w:t xml:space="preserve"> </w:t>
      </w:r>
      <w:r>
        <w:t>day</w:t>
      </w:r>
      <w:r>
        <w:rPr>
          <w:spacing w:val="-11"/>
        </w:rPr>
        <w:t xml:space="preserve"> </w:t>
      </w:r>
      <w:r>
        <w:t>that</w:t>
      </w:r>
      <w:r>
        <w:rPr>
          <w:spacing w:val="-10"/>
        </w:rPr>
        <w:t xml:space="preserve"> </w:t>
      </w:r>
      <w:r>
        <w:t>a</w:t>
      </w:r>
      <w:r>
        <w:rPr>
          <w:spacing w:val="-11"/>
        </w:rPr>
        <w:t xml:space="preserve"> </w:t>
      </w:r>
      <w:r>
        <w:t>controlling</w:t>
      </w:r>
      <w:r>
        <w:rPr>
          <w:spacing w:val="-11"/>
        </w:rPr>
        <w:t xml:space="preserve"> </w:t>
      </w:r>
      <w:r>
        <w:t>work</w:t>
      </w:r>
      <w:r>
        <w:rPr>
          <w:spacing w:val="-11"/>
        </w:rPr>
        <w:t xml:space="preserve"> </w:t>
      </w:r>
      <w:r>
        <w:t>item</w:t>
      </w:r>
      <w:r>
        <w:rPr>
          <w:spacing w:val="-10"/>
        </w:rPr>
        <w:t xml:space="preserve"> </w:t>
      </w:r>
      <w:r>
        <w:t>is</w:t>
      </w:r>
      <w:r>
        <w:rPr>
          <w:spacing w:val="-10"/>
        </w:rPr>
        <w:t xml:space="preserve"> </w:t>
      </w:r>
      <w:r>
        <w:t>delayed by the Department but shall have no right to nor receive any monetary compensation for any indirect costs for any days of concurrent delay.</w:t>
      </w:r>
    </w:p>
    <w:p w14:paraId="68143BEE" w14:textId="77777777" w:rsidR="00466A67" w:rsidRDefault="007C059A">
      <w:pPr>
        <w:pStyle w:val="BodyText"/>
        <w:ind w:left="1100" w:right="1102" w:firstLine="1440"/>
        <w:jc w:val="right"/>
      </w:pPr>
      <w:r>
        <w:rPr>
          <w:b/>
        </w:rPr>
        <w:t>4-3.2.2</w:t>
      </w:r>
      <w:r>
        <w:rPr>
          <w:b/>
          <w:spacing w:val="40"/>
        </w:rPr>
        <w:t xml:space="preserve"> </w:t>
      </w:r>
      <w:r>
        <w:rPr>
          <w:b/>
        </w:rPr>
        <w:t>Subcontracted</w:t>
      </w:r>
      <w:r>
        <w:rPr>
          <w:b/>
          <w:spacing w:val="40"/>
        </w:rPr>
        <w:t xml:space="preserve"> </w:t>
      </w:r>
      <w:r>
        <w:rPr>
          <w:b/>
        </w:rPr>
        <w:t>Work:</w:t>
      </w:r>
      <w:r>
        <w:rPr>
          <w:b/>
          <w:spacing w:val="40"/>
        </w:rPr>
        <w:t xml:space="preserve"> </w:t>
      </w:r>
      <w:r>
        <w:t>Compensation</w:t>
      </w:r>
      <w:r>
        <w:rPr>
          <w:spacing w:val="40"/>
        </w:rPr>
        <w:t xml:space="preserve"> </w:t>
      </w:r>
      <w:r>
        <w:t>for</w:t>
      </w:r>
      <w:r>
        <w:rPr>
          <w:spacing w:val="40"/>
        </w:rPr>
        <w:t xml:space="preserve"> </w:t>
      </w:r>
      <w:r>
        <w:t>the</w:t>
      </w:r>
      <w:r>
        <w:rPr>
          <w:spacing w:val="40"/>
        </w:rPr>
        <w:t xml:space="preserve"> </w:t>
      </w:r>
      <w:r>
        <w:t>additional</w:t>
      </w:r>
      <w:r>
        <w:rPr>
          <w:spacing w:val="40"/>
        </w:rPr>
        <w:t xml:space="preserve"> </w:t>
      </w:r>
      <w:r>
        <w:t>or</w:t>
      </w:r>
      <w:r>
        <w:rPr>
          <w:spacing w:val="40"/>
        </w:rPr>
        <w:t xml:space="preserve"> </w:t>
      </w:r>
      <w:r>
        <w:t>unforeseen work</w:t>
      </w:r>
      <w:r>
        <w:rPr>
          <w:spacing w:val="3"/>
        </w:rPr>
        <w:t xml:space="preserve"> </w:t>
      </w:r>
      <w:r>
        <w:t>performed</w:t>
      </w:r>
      <w:r>
        <w:rPr>
          <w:spacing w:val="3"/>
        </w:rPr>
        <w:t xml:space="preserve"> </w:t>
      </w:r>
      <w:r>
        <w:t>by</w:t>
      </w:r>
      <w:r>
        <w:rPr>
          <w:spacing w:val="6"/>
        </w:rPr>
        <w:t xml:space="preserve"> </w:t>
      </w:r>
      <w:r>
        <w:t>a</w:t>
      </w:r>
      <w:r>
        <w:rPr>
          <w:spacing w:val="3"/>
        </w:rPr>
        <w:t xml:space="preserve"> </w:t>
      </w:r>
      <w:r>
        <w:t>subcontractor</w:t>
      </w:r>
      <w:r>
        <w:rPr>
          <w:spacing w:val="5"/>
        </w:rPr>
        <w:t xml:space="preserve"> </w:t>
      </w:r>
      <w:r>
        <w:t>shall</w:t>
      </w:r>
      <w:r>
        <w:rPr>
          <w:spacing w:val="4"/>
        </w:rPr>
        <w:t xml:space="preserve"> </w:t>
      </w:r>
      <w:r>
        <w:t>be</w:t>
      </w:r>
      <w:r>
        <w:rPr>
          <w:spacing w:val="3"/>
        </w:rPr>
        <w:t xml:space="preserve"> </w:t>
      </w:r>
      <w:r>
        <w:t>limited</w:t>
      </w:r>
      <w:r>
        <w:rPr>
          <w:spacing w:val="3"/>
        </w:rPr>
        <w:t xml:space="preserve"> </w:t>
      </w:r>
      <w:r>
        <w:t>solely</w:t>
      </w:r>
      <w:r>
        <w:rPr>
          <w:spacing w:val="3"/>
        </w:rPr>
        <w:t xml:space="preserve"> </w:t>
      </w:r>
      <w:r>
        <w:t>to</w:t>
      </w:r>
      <w:r>
        <w:rPr>
          <w:spacing w:val="4"/>
        </w:rPr>
        <w:t xml:space="preserve"> </w:t>
      </w:r>
      <w:r>
        <w:t>that</w:t>
      </w:r>
      <w:r>
        <w:rPr>
          <w:spacing w:val="6"/>
        </w:rPr>
        <w:t xml:space="preserve"> </w:t>
      </w:r>
      <w:r>
        <w:t>provided</w:t>
      </w:r>
      <w:r>
        <w:rPr>
          <w:spacing w:val="8"/>
        </w:rPr>
        <w:t xml:space="preserve"> </w:t>
      </w:r>
      <w:r>
        <w:t>for</w:t>
      </w:r>
      <w:r>
        <w:rPr>
          <w:spacing w:val="4"/>
        </w:rPr>
        <w:t xml:space="preserve"> </w:t>
      </w:r>
      <w:r>
        <w:t>in</w:t>
      </w:r>
      <w:r>
        <w:rPr>
          <w:spacing w:val="3"/>
        </w:rPr>
        <w:t xml:space="preserve"> </w:t>
      </w:r>
      <w:r>
        <w:t>4-3.2.1</w:t>
      </w:r>
      <w:r>
        <w:rPr>
          <w:spacing w:val="6"/>
        </w:rPr>
        <w:t xml:space="preserve"> </w:t>
      </w:r>
      <w:r>
        <w:t>(1),</w:t>
      </w:r>
      <w:r>
        <w:rPr>
          <w:spacing w:val="7"/>
        </w:rPr>
        <w:t xml:space="preserve"> </w:t>
      </w:r>
      <w:r>
        <w:rPr>
          <w:spacing w:val="-4"/>
        </w:rPr>
        <w:t>(2),</w:t>
      </w:r>
    </w:p>
    <w:p w14:paraId="6B4C08CD" w14:textId="77777777" w:rsidR="00466A67" w:rsidRDefault="007C059A">
      <w:pPr>
        <w:pStyle w:val="BodyText"/>
        <w:ind w:left="967" w:right="1098"/>
        <w:jc w:val="right"/>
      </w:pPr>
      <w:r>
        <w:t>(3)</w:t>
      </w:r>
      <w:r>
        <w:rPr>
          <w:spacing w:val="7"/>
        </w:rPr>
        <w:t xml:space="preserve"> </w:t>
      </w:r>
      <w:r>
        <w:t>and</w:t>
      </w:r>
      <w:r>
        <w:rPr>
          <w:spacing w:val="9"/>
        </w:rPr>
        <w:t xml:space="preserve"> </w:t>
      </w:r>
      <w:r>
        <w:t>(4)(a).</w:t>
      </w:r>
      <w:r>
        <w:rPr>
          <w:spacing w:val="9"/>
        </w:rPr>
        <w:t xml:space="preserve"> </w:t>
      </w:r>
      <w:r>
        <w:t>In</w:t>
      </w:r>
      <w:r>
        <w:rPr>
          <w:spacing w:val="9"/>
        </w:rPr>
        <w:t xml:space="preserve"> </w:t>
      </w:r>
      <w:r>
        <w:t>addition,</w:t>
      </w:r>
      <w:r>
        <w:rPr>
          <w:spacing w:val="9"/>
        </w:rPr>
        <w:t xml:space="preserve"> </w:t>
      </w:r>
      <w:r>
        <w:t>the</w:t>
      </w:r>
      <w:r>
        <w:rPr>
          <w:spacing w:val="9"/>
        </w:rPr>
        <w:t xml:space="preserve"> </w:t>
      </w:r>
      <w:r>
        <w:t>Contractor</w:t>
      </w:r>
      <w:r>
        <w:rPr>
          <w:spacing w:val="9"/>
        </w:rPr>
        <w:t xml:space="preserve"> </w:t>
      </w:r>
      <w:r>
        <w:t>compensation</w:t>
      </w:r>
      <w:r>
        <w:rPr>
          <w:spacing w:val="9"/>
        </w:rPr>
        <w:t xml:space="preserve"> </w:t>
      </w:r>
      <w:r>
        <w:t>is</w:t>
      </w:r>
      <w:r>
        <w:rPr>
          <w:spacing w:val="9"/>
        </w:rPr>
        <w:t xml:space="preserve"> </w:t>
      </w:r>
      <w:r>
        <w:t>expressly</w:t>
      </w:r>
      <w:r>
        <w:rPr>
          <w:spacing w:val="9"/>
        </w:rPr>
        <w:t xml:space="preserve"> </w:t>
      </w:r>
      <w:r>
        <w:t>limited</w:t>
      </w:r>
      <w:r>
        <w:rPr>
          <w:spacing w:val="9"/>
        </w:rPr>
        <w:t xml:space="preserve"> </w:t>
      </w:r>
      <w:r>
        <w:t>to</w:t>
      </w:r>
      <w:r>
        <w:rPr>
          <w:spacing w:val="9"/>
        </w:rPr>
        <w:t xml:space="preserve"> </w:t>
      </w:r>
      <w:r>
        <w:t>the</w:t>
      </w:r>
      <w:r>
        <w:rPr>
          <w:spacing w:val="9"/>
        </w:rPr>
        <w:t xml:space="preserve"> </w:t>
      </w:r>
      <w:r>
        <w:t>greater</w:t>
      </w:r>
      <w:r>
        <w:rPr>
          <w:spacing w:val="9"/>
        </w:rPr>
        <w:t xml:space="preserve"> </w:t>
      </w:r>
      <w:r>
        <w:t>of</w:t>
      </w:r>
      <w:r>
        <w:rPr>
          <w:spacing w:val="9"/>
        </w:rPr>
        <w:t xml:space="preserve"> </w:t>
      </w:r>
      <w:r>
        <w:rPr>
          <w:spacing w:val="-5"/>
        </w:rPr>
        <w:t>the</w:t>
      </w:r>
    </w:p>
    <w:p w14:paraId="5EFA9D87" w14:textId="77777777" w:rsidR="00466A67" w:rsidRDefault="00466A67">
      <w:pPr>
        <w:jc w:val="right"/>
        <w:sectPr w:rsidR="00466A67">
          <w:pgSz w:w="12240" w:h="15840"/>
          <w:pgMar w:top="1360" w:right="340" w:bottom="1380" w:left="340" w:header="0" w:footer="1195" w:gutter="0"/>
          <w:cols w:space="720"/>
        </w:sectPr>
      </w:pPr>
    </w:p>
    <w:p w14:paraId="4F7A2407" w14:textId="77777777" w:rsidR="00466A67" w:rsidRDefault="007C059A">
      <w:pPr>
        <w:pStyle w:val="BodyText"/>
        <w:spacing w:before="79"/>
        <w:ind w:left="1100" w:right="1255"/>
      </w:pPr>
      <w:r>
        <w:lastRenderedPageBreak/>
        <w:t>total</w:t>
      </w:r>
      <w:r>
        <w:rPr>
          <w:spacing w:val="40"/>
        </w:rPr>
        <w:t xml:space="preserve"> </w:t>
      </w:r>
      <w:r>
        <w:t>provided</w:t>
      </w:r>
      <w:r>
        <w:rPr>
          <w:spacing w:val="40"/>
        </w:rPr>
        <w:t xml:space="preserve"> </w:t>
      </w:r>
      <w:r>
        <w:t>in</w:t>
      </w:r>
      <w:r>
        <w:rPr>
          <w:spacing w:val="40"/>
        </w:rPr>
        <w:t xml:space="preserve"> </w:t>
      </w:r>
      <w:r>
        <w:t>either</w:t>
      </w:r>
      <w:r>
        <w:rPr>
          <w:spacing w:val="40"/>
        </w:rPr>
        <w:t xml:space="preserve"> </w:t>
      </w:r>
      <w:r>
        <w:t>4-3.2.1(4)(a)</w:t>
      </w:r>
      <w:r>
        <w:rPr>
          <w:spacing w:val="40"/>
        </w:rPr>
        <w:t xml:space="preserve"> </w:t>
      </w:r>
      <w:r>
        <w:t>or</w:t>
      </w:r>
      <w:r>
        <w:rPr>
          <w:spacing w:val="40"/>
        </w:rPr>
        <w:t xml:space="preserve"> </w:t>
      </w:r>
      <w:r>
        <w:t>(4)(b),</w:t>
      </w:r>
      <w:r>
        <w:rPr>
          <w:spacing w:val="40"/>
        </w:rPr>
        <w:t xml:space="preserve"> </w:t>
      </w:r>
      <w:r>
        <w:t>except</w:t>
      </w:r>
      <w:r>
        <w:rPr>
          <w:spacing w:val="40"/>
        </w:rPr>
        <w:t xml:space="preserve"> </w:t>
      </w:r>
      <w:r>
        <w:t>that</w:t>
      </w:r>
      <w:r>
        <w:rPr>
          <w:spacing w:val="40"/>
        </w:rPr>
        <w:t xml:space="preserve"> </w:t>
      </w:r>
      <w:r>
        <w:t>the</w:t>
      </w:r>
      <w:r>
        <w:rPr>
          <w:spacing w:val="40"/>
        </w:rPr>
        <w:t xml:space="preserve"> </w:t>
      </w:r>
      <w:r>
        <w:t>Average</w:t>
      </w:r>
      <w:r>
        <w:rPr>
          <w:spacing w:val="40"/>
        </w:rPr>
        <w:t xml:space="preserve"> </w:t>
      </w:r>
      <w:r>
        <w:t>Overhead</w:t>
      </w:r>
      <w:r>
        <w:rPr>
          <w:spacing w:val="40"/>
        </w:rPr>
        <w:t xml:space="preserve"> </w:t>
      </w:r>
      <w:r>
        <w:t>Per-Day</w:t>
      </w:r>
      <w:r>
        <w:rPr>
          <w:spacing w:val="40"/>
        </w:rPr>
        <w:t xml:space="preserve"> </w:t>
      </w:r>
      <w:r>
        <w:t>calculation is as follows:</w:t>
      </w:r>
    </w:p>
    <w:p w14:paraId="1BC4EE2C" w14:textId="77777777" w:rsidR="00466A67" w:rsidRDefault="00466A67">
      <w:pPr>
        <w:pStyle w:val="BodyText"/>
        <w:spacing w:before="34"/>
        <w:rPr>
          <w:sz w:val="22"/>
        </w:rPr>
      </w:pPr>
    </w:p>
    <w:p w14:paraId="6CF1C85A" w14:textId="77777777" w:rsidR="00466A67" w:rsidRDefault="007C059A">
      <w:pPr>
        <w:spacing w:line="189" w:lineRule="auto"/>
        <w:ind w:right="870"/>
        <w:jc w:val="center"/>
      </w:pPr>
      <w:r>
        <w:rPr>
          <w:noProof/>
        </w:rPr>
        <mc:AlternateContent>
          <mc:Choice Requires="wps">
            <w:drawing>
              <wp:anchor distT="0" distB="0" distL="0" distR="0" simplePos="0" relativeHeight="486267904" behindDoc="1" locked="0" layoutInCell="1" allowOverlap="1" wp14:anchorId="61676876" wp14:editId="571F5F51">
                <wp:simplePos x="0" y="0"/>
                <wp:positionH relativeFrom="page">
                  <wp:posOffset>3572179</wp:posOffset>
                </wp:positionH>
                <wp:positionV relativeFrom="paragraph">
                  <wp:posOffset>183889</wp:posOffset>
                </wp:positionV>
                <wp:extent cx="42799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990" cy="1270"/>
                        </a:xfrm>
                        <a:custGeom>
                          <a:avLst/>
                          <a:gdLst/>
                          <a:ahLst/>
                          <a:cxnLst/>
                          <a:rect l="l" t="t" r="r" b="b"/>
                          <a:pathLst>
                            <a:path w="427990">
                              <a:moveTo>
                                <a:pt x="0" y="0"/>
                              </a:moveTo>
                              <a:lnTo>
                                <a:pt x="427655" y="0"/>
                              </a:lnTo>
                            </a:path>
                          </a:pathLst>
                        </a:custGeom>
                        <a:ln w="59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F928F" id="Graphic 6" o:spid="_x0000_s1026" style="position:absolute;margin-left:281.25pt;margin-top:14.5pt;width:33.7pt;height:.1pt;z-index:-17048576;visibility:visible;mso-wrap-style:square;mso-wrap-distance-left:0;mso-wrap-distance-top:0;mso-wrap-distance-right:0;mso-wrap-distance-bottom:0;mso-position-horizontal:absolute;mso-position-horizontal-relative:page;mso-position-vertical:absolute;mso-position-vertical-relative:text;v-text-anchor:top" coordsize="42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" path="m,l427655,e" filled="f" strokeweight=".16442mm">
                <v:path arrowok="t"/>
                <w10:wrap anchorx="page"/>
              </v:shape>
            </w:pict>
          </mc:Fallback>
        </mc:AlternateContent>
      </w:r>
      <w:r>
        <w:rPr>
          <w:w w:val="110"/>
          <w:position w:val="-13"/>
        </w:rPr>
        <w:t>Ds</w:t>
      </w:r>
      <w:r>
        <w:rPr>
          <w:spacing w:val="8"/>
          <w:w w:val="110"/>
          <w:position w:val="-13"/>
        </w:rPr>
        <w:t xml:space="preserve"> </w:t>
      </w:r>
      <w:r>
        <w:rPr>
          <w:rFonts w:ascii="Symbol" w:hAnsi="Symbol"/>
          <w:w w:val="110"/>
          <w:position w:val="-13"/>
        </w:rPr>
        <w:t></w:t>
      </w:r>
      <w:r>
        <w:rPr>
          <w:spacing w:val="30"/>
          <w:w w:val="110"/>
          <w:position w:val="-13"/>
        </w:rPr>
        <w:t xml:space="preserve"> </w:t>
      </w:r>
      <w:r>
        <w:rPr>
          <w:w w:val="110"/>
        </w:rPr>
        <w:t>As</w:t>
      </w:r>
      <w:r>
        <w:rPr>
          <w:spacing w:val="-29"/>
          <w:w w:val="110"/>
        </w:rPr>
        <w:t xml:space="preserve"> </w:t>
      </w:r>
      <w:r>
        <w:rPr>
          <w:rFonts w:ascii="Symbol" w:hAnsi="Symbol"/>
          <w:w w:val="110"/>
        </w:rPr>
        <w:t></w:t>
      </w:r>
      <w:r>
        <w:rPr>
          <w:spacing w:val="-20"/>
          <w:w w:val="110"/>
        </w:rPr>
        <w:t xml:space="preserve"> </w:t>
      </w:r>
      <w:r>
        <w:rPr>
          <w:spacing w:val="-12"/>
          <w:w w:val="110"/>
        </w:rPr>
        <w:t>C</w:t>
      </w:r>
    </w:p>
    <w:p w14:paraId="12A011A5" w14:textId="77777777" w:rsidR="00466A67" w:rsidRDefault="007C059A">
      <w:pPr>
        <w:spacing w:line="214" w:lineRule="exact"/>
        <w:ind w:right="303"/>
        <w:jc w:val="center"/>
      </w:pPr>
      <w:r>
        <w:rPr>
          <w:spacing w:val="-10"/>
          <w:w w:val="110"/>
        </w:rPr>
        <w:t>B</w:t>
      </w:r>
    </w:p>
    <w:p w14:paraId="21D19E9E" w14:textId="77777777" w:rsidR="00466A67" w:rsidRDefault="00466A67">
      <w:pPr>
        <w:pStyle w:val="BodyText"/>
        <w:spacing w:before="2"/>
        <w:rPr>
          <w:sz w:val="16"/>
        </w:rPr>
      </w:pPr>
    </w:p>
    <w:p w14:paraId="01BEC54E" w14:textId="77777777" w:rsidR="00466A67" w:rsidRDefault="00466A67">
      <w:pPr>
        <w:rPr>
          <w:sz w:val="16"/>
        </w:rPr>
        <w:sectPr w:rsidR="00466A67">
          <w:pgSz w:w="12240" w:h="15840"/>
          <w:pgMar w:top="1360" w:right="340" w:bottom="1380" w:left="340" w:header="0" w:footer="1195" w:gutter="0"/>
          <w:cols w:space="720"/>
        </w:sectPr>
      </w:pPr>
    </w:p>
    <w:p w14:paraId="0EA3F3C4" w14:textId="77777777" w:rsidR="00466A67" w:rsidRDefault="00466A67">
      <w:pPr>
        <w:pStyle w:val="BodyText"/>
        <w:spacing w:before="90"/>
      </w:pPr>
    </w:p>
    <w:p w14:paraId="42CB630C" w14:textId="77777777" w:rsidR="00466A67" w:rsidRDefault="007C059A">
      <w:pPr>
        <w:pStyle w:val="BodyText"/>
        <w:ind w:left="1100"/>
      </w:pPr>
      <w:r>
        <w:t>Subcontract</w:t>
      </w:r>
      <w:r>
        <w:rPr>
          <w:spacing w:val="-4"/>
        </w:rPr>
        <w:t xml:space="preserve"> </w:t>
      </w:r>
      <w:r>
        <w:rPr>
          <w:spacing w:val="-2"/>
        </w:rPr>
        <w:t>amounts(s)*</w:t>
      </w:r>
    </w:p>
    <w:p w14:paraId="0FA3A0B9" w14:textId="77777777" w:rsidR="00466A67" w:rsidRDefault="007C059A">
      <w:pPr>
        <w:pStyle w:val="BodyText"/>
        <w:spacing w:before="90"/>
        <w:ind w:right="476"/>
        <w:jc w:val="center"/>
      </w:pPr>
      <w:r>
        <w:br w:type="column"/>
      </w:r>
      <w:r>
        <w:t>Where</w:t>
      </w:r>
      <w:r>
        <w:rPr>
          <w:spacing w:val="21"/>
        </w:rPr>
        <w:t xml:space="preserve"> </w:t>
      </w:r>
      <w:r>
        <w:t>As</w:t>
      </w:r>
      <w:r>
        <w:rPr>
          <w:spacing w:val="-1"/>
        </w:rPr>
        <w:t xml:space="preserve"> </w:t>
      </w:r>
      <w:r>
        <w:t>=</w:t>
      </w:r>
      <w:r>
        <w:rPr>
          <w:spacing w:val="-3"/>
        </w:rPr>
        <w:t xml:space="preserve"> </w:t>
      </w:r>
      <w:r>
        <w:t>Original</w:t>
      </w:r>
      <w:r>
        <w:rPr>
          <w:spacing w:val="-1"/>
        </w:rPr>
        <w:t xml:space="preserve"> </w:t>
      </w:r>
      <w:r>
        <w:t>Contract</w:t>
      </w:r>
      <w:r>
        <w:rPr>
          <w:spacing w:val="-1"/>
        </w:rPr>
        <w:t xml:space="preserve"> </w:t>
      </w:r>
      <w:r>
        <w:t>Amount</w:t>
      </w:r>
      <w:r>
        <w:rPr>
          <w:spacing w:val="-1"/>
        </w:rPr>
        <w:t xml:space="preserve"> </w:t>
      </w:r>
      <w:r>
        <w:t>minus</w:t>
      </w:r>
      <w:r>
        <w:rPr>
          <w:spacing w:val="-1"/>
        </w:rPr>
        <w:t xml:space="preserve"> </w:t>
      </w:r>
      <w:r>
        <w:rPr>
          <w:spacing w:val="-2"/>
        </w:rPr>
        <w:t>Original</w:t>
      </w:r>
    </w:p>
    <w:p w14:paraId="13599920" w14:textId="77777777" w:rsidR="00466A67" w:rsidRDefault="00466A67">
      <w:pPr>
        <w:pStyle w:val="BodyText"/>
      </w:pPr>
    </w:p>
    <w:p w14:paraId="6F5411C7" w14:textId="77777777" w:rsidR="00466A67" w:rsidRDefault="007C059A">
      <w:pPr>
        <w:pStyle w:val="BodyText"/>
        <w:ind w:left="1820"/>
      </w:pPr>
      <w:r>
        <w:t>B</w:t>
      </w:r>
      <w:r>
        <w:rPr>
          <w:spacing w:val="-2"/>
        </w:rPr>
        <w:t xml:space="preserve"> </w:t>
      </w:r>
      <w:r>
        <w:t>=</w:t>
      </w:r>
      <w:r>
        <w:rPr>
          <w:spacing w:val="-2"/>
        </w:rPr>
        <w:t xml:space="preserve"> </w:t>
      </w:r>
      <w:r>
        <w:t>Original</w:t>
      </w:r>
      <w:r>
        <w:rPr>
          <w:spacing w:val="-2"/>
        </w:rPr>
        <w:t xml:space="preserve"> </w:t>
      </w:r>
      <w:r>
        <w:t>Contract</w:t>
      </w:r>
      <w:r>
        <w:rPr>
          <w:spacing w:val="-1"/>
        </w:rPr>
        <w:t xml:space="preserve"> </w:t>
      </w:r>
      <w:r>
        <w:rPr>
          <w:spacing w:val="-4"/>
        </w:rPr>
        <w:t>Time</w:t>
      </w:r>
    </w:p>
    <w:p w14:paraId="073ADF21" w14:textId="77777777" w:rsidR="00466A67" w:rsidRDefault="007C059A">
      <w:pPr>
        <w:pStyle w:val="BodyText"/>
        <w:ind w:left="1820"/>
      </w:pPr>
      <w:r>
        <w:t>C =</w:t>
      </w:r>
      <w:r>
        <w:rPr>
          <w:spacing w:val="-1"/>
        </w:rPr>
        <w:t xml:space="preserve"> </w:t>
      </w:r>
      <w:r>
        <w:rPr>
          <w:spacing w:val="-5"/>
        </w:rPr>
        <w:t>8%</w:t>
      </w:r>
    </w:p>
    <w:p w14:paraId="788EB4C0" w14:textId="77777777" w:rsidR="00466A67" w:rsidRDefault="007C059A">
      <w:pPr>
        <w:pStyle w:val="BodyText"/>
        <w:ind w:left="1820"/>
      </w:pPr>
      <w:r>
        <w:t>Ds</w:t>
      </w:r>
      <w:r>
        <w:rPr>
          <w:spacing w:val="-2"/>
        </w:rPr>
        <w:t xml:space="preserve"> </w:t>
      </w:r>
      <w:r>
        <w:t>=</w:t>
      </w:r>
      <w:r>
        <w:rPr>
          <w:spacing w:val="-3"/>
        </w:rPr>
        <w:t xml:space="preserve"> </w:t>
      </w:r>
      <w:r>
        <w:t>Average</w:t>
      </w:r>
      <w:r>
        <w:rPr>
          <w:spacing w:val="-3"/>
        </w:rPr>
        <w:t xml:space="preserve"> </w:t>
      </w:r>
      <w:r>
        <w:t>Overhead</w:t>
      </w:r>
      <w:r>
        <w:rPr>
          <w:spacing w:val="1"/>
        </w:rPr>
        <w:t xml:space="preserve"> </w:t>
      </w:r>
      <w:r>
        <w:t>Per-</w:t>
      </w:r>
      <w:r>
        <w:rPr>
          <w:spacing w:val="-5"/>
        </w:rPr>
        <w:t>Day</w:t>
      </w:r>
    </w:p>
    <w:p w14:paraId="15B919B2" w14:textId="77777777" w:rsidR="00466A67" w:rsidRDefault="00466A67">
      <w:pPr>
        <w:sectPr w:rsidR="00466A67">
          <w:type w:val="continuous"/>
          <w:pgSz w:w="12240" w:h="15840"/>
          <w:pgMar w:top="1820" w:right="340" w:bottom="280" w:left="340" w:header="0" w:footer="1195" w:gutter="0"/>
          <w:cols w:num="2" w:space="720" w:equalWidth="0">
            <w:col w:w="3531" w:space="69"/>
            <w:col w:w="7960"/>
          </w:cols>
        </w:sectPr>
      </w:pPr>
    </w:p>
    <w:p w14:paraId="791B8386" w14:textId="77777777" w:rsidR="00466A67" w:rsidRDefault="00466A67">
      <w:pPr>
        <w:pStyle w:val="BodyText"/>
      </w:pPr>
    </w:p>
    <w:p w14:paraId="2F919EEC" w14:textId="220A2F9A" w:rsidR="00466A67" w:rsidRDefault="007C059A">
      <w:pPr>
        <w:pStyle w:val="BodyText"/>
        <w:ind w:left="1100" w:right="1255" w:firstLine="3600"/>
      </w:pPr>
      <w:r>
        <w:t>*</w:t>
      </w:r>
      <w:r>
        <w:rPr>
          <w:spacing w:val="-8"/>
        </w:rPr>
        <w:t xml:space="preserve"> </w:t>
      </w:r>
      <w:r>
        <w:t>Deduct</w:t>
      </w:r>
      <w:r>
        <w:rPr>
          <w:spacing w:val="-8"/>
        </w:rPr>
        <w:t xml:space="preserve"> </w:t>
      </w:r>
      <w:r>
        <w:t>Original</w:t>
      </w:r>
      <w:r>
        <w:rPr>
          <w:spacing w:val="-8"/>
        </w:rPr>
        <w:t xml:space="preserve"> </w:t>
      </w:r>
      <w:r>
        <w:t>Subcontract</w:t>
      </w:r>
      <w:r>
        <w:rPr>
          <w:spacing w:val="-8"/>
        </w:rPr>
        <w:t xml:space="preserve"> </w:t>
      </w:r>
      <w:proofErr w:type="gramStart"/>
      <w:r>
        <w:t>Amount</w:t>
      </w:r>
      <w:proofErr w:type="gramEnd"/>
      <w:r>
        <w:t>(s)</w:t>
      </w:r>
      <w:r>
        <w:rPr>
          <w:spacing w:val="-9"/>
        </w:rPr>
        <w:t xml:space="preserve"> </w:t>
      </w:r>
      <w:r>
        <w:t>of subcontractor(s) performing the work</w:t>
      </w:r>
    </w:p>
    <w:p w14:paraId="008A854D" w14:textId="77777777" w:rsidR="00466A67" w:rsidRDefault="00466A67">
      <w:pPr>
        <w:pStyle w:val="BodyText"/>
      </w:pPr>
    </w:p>
    <w:p w14:paraId="5D288BF9" w14:textId="77777777" w:rsidR="00466A67" w:rsidRDefault="007C059A">
      <w:pPr>
        <w:pStyle w:val="BodyText"/>
        <w:ind w:left="1100" w:right="1101"/>
        <w:jc w:val="both"/>
      </w:pPr>
      <w:r>
        <w:t>The subcontractor may receive compensation for any premium for acquiring a bond for the additional</w:t>
      </w:r>
      <w:r>
        <w:rPr>
          <w:spacing w:val="-8"/>
        </w:rPr>
        <w:t xml:space="preserve"> </w:t>
      </w:r>
      <w:r>
        <w:t>or</w:t>
      </w:r>
      <w:r>
        <w:rPr>
          <w:spacing w:val="-9"/>
        </w:rPr>
        <w:t xml:space="preserve"> </w:t>
      </w:r>
      <w:r>
        <w:t>unforeseen</w:t>
      </w:r>
      <w:r>
        <w:rPr>
          <w:spacing w:val="-6"/>
        </w:rPr>
        <w:t xml:space="preserve"> </w:t>
      </w:r>
      <w:r>
        <w:t>work;</w:t>
      </w:r>
      <w:r>
        <w:rPr>
          <w:spacing w:val="-8"/>
        </w:rPr>
        <w:t xml:space="preserve"> </w:t>
      </w:r>
      <w:r>
        <w:t>provided,</w:t>
      </w:r>
      <w:r>
        <w:rPr>
          <w:spacing w:val="-6"/>
        </w:rPr>
        <w:t xml:space="preserve"> </w:t>
      </w:r>
      <w:r>
        <w:t>however,</w:t>
      </w:r>
      <w:r>
        <w:rPr>
          <w:spacing w:val="-8"/>
        </w:rPr>
        <w:t xml:space="preserve"> </w:t>
      </w:r>
      <w:r>
        <w:t>that</w:t>
      </w:r>
      <w:r>
        <w:rPr>
          <w:spacing w:val="-8"/>
        </w:rPr>
        <w:t xml:space="preserve"> </w:t>
      </w:r>
      <w:r>
        <w:t>such</w:t>
      </w:r>
      <w:r>
        <w:rPr>
          <w:spacing w:val="-8"/>
        </w:rPr>
        <w:t xml:space="preserve"> </w:t>
      </w:r>
      <w:r>
        <w:t>payment</w:t>
      </w:r>
      <w:r>
        <w:rPr>
          <w:spacing w:val="-8"/>
        </w:rPr>
        <w:t xml:space="preserve"> </w:t>
      </w:r>
      <w:r>
        <w:t>for</w:t>
      </w:r>
      <w:r>
        <w:rPr>
          <w:spacing w:val="-9"/>
        </w:rPr>
        <w:t xml:space="preserve"> </w:t>
      </w:r>
      <w:r>
        <w:t>additional</w:t>
      </w:r>
      <w:r>
        <w:rPr>
          <w:spacing w:val="-8"/>
        </w:rPr>
        <w:t xml:space="preserve"> </w:t>
      </w:r>
      <w:r>
        <w:t>subcontractor bond</w:t>
      </w:r>
      <w:r>
        <w:rPr>
          <w:spacing w:val="-6"/>
        </w:rPr>
        <w:t xml:space="preserve"> </w:t>
      </w:r>
      <w:r>
        <w:t>will</w:t>
      </w:r>
      <w:r>
        <w:rPr>
          <w:spacing w:val="-5"/>
        </w:rPr>
        <w:t xml:space="preserve"> </w:t>
      </w:r>
      <w:r>
        <w:t>only</w:t>
      </w:r>
      <w:r>
        <w:rPr>
          <w:spacing w:val="-6"/>
        </w:rPr>
        <w:t xml:space="preserve"> </w:t>
      </w:r>
      <w:r>
        <w:t>be</w:t>
      </w:r>
      <w:r>
        <w:rPr>
          <w:spacing w:val="-6"/>
        </w:rPr>
        <w:t xml:space="preserve"> </w:t>
      </w:r>
      <w:r>
        <w:t>paid</w:t>
      </w:r>
      <w:r>
        <w:rPr>
          <w:spacing w:val="-6"/>
        </w:rPr>
        <w:t xml:space="preserve"> </w:t>
      </w:r>
      <w:r>
        <w:t>upon</w:t>
      </w:r>
      <w:r>
        <w:rPr>
          <w:spacing w:val="-6"/>
        </w:rPr>
        <w:t xml:space="preserve"> </w:t>
      </w:r>
      <w:r>
        <w:t>presentment</w:t>
      </w:r>
      <w:r>
        <w:rPr>
          <w:spacing w:val="-5"/>
        </w:rPr>
        <w:t xml:space="preserve"> </w:t>
      </w:r>
      <w:r>
        <w:t>to</w:t>
      </w:r>
      <w:r>
        <w:rPr>
          <w:spacing w:val="-6"/>
        </w:rPr>
        <w:t xml:space="preserve"> </w:t>
      </w:r>
      <w:r>
        <w:t>the</w:t>
      </w:r>
      <w:r>
        <w:rPr>
          <w:spacing w:val="-6"/>
        </w:rPr>
        <w:t xml:space="preserve"> </w:t>
      </w:r>
      <w:r>
        <w:t>Department</w:t>
      </w:r>
      <w:r>
        <w:rPr>
          <w:spacing w:val="-5"/>
        </w:rPr>
        <w:t xml:space="preserve"> </w:t>
      </w:r>
      <w:r>
        <w:t>of</w:t>
      </w:r>
      <w:r>
        <w:rPr>
          <w:spacing w:val="-6"/>
        </w:rPr>
        <w:t xml:space="preserve"> </w:t>
      </w:r>
      <w:r>
        <w:t>clear</w:t>
      </w:r>
      <w:r>
        <w:rPr>
          <w:spacing w:val="-6"/>
        </w:rPr>
        <w:t xml:space="preserve"> </w:t>
      </w:r>
      <w:r>
        <w:t>and</w:t>
      </w:r>
      <w:r>
        <w:rPr>
          <w:spacing w:val="-3"/>
        </w:rPr>
        <w:t xml:space="preserve"> </w:t>
      </w:r>
      <w:r>
        <w:t>convincing</w:t>
      </w:r>
      <w:r>
        <w:rPr>
          <w:spacing w:val="-6"/>
        </w:rPr>
        <w:t xml:space="preserve"> </w:t>
      </w:r>
      <w:r>
        <w:t>proof</w:t>
      </w:r>
      <w:r>
        <w:rPr>
          <w:spacing w:val="-6"/>
        </w:rPr>
        <w:t xml:space="preserve"> </w:t>
      </w:r>
      <w:r>
        <w:t>that</w:t>
      </w:r>
      <w:r>
        <w:rPr>
          <w:spacing w:val="-5"/>
        </w:rPr>
        <w:t xml:space="preserve"> </w:t>
      </w:r>
      <w:r>
        <w:t>the subcontractor has actually submitted and paid for separate bond premiums for such additional or unforeseen work in such amount and that the subcontractor was required by the Contractor to acquire a bond.</w:t>
      </w:r>
    </w:p>
    <w:p w14:paraId="778EC7B7" w14:textId="77777777" w:rsidR="00466A67" w:rsidRDefault="00466A67">
      <w:pPr>
        <w:pStyle w:val="BodyText"/>
      </w:pPr>
    </w:p>
    <w:p w14:paraId="3B90B13D" w14:textId="77777777" w:rsidR="00466A67" w:rsidRDefault="007C059A">
      <w:pPr>
        <w:pStyle w:val="BodyText"/>
        <w:ind w:left="1100" w:right="1096"/>
        <w:jc w:val="both"/>
      </w:pPr>
      <w:r>
        <w:t>The</w:t>
      </w:r>
      <w:r>
        <w:rPr>
          <w:spacing w:val="-11"/>
        </w:rPr>
        <w:t xml:space="preserve"> </w:t>
      </w:r>
      <w:r>
        <w:t>Contractor</w:t>
      </w:r>
      <w:r>
        <w:rPr>
          <w:spacing w:val="-10"/>
        </w:rPr>
        <w:t xml:space="preserve"> </w:t>
      </w:r>
      <w:r>
        <w:t>shall</w:t>
      </w:r>
      <w:r>
        <w:rPr>
          <w:spacing w:val="-9"/>
        </w:rPr>
        <w:t xml:space="preserve"> </w:t>
      </w:r>
      <w:r>
        <w:t>require</w:t>
      </w:r>
      <w:r>
        <w:rPr>
          <w:spacing w:val="-11"/>
        </w:rPr>
        <w:t xml:space="preserve"> </w:t>
      </w:r>
      <w:r>
        <w:t>the</w:t>
      </w:r>
      <w:r>
        <w:rPr>
          <w:spacing w:val="-11"/>
        </w:rPr>
        <w:t xml:space="preserve"> </w:t>
      </w:r>
      <w:r>
        <w:t>subcontractor</w:t>
      </w:r>
      <w:r>
        <w:rPr>
          <w:spacing w:val="-10"/>
        </w:rPr>
        <w:t xml:space="preserve"> </w:t>
      </w:r>
      <w:r>
        <w:t>to</w:t>
      </w:r>
      <w:r>
        <w:rPr>
          <w:spacing w:val="-10"/>
        </w:rPr>
        <w:t xml:space="preserve"> </w:t>
      </w:r>
      <w:r>
        <w:t>submit</w:t>
      </w:r>
      <w:r>
        <w:rPr>
          <w:spacing w:val="-10"/>
        </w:rPr>
        <w:t xml:space="preserve"> </w:t>
      </w:r>
      <w:r>
        <w:t>a</w:t>
      </w:r>
      <w:r>
        <w:rPr>
          <w:spacing w:val="-11"/>
        </w:rPr>
        <w:t xml:space="preserve"> </w:t>
      </w:r>
      <w:r>
        <w:t>certification,</w:t>
      </w:r>
      <w:r>
        <w:rPr>
          <w:spacing w:val="-8"/>
        </w:rPr>
        <w:t xml:space="preserve"> </w:t>
      </w:r>
      <w:r>
        <w:t>in</w:t>
      </w:r>
      <w:r>
        <w:rPr>
          <w:spacing w:val="-10"/>
        </w:rPr>
        <w:t xml:space="preserve"> </w:t>
      </w:r>
      <w:r>
        <w:t>accordance</w:t>
      </w:r>
      <w:r>
        <w:rPr>
          <w:spacing w:val="-8"/>
        </w:rPr>
        <w:t xml:space="preserve"> </w:t>
      </w:r>
      <w:r>
        <w:t>with</w:t>
      </w:r>
      <w:r>
        <w:rPr>
          <w:spacing w:val="-10"/>
        </w:rPr>
        <w:t xml:space="preserve"> </w:t>
      </w:r>
      <w:r>
        <w:t>4-3.2.1 (1),</w:t>
      </w:r>
      <w:r>
        <w:rPr>
          <w:spacing w:val="-1"/>
        </w:rPr>
        <w:t xml:space="preserve"> </w:t>
      </w:r>
      <w:r>
        <w:t>as</w:t>
      </w:r>
      <w:r>
        <w:rPr>
          <w:spacing w:val="-1"/>
        </w:rPr>
        <w:t xml:space="preserve"> </w:t>
      </w:r>
      <w:r>
        <w:t>part</w:t>
      </w:r>
      <w:r>
        <w:rPr>
          <w:spacing w:val="-1"/>
        </w:rPr>
        <w:t xml:space="preserve"> </w:t>
      </w:r>
      <w:r>
        <w:t>of</w:t>
      </w:r>
      <w:r>
        <w:rPr>
          <w:spacing w:val="-2"/>
        </w:rPr>
        <w:t xml:space="preserve"> </w:t>
      </w:r>
      <w:r>
        <w:t>the</w:t>
      </w:r>
      <w:r>
        <w:rPr>
          <w:spacing w:val="-2"/>
        </w:rPr>
        <w:t xml:space="preserve"> </w:t>
      </w:r>
      <w:r>
        <w:t>cost</w:t>
      </w:r>
      <w:r>
        <w:rPr>
          <w:spacing w:val="-1"/>
        </w:rPr>
        <w:t xml:space="preserve"> </w:t>
      </w:r>
      <w:r>
        <w:t>proposal</w:t>
      </w:r>
      <w:r>
        <w:rPr>
          <w:spacing w:val="-1"/>
        </w:rPr>
        <w:t xml:space="preserve"> </w:t>
      </w:r>
      <w:r>
        <w:t>and</w:t>
      </w:r>
      <w:r>
        <w:rPr>
          <w:spacing w:val="-1"/>
        </w:rPr>
        <w:t xml:space="preserve"> </w:t>
      </w:r>
      <w:r>
        <w:t>submit</w:t>
      </w:r>
      <w:r>
        <w:rPr>
          <w:spacing w:val="-3"/>
        </w:rPr>
        <w:t xml:space="preserve"> </w:t>
      </w:r>
      <w:r>
        <w:t>such</w:t>
      </w:r>
      <w:r>
        <w:rPr>
          <w:spacing w:val="-1"/>
        </w:rPr>
        <w:t xml:space="preserve"> </w:t>
      </w:r>
      <w:r>
        <w:t>to</w:t>
      </w:r>
      <w:r>
        <w:rPr>
          <w:spacing w:val="-1"/>
        </w:rPr>
        <w:t xml:space="preserve"> </w:t>
      </w:r>
      <w:r>
        <w:t>the</w:t>
      </w:r>
      <w:r>
        <w:rPr>
          <w:spacing w:val="-2"/>
        </w:rPr>
        <w:t xml:space="preserve"> </w:t>
      </w:r>
      <w:r>
        <w:t>Engineer.</w:t>
      </w:r>
      <w:r>
        <w:rPr>
          <w:spacing w:val="-1"/>
        </w:rPr>
        <w:t xml:space="preserve"> </w:t>
      </w:r>
      <w:r>
        <w:t>Such</w:t>
      </w:r>
      <w:r>
        <w:rPr>
          <w:spacing w:val="-1"/>
        </w:rPr>
        <w:t xml:space="preserve"> </w:t>
      </w:r>
      <w:r>
        <w:t>certification</w:t>
      </w:r>
      <w:r>
        <w:rPr>
          <w:spacing w:val="-1"/>
        </w:rPr>
        <w:t xml:space="preserve"> </w:t>
      </w:r>
      <w:r>
        <w:t>must</w:t>
      </w:r>
      <w:r>
        <w:rPr>
          <w:spacing w:val="-1"/>
        </w:rPr>
        <w:t xml:space="preserve"> </w:t>
      </w:r>
      <w:r>
        <w:t>be</w:t>
      </w:r>
      <w:r>
        <w:rPr>
          <w:spacing w:val="-2"/>
        </w:rPr>
        <w:t xml:space="preserve"> </w:t>
      </w:r>
      <w:r>
        <w:t>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38EC5172" w14:textId="77777777" w:rsidR="00466A67" w:rsidRDefault="00466A67">
      <w:pPr>
        <w:pStyle w:val="BodyText"/>
      </w:pPr>
    </w:p>
    <w:p w14:paraId="5CFD458C" w14:textId="77777777" w:rsidR="00466A67" w:rsidRDefault="007C059A">
      <w:pPr>
        <w:pStyle w:val="BodyText"/>
        <w:ind w:left="1100" w:right="1099" w:firstLine="720"/>
        <w:jc w:val="both"/>
      </w:pPr>
      <w:r>
        <w:rPr>
          <w:b/>
        </w:rPr>
        <w:t xml:space="preserve">4-3.3 No Waiver of Contract: </w:t>
      </w:r>
      <w:r>
        <w:t>Changes made by the Engineer will not be considered to waive any of the provisions of the Contract, nor may the Contractor make any claim for loss of anticipated</w:t>
      </w:r>
      <w:r>
        <w:rPr>
          <w:spacing w:val="-3"/>
        </w:rPr>
        <w:t xml:space="preserve"> </w:t>
      </w:r>
      <w:r>
        <w:t>profits</w:t>
      </w:r>
      <w:r>
        <w:rPr>
          <w:spacing w:val="-3"/>
        </w:rPr>
        <w:t xml:space="preserve"> </w:t>
      </w:r>
      <w:r>
        <w:t>because</w:t>
      </w:r>
      <w:r>
        <w:rPr>
          <w:spacing w:val="-4"/>
        </w:rPr>
        <w:t xml:space="preserve"> </w:t>
      </w:r>
      <w:r>
        <w:t>of</w:t>
      </w:r>
      <w:r>
        <w:rPr>
          <w:spacing w:val="-4"/>
        </w:rPr>
        <w:t xml:space="preserve"> </w:t>
      </w:r>
      <w:r>
        <w:t>the</w:t>
      </w:r>
      <w:r>
        <w:rPr>
          <w:spacing w:val="-4"/>
        </w:rPr>
        <w:t xml:space="preserve"> </w:t>
      </w:r>
      <w:r>
        <w:t>changes,</w:t>
      </w:r>
      <w:r>
        <w:rPr>
          <w:spacing w:val="-3"/>
        </w:rPr>
        <w:t xml:space="preserve"> </w:t>
      </w:r>
      <w:r>
        <w:t>or</w:t>
      </w:r>
      <w:r>
        <w:rPr>
          <w:spacing w:val="-4"/>
        </w:rPr>
        <w:t xml:space="preserve"> </w:t>
      </w:r>
      <w:r>
        <w:t>by</w:t>
      </w:r>
      <w:r>
        <w:rPr>
          <w:spacing w:val="-3"/>
        </w:rPr>
        <w:t xml:space="preserve"> </w:t>
      </w:r>
      <w:r>
        <w:t>reason</w:t>
      </w:r>
      <w:r>
        <w:rPr>
          <w:spacing w:val="-3"/>
        </w:rPr>
        <w:t xml:space="preserve"> </w:t>
      </w:r>
      <w:r>
        <w:t>of</w:t>
      </w:r>
      <w:r>
        <w:rPr>
          <w:spacing w:val="-4"/>
        </w:rPr>
        <w:t xml:space="preserve"> </w:t>
      </w:r>
      <w:r>
        <w:t>any</w:t>
      </w:r>
      <w:r>
        <w:rPr>
          <w:spacing w:val="-3"/>
        </w:rPr>
        <w:t xml:space="preserve"> </w:t>
      </w:r>
      <w:r>
        <w:t>variation</w:t>
      </w:r>
      <w:r>
        <w:rPr>
          <w:spacing w:val="-3"/>
        </w:rPr>
        <w:t xml:space="preserve"> </w:t>
      </w:r>
      <w:r>
        <w:t>between</w:t>
      </w:r>
      <w:r>
        <w:rPr>
          <w:spacing w:val="-3"/>
        </w:rPr>
        <w:t xml:space="preserve"> </w:t>
      </w:r>
      <w:r>
        <w:t>the</w:t>
      </w:r>
      <w:r>
        <w:rPr>
          <w:spacing w:val="-4"/>
        </w:rPr>
        <w:t xml:space="preserve"> </w:t>
      </w:r>
      <w:r>
        <w:t xml:space="preserve">approximate quantities and the quantities of work </w:t>
      </w:r>
      <w:proofErr w:type="gramStart"/>
      <w:r>
        <w:t>actually performed</w:t>
      </w:r>
      <w:proofErr w:type="gramEnd"/>
      <w:r>
        <w:t>. All work shall be performed as directed by the Engineer and in accordance with the Contract Documents.</w:t>
      </w:r>
    </w:p>
    <w:p w14:paraId="7B620278" w14:textId="77777777" w:rsidR="00466A67" w:rsidRDefault="00466A67">
      <w:pPr>
        <w:pStyle w:val="BodyText"/>
      </w:pPr>
    </w:p>
    <w:p w14:paraId="7A05A409" w14:textId="77777777" w:rsidR="00466A67" w:rsidRDefault="007C059A">
      <w:pPr>
        <w:pStyle w:val="BodyText"/>
        <w:spacing w:before="1"/>
        <w:ind w:left="1100" w:right="1097" w:firstLine="720"/>
        <w:jc w:val="both"/>
      </w:pPr>
      <w:r>
        <w:rPr>
          <w:b/>
        </w:rPr>
        <w:t xml:space="preserve">4-3.4 Conditions Requiring a Supplemental Agreement or Unilateral Payment: </w:t>
      </w:r>
      <w:r>
        <w:t>A Supplemental</w:t>
      </w:r>
      <w:r>
        <w:rPr>
          <w:spacing w:val="-15"/>
        </w:rPr>
        <w:t xml:space="preserve"> </w:t>
      </w:r>
      <w:r>
        <w:t>Agreement</w:t>
      </w:r>
      <w:r>
        <w:rPr>
          <w:spacing w:val="-15"/>
        </w:rPr>
        <w:t xml:space="preserve"> </w:t>
      </w:r>
      <w:r>
        <w:t>or</w:t>
      </w:r>
      <w:r>
        <w:rPr>
          <w:spacing w:val="-15"/>
        </w:rPr>
        <w:t xml:space="preserve"> </w:t>
      </w:r>
      <w:r>
        <w:t>Unilateral</w:t>
      </w:r>
      <w:r>
        <w:rPr>
          <w:spacing w:val="-15"/>
        </w:rPr>
        <w:t xml:space="preserve"> </w:t>
      </w:r>
      <w:r>
        <w:t>Payment</w:t>
      </w:r>
      <w:r>
        <w:rPr>
          <w:spacing w:val="-15"/>
        </w:rPr>
        <w:t xml:space="preserve"> </w:t>
      </w:r>
      <w:r>
        <w:t>will</w:t>
      </w:r>
      <w:r>
        <w:rPr>
          <w:spacing w:val="-15"/>
        </w:rPr>
        <w:t xml:space="preserve"> </w:t>
      </w:r>
      <w:r>
        <w:t>be</w:t>
      </w:r>
      <w:r>
        <w:rPr>
          <w:spacing w:val="-15"/>
        </w:rPr>
        <w:t xml:space="preserve"> </w:t>
      </w:r>
      <w:r>
        <w:t>used</w:t>
      </w:r>
      <w:r>
        <w:rPr>
          <w:spacing w:val="-15"/>
        </w:rPr>
        <w:t xml:space="preserve"> </w:t>
      </w:r>
      <w:r>
        <w:t>to</w:t>
      </w:r>
      <w:r>
        <w:rPr>
          <w:spacing w:val="-15"/>
        </w:rPr>
        <w:t xml:space="preserve"> </w:t>
      </w:r>
      <w:r>
        <w:t>clarify</w:t>
      </w:r>
      <w:r>
        <w:rPr>
          <w:spacing w:val="-15"/>
        </w:rPr>
        <w:t xml:space="preserve"> </w:t>
      </w:r>
      <w:r>
        <w:t>the</w:t>
      </w:r>
      <w:r>
        <w:rPr>
          <w:spacing w:val="-15"/>
        </w:rPr>
        <w:t xml:space="preserve"> </w:t>
      </w:r>
      <w:r>
        <w:t>Plans</w:t>
      </w:r>
      <w:r>
        <w:rPr>
          <w:spacing w:val="-15"/>
        </w:rPr>
        <w:t xml:space="preserve"> </w:t>
      </w:r>
      <w:r>
        <w:t>and</w:t>
      </w:r>
      <w:r>
        <w:rPr>
          <w:spacing w:val="-15"/>
        </w:rPr>
        <w:t xml:space="preserve"> </w:t>
      </w:r>
      <w:r>
        <w:t>Specifications of the Contract; to provide for unforeseen work, grade changes, or alterations in the Plans which could</w:t>
      </w:r>
      <w:r>
        <w:rPr>
          <w:spacing w:val="-6"/>
        </w:rPr>
        <w:t xml:space="preserve"> </w:t>
      </w:r>
      <w:r>
        <w:t>not</w:t>
      </w:r>
      <w:r>
        <w:rPr>
          <w:spacing w:val="-5"/>
        </w:rPr>
        <w:t xml:space="preserve"> </w:t>
      </w:r>
      <w:r>
        <w:t>reasonably</w:t>
      </w:r>
      <w:r>
        <w:rPr>
          <w:spacing w:val="-6"/>
        </w:rPr>
        <w:t xml:space="preserve"> </w:t>
      </w:r>
      <w:r>
        <w:t>have</w:t>
      </w:r>
      <w:r>
        <w:rPr>
          <w:spacing w:val="-7"/>
        </w:rPr>
        <w:t xml:space="preserve"> </w:t>
      </w:r>
      <w:r>
        <w:t>been</w:t>
      </w:r>
      <w:r>
        <w:rPr>
          <w:spacing w:val="-6"/>
        </w:rPr>
        <w:t xml:space="preserve"> </w:t>
      </w:r>
      <w:r>
        <w:t>contemplated</w:t>
      </w:r>
      <w:r>
        <w:rPr>
          <w:spacing w:val="-6"/>
        </w:rPr>
        <w:t xml:space="preserve"> </w:t>
      </w:r>
      <w:r>
        <w:t>or</w:t>
      </w:r>
      <w:r>
        <w:rPr>
          <w:spacing w:val="-7"/>
        </w:rPr>
        <w:t xml:space="preserve"> </w:t>
      </w:r>
      <w:r>
        <w:t>foreseen</w:t>
      </w:r>
      <w:r>
        <w:rPr>
          <w:spacing w:val="-6"/>
        </w:rPr>
        <w:t xml:space="preserve"> </w:t>
      </w:r>
      <w:r>
        <w:t>in</w:t>
      </w:r>
      <w:r>
        <w:rPr>
          <w:spacing w:val="-6"/>
        </w:rPr>
        <w:t xml:space="preserve"> </w:t>
      </w:r>
      <w:r>
        <w:t>the</w:t>
      </w:r>
      <w:r>
        <w:rPr>
          <w:spacing w:val="-7"/>
        </w:rPr>
        <w:t xml:space="preserve"> </w:t>
      </w:r>
      <w:r>
        <w:t>original</w:t>
      </w:r>
      <w:r>
        <w:rPr>
          <w:spacing w:val="-5"/>
        </w:rPr>
        <w:t xml:space="preserve"> </w:t>
      </w:r>
      <w:r>
        <w:t>Plans</w:t>
      </w:r>
      <w:r>
        <w:rPr>
          <w:spacing w:val="-6"/>
        </w:rPr>
        <w:t xml:space="preserve"> </w:t>
      </w:r>
      <w:r>
        <w:t>and</w:t>
      </w:r>
      <w:r>
        <w:rPr>
          <w:spacing w:val="-6"/>
        </w:rPr>
        <w:t xml:space="preserve"> </w:t>
      </w:r>
      <w:r>
        <w:t>Specifications; to change the limits of construction to meet field conditions; to provide a safe and functional connection to an existing pavement; to settle documented Contract claims; to make the project functionally operational in accordance with the intent of the original Contract and subsequent amendments thereto.</w:t>
      </w:r>
    </w:p>
    <w:p w14:paraId="4572E395" w14:textId="77777777" w:rsidR="00466A67" w:rsidRDefault="00466A67">
      <w:pPr>
        <w:jc w:val="both"/>
        <w:sectPr w:rsidR="00466A67">
          <w:type w:val="continuous"/>
          <w:pgSz w:w="12240" w:h="15840"/>
          <w:pgMar w:top="1820" w:right="340" w:bottom="280" w:left="340" w:header="0" w:footer="1195" w:gutter="0"/>
          <w:cols w:space="720"/>
        </w:sectPr>
      </w:pPr>
    </w:p>
    <w:p w14:paraId="63919DC6" w14:textId="77777777" w:rsidR="00466A67" w:rsidRDefault="007C059A">
      <w:pPr>
        <w:pStyle w:val="BodyText"/>
        <w:spacing w:before="79"/>
        <w:ind w:left="1100" w:right="1097"/>
        <w:jc w:val="both"/>
      </w:pPr>
      <w:r>
        <w:lastRenderedPageBreak/>
        <w:t>A Supplemental Agreement or Unilateral Payment may be used to expand the physical limits of the</w:t>
      </w:r>
      <w:r>
        <w:rPr>
          <w:spacing w:val="-7"/>
        </w:rPr>
        <w:t xml:space="preserve"> </w:t>
      </w:r>
      <w:r>
        <w:t>project</w:t>
      </w:r>
      <w:r>
        <w:rPr>
          <w:spacing w:val="-5"/>
        </w:rPr>
        <w:t xml:space="preserve"> </w:t>
      </w:r>
      <w:r>
        <w:t>only</w:t>
      </w:r>
      <w:r>
        <w:rPr>
          <w:spacing w:val="-6"/>
        </w:rPr>
        <w:t xml:space="preserve"> </w:t>
      </w:r>
      <w:r>
        <w:t>to</w:t>
      </w:r>
      <w:r>
        <w:rPr>
          <w:spacing w:val="-6"/>
        </w:rPr>
        <w:t xml:space="preserve"> </w:t>
      </w:r>
      <w:r>
        <w:t>the</w:t>
      </w:r>
      <w:r>
        <w:rPr>
          <w:spacing w:val="-7"/>
        </w:rPr>
        <w:t xml:space="preserve"> </w:t>
      </w:r>
      <w:r>
        <w:t>extent</w:t>
      </w:r>
      <w:r>
        <w:rPr>
          <w:spacing w:val="-5"/>
        </w:rPr>
        <w:t xml:space="preserve"> </w:t>
      </w:r>
      <w:r>
        <w:t>necessary</w:t>
      </w:r>
      <w:r>
        <w:rPr>
          <w:spacing w:val="-6"/>
        </w:rPr>
        <w:t xml:space="preserve"> </w:t>
      </w:r>
      <w:r>
        <w:t>to</w:t>
      </w:r>
      <w:r>
        <w:rPr>
          <w:spacing w:val="-6"/>
        </w:rPr>
        <w:t xml:space="preserve"> </w:t>
      </w:r>
      <w:r>
        <w:t>make</w:t>
      </w:r>
      <w:r>
        <w:rPr>
          <w:spacing w:val="-7"/>
        </w:rPr>
        <w:t xml:space="preserve"> </w:t>
      </w:r>
      <w:r>
        <w:t>the</w:t>
      </w:r>
      <w:r>
        <w:rPr>
          <w:spacing w:val="-4"/>
        </w:rPr>
        <w:t xml:space="preserve"> </w:t>
      </w:r>
      <w:r>
        <w:t>project</w:t>
      </w:r>
      <w:r>
        <w:rPr>
          <w:spacing w:val="-5"/>
        </w:rPr>
        <w:t xml:space="preserve"> </w:t>
      </w:r>
      <w:r>
        <w:t>functionally</w:t>
      </w:r>
      <w:r>
        <w:rPr>
          <w:spacing w:val="-6"/>
        </w:rPr>
        <w:t xml:space="preserve"> </w:t>
      </w:r>
      <w:r>
        <w:t>operational</w:t>
      </w:r>
      <w:r>
        <w:rPr>
          <w:spacing w:val="-5"/>
        </w:rPr>
        <w:t xml:space="preserve"> </w:t>
      </w:r>
      <w:r>
        <w:t>in</w:t>
      </w:r>
      <w:r>
        <w:rPr>
          <w:spacing w:val="-6"/>
        </w:rPr>
        <w:t xml:space="preserve"> </w:t>
      </w:r>
      <w:r>
        <w:t>accordance with the intent of the original Contract. The cost of any such agreement extending the physical limits</w:t>
      </w:r>
      <w:r>
        <w:rPr>
          <w:spacing w:val="-5"/>
        </w:rPr>
        <w:t xml:space="preserve"> </w:t>
      </w:r>
      <w:r>
        <w:t>of</w:t>
      </w:r>
      <w:r>
        <w:rPr>
          <w:spacing w:val="-6"/>
        </w:rPr>
        <w:t xml:space="preserve"> </w:t>
      </w:r>
      <w:r>
        <w:t>the</w:t>
      </w:r>
      <w:r>
        <w:rPr>
          <w:spacing w:val="-6"/>
        </w:rPr>
        <w:t xml:space="preserve"> </w:t>
      </w:r>
      <w:r>
        <w:t>project</w:t>
      </w:r>
      <w:r>
        <w:rPr>
          <w:spacing w:val="-4"/>
        </w:rPr>
        <w:t xml:space="preserve"> </w:t>
      </w:r>
      <w:r>
        <w:t>shall</w:t>
      </w:r>
      <w:r>
        <w:rPr>
          <w:spacing w:val="-4"/>
        </w:rPr>
        <w:t xml:space="preserve"> </w:t>
      </w:r>
      <w:r>
        <w:t>not</w:t>
      </w:r>
      <w:r>
        <w:rPr>
          <w:spacing w:val="-4"/>
        </w:rPr>
        <w:t xml:space="preserve"> </w:t>
      </w:r>
      <w:r>
        <w:t>exceed</w:t>
      </w:r>
      <w:r>
        <w:rPr>
          <w:spacing w:val="-5"/>
        </w:rPr>
        <w:t xml:space="preserve"> </w:t>
      </w:r>
      <w:r>
        <w:t>$100,000</w:t>
      </w:r>
      <w:r>
        <w:rPr>
          <w:spacing w:val="-5"/>
        </w:rPr>
        <w:t xml:space="preserve"> </w:t>
      </w:r>
      <w:r>
        <w:t>or</w:t>
      </w:r>
      <w:r>
        <w:rPr>
          <w:spacing w:val="-6"/>
        </w:rPr>
        <w:t xml:space="preserve"> </w:t>
      </w:r>
      <w:r>
        <w:t>10%</w:t>
      </w:r>
      <w:r>
        <w:rPr>
          <w:spacing w:val="-6"/>
        </w:rPr>
        <w:t xml:space="preserve"> </w:t>
      </w:r>
      <w:r>
        <w:t>of</w:t>
      </w:r>
      <w:r>
        <w:rPr>
          <w:spacing w:val="-6"/>
        </w:rPr>
        <w:t xml:space="preserve"> </w:t>
      </w:r>
      <w:r>
        <w:t>the</w:t>
      </w:r>
      <w:r>
        <w:rPr>
          <w:spacing w:val="-6"/>
        </w:rPr>
        <w:t xml:space="preserve"> </w:t>
      </w:r>
      <w:r>
        <w:t>original</w:t>
      </w:r>
      <w:r>
        <w:rPr>
          <w:spacing w:val="-4"/>
        </w:rPr>
        <w:t xml:space="preserve"> </w:t>
      </w:r>
      <w:r>
        <w:t>Contract</w:t>
      </w:r>
      <w:r>
        <w:rPr>
          <w:spacing w:val="-4"/>
        </w:rPr>
        <w:t xml:space="preserve"> </w:t>
      </w:r>
      <w:r>
        <w:t>price,</w:t>
      </w:r>
      <w:r>
        <w:rPr>
          <w:spacing w:val="-5"/>
        </w:rPr>
        <w:t xml:space="preserve"> </w:t>
      </w:r>
      <w:r>
        <w:t>whichever</w:t>
      </w:r>
      <w:r>
        <w:rPr>
          <w:spacing w:val="-6"/>
        </w:rPr>
        <w:t xml:space="preserve"> </w:t>
      </w:r>
      <w:r>
        <w:t xml:space="preserve">is </w:t>
      </w:r>
      <w:r>
        <w:rPr>
          <w:spacing w:val="-2"/>
        </w:rPr>
        <w:t>greater.</w:t>
      </w:r>
    </w:p>
    <w:p w14:paraId="645E9C2E" w14:textId="77777777" w:rsidR="00466A67" w:rsidRDefault="00466A67">
      <w:pPr>
        <w:pStyle w:val="BodyText"/>
      </w:pPr>
    </w:p>
    <w:p w14:paraId="1C9A7617" w14:textId="77777777" w:rsidR="00466A67" w:rsidRDefault="007C059A">
      <w:pPr>
        <w:pStyle w:val="BodyText"/>
        <w:ind w:left="1100" w:right="1096"/>
        <w:jc w:val="both"/>
      </w:pPr>
      <w:r>
        <w:t>Perform</w:t>
      </w:r>
      <w:r>
        <w:rPr>
          <w:spacing w:val="-15"/>
        </w:rPr>
        <w:t xml:space="preserve"> </w:t>
      </w:r>
      <w:r>
        <w:t>no</w:t>
      </w:r>
      <w:r>
        <w:rPr>
          <w:spacing w:val="-15"/>
        </w:rPr>
        <w:t xml:space="preserve"> </w:t>
      </w:r>
      <w:r>
        <w:t>work</w:t>
      </w:r>
      <w:r>
        <w:rPr>
          <w:spacing w:val="-15"/>
        </w:rPr>
        <w:t xml:space="preserve"> </w:t>
      </w:r>
      <w:r>
        <w:t>to</w:t>
      </w:r>
      <w:r>
        <w:rPr>
          <w:spacing w:val="-15"/>
        </w:rPr>
        <w:t xml:space="preserve"> </w:t>
      </w:r>
      <w:r>
        <w:t>be</w:t>
      </w:r>
      <w:r>
        <w:rPr>
          <w:spacing w:val="-15"/>
        </w:rPr>
        <w:t xml:space="preserve"> </w:t>
      </w:r>
      <w:r>
        <w:t>covered</w:t>
      </w:r>
      <w:r>
        <w:rPr>
          <w:spacing w:val="-15"/>
        </w:rPr>
        <w:t xml:space="preserve"> </w:t>
      </w:r>
      <w:r>
        <w:t>by</w:t>
      </w:r>
      <w:r>
        <w:rPr>
          <w:spacing w:val="-15"/>
        </w:rPr>
        <w:t xml:space="preserve"> </w:t>
      </w:r>
      <w:r>
        <w:t>a</w:t>
      </w:r>
      <w:r>
        <w:rPr>
          <w:spacing w:val="-15"/>
        </w:rPr>
        <w:t xml:space="preserve"> </w:t>
      </w:r>
      <w:r>
        <w:t>Supplemental</w:t>
      </w:r>
      <w:r>
        <w:rPr>
          <w:spacing w:val="-15"/>
        </w:rPr>
        <w:t xml:space="preserve"> </w:t>
      </w:r>
      <w:r>
        <w:t>Agreement</w:t>
      </w:r>
      <w:r>
        <w:rPr>
          <w:spacing w:val="-15"/>
        </w:rPr>
        <w:t xml:space="preserve"> </w:t>
      </w:r>
      <w:r>
        <w:t>or</w:t>
      </w:r>
      <w:r>
        <w:rPr>
          <w:spacing w:val="-15"/>
        </w:rPr>
        <w:t xml:space="preserve"> </w:t>
      </w:r>
      <w:r>
        <w:t>Unilateral</w:t>
      </w:r>
      <w:r>
        <w:rPr>
          <w:spacing w:val="-15"/>
        </w:rPr>
        <w:t xml:space="preserve"> </w:t>
      </w:r>
      <w:r>
        <w:t>Payment</w:t>
      </w:r>
      <w:r>
        <w:rPr>
          <w:spacing w:val="-15"/>
        </w:rPr>
        <w:t xml:space="preserve"> </w:t>
      </w:r>
      <w:r>
        <w:t>before</w:t>
      </w:r>
      <w:r>
        <w:rPr>
          <w:spacing w:val="-15"/>
        </w:rPr>
        <w:t xml:space="preserve"> </w:t>
      </w:r>
      <w:r>
        <w:t>written authorization is received from the Engineer. The Engineer’s written authorization will set forth sufficient</w:t>
      </w:r>
      <w:r>
        <w:rPr>
          <w:spacing w:val="-1"/>
        </w:rPr>
        <w:t xml:space="preserve"> </w:t>
      </w:r>
      <w:r>
        <w:t>work</w:t>
      </w:r>
      <w:r>
        <w:rPr>
          <w:spacing w:val="-1"/>
        </w:rPr>
        <w:t xml:space="preserve"> </w:t>
      </w:r>
      <w:r>
        <w:t>information</w:t>
      </w:r>
      <w:r>
        <w:rPr>
          <w:spacing w:val="-1"/>
        </w:rPr>
        <w:t xml:space="preserve"> </w:t>
      </w:r>
      <w:r>
        <w:t>to</w:t>
      </w:r>
      <w:r>
        <w:rPr>
          <w:spacing w:val="-1"/>
        </w:rPr>
        <w:t xml:space="preserve"> </w:t>
      </w:r>
      <w:r>
        <w:t>allow</w:t>
      </w:r>
      <w:r>
        <w:rPr>
          <w:spacing w:val="-2"/>
        </w:rPr>
        <w:t xml:space="preserve"> </w:t>
      </w:r>
      <w:r>
        <w:t>the</w:t>
      </w:r>
      <w:r>
        <w:rPr>
          <w:spacing w:val="-2"/>
        </w:rPr>
        <w:t xml:space="preserve"> </w:t>
      </w:r>
      <w:r>
        <w:t>work</w:t>
      </w:r>
      <w:r>
        <w:rPr>
          <w:spacing w:val="-1"/>
        </w:rPr>
        <w:t xml:space="preserve"> </w:t>
      </w:r>
      <w:r>
        <w:t>to</w:t>
      </w:r>
      <w:r>
        <w:rPr>
          <w:spacing w:val="-1"/>
        </w:rPr>
        <w:t xml:space="preserve"> </w:t>
      </w:r>
      <w:r>
        <w:t>begin.</w:t>
      </w:r>
      <w:r>
        <w:rPr>
          <w:spacing w:val="-1"/>
        </w:rPr>
        <w:t xml:space="preserve"> </w:t>
      </w:r>
      <w:r>
        <w:t>The</w:t>
      </w:r>
      <w:r>
        <w:rPr>
          <w:spacing w:val="-2"/>
        </w:rPr>
        <w:t xml:space="preserve"> </w:t>
      </w:r>
      <w:r>
        <w:t>work</w:t>
      </w:r>
      <w:r>
        <w:rPr>
          <w:spacing w:val="-1"/>
        </w:rPr>
        <w:t xml:space="preserve"> </w:t>
      </w:r>
      <w:r>
        <w:t>activities,</w:t>
      </w:r>
      <w:r>
        <w:rPr>
          <w:spacing w:val="-1"/>
        </w:rPr>
        <w:t xml:space="preserve"> </w:t>
      </w:r>
      <w:r>
        <w:t>terms</w:t>
      </w:r>
      <w:r>
        <w:rPr>
          <w:spacing w:val="-1"/>
        </w:rPr>
        <w:t xml:space="preserve"> </w:t>
      </w:r>
      <w:r>
        <w:t>and</w:t>
      </w:r>
      <w:r>
        <w:rPr>
          <w:spacing w:val="-2"/>
        </w:rPr>
        <w:t xml:space="preserve"> </w:t>
      </w:r>
      <w:r>
        <w:t>conditions will be reduced to written Supplemental Agreement or Unilateral Payment form promptly thereafter.</w:t>
      </w:r>
      <w:r>
        <w:rPr>
          <w:spacing w:val="-9"/>
        </w:rPr>
        <w:t xml:space="preserve"> </w:t>
      </w:r>
      <w:r>
        <w:t>No</w:t>
      </w:r>
      <w:r>
        <w:rPr>
          <w:spacing w:val="-9"/>
        </w:rPr>
        <w:t xml:space="preserve"> </w:t>
      </w:r>
      <w:r>
        <w:t>payment</w:t>
      </w:r>
      <w:r>
        <w:rPr>
          <w:spacing w:val="-9"/>
        </w:rPr>
        <w:t xml:space="preserve"> </w:t>
      </w:r>
      <w:r>
        <w:t>will</w:t>
      </w:r>
      <w:r>
        <w:rPr>
          <w:spacing w:val="-9"/>
        </w:rPr>
        <w:t xml:space="preserve"> </w:t>
      </w:r>
      <w:r>
        <w:t>be</w:t>
      </w:r>
      <w:r>
        <w:rPr>
          <w:spacing w:val="-9"/>
        </w:rPr>
        <w:t xml:space="preserve"> </w:t>
      </w:r>
      <w:r>
        <w:t>made</w:t>
      </w:r>
      <w:r>
        <w:rPr>
          <w:spacing w:val="-9"/>
        </w:rPr>
        <w:t xml:space="preserve"> </w:t>
      </w:r>
      <w:r>
        <w:t>on</w:t>
      </w:r>
      <w:r>
        <w:rPr>
          <w:spacing w:val="-11"/>
        </w:rPr>
        <w:t xml:space="preserve"> </w:t>
      </w:r>
      <w:r>
        <w:t>a</w:t>
      </w:r>
      <w:r>
        <w:rPr>
          <w:spacing w:val="-9"/>
        </w:rPr>
        <w:t xml:space="preserve"> </w:t>
      </w:r>
      <w:r>
        <w:t>Supplemental</w:t>
      </w:r>
      <w:r>
        <w:rPr>
          <w:spacing w:val="-9"/>
        </w:rPr>
        <w:t xml:space="preserve"> </w:t>
      </w:r>
      <w:r>
        <w:t>Agreement</w:t>
      </w:r>
      <w:r>
        <w:rPr>
          <w:spacing w:val="-9"/>
        </w:rPr>
        <w:t xml:space="preserve"> </w:t>
      </w:r>
      <w:r>
        <w:t>or</w:t>
      </w:r>
      <w:r>
        <w:rPr>
          <w:spacing w:val="-9"/>
        </w:rPr>
        <w:t xml:space="preserve"> </w:t>
      </w:r>
      <w:r>
        <w:t>Unilateral</w:t>
      </w:r>
      <w:r>
        <w:rPr>
          <w:spacing w:val="-9"/>
        </w:rPr>
        <w:t xml:space="preserve"> </w:t>
      </w:r>
      <w:r>
        <w:t>Payment</w:t>
      </w:r>
      <w:r>
        <w:rPr>
          <w:spacing w:val="-9"/>
        </w:rPr>
        <w:t xml:space="preserve"> </w:t>
      </w:r>
      <w:r>
        <w:t>prior</w:t>
      </w:r>
      <w:r>
        <w:rPr>
          <w:spacing w:val="-9"/>
        </w:rPr>
        <w:t xml:space="preserve"> </w:t>
      </w:r>
      <w:r>
        <w:t>to the Department’s approval of the document.</w:t>
      </w:r>
    </w:p>
    <w:p w14:paraId="6CB120FA" w14:textId="77777777" w:rsidR="00466A67" w:rsidRDefault="00466A67">
      <w:pPr>
        <w:pStyle w:val="BodyText"/>
      </w:pPr>
    </w:p>
    <w:p w14:paraId="624B01BE" w14:textId="798F6604" w:rsidR="00466A67" w:rsidRDefault="007C059A">
      <w:pPr>
        <w:pStyle w:val="BodyText"/>
        <w:ind w:left="1100" w:right="1097" w:firstLine="720"/>
        <w:jc w:val="right"/>
      </w:pPr>
      <w:r>
        <w:rPr>
          <w:b/>
        </w:rPr>
        <w:t>4-3.5</w:t>
      </w:r>
      <w:r>
        <w:rPr>
          <w:b/>
          <w:spacing w:val="34"/>
        </w:rPr>
        <w:t xml:space="preserve"> </w:t>
      </w:r>
      <w:r>
        <w:rPr>
          <w:b/>
        </w:rPr>
        <w:t>Extra</w:t>
      </w:r>
      <w:r>
        <w:rPr>
          <w:b/>
          <w:spacing w:val="34"/>
        </w:rPr>
        <w:t xml:space="preserve"> </w:t>
      </w:r>
      <w:r>
        <w:rPr>
          <w:b/>
        </w:rPr>
        <w:t>Work:</w:t>
      </w:r>
      <w:r>
        <w:rPr>
          <w:b/>
          <w:spacing w:val="34"/>
        </w:rPr>
        <w:t xml:space="preserve"> </w:t>
      </w:r>
      <w:r>
        <w:t>Extra</w:t>
      </w:r>
      <w:r>
        <w:rPr>
          <w:spacing w:val="34"/>
        </w:rPr>
        <w:t xml:space="preserve"> </w:t>
      </w:r>
      <w:r>
        <w:t>work</w:t>
      </w:r>
      <w:r>
        <w:rPr>
          <w:spacing w:val="35"/>
        </w:rPr>
        <w:t xml:space="preserve"> </w:t>
      </w:r>
      <w:r>
        <w:t>authorized</w:t>
      </w:r>
      <w:r>
        <w:rPr>
          <w:spacing w:val="35"/>
        </w:rPr>
        <w:t xml:space="preserve"> </w:t>
      </w:r>
      <w:r>
        <w:t>in</w:t>
      </w:r>
      <w:r>
        <w:rPr>
          <w:spacing w:val="35"/>
        </w:rPr>
        <w:t xml:space="preserve"> </w:t>
      </w:r>
      <w:r>
        <w:t>writing</w:t>
      </w:r>
      <w:r>
        <w:rPr>
          <w:spacing w:val="35"/>
        </w:rPr>
        <w:t xml:space="preserve"> </w:t>
      </w:r>
      <w:r>
        <w:t>by</w:t>
      </w:r>
      <w:r>
        <w:rPr>
          <w:spacing w:val="35"/>
        </w:rPr>
        <w:t xml:space="preserve"> </w:t>
      </w:r>
      <w:r>
        <w:t>the</w:t>
      </w:r>
      <w:r>
        <w:rPr>
          <w:spacing w:val="34"/>
        </w:rPr>
        <w:t xml:space="preserve"> </w:t>
      </w:r>
      <w:r>
        <w:t>Engineer</w:t>
      </w:r>
      <w:r>
        <w:rPr>
          <w:spacing w:val="34"/>
        </w:rPr>
        <w:t xml:space="preserve"> </w:t>
      </w:r>
      <w:r>
        <w:t>will</w:t>
      </w:r>
      <w:r>
        <w:rPr>
          <w:spacing w:val="35"/>
        </w:rPr>
        <w:t xml:space="preserve"> </w:t>
      </w:r>
      <w:r>
        <w:t>be</w:t>
      </w:r>
      <w:r>
        <w:rPr>
          <w:spacing w:val="34"/>
        </w:rPr>
        <w:t xml:space="preserve"> </w:t>
      </w:r>
      <w:r>
        <w:t>paid</w:t>
      </w:r>
      <w:r>
        <w:rPr>
          <w:spacing w:val="35"/>
        </w:rPr>
        <w:t xml:space="preserve"> </w:t>
      </w:r>
      <w:r>
        <w:t>in accordance</w:t>
      </w:r>
      <w:r>
        <w:rPr>
          <w:spacing w:val="40"/>
        </w:rPr>
        <w:t xml:space="preserve"> </w:t>
      </w:r>
      <w:r>
        <w:t>with</w:t>
      </w:r>
      <w:r>
        <w:rPr>
          <w:spacing w:val="40"/>
        </w:rPr>
        <w:t xml:space="preserve"> </w:t>
      </w:r>
      <w:r>
        <w:t>the</w:t>
      </w:r>
      <w:r>
        <w:rPr>
          <w:spacing w:val="40"/>
        </w:rPr>
        <w:t xml:space="preserve"> </w:t>
      </w:r>
      <w:r>
        <w:t>formula</w:t>
      </w:r>
      <w:r>
        <w:rPr>
          <w:spacing w:val="40"/>
        </w:rPr>
        <w:t xml:space="preserve"> </w:t>
      </w:r>
      <w:r>
        <w:t>in</w:t>
      </w:r>
      <w:r>
        <w:rPr>
          <w:spacing w:val="40"/>
        </w:rPr>
        <w:t xml:space="preserve"> </w:t>
      </w:r>
      <w:r>
        <w:t>4-3.2.</w:t>
      </w:r>
      <w:r>
        <w:rPr>
          <w:spacing w:val="40"/>
        </w:rPr>
        <w:t xml:space="preserve"> </w:t>
      </w:r>
      <w:r>
        <w:t>Such</w:t>
      </w:r>
      <w:r>
        <w:rPr>
          <w:spacing w:val="40"/>
        </w:rPr>
        <w:t xml:space="preserve"> </w:t>
      </w:r>
      <w:r>
        <w:t>payment</w:t>
      </w:r>
      <w:r>
        <w:rPr>
          <w:spacing w:val="40"/>
        </w:rPr>
        <w:t xml:space="preserve"> </w:t>
      </w:r>
      <w:r>
        <w:t>will</w:t>
      </w:r>
      <w:r>
        <w:rPr>
          <w:spacing w:val="40"/>
        </w:rPr>
        <w:t xml:space="preserve"> </w:t>
      </w:r>
      <w:r>
        <w:t>be</w:t>
      </w:r>
      <w:r>
        <w:rPr>
          <w:spacing w:val="40"/>
        </w:rPr>
        <w:t xml:space="preserve"> </w:t>
      </w:r>
      <w:r>
        <w:t>the</w:t>
      </w:r>
      <w:r>
        <w:rPr>
          <w:spacing w:val="40"/>
        </w:rPr>
        <w:t xml:space="preserve"> </w:t>
      </w:r>
      <w:r>
        <w:t>full</w:t>
      </w:r>
      <w:r>
        <w:rPr>
          <w:spacing w:val="40"/>
        </w:rPr>
        <w:t xml:space="preserve"> </w:t>
      </w:r>
      <w:r>
        <w:t>extent</w:t>
      </w:r>
      <w:r>
        <w:rPr>
          <w:spacing w:val="40"/>
        </w:rPr>
        <w:t xml:space="preserve"> </w:t>
      </w:r>
      <w:r>
        <w:t>of</w:t>
      </w:r>
      <w:r>
        <w:rPr>
          <w:spacing w:val="40"/>
        </w:rPr>
        <w:t xml:space="preserve"> </w:t>
      </w:r>
      <w:r>
        <w:t>all</w:t>
      </w:r>
      <w:r>
        <w:rPr>
          <w:spacing w:val="40"/>
        </w:rPr>
        <w:t xml:space="preserve"> </w:t>
      </w:r>
      <w:r>
        <w:t>monetary compensation entitlement due to the Contractor for such extra work. Any entitlement to a time</w:t>
      </w:r>
      <w:r>
        <w:rPr>
          <w:spacing w:val="80"/>
        </w:rPr>
        <w:t xml:space="preserve"> </w:t>
      </w:r>
      <w:r>
        <w:t>extension</w:t>
      </w:r>
      <w:r>
        <w:rPr>
          <w:spacing w:val="-8"/>
        </w:rPr>
        <w:t xml:space="preserve"> </w:t>
      </w:r>
      <w:r>
        <w:t>due</w:t>
      </w:r>
      <w:r>
        <w:rPr>
          <w:spacing w:val="-9"/>
        </w:rPr>
        <w:t xml:space="preserve"> </w:t>
      </w:r>
      <w:r>
        <w:t>to</w:t>
      </w:r>
      <w:r>
        <w:rPr>
          <w:spacing w:val="-8"/>
        </w:rPr>
        <w:t xml:space="preserve"> </w:t>
      </w:r>
      <w:r>
        <w:t>extra</w:t>
      </w:r>
      <w:r>
        <w:rPr>
          <w:spacing w:val="-9"/>
        </w:rPr>
        <w:t xml:space="preserve"> </w:t>
      </w:r>
      <w:r>
        <w:t>work</w:t>
      </w:r>
      <w:r>
        <w:rPr>
          <w:spacing w:val="-8"/>
        </w:rPr>
        <w:t xml:space="preserve"> </w:t>
      </w:r>
      <w:r>
        <w:t>will</w:t>
      </w:r>
      <w:r>
        <w:rPr>
          <w:spacing w:val="-8"/>
        </w:rPr>
        <w:t xml:space="preserve"> </w:t>
      </w:r>
      <w:r>
        <w:t>be</w:t>
      </w:r>
      <w:r>
        <w:rPr>
          <w:spacing w:val="-9"/>
        </w:rPr>
        <w:t xml:space="preserve"> </w:t>
      </w:r>
      <w:r>
        <w:t>limited</w:t>
      </w:r>
      <w:r>
        <w:rPr>
          <w:spacing w:val="-8"/>
        </w:rPr>
        <w:t xml:space="preserve"> </w:t>
      </w:r>
      <w:r>
        <w:t>solely</w:t>
      </w:r>
      <w:r>
        <w:rPr>
          <w:spacing w:val="-11"/>
        </w:rPr>
        <w:t xml:space="preserve"> </w:t>
      </w:r>
      <w:r>
        <w:t>to</w:t>
      </w:r>
      <w:r>
        <w:rPr>
          <w:spacing w:val="-8"/>
        </w:rPr>
        <w:t xml:space="preserve"> </w:t>
      </w:r>
      <w:r>
        <w:t>that</w:t>
      </w:r>
      <w:r>
        <w:rPr>
          <w:spacing w:val="-8"/>
        </w:rPr>
        <w:t xml:space="preserve"> </w:t>
      </w:r>
      <w:r>
        <w:t>provided</w:t>
      </w:r>
      <w:r>
        <w:rPr>
          <w:spacing w:val="-8"/>
        </w:rPr>
        <w:t xml:space="preserve"> </w:t>
      </w:r>
      <w:r>
        <w:t>for</w:t>
      </w:r>
      <w:r>
        <w:rPr>
          <w:spacing w:val="-9"/>
        </w:rPr>
        <w:t xml:space="preserve"> </w:t>
      </w:r>
      <w:r>
        <w:t>in</w:t>
      </w:r>
      <w:r>
        <w:rPr>
          <w:spacing w:val="-8"/>
        </w:rPr>
        <w:t xml:space="preserve"> </w:t>
      </w:r>
      <w:r>
        <w:t>4-3.2</w:t>
      </w:r>
      <w:r>
        <w:rPr>
          <w:spacing w:val="-8"/>
        </w:rPr>
        <w:t xml:space="preserve"> </w:t>
      </w:r>
      <w:r>
        <w:t>for</w:t>
      </w:r>
      <w:r>
        <w:rPr>
          <w:spacing w:val="-9"/>
        </w:rPr>
        <w:t xml:space="preserve"> </w:t>
      </w:r>
      <w:r>
        <w:t>additional</w:t>
      </w:r>
      <w:r>
        <w:rPr>
          <w:spacing w:val="-8"/>
        </w:rPr>
        <w:t xml:space="preserve"> </w:t>
      </w:r>
      <w:r>
        <w:t xml:space="preserve">work. </w:t>
      </w:r>
      <w:r>
        <w:rPr>
          <w:b/>
        </w:rPr>
        <w:t>4-3.6</w:t>
      </w:r>
      <w:r>
        <w:rPr>
          <w:b/>
          <w:spacing w:val="33"/>
        </w:rPr>
        <w:t xml:space="preserve"> </w:t>
      </w:r>
      <w:r>
        <w:rPr>
          <w:b/>
        </w:rPr>
        <w:t>Connections</w:t>
      </w:r>
      <w:r>
        <w:rPr>
          <w:b/>
          <w:spacing w:val="34"/>
        </w:rPr>
        <w:t xml:space="preserve"> </w:t>
      </w:r>
      <w:r>
        <w:rPr>
          <w:b/>
        </w:rPr>
        <w:t>to</w:t>
      </w:r>
      <w:r>
        <w:rPr>
          <w:b/>
          <w:spacing w:val="38"/>
        </w:rPr>
        <w:t xml:space="preserve"> </w:t>
      </w:r>
      <w:r>
        <w:rPr>
          <w:b/>
        </w:rPr>
        <w:t>Existing</w:t>
      </w:r>
      <w:r>
        <w:rPr>
          <w:b/>
          <w:spacing w:val="35"/>
        </w:rPr>
        <w:t xml:space="preserve"> </w:t>
      </w:r>
      <w:r>
        <w:rPr>
          <w:b/>
        </w:rPr>
        <w:t>Pavement,</w:t>
      </w:r>
      <w:r>
        <w:rPr>
          <w:b/>
          <w:spacing w:val="33"/>
        </w:rPr>
        <w:t xml:space="preserve"> </w:t>
      </w:r>
      <w:r>
        <w:rPr>
          <w:b/>
        </w:rPr>
        <w:t>Drives</w:t>
      </w:r>
      <w:r>
        <w:rPr>
          <w:b/>
          <w:spacing w:val="34"/>
        </w:rPr>
        <w:t xml:space="preserve"> </w:t>
      </w:r>
      <w:r>
        <w:rPr>
          <w:b/>
        </w:rPr>
        <w:t>and</w:t>
      </w:r>
      <w:r>
        <w:rPr>
          <w:b/>
          <w:spacing w:val="35"/>
        </w:rPr>
        <w:t xml:space="preserve"> </w:t>
      </w:r>
      <w:r>
        <w:rPr>
          <w:b/>
        </w:rPr>
        <w:t>Walks:</w:t>
      </w:r>
      <w:r>
        <w:rPr>
          <w:b/>
          <w:spacing w:val="33"/>
        </w:rPr>
        <w:t xml:space="preserve"> </w:t>
      </w:r>
      <w:r>
        <w:t>Generally,</w:t>
      </w:r>
      <w:r>
        <w:rPr>
          <w:spacing w:val="34"/>
        </w:rPr>
        <w:t xml:space="preserve"> </w:t>
      </w:r>
      <w:r>
        <w:t>adhere</w:t>
      </w:r>
      <w:r>
        <w:rPr>
          <w:spacing w:val="33"/>
        </w:rPr>
        <w:t xml:space="preserve"> </w:t>
      </w:r>
      <w:r>
        <w:t>to</w:t>
      </w:r>
      <w:r>
        <w:rPr>
          <w:spacing w:val="34"/>
        </w:rPr>
        <w:t xml:space="preserve"> </w:t>
      </w:r>
      <w:r>
        <w:t>the</w:t>
      </w:r>
    </w:p>
    <w:p w14:paraId="728EB7A7" w14:textId="77777777" w:rsidR="00466A67" w:rsidRDefault="007C059A">
      <w:pPr>
        <w:pStyle w:val="BodyText"/>
        <w:ind w:left="1099" w:right="1099"/>
        <w:jc w:val="both"/>
      </w:pPr>
      <w:r>
        <w:t>limits</w:t>
      </w:r>
      <w:r>
        <w:rPr>
          <w:spacing w:val="-3"/>
        </w:rPr>
        <w:t xml:space="preserve"> </w:t>
      </w:r>
      <w:r>
        <w:t>of</w:t>
      </w:r>
      <w:r>
        <w:rPr>
          <w:spacing w:val="-2"/>
        </w:rPr>
        <w:t xml:space="preserve"> </w:t>
      </w:r>
      <w:r>
        <w:t>construction</w:t>
      </w:r>
      <w:r>
        <w:rPr>
          <w:spacing w:val="-1"/>
        </w:rPr>
        <w:t xml:space="preserve"> </w:t>
      </w:r>
      <w:r>
        <w:t>at</w:t>
      </w:r>
      <w:r>
        <w:rPr>
          <w:spacing w:val="-1"/>
        </w:rPr>
        <w:t xml:space="preserve"> </w:t>
      </w:r>
      <w:r>
        <w:t>the</w:t>
      </w:r>
      <w:r>
        <w:rPr>
          <w:spacing w:val="-2"/>
        </w:rPr>
        <w:t xml:space="preserve"> </w:t>
      </w:r>
      <w:r>
        <w:t>beginning</w:t>
      </w:r>
      <w:r>
        <w:rPr>
          <w:spacing w:val="-1"/>
        </w:rPr>
        <w:t xml:space="preserve"> </w:t>
      </w:r>
      <w:r>
        <w:t>and</w:t>
      </w:r>
      <w:r>
        <w:rPr>
          <w:spacing w:val="-1"/>
        </w:rPr>
        <w:t xml:space="preserve"> </w:t>
      </w:r>
      <w:r>
        <w:t>end</w:t>
      </w:r>
      <w:r>
        <w:rPr>
          <w:spacing w:val="-1"/>
        </w:rPr>
        <w:t xml:space="preserve"> </w:t>
      </w:r>
      <w:r>
        <w:t>of</w:t>
      </w:r>
      <w:r>
        <w:rPr>
          <w:spacing w:val="-2"/>
        </w:rPr>
        <w:t xml:space="preserve"> </w:t>
      </w:r>
      <w:r>
        <w:t>the</w:t>
      </w:r>
      <w:r>
        <w:rPr>
          <w:spacing w:val="-2"/>
        </w:rPr>
        <w:t xml:space="preserve"> </w:t>
      </w:r>
      <w:r>
        <w:t>project</w:t>
      </w:r>
      <w:r>
        <w:rPr>
          <w:spacing w:val="-1"/>
        </w:rPr>
        <w:t xml:space="preserve"> </w:t>
      </w:r>
      <w:r>
        <w:t>as</w:t>
      </w:r>
      <w:r>
        <w:rPr>
          <w:spacing w:val="-1"/>
        </w:rPr>
        <w:t xml:space="preserve"> </w:t>
      </w:r>
      <w:r>
        <w:t>detailed</w:t>
      </w:r>
      <w:r>
        <w:rPr>
          <w:spacing w:val="-1"/>
        </w:rPr>
        <w:t xml:space="preserve"> </w:t>
      </w:r>
      <w:r>
        <w:t>in</w:t>
      </w:r>
      <w:r>
        <w:rPr>
          <w:spacing w:val="-1"/>
        </w:rPr>
        <w:t xml:space="preserve"> </w:t>
      </w:r>
      <w:r>
        <w:t>the</w:t>
      </w:r>
      <w:r>
        <w:rPr>
          <w:spacing w:val="-2"/>
        </w:rPr>
        <w:t xml:space="preserve"> </w:t>
      </w:r>
      <w:r>
        <w:t>Plans.</w:t>
      </w:r>
      <w:r>
        <w:rPr>
          <w:spacing w:val="-1"/>
        </w:rPr>
        <w:t xml:space="preserve"> </w:t>
      </w:r>
      <w:r>
        <w:t>However,</w:t>
      </w:r>
      <w:r>
        <w:rPr>
          <w:spacing w:val="-1"/>
        </w:rPr>
        <w:t xml:space="preserve"> </w:t>
      </w:r>
      <w:r>
        <w:t xml:space="preserve">if the Engineer determines that it is necessary to extend the construction </w:t>
      </w:r>
      <w:proofErr w:type="gramStart"/>
      <w:r>
        <w:t>in order to</w:t>
      </w:r>
      <w:proofErr w:type="gramEnd"/>
      <w:r>
        <w:t xml:space="preserve"> make suitable connections to existing pavement, the Engineer will authorize such a change in writing.</w:t>
      </w:r>
    </w:p>
    <w:p w14:paraId="68287581" w14:textId="77777777" w:rsidR="00466A67" w:rsidRDefault="007C059A">
      <w:pPr>
        <w:pStyle w:val="BodyText"/>
        <w:ind w:left="1100" w:right="1101" w:firstLine="1440"/>
        <w:jc w:val="both"/>
      </w:pPr>
      <w:r>
        <w:t>For</w:t>
      </w:r>
      <w:r>
        <w:rPr>
          <w:spacing w:val="-7"/>
        </w:rPr>
        <w:t xml:space="preserve"> </w:t>
      </w:r>
      <w:r>
        <w:t>necessary</w:t>
      </w:r>
      <w:r>
        <w:rPr>
          <w:spacing w:val="-6"/>
        </w:rPr>
        <w:t xml:space="preserve"> </w:t>
      </w:r>
      <w:r>
        <w:t>connections</w:t>
      </w:r>
      <w:r>
        <w:rPr>
          <w:spacing w:val="-6"/>
        </w:rPr>
        <w:t xml:space="preserve"> </w:t>
      </w:r>
      <w:r>
        <w:t>to</w:t>
      </w:r>
      <w:r>
        <w:rPr>
          <w:spacing w:val="-6"/>
        </w:rPr>
        <w:t xml:space="preserve"> </w:t>
      </w:r>
      <w:r>
        <w:t>existing</w:t>
      </w:r>
      <w:r>
        <w:rPr>
          <w:spacing w:val="-6"/>
        </w:rPr>
        <w:t xml:space="preserve"> </w:t>
      </w:r>
      <w:r>
        <w:t>walks</w:t>
      </w:r>
      <w:r>
        <w:rPr>
          <w:spacing w:val="-6"/>
        </w:rPr>
        <w:t xml:space="preserve"> </w:t>
      </w:r>
      <w:r>
        <w:t>and</w:t>
      </w:r>
      <w:r>
        <w:rPr>
          <w:spacing w:val="-6"/>
        </w:rPr>
        <w:t xml:space="preserve"> </w:t>
      </w:r>
      <w:r>
        <w:t>drives</w:t>
      </w:r>
      <w:r>
        <w:rPr>
          <w:spacing w:val="-6"/>
        </w:rPr>
        <w:t xml:space="preserve"> </w:t>
      </w:r>
      <w:r>
        <w:t>that</w:t>
      </w:r>
      <w:r>
        <w:rPr>
          <w:spacing w:val="-5"/>
        </w:rPr>
        <w:t xml:space="preserve"> </w:t>
      </w:r>
      <w:r>
        <w:t>are</w:t>
      </w:r>
      <w:r>
        <w:rPr>
          <w:spacing w:val="-7"/>
        </w:rPr>
        <w:t xml:space="preserve"> </w:t>
      </w:r>
      <w:r>
        <w:t>not</w:t>
      </w:r>
      <w:r>
        <w:rPr>
          <w:spacing w:val="-5"/>
        </w:rPr>
        <w:t xml:space="preserve"> </w:t>
      </w:r>
      <w:r>
        <w:t>indicated</w:t>
      </w:r>
      <w:r>
        <w:rPr>
          <w:spacing w:val="-4"/>
        </w:rPr>
        <w:t xml:space="preserve"> </w:t>
      </w:r>
      <w:r>
        <w:t>in</w:t>
      </w:r>
      <w:r>
        <w:rPr>
          <w:spacing w:val="-6"/>
        </w:rPr>
        <w:t xml:space="preserve"> </w:t>
      </w:r>
      <w:r>
        <w:t>the Plans,</w:t>
      </w:r>
      <w:r>
        <w:rPr>
          <w:spacing w:val="-4"/>
        </w:rPr>
        <w:t xml:space="preserve"> </w:t>
      </w:r>
      <w:r>
        <w:t>the</w:t>
      </w:r>
      <w:r>
        <w:rPr>
          <w:spacing w:val="-5"/>
        </w:rPr>
        <w:t xml:space="preserve"> </w:t>
      </w:r>
      <w:r>
        <w:t>Engineer</w:t>
      </w:r>
      <w:r>
        <w:rPr>
          <w:spacing w:val="-5"/>
        </w:rPr>
        <w:t xml:space="preserve"> </w:t>
      </w:r>
      <w:r>
        <w:t>will</w:t>
      </w:r>
      <w:r>
        <w:rPr>
          <w:spacing w:val="-4"/>
        </w:rPr>
        <w:t xml:space="preserve"> </w:t>
      </w:r>
      <w:r>
        <w:t>submit</w:t>
      </w:r>
      <w:r>
        <w:rPr>
          <w:spacing w:val="-4"/>
        </w:rPr>
        <w:t xml:space="preserve"> </w:t>
      </w:r>
      <w:r>
        <w:t>direction</w:t>
      </w:r>
      <w:r>
        <w:rPr>
          <w:spacing w:val="-4"/>
        </w:rPr>
        <w:t xml:space="preserve"> </w:t>
      </w:r>
      <w:r>
        <w:t>regarding</w:t>
      </w:r>
      <w:r>
        <w:rPr>
          <w:spacing w:val="-4"/>
        </w:rPr>
        <w:t xml:space="preserve"> </w:t>
      </w:r>
      <w:r>
        <w:t>the</w:t>
      </w:r>
      <w:r>
        <w:rPr>
          <w:spacing w:val="-5"/>
        </w:rPr>
        <w:t xml:space="preserve"> </w:t>
      </w:r>
      <w:r>
        <w:t>proper</w:t>
      </w:r>
      <w:r>
        <w:rPr>
          <w:spacing w:val="-5"/>
        </w:rPr>
        <w:t xml:space="preserve"> </w:t>
      </w:r>
      <w:r>
        <w:t>connections</w:t>
      </w:r>
      <w:r>
        <w:rPr>
          <w:spacing w:val="-4"/>
        </w:rPr>
        <w:t xml:space="preserve"> </w:t>
      </w:r>
      <w:r>
        <w:t>in</w:t>
      </w:r>
      <w:r>
        <w:rPr>
          <w:spacing w:val="-4"/>
        </w:rPr>
        <w:t xml:space="preserve"> </w:t>
      </w:r>
      <w:r>
        <w:t>accordance</w:t>
      </w:r>
      <w:r>
        <w:rPr>
          <w:spacing w:val="-5"/>
        </w:rPr>
        <w:t xml:space="preserve"> </w:t>
      </w:r>
      <w:r>
        <w:t>with</w:t>
      </w:r>
      <w:r>
        <w:rPr>
          <w:spacing w:val="-4"/>
        </w:rPr>
        <w:t xml:space="preserve"> </w:t>
      </w:r>
      <w:r>
        <w:t>the Standard Plans.</w:t>
      </w:r>
    </w:p>
    <w:p w14:paraId="7330CF2B" w14:textId="77777777" w:rsidR="00466A67" w:rsidRDefault="007C059A">
      <w:pPr>
        <w:pStyle w:val="BodyText"/>
        <w:ind w:left="1100" w:right="1099" w:firstLine="720"/>
        <w:jc w:val="both"/>
      </w:pPr>
      <w:r>
        <w:rPr>
          <w:b/>
        </w:rPr>
        <w:t xml:space="preserve">4-3.7 Differing Site Conditions: </w:t>
      </w:r>
      <w:r>
        <w:t>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w:t>
      </w:r>
    </w:p>
    <w:p w14:paraId="3288A7BF" w14:textId="77777777" w:rsidR="00466A67" w:rsidRDefault="007C059A">
      <w:pPr>
        <w:pStyle w:val="BodyText"/>
        <w:spacing w:before="1"/>
        <w:ind w:left="1100" w:right="1097" w:firstLine="1440"/>
        <w:jc w:val="both"/>
      </w:pPr>
      <w:r>
        <w:t>Upon</w:t>
      </w:r>
      <w:r>
        <w:rPr>
          <w:spacing w:val="-15"/>
        </w:rPr>
        <w:t xml:space="preserve"> </w:t>
      </w:r>
      <w:r>
        <w:t>receipt</w:t>
      </w:r>
      <w:r>
        <w:rPr>
          <w:spacing w:val="-15"/>
        </w:rPr>
        <w:t xml:space="preserve"> </w:t>
      </w:r>
      <w:r>
        <w:t>of</w:t>
      </w:r>
      <w:r>
        <w:rPr>
          <w:spacing w:val="-15"/>
        </w:rPr>
        <w:t xml:space="preserve"> </w:t>
      </w:r>
      <w:r>
        <w:t>written</w:t>
      </w:r>
      <w:r>
        <w:rPr>
          <w:spacing w:val="-15"/>
        </w:rPr>
        <w:t xml:space="preserve"> </w:t>
      </w:r>
      <w:r>
        <w:t>notification</w:t>
      </w:r>
      <w:r>
        <w:rPr>
          <w:spacing w:val="-15"/>
        </w:rPr>
        <w:t xml:space="preserve"> </w:t>
      </w:r>
      <w:r>
        <w:t>of</w:t>
      </w:r>
      <w:r>
        <w:rPr>
          <w:spacing w:val="-15"/>
        </w:rPr>
        <w:t xml:space="preserve"> </w:t>
      </w:r>
      <w:r>
        <w:t>differing</w:t>
      </w:r>
      <w:r>
        <w:rPr>
          <w:spacing w:val="-15"/>
        </w:rPr>
        <w:t xml:space="preserve"> </w:t>
      </w:r>
      <w:r>
        <w:t>site</w:t>
      </w:r>
      <w:r>
        <w:rPr>
          <w:spacing w:val="-15"/>
        </w:rPr>
        <w:t xml:space="preserve"> </w:t>
      </w:r>
      <w:r>
        <w:t>conditions</w:t>
      </w:r>
      <w:r>
        <w:rPr>
          <w:spacing w:val="-15"/>
        </w:rPr>
        <w:t xml:space="preserve"> </w:t>
      </w:r>
      <w:r>
        <w:t>from</w:t>
      </w:r>
      <w:r>
        <w:rPr>
          <w:spacing w:val="-15"/>
        </w:rPr>
        <w:t xml:space="preserve"> </w:t>
      </w:r>
      <w:r>
        <w:t>the</w:t>
      </w:r>
      <w:r>
        <w:rPr>
          <w:spacing w:val="-15"/>
        </w:rPr>
        <w:t xml:space="preserve"> </w:t>
      </w:r>
      <w:r>
        <w:t>Contractor, the Engineer will investigate the conditions, and if it is determined that the conditions materially differ and cause an increase or decrease in the cost or time required for the performance of any work</w:t>
      </w:r>
      <w:r>
        <w:rPr>
          <w:spacing w:val="-11"/>
        </w:rPr>
        <w:t xml:space="preserve"> </w:t>
      </w:r>
      <w:r>
        <w:t>under</w:t>
      </w:r>
      <w:r>
        <w:rPr>
          <w:spacing w:val="-11"/>
        </w:rPr>
        <w:t xml:space="preserve"> </w:t>
      </w:r>
      <w:r>
        <w:t>the</w:t>
      </w:r>
      <w:r>
        <w:rPr>
          <w:spacing w:val="-12"/>
        </w:rPr>
        <w:t xml:space="preserve"> </w:t>
      </w:r>
      <w:r>
        <w:t>Contract,</w:t>
      </w:r>
      <w:r>
        <w:rPr>
          <w:spacing w:val="-8"/>
        </w:rPr>
        <w:t xml:space="preserve"> </w:t>
      </w:r>
      <w:r>
        <w:t>an</w:t>
      </w:r>
      <w:r>
        <w:rPr>
          <w:spacing w:val="-11"/>
        </w:rPr>
        <w:t xml:space="preserve"> </w:t>
      </w:r>
      <w:r>
        <w:t>adjustment</w:t>
      </w:r>
      <w:r>
        <w:rPr>
          <w:spacing w:val="-10"/>
        </w:rPr>
        <w:t xml:space="preserve"> </w:t>
      </w:r>
      <w:r>
        <w:t>will</w:t>
      </w:r>
      <w:r>
        <w:rPr>
          <w:spacing w:val="-10"/>
        </w:rPr>
        <w:t xml:space="preserve"> </w:t>
      </w:r>
      <w:r>
        <w:t>be</w:t>
      </w:r>
      <w:r>
        <w:rPr>
          <w:spacing w:val="-12"/>
        </w:rPr>
        <w:t xml:space="preserve"> </w:t>
      </w:r>
      <w:r>
        <w:t>made,</w:t>
      </w:r>
      <w:r>
        <w:rPr>
          <w:spacing w:val="-11"/>
        </w:rPr>
        <w:t xml:space="preserve"> </w:t>
      </w:r>
      <w:r>
        <w:t>excluding</w:t>
      </w:r>
      <w:r>
        <w:rPr>
          <w:spacing w:val="-11"/>
        </w:rPr>
        <w:t xml:space="preserve"> </w:t>
      </w:r>
      <w:r>
        <w:t>loss</w:t>
      </w:r>
      <w:r>
        <w:rPr>
          <w:spacing w:val="-10"/>
        </w:rPr>
        <w:t xml:space="preserve"> </w:t>
      </w:r>
      <w:r>
        <w:t>of</w:t>
      </w:r>
      <w:r>
        <w:rPr>
          <w:spacing w:val="-11"/>
        </w:rPr>
        <w:t xml:space="preserve"> </w:t>
      </w:r>
      <w:r>
        <w:t>anticipated</w:t>
      </w:r>
      <w:r>
        <w:rPr>
          <w:spacing w:val="-11"/>
        </w:rPr>
        <w:t xml:space="preserve"> </w:t>
      </w:r>
      <w:r>
        <w:t>profits,</w:t>
      </w:r>
      <w:r>
        <w:rPr>
          <w:spacing w:val="-11"/>
        </w:rPr>
        <w:t xml:space="preserve"> </w:t>
      </w:r>
      <w:r>
        <w:t>and</w:t>
      </w:r>
      <w:r>
        <w:rPr>
          <w:spacing w:val="-11"/>
        </w:rPr>
        <w:t xml:space="preserve"> </w:t>
      </w:r>
      <w:r>
        <w:t>the Contract</w:t>
      </w:r>
      <w:r>
        <w:rPr>
          <w:spacing w:val="-8"/>
        </w:rPr>
        <w:t xml:space="preserve"> </w:t>
      </w:r>
      <w:r>
        <w:t>will</w:t>
      </w:r>
      <w:r>
        <w:rPr>
          <w:spacing w:val="-8"/>
        </w:rPr>
        <w:t xml:space="preserve"> </w:t>
      </w:r>
      <w:r>
        <w:t>be</w:t>
      </w:r>
      <w:r>
        <w:rPr>
          <w:spacing w:val="-9"/>
        </w:rPr>
        <w:t xml:space="preserve"> </w:t>
      </w:r>
      <w:r>
        <w:t>modified</w:t>
      </w:r>
      <w:r>
        <w:rPr>
          <w:spacing w:val="-8"/>
        </w:rPr>
        <w:t xml:space="preserve"> </w:t>
      </w:r>
      <w:r>
        <w:t>in</w:t>
      </w:r>
      <w:r>
        <w:rPr>
          <w:spacing w:val="-8"/>
        </w:rPr>
        <w:t xml:space="preserve"> </w:t>
      </w:r>
      <w:r>
        <w:t>writing</w:t>
      </w:r>
      <w:r>
        <w:rPr>
          <w:spacing w:val="-8"/>
        </w:rPr>
        <w:t xml:space="preserve"> </w:t>
      </w:r>
      <w:r>
        <w:t>accordingly.</w:t>
      </w:r>
      <w:r>
        <w:rPr>
          <w:spacing w:val="-6"/>
        </w:rPr>
        <w:t xml:space="preserve"> </w:t>
      </w:r>
      <w:r>
        <w:t>The</w:t>
      </w:r>
      <w:r>
        <w:rPr>
          <w:spacing w:val="-9"/>
        </w:rPr>
        <w:t xml:space="preserve"> </w:t>
      </w:r>
      <w:r>
        <w:t>Engineer</w:t>
      </w:r>
      <w:r>
        <w:rPr>
          <w:spacing w:val="-7"/>
        </w:rPr>
        <w:t xml:space="preserve"> </w:t>
      </w:r>
      <w:r>
        <w:t>will</w:t>
      </w:r>
      <w:r>
        <w:rPr>
          <w:spacing w:val="-8"/>
        </w:rPr>
        <w:t xml:space="preserve"> </w:t>
      </w:r>
      <w:r>
        <w:t>notify</w:t>
      </w:r>
      <w:r>
        <w:rPr>
          <w:spacing w:val="-8"/>
        </w:rPr>
        <w:t xml:space="preserve"> </w:t>
      </w:r>
      <w:r>
        <w:t>the</w:t>
      </w:r>
      <w:r>
        <w:rPr>
          <w:spacing w:val="-9"/>
        </w:rPr>
        <w:t xml:space="preserve"> </w:t>
      </w:r>
      <w:r>
        <w:t>Contractor</w:t>
      </w:r>
      <w:r>
        <w:rPr>
          <w:spacing w:val="-9"/>
        </w:rPr>
        <w:t xml:space="preserve"> </w:t>
      </w:r>
      <w:proofErr w:type="gramStart"/>
      <w:r>
        <w:t>whether or not</w:t>
      </w:r>
      <w:proofErr w:type="gramEnd"/>
      <w:r>
        <w:t xml:space="preserve"> an adjustment of the Contract is warranted.</w:t>
      </w:r>
    </w:p>
    <w:p w14:paraId="3F981F6E" w14:textId="77777777" w:rsidR="00466A67" w:rsidRDefault="007C059A">
      <w:pPr>
        <w:pStyle w:val="BodyText"/>
        <w:ind w:left="1099" w:right="1097" w:firstLine="1440"/>
        <w:jc w:val="both"/>
      </w:pPr>
      <w:r>
        <w:t>The Engineer will not allow a Contract adjustment for a differing site condition unless the Contractor has submitted the required written notice.</w:t>
      </w:r>
    </w:p>
    <w:p w14:paraId="49FA9F05" w14:textId="77777777" w:rsidR="00466A67" w:rsidRDefault="007C059A">
      <w:pPr>
        <w:pStyle w:val="BodyText"/>
        <w:ind w:left="1099" w:right="1098" w:firstLine="1440"/>
        <w:jc w:val="both"/>
      </w:pPr>
      <w:r>
        <w:t>The</w:t>
      </w:r>
      <w:r>
        <w:rPr>
          <w:spacing w:val="-9"/>
        </w:rPr>
        <w:t xml:space="preserve"> </w:t>
      </w:r>
      <w:r>
        <w:t>Engineer</w:t>
      </w:r>
      <w:r>
        <w:rPr>
          <w:spacing w:val="-9"/>
        </w:rPr>
        <w:t xml:space="preserve"> </w:t>
      </w:r>
      <w:r>
        <w:t>will</w:t>
      </w:r>
      <w:r>
        <w:rPr>
          <w:spacing w:val="-8"/>
        </w:rPr>
        <w:t xml:space="preserve"> </w:t>
      </w:r>
      <w:r>
        <w:t>not</w:t>
      </w:r>
      <w:r>
        <w:rPr>
          <w:spacing w:val="-8"/>
        </w:rPr>
        <w:t xml:space="preserve"> </w:t>
      </w:r>
      <w:r>
        <w:t>allow</w:t>
      </w:r>
      <w:r>
        <w:rPr>
          <w:spacing w:val="-9"/>
        </w:rPr>
        <w:t xml:space="preserve"> </w:t>
      </w:r>
      <w:r>
        <w:t>a</w:t>
      </w:r>
      <w:r>
        <w:rPr>
          <w:spacing w:val="-9"/>
        </w:rPr>
        <w:t xml:space="preserve"> </w:t>
      </w:r>
      <w:r>
        <w:t>Contract</w:t>
      </w:r>
      <w:r>
        <w:rPr>
          <w:spacing w:val="-8"/>
        </w:rPr>
        <w:t xml:space="preserve"> </w:t>
      </w:r>
      <w:r>
        <w:t>adjustment</w:t>
      </w:r>
      <w:r>
        <w:rPr>
          <w:spacing w:val="-8"/>
        </w:rPr>
        <w:t xml:space="preserve"> </w:t>
      </w:r>
      <w:r>
        <w:t>under</w:t>
      </w:r>
      <w:r>
        <w:rPr>
          <w:spacing w:val="-9"/>
        </w:rPr>
        <w:t xml:space="preserve"> </w:t>
      </w:r>
      <w:r>
        <w:t>this</w:t>
      </w:r>
      <w:r>
        <w:rPr>
          <w:spacing w:val="-8"/>
        </w:rPr>
        <w:t xml:space="preserve"> </w:t>
      </w:r>
      <w:r>
        <w:t>clause</w:t>
      </w:r>
      <w:r>
        <w:rPr>
          <w:spacing w:val="-9"/>
        </w:rPr>
        <w:t xml:space="preserve"> </w:t>
      </w:r>
      <w:r>
        <w:t>for</w:t>
      </w:r>
      <w:r>
        <w:rPr>
          <w:spacing w:val="-7"/>
        </w:rPr>
        <w:t xml:space="preserve"> </w:t>
      </w:r>
      <w:r>
        <w:t>any</w:t>
      </w:r>
      <w:r>
        <w:rPr>
          <w:spacing w:val="-6"/>
        </w:rPr>
        <w:t xml:space="preserve"> </w:t>
      </w:r>
      <w:r>
        <w:t xml:space="preserve">effects caused to any other Department or non-Department projects on which the Contractor may be </w:t>
      </w:r>
      <w:r>
        <w:rPr>
          <w:spacing w:val="-2"/>
        </w:rPr>
        <w:t>working.</w:t>
      </w:r>
    </w:p>
    <w:p w14:paraId="2EB35769" w14:textId="77777777" w:rsidR="00466A67" w:rsidRDefault="007C059A">
      <w:pPr>
        <w:pStyle w:val="BodyText"/>
        <w:ind w:left="1099" w:right="1099" w:firstLine="720"/>
        <w:jc w:val="both"/>
      </w:pPr>
      <w:r>
        <w:rPr>
          <w:b/>
        </w:rPr>
        <w:t>4-3.8</w:t>
      </w:r>
      <w:r>
        <w:rPr>
          <w:b/>
          <w:spacing w:val="-10"/>
        </w:rPr>
        <w:t xml:space="preserve"> </w:t>
      </w:r>
      <w:r>
        <w:rPr>
          <w:b/>
        </w:rPr>
        <w:t>Changes</w:t>
      </w:r>
      <w:r>
        <w:rPr>
          <w:b/>
          <w:spacing w:val="-11"/>
        </w:rPr>
        <w:t xml:space="preserve"> </w:t>
      </w:r>
      <w:r>
        <w:rPr>
          <w:b/>
        </w:rPr>
        <w:t>Affecting</w:t>
      </w:r>
      <w:r>
        <w:rPr>
          <w:b/>
          <w:spacing w:val="-9"/>
        </w:rPr>
        <w:t xml:space="preserve"> </w:t>
      </w:r>
      <w:r>
        <w:rPr>
          <w:b/>
        </w:rPr>
        <w:t>Utilities:</w:t>
      </w:r>
      <w:r>
        <w:rPr>
          <w:b/>
          <w:spacing w:val="-12"/>
        </w:rPr>
        <w:t xml:space="preserve"> </w:t>
      </w:r>
      <w:r>
        <w:t>The</w:t>
      </w:r>
      <w:r>
        <w:rPr>
          <w:spacing w:val="-13"/>
        </w:rPr>
        <w:t xml:space="preserve"> </w:t>
      </w:r>
      <w:r>
        <w:t>Contractor</w:t>
      </w:r>
      <w:r>
        <w:rPr>
          <w:spacing w:val="-10"/>
        </w:rPr>
        <w:t xml:space="preserve"> </w:t>
      </w:r>
      <w:r>
        <w:t>shall</w:t>
      </w:r>
      <w:r>
        <w:rPr>
          <w:spacing w:val="-11"/>
        </w:rPr>
        <w:t xml:space="preserve"> </w:t>
      </w:r>
      <w:r>
        <w:t>be</w:t>
      </w:r>
      <w:r>
        <w:rPr>
          <w:spacing w:val="-13"/>
        </w:rPr>
        <w:t xml:space="preserve"> </w:t>
      </w:r>
      <w:r>
        <w:t>responsible</w:t>
      </w:r>
      <w:r>
        <w:rPr>
          <w:spacing w:val="-13"/>
        </w:rPr>
        <w:t xml:space="preserve"> </w:t>
      </w:r>
      <w:r>
        <w:t>for</w:t>
      </w:r>
      <w:r>
        <w:rPr>
          <w:spacing w:val="-12"/>
        </w:rPr>
        <w:t xml:space="preserve"> </w:t>
      </w:r>
      <w:r>
        <w:t>identifying</w:t>
      </w:r>
      <w:r>
        <w:rPr>
          <w:spacing w:val="-12"/>
        </w:rPr>
        <w:t xml:space="preserve"> </w:t>
      </w:r>
      <w:r>
        <w:t>and assessing any potential impacts to a utility that may be caused by the changes proposed by the Contractor, and the Contractor shall at the time of making the request for a change notify the Department in writing of any such potential impacts to utilities.</w:t>
      </w:r>
    </w:p>
    <w:p w14:paraId="312D33C2" w14:textId="77777777" w:rsidR="00466A67" w:rsidRDefault="00466A67">
      <w:pPr>
        <w:jc w:val="both"/>
        <w:sectPr w:rsidR="00466A67">
          <w:pgSz w:w="12240" w:h="15840"/>
          <w:pgMar w:top="1360" w:right="340" w:bottom="1380" w:left="340" w:header="0" w:footer="1195" w:gutter="0"/>
          <w:cols w:space="720"/>
        </w:sectPr>
      </w:pPr>
    </w:p>
    <w:p w14:paraId="2E27606F" w14:textId="77777777" w:rsidR="00466A67" w:rsidRDefault="007C059A">
      <w:pPr>
        <w:pStyle w:val="BodyText"/>
        <w:spacing w:before="79"/>
        <w:ind w:left="1100" w:right="1097"/>
        <w:jc w:val="both"/>
      </w:pPr>
      <w:r>
        <w:lastRenderedPageBreak/>
        <w:t>Department approval of a Contractor proposed change does not relieve the Contractor of sole responsibility</w:t>
      </w:r>
      <w:r>
        <w:rPr>
          <w:spacing w:val="-6"/>
        </w:rPr>
        <w:t xml:space="preserve"> </w:t>
      </w:r>
      <w:r>
        <w:t>for</w:t>
      </w:r>
      <w:r>
        <w:rPr>
          <w:spacing w:val="-7"/>
        </w:rPr>
        <w:t xml:space="preserve"> </w:t>
      </w:r>
      <w:r>
        <w:t>all</w:t>
      </w:r>
      <w:r>
        <w:rPr>
          <w:spacing w:val="-5"/>
        </w:rPr>
        <w:t xml:space="preserve"> </w:t>
      </w:r>
      <w:r>
        <w:t>utility</w:t>
      </w:r>
      <w:r>
        <w:rPr>
          <w:spacing w:val="-6"/>
        </w:rPr>
        <w:t xml:space="preserve"> </w:t>
      </w:r>
      <w:r>
        <w:t>impacts,</w:t>
      </w:r>
      <w:r>
        <w:rPr>
          <w:spacing w:val="-6"/>
        </w:rPr>
        <w:t xml:space="preserve"> </w:t>
      </w:r>
      <w:r>
        <w:t>costs,</w:t>
      </w:r>
      <w:r>
        <w:rPr>
          <w:spacing w:val="-6"/>
        </w:rPr>
        <w:t xml:space="preserve"> </w:t>
      </w:r>
      <w:r>
        <w:t>delays</w:t>
      </w:r>
      <w:r>
        <w:rPr>
          <w:spacing w:val="-6"/>
        </w:rPr>
        <w:t xml:space="preserve"> </w:t>
      </w:r>
      <w:r>
        <w:t>or</w:t>
      </w:r>
      <w:r>
        <w:rPr>
          <w:spacing w:val="-7"/>
        </w:rPr>
        <w:t xml:space="preserve"> </w:t>
      </w:r>
      <w:r>
        <w:t>damages,</w:t>
      </w:r>
      <w:r>
        <w:rPr>
          <w:spacing w:val="-6"/>
        </w:rPr>
        <w:t xml:space="preserve"> </w:t>
      </w:r>
      <w:r>
        <w:t>whether</w:t>
      </w:r>
      <w:r>
        <w:rPr>
          <w:spacing w:val="-7"/>
        </w:rPr>
        <w:t xml:space="preserve"> </w:t>
      </w:r>
      <w:r>
        <w:t>direct</w:t>
      </w:r>
      <w:r>
        <w:rPr>
          <w:spacing w:val="-5"/>
        </w:rPr>
        <w:t xml:space="preserve"> </w:t>
      </w:r>
      <w:r>
        <w:t>or</w:t>
      </w:r>
      <w:r>
        <w:rPr>
          <w:spacing w:val="-7"/>
        </w:rPr>
        <w:t xml:space="preserve"> </w:t>
      </w:r>
      <w:r>
        <w:t>indirect,</w:t>
      </w:r>
      <w:r>
        <w:rPr>
          <w:spacing w:val="-6"/>
        </w:rPr>
        <w:t xml:space="preserve"> </w:t>
      </w:r>
      <w:r>
        <w:t>resulting from</w:t>
      </w:r>
      <w:r>
        <w:rPr>
          <w:spacing w:val="-9"/>
        </w:rPr>
        <w:t xml:space="preserve"> </w:t>
      </w:r>
      <w:r>
        <w:t>Contractor</w:t>
      </w:r>
      <w:r>
        <w:rPr>
          <w:spacing w:val="-8"/>
        </w:rPr>
        <w:t xml:space="preserve"> </w:t>
      </w:r>
      <w:r>
        <w:t>initiated</w:t>
      </w:r>
      <w:r>
        <w:rPr>
          <w:spacing w:val="-7"/>
        </w:rPr>
        <w:t xml:space="preserve"> </w:t>
      </w:r>
      <w:r>
        <w:t>changes</w:t>
      </w:r>
      <w:r>
        <w:rPr>
          <w:spacing w:val="-9"/>
        </w:rPr>
        <w:t xml:space="preserve"> </w:t>
      </w:r>
      <w:r>
        <w:t>in</w:t>
      </w:r>
      <w:r>
        <w:rPr>
          <w:spacing w:val="-10"/>
        </w:rPr>
        <w:t xml:space="preserve"> </w:t>
      </w:r>
      <w:r>
        <w:t>the</w:t>
      </w:r>
      <w:r>
        <w:rPr>
          <w:spacing w:val="-11"/>
        </w:rPr>
        <w:t xml:space="preserve"> </w:t>
      </w:r>
      <w:r>
        <w:t>design</w:t>
      </w:r>
      <w:r>
        <w:rPr>
          <w:spacing w:val="-10"/>
        </w:rPr>
        <w:t xml:space="preserve"> </w:t>
      </w:r>
      <w:r>
        <w:t>or</w:t>
      </w:r>
      <w:r>
        <w:rPr>
          <w:spacing w:val="-10"/>
        </w:rPr>
        <w:t xml:space="preserve"> </w:t>
      </w:r>
      <w:r>
        <w:t>construction</w:t>
      </w:r>
      <w:r>
        <w:rPr>
          <w:spacing w:val="-10"/>
        </w:rPr>
        <w:t xml:space="preserve"> </w:t>
      </w:r>
      <w:r>
        <w:t>activities</w:t>
      </w:r>
      <w:r>
        <w:rPr>
          <w:spacing w:val="-9"/>
        </w:rPr>
        <w:t xml:space="preserve"> </w:t>
      </w:r>
      <w:r>
        <w:t>from</w:t>
      </w:r>
      <w:r>
        <w:rPr>
          <w:spacing w:val="-9"/>
        </w:rPr>
        <w:t xml:space="preserve"> </w:t>
      </w:r>
      <w:r>
        <w:t>those</w:t>
      </w:r>
      <w:r>
        <w:rPr>
          <w:spacing w:val="-11"/>
        </w:rPr>
        <w:t xml:space="preserve"> </w:t>
      </w:r>
      <w:r>
        <w:t>in</w:t>
      </w:r>
      <w:r>
        <w:rPr>
          <w:spacing w:val="-10"/>
        </w:rPr>
        <w:t xml:space="preserve"> </w:t>
      </w:r>
      <w:r>
        <w:t>the</w:t>
      </w:r>
      <w:r>
        <w:rPr>
          <w:spacing w:val="-11"/>
        </w:rPr>
        <w:t xml:space="preserve"> </w:t>
      </w:r>
      <w:r>
        <w:t>original Contract Specifications, Design Plans (including Traffic Control Plans) or other Contract Documents</w:t>
      </w:r>
      <w:r>
        <w:rPr>
          <w:spacing w:val="-14"/>
        </w:rPr>
        <w:t xml:space="preserve"> </w:t>
      </w:r>
      <w:r>
        <w:t>and</w:t>
      </w:r>
      <w:r>
        <w:rPr>
          <w:spacing w:val="-12"/>
        </w:rPr>
        <w:t xml:space="preserve"> </w:t>
      </w:r>
      <w:r>
        <w:t>which</w:t>
      </w:r>
      <w:r>
        <w:rPr>
          <w:spacing w:val="-12"/>
        </w:rPr>
        <w:t xml:space="preserve"> </w:t>
      </w:r>
      <w:r>
        <w:t>effect</w:t>
      </w:r>
      <w:r>
        <w:rPr>
          <w:spacing w:val="-14"/>
        </w:rPr>
        <w:t xml:space="preserve"> </w:t>
      </w:r>
      <w:r>
        <w:t>a</w:t>
      </w:r>
      <w:r>
        <w:rPr>
          <w:spacing w:val="-13"/>
        </w:rPr>
        <w:t xml:space="preserve"> </w:t>
      </w:r>
      <w:r>
        <w:t>change</w:t>
      </w:r>
      <w:r>
        <w:rPr>
          <w:spacing w:val="-15"/>
        </w:rPr>
        <w:t xml:space="preserve"> </w:t>
      </w:r>
      <w:r>
        <w:t>in</w:t>
      </w:r>
      <w:r>
        <w:rPr>
          <w:spacing w:val="-14"/>
        </w:rPr>
        <w:t xml:space="preserve"> </w:t>
      </w:r>
      <w:r>
        <w:t>utility</w:t>
      </w:r>
      <w:r>
        <w:rPr>
          <w:spacing w:val="-14"/>
        </w:rPr>
        <w:t xml:space="preserve"> </w:t>
      </w:r>
      <w:r>
        <w:t>work</w:t>
      </w:r>
      <w:r>
        <w:rPr>
          <w:spacing w:val="-14"/>
        </w:rPr>
        <w:t xml:space="preserve"> </w:t>
      </w:r>
      <w:r>
        <w:t>different</w:t>
      </w:r>
      <w:r>
        <w:rPr>
          <w:spacing w:val="-14"/>
        </w:rPr>
        <w:t xml:space="preserve"> </w:t>
      </w:r>
      <w:r>
        <w:t>from</w:t>
      </w:r>
      <w:r>
        <w:rPr>
          <w:spacing w:val="-14"/>
        </w:rPr>
        <w:t xml:space="preserve"> </w:t>
      </w:r>
      <w:r>
        <w:t>that</w:t>
      </w:r>
      <w:r>
        <w:rPr>
          <w:spacing w:val="-14"/>
        </w:rPr>
        <w:t xml:space="preserve"> </w:t>
      </w:r>
      <w:r>
        <w:t>shown</w:t>
      </w:r>
      <w:r>
        <w:rPr>
          <w:spacing w:val="-14"/>
        </w:rPr>
        <w:t xml:space="preserve"> </w:t>
      </w:r>
      <w:r>
        <w:t>in</w:t>
      </w:r>
      <w:r>
        <w:rPr>
          <w:spacing w:val="-14"/>
        </w:rPr>
        <w:t xml:space="preserve"> </w:t>
      </w:r>
      <w:r>
        <w:t>the</w:t>
      </w:r>
      <w:r>
        <w:rPr>
          <w:spacing w:val="-13"/>
        </w:rPr>
        <w:t xml:space="preserve"> </w:t>
      </w:r>
      <w:r>
        <w:t>Utility</w:t>
      </w:r>
      <w:r>
        <w:rPr>
          <w:spacing w:val="-14"/>
        </w:rPr>
        <w:t xml:space="preserve"> </w:t>
      </w:r>
      <w:r>
        <w:t>Plans, joint project agreements or utility relocation schedules.</w:t>
      </w:r>
    </w:p>
    <w:p w14:paraId="37AB5CB0" w14:textId="77777777" w:rsidR="00466A67" w:rsidRDefault="007C059A">
      <w:pPr>
        <w:pStyle w:val="Heading2"/>
        <w:spacing w:before="0"/>
      </w:pPr>
      <w:r>
        <w:t>4-3.9</w:t>
      </w:r>
      <w:r>
        <w:rPr>
          <w:spacing w:val="-3"/>
        </w:rPr>
        <w:t xml:space="preserve"> </w:t>
      </w:r>
      <w:r>
        <w:t>Cost</w:t>
      </w:r>
      <w:r>
        <w:rPr>
          <w:spacing w:val="-2"/>
        </w:rPr>
        <w:t xml:space="preserve"> </w:t>
      </w:r>
      <w:r>
        <w:t>Savings</w:t>
      </w:r>
      <w:r>
        <w:rPr>
          <w:spacing w:val="-3"/>
        </w:rPr>
        <w:t xml:space="preserve"> </w:t>
      </w:r>
      <w:r>
        <w:t>Initiative</w:t>
      </w:r>
      <w:r>
        <w:rPr>
          <w:spacing w:val="-2"/>
        </w:rPr>
        <w:t xml:space="preserve"> Proposal:</w:t>
      </w:r>
    </w:p>
    <w:p w14:paraId="440FA806" w14:textId="77777777" w:rsidR="00466A67" w:rsidRDefault="00466A67">
      <w:pPr>
        <w:pStyle w:val="BodyText"/>
        <w:rPr>
          <w:b/>
        </w:rPr>
      </w:pPr>
    </w:p>
    <w:p w14:paraId="27ADD116" w14:textId="77777777" w:rsidR="00466A67" w:rsidRDefault="007C059A">
      <w:pPr>
        <w:ind w:left="2540"/>
        <w:jc w:val="both"/>
        <w:rPr>
          <w:b/>
          <w:sz w:val="24"/>
        </w:rPr>
      </w:pPr>
      <w:r>
        <w:rPr>
          <w:b/>
          <w:sz w:val="24"/>
        </w:rPr>
        <w:t>4-3.9.1</w:t>
      </w:r>
      <w:r>
        <w:rPr>
          <w:b/>
          <w:spacing w:val="-2"/>
          <w:sz w:val="24"/>
        </w:rPr>
        <w:t xml:space="preserve"> </w:t>
      </w:r>
      <w:r>
        <w:rPr>
          <w:b/>
          <w:sz w:val="24"/>
        </w:rPr>
        <w:t>Intent</w:t>
      </w:r>
      <w:r>
        <w:rPr>
          <w:b/>
          <w:spacing w:val="-2"/>
          <w:sz w:val="24"/>
        </w:rPr>
        <w:t xml:space="preserve"> </w:t>
      </w:r>
      <w:r>
        <w:rPr>
          <w:b/>
          <w:sz w:val="24"/>
        </w:rPr>
        <w:t>and</w:t>
      </w:r>
      <w:r>
        <w:rPr>
          <w:b/>
          <w:spacing w:val="-1"/>
          <w:sz w:val="24"/>
        </w:rPr>
        <w:t xml:space="preserve"> </w:t>
      </w:r>
      <w:r>
        <w:rPr>
          <w:b/>
          <w:spacing w:val="-2"/>
          <w:sz w:val="24"/>
        </w:rPr>
        <w:t>Objective:</w:t>
      </w:r>
    </w:p>
    <w:p w14:paraId="523B09D7" w14:textId="77777777" w:rsidR="00466A67" w:rsidRDefault="007C059A">
      <w:pPr>
        <w:pStyle w:val="ListParagraph"/>
        <w:numPr>
          <w:ilvl w:val="0"/>
          <w:numId w:val="27"/>
        </w:numPr>
        <w:tabs>
          <w:tab w:val="left" w:pos="3569"/>
        </w:tabs>
        <w:ind w:right="1095" w:firstLine="2160"/>
        <w:jc w:val="both"/>
        <w:rPr>
          <w:rFonts w:ascii="Times New Roman"/>
          <w:sz w:val="24"/>
        </w:rPr>
      </w:pPr>
      <w:r>
        <w:rPr>
          <w:rFonts w:ascii="Times New Roman"/>
          <w:sz w:val="24"/>
        </w:rPr>
        <w:t>This Subarticle applies to any cost reduction proposal (hereinafter referred</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as</w:t>
      </w:r>
      <w:r>
        <w:rPr>
          <w:rFonts w:ascii="Times New Roman"/>
          <w:spacing w:val="-2"/>
          <w:sz w:val="24"/>
        </w:rPr>
        <w:t xml:space="preserve"> </w:t>
      </w:r>
      <w:r>
        <w:rPr>
          <w:rFonts w:ascii="Times New Roman"/>
          <w:sz w:val="24"/>
        </w:rPr>
        <w:t>a</w:t>
      </w:r>
      <w:r>
        <w:rPr>
          <w:rFonts w:ascii="Times New Roman"/>
          <w:spacing w:val="-3"/>
          <w:sz w:val="24"/>
        </w:rPr>
        <w:t xml:space="preserve"> </w:t>
      </w:r>
      <w:r>
        <w:rPr>
          <w:rFonts w:ascii="Times New Roman"/>
          <w:sz w:val="24"/>
        </w:rPr>
        <w:t>Proposal)</w:t>
      </w:r>
      <w:r>
        <w:rPr>
          <w:rFonts w:ascii="Times New Roman"/>
          <w:spacing w:val="-2"/>
          <w:sz w:val="24"/>
        </w:rPr>
        <w:t xml:space="preserve"> </w:t>
      </w:r>
      <w:r>
        <w:rPr>
          <w:rFonts w:ascii="Times New Roman"/>
          <w:sz w:val="24"/>
        </w:rPr>
        <w:t>that</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Contractor</w:t>
      </w:r>
      <w:r>
        <w:rPr>
          <w:rFonts w:ascii="Times New Roman"/>
          <w:spacing w:val="-3"/>
          <w:sz w:val="24"/>
        </w:rPr>
        <w:t xml:space="preserve"> </w:t>
      </w:r>
      <w:r>
        <w:rPr>
          <w:rFonts w:ascii="Times New Roman"/>
          <w:sz w:val="24"/>
        </w:rPr>
        <w:t>initiates</w:t>
      </w:r>
      <w:r>
        <w:rPr>
          <w:rFonts w:ascii="Times New Roman"/>
          <w:spacing w:val="-2"/>
          <w:sz w:val="24"/>
        </w:rPr>
        <w:t xml:space="preserve"> </w:t>
      </w:r>
      <w:r>
        <w:rPr>
          <w:rFonts w:ascii="Times New Roman"/>
          <w:sz w:val="24"/>
        </w:rPr>
        <w:t>and</w:t>
      </w:r>
      <w:r>
        <w:rPr>
          <w:rFonts w:ascii="Times New Roman"/>
          <w:spacing w:val="-3"/>
          <w:sz w:val="24"/>
        </w:rPr>
        <w:t xml:space="preserve"> </w:t>
      </w:r>
      <w:r>
        <w:rPr>
          <w:rFonts w:ascii="Times New Roman"/>
          <w:sz w:val="24"/>
        </w:rPr>
        <w:t>develops</w:t>
      </w:r>
      <w:r>
        <w:rPr>
          <w:rFonts w:ascii="Times New Roman"/>
          <w:spacing w:val="-1"/>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purpose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refining</w:t>
      </w:r>
      <w:r>
        <w:rPr>
          <w:rFonts w:ascii="Times New Roman"/>
          <w:spacing w:val="-2"/>
          <w:sz w:val="24"/>
        </w:rPr>
        <w:t xml:space="preserve"> </w:t>
      </w:r>
      <w:r>
        <w:rPr>
          <w:rFonts w:ascii="Times New Roman"/>
          <w:sz w:val="24"/>
        </w:rPr>
        <w:t xml:space="preserve">the Contract to increase cost effectiveness or significantly improve the quality of </w:t>
      </w:r>
      <w:proofErr w:type="gramStart"/>
      <w:r>
        <w:rPr>
          <w:rFonts w:ascii="Times New Roman"/>
          <w:sz w:val="24"/>
        </w:rPr>
        <w:t>the end result</w:t>
      </w:r>
      <w:proofErr w:type="gramEnd"/>
      <w:r>
        <w:rPr>
          <w:rFonts w:ascii="Times New Roman"/>
          <w:sz w:val="24"/>
        </w:rPr>
        <w:t>. A mandatory</w:t>
      </w:r>
      <w:r>
        <w:rPr>
          <w:rFonts w:ascii="Times New Roman"/>
          <w:spacing w:val="-10"/>
          <w:sz w:val="24"/>
        </w:rPr>
        <w:t xml:space="preserve"> </w:t>
      </w:r>
      <w:r>
        <w:rPr>
          <w:rFonts w:ascii="Times New Roman"/>
          <w:sz w:val="24"/>
        </w:rPr>
        <w:t>Cost</w:t>
      </w:r>
      <w:r>
        <w:rPr>
          <w:rFonts w:ascii="Times New Roman"/>
          <w:spacing w:val="-10"/>
          <w:sz w:val="24"/>
        </w:rPr>
        <w:t xml:space="preserve"> </w:t>
      </w:r>
      <w:r>
        <w:rPr>
          <w:rFonts w:ascii="Times New Roman"/>
          <w:sz w:val="24"/>
        </w:rPr>
        <w:t>Savings</w:t>
      </w:r>
      <w:r>
        <w:rPr>
          <w:rFonts w:ascii="Times New Roman"/>
          <w:spacing w:val="-12"/>
          <w:sz w:val="24"/>
        </w:rPr>
        <w:t xml:space="preserve"> </w:t>
      </w:r>
      <w:r>
        <w:rPr>
          <w:rFonts w:ascii="Times New Roman"/>
          <w:sz w:val="24"/>
        </w:rPr>
        <w:t>Initiative</w:t>
      </w:r>
      <w:r>
        <w:rPr>
          <w:rFonts w:ascii="Times New Roman"/>
          <w:spacing w:val="-11"/>
          <w:sz w:val="24"/>
        </w:rPr>
        <w:t xml:space="preserve"> </w:t>
      </w:r>
      <w:r>
        <w:rPr>
          <w:rFonts w:ascii="Times New Roman"/>
          <w:sz w:val="24"/>
        </w:rPr>
        <w:t>Workshop</w:t>
      </w:r>
      <w:r>
        <w:rPr>
          <w:rFonts w:ascii="Times New Roman"/>
          <w:spacing w:val="-10"/>
          <w:sz w:val="24"/>
        </w:rPr>
        <w:t xml:space="preserve"> </w:t>
      </w:r>
      <w:r>
        <w:rPr>
          <w:rFonts w:ascii="Times New Roman"/>
          <w:sz w:val="24"/>
        </w:rPr>
        <w:t>will</w:t>
      </w:r>
      <w:r>
        <w:rPr>
          <w:rFonts w:ascii="Times New Roman"/>
          <w:spacing w:val="-10"/>
          <w:sz w:val="24"/>
        </w:rPr>
        <w:t xml:space="preserve"> </w:t>
      </w:r>
      <w:r>
        <w:rPr>
          <w:rFonts w:ascii="Times New Roman"/>
          <w:sz w:val="24"/>
        </w:rPr>
        <w:t>be</w:t>
      </w:r>
      <w:r>
        <w:rPr>
          <w:rFonts w:ascii="Times New Roman"/>
          <w:spacing w:val="-11"/>
          <w:sz w:val="24"/>
        </w:rPr>
        <w:t xml:space="preserve"> </w:t>
      </w:r>
      <w:r>
        <w:rPr>
          <w:rFonts w:ascii="Times New Roman"/>
          <w:sz w:val="24"/>
        </w:rPr>
        <w:t>held</w:t>
      </w:r>
      <w:r>
        <w:rPr>
          <w:rFonts w:ascii="Times New Roman"/>
          <w:spacing w:val="-10"/>
          <w:sz w:val="24"/>
        </w:rPr>
        <w:t xml:space="preserve"> </w:t>
      </w:r>
      <w:r>
        <w:rPr>
          <w:rFonts w:ascii="Times New Roman"/>
          <w:sz w:val="24"/>
        </w:rPr>
        <w:t>prior</w:t>
      </w:r>
      <w:r>
        <w:rPr>
          <w:rFonts w:ascii="Times New Roman"/>
          <w:spacing w:val="-11"/>
          <w:sz w:val="24"/>
        </w:rPr>
        <w:t xml:space="preserve"> </w:t>
      </w:r>
      <w:r>
        <w:rPr>
          <w:rFonts w:ascii="Times New Roman"/>
          <w:sz w:val="24"/>
        </w:rPr>
        <w:t>to</w:t>
      </w:r>
      <w:r>
        <w:rPr>
          <w:rFonts w:ascii="Times New Roman"/>
          <w:spacing w:val="-10"/>
          <w:sz w:val="24"/>
        </w:rPr>
        <w:t xml:space="preserve"> </w:t>
      </w:r>
      <w:r>
        <w:rPr>
          <w:rFonts w:ascii="Times New Roman"/>
          <w:sz w:val="24"/>
        </w:rPr>
        <w:t>Contract</w:t>
      </w:r>
      <w:r>
        <w:rPr>
          <w:rFonts w:ascii="Times New Roman"/>
          <w:spacing w:val="-8"/>
          <w:sz w:val="24"/>
        </w:rPr>
        <w:t xml:space="preserve"> </w:t>
      </w:r>
      <w:r>
        <w:rPr>
          <w:rFonts w:ascii="Times New Roman"/>
          <w:sz w:val="24"/>
        </w:rPr>
        <w:t>Time</w:t>
      </w:r>
      <w:r>
        <w:rPr>
          <w:rFonts w:ascii="Times New Roman"/>
          <w:spacing w:val="-11"/>
          <w:sz w:val="24"/>
        </w:rPr>
        <w:t xml:space="preserve"> </w:t>
      </w:r>
      <w:r>
        <w:rPr>
          <w:rFonts w:ascii="Times New Roman"/>
          <w:sz w:val="24"/>
        </w:rPr>
        <w:t>beginning</w:t>
      </w:r>
      <w:r>
        <w:rPr>
          <w:rFonts w:ascii="Times New Roman"/>
          <w:spacing w:val="-10"/>
          <w:sz w:val="24"/>
        </w:rPr>
        <w:t xml:space="preserve"> </w:t>
      </w:r>
      <w:r>
        <w:rPr>
          <w:rFonts w:ascii="Times New Roman"/>
          <w:sz w:val="24"/>
        </w:rPr>
        <w:t>for</w:t>
      </w:r>
      <w:r>
        <w:rPr>
          <w:rFonts w:ascii="Times New Roman"/>
          <w:spacing w:val="-11"/>
          <w:sz w:val="24"/>
        </w:rPr>
        <w:t xml:space="preserve"> </w:t>
      </w:r>
      <w:r>
        <w:rPr>
          <w:rFonts w:ascii="Times New Roman"/>
          <w:sz w:val="24"/>
        </w:rPr>
        <w:t>the Contractor</w:t>
      </w:r>
      <w:r>
        <w:rPr>
          <w:rFonts w:ascii="Times New Roman"/>
          <w:spacing w:val="-2"/>
          <w:sz w:val="24"/>
        </w:rPr>
        <w:t xml:space="preserve"> </w:t>
      </w:r>
      <w:r>
        <w:rPr>
          <w:rFonts w:ascii="Times New Roman"/>
          <w:sz w:val="24"/>
        </w:rPr>
        <w:t>and Department</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discuss</w:t>
      </w:r>
      <w:r>
        <w:rPr>
          <w:rFonts w:ascii="Times New Roman"/>
          <w:spacing w:val="-1"/>
          <w:sz w:val="24"/>
        </w:rPr>
        <w:t xml:space="preserve"> </w:t>
      </w:r>
      <w:r>
        <w:rPr>
          <w:rFonts w:ascii="Times New Roman"/>
          <w:sz w:val="24"/>
        </w:rPr>
        <w:t>potential</w:t>
      </w:r>
      <w:r>
        <w:rPr>
          <w:rFonts w:ascii="Times New Roman"/>
          <w:spacing w:val="-1"/>
          <w:sz w:val="24"/>
        </w:rPr>
        <w:t xml:space="preserve"> </w:t>
      </w:r>
      <w:r>
        <w:rPr>
          <w:rFonts w:ascii="Times New Roman"/>
          <w:sz w:val="24"/>
        </w:rPr>
        <w:t>Proposals.</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mandatory workshop</w:t>
      </w:r>
      <w:r>
        <w:rPr>
          <w:rFonts w:ascii="Times New Roman"/>
          <w:spacing w:val="-1"/>
          <w:sz w:val="24"/>
        </w:rPr>
        <w:t xml:space="preserve"> </w:t>
      </w:r>
      <w:r>
        <w:rPr>
          <w:rFonts w:ascii="Times New Roman"/>
          <w:sz w:val="24"/>
        </w:rPr>
        <w:t>can only</w:t>
      </w:r>
      <w:r>
        <w:rPr>
          <w:rFonts w:ascii="Times New Roman"/>
          <w:spacing w:val="-1"/>
          <w:sz w:val="24"/>
        </w:rPr>
        <w:t xml:space="preserve"> </w:t>
      </w:r>
      <w:r>
        <w:rPr>
          <w:rFonts w:ascii="Times New Roman"/>
          <w:sz w:val="24"/>
        </w:rPr>
        <w:t>be eliminated</w:t>
      </w:r>
      <w:r>
        <w:rPr>
          <w:rFonts w:ascii="Times New Roman"/>
          <w:spacing w:val="-12"/>
          <w:sz w:val="24"/>
        </w:rPr>
        <w:t xml:space="preserve"> </w:t>
      </w:r>
      <w:r>
        <w:rPr>
          <w:rFonts w:ascii="Times New Roman"/>
          <w:sz w:val="24"/>
        </w:rPr>
        <w:t>if</w:t>
      </w:r>
      <w:r>
        <w:rPr>
          <w:rFonts w:ascii="Times New Roman"/>
          <w:spacing w:val="-13"/>
          <w:sz w:val="24"/>
        </w:rPr>
        <w:t xml:space="preserve"> </w:t>
      </w:r>
      <w:r>
        <w:rPr>
          <w:rFonts w:ascii="Times New Roman"/>
          <w:sz w:val="24"/>
        </w:rPr>
        <w:t>agreed</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in</w:t>
      </w:r>
      <w:r>
        <w:rPr>
          <w:rFonts w:ascii="Times New Roman"/>
          <w:spacing w:val="-10"/>
          <w:sz w:val="24"/>
        </w:rPr>
        <w:t xml:space="preserve"> </w:t>
      </w:r>
      <w:r>
        <w:rPr>
          <w:rFonts w:ascii="Times New Roman"/>
          <w:sz w:val="24"/>
        </w:rPr>
        <w:t>writing</w:t>
      </w:r>
      <w:r>
        <w:rPr>
          <w:rFonts w:ascii="Times New Roman"/>
          <w:spacing w:val="-12"/>
          <w:sz w:val="24"/>
        </w:rPr>
        <w:t xml:space="preserve"> </w:t>
      </w:r>
      <w:r>
        <w:rPr>
          <w:rFonts w:ascii="Times New Roman"/>
          <w:sz w:val="24"/>
        </w:rPr>
        <w:t>by</w:t>
      </w:r>
      <w:r>
        <w:rPr>
          <w:rFonts w:ascii="Times New Roman"/>
          <w:spacing w:val="-12"/>
          <w:sz w:val="24"/>
        </w:rPr>
        <w:t xml:space="preserve"> </w:t>
      </w:r>
      <w:r>
        <w:rPr>
          <w:rFonts w:ascii="Times New Roman"/>
          <w:sz w:val="24"/>
        </w:rPr>
        <w:t>both</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Contractor</w:t>
      </w:r>
      <w:r>
        <w:rPr>
          <w:rFonts w:ascii="Times New Roman"/>
          <w:spacing w:val="-13"/>
          <w:sz w:val="24"/>
        </w:rPr>
        <w:t xml:space="preserve"> </w:t>
      </w:r>
      <w:r>
        <w:rPr>
          <w:rFonts w:ascii="Times New Roman"/>
          <w:sz w:val="24"/>
        </w:rPr>
        <w:t>and</w:t>
      </w:r>
      <w:r>
        <w:rPr>
          <w:rFonts w:ascii="Times New Roman"/>
          <w:spacing w:val="-10"/>
          <w:sz w:val="24"/>
        </w:rPr>
        <w:t xml:space="preserve"> </w:t>
      </w:r>
      <w:r>
        <w:rPr>
          <w:rFonts w:ascii="Times New Roman"/>
          <w:sz w:val="24"/>
        </w:rPr>
        <w:t>Department.</w:t>
      </w:r>
      <w:r>
        <w:rPr>
          <w:rFonts w:ascii="Times New Roman"/>
          <w:spacing w:val="-12"/>
          <w:sz w:val="24"/>
        </w:rPr>
        <w:t xml:space="preserve"> </w:t>
      </w:r>
      <w:r>
        <w:rPr>
          <w:rFonts w:ascii="Times New Roman"/>
          <w:sz w:val="24"/>
        </w:rPr>
        <w:t>This</w:t>
      </w:r>
      <w:r>
        <w:rPr>
          <w:rFonts w:ascii="Times New Roman"/>
          <w:spacing w:val="-12"/>
          <w:sz w:val="24"/>
        </w:rPr>
        <w:t xml:space="preserve"> </w:t>
      </w:r>
      <w:r>
        <w:rPr>
          <w:rFonts w:ascii="Times New Roman"/>
          <w:sz w:val="24"/>
        </w:rPr>
        <w:t>Subarticle</w:t>
      </w:r>
      <w:r>
        <w:rPr>
          <w:rFonts w:ascii="Times New Roman"/>
          <w:spacing w:val="-13"/>
          <w:sz w:val="24"/>
        </w:rPr>
        <w:t xml:space="preserve"> </w:t>
      </w:r>
      <w:r>
        <w:rPr>
          <w:rFonts w:ascii="Times New Roman"/>
          <w:sz w:val="24"/>
        </w:rPr>
        <w:t>does</w:t>
      </w:r>
      <w:r>
        <w:rPr>
          <w:rFonts w:ascii="Times New Roman"/>
          <w:spacing w:val="-12"/>
          <w:sz w:val="24"/>
        </w:rPr>
        <w:t xml:space="preserve"> </w:t>
      </w:r>
      <w:r>
        <w:rPr>
          <w:rFonts w:ascii="Times New Roman"/>
          <w:sz w:val="24"/>
        </w:rPr>
        <w:t>not, however,</w:t>
      </w:r>
      <w:r>
        <w:rPr>
          <w:rFonts w:ascii="Times New Roman"/>
          <w:spacing w:val="-13"/>
          <w:sz w:val="24"/>
        </w:rPr>
        <w:t xml:space="preserve"> </w:t>
      </w:r>
      <w:r>
        <w:rPr>
          <w:rFonts w:ascii="Times New Roman"/>
          <w:sz w:val="24"/>
        </w:rPr>
        <w:t>apply</w:t>
      </w:r>
      <w:r>
        <w:rPr>
          <w:rFonts w:ascii="Times New Roman"/>
          <w:spacing w:val="-13"/>
          <w:sz w:val="24"/>
        </w:rPr>
        <w:t xml:space="preserve"> </w:t>
      </w:r>
      <w:r>
        <w:rPr>
          <w:rFonts w:ascii="Times New Roman"/>
          <w:sz w:val="24"/>
        </w:rPr>
        <w:t>to</w:t>
      </w:r>
      <w:r>
        <w:rPr>
          <w:rFonts w:ascii="Times New Roman"/>
          <w:spacing w:val="-13"/>
          <w:sz w:val="24"/>
        </w:rPr>
        <w:t xml:space="preserve"> </w:t>
      </w:r>
      <w:r>
        <w:rPr>
          <w:rFonts w:ascii="Times New Roman"/>
          <w:sz w:val="24"/>
        </w:rPr>
        <w:t>any</w:t>
      </w:r>
      <w:r>
        <w:rPr>
          <w:rFonts w:ascii="Times New Roman"/>
          <w:spacing w:val="-13"/>
          <w:sz w:val="24"/>
        </w:rPr>
        <w:t xml:space="preserve"> </w:t>
      </w:r>
      <w:r>
        <w:rPr>
          <w:rFonts w:ascii="Times New Roman"/>
          <w:sz w:val="24"/>
        </w:rPr>
        <w:t>such</w:t>
      </w:r>
      <w:r>
        <w:rPr>
          <w:rFonts w:ascii="Times New Roman"/>
          <w:spacing w:val="-13"/>
          <w:sz w:val="24"/>
        </w:rPr>
        <w:t xml:space="preserve"> </w:t>
      </w:r>
      <w:r>
        <w:rPr>
          <w:rFonts w:ascii="Times New Roman"/>
          <w:sz w:val="24"/>
        </w:rPr>
        <w:t>proposal</w:t>
      </w:r>
      <w:r>
        <w:rPr>
          <w:rFonts w:ascii="Times New Roman"/>
          <w:spacing w:val="-13"/>
          <w:sz w:val="24"/>
        </w:rPr>
        <w:t xml:space="preserve"> </w:t>
      </w:r>
      <w:r>
        <w:rPr>
          <w:rFonts w:ascii="Times New Roman"/>
          <w:sz w:val="24"/>
        </w:rPr>
        <w:t>unless</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Contractor</w:t>
      </w:r>
      <w:r>
        <w:rPr>
          <w:rFonts w:ascii="Times New Roman"/>
          <w:spacing w:val="-14"/>
          <w:sz w:val="24"/>
        </w:rPr>
        <w:t xml:space="preserve"> </w:t>
      </w:r>
      <w:r>
        <w:rPr>
          <w:rFonts w:ascii="Times New Roman"/>
          <w:sz w:val="24"/>
        </w:rPr>
        <w:t>identifies</w:t>
      </w:r>
      <w:r>
        <w:rPr>
          <w:rFonts w:ascii="Times New Roman"/>
          <w:spacing w:val="-13"/>
          <w:sz w:val="24"/>
        </w:rPr>
        <w:t xml:space="preserve"> </w:t>
      </w:r>
      <w:r>
        <w:rPr>
          <w:rFonts w:ascii="Times New Roman"/>
          <w:sz w:val="24"/>
        </w:rPr>
        <w:t>it</w:t>
      </w:r>
      <w:r>
        <w:rPr>
          <w:rFonts w:ascii="Times New Roman"/>
          <w:spacing w:val="-13"/>
          <w:sz w:val="24"/>
        </w:rPr>
        <w:t xml:space="preserve"> </w:t>
      </w:r>
      <w:r>
        <w:rPr>
          <w:rFonts w:ascii="Times New Roman"/>
          <w:sz w:val="24"/>
        </w:rPr>
        <w:t>at</w:t>
      </w:r>
      <w:r>
        <w:rPr>
          <w:rFonts w:ascii="Times New Roman"/>
          <w:spacing w:val="-13"/>
          <w:sz w:val="24"/>
        </w:rPr>
        <w:t xml:space="preserve"> </w:t>
      </w:r>
      <w:r>
        <w:rPr>
          <w:rFonts w:ascii="Times New Roman"/>
          <w:sz w:val="24"/>
        </w:rPr>
        <w:t>the</w:t>
      </w:r>
      <w:r>
        <w:rPr>
          <w:rFonts w:ascii="Times New Roman"/>
          <w:spacing w:val="-14"/>
          <w:sz w:val="24"/>
        </w:rPr>
        <w:t xml:space="preserve"> </w:t>
      </w:r>
      <w:r>
        <w:rPr>
          <w:rFonts w:ascii="Times New Roman"/>
          <w:sz w:val="24"/>
        </w:rPr>
        <w:t>time</w:t>
      </w:r>
      <w:r>
        <w:rPr>
          <w:rFonts w:ascii="Times New Roman"/>
          <w:spacing w:val="-14"/>
          <w:sz w:val="24"/>
        </w:rPr>
        <w:t xml:space="preserve"> </w:t>
      </w:r>
      <w:r>
        <w:rPr>
          <w:rFonts w:ascii="Times New Roman"/>
          <w:sz w:val="24"/>
        </w:rPr>
        <w:t>of</w:t>
      </w:r>
      <w:r>
        <w:rPr>
          <w:rFonts w:ascii="Times New Roman"/>
          <w:spacing w:val="-14"/>
          <w:sz w:val="24"/>
        </w:rPr>
        <w:t xml:space="preserve"> </w:t>
      </w:r>
      <w:r>
        <w:rPr>
          <w:rFonts w:ascii="Times New Roman"/>
          <w:sz w:val="24"/>
        </w:rPr>
        <w:t>its</w:t>
      </w:r>
      <w:r>
        <w:rPr>
          <w:rFonts w:ascii="Times New Roman"/>
          <w:spacing w:val="-14"/>
          <w:sz w:val="24"/>
        </w:rPr>
        <w:t xml:space="preserve"> </w:t>
      </w:r>
      <w:r>
        <w:rPr>
          <w:rFonts w:ascii="Times New Roman"/>
          <w:sz w:val="24"/>
        </w:rPr>
        <w:t>submission to the Department as a proposal submitted pursuant to this Subarticle.</w:t>
      </w:r>
    </w:p>
    <w:p w14:paraId="3DF55692" w14:textId="77777777" w:rsidR="00466A67" w:rsidRDefault="007C059A">
      <w:pPr>
        <w:pStyle w:val="ListParagraph"/>
        <w:numPr>
          <w:ilvl w:val="0"/>
          <w:numId w:val="27"/>
        </w:numPr>
        <w:tabs>
          <w:tab w:val="left" w:pos="3504"/>
        </w:tabs>
        <w:ind w:right="1095" w:firstLine="2160"/>
        <w:jc w:val="both"/>
        <w:rPr>
          <w:rFonts w:ascii="Times New Roman" w:hAnsi="Times New Roman"/>
          <w:sz w:val="24"/>
        </w:rPr>
      </w:pP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Department will consider</w:t>
      </w:r>
      <w:r>
        <w:rPr>
          <w:rFonts w:ascii="Times New Roman" w:hAnsi="Times New Roman"/>
          <w:spacing w:val="-1"/>
          <w:sz w:val="24"/>
        </w:rPr>
        <w:t xml:space="preserve"> </w:t>
      </w:r>
      <w:r>
        <w:rPr>
          <w:rFonts w:ascii="Times New Roman" w:hAnsi="Times New Roman"/>
          <w:sz w:val="24"/>
        </w:rPr>
        <w:t>Proposals that would</w:t>
      </w:r>
      <w:r>
        <w:rPr>
          <w:rFonts w:ascii="Times New Roman" w:hAnsi="Times New Roman"/>
          <w:spacing w:val="-1"/>
          <w:sz w:val="24"/>
        </w:rPr>
        <w:t xml:space="preserve"> </w:t>
      </w:r>
      <w:r>
        <w:rPr>
          <w:rFonts w:ascii="Times New Roman" w:hAnsi="Times New Roman"/>
          <w:sz w:val="24"/>
        </w:rPr>
        <w:t>result in</w:t>
      </w:r>
      <w:r>
        <w:rPr>
          <w:rFonts w:ascii="Times New Roman" w:hAnsi="Times New Roman"/>
          <w:spacing w:val="-2"/>
          <w:sz w:val="24"/>
        </w:rPr>
        <w:t xml:space="preserve"> </w:t>
      </w:r>
      <w:r>
        <w:rPr>
          <w:rFonts w:ascii="Times New Roman" w:hAnsi="Times New Roman"/>
          <w:sz w:val="24"/>
        </w:rPr>
        <w:t>net savings to the Department by providing a decrease in the cost of the Contract. Proposals must result in savings without impairing essential functions and characteristics such as safety, service, life, reliability, economy of operation, ease of maintenance, aesthetics and necessary standard design features. The Department will not recognize the Contractor’s correction of plan errors that result in a cost reduction, as a Proposal. Deletions of work, approved by the Engineer which are not directly associated with or</w:t>
      </w:r>
      <w:r>
        <w:rPr>
          <w:rFonts w:ascii="Times New Roman" w:hAnsi="Times New Roman"/>
          <w:spacing w:val="-1"/>
          <w:sz w:val="24"/>
        </w:rPr>
        <w:t xml:space="preserve"> </w:t>
      </w:r>
      <w:r>
        <w:rPr>
          <w:rFonts w:ascii="Times New Roman" w:hAnsi="Times New Roman"/>
          <w:sz w:val="24"/>
        </w:rPr>
        <w:t>integral to a</w:t>
      </w:r>
      <w:r>
        <w:rPr>
          <w:rFonts w:ascii="Times New Roman" w:hAnsi="Times New Roman"/>
          <w:spacing w:val="-1"/>
          <w:sz w:val="24"/>
        </w:rPr>
        <w:t xml:space="preserve"> </w:t>
      </w:r>
      <w:r>
        <w:rPr>
          <w:rFonts w:ascii="Times New Roman" w:hAnsi="Times New Roman"/>
          <w:sz w:val="24"/>
        </w:rPr>
        <w:t>Proposal will be</w:t>
      </w:r>
      <w:r>
        <w:rPr>
          <w:rFonts w:ascii="Times New Roman" w:hAnsi="Times New Roman"/>
          <w:spacing w:val="-1"/>
          <w:sz w:val="24"/>
        </w:rPr>
        <w:t xml:space="preserve"> </w:t>
      </w:r>
      <w:r>
        <w:rPr>
          <w:rFonts w:ascii="Times New Roman" w:hAnsi="Times New Roman"/>
          <w:sz w:val="24"/>
        </w:rPr>
        <w:t>handled as full credits to the</w:t>
      </w:r>
      <w:r>
        <w:rPr>
          <w:rFonts w:ascii="Times New Roman" w:hAnsi="Times New Roman"/>
          <w:spacing w:val="-1"/>
          <w:sz w:val="24"/>
        </w:rPr>
        <w:t xml:space="preserve"> </w:t>
      </w:r>
      <w:r>
        <w:rPr>
          <w:rFonts w:ascii="Times New Roman" w:hAnsi="Times New Roman"/>
          <w:sz w:val="24"/>
        </w:rPr>
        <w:t>Department for the work deleted.</w:t>
      </w:r>
    </w:p>
    <w:p w14:paraId="0806F43C" w14:textId="77777777" w:rsidR="00466A67" w:rsidRDefault="007C059A">
      <w:pPr>
        <w:pStyle w:val="ListParagraph"/>
        <w:numPr>
          <w:ilvl w:val="0"/>
          <w:numId w:val="27"/>
        </w:numPr>
        <w:tabs>
          <w:tab w:val="left" w:pos="3550"/>
        </w:tabs>
        <w:ind w:right="1095" w:firstLine="2160"/>
        <w:jc w:val="both"/>
        <w:rPr>
          <w:rFonts w:ascii="Times New Roman" w:hAnsi="Times New Roman"/>
          <w:sz w:val="24"/>
        </w:rPr>
      </w:pPr>
      <w:r>
        <w:rPr>
          <w:rFonts w:ascii="Times New Roman" w:hAnsi="Times New Roman"/>
          <w:sz w:val="24"/>
        </w:rPr>
        <w:t>The Department shall have the right to reject, at its discretion, any Proposal submitted that proposes a change in the design of the pavement system or that would require additional right-of-way. Pending the Department’s execution of a formal supplemental agreement implementing an approved Proposal, the Contractor shall remain obligated to perform the work in accordance with the terms of the existing Contract. The Department may grant time extensions to allow for the time required to develop and review a Proposal.</w:t>
      </w:r>
    </w:p>
    <w:p w14:paraId="0DD4696F" w14:textId="77777777" w:rsidR="00466A67" w:rsidRDefault="007C059A">
      <w:pPr>
        <w:pStyle w:val="ListParagraph"/>
        <w:numPr>
          <w:ilvl w:val="0"/>
          <w:numId w:val="27"/>
        </w:numPr>
        <w:tabs>
          <w:tab w:val="left" w:pos="3555"/>
        </w:tabs>
        <w:spacing w:before="1"/>
        <w:ind w:right="1096" w:firstLine="2160"/>
        <w:jc w:val="both"/>
        <w:rPr>
          <w:rFonts w:ascii="Times New Roman"/>
          <w:sz w:val="24"/>
        </w:rPr>
      </w:pPr>
      <w:r>
        <w:rPr>
          <w:rFonts w:ascii="Times New Roman"/>
          <w:sz w:val="24"/>
        </w:rPr>
        <w:t>For potential Proposals not discussed at the Cost Savings Initiative Workshop,</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mandatory</w:t>
      </w:r>
      <w:r>
        <w:rPr>
          <w:rFonts w:ascii="Times New Roman"/>
          <w:spacing w:val="-14"/>
          <w:sz w:val="24"/>
        </w:rPr>
        <w:t xml:space="preserve"> </w:t>
      </w:r>
      <w:r>
        <w:rPr>
          <w:rFonts w:ascii="Times New Roman"/>
          <w:sz w:val="24"/>
        </w:rPr>
        <w:t>concept</w:t>
      </w:r>
      <w:r>
        <w:rPr>
          <w:rFonts w:ascii="Times New Roman"/>
          <w:spacing w:val="-15"/>
          <w:sz w:val="24"/>
        </w:rPr>
        <w:t xml:space="preserve"> </w:t>
      </w:r>
      <w:r>
        <w:rPr>
          <w:rFonts w:ascii="Times New Roman"/>
          <w:sz w:val="24"/>
        </w:rPr>
        <w:t>meeting</w:t>
      </w:r>
      <w:r>
        <w:rPr>
          <w:rFonts w:ascii="Times New Roman"/>
          <w:spacing w:val="-14"/>
          <w:sz w:val="24"/>
        </w:rPr>
        <w:t xml:space="preserve"> </w:t>
      </w:r>
      <w:r>
        <w:rPr>
          <w:rFonts w:ascii="Times New Roman"/>
          <w:sz w:val="24"/>
        </w:rPr>
        <w:t>will</w:t>
      </w:r>
      <w:r>
        <w:rPr>
          <w:rFonts w:ascii="Times New Roman"/>
          <w:spacing w:val="-15"/>
          <w:sz w:val="24"/>
        </w:rPr>
        <w:t xml:space="preserve"> </w:t>
      </w:r>
      <w:r>
        <w:rPr>
          <w:rFonts w:ascii="Times New Roman"/>
          <w:sz w:val="24"/>
        </w:rPr>
        <w:t>be</w:t>
      </w:r>
      <w:r>
        <w:rPr>
          <w:rFonts w:ascii="Times New Roman"/>
          <w:spacing w:val="-15"/>
          <w:sz w:val="24"/>
        </w:rPr>
        <w:t xml:space="preserve"> </w:t>
      </w:r>
      <w:r>
        <w:rPr>
          <w:rFonts w:ascii="Times New Roman"/>
          <w:sz w:val="24"/>
        </w:rPr>
        <w:t>held</w:t>
      </w:r>
      <w:r>
        <w:rPr>
          <w:rFonts w:ascii="Times New Roman"/>
          <w:spacing w:val="-14"/>
          <w:sz w:val="24"/>
        </w:rPr>
        <w:t xml:space="preserve"> </w:t>
      </w:r>
      <w:r>
        <w:rPr>
          <w:rFonts w:ascii="Times New Roman"/>
          <w:sz w:val="24"/>
        </w:rPr>
        <w:t>for</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Contractor</w:t>
      </w:r>
      <w:r>
        <w:rPr>
          <w:rFonts w:ascii="Times New Roman"/>
          <w:spacing w:val="-15"/>
          <w:sz w:val="24"/>
        </w:rPr>
        <w:t xml:space="preserve"> </w:t>
      </w:r>
      <w:r>
        <w:rPr>
          <w:rFonts w:ascii="Times New Roman"/>
          <w:sz w:val="24"/>
        </w:rPr>
        <w:t>and</w:t>
      </w:r>
      <w:r>
        <w:rPr>
          <w:rFonts w:ascii="Times New Roman"/>
          <w:spacing w:val="-13"/>
          <w:sz w:val="24"/>
        </w:rPr>
        <w:t xml:space="preserve"> </w:t>
      </w:r>
      <w:r>
        <w:rPr>
          <w:rFonts w:ascii="Times New Roman"/>
          <w:sz w:val="24"/>
        </w:rPr>
        <w:t>Department</w:t>
      </w:r>
      <w:r>
        <w:rPr>
          <w:rFonts w:ascii="Times New Roman"/>
          <w:spacing w:val="-14"/>
          <w:sz w:val="24"/>
        </w:rPr>
        <w:t xml:space="preserve"> </w:t>
      </w:r>
      <w:r>
        <w:rPr>
          <w:rFonts w:ascii="Times New Roman"/>
          <w:sz w:val="24"/>
        </w:rPr>
        <w:t>to</w:t>
      </w:r>
      <w:r>
        <w:rPr>
          <w:rFonts w:ascii="Times New Roman"/>
          <w:spacing w:val="-15"/>
          <w:sz w:val="24"/>
        </w:rPr>
        <w:t xml:space="preserve"> </w:t>
      </w:r>
      <w:r>
        <w:rPr>
          <w:rFonts w:ascii="Times New Roman"/>
          <w:sz w:val="24"/>
        </w:rPr>
        <w:t>discuss the</w:t>
      </w:r>
      <w:r>
        <w:rPr>
          <w:rFonts w:ascii="Times New Roman"/>
          <w:spacing w:val="-1"/>
          <w:sz w:val="24"/>
        </w:rPr>
        <w:t xml:space="preserve"> </w:t>
      </w:r>
      <w:r>
        <w:rPr>
          <w:rFonts w:ascii="Times New Roman"/>
          <w:sz w:val="24"/>
        </w:rPr>
        <w:t>potential Proposal prior</w:t>
      </w:r>
      <w:r>
        <w:rPr>
          <w:rFonts w:ascii="Times New Roman"/>
          <w:spacing w:val="-1"/>
          <w:sz w:val="24"/>
        </w:rPr>
        <w:t xml:space="preserve"> </w:t>
      </w:r>
      <w:r>
        <w:rPr>
          <w:rFonts w:ascii="Times New Roman"/>
          <w:sz w:val="24"/>
        </w:rPr>
        <w:t>to development of the Proposal. This mandatory meeting can only be eliminated if agreed to in writing by both the Contractor and Department.</w:t>
      </w:r>
    </w:p>
    <w:p w14:paraId="28DD6D51" w14:textId="77777777" w:rsidR="00466A67" w:rsidRDefault="007C059A">
      <w:pPr>
        <w:pStyle w:val="BodyText"/>
        <w:spacing w:before="276"/>
        <w:ind w:left="1099" w:right="1096" w:firstLine="1440"/>
        <w:jc w:val="both"/>
      </w:pPr>
      <w:r>
        <w:rPr>
          <w:b/>
        </w:rPr>
        <w:t>4-3.9.2</w:t>
      </w:r>
      <w:r>
        <w:rPr>
          <w:b/>
          <w:spacing w:val="-9"/>
        </w:rPr>
        <w:t xml:space="preserve"> </w:t>
      </w:r>
      <w:r>
        <w:rPr>
          <w:b/>
        </w:rPr>
        <w:t>Subcontractors:</w:t>
      </w:r>
      <w:r>
        <w:rPr>
          <w:b/>
          <w:spacing w:val="-8"/>
        </w:rPr>
        <w:t xml:space="preserve"> </w:t>
      </w:r>
      <w:r>
        <w:t>The</w:t>
      </w:r>
      <w:r>
        <w:rPr>
          <w:spacing w:val="-10"/>
        </w:rPr>
        <w:t xml:space="preserve"> </w:t>
      </w:r>
      <w:r>
        <w:t>Department</w:t>
      </w:r>
      <w:r>
        <w:rPr>
          <w:spacing w:val="-9"/>
        </w:rPr>
        <w:t xml:space="preserve"> </w:t>
      </w:r>
      <w:r>
        <w:t>encourages</w:t>
      </w:r>
      <w:r>
        <w:rPr>
          <w:spacing w:val="-9"/>
        </w:rPr>
        <w:t xml:space="preserve"> </w:t>
      </w:r>
      <w:r>
        <w:t>the</w:t>
      </w:r>
      <w:r>
        <w:rPr>
          <w:spacing w:val="-10"/>
        </w:rPr>
        <w:t xml:space="preserve"> </w:t>
      </w:r>
      <w:r>
        <w:t>Contractor</w:t>
      </w:r>
      <w:r>
        <w:rPr>
          <w:spacing w:val="-10"/>
        </w:rPr>
        <w:t xml:space="preserve"> </w:t>
      </w:r>
      <w:r>
        <w:t>to</w:t>
      </w:r>
      <w:r>
        <w:rPr>
          <w:spacing w:val="-9"/>
        </w:rPr>
        <w:t xml:space="preserve"> </w:t>
      </w:r>
      <w:r>
        <w:t>include</w:t>
      </w:r>
      <w:r>
        <w:rPr>
          <w:spacing w:val="-10"/>
        </w:rPr>
        <w:t xml:space="preserve"> </w:t>
      </w:r>
      <w:r>
        <w:t>the provisions of this Subarticle in Contracts with subcontractors and to encourage submission of Proposals from subcontractors. However, it is not mandatory to submit Proposals to the Department or to accept or transmit subcontractor proposed Proposals to the Department.</w:t>
      </w:r>
    </w:p>
    <w:p w14:paraId="51B7736C" w14:textId="77777777" w:rsidR="00466A67" w:rsidRDefault="00466A67">
      <w:pPr>
        <w:pStyle w:val="BodyText"/>
      </w:pPr>
    </w:p>
    <w:p w14:paraId="05D3DC84" w14:textId="77777777" w:rsidR="00466A67" w:rsidRDefault="007C059A">
      <w:pPr>
        <w:ind w:left="1100" w:right="1096" w:firstLine="1440"/>
        <w:jc w:val="both"/>
        <w:rPr>
          <w:sz w:val="24"/>
        </w:rPr>
      </w:pPr>
      <w:r>
        <w:rPr>
          <w:b/>
          <w:sz w:val="24"/>
        </w:rPr>
        <w:t xml:space="preserve">4-3.9.3 Data Requirements: </w:t>
      </w:r>
      <w:r>
        <w:rPr>
          <w:sz w:val="24"/>
        </w:rPr>
        <w:t>As a minimum, submit the following information with each Proposal:</w:t>
      </w:r>
    </w:p>
    <w:p w14:paraId="2BBF651C" w14:textId="77777777" w:rsidR="00466A67" w:rsidRDefault="007C059A">
      <w:pPr>
        <w:pStyle w:val="ListParagraph"/>
        <w:numPr>
          <w:ilvl w:val="0"/>
          <w:numId w:val="26"/>
        </w:numPr>
        <w:tabs>
          <w:tab w:val="left" w:pos="3487"/>
        </w:tabs>
        <w:ind w:left="1099" w:right="1099" w:firstLine="2160"/>
        <w:jc w:val="both"/>
        <w:rPr>
          <w:rFonts w:ascii="Times New Roman"/>
          <w:sz w:val="24"/>
        </w:rPr>
      </w:pPr>
      <w:r>
        <w:rPr>
          <w:rFonts w:ascii="Times New Roman"/>
          <w:sz w:val="24"/>
        </w:rPr>
        <w:t>a</w:t>
      </w:r>
      <w:r>
        <w:rPr>
          <w:rFonts w:ascii="Times New Roman"/>
          <w:spacing w:val="-15"/>
          <w:sz w:val="24"/>
        </w:rPr>
        <w:t xml:space="preserve"> </w:t>
      </w:r>
      <w:r>
        <w:rPr>
          <w:rFonts w:ascii="Times New Roman"/>
          <w:sz w:val="24"/>
        </w:rPr>
        <w:t>description</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difference</w:t>
      </w:r>
      <w:r>
        <w:rPr>
          <w:rFonts w:ascii="Times New Roman"/>
          <w:spacing w:val="-15"/>
          <w:sz w:val="24"/>
        </w:rPr>
        <w:t xml:space="preserve"> </w:t>
      </w:r>
      <w:r>
        <w:rPr>
          <w:rFonts w:ascii="Times New Roman"/>
          <w:sz w:val="24"/>
        </w:rPr>
        <w:t>between</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existing</w:t>
      </w:r>
      <w:r>
        <w:rPr>
          <w:rFonts w:ascii="Times New Roman"/>
          <w:spacing w:val="-15"/>
          <w:sz w:val="24"/>
        </w:rPr>
        <w:t xml:space="preserve"> </w:t>
      </w:r>
      <w:r>
        <w:rPr>
          <w:rFonts w:ascii="Times New Roman"/>
          <w:sz w:val="24"/>
        </w:rPr>
        <w:t>Contract</w:t>
      </w:r>
      <w:r>
        <w:rPr>
          <w:rFonts w:ascii="Times New Roman"/>
          <w:spacing w:val="-15"/>
          <w:sz w:val="24"/>
        </w:rPr>
        <w:t xml:space="preserve"> </w:t>
      </w:r>
      <w:r>
        <w:rPr>
          <w:rFonts w:ascii="Times New Roman"/>
          <w:sz w:val="24"/>
        </w:rPr>
        <w:t>requirement, including any time extension request, and the proposed change, and the comparative advantages and disadvantages.</w:t>
      </w:r>
    </w:p>
    <w:p w14:paraId="68969CA4" w14:textId="77777777" w:rsidR="00466A67" w:rsidRDefault="00466A67">
      <w:pPr>
        <w:jc w:val="both"/>
        <w:rPr>
          <w:sz w:val="24"/>
        </w:rPr>
        <w:sectPr w:rsidR="00466A67">
          <w:pgSz w:w="12240" w:h="15840"/>
          <w:pgMar w:top="1360" w:right="340" w:bottom="1380" w:left="340" w:header="0" w:footer="1195" w:gutter="0"/>
          <w:cols w:space="720"/>
        </w:sectPr>
      </w:pPr>
    </w:p>
    <w:p w14:paraId="750425A1" w14:textId="77777777" w:rsidR="00466A67" w:rsidRDefault="007C059A">
      <w:pPr>
        <w:pStyle w:val="ListParagraph"/>
        <w:numPr>
          <w:ilvl w:val="0"/>
          <w:numId w:val="26"/>
        </w:numPr>
        <w:tabs>
          <w:tab w:val="left" w:pos="2792"/>
        </w:tabs>
        <w:spacing w:before="79"/>
        <w:ind w:right="1097" w:firstLine="1440"/>
        <w:jc w:val="both"/>
        <w:rPr>
          <w:rFonts w:ascii="Times New Roman"/>
          <w:sz w:val="24"/>
        </w:rPr>
      </w:pPr>
      <w:r>
        <w:rPr>
          <w:rFonts w:ascii="Times New Roman"/>
          <w:sz w:val="24"/>
        </w:rPr>
        <w:lastRenderedPageBreak/>
        <w:t>separate detailed cost estimates for both the existing Contract requirement and the proposed change. Break down the cost estimates by pay item numbers indicating quantity increases or decreases and deleted pay items. Identify additional proposed work not covered by pay items within the Contract, by using pay item numbers in the Basis of Estimates Manual. In preparing the estimates, include overhead, profit, and bond within pay items in the Contract. Separate pay item(s) for the cost of overhead, profit, and bond will not be allowed.</w:t>
      </w:r>
    </w:p>
    <w:p w14:paraId="3B247A77" w14:textId="77777777" w:rsidR="00466A67" w:rsidRDefault="007C059A">
      <w:pPr>
        <w:pStyle w:val="ListParagraph"/>
        <w:numPr>
          <w:ilvl w:val="0"/>
          <w:numId w:val="26"/>
        </w:numPr>
        <w:tabs>
          <w:tab w:val="left" w:pos="2781"/>
        </w:tabs>
        <w:ind w:left="1099" w:right="1100" w:firstLine="1440"/>
        <w:jc w:val="both"/>
        <w:rPr>
          <w:rFonts w:ascii="Times New Roman"/>
          <w:sz w:val="24"/>
        </w:rPr>
      </w:pPr>
      <w:r>
        <w:rPr>
          <w:rFonts w:ascii="Times New Roman"/>
          <w:sz w:val="24"/>
        </w:rPr>
        <w:t>an</w:t>
      </w:r>
      <w:r>
        <w:rPr>
          <w:rFonts w:ascii="Times New Roman"/>
          <w:spacing w:val="-1"/>
          <w:sz w:val="24"/>
        </w:rPr>
        <w:t xml:space="preserve"> </w:t>
      </w:r>
      <w:r>
        <w:rPr>
          <w:rFonts w:ascii="Times New Roman"/>
          <w:sz w:val="24"/>
        </w:rPr>
        <w:t>itemization</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 changes,</w:t>
      </w:r>
      <w:r>
        <w:rPr>
          <w:rFonts w:ascii="Times New Roman"/>
          <w:spacing w:val="-1"/>
          <w:sz w:val="24"/>
        </w:rPr>
        <w:t xml:space="preserve"> </w:t>
      </w:r>
      <w:r>
        <w:rPr>
          <w:rFonts w:ascii="Times New Roman"/>
          <w:sz w:val="24"/>
        </w:rPr>
        <w:t>deletions</w:t>
      </w:r>
      <w:r>
        <w:rPr>
          <w:rFonts w:ascii="Times New Roman"/>
          <w:spacing w:val="-1"/>
          <w:sz w:val="24"/>
        </w:rPr>
        <w:t xml:space="preserve"> </w:t>
      </w:r>
      <w:r>
        <w:rPr>
          <w:rFonts w:ascii="Times New Roman"/>
          <w:sz w:val="24"/>
        </w:rPr>
        <w:t>or additions</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plan</w:t>
      </w:r>
      <w:r>
        <w:rPr>
          <w:rFonts w:ascii="Times New Roman"/>
          <w:spacing w:val="-1"/>
          <w:sz w:val="24"/>
        </w:rPr>
        <w:t xml:space="preserve"> </w:t>
      </w:r>
      <w:r>
        <w:rPr>
          <w:rFonts w:ascii="Times New Roman"/>
          <w:sz w:val="24"/>
        </w:rPr>
        <w:t>details,</w:t>
      </w:r>
      <w:r>
        <w:rPr>
          <w:rFonts w:ascii="Times New Roman"/>
          <w:spacing w:val="-1"/>
          <w:sz w:val="24"/>
        </w:rPr>
        <w:t xml:space="preserve"> </w:t>
      </w:r>
      <w:r>
        <w:rPr>
          <w:rFonts w:ascii="Times New Roman"/>
          <w:sz w:val="24"/>
        </w:rPr>
        <w:t>plan</w:t>
      </w:r>
      <w:r>
        <w:rPr>
          <w:rFonts w:ascii="Times New Roman"/>
          <w:spacing w:val="-1"/>
          <w:sz w:val="24"/>
        </w:rPr>
        <w:t xml:space="preserve"> </w:t>
      </w:r>
      <w:r>
        <w:rPr>
          <w:rFonts w:ascii="Times New Roman"/>
          <w:sz w:val="24"/>
        </w:rPr>
        <w:t>sheets, Standard Plans and Specifications that are required to implement the Proposal if the Department adopts it. Submit preliminary plan drawings sufficient to describe the proposed changes.</w:t>
      </w:r>
    </w:p>
    <w:p w14:paraId="017AED25" w14:textId="77777777" w:rsidR="00466A67" w:rsidRDefault="007C059A">
      <w:pPr>
        <w:pStyle w:val="ListParagraph"/>
        <w:numPr>
          <w:ilvl w:val="0"/>
          <w:numId w:val="26"/>
        </w:numPr>
        <w:tabs>
          <w:tab w:val="left" w:pos="2777"/>
        </w:tabs>
        <w:ind w:right="1099" w:firstLine="1440"/>
        <w:jc w:val="both"/>
        <w:rPr>
          <w:rFonts w:ascii="Times New Roman" w:hAnsi="Times New Roman"/>
          <w:sz w:val="24"/>
        </w:rPr>
      </w:pPr>
      <w:r>
        <w:rPr>
          <w:rFonts w:ascii="Times New Roman" w:hAnsi="Times New Roman"/>
          <w:sz w:val="24"/>
        </w:rPr>
        <w:t>engineering</w:t>
      </w:r>
      <w:r>
        <w:rPr>
          <w:rFonts w:ascii="Times New Roman" w:hAnsi="Times New Roman"/>
          <w:spacing w:val="-6"/>
          <w:sz w:val="24"/>
        </w:rPr>
        <w:t xml:space="preserve"> </w:t>
      </w:r>
      <w:r>
        <w:rPr>
          <w:rFonts w:ascii="Times New Roman" w:hAnsi="Times New Roman"/>
          <w:sz w:val="24"/>
        </w:rPr>
        <w:t>or</w:t>
      </w:r>
      <w:r>
        <w:rPr>
          <w:rFonts w:ascii="Times New Roman" w:hAnsi="Times New Roman"/>
          <w:spacing w:val="-7"/>
          <w:sz w:val="24"/>
        </w:rPr>
        <w:t xml:space="preserve"> </w:t>
      </w:r>
      <w:r>
        <w:rPr>
          <w:rFonts w:ascii="Times New Roman" w:hAnsi="Times New Roman"/>
          <w:sz w:val="24"/>
        </w:rPr>
        <w:t>other</w:t>
      </w:r>
      <w:r>
        <w:rPr>
          <w:rFonts w:ascii="Times New Roman" w:hAnsi="Times New Roman"/>
          <w:spacing w:val="-7"/>
          <w:sz w:val="24"/>
        </w:rPr>
        <w:t xml:space="preserve"> </w:t>
      </w:r>
      <w:r>
        <w:rPr>
          <w:rFonts w:ascii="Times New Roman" w:hAnsi="Times New Roman"/>
          <w:sz w:val="24"/>
        </w:rPr>
        <w:t>analysis</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6"/>
          <w:sz w:val="24"/>
        </w:rPr>
        <w:t xml:space="preserve"> </w:t>
      </w:r>
      <w:r>
        <w:rPr>
          <w:rFonts w:ascii="Times New Roman" w:hAnsi="Times New Roman"/>
          <w:sz w:val="24"/>
        </w:rPr>
        <w:t>sufficient</w:t>
      </w:r>
      <w:r>
        <w:rPr>
          <w:rFonts w:ascii="Times New Roman" w:hAnsi="Times New Roman"/>
          <w:spacing w:val="-6"/>
          <w:sz w:val="24"/>
        </w:rPr>
        <w:t xml:space="preserve"> </w:t>
      </w:r>
      <w:r>
        <w:rPr>
          <w:rFonts w:ascii="Times New Roman" w:hAnsi="Times New Roman"/>
          <w:sz w:val="24"/>
        </w:rPr>
        <w:t>detail</w:t>
      </w:r>
      <w:r>
        <w:rPr>
          <w:rFonts w:ascii="Times New Roman" w:hAnsi="Times New Roman"/>
          <w:spacing w:val="-6"/>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identify</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describe</w:t>
      </w:r>
      <w:r>
        <w:rPr>
          <w:rFonts w:ascii="Times New Roman" w:hAnsi="Times New Roman"/>
          <w:spacing w:val="-7"/>
          <w:sz w:val="24"/>
        </w:rPr>
        <w:t xml:space="preserve"> </w:t>
      </w:r>
      <w:r>
        <w:rPr>
          <w:rFonts w:ascii="Times New Roman" w:hAnsi="Times New Roman"/>
          <w:sz w:val="24"/>
        </w:rPr>
        <w:t>specific features of the Contract that must be changed if the Department accepts the Proposal with a proposal as to how these changes can be accomplished and an assessment of their effect on other project elements. The Department may require that engineering analyses be performed by a prequalified</w:t>
      </w:r>
      <w:r>
        <w:rPr>
          <w:rFonts w:ascii="Times New Roman" w:hAnsi="Times New Roman"/>
          <w:spacing w:val="-8"/>
          <w:sz w:val="24"/>
        </w:rPr>
        <w:t xml:space="preserve"> </w:t>
      </w:r>
      <w:r>
        <w:rPr>
          <w:rFonts w:ascii="Times New Roman" w:hAnsi="Times New Roman"/>
          <w:sz w:val="24"/>
        </w:rPr>
        <w:t>consultant</w:t>
      </w:r>
      <w:r>
        <w:rPr>
          <w:rFonts w:ascii="Times New Roman" w:hAnsi="Times New Roman"/>
          <w:spacing w:val="-8"/>
          <w:sz w:val="24"/>
        </w:rPr>
        <w:t xml:space="preserve"> </w:t>
      </w:r>
      <w:r>
        <w:rPr>
          <w:rFonts w:ascii="Times New Roman" w:hAnsi="Times New Roman"/>
          <w:sz w:val="24"/>
        </w:rPr>
        <w:t>in</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9"/>
          <w:sz w:val="24"/>
        </w:rPr>
        <w:t xml:space="preserve"> </w:t>
      </w:r>
      <w:r>
        <w:rPr>
          <w:rFonts w:ascii="Times New Roman" w:hAnsi="Times New Roman"/>
          <w:sz w:val="24"/>
        </w:rPr>
        <w:t>applicable</w:t>
      </w:r>
      <w:r>
        <w:rPr>
          <w:rFonts w:ascii="Times New Roman" w:hAnsi="Times New Roman"/>
          <w:spacing w:val="-9"/>
          <w:sz w:val="24"/>
        </w:rPr>
        <w:t xml:space="preserve"> </w:t>
      </w:r>
      <w:r>
        <w:rPr>
          <w:rFonts w:ascii="Times New Roman" w:hAnsi="Times New Roman"/>
          <w:sz w:val="24"/>
        </w:rPr>
        <w:t>class</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7"/>
          <w:sz w:val="24"/>
        </w:rPr>
        <w:t xml:space="preserve"> </w:t>
      </w:r>
      <w:r>
        <w:rPr>
          <w:rFonts w:ascii="Times New Roman" w:hAnsi="Times New Roman"/>
          <w:sz w:val="24"/>
        </w:rPr>
        <w:t>work.</w:t>
      </w:r>
      <w:r>
        <w:rPr>
          <w:rFonts w:ascii="Times New Roman" w:hAnsi="Times New Roman"/>
          <w:spacing w:val="-8"/>
          <w:sz w:val="24"/>
        </w:rPr>
        <w:t xml:space="preserve"> </w:t>
      </w:r>
      <w:r>
        <w:rPr>
          <w:rFonts w:ascii="Times New Roman" w:hAnsi="Times New Roman"/>
          <w:sz w:val="24"/>
        </w:rPr>
        <w:t>Support</w:t>
      </w:r>
      <w:r>
        <w:rPr>
          <w:rFonts w:ascii="Times New Roman" w:hAnsi="Times New Roman"/>
          <w:spacing w:val="-8"/>
          <w:sz w:val="24"/>
        </w:rPr>
        <w:t xml:space="preserve"> </w:t>
      </w:r>
      <w:r>
        <w:rPr>
          <w:rFonts w:ascii="Times New Roman" w:hAnsi="Times New Roman"/>
          <w:sz w:val="24"/>
        </w:rPr>
        <w:t>all</w:t>
      </w:r>
      <w:r>
        <w:rPr>
          <w:rFonts w:ascii="Times New Roman" w:hAnsi="Times New Roman"/>
          <w:spacing w:val="-8"/>
          <w:sz w:val="24"/>
        </w:rPr>
        <w:t xml:space="preserve"> </w:t>
      </w:r>
      <w:r>
        <w:rPr>
          <w:rFonts w:ascii="Times New Roman" w:hAnsi="Times New Roman"/>
          <w:sz w:val="24"/>
        </w:rPr>
        <w:t>design</w:t>
      </w:r>
      <w:r>
        <w:rPr>
          <w:rFonts w:ascii="Times New Roman" w:hAnsi="Times New Roman"/>
          <w:spacing w:val="-8"/>
          <w:sz w:val="24"/>
        </w:rPr>
        <w:t xml:space="preserve"> </w:t>
      </w:r>
      <w:r>
        <w:rPr>
          <w:rFonts w:ascii="Times New Roman" w:hAnsi="Times New Roman"/>
          <w:sz w:val="24"/>
        </w:rPr>
        <w:t>changes</w:t>
      </w:r>
      <w:r>
        <w:rPr>
          <w:rFonts w:ascii="Times New Roman" w:hAnsi="Times New Roman"/>
          <w:spacing w:val="-8"/>
          <w:sz w:val="24"/>
        </w:rPr>
        <w:t xml:space="preserve"> </w:t>
      </w:r>
      <w:r>
        <w:rPr>
          <w:rFonts w:ascii="Times New Roman" w:hAnsi="Times New Roman"/>
          <w:sz w:val="24"/>
        </w:rPr>
        <w:t>that</w:t>
      </w:r>
      <w:r>
        <w:rPr>
          <w:rFonts w:ascii="Times New Roman" w:hAnsi="Times New Roman"/>
          <w:spacing w:val="-8"/>
          <w:sz w:val="24"/>
        </w:rPr>
        <w:t xml:space="preserve"> </w:t>
      </w:r>
      <w:r>
        <w:rPr>
          <w:rFonts w:ascii="Times New Roman" w:hAnsi="Times New Roman"/>
          <w:sz w:val="24"/>
        </w:rPr>
        <w:t>result</w:t>
      </w:r>
      <w:r>
        <w:rPr>
          <w:rFonts w:ascii="Times New Roman" w:hAnsi="Times New Roman"/>
          <w:spacing w:val="-8"/>
          <w:sz w:val="24"/>
        </w:rPr>
        <w:t xml:space="preserve"> </w:t>
      </w:r>
      <w:r>
        <w:rPr>
          <w:rFonts w:ascii="Times New Roman" w:hAnsi="Times New Roman"/>
          <w:sz w:val="24"/>
        </w:rPr>
        <w:t xml:space="preserve">from the Proposal with drawings and computations signed and sealed by the Contractor’s Engineer of </w:t>
      </w:r>
      <w:r>
        <w:rPr>
          <w:rFonts w:ascii="Times New Roman" w:hAnsi="Times New Roman"/>
          <w:spacing w:val="-2"/>
          <w:sz w:val="24"/>
        </w:rPr>
        <w:t>Record. Written documentation or</w:t>
      </w:r>
      <w:r>
        <w:rPr>
          <w:rFonts w:ascii="Times New Roman" w:hAnsi="Times New Roman"/>
          <w:spacing w:val="-4"/>
          <w:sz w:val="24"/>
        </w:rPr>
        <w:t xml:space="preserve"> </w:t>
      </w:r>
      <w:r>
        <w:rPr>
          <w:rFonts w:ascii="Times New Roman" w:hAnsi="Times New Roman"/>
          <w:spacing w:val="-2"/>
          <w:sz w:val="24"/>
        </w:rPr>
        <w:t>drawings will be</w:t>
      </w:r>
      <w:r>
        <w:rPr>
          <w:rFonts w:ascii="Times New Roman" w:hAnsi="Times New Roman"/>
          <w:spacing w:val="-4"/>
          <w:sz w:val="24"/>
        </w:rPr>
        <w:t xml:space="preserve"> </w:t>
      </w:r>
      <w:r>
        <w:rPr>
          <w:rFonts w:ascii="Times New Roman" w:hAnsi="Times New Roman"/>
          <w:spacing w:val="-2"/>
          <w:sz w:val="24"/>
        </w:rPr>
        <w:t>submitted clearly delineating the</w:t>
      </w:r>
      <w:r>
        <w:rPr>
          <w:rFonts w:ascii="Times New Roman" w:hAnsi="Times New Roman"/>
          <w:spacing w:val="-4"/>
          <w:sz w:val="24"/>
        </w:rPr>
        <w:t xml:space="preserve"> </w:t>
      </w:r>
      <w:r>
        <w:rPr>
          <w:rFonts w:ascii="Times New Roman" w:hAnsi="Times New Roman"/>
          <w:spacing w:val="-2"/>
          <w:sz w:val="24"/>
        </w:rPr>
        <w:t xml:space="preserve">responsibility </w:t>
      </w:r>
      <w:r>
        <w:rPr>
          <w:rFonts w:ascii="Times New Roman" w:hAnsi="Times New Roman"/>
          <w:sz w:val="24"/>
        </w:rPr>
        <w:t>of the Contractor’s Engineer of Record.</w:t>
      </w:r>
    </w:p>
    <w:p w14:paraId="63E8439C" w14:textId="77777777" w:rsidR="00466A67" w:rsidRDefault="007C059A">
      <w:pPr>
        <w:pStyle w:val="ListParagraph"/>
        <w:numPr>
          <w:ilvl w:val="0"/>
          <w:numId w:val="26"/>
        </w:numPr>
        <w:tabs>
          <w:tab w:val="left" w:pos="2784"/>
        </w:tabs>
        <w:ind w:right="1100" w:firstLine="1440"/>
        <w:jc w:val="both"/>
        <w:rPr>
          <w:rFonts w:ascii="Times New Roman"/>
          <w:sz w:val="24"/>
        </w:rPr>
      </w:pPr>
      <w:r>
        <w:rPr>
          <w:rFonts w:ascii="Times New Roman"/>
          <w:sz w:val="24"/>
        </w:rPr>
        <w:t>the date by which the Department must approve the Proposal to obtain the total estimated cost reduction during the remainder of the Contract, noting any effect on the Contract completion time or delivery schedule.</w:t>
      </w:r>
    </w:p>
    <w:p w14:paraId="6076A717" w14:textId="77777777" w:rsidR="00466A67" w:rsidRDefault="007C059A">
      <w:pPr>
        <w:pStyle w:val="ListParagraph"/>
        <w:numPr>
          <w:ilvl w:val="0"/>
          <w:numId w:val="26"/>
        </w:numPr>
        <w:tabs>
          <w:tab w:val="left" w:pos="2772"/>
        </w:tabs>
        <w:ind w:right="1097" w:firstLine="1440"/>
        <w:jc w:val="both"/>
        <w:rPr>
          <w:rFonts w:ascii="Times New Roman"/>
          <w:sz w:val="24"/>
        </w:rPr>
      </w:pPr>
      <w:r>
        <w:rPr>
          <w:rFonts w:ascii="Times New Roman"/>
          <w:sz w:val="24"/>
        </w:rPr>
        <w:t>a</w:t>
      </w:r>
      <w:r>
        <w:rPr>
          <w:rFonts w:ascii="Times New Roman"/>
          <w:spacing w:val="-12"/>
          <w:sz w:val="24"/>
        </w:rPr>
        <w:t xml:space="preserve"> </w:t>
      </w:r>
      <w:r>
        <w:rPr>
          <w:rFonts w:ascii="Times New Roman"/>
          <w:sz w:val="24"/>
        </w:rPr>
        <w:t>revised</w:t>
      </w:r>
      <w:r>
        <w:rPr>
          <w:rFonts w:ascii="Times New Roman"/>
          <w:spacing w:val="-11"/>
          <w:sz w:val="24"/>
        </w:rPr>
        <w:t xml:space="preserve"> </w:t>
      </w:r>
      <w:r>
        <w:rPr>
          <w:rFonts w:ascii="Times New Roman"/>
          <w:sz w:val="24"/>
        </w:rPr>
        <w:t>project</w:t>
      </w:r>
      <w:r>
        <w:rPr>
          <w:rFonts w:ascii="Times New Roman"/>
          <w:spacing w:val="-10"/>
          <w:sz w:val="24"/>
        </w:rPr>
        <w:t xml:space="preserve"> </w:t>
      </w:r>
      <w:r>
        <w:rPr>
          <w:rFonts w:ascii="Times New Roman"/>
          <w:sz w:val="24"/>
        </w:rPr>
        <w:t>schedule</w:t>
      </w:r>
      <w:r>
        <w:rPr>
          <w:rFonts w:ascii="Times New Roman"/>
          <w:spacing w:val="-12"/>
          <w:sz w:val="24"/>
        </w:rPr>
        <w:t xml:space="preserve"> </w:t>
      </w:r>
      <w:r>
        <w:rPr>
          <w:rFonts w:ascii="Times New Roman"/>
          <w:sz w:val="24"/>
        </w:rPr>
        <w:t>that</w:t>
      </w:r>
      <w:r>
        <w:rPr>
          <w:rFonts w:ascii="Times New Roman"/>
          <w:spacing w:val="-10"/>
          <w:sz w:val="24"/>
        </w:rPr>
        <w:t xml:space="preserve"> </w:t>
      </w:r>
      <w:r>
        <w:rPr>
          <w:rFonts w:ascii="Times New Roman"/>
          <w:sz w:val="24"/>
        </w:rPr>
        <w:t>would</w:t>
      </w:r>
      <w:r>
        <w:rPr>
          <w:rFonts w:ascii="Times New Roman"/>
          <w:spacing w:val="-11"/>
          <w:sz w:val="24"/>
        </w:rPr>
        <w:t xml:space="preserve"> </w:t>
      </w:r>
      <w:r>
        <w:rPr>
          <w:rFonts w:ascii="Times New Roman"/>
          <w:sz w:val="24"/>
        </w:rPr>
        <w:t>be</w:t>
      </w:r>
      <w:r>
        <w:rPr>
          <w:rFonts w:ascii="Times New Roman"/>
          <w:spacing w:val="-12"/>
          <w:sz w:val="24"/>
        </w:rPr>
        <w:t xml:space="preserve"> </w:t>
      </w:r>
      <w:r>
        <w:rPr>
          <w:rFonts w:ascii="Times New Roman"/>
          <w:sz w:val="24"/>
        </w:rPr>
        <w:t>followed</w:t>
      </w:r>
      <w:r>
        <w:rPr>
          <w:rFonts w:ascii="Times New Roman"/>
          <w:spacing w:val="-11"/>
          <w:sz w:val="24"/>
        </w:rPr>
        <w:t xml:space="preserve"> </w:t>
      </w:r>
      <w:r>
        <w:rPr>
          <w:rFonts w:ascii="Times New Roman"/>
          <w:sz w:val="24"/>
        </w:rPr>
        <w:t>upon</w:t>
      </w:r>
      <w:r>
        <w:rPr>
          <w:rFonts w:ascii="Times New Roman"/>
          <w:spacing w:val="-11"/>
          <w:sz w:val="24"/>
        </w:rPr>
        <w:t xml:space="preserve"> </w:t>
      </w:r>
      <w:r>
        <w:rPr>
          <w:rFonts w:ascii="Times New Roman"/>
          <w:sz w:val="24"/>
        </w:rPr>
        <w:t>approval</w:t>
      </w:r>
      <w:r>
        <w:rPr>
          <w:rFonts w:ascii="Times New Roman"/>
          <w:spacing w:val="-10"/>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12"/>
          <w:sz w:val="24"/>
        </w:rPr>
        <w:t xml:space="preserve"> </w:t>
      </w:r>
      <w:r>
        <w:rPr>
          <w:rFonts w:ascii="Times New Roman"/>
          <w:sz w:val="24"/>
        </w:rPr>
        <w:t>Proposal. This</w:t>
      </w:r>
      <w:r>
        <w:rPr>
          <w:rFonts w:ascii="Times New Roman"/>
          <w:spacing w:val="-13"/>
          <w:sz w:val="24"/>
        </w:rPr>
        <w:t xml:space="preserve"> </w:t>
      </w:r>
      <w:r>
        <w:rPr>
          <w:rFonts w:ascii="Times New Roman"/>
          <w:sz w:val="24"/>
        </w:rPr>
        <w:t>schedule</w:t>
      </w:r>
      <w:r>
        <w:rPr>
          <w:rFonts w:ascii="Times New Roman"/>
          <w:spacing w:val="-14"/>
          <w:sz w:val="24"/>
        </w:rPr>
        <w:t xml:space="preserve"> </w:t>
      </w:r>
      <w:r>
        <w:rPr>
          <w:rFonts w:ascii="Times New Roman"/>
          <w:sz w:val="24"/>
        </w:rPr>
        <w:t>would</w:t>
      </w:r>
      <w:r>
        <w:rPr>
          <w:rFonts w:ascii="Times New Roman"/>
          <w:spacing w:val="-13"/>
          <w:sz w:val="24"/>
        </w:rPr>
        <w:t xml:space="preserve"> </w:t>
      </w:r>
      <w:r>
        <w:rPr>
          <w:rFonts w:ascii="Times New Roman"/>
          <w:sz w:val="24"/>
        </w:rPr>
        <w:t>include</w:t>
      </w:r>
      <w:r>
        <w:rPr>
          <w:rFonts w:ascii="Times New Roman"/>
          <w:spacing w:val="-14"/>
          <w:sz w:val="24"/>
        </w:rPr>
        <w:t xml:space="preserve"> </w:t>
      </w:r>
      <w:r>
        <w:rPr>
          <w:rFonts w:ascii="Times New Roman"/>
          <w:sz w:val="24"/>
        </w:rPr>
        <w:t>submittal</w:t>
      </w:r>
      <w:r>
        <w:rPr>
          <w:rFonts w:ascii="Times New Roman"/>
          <w:spacing w:val="-13"/>
          <w:sz w:val="24"/>
        </w:rPr>
        <w:t xml:space="preserve"> </w:t>
      </w:r>
      <w:r>
        <w:rPr>
          <w:rFonts w:ascii="Times New Roman"/>
          <w:sz w:val="24"/>
        </w:rPr>
        <w:t>dates</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review</w:t>
      </w:r>
      <w:r>
        <w:rPr>
          <w:rFonts w:ascii="Times New Roman"/>
          <w:spacing w:val="-14"/>
          <w:sz w:val="24"/>
        </w:rPr>
        <w:t xml:space="preserve"> </w:t>
      </w:r>
      <w:r>
        <w:rPr>
          <w:rFonts w:ascii="Times New Roman"/>
          <w:sz w:val="24"/>
        </w:rPr>
        <w:t>time</w:t>
      </w:r>
      <w:r>
        <w:rPr>
          <w:rFonts w:ascii="Times New Roman"/>
          <w:spacing w:val="-14"/>
          <w:sz w:val="24"/>
        </w:rPr>
        <w:t xml:space="preserve"> </w:t>
      </w:r>
      <w:r>
        <w:rPr>
          <w:rFonts w:ascii="Times New Roman"/>
          <w:sz w:val="24"/>
        </w:rPr>
        <w:t>for</w:t>
      </w:r>
      <w:r>
        <w:rPr>
          <w:rFonts w:ascii="Times New Roman"/>
          <w:spacing w:val="-14"/>
          <w:sz w:val="24"/>
        </w:rPr>
        <w:t xml:space="preserve"> </w:t>
      </w:r>
      <w:r>
        <w:rPr>
          <w:rFonts w:ascii="Times New Roman"/>
          <w:sz w:val="24"/>
        </w:rPr>
        <w:t>the</w:t>
      </w:r>
      <w:r>
        <w:rPr>
          <w:rFonts w:ascii="Times New Roman"/>
          <w:spacing w:val="-14"/>
          <w:sz w:val="24"/>
        </w:rPr>
        <w:t xml:space="preserve"> </w:t>
      </w:r>
      <w:r>
        <w:rPr>
          <w:rFonts w:ascii="Times New Roman"/>
          <w:sz w:val="24"/>
        </w:rPr>
        <w:t>Department</w:t>
      </w:r>
      <w:r>
        <w:rPr>
          <w:rFonts w:ascii="Times New Roman"/>
          <w:spacing w:val="-13"/>
          <w:sz w:val="24"/>
        </w:rPr>
        <w:t xml:space="preserve"> </w:t>
      </w:r>
      <w:r>
        <w:rPr>
          <w:rFonts w:ascii="Times New Roman"/>
          <w:sz w:val="24"/>
        </w:rPr>
        <w:t>and</w:t>
      </w:r>
      <w:r>
        <w:rPr>
          <w:rFonts w:ascii="Times New Roman"/>
          <w:spacing w:val="-13"/>
          <w:sz w:val="24"/>
        </w:rPr>
        <w:t xml:space="preserve"> </w:t>
      </w:r>
      <w:r>
        <w:rPr>
          <w:rFonts w:ascii="Times New Roman"/>
          <w:sz w:val="24"/>
        </w:rPr>
        <w:t>Peer</w:t>
      </w:r>
      <w:r>
        <w:rPr>
          <w:rFonts w:ascii="Times New Roman"/>
          <w:spacing w:val="-14"/>
          <w:sz w:val="24"/>
        </w:rPr>
        <w:t xml:space="preserve"> </w:t>
      </w:r>
      <w:r>
        <w:rPr>
          <w:rFonts w:ascii="Times New Roman"/>
          <w:sz w:val="24"/>
        </w:rPr>
        <w:t>reviews.</w:t>
      </w:r>
    </w:p>
    <w:p w14:paraId="42F5067B" w14:textId="77777777" w:rsidR="00466A67" w:rsidRDefault="00466A67">
      <w:pPr>
        <w:pStyle w:val="BodyText"/>
      </w:pPr>
    </w:p>
    <w:p w14:paraId="4D067074" w14:textId="0469890F" w:rsidR="00466A67" w:rsidRDefault="007C059A">
      <w:pPr>
        <w:pStyle w:val="BodyText"/>
        <w:ind w:left="1100" w:right="1095" w:firstLine="1440"/>
        <w:jc w:val="both"/>
      </w:pPr>
      <w:r>
        <w:rPr>
          <w:b/>
        </w:rPr>
        <w:t xml:space="preserve">4-3.9.4 Processing Procedures: </w:t>
      </w:r>
      <w:r>
        <w:t>Submit Proposals to the Engineer or his duly authorized representative. The Department will process Proposals expeditiously; however, the Department is not liable for any delay in acting upon a Proposal submitted pursuant to this Subarticle. The Contractor may withdraw, in whole or in part, a Proposal not accepted by the Department within the period specified in the Proposal. The Department is not liable for any Proposal development cost in the case where the Department rejects, or the Contractor withdraws a Proposal.</w:t>
      </w:r>
    </w:p>
    <w:p w14:paraId="0B14EED5" w14:textId="77777777" w:rsidR="00466A67" w:rsidRDefault="00466A67">
      <w:pPr>
        <w:pStyle w:val="BodyText"/>
      </w:pPr>
    </w:p>
    <w:p w14:paraId="3D1B08F1" w14:textId="77777777" w:rsidR="00466A67" w:rsidRDefault="007C059A">
      <w:pPr>
        <w:pStyle w:val="BodyText"/>
        <w:spacing w:before="1"/>
        <w:ind w:left="1100" w:right="1096"/>
        <w:jc w:val="both"/>
      </w:pPr>
      <w:r>
        <w:t>The Engineer is the sole judge of the acceptability of a Proposal and of the estimated net savings in construction costs from the adoption of all or any part of such proposal. In determining the estimated net savings, the</w:t>
      </w:r>
      <w:r>
        <w:rPr>
          <w:spacing w:val="-2"/>
        </w:rPr>
        <w:t xml:space="preserve"> </w:t>
      </w:r>
      <w:r>
        <w:t>Department reserves the</w:t>
      </w:r>
      <w:r>
        <w:rPr>
          <w:spacing w:val="-1"/>
        </w:rPr>
        <w:t xml:space="preserve"> </w:t>
      </w:r>
      <w:r>
        <w:t>right</w:t>
      </w:r>
      <w:r>
        <w:rPr>
          <w:spacing w:val="-1"/>
        </w:rPr>
        <w:t xml:space="preserve"> </w:t>
      </w:r>
      <w:r>
        <w:t>to disregard the</w:t>
      </w:r>
      <w:r>
        <w:rPr>
          <w:spacing w:val="-1"/>
        </w:rPr>
        <w:t xml:space="preserve"> </w:t>
      </w:r>
      <w:r>
        <w:t>Contract bid prices if, in the judgment of the Engineer, such prices do not represent a fair measure of the value of work to be performed or to be deleted.</w:t>
      </w:r>
    </w:p>
    <w:p w14:paraId="5132DBCB" w14:textId="77777777" w:rsidR="00466A67" w:rsidRDefault="00466A67">
      <w:pPr>
        <w:pStyle w:val="BodyText"/>
      </w:pPr>
    </w:p>
    <w:p w14:paraId="2726D736" w14:textId="77777777" w:rsidR="00466A67" w:rsidRDefault="007C059A">
      <w:pPr>
        <w:pStyle w:val="BodyText"/>
        <w:ind w:left="1099" w:right="1097"/>
        <w:jc w:val="both"/>
      </w:pPr>
      <w:r>
        <w:t>Prior</w:t>
      </w:r>
      <w:r>
        <w:rPr>
          <w:spacing w:val="-6"/>
        </w:rPr>
        <w:t xml:space="preserve"> </w:t>
      </w:r>
      <w:r>
        <w:t>to</w:t>
      </w:r>
      <w:r>
        <w:rPr>
          <w:spacing w:val="-5"/>
        </w:rPr>
        <w:t xml:space="preserve"> </w:t>
      </w:r>
      <w:r>
        <w:t>approval,</w:t>
      </w:r>
      <w:r>
        <w:rPr>
          <w:spacing w:val="-5"/>
        </w:rPr>
        <w:t xml:space="preserve"> </w:t>
      </w:r>
      <w:r>
        <w:t>the</w:t>
      </w:r>
      <w:r>
        <w:rPr>
          <w:spacing w:val="-6"/>
        </w:rPr>
        <w:t xml:space="preserve"> </w:t>
      </w:r>
      <w:r>
        <w:t>Engineer</w:t>
      </w:r>
      <w:r>
        <w:rPr>
          <w:spacing w:val="-6"/>
        </w:rPr>
        <w:t xml:space="preserve"> </w:t>
      </w:r>
      <w:r>
        <w:t>may</w:t>
      </w:r>
      <w:r>
        <w:rPr>
          <w:spacing w:val="-5"/>
        </w:rPr>
        <w:t xml:space="preserve"> </w:t>
      </w:r>
      <w:r>
        <w:t>modify</w:t>
      </w:r>
      <w:r>
        <w:rPr>
          <w:spacing w:val="-5"/>
        </w:rPr>
        <w:t xml:space="preserve"> </w:t>
      </w:r>
      <w:r>
        <w:t>a</w:t>
      </w:r>
      <w:r>
        <w:rPr>
          <w:spacing w:val="-6"/>
        </w:rPr>
        <w:t xml:space="preserve"> </w:t>
      </w:r>
      <w:r>
        <w:t>Proposal,</w:t>
      </w:r>
      <w:r>
        <w:rPr>
          <w:spacing w:val="-5"/>
        </w:rPr>
        <w:t xml:space="preserve"> </w:t>
      </w:r>
      <w:r>
        <w:t>with</w:t>
      </w:r>
      <w:r>
        <w:rPr>
          <w:spacing w:val="-5"/>
        </w:rPr>
        <w:t xml:space="preserve"> </w:t>
      </w:r>
      <w:r>
        <w:t>the</w:t>
      </w:r>
      <w:r>
        <w:rPr>
          <w:spacing w:val="-6"/>
        </w:rPr>
        <w:t xml:space="preserve"> </w:t>
      </w:r>
      <w:r>
        <w:t>concurrence</w:t>
      </w:r>
      <w:r>
        <w:rPr>
          <w:spacing w:val="-6"/>
        </w:rPr>
        <w:t xml:space="preserve"> </w:t>
      </w:r>
      <w:r>
        <w:t>of</w:t>
      </w:r>
      <w:r>
        <w:rPr>
          <w:spacing w:val="-6"/>
        </w:rPr>
        <w:t xml:space="preserve"> </w:t>
      </w:r>
      <w:r>
        <w:t>the</w:t>
      </w:r>
      <w:r>
        <w:rPr>
          <w:spacing w:val="-6"/>
        </w:rPr>
        <w:t xml:space="preserve"> </w:t>
      </w:r>
      <w:r>
        <w:t>Contractor,</w:t>
      </w:r>
      <w:r>
        <w:rPr>
          <w:spacing w:val="-5"/>
        </w:rPr>
        <w:t xml:space="preserve"> </w:t>
      </w:r>
      <w:r>
        <w:t>to make it acceptable. If any modification increases or decreases the net savings resulting from the Proposal,</w:t>
      </w:r>
      <w:r>
        <w:rPr>
          <w:spacing w:val="-7"/>
        </w:rPr>
        <w:t xml:space="preserve"> </w:t>
      </w:r>
      <w:r>
        <w:t>the</w:t>
      </w:r>
      <w:r>
        <w:rPr>
          <w:spacing w:val="-9"/>
        </w:rPr>
        <w:t xml:space="preserve"> </w:t>
      </w:r>
      <w:r>
        <w:t>Department</w:t>
      </w:r>
      <w:r>
        <w:rPr>
          <w:spacing w:val="-5"/>
        </w:rPr>
        <w:t xml:space="preserve"> </w:t>
      </w:r>
      <w:r>
        <w:t>will</w:t>
      </w:r>
      <w:r>
        <w:rPr>
          <w:spacing w:val="-7"/>
        </w:rPr>
        <w:t xml:space="preserve"> </w:t>
      </w:r>
      <w:r>
        <w:t>determine</w:t>
      </w:r>
      <w:r>
        <w:rPr>
          <w:spacing w:val="-8"/>
        </w:rPr>
        <w:t xml:space="preserve"> </w:t>
      </w:r>
      <w:r>
        <w:t>the</w:t>
      </w:r>
      <w:r>
        <w:rPr>
          <w:spacing w:val="-7"/>
        </w:rPr>
        <w:t xml:space="preserve"> </w:t>
      </w:r>
      <w:r>
        <w:t>Contractor’s</w:t>
      </w:r>
      <w:r>
        <w:rPr>
          <w:spacing w:val="-5"/>
        </w:rPr>
        <w:t xml:space="preserve"> </w:t>
      </w:r>
      <w:r>
        <w:t>fair</w:t>
      </w:r>
      <w:r>
        <w:rPr>
          <w:spacing w:val="-8"/>
        </w:rPr>
        <w:t xml:space="preserve"> </w:t>
      </w:r>
      <w:r>
        <w:t>share</w:t>
      </w:r>
      <w:r>
        <w:rPr>
          <w:spacing w:val="-6"/>
        </w:rPr>
        <w:t xml:space="preserve"> </w:t>
      </w:r>
      <w:r>
        <w:t>upon</w:t>
      </w:r>
      <w:r>
        <w:rPr>
          <w:spacing w:val="-7"/>
        </w:rPr>
        <w:t xml:space="preserve"> </w:t>
      </w:r>
      <w:r>
        <w:t>the</w:t>
      </w:r>
      <w:r>
        <w:rPr>
          <w:spacing w:val="-8"/>
        </w:rPr>
        <w:t xml:space="preserve"> </w:t>
      </w:r>
      <w:r>
        <w:t>basis</w:t>
      </w:r>
      <w:r>
        <w:rPr>
          <w:spacing w:val="-7"/>
        </w:rPr>
        <w:t xml:space="preserve"> </w:t>
      </w:r>
      <w:r>
        <w:t>of</w:t>
      </w:r>
      <w:r>
        <w:rPr>
          <w:spacing w:val="-6"/>
        </w:rPr>
        <w:t xml:space="preserve"> </w:t>
      </w:r>
      <w:r>
        <w:t>the</w:t>
      </w:r>
      <w:r>
        <w:rPr>
          <w:spacing w:val="-8"/>
        </w:rPr>
        <w:t xml:space="preserve"> </w:t>
      </w:r>
      <w:r>
        <w:t>Proposal as modified and upon the final quantities. The Department will compute the net savings by subtracting</w:t>
      </w:r>
      <w:r>
        <w:rPr>
          <w:spacing w:val="-6"/>
        </w:rPr>
        <w:t xml:space="preserve"> </w:t>
      </w:r>
      <w:r>
        <w:t>the</w:t>
      </w:r>
      <w:r>
        <w:rPr>
          <w:spacing w:val="-7"/>
        </w:rPr>
        <w:t xml:space="preserve"> </w:t>
      </w:r>
      <w:r>
        <w:t>revised</w:t>
      </w:r>
      <w:r>
        <w:rPr>
          <w:spacing w:val="-6"/>
        </w:rPr>
        <w:t xml:space="preserve"> </w:t>
      </w:r>
      <w:r>
        <w:t>total</w:t>
      </w:r>
      <w:r>
        <w:rPr>
          <w:spacing w:val="-5"/>
        </w:rPr>
        <w:t xml:space="preserve"> </w:t>
      </w:r>
      <w:r>
        <w:t>cost</w:t>
      </w:r>
      <w:r>
        <w:rPr>
          <w:spacing w:val="-5"/>
        </w:rPr>
        <w:t xml:space="preserve"> </w:t>
      </w:r>
      <w:r>
        <w:t>of</w:t>
      </w:r>
      <w:r>
        <w:rPr>
          <w:spacing w:val="-7"/>
        </w:rPr>
        <w:t xml:space="preserve"> </w:t>
      </w:r>
      <w:r>
        <w:t>all</w:t>
      </w:r>
      <w:r>
        <w:rPr>
          <w:spacing w:val="-8"/>
        </w:rPr>
        <w:t xml:space="preserve"> </w:t>
      </w:r>
      <w:r>
        <w:t>bid</w:t>
      </w:r>
      <w:r>
        <w:rPr>
          <w:spacing w:val="-8"/>
        </w:rPr>
        <w:t xml:space="preserve"> </w:t>
      </w:r>
      <w:r>
        <w:t>items</w:t>
      </w:r>
      <w:r>
        <w:rPr>
          <w:spacing w:val="-6"/>
        </w:rPr>
        <w:t xml:space="preserve"> </w:t>
      </w:r>
      <w:r>
        <w:t>affected</w:t>
      </w:r>
      <w:r>
        <w:rPr>
          <w:spacing w:val="-6"/>
        </w:rPr>
        <w:t xml:space="preserve"> </w:t>
      </w:r>
      <w:r>
        <w:t>by</w:t>
      </w:r>
      <w:r>
        <w:rPr>
          <w:spacing w:val="-6"/>
        </w:rPr>
        <w:t xml:space="preserve"> </w:t>
      </w:r>
      <w:r>
        <w:t>the</w:t>
      </w:r>
      <w:r>
        <w:rPr>
          <w:spacing w:val="-7"/>
        </w:rPr>
        <w:t xml:space="preserve"> </w:t>
      </w:r>
      <w:r>
        <w:t>Proposal</w:t>
      </w:r>
      <w:r>
        <w:rPr>
          <w:spacing w:val="-5"/>
        </w:rPr>
        <w:t xml:space="preserve"> </w:t>
      </w:r>
      <w:r>
        <w:t>from</w:t>
      </w:r>
      <w:r>
        <w:rPr>
          <w:spacing w:val="-5"/>
        </w:rPr>
        <w:t xml:space="preserve"> </w:t>
      </w:r>
      <w:r>
        <w:t>the</w:t>
      </w:r>
      <w:r>
        <w:rPr>
          <w:spacing w:val="-7"/>
        </w:rPr>
        <w:t xml:space="preserve"> </w:t>
      </w:r>
      <w:r>
        <w:t>total</w:t>
      </w:r>
      <w:r>
        <w:rPr>
          <w:spacing w:val="-8"/>
        </w:rPr>
        <w:t xml:space="preserve"> </w:t>
      </w:r>
      <w:r>
        <w:t>cost</w:t>
      </w:r>
      <w:r>
        <w:rPr>
          <w:spacing w:val="-5"/>
        </w:rPr>
        <w:t xml:space="preserve"> </w:t>
      </w:r>
      <w:r>
        <w:t>of</w:t>
      </w:r>
      <w:r>
        <w:rPr>
          <w:spacing w:val="-9"/>
        </w:rPr>
        <w:t xml:space="preserve"> </w:t>
      </w:r>
      <w:r>
        <w:t>the same bid items as represented in the original Contract.</w:t>
      </w:r>
    </w:p>
    <w:p w14:paraId="181AEBA4" w14:textId="77777777" w:rsidR="00466A67" w:rsidRDefault="007C059A">
      <w:pPr>
        <w:pStyle w:val="BodyText"/>
        <w:ind w:left="1100" w:right="1102"/>
        <w:jc w:val="both"/>
      </w:pPr>
      <w:r>
        <w:t>Prior to approval of the Proposal that initiates the supplemental agreement, submit acceptable Contract-quality plan sheets revised to show all details consistent with the Proposal design.</w:t>
      </w:r>
    </w:p>
    <w:p w14:paraId="5BCEAED2" w14:textId="77777777" w:rsidR="00466A67" w:rsidRDefault="00466A67">
      <w:pPr>
        <w:jc w:val="both"/>
        <w:sectPr w:rsidR="00466A67">
          <w:pgSz w:w="12240" w:h="15840"/>
          <w:pgMar w:top="1360" w:right="340" w:bottom="1380" w:left="340" w:header="0" w:footer="1195" w:gutter="0"/>
          <w:cols w:space="720"/>
        </w:sectPr>
      </w:pPr>
    </w:p>
    <w:p w14:paraId="231589A1" w14:textId="77777777" w:rsidR="00466A67" w:rsidRDefault="007C059A">
      <w:pPr>
        <w:spacing w:before="79"/>
        <w:ind w:left="1100" w:right="1098" w:firstLine="720"/>
        <w:jc w:val="both"/>
        <w:rPr>
          <w:sz w:val="24"/>
        </w:rPr>
      </w:pPr>
      <w:r>
        <w:rPr>
          <w:b/>
          <w:sz w:val="24"/>
        </w:rPr>
        <w:lastRenderedPageBreak/>
        <w:t>4-3.9.5</w:t>
      </w:r>
      <w:r>
        <w:rPr>
          <w:b/>
          <w:spacing w:val="-1"/>
          <w:sz w:val="24"/>
        </w:rPr>
        <w:t xml:space="preserve"> </w:t>
      </w:r>
      <w:r>
        <w:rPr>
          <w:b/>
          <w:sz w:val="24"/>
        </w:rPr>
        <w:t>Computations</w:t>
      </w:r>
      <w:r>
        <w:rPr>
          <w:b/>
          <w:spacing w:val="-1"/>
          <w:sz w:val="24"/>
        </w:rPr>
        <w:t xml:space="preserve"> </w:t>
      </w:r>
      <w:r>
        <w:rPr>
          <w:b/>
          <w:sz w:val="24"/>
        </w:rPr>
        <w:t>for</w:t>
      </w:r>
      <w:r>
        <w:rPr>
          <w:b/>
          <w:spacing w:val="-2"/>
          <w:sz w:val="24"/>
        </w:rPr>
        <w:t xml:space="preserve"> </w:t>
      </w:r>
      <w:r>
        <w:rPr>
          <w:b/>
          <w:sz w:val="24"/>
        </w:rPr>
        <w:t>Change</w:t>
      </w:r>
      <w:r>
        <w:rPr>
          <w:b/>
          <w:spacing w:val="-2"/>
          <w:sz w:val="24"/>
        </w:rPr>
        <w:t xml:space="preserve"> </w:t>
      </w:r>
      <w:r>
        <w:rPr>
          <w:b/>
          <w:sz w:val="24"/>
        </w:rPr>
        <w:t>in Contract Cost</w:t>
      </w:r>
      <w:r>
        <w:rPr>
          <w:b/>
          <w:spacing w:val="-2"/>
          <w:sz w:val="24"/>
        </w:rPr>
        <w:t xml:space="preserve"> </w:t>
      </w:r>
      <w:r>
        <w:rPr>
          <w:b/>
          <w:sz w:val="24"/>
        </w:rPr>
        <w:t xml:space="preserve">of Performance: </w:t>
      </w:r>
      <w:r>
        <w:rPr>
          <w:sz w:val="24"/>
        </w:rPr>
        <w:t>If the</w:t>
      </w:r>
      <w:r>
        <w:rPr>
          <w:spacing w:val="-2"/>
          <w:sz w:val="24"/>
        </w:rPr>
        <w:t xml:space="preserve"> </w:t>
      </w:r>
      <w:r>
        <w:rPr>
          <w:sz w:val="24"/>
        </w:rPr>
        <w:t>Proposal is adopted, the Contractor’s share of the net savings as defined hereinafter represents full compensation to the Contractor for the Proposal.</w:t>
      </w:r>
    </w:p>
    <w:p w14:paraId="0C4DA914" w14:textId="77777777" w:rsidR="00466A67" w:rsidRDefault="00466A67">
      <w:pPr>
        <w:pStyle w:val="BodyText"/>
      </w:pPr>
    </w:p>
    <w:p w14:paraId="1A5C119A" w14:textId="77777777" w:rsidR="00466A67" w:rsidRDefault="007C059A">
      <w:pPr>
        <w:pStyle w:val="BodyText"/>
        <w:ind w:left="1100" w:right="1098"/>
        <w:jc w:val="both"/>
      </w:pPr>
      <w:r>
        <w:t>The Department will not include its costs to process and implement a Proposal in the estimate. However,</w:t>
      </w:r>
      <w:r>
        <w:rPr>
          <w:spacing w:val="-11"/>
        </w:rPr>
        <w:t xml:space="preserve"> </w:t>
      </w:r>
      <w:r>
        <w:t>the</w:t>
      </w:r>
      <w:r>
        <w:rPr>
          <w:spacing w:val="-12"/>
        </w:rPr>
        <w:t xml:space="preserve"> </w:t>
      </w:r>
      <w:r>
        <w:t>Department</w:t>
      </w:r>
      <w:r>
        <w:rPr>
          <w:spacing w:val="-10"/>
        </w:rPr>
        <w:t xml:space="preserve"> </w:t>
      </w:r>
      <w:r>
        <w:t>reserves</w:t>
      </w:r>
      <w:r>
        <w:rPr>
          <w:spacing w:val="-10"/>
        </w:rPr>
        <w:t xml:space="preserve"> </w:t>
      </w:r>
      <w:r>
        <w:t>the</w:t>
      </w:r>
      <w:r>
        <w:rPr>
          <w:spacing w:val="-12"/>
        </w:rPr>
        <w:t xml:space="preserve"> </w:t>
      </w:r>
      <w:r>
        <w:t>right,</w:t>
      </w:r>
      <w:r>
        <w:rPr>
          <w:spacing w:val="-11"/>
        </w:rPr>
        <w:t xml:space="preserve"> </w:t>
      </w:r>
      <w:r>
        <w:t>where</w:t>
      </w:r>
      <w:r>
        <w:rPr>
          <w:spacing w:val="-9"/>
        </w:rPr>
        <w:t xml:space="preserve"> </w:t>
      </w:r>
      <w:r>
        <w:t>it</w:t>
      </w:r>
      <w:r>
        <w:rPr>
          <w:spacing w:val="-10"/>
        </w:rPr>
        <w:t xml:space="preserve"> </w:t>
      </w:r>
      <w:r>
        <w:t>deems</w:t>
      </w:r>
      <w:r>
        <w:rPr>
          <w:spacing w:val="-10"/>
        </w:rPr>
        <w:t xml:space="preserve"> </w:t>
      </w:r>
      <w:r>
        <w:t>such</w:t>
      </w:r>
      <w:r>
        <w:rPr>
          <w:spacing w:val="-11"/>
        </w:rPr>
        <w:t xml:space="preserve"> </w:t>
      </w:r>
      <w:r>
        <w:t>action</w:t>
      </w:r>
      <w:r>
        <w:rPr>
          <w:spacing w:val="-11"/>
        </w:rPr>
        <w:t xml:space="preserve"> </w:t>
      </w:r>
      <w:r>
        <w:t>appropriate,</w:t>
      </w:r>
      <w:r>
        <w:rPr>
          <w:spacing w:val="-11"/>
        </w:rPr>
        <w:t xml:space="preserve"> </w:t>
      </w:r>
      <w:r>
        <w:t>to</w:t>
      </w:r>
      <w:r>
        <w:rPr>
          <w:spacing w:val="-11"/>
        </w:rPr>
        <w:t xml:space="preserve"> </w:t>
      </w:r>
      <w:r>
        <w:t>require</w:t>
      </w:r>
      <w:r>
        <w:rPr>
          <w:spacing w:val="-12"/>
        </w:rPr>
        <w:t xml:space="preserve"> </w:t>
      </w:r>
      <w:r>
        <w:t>the Contractor to pay the Department's cost of investigating and implementing a Proposal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591BF04C" w14:textId="77777777" w:rsidR="00466A67" w:rsidRDefault="00466A67">
      <w:pPr>
        <w:pStyle w:val="BodyText"/>
      </w:pPr>
    </w:p>
    <w:p w14:paraId="1FDE8C05" w14:textId="77777777" w:rsidR="00466A67" w:rsidRDefault="007C059A">
      <w:pPr>
        <w:ind w:left="1099" w:right="1040" w:firstLine="720"/>
        <w:jc w:val="both"/>
        <w:rPr>
          <w:sz w:val="24"/>
        </w:rPr>
      </w:pPr>
      <w:r>
        <w:rPr>
          <w:b/>
          <w:sz w:val="24"/>
        </w:rPr>
        <w:t xml:space="preserve">4-3.9.6 Conditions of Acceptance for Major Design Modifications of Category 2 Bridges: </w:t>
      </w:r>
      <w:r>
        <w:rPr>
          <w:sz w:val="24"/>
        </w:rPr>
        <w:t>A Proposal that proposes major design modifications of a category 2 bridge, as determined by the Engineer, shall have the following conditions of acceptance:</w:t>
      </w:r>
    </w:p>
    <w:p w14:paraId="37AE71AF" w14:textId="77777777" w:rsidR="00466A67" w:rsidRDefault="00466A67">
      <w:pPr>
        <w:pStyle w:val="BodyText"/>
      </w:pPr>
    </w:p>
    <w:p w14:paraId="3A4C268F" w14:textId="77777777" w:rsidR="00466A67" w:rsidRDefault="007C059A">
      <w:pPr>
        <w:pStyle w:val="BodyText"/>
        <w:ind w:left="1100" w:right="1097"/>
        <w:jc w:val="both"/>
      </w:pPr>
      <w:r>
        <w:t>All bridge Plans relating to the Proposal shall undergo an independent peer review conducted by a</w:t>
      </w:r>
      <w:r>
        <w:rPr>
          <w:spacing w:val="-13"/>
        </w:rPr>
        <w:t xml:space="preserve"> </w:t>
      </w:r>
      <w:r>
        <w:t>single</w:t>
      </w:r>
      <w:r>
        <w:rPr>
          <w:spacing w:val="-13"/>
        </w:rPr>
        <w:t xml:space="preserve"> </w:t>
      </w:r>
      <w:r>
        <w:t>independent</w:t>
      </w:r>
      <w:r>
        <w:rPr>
          <w:spacing w:val="-12"/>
        </w:rPr>
        <w:t xml:space="preserve"> </w:t>
      </w:r>
      <w:r>
        <w:t>engineering</w:t>
      </w:r>
      <w:r>
        <w:rPr>
          <w:spacing w:val="-12"/>
        </w:rPr>
        <w:t xml:space="preserve"> </w:t>
      </w:r>
      <w:r>
        <w:t>firm</w:t>
      </w:r>
      <w:r>
        <w:rPr>
          <w:spacing w:val="-9"/>
        </w:rPr>
        <w:t xml:space="preserve"> </w:t>
      </w:r>
      <w:r>
        <w:t>referred</w:t>
      </w:r>
      <w:r>
        <w:rPr>
          <w:spacing w:val="-12"/>
        </w:rPr>
        <w:t xml:space="preserve"> </w:t>
      </w:r>
      <w:r>
        <w:t>to</w:t>
      </w:r>
      <w:r>
        <w:rPr>
          <w:spacing w:val="-12"/>
        </w:rPr>
        <w:t xml:space="preserve"> </w:t>
      </w:r>
      <w:r>
        <w:t>for</w:t>
      </w:r>
      <w:r>
        <w:rPr>
          <w:spacing w:val="-13"/>
        </w:rPr>
        <w:t xml:space="preserve"> </w:t>
      </w:r>
      <w:r>
        <w:t>the</w:t>
      </w:r>
      <w:r>
        <w:rPr>
          <w:spacing w:val="-13"/>
        </w:rPr>
        <w:t xml:space="preserve"> </w:t>
      </w:r>
      <w:r>
        <w:t>purposes</w:t>
      </w:r>
      <w:r>
        <w:rPr>
          <w:spacing w:val="-12"/>
        </w:rPr>
        <w:t xml:space="preserve"> </w:t>
      </w:r>
      <w:r>
        <w:t>of</w:t>
      </w:r>
      <w:r>
        <w:rPr>
          <w:spacing w:val="-13"/>
        </w:rPr>
        <w:t xml:space="preserve"> </w:t>
      </w:r>
      <w:r>
        <w:t>this</w:t>
      </w:r>
      <w:r>
        <w:rPr>
          <w:spacing w:val="-12"/>
        </w:rPr>
        <w:t xml:space="preserve"> </w:t>
      </w:r>
      <w:r>
        <w:t>article</w:t>
      </w:r>
      <w:r>
        <w:rPr>
          <w:spacing w:val="-13"/>
        </w:rPr>
        <w:t xml:space="preserve"> </w:t>
      </w:r>
      <w:r>
        <w:t>as</w:t>
      </w:r>
      <w:r>
        <w:rPr>
          <w:spacing w:val="-12"/>
        </w:rPr>
        <w:t xml:space="preserve"> </w:t>
      </w:r>
      <w:r>
        <w:t>the</w:t>
      </w:r>
      <w:r>
        <w:rPr>
          <w:spacing w:val="-11"/>
        </w:rPr>
        <w:t xml:space="preserve"> </w:t>
      </w:r>
      <w:r>
        <w:t xml:space="preserve">Independent Review Engineer who is not the originator of the Proposal design and is pre-qualified by the Department in accordance with Rule 14-75, Florida Administrative Code. The independent peer review is intended to be a comprehensive, thorough verification of the original work, giving assurance that the design </w:t>
      </w:r>
      <w:proofErr w:type="gramStart"/>
      <w:r>
        <w:t>is in compliance with</w:t>
      </w:r>
      <w:proofErr w:type="gramEnd"/>
      <w:r>
        <w:t xml:space="preserve"> all Department requirements. The Independent Review Engineer’s comments, along with the resolution of each comment, shall be submitted to the Department. The Independent Review Engineer shall sign and seal the submittal cover letter stating</w:t>
      </w:r>
      <w:r>
        <w:rPr>
          <w:spacing w:val="-10"/>
        </w:rPr>
        <w:t xml:space="preserve"> </w:t>
      </w:r>
      <w:r>
        <w:t>that</w:t>
      </w:r>
      <w:r>
        <w:rPr>
          <w:spacing w:val="-9"/>
        </w:rPr>
        <w:t xml:space="preserve"> </w:t>
      </w:r>
      <w:r>
        <w:t>all</w:t>
      </w:r>
      <w:r>
        <w:rPr>
          <w:spacing w:val="-9"/>
        </w:rPr>
        <w:t xml:space="preserve"> </w:t>
      </w:r>
      <w:r>
        <w:t>comments</w:t>
      </w:r>
      <w:r>
        <w:rPr>
          <w:spacing w:val="-7"/>
        </w:rPr>
        <w:t xml:space="preserve"> </w:t>
      </w:r>
      <w:r>
        <w:t>have</w:t>
      </w:r>
      <w:r>
        <w:rPr>
          <w:spacing w:val="-11"/>
        </w:rPr>
        <w:t xml:space="preserve"> </w:t>
      </w:r>
      <w:r>
        <w:t>been</w:t>
      </w:r>
      <w:r>
        <w:rPr>
          <w:spacing w:val="-7"/>
        </w:rPr>
        <w:t xml:space="preserve"> </w:t>
      </w:r>
      <w:r>
        <w:t>adequately</w:t>
      </w:r>
      <w:r>
        <w:rPr>
          <w:spacing w:val="-10"/>
        </w:rPr>
        <w:t xml:space="preserve"> </w:t>
      </w:r>
      <w:proofErr w:type="gramStart"/>
      <w:r>
        <w:t>addressed</w:t>
      </w:r>
      <w:proofErr w:type="gramEnd"/>
      <w:r>
        <w:rPr>
          <w:spacing w:val="-7"/>
        </w:rPr>
        <w:t xml:space="preserve"> </w:t>
      </w:r>
      <w:r>
        <w:t>and</w:t>
      </w:r>
      <w:r>
        <w:rPr>
          <w:spacing w:val="-10"/>
        </w:rPr>
        <w:t xml:space="preserve"> </w:t>
      </w:r>
      <w:r>
        <w:t>the</w:t>
      </w:r>
      <w:r>
        <w:rPr>
          <w:spacing w:val="-11"/>
        </w:rPr>
        <w:t xml:space="preserve"> </w:t>
      </w:r>
      <w:r>
        <w:t>design</w:t>
      </w:r>
      <w:r>
        <w:rPr>
          <w:spacing w:val="-10"/>
        </w:rPr>
        <w:t xml:space="preserve"> </w:t>
      </w:r>
      <w:proofErr w:type="gramStart"/>
      <w:r>
        <w:t>is</w:t>
      </w:r>
      <w:r>
        <w:rPr>
          <w:spacing w:val="-9"/>
        </w:rPr>
        <w:t xml:space="preserve"> </w:t>
      </w:r>
      <w:r>
        <w:t>in</w:t>
      </w:r>
      <w:r>
        <w:rPr>
          <w:spacing w:val="-10"/>
        </w:rPr>
        <w:t xml:space="preserve"> </w:t>
      </w:r>
      <w:r>
        <w:t>compliance</w:t>
      </w:r>
      <w:r>
        <w:rPr>
          <w:spacing w:val="-8"/>
        </w:rPr>
        <w:t xml:space="preserve"> </w:t>
      </w:r>
      <w:r>
        <w:t>with</w:t>
      </w:r>
      <w:proofErr w:type="gramEnd"/>
      <w:r>
        <w:rPr>
          <w:spacing w:val="-10"/>
        </w:rPr>
        <w:t xml:space="preserve"> </w:t>
      </w:r>
      <w:r>
        <w:t>the Department</w:t>
      </w:r>
      <w:r>
        <w:rPr>
          <w:spacing w:val="-15"/>
        </w:rPr>
        <w:t xml:space="preserve"> </w:t>
      </w:r>
      <w:r>
        <w:t>requirements.</w:t>
      </w:r>
      <w:r>
        <w:rPr>
          <w:spacing w:val="-15"/>
        </w:rPr>
        <w:t xml:space="preserve"> </w:t>
      </w:r>
      <w:r>
        <w:t>If</w:t>
      </w:r>
      <w:r>
        <w:rPr>
          <w:spacing w:val="-15"/>
        </w:rPr>
        <w:t xml:space="preserve"> </w:t>
      </w:r>
      <w:r>
        <w:t>there</w:t>
      </w:r>
      <w:r>
        <w:rPr>
          <w:spacing w:val="-15"/>
        </w:rPr>
        <w:t xml:space="preserve"> </w:t>
      </w:r>
      <w:r>
        <w:t>are</w:t>
      </w:r>
      <w:r>
        <w:rPr>
          <w:spacing w:val="-15"/>
        </w:rPr>
        <w:t xml:space="preserve"> </w:t>
      </w:r>
      <w:r>
        <w:t>any</w:t>
      </w:r>
      <w:r>
        <w:rPr>
          <w:spacing w:val="-15"/>
        </w:rPr>
        <w:t xml:space="preserve"> </w:t>
      </w:r>
      <w:r>
        <w:t>unresolved</w:t>
      </w:r>
      <w:r>
        <w:rPr>
          <w:spacing w:val="-15"/>
        </w:rPr>
        <w:t xml:space="preserve"> </w:t>
      </w:r>
      <w:r>
        <w:t>comments</w:t>
      </w:r>
      <w:r>
        <w:rPr>
          <w:spacing w:val="-15"/>
        </w:rPr>
        <w:t xml:space="preserve"> </w:t>
      </w:r>
      <w:r>
        <w:t>the</w:t>
      </w:r>
      <w:r>
        <w:rPr>
          <w:spacing w:val="-15"/>
        </w:rPr>
        <w:t xml:space="preserve"> </w:t>
      </w:r>
      <w:r>
        <w:t>Independent</w:t>
      </w:r>
      <w:r>
        <w:rPr>
          <w:spacing w:val="-15"/>
        </w:rPr>
        <w:t xml:space="preserve"> </w:t>
      </w:r>
      <w:r>
        <w:t>Review</w:t>
      </w:r>
      <w:r>
        <w:rPr>
          <w:spacing w:val="-15"/>
        </w:rPr>
        <w:t xml:space="preserve"> </w:t>
      </w:r>
      <w:r>
        <w:t>Engineer shall specifically list all unresolved issues in the signed and sealed cover letter.</w:t>
      </w:r>
    </w:p>
    <w:p w14:paraId="16700994" w14:textId="77777777" w:rsidR="00466A67" w:rsidRDefault="00466A67">
      <w:pPr>
        <w:pStyle w:val="BodyText"/>
      </w:pPr>
    </w:p>
    <w:p w14:paraId="632C2D22" w14:textId="77777777" w:rsidR="00466A67" w:rsidRDefault="007C059A">
      <w:pPr>
        <w:pStyle w:val="BodyText"/>
        <w:ind w:left="1100" w:right="1098"/>
        <w:jc w:val="both"/>
      </w:pPr>
      <w:r>
        <w:t>The</w:t>
      </w:r>
      <w:r>
        <w:rPr>
          <w:spacing w:val="-8"/>
        </w:rPr>
        <w:t xml:space="preserve"> </w:t>
      </w:r>
      <w:r>
        <w:t>Contractor</w:t>
      </w:r>
      <w:r>
        <w:rPr>
          <w:spacing w:val="-8"/>
        </w:rPr>
        <w:t xml:space="preserve"> </w:t>
      </w:r>
      <w:r>
        <w:t>shall</w:t>
      </w:r>
      <w:r>
        <w:rPr>
          <w:spacing w:val="-4"/>
        </w:rPr>
        <w:t xml:space="preserve"> </w:t>
      </w:r>
      <w:r>
        <w:t>designate</w:t>
      </w:r>
      <w:r>
        <w:rPr>
          <w:spacing w:val="-8"/>
        </w:rPr>
        <w:t xml:space="preserve"> </w:t>
      </w:r>
      <w:r>
        <w:t>a</w:t>
      </w:r>
      <w:r>
        <w:rPr>
          <w:spacing w:val="-6"/>
        </w:rPr>
        <w:t xml:space="preserve"> </w:t>
      </w:r>
      <w:r>
        <w:t>primary</w:t>
      </w:r>
      <w:r>
        <w:rPr>
          <w:spacing w:val="-7"/>
        </w:rPr>
        <w:t xml:space="preserve"> </w:t>
      </w:r>
      <w:r>
        <w:t>engineer</w:t>
      </w:r>
      <w:r>
        <w:rPr>
          <w:spacing w:val="-4"/>
        </w:rPr>
        <w:t xml:space="preserve"> </w:t>
      </w:r>
      <w:r>
        <w:t>responsible</w:t>
      </w:r>
      <w:r>
        <w:rPr>
          <w:spacing w:val="-8"/>
        </w:rPr>
        <w:t xml:space="preserve"> </w:t>
      </w:r>
      <w:r>
        <w:t>for</w:t>
      </w:r>
      <w:r>
        <w:rPr>
          <w:spacing w:val="-8"/>
        </w:rPr>
        <w:t xml:space="preserve"> </w:t>
      </w:r>
      <w:r>
        <w:t>the</w:t>
      </w:r>
      <w:r>
        <w:rPr>
          <w:spacing w:val="-6"/>
        </w:rPr>
        <w:t xml:space="preserve"> </w:t>
      </w:r>
      <w:r>
        <w:t>Proposal</w:t>
      </w:r>
      <w:r>
        <w:rPr>
          <w:spacing w:val="-7"/>
        </w:rPr>
        <w:t xml:space="preserve"> </w:t>
      </w:r>
      <w:r>
        <w:t>design</w:t>
      </w:r>
      <w:r>
        <w:rPr>
          <w:spacing w:val="-5"/>
        </w:rPr>
        <w:t xml:space="preserve"> </w:t>
      </w:r>
      <w:r>
        <w:t>and</w:t>
      </w:r>
      <w:r>
        <w:rPr>
          <w:spacing w:val="-7"/>
        </w:rPr>
        <w:t xml:space="preserve"> </w:t>
      </w:r>
      <w:r>
        <w:t>as</w:t>
      </w:r>
      <w:r>
        <w:rPr>
          <w:spacing w:val="-5"/>
        </w:rPr>
        <w:t xml:space="preserve"> </w:t>
      </w:r>
      <w:r>
        <w:t>such will</w:t>
      </w:r>
      <w:r>
        <w:rPr>
          <w:spacing w:val="-9"/>
        </w:rPr>
        <w:t xml:space="preserve"> </w:t>
      </w:r>
      <w:r>
        <w:t>be</w:t>
      </w:r>
      <w:r>
        <w:rPr>
          <w:spacing w:val="-9"/>
        </w:rPr>
        <w:t xml:space="preserve"> </w:t>
      </w:r>
      <w:r>
        <w:t>designated</w:t>
      </w:r>
      <w:r>
        <w:rPr>
          <w:spacing w:val="-9"/>
        </w:rPr>
        <w:t xml:space="preserve"> </w:t>
      </w:r>
      <w:r>
        <w:t>as</w:t>
      </w:r>
      <w:r>
        <w:rPr>
          <w:spacing w:val="-9"/>
        </w:rPr>
        <w:t xml:space="preserve"> </w:t>
      </w:r>
      <w:r>
        <w:t>the</w:t>
      </w:r>
      <w:r>
        <w:rPr>
          <w:spacing w:val="-12"/>
        </w:rPr>
        <w:t xml:space="preserve"> </w:t>
      </w:r>
      <w:r>
        <w:t>Contractors</w:t>
      </w:r>
      <w:r>
        <w:rPr>
          <w:spacing w:val="-9"/>
        </w:rPr>
        <w:t xml:space="preserve"> </w:t>
      </w:r>
      <w:r>
        <w:t>Engineer</w:t>
      </w:r>
      <w:r>
        <w:rPr>
          <w:spacing w:val="-9"/>
        </w:rPr>
        <w:t xml:space="preserve"> </w:t>
      </w:r>
      <w:r>
        <w:t>of</w:t>
      </w:r>
      <w:r>
        <w:rPr>
          <w:spacing w:val="-9"/>
        </w:rPr>
        <w:t xml:space="preserve"> </w:t>
      </w:r>
      <w:r>
        <w:t>Record</w:t>
      </w:r>
      <w:r>
        <w:rPr>
          <w:spacing w:val="-9"/>
        </w:rPr>
        <w:t xml:space="preserve"> </w:t>
      </w:r>
      <w:r>
        <w:t>for</w:t>
      </w:r>
      <w:r>
        <w:rPr>
          <w:spacing w:val="-9"/>
        </w:rPr>
        <w:t xml:space="preserve"> </w:t>
      </w:r>
      <w:r>
        <w:t>the</w:t>
      </w:r>
      <w:r>
        <w:rPr>
          <w:spacing w:val="-9"/>
        </w:rPr>
        <w:t xml:space="preserve"> </w:t>
      </w:r>
      <w:r>
        <w:t>Proposal</w:t>
      </w:r>
      <w:r>
        <w:rPr>
          <w:spacing w:val="-9"/>
        </w:rPr>
        <w:t xml:space="preserve"> </w:t>
      </w:r>
      <w:r>
        <w:t>design.</w:t>
      </w:r>
      <w:r>
        <w:rPr>
          <w:spacing w:val="-9"/>
        </w:rPr>
        <w:t xml:space="preserve"> </w:t>
      </w:r>
      <w:r>
        <w:t>The</w:t>
      </w:r>
      <w:r>
        <w:rPr>
          <w:spacing w:val="-9"/>
        </w:rPr>
        <w:t xml:space="preserve"> </w:t>
      </w:r>
      <w:r>
        <w:t>Department reserves the right to require the Contractor’s Engineer of Record to assume responsibility for design of the entire structure.</w:t>
      </w:r>
    </w:p>
    <w:p w14:paraId="30CC5E4C" w14:textId="77777777" w:rsidR="00466A67" w:rsidRDefault="00466A67">
      <w:pPr>
        <w:pStyle w:val="BodyText"/>
      </w:pPr>
    </w:p>
    <w:p w14:paraId="2B4A677F" w14:textId="77777777" w:rsidR="00466A67" w:rsidRDefault="007C059A">
      <w:pPr>
        <w:pStyle w:val="BodyText"/>
        <w:spacing w:before="1"/>
        <w:ind w:left="1100" w:right="1100"/>
        <w:jc w:val="both"/>
      </w:pPr>
      <w:r>
        <w:t>New</w:t>
      </w:r>
      <w:r>
        <w:rPr>
          <w:spacing w:val="-11"/>
        </w:rPr>
        <w:t xml:space="preserve"> </w:t>
      </w:r>
      <w:r>
        <w:t>designs</w:t>
      </w:r>
      <w:r>
        <w:rPr>
          <w:spacing w:val="-10"/>
        </w:rPr>
        <w:t xml:space="preserve"> </w:t>
      </w:r>
      <w:r>
        <w:t>and</w:t>
      </w:r>
      <w:r>
        <w:rPr>
          <w:spacing w:val="-8"/>
        </w:rPr>
        <w:t xml:space="preserve"> </w:t>
      </w:r>
      <w:r>
        <w:t>independent</w:t>
      </w:r>
      <w:r>
        <w:rPr>
          <w:spacing w:val="-10"/>
        </w:rPr>
        <w:t xml:space="preserve"> </w:t>
      </w:r>
      <w:r>
        <w:t>peer</w:t>
      </w:r>
      <w:r>
        <w:rPr>
          <w:spacing w:val="-10"/>
        </w:rPr>
        <w:t xml:space="preserve"> </w:t>
      </w:r>
      <w:r>
        <w:t>reviews</w:t>
      </w:r>
      <w:r>
        <w:rPr>
          <w:spacing w:val="-11"/>
        </w:rPr>
        <w:t xml:space="preserve"> </w:t>
      </w:r>
      <w:r>
        <w:t>shall</w:t>
      </w:r>
      <w:r>
        <w:rPr>
          <w:spacing w:val="-11"/>
        </w:rPr>
        <w:t xml:space="preserve"> </w:t>
      </w:r>
      <w:proofErr w:type="gramStart"/>
      <w:r>
        <w:t>be</w:t>
      </w:r>
      <w:r>
        <w:rPr>
          <w:spacing w:val="-12"/>
        </w:rPr>
        <w:t xml:space="preserve"> </w:t>
      </w:r>
      <w:r>
        <w:t>in</w:t>
      </w:r>
      <w:r>
        <w:rPr>
          <w:spacing w:val="-11"/>
        </w:rPr>
        <w:t xml:space="preserve"> </w:t>
      </w:r>
      <w:r>
        <w:t>compliance</w:t>
      </w:r>
      <w:r>
        <w:rPr>
          <w:spacing w:val="-10"/>
        </w:rPr>
        <w:t xml:space="preserve"> </w:t>
      </w:r>
      <w:r>
        <w:t>with</w:t>
      </w:r>
      <w:proofErr w:type="gramEnd"/>
      <w:r>
        <w:rPr>
          <w:spacing w:val="-11"/>
        </w:rPr>
        <w:t xml:space="preserve"> </w:t>
      </w:r>
      <w:r>
        <w:t>all</w:t>
      </w:r>
      <w:r>
        <w:rPr>
          <w:spacing w:val="-11"/>
        </w:rPr>
        <w:t xml:space="preserve"> </w:t>
      </w:r>
      <w:r>
        <w:t>applicable</w:t>
      </w:r>
      <w:r>
        <w:rPr>
          <w:spacing w:val="-12"/>
        </w:rPr>
        <w:t xml:space="preserve"> </w:t>
      </w:r>
      <w:r>
        <w:t>Department, FHWA and AASHTO criteria requirements including bridge load ratings.</w:t>
      </w:r>
    </w:p>
    <w:p w14:paraId="60713D77" w14:textId="77777777" w:rsidR="00466A67" w:rsidRDefault="007C059A">
      <w:pPr>
        <w:pStyle w:val="BodyText"/>
        <w:spacing w:before="276"/>
        <w:ind w:left="1100" w:right="1100" w:firstLine="720"/>
        <w:jc w:val="both"/>
      </w:pPr>
      <w:r>
        <w:rPr>
          <w:b/>
        </w:rPr>
        <w:t xml:space="preserve">4-3.9.7 Sharing Arrangements: </w:t>
      </w:r>
      <w:r>
        <w:t>If the Department approves a Proposal, the Contractor shall receive 50% of the net reduction in the cost of performance of the Contract.</w:t>
      </w:r>
      <w:r>
        <w:rPr>
          <w:spacing w:val="40"/>
        </w:rPr>
        <w:t xml:space="preserve"> </w:t>
      </w:r>
      <w:r>
        <w:t>as determined by the final negotiated agreement between the Contractor and the Department. The net reduction will be determined by subtracting from the savings of the construction costs the reasonable documented engineering costs incurred by the contractor to design and develop a Proposal. The reasonable documented engineering costs will be paid by the Department. Engineering costs will be</w:t>
      </w:r>
      <w:r>
        <w:rPr>
          <w:spacing w:val="-15"/>
        </w:rPr>
        <w:t xml:space="preserve"> </w:t>
      </w:r>
      <w:r>
        <w:t>based</w:t>
      </w:r>
      <w:r>
        <w:rPr>
          <w:spacing w:val="-15"/>
        </w:rPr>
        <w:t xml:space="preserve"> </w:t>
      </w:r>
      <w:r>
        <w:t>on</w:t>
      </w:r>
      <w:r>
        <w:rPr>
          <w:spacing w:val="-14"/>
        </w:rPr>
        <w:t xml:space="preserve"> </w:t>
      </w:r>
      <w:r>
        <w:t>the</w:t>
      </w:r>
      <w:r>
        <w:rPr>
          <w:spacing w:val="-15"/>
        </w:rPr>
        <w:t xml:space="preserve"> </w:t>
      </w:r>
      <w:r>
        <w:t>consultant’s</w:t>
      </w:r>
      <w:r>
        <w:rPr>
          <w:spacing w:val="-14"/>
        </w:rPr>
        <w:t xml:space="preserve"> </w:t>
      </w:r>
      <w:r>
        <w:t>certified</w:t>
      </w:r>
      <w:r>
        <w:rPr>
          <w:spacing w:val="-14"/>
        </w:rPr>
        <w:t xml:space="preserve"> </w:t>
      </w:r>
      <w:r>
        <w:t>invoice</w:t>
      </w:r>
      <w:r>
        <w:rPr>
          <w:spacing w:val="-13"/>
        </w:rPr>
        <w:t xml:space="preserve"> </w:t>
      </w:r>
      <w:r>
        <w:t>and</w:t>
      </w:r>
      <w:r>
        <w:rPr>
          <w:spacing w:val="-10"/>
        </w:rPr>
        <w:t xml:space="preserve"> </w:t>
      </w:r>
      <w:r>
        <w:t>may</w:t>
      </w:r>
      <w:r>
        <w:rPr>
          <w:spacing w:val="-14"/>
        </w:rPr>
        <w:t xml:space="preserve"> </w:t>
      </w:r>
      <w:r>
        <w:t>include</w:t>
      </w:r>
      <w:r>
        <w:rPr>
          <w:spacing w:val="-15"/>
        </w:rPr>
        <w:t xml:space="preserve"> </w:t>
      </w:r>
      <w:r>
        <w:t>the</w:t>
      </w:r>
      <w:r>
        <w:rPr>
          <w:spacing w:val="-15"/>
        </w:rPr>
        <w:t xml:space="preserve"> </w:t>
      </w:r>
      <w:r>
        <w:t>costs</w:t>
      </w:r>
      <w:r>
        <w:rPr>
          <w:spacing w:val="-12"/>
        </w:rPr>
        <w:t xml:space="preserve"> </w:t>
      </w:r>
      <w:r>
        <w:t>of</w:t>
      </w:r>
      <w:r>
        <w:rPr>
          <w:spacing w:val="-15"/>
        </w:rPr>
        <w:t xml:space="preserve"> </w:t>
      </w:r>
      <w:r>
        <w:t>the</w:t>
      </w:r>
      <w:r>
        <w:rPr>
          <w:spacing w:val="-13"/>
        </w:rPr>
        <w:t xml:space="preserve"> </w:t>
      </w:r>
      <w:r>
        <w:t>Independent</w:t>
      </w:r>
      <w:r>
        <w:rPr>
          <w:spacing w:val="-12"/>
        </w:rPr>
        <w:t xml:space="preserve"> </w:t>
      </w:r>
      <w:r>
        <w:t>Review Engineer</w:t>
      </w:r>
      <w:r>
        <w:rPr>
          <w:spacing w:val="-8"/>
        </w:rPr>
        <w:t xml:space="preserve"> </w:t>
      </w:r>
      <w:r>
        <w:t>in</w:t>
      </w:r>
      <w:r>
        <w:rPr>
          <w:spacing w:val="-7"/>
        </w:rPr>
        <w:t xml:space="preserve"> </w:t>
      </w:r>
      <w:r>
        <w:t>4-3.9.6.</w:t>
      </w:r>
      <w:r>
        <w:rPr>
          <w:spacing w:val="-7"/>
        </w:rPr>
        <w:t xml:space="preserve"> </w:t>
      </w:r>
      <w:r>
        <w:t>The</w:t>
      </w:r>
      <w:r>
        <w:rPr>
          <w:spacing w:val="-8"/>
        </w:rPr>
        <w:t xml:space="preserve"> </w:t>
      </w:r>
      <w:r>
        <w:t>total</w:t>
      </w:r>
      <w:r>
        <w:rPr>
          <w:spacing w:val="-7"/>
        </w:rPr>
        <w:t xml:space="preserve"> </w:t>
      </w:r>
      <w:r>
        <w:t>engineering</w:t>
      </w:r>
      <w:r>
        <w:rPr>
          <w:spacing w:val="-5"/>
        </w:rPr>
        <w:t xml:space="preserve"> </w:t>
      </w:r>
      <w:r>
        <w:t>costs</w:t>
      </w:r>
      <w:r>
        <w:rPr>
          <w:spacing w:val="-7"/>
        </w:rPr>
        <w:t xml:space="preserve"> </w:t>
      </w:r>
      <w:r>
        <w:t>to</w:t>
      </w:r>
      <w:r>
        <w:rPr>
          <w:spacing w:val="-5"/>
        </w:rPr>
        <w:t xml:space="preserve"> </w:t>
      </w:r>
      <w:r>
        <w:t>be</w:t>
      </w:r>
      <w:r>
        <w:rPr>
          <w:spacing w:val="-8"/>
        </w:rPr>
        <w:t xml:space="preserve"> </w:t>
      </w:r>
      <w:r>
        <w:t>subtracted</w:t>
      </w:r>
      <w:r>
        <w:rPr>
          <w:spacing w:val="-7"/>
        </w:rPr>
        <w:t xml:space="preserve"> </w:t>
      </w:r>
      <w:r>
        <w:t>from</w:t>
      </w:r>
      <w:r>
        <w:rPr>
          <w:spacing w:val="-7"/>
        </w:rPr>
        <w:t xml:space="preserve"> </w:t>
      </w:r>
      <w:r>
        <w:t>the</w:t>
      </w:r>
      <w:r>
        <w:rPr>
          <w:spacing w:val="-8"/>
        </w:rPr>
        <w:t xml:space="preserve"> </w:t>
      </w:r>
      <w:r>
        <w:t>savings</w:t>
      </w:r>
      <w:r>
        <w:rPr>
          <w:spacing w:val="-7"/>
        </w:rPr>
        <w:t xml:space="preserve"> </w:t>
      </w:r>
      <w:r>
        <w:t>to</w:t>
      </w:r>
      <w:r>
        <w:rPr>
          <w:spacing w:val="-7"/>
        </w:rPr>
        <w:t xml:space="preserve"> </w:t>
      </w:r>
      <w:r>
        <w:t>determine</w:t>
      </w:r>
      <w:r>
        <w:rPr>
          <w:spacing w:val="-8"/>
        </w:rPr>
        <w:t xml:space="preserve"> </w:t>
      </w:r>
      <w:r>
        <w:t>the net</w:t>
      </w:r>
      <w:r>
        <w:rPr>
          <w:spacing w:val="-3"/>
        </w:rPr>
        <w:t xml:space="preserve"> </w:t>
      </w:r>
      <w:r>
        <w:t>reduction</w:t>
      </w:r>
      <w:r>
        <w:rPr>
          <w:spacing w:val="-3"/>
        </w:rPr>
        <w:t xml:space="preserve"> </w:t>
      </w:r>
      <w:r>
        <w:t>will</w:t>
      </w:r>
      <w:r>
        <w:rPr>
          <w:spacing w:val="-3"/>
        </w:rPr>
        <w:t xml:space="preserve"> </w:t>
      </w:r>
      <w:r>
        <w:t>be</w:t>
      </w:r>
      <w:r>
        <w:rPr>
          <w:spacing w:val="-4"/>
        </w:rPr>
        <w:t xml:space="preserve"> </w:t>
      </w:r>
      <w:r>
        <w:t>limited</w:t>
      </w:r>
      <w:r>
        <w:rPr>
          <w:spacing w:val="-3"/>
        </w:rPr>
        <w:t xml:space="preserve"> </w:t>
      </w:r>
      <w:r>
        <w:t>to</w:t>
      </w:r>
      <w:r>
        <w:rPr>
          <w:spacing w:val="-3"/>
        </w:rPr>
        <w:t xml:space="preserve"> </w:t>
      </w:r>
      <w:r>
        <w:t>25%</w:t>
      </w:r>
      <w:r>
        <w:rPr>
          <w:spacing w:val="-4"/>
        </w:rPr>
        <w:t xml:space="preserve"> </w:t>
      </w:r>
      <w:r>
        <w:t>of</w:t>
      </w:r>
      <w:r>
        <w:rPr>
          <w:spacing w:val="-4"/>
        </w:rPr>
        <w:t xml:space="preserve"> </w:t>
      </w:r>
      <w:r>
        <w:t>the</w:t>
      </w:r>
      <w:r>
        <w:rPr>
          <w:spacing w:val="-4"/>
        </w:rPr>
        <w:t xml:space="preserve"> </w:t>
      </w:r>
      <w:r>
        <w:t>construction</w:t>
      </w:r>
      <w:r>
        <w:rPr>
          <w:spacing w:val="-3"/>
        </w:rPr>
        <w:t xml:space="preserve"> </w:t>
      </w:r>
      <w:r>
        <w:t>savings</w:t>
      </w:r>
      <w:r>
        <w:rPr>
          <w:spacing w:val="-3"/>
        </w:rPr>
        <w:t xml:space="preserve"> </w:t>
      </w:r>
      <w:r>
        <w:t>and</w:t>
      </w:r>
      <w:r>
        <w:rPr>
          <w:spacing w:val="-3"/>
        </w:rPr>
        <w:t xml:space="preserve"> </w:t>
      </w:r>
      <w:r>
        <w:t>shall</w:t>
      </w:r>
      <w:r>
        <w:rPr>
          <w:spacing w:val="-3"/>
        </w:rPr>
        <w:t xml:space="preserve"> </w:t>
      </w:r>
      <w:r>
        <w:t>not</w:t>
      </w:r>
      <w:r>
        <w:rPr>
          <w:spacing w:val="-3"/>
        </w:rPr>
        <w:t xml:space="preserve"> </w:t>
      </w:r>
      <w:r>
        <w:t>include</w:t>
      </w:r>
      <w:r>
        <w:rPr>
          <w:spacing w:val="-4"/>
        </w:rPr>
        <w:t xml:space="preserve"> </w:t>
      </w:r>
      <w:r>
        <w:t>any</w:t>
      </w:r>
      <w:r>
        <w:rPr>
          <w:spacing w:val="-3"/>
        </w:rPr>
        <w:t xml:space="preserve"> </w:t>
      </w:r>
      <w:r>
        <w:t>markup by the Contractor or the costs for engineering services performed by the Contractor.</w:t>
      </w:r>
    </w:p>
    <w:p w14:paraId="734FDF43" w14:textId="77777777" w:rsidR="00466A67" w:rsidRDefault="00466A67">
      <w:pPr>
        <w:jc w:val="both"/>
        <w:sectPr w:rsidR="00466A67">
          <w:pgSz w:w="12240" w:h="15840"/>
          <w:pgMar w:top="1360" w:right="340" w:bottom="1380" w:left="340" w:header="0" w:footer="1195" w:gutter="0"/>
          <w:cols w:space="720"/>
        </w:sectPr>
      </w:pPr>
    </w:p>
    <w:p w14:paraId="5A34EFCB" w14:textId="77777777" w:rsidR="00466A67" w:rsidRDefault="007C059A">
      <w:pPr>
        <w:pStyle w:val="Heading2"/>
        <w:spacing w:before="75"/>
        <w:ind w:left="1100" w:right="950" w:firstLine="720"/>
        <w:jc w:val="left"/>
      </w:pPr>
      <w:r>
        <w:lastRenderedPageBreak/>
        <w:t>4-3.9.8</w:t>
      </w:r>
      <w:r>
        <w:rPr>
          <w:spacing w:val="-6"/>
        </w:rPr>
        <w:t xml:space="preserve"> </w:t>
      </w:r>
      <w:r>
        <w:t>Notice</w:t>
      </w:r>
      <w:r>
        <w:rPr>
          <w:spacing w:val="-7"/>
        </w:rPr>
        <w:t xml:space="preserve"> </w:t>
      </w:r>
      <w:r>
        <w:t>of</w:t>
      </w:r>
      <w:r>
        <w:rPr>
          <w:spacing w:val="-4"/>
        </w:rPr>
        <w:t xml:space="preserve"> </w:t>
      </w:r>
      <w:r>
        <w:t>Intellectual</w:t>
      </w:r>
      <w:r>
        <w:rPr>
          <w:spacing w:val="-5"/>
        </w:rPr>
        <w:t xml:space="preserve"> </w:t>
      </w:r>
      <w:r>
        <w:t>Property</w:t>
      </w:r>
      <w:r>
        <w:rPr>
          <w:spacing w:val="-6"/>
        </w:rPr>
        <w:t xml:space="preserve"> </w:t>
      </w:r>
      <w:r>
        <w:t>Interests</w:t>
      </w:r>
      <w:r>
        <w:rPr>
          <w:spacing w:val="-3"/>
        </w:rPr>
        <w:t xml:space="preserve"> </w:t>
      </w:r>
      <w:r>
        <w:t>and</w:t>
      </w:r>
      <w:r>
        <w:rPr>
          <w:spacing w:val="-5"/>
        </w:rPr>
        <w:t xml:space="preserve"> </w:t>
      </w:r>
      <w:r>
        <w:t>Department’s</w:t>
      </w:r>
      <w:r>
        <w:rPr>
          <w:spacing w:val="-6"/>
        </w:rPr>
        <w:t xml:space="preserve"> </w:t>
      </w:r>
      <w:r>
        <w:t>Future</w:t>
      </w:r>
      <w:r>
        <w:rPr>
          <w:spacing w:val="-7"/>
        </w:rPr>
        <w:t xml:space="preserve"> </w:t>
      </w:r>
      <w:r>
        <w:t>Rights</w:t>
      </w:r>
      <w:r>
        <w:rPr>
          <w:spacing w:val="-6"/>
        </w:rPr>
        <w:t xml:space="preserve"> </w:t>
      </w:r>
      <w:r>
        <w:t>to</w:t>
      </w:r>
      <w:r>
        <w:rPr>
          <w:spacing w:val="-6"/>
        </w:rPr>
        <w:t xml:space="preserve"> </w:t>
      </w:r>
      <w:r>
        <w:t xml:space="preserve">a </w:t>
      </w:r>
      <w:r>
        <w:rPr>
          <w:spacing w:val="-2"/>
        </w:rPr>
        <w:t>Proposal:</w:t>
      </w:r>
    </w:p>
    <w:p w14:paraId="3BE032A9" w14:textId="19F97B45" w:rsidR="00466A67" w:rsidRDefault="007C059A">
      <w:pPr>
        <w:pStyle w:val="BodyText"/>
        <w:ind w:left="1099" w:right="1097" w:firstLine="1440"/>
        <w:jc w:val="both"/>
      </w:pPr>
      <w:r>
        <w:rPr>
          <w:b/>
        </w:rPr>
        <w:t xml:space="preserve">4-3.9.8.1 Notice of Intellectual Property Interests: </w:t>
      </w:r>
      <w:r>
        <w:t>The Contractor’s Proposal submittal</w:t>
      </w:r>
      <w:r>
        <w:rPr>
          <w:spacing w:val="-4"/>
        </w:rPr>
        <w:t xml:space="preserve"> </w:t>
      </w:r>
      <w:r>
        <w:t>shall</w:t>
      </w:r>
      <w:r>
        <w:rPr>
          <w:spacing w:val="-4"/>
        </w:rPr>
        <w:t xml:space="preserve"> </w:t>
      </w:r>
      <w:r>
        <w:t>identify</w:t>
      </w:r>
      <w:r>
        <w:rPr>
          <w:spacing w:val="-5"/>
        </w:rPr>
        <w:t xml:space="preserve"> </w:t>
      </w:r>
      <w:r>
        <w:t>with</w:t>
      </w:r>
      <w:r>
        <w:rPr>
          <w:spacing w:val="-5"/>
        </w:rPr>
        <w:t xml:space="preserve"> </w:t>
      </w:r>
      <w:r>
        <w:t>specificity</w:t>
      </w:r>
      <w:r>
        <w:rPr>
          <w:spacing w:val="-5"/>
        </w:rPr>
        <w:t xml:space="preserve"> </w:t>
      </w:r>
      <w:r>
        <w:t>any</w:t>
      </w:r>
      <w:r>
        <w:rPr>
          <w:spacing w:val="-5"/>
        </w:rPr>
        <w:t xml:space="preserve"> </w:t>
      </w:r>
      <w:r>
        <w:t>and</w:t>
      </w:r>
      <w:r>
        <w:rPr>
          <w:spacing w:val="-5"/>
        </w:rPr>
        <w:t xml:space="preserve"> </w:t>
      </w:r>
      <w:r>
        <w:t>all</w:t>
      </w:r>
      <w:r>
        <w:rPr>
          <w:spacing w:val="-2"/>
        </w:rPr>
        <w:t xml:space="preserve"> </w:t>
      </w:r>
      <w:r>
        <w:t>forms</w:t>
      </w:r>
      <w:r>
        <w:rPr>
          <w:spacing w:val="-5"/>
        </w:rPr>
        <w:t xml:space="preserve"> </w:t>
      </w:r>
      <w:r>
        <w:t>of</w:t>
      </w:r>
      <w:r>
        <w:rPr>
          <w:spacing w:val="-6"/>
        </w:rPr>
        <w:t xml:space="preserve"> </w:t>
      </w:r>
      <w:r>
        <w:t>intellectual</w:t>
      </w:r>
      <w:r>
        <w:rPr>
          <w:spacing w:val="-4"/>
        </w:rPr>
        <w:t xml:space="preserve"> </w:t>
      </w:r>
      <w:r>
        <w:t>property</w:t>
      </w:r>
      <w:r>
        <w:rPr>
          <w:spacing w:val="-5"/>
        </w:rPr>
        <w:t xml:space="preserve"> </w:t>
      </w:r>
      <w:r>
        <w:t>rights</w:t>
      </w:r>
      <w:r>
        <w:rPr>
          <w:spacing w:val="-5"/>
        </w:rPr>
        <w:t xml:space="preserve"> </w:t>
      </w:r>
      <w:r>
        <w:t>that</w:t>
      </w:r>
      <w:r>
        <w:rPr>
          <w:spacing w:val="-4"/>
        </w:rPr>
        <w:t xml:space="preserve"> </w:t>
      </w:r>
      <w:r>
        <w:t>either the</w:t>
      </w:r>
      <w:r>
        <w:rPr>
          <w:spacing w:val="-4"/>
        </w:rPr>
        <w:t xml:space="preserve"> </w:t>
      </w:r>
      <w:r>
        <w:t>Contractor</w:t>
      </w:r>
      <w:r>
        <w:rPr>
          <w:spacing w:val="-2"/>
        </w:rPr>
        <w:t xml:space="preserve"> </w:t>
      </w:r>
      <w:r>
        <w:t>or</w:t>
      </w:r>
      <w:r>
        <w:rPr>
          <w:spacing w:val="-2"/>
        </w:rPr>
        <w:t xml:space="preserve"> </w:t>
      </w:r>
      <w:r>
        <w:t>any</w:t>
      </w:r>
      <w:r>
        <w:rPr>
          <w:spacing w:val="-3"/>
        </w:rPr>
        <w:t xml:space="preserve"> </w:t>
      </w:r>
      <w:r>
        <w:t>officer,</w:t>
      </w:r>
      <w:r>
        <w:rPr>
          <w:spacing w:val="-3"/>
        </w:rPr>
        <w:t xml:space="preserve"> </w:t>
      </w:r>
      <w:r>
        <w:t>shareholder,</w:t>
      </w:r>
      <w:r>
        <w:rPr>
          <w:spacing w:val="-1"/>
        </w:rPr>
        <w:t xml:space="preserve"> </w:t>
      </w:r>
      <w:r>
        <w:t>employee,</w:t>
      </w:r>
      <w:r>
        <w:rPr>
          <w:spacing w:val="-3"/>
        </w:rPr>
        <w:t xml:space="preserve"> </w:t>
      </w:r>
      <w:r>
        <w:t>consultant,</w:t>
      </w:r>
      <w:r>
        <w:rPr>
          <w:spacing w:val="-3"/>
        </w:rPr>
        <w:t xml:space="preserve"> </w:t>
      </w:r>
      <w:r>
        <w:t>or</w:t>
      </w:r>
      <w:r>
        <w:rPr>
          <w:spacing w:val="-2"/>
        </w:rPr>
        <w:t xml:space="preserve"> </w:t>
      </w:r>
      <w:r>
        <w:t>affiliate,</w:t>
      </w:r>
      <w:r>
        <w:rPr>
          <w:spacing w:val="-3"/>
        </w:rPr>
        <w:t xml:space="preserve"> </w:t>
      </w:r>
      <w:r>
        <w:t>of</w:t>
      </w:r>
      <w:r>
        <w:rPr>
          <w:spacing w:val="-4"/>
        </w:rPr>
        <w:t xml:space="preserve"> </w:t>
      </w:r>
      <w:r>
        <w:t>the</w:t>
      </w:r>
      <w:r>
        <w:rPr>
          <w:spacing w:val="-4"/>
        </w:rPr>
        <w:t xml:space="preserve"> </w:t>
      </w:r>
      <w:r>
        <w:t>Contractor,</w:t>
      </w:r>
      <w:r>
        <w:rPr>
          <w:spacing w:val="-3"/>
        </w:rPr>
        <w:t xml:space="preserve"> </w:t>
      </w:r>
      <w:r>
        <w:t>or any other entity who contributed in any measure to the substance of the Contractor’s Proposal development, have or may have that are in whole or in part implicated in the Proposal. Such required</w:t>
      </w:r>
      <w:r>
        <w:rPr>
          <w:spacing w:val="-1"/>
        </w:rPr>
        <w:t xml:space="preserve"> </w:t>
      </w:r>
      <w:r>
        <w:t>intellectual</w:t>
      </w:r>
      <w:r>
        <w:rPr>
          <w:spacing w:val="-1"/>
        </w:rPr>
        <w:t xml:space="preserve"> </w:t>
      </w:r>
      <w:r>
        <w:t>property</w:t>
      </w:r>
      <w:r>
        <w:rPr>
          <w:spacing w:val="-1"/>
        </w:rPr>
        <w:t xml:space="preserve"> </w:t>
      </w:r>
      <w:r>
        <w:t>rights</w:t>
      </w:r>
      <w:r>
        <w:rPr>
          <w:spacing w:val="-1"/>
        </w:rPr>
        <w:t xml:space="preserve"> </w:t>
      </w:r>
      <w:r>
        <w:t>notice</w:t>
      </w:r>
      <w:r>
        <w:rPr>
          <w:spacing w:val="-2"/>
        </w:rPr>
        <w:t xml:space="preserve"> </w:t>
      </w:r>
      <w:r>
        <w:t>includes,</w:t>
      </w:r>
      <w:r>
        <w:rPr>
          <w:spacing w:val="-1"/>
        </w:rPr>
        <w:t xml:space="preserve"> </w:t>
      </w:r>
      <w:r>
        <w:t>but</w:t>
      </w:r>
      <w:r>
        <w:rPr>
          <w:spacing w:val="-1"/>
        </w:rPr>
        <w:t xml:space="preserve"> </w:t>
      </w:r>
      <w:r>
        <w:t>is</w:t>
      </w:r>
      <w:r>
        <w:rPr>
          <w:spacing w:val="-1"/>
        </w:rPr>
        <w:t xml:space="preserve"> </w:t>
      </w:r>
      <w:r>
        <w:t>not</w:t>
      </w:r>
      <w:r>
        <w:rPr>
          <w:spacing w:val="-2"/>
        </w:rPr>
        <w:t xml:space="preserve"> </w:t>
      </w:r>
      <w:r>
        <w:t>limited</w:t>
      </w:r>
      <w:r>
        <w:rPr>
          <w:spacing w:val="-1"/>
        </w:rPr>
        <w:t xml:space="preserve"> </w:t>
      </w:r>
      <w:r>
        <w:t>to,</w:t>
      </w:r>
      <w:r>
        <w:rPr>
          <w:spacing w:val="-2"/>
        </w:rPr>
        <w:t xml:space="preserve"> </w:t>
      </w:r>
      <w:r>
        <w:t>disclosure</w:t>
      </w:r>
      <w:r>
        <w:rPr>
          <w:spacing w:val="-2"/>
        </w:rPr>
        <w:t xml:space="preserve"> </w:t>
      </w:r>
      <w:r>
        <w:t>of</w:t>
      </w:r>
      <w:r>
        <w:rPr>
          <w:spacing w:val="-2"/>
        </w:rPr>
        <w:t xml:space="preserve"> </w:t>
      </w:r>
      <w:r>
        <w:t>any</w:t>
      </w:r>
      <w:r>
        <w:rPr>
          <w:spacing w:val="-1"/>
        </w:rPr>
        <w:t xml:space="preserve"> </w:t>
      </w:r>
      <w:r>
        <w:t>issued patents, copyrights, or licenses; pending patent, copyright or license applications; and any intellectual</w:t>
      </w:r>
      <w:r>
        <w:rPr>
          <w:spacing w:val="-5"/>
        </w:rPr>
        <w:t xml:space="preserve"> </w:t>
      </w:r>
      <w:r>
        <w:t>property</w:t>
      </w:r>
      <w:r>
        <w:rPr>
          <w:spacing w:val="-5"/>
        </w:rPr>
        <w:t xml:space="preserve"> </w:t>
      </w:r>
      <w:r>
        <w:t>rights</w:t>
      </w:r>
      <w:r>
        <w:rPr>
          <w:spacing w:val="-5"/>
        </w:rPr>
        <w:t xml:space="preserve"> </w:t>
      </w:r>
      <w:r>
        <w:t>that</w:t>
      </w:r>
      <w:r>
        <w:rPr>
          <w:spacing w:val="-4"/>
        </w:rPr>
        <w:t xml:space="preserve"> </w:t>
      </w:r>
      <w:r>
        <w:t>though</w:t>
      </w:r>
      <w:r>
        <w:rPr>
          <w:spacing w:val="-5"/>
        </w:rPr>
        <w:t xml:space="preserve"> </w:t>
      </w:r>
      <w:r>
        <w:t>not</w:t>
      </w:r>
      <w:r>
        <w:rPr>
          <w:spacing w:val="-4"/>
        </w:rPr>
        <w:t xml:space="preserve"> </w:t>
      </w:r>
      <w:r>
        <w:t>yet</w:t>
      </w:r>
      <w:r>
        <w:rPr>
          <w:spacing w:val="-4"/>
        </w:rPr>
        <w:t xml:space="preserve"> </w:t>
      </w:r>
      <w:r>
        <w:t>issued,</w:t>
      </w:r>
      <w:r>
        <w:rPr>
          <w:spacing w:val="-5"/>
        </w:rPr>
        <w:t xml:space="preserve"> </w:t>
      </w:r>
      <w:r>
        <w:t>applied</w:t>
      </w:r>
      <w:r>
        <w:rPr>
          <w:spacing w:val="-5"/>
        </w:rPr>
        <w:t xml:space="preserve"> </w:t>
      </w:r>
      <w:r>
        <w:t>for</w:t>
      </w:r>
      <w:r>
        <w:rPr>
          <w:spacing w:val="-6"/>
        </w:rPr>
        <w:t xml:space="preserve"> </w:t>
      </w:r>
      <w:r>
        <w:t>or</w:t>
      </w:r>
      <w:r>
        <w:rPr>
          <w:spacing w:val="-6"/>
        </w:rPr>
        <w:t xml:space="preserve"> </w:t>
      </w:r>
      <w:r>
        <w:t>intended</w:t>
      </w:r>
      <w:r>
        <w:rPr>
          <w:spacing w:val="-5"/>
        </w:rPr>
        <w:t xml:space="preserve"> </w:t>
      </w:r>
      <w:r>
        <w:t>to</w:t>
      </w:r>
      <w:r>
        <w:rPr>
          <w:spacing w:val="-5"/>
        </w:rPr>
        <w:t xml:space="preserve"> </w:t>
      </w:r>
      <w:r>
        <w:t>be</w:t>
      </w:r>
      <w:r>
        <w:rPr>
          <w:spacing w:val="-6"/>
        </w:rPr>
        <w:t xml:space="preserve"> </w:t>
      </w:r>
      <w:r>
        <w:t>pursued,</w:t>
      </w:r>
      <w:r>
        <w:rPr>
          <w:spacing w:val="-5"/>
        </w:rPr>
        <w:t xml:space="preserve"> </w:t>
      </w:r>
      <w:r>
        <w:t>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Approved Product</w:t>
      </w:r>
      <w:r>
        <w:rPr>
          <w:spacing w:val="-1"/>
        </w:rPr>
        <w:t xml:space="preserve"> </w:t>
      </w:r>
      <w:r>
        <w:t>List</w:t>
      </w:r>
      <w:r>
        <w:rPr>
          <w:spacing w:val="-1"/>
        </w:rPr>
        <w:t xml:space="preserve"> </w:t>
      </w:r>
      <w:r>
        <w:t>(APL)</w:t>
      </w:r>
      <w:r>
        <w:rPr>
          <w:spacing w:val="-2"/>
        </w:rPr>
        <w:t xml:space="preserve"> </w:t>
      </w:r>
      <w:r>
        <w:t>or</w:t>
      </w:r>
      <w:r>
        <w:rPr>
          <w:spacing w:val="-2"/>
        </w:rPr>
        <w:t xml:space="preserve"> </w:t>
      </w:r>
      <w:r>
        <w:t>Standard</w:t>
      </w:r>
      <w:r>
        <w:rPr>
          <w:spacing w:val="-1"/>
        </w:rPr>
        <w:t xml:space="preserve"> </w:t>
      </w:r>
      <w:r>
        <w:t>Plans or</w:t>
      </w:r>
      <w:r>
        <w:rPr>
          <w:spacing w:val="-2"/>
        </w:rPr>
        <w:t xml:space="preserve"> </w:t>
      </w:r>
      <w:r>
        <w:t>are</w:t>
      </w:r>
      <w:r>
        <w:rPr>
          <w:spacing w:val="-2"/>
        </w:rPr>
        <w:t xml:space="preserve"> </w:t>
      </w:r>
      <w:r>
        <w:t>otherwise</w:t>
      </w:r>
      <w:r>
        <w:rPr>
          <w:spacing w:val="-2"/>
        </w:rPr>
        <w:t xml:space="preserve"> </w:t>
      </w:r>
      <w:r>
        <w:t>generally</w:t>
      </w:r>
      <w:r>
        <w:rPr>
          <w:spacing w:val="-1"/>
        </w:rPr>
        <w:t xml:space="preserve"> </w:t>
      </w:r>
      <w:r>
        <w:t>known in the industry as being subject to patent or copyright protection.</w:t>
      </w:r>
    </w:p>
    <w:p w14:paraId="23045729" w14:textId="77777777" w:rsidR="00466A67" w:rsidRDefault="00466A67">
      <w:pPr>
        <w:pStyle w:val="BodyText"/>
      </w:pPr>
    </w:p>
    <w:p w14:paraId="78908A98" w14:textId="77777777" w:rsidR="00466A67" w:rsidRDefault="007C059A">
      <w:pPr>
        <w:pStyle w:val="BodyText"/>
        <w:ind w:left="1099" w:right="1097" w:firstLine="1440"/>
        <w:jc w:val="both"/>
      </w:pPr>
      <w:r>
        <w:rPr>
          <w:b/>
        </w:rPr>
        <w:t xml:space="preserve">4-3.9.8.2 Department’s Future Rights to a Proposal: </w:t>
      </w:r>
      <w:r>
        <w:t>Notwithstanding 7-3 nor any</w:t>
      </w:r>
      <w:r>
        <w:rPr>
          <w:spacing w:val="-2"/>
        </w:rPr>
        <w:t xml:space="preserve"> </w:t>
      </w:r>
      <w:r>
        <w:t>other</w:t>
      </w:r>
      <w:r>
        <w:rPr>
          <w:spacing w:val="-3"/>
        </w:rPr>
        <w:t xml:space="preserve"> </w:t>
      </w:r>
      <w:r>
        <w:t>provision</w:t>
      </w:r>
      <w:r>
        <w:rPr>
          <w:spacing w:val="-2"/>
        </w:rPr>
        <w:t xml:space="preserve"> </w:t>
      </w:r>
      <w:r>
        <w:t>of</w:t>
      </w:r>
      <w:r>
        <w:rPr>
          <w:spacing w:val="-3"/>
        </w:rPr>
        <w:t xml:space="preserve"> </w:t>
      </w:r>
      <w:r>
        <w:t>the</w:t>
      </w:r>
      <w:r>
        <w:rPr>
          <w:spacing w:val="-3"/>
        </w:rPr>
        <w:t xml:space="preserve"> </w:t>
      </w:r>
      <w:r>
        <w:t>Standard</w:t>
      </w:r>
      <w:r>
        <w:rPr>
          <w:spacing w:val="-2"/>
        </w:rPr>
        <w:t xml:space="preserve"> </w:t>
      </w:r>
      <w:r>
        <w:t>Specifications,</w:t>
      </w:r>
      <w:r>
        <w:rPr>
          <w:spacing w:val="-2"/>
        </w:rPr>
        <w:t xml:space="preserve"> </w:t>
      </w:r>
      <w:r>
        <w:t>upon</w:t>
      </w:r>
      <w:r>
        <w:rPr>
          <w:spacing w:val="-2"/>
        </w:rPr>
        <w:t xml:space="preserve"> </w:t>
      </w:r>
      <w:r>
        <w:t>acceptance</w:t>
      </w:r>
      <w:r>
        <w:rPr>
          <w:spacing w:val="-3"/>
        </w:rPr>
        <w:t xml:space="preserve"> </w:t>
      </w:r>
      <w:r>
        <w:t>of</w:t>
      </w:r>
      <w:r>
        <w:rPr>
          <w:spacing w:val="-3"/>
        </w:rPr>
        <w:t xml:space="preserve"> </w:t>
      </w:r>
      <w:r>
        <w:t>a</w:t>
      </w:r>
      <w:r>
        <w:rPr>
          <w:spacing w:val="-1"/>
        </w:rPr>
        <w:t xml:space="preserve"> </w:t>
      </w:r>
      <w:r>
        <w:t>Proposal,</w:t>
      </w:r>
      <w:r>
        <w:rPr>
          <w:spacing w:val="-2"/>
        </w:rPr>
        <w:t xml:space="preserve"> </w:t>
      </w:r>
      <w:r>
        <w:t>the</w:t>
      </w:r>
      <w:r>
        <w:rPr>
          <w:spacing w:val="-3"/>
        </w:rPr>
        <w:t xml:space="preserve"> </w:t>
      </w:r>
      <w:r>
        <w:t>Contractor hereby grants to the Department and its contractors (such grant being expressly limited solely to any</w:t>
      </w:r>
      <w:r>
        <w:rPr>
          <w:spacing w:val="-7"/>
        </w:rPr>
        <w:t xml:space="preserve"> </w:t>
      </w:r>
      <w:r>
        <w:t>and</w:t>
      </w:r>
      <w:r>
        <w:rPr>
          <w:spacing w:val="-7"/>
        </w:rPr>
        <w:t xml:space="preserve"> </w:t>
      </w:r>
      <w:r>
        <w:t>all</w:t>
      </w:r>
      <w:r>
        <w:rPr>
          <w:spacing w:val="-6"/>
        </w:rPr>
        <w:t xml:space="preserve"> </w:t>
      </w:r>
      <w:r>
        <w:t>existing</w:t>
      </w:r>
      <w:r>
        <w:rPr>
          <w:spacing w:val="-7"/>
        </w:rPr>
        <w:t xml:space="preserve"> </w:t>
      </w:r>
      <w:r>
        <w:t>or</w:t>
      </w:r>
      <w:r>
        <w:rPr>
          <w:spacing w:val="-8"/>
        </w:rPr>
        <w:t xml:space="preserve"> </w:t>
      </w:r>
      <w:r>
        <w:t>future</w:t>
      </w:r>
      <w:r>
        <w:rPr>
          <w:spacing w:val="-8"/>
        </w:rPr>
        <w:t xml:space="preserve"> </w:t>
      </w:r>
      <w:r>
        <w:t>Department</w:t>
      </w:r>
      <w:r>
        <w:rPr>
          <w:spacing w:val="-6"/>
        </w:rPr>
        <w:t xml:space="preserve"> </w:t>
      </w:r>
      <w:r>
        <w:t>construction</w:t>
      </w:r>
      <w:r>
        <w:rPr>
          <w:spacing w:val="-7"/>
        </w:rPr>
        <w:t xml:space="preserve"> </w:t>
      </w:r>
      <w:r>
        <w:t>projects</w:t>
      </w:r>
      <w:r>
        <w:rPr>
          <w:spacing w:val="-7"/>
        </w:rPr>
        <w:t xml:space="preserve"> </w:t>
      </w:r>
      <w:r>
        <w:t>and</w:t>
      </w:r>
      <w:r>
        <w:rPr>
          <w:spacing w:val="-7"/>
        </w:rPr>
        <w:t xml:space="preserve"> </w:t>
      </w:r>
      <w:r>
        <w:t>any</w:t>
      </w:r>
      <w:r>
        <w:rPr>
          <w:spacing w:val="-7"/>
        </w:rPr>
        <w:t xml:space="preserve"> </w:t>
      </w:r>
      <w:r>
        <w:t>other</w:t>
      </w:r>
      <w:r>
        <w:rPr>
          <w:spacing w:val="-8"/>
        </w:rPr>
        <w:t xml:space="preserve"> </w:t>
      </w:r>
      <w:r>
        <w:t>Department</w:t>
      </w:r>
      <w:r>
        <w:rPr>
          <w:spacing w:val="-6"/>
        </w:rPr>
        <w:t xml:space="preserve"> </w:t>
      </w:r>
      <w:r>
        <w:t>projects that are partially or wholly funded by or for the Department) a royalty-free and perpetual license under all forms of intellectual property rights to manufacture, to use, to design, to construct, to disclose, to reproduce, to prepare and fully utilize derivative works, to distribute, display and publish, in whole or in part, and to permit others to do any of the above, and to otherwise in any manner</w:t>
      </w:r>
      <w:r>
        <w:rPr>
          <w:spacing w:val="-5"/>
        </w:rPr>
        <w:t xml:space="preserve"> </w:t>
      </w:r>
      <w:r>
        <w:t>and</w:t>
      </w:r>
      <w:r>
        <w:rPr>
          <w:spacing w:val="-4"/>
        </w:rPr>
        <w:t xml:space="preserve"> </w:t>
      </w:r>
      <w:r>
        <w:t>for</w:t>
      </w:r>
      <w:r>
        <w:rPr>
          <w:spacing w:val="-5"/>
        </w:rPr>
        <w:t xml:space="preserve"> </w:t>
      </w:r>
      <w:r>
        <w:t>any</w:t>
      </w:r>
      <w:r>
        <w:rPr>
          <w:spacing w:val="-4"/>
        </w:rPr>
        <w:t xml:space="preserve"> </w:t>
      </w:r>
      <w:r>
        <w:t>purpose</w:t>
      </w:r>
      <w:r>
        <w:rPr>
          <w:spacing w:val="-5"/>
        </w:rPr>
        <w:t xml:space="preserve"> </w:t>
      </w:r>
      <w:r>
        <w:t>whatsoever</w:t>
      </w:r>
      <w:r>
        <w:rPr>
          <w:spacing w:val="-5"/>
        </w:rPr>
        <w:t xml:space="preserve"> </w:t>
      </w:r>
      <w:r>
        <w:t>do</w:t>
      </w:r>
      <w:r>
        <w:rPr>
          <w:spacing w:val="-4"/>
        </w:rPr>
        <w:t xml:space="preserve"> </w:t>
      </w:r>
      <w:r>
        <w:t>anything</w:t>
      </w:r>
      <w:r>
        <w:rPr>
          <w:spacing w:val="-4"/>
        </w:rPr>
        <w:t xml:space="preserve"> </w:t>
      </w:r>
      <w:r>
        <w:t>reasonably</w:t>
      </w:r>
      <w:r>
        <w:rPr>
          <w:spacing w:val="-4"/>
        </w:rPr>
        <w:t xml:space="preserve"> </w:t>
      </w:r>
      <w:r>
        <w:t>necessary</w:t>
      </w:r>
      <w:r>
        <w:rPr>
          <w:spacing w:val="-2"/>
        </w:rPr>
        <w:t xml:space="preserve"> </w:t>
      </w:r>
      <w:r>
        <w:t>to</w:t>
      </w:r>
      <w:r>
        <w:rPr>
          <w:spacing w:val="-4"/>
        </w:rPr>
        <w:t xml:space="preserve"> </w:t>
      </w:r>
      <w:r>
        <w:t>fully</w:t>
      </w:r>
      <w:r>
        <w:rPr>
          <w:spacing w:val="-4"/>
        </w:rPr>
        <w:t xml:space="preserve"> </w:t>
      </w:r>
      <w:r>
        <w:t>utilize</w:t>
      </w:r>
      <w:r>
        <w:rPr>
          <w:spacing w:val="-5"/>
        </w:rPr>
        <w:t xml:space="preserve"> </w:t>
      </w:r>
      <w:r>
        <w:t>any</w:t>
      </w:r>
      <w:r>
        <w:rPr>
          <w:spacing w:val="-4"/>
        </w:rPr>
        <w:t xml:space="preserve"> </w:t>
      </w:r>
      <w:r>
        <w:t>and all</w:t>
      </w:r>
      <w:r>
        <w:rPr>
          <w:spacing w:val="-3"/>
        </w:rPr>
        <w:t xml:space="preserve"> </w:t>
      </w:r>
      <w:r>
        <w:t>aspects</w:t>
      </w:r>
      <w:r>
        <w:rPr>
          <w:spacing w:val="-3"/>
        </w:rPr>
        <w:t xml:space="preserve"> </w:t>
      </w:r>
      <w:r>
        <w:t>of</w:t>
      </w:r>
      <w:r>
        <w:rPr>
          <w:spacing w:val="-4"/>
        </w:rPr>
        <w:t xml:space="preserve"> </w:t>
      </w:r>
      <w:r>
        <w:t>such</w:t>
      </w:r>
      <w:r>
        <w:rPr>
          <w:spacing w:val="-3"/>
        </w:rPr>
        <w:t xml:space="preserve"> </w:t>
      </w:r>
      <w:r>
        <w:t>Proposal</w:t>
      </w:r>
      <w:r>
        <w:rPr>
          <w:spacing w:val="-3"/>
        </w:rPr>
        <w:t xml:space="preserve"> </w:t>
      </w:r>
      <w:r>
        <w:t>on</w:t>
      </w:r>
      <w:r>
        <w:rPr>
          <w:spacing w:val="-3"/>
        </w:rPr>
        <w:t xml:space="preserve"> </w:t>
      </w:r>
      <w:r>
        <w:t>any</w:t>
      </w:r>
      <w:r>
        <w:rPr>
          <w:spacing w:val="-3"/>
        </w:rPr>
        <w:t xml:space="preserve"> </w:t>
      </w:r>
      <w:r>
        <w:t>and</w:t>
      </w:r>
      <w:r>
        <w:rPr>
          <w:spacing w:val="-1"/>
        </w:rPr>
        <w:t xml:space="preserve"> </w:t>
      </w:r>
      <w:r>
        <w:t>all</w:t>
      </w:r>
      <w:r>
        <w:rPr>
          <w:spacing w:val="-3"/>
        </w:rPr>
        <w:t xml:space="preserve"> </w:t>
      </w:r>
      <w:r>
        <w:t>existing</w:t>
      </w:r>
      <w:r>
        <w:rPr>
          <w:spacing w:val="-3"/>
        </w:rPr>
        <w:t xml:space="preserve"> </w:t>
      </w:r>
      <w:r>
        <w:t>and</w:t>
      </w:r>
      <w:r>
        <w:rPr>
          <w:spacing w:val="-3"/>
        </w:rPr>
        <w:t xml:space="preserve"> </w:t>
      </w:r>
      <w:r>
        <w:t>future</w:t>
      </w:r>
      <w:r>
        <w:rPr>
          <w:spacing w:val="-2"/>
        </w:rPr>
        <w:t xml:space="preserve"> </w:t>
      </w:r>
      <w:r>
        <w:t>construction</w:t>
      </w:r>
      <w:r>
        <w:rPr>
          <w:spacing w:val="-1"/>
        </w:rPr>
        <w:t xml:space="preserve"> </w:t>
      </w:r>
      <w:r>
        <w:t>projects</w:t>
      </w:r>
      <w:r>
        <w:rPr>
          <w:spacing w:val="-3"/>
        </w:rPr>
        <w:t xml:space="preserve"> </w:t>
      </w:r>
      <w:r>
        <w:t>and</w:t>
      </w:r>
      <w:r>
        <w:rPr>
          <w:spacing w:val="-1"/>
        </w:rPr>
        <w:t xml:space="preserve"> </w:t>
      </w:r>
      <w:r>
        <w:t>any</w:t>
      </w:r>
      <w:r>
        <w:rPr>
          <w:spacing w:val="-3"/>
        </w:rPr>
        <w:t xml:space="preserve"> </w:t>
      </w:r>
      <w:r>
        <w:t>other Department projects.</w:t>
      </w:r>
    </w:p>
    <w:p w14:paraId="5C21ED17" w14:textId="77777777" w:rsidR="00466A67" w:rsidRDefault="00466A67">
      <w:pPr>
        <w:pStyle w:val="BodyText"/>
      </w:pPr>
    </w:p>
    <w:p w14:paraId="1C917F92" w14:textId="77777777" w:rsidR="00466A67" w:rsidRDefault="007C059A">
      <w:pPr>
        <w:pStyle w:val="BodyText"/>
        <w:ind w:left="1100" w:right="1097"/>
        <w:jc w:val="both"/>
      </w:pPr>
      <w:r>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4-3.9.8.1, unless the Department has by express written exception in the Proposal acceptance process specifically</w:t>
      </w:r>
      <w:r>
        <w:rPr>
          <w:spacing w:val="-1"/>
        </w:rPr>
        <w:t xml:space="preserve"> </w:t>
      </w:r>
      <w:r>
        <w:t>released</w:t>
      </w:r>
      <w:r>
        <w:rPr>
          <w:spacing w:val="-1"/>
        </w:rPr>
        <w:t xml:space="preserve"> </w:t>
      </w:r>
      <w:r>
        <w:t>the Contractor</w:t>
      </w:r>
      <w:r>
        <w:rPr>
          <w:spacing w:val="-2"/>
        </w:rPr>
        <w:t xml:space="preserve"> </w:t>
      </w:r>
      <w:r>
        <w:t>from</w:t>
      </w:r>
      <w:r>
        <w:rPr>
          <w:spacing w:val="-1"/>
        </w:rPr>
        <w:t xml:space="preserve"> </w:t>
      </w:r>
      <w:r>
        <w:t>such</w:t>
      </w:r>
      <w:r>
        <w:rPr>
          <w:spacing w:val="-1"/>
        </w:rPr>
        <w:t xml:space="preserve"> </w:t>
      </w:r>
      <w:r>
        <w:t>obligation</w:t>
      </w:r>
      <w:r>
        <w:rPr>
          <w:spacing w:val="-1"/>
        </w:rPr>
        <w:t xml:space="preserve"> </w:t>
      </w:r>
      <w:r>
        <w:t>to</w:t>
      </w:r>
      <w:r>
        <w:rPr>
          <w:spacing w:val="-1"/>
        </w:rPr>
        <w:t xml:space="preserve"> </w:t>
      </w:r>
      <w:r>
        <w:t>hold</w:t>
      </w:r>
      <w:r>
        <w:rPr>
          <w:spacing w:val="-1"/>
        </w:rPr>
        <w:t xml:space="preserve"> </w:t>
      </w:r>
      <w:r>
        <w:t>harmless, indemnify</w:t>
      </w:r>
      <w:r>
        <w:rPr>
          <w:spacing w:val="-1"/>
        </w:rPr>
        <w:t xml:space="preserve"> </w:t>
      </w:r>
      <w:r>
        <w:t>and</w:t>
      </w:r>
      <w:r>
        <w:rPr>
          <w:spacing w:val="-1"/>
        </w:rPr>
        <w:t xml:space="preserve"> </w:t>
      </w:r>
      <w:r>
        <w:t>defend as to one or more disclosed intellectual property rights.</w:t>
      </w:r>
    </w:p>
    <w:p w14:paraId="14D7D351" w14:textId="77777777" w:rsidR="00466A67" w:rsidRDefault="007C059A">
      <w:pPr>
        <w:pStyle w:val="Heading2"/>
        <w:spacing w:before="241"/>
      </w:pPr>
      <w:r>
        <w:t>4-4</w:t>
      </w:r>
      <w:r>
        <w:rPr>
          <w:spacing w:val="-3"/>
        </w:rPr>
        <w:t xml:space="preserve"> </w:t>
      </w:r>
      <w:r>
        <w:t>Unforeseeable</w:t>
      </w:r>
      <w:r>
        <w:rPr>
          <w:spacing w:val="-4"/>
        </w:rPr>
        <w:t xml:space="preserve"> </w:t>
      </w:r>
      <w:r>
        <w:rPr>
          <w:spacing w:val="-2"/>
        </w:rPr>
        <w:t>Work.</w:t>
      </w:r>
    </w:p>
    <w:p w14:paraId="36D284A5" w14:textId="77777777" w:rsidR="00466A67" w:rsidRDefault="007C059A">
      <w:pPr>
        <w:pStyle w:val="BodyText"/>
        <w:ind w:left="1100" w:right="1099"/>
        <w:jc w:val="both"/>
      </w:pPr>
      <w:r>
        <w:t>When the Department requires work that is not covered by a price in the Contract and such work does</w:t>
      </w:r>
      <w:r>
        <w:rPr>
          <w:spacing w:val="-6"/>
        </w:rPr>
        <w:t xml:space="preserve"> </w:t>
      </w:r>
      <w:r>
        <w:t>not</w:t>
      </w:r>
      <w:r>
        <w:rPr>
          <w:spacing w:val="-5"/>
        </w:rPr>
        <w:t xml:space="preserve"> </w:t>
      </w:r>
      <w:r>
        <w:t>constitute</w:t>
      </w:r>
      <w:r>
        <w:rPr>
          <w:spacing w:val="-7"/>
        </w:rPr>
        <w:t xml:space="preserve"> </w:t>
      </w:r>
      <w:r>
        <w:t>a</w:t>
      </w:r>
      <w:r>
        <w:rPr>
          <w:spacing w:val="-7"/>
        </w:rPr>
        <w:t xml:space="preserve"> </w:t>
      </w:r>
      <w:r>
        <w:t>“Significant</w:t>
      </w:r>
      <w:r>
        <w:rPr>
          <w:spacing w:val="-5"/>
        </w:rPr>
        <w:t xml:space="preserve"> </w:t>
      </w:r>
      <w:r>
        <w:t>Change”</w:t>
      </w:r>
      <w:r>
        <w:rPr>
          <w:spacing w:val="-7"/>
        </w:rPr>
        <w:t xml:space="preserve"> </w:t>
      </w:r>
      <w:r>
        <w:t>as</w:t>
      </w:r>
      <w:r>
        <w:rPr>
          <w:spacing w:val="-6"/>
        </w:rPr>
        <w:t xml:space="preserve"> </w:t>
      </w:r>
      <w:r>
        <w:t>defined</w:t>
      </w:r>
      <w:r>
        <w:rPr>
          <w:spacing w:val="-6"/>
        </w:rPr>
        <w:t xml:space="preserve"> </w:t>
      </w:r>
      <w:r>
        <w:t>in</w:t>
      </w:r>
      <w:r>
        <w:rPr>
          <w:spacing w:val="-6"/>
        </w:rPr>
        <w:t xml:space="preserve"> </w:t>
      </w:r>
      <w:r>
        <w:t>4-3.1,</w:t>
      </w:r>
      <w:r>
        <w:rPr>
          <w:spacing w:val="-6"/>
        </w:rPr>
        <w:t xml:space="preserve"> </w:t>
      </w:r>
      <w:r>
        <w:t>and</w:t>
      </w:r>
      <w:r>
        <w:rPr>
          <w:spacing w:val="-6"/>
        </w:rPr>
        <w:t xml:space="preserve"> </w:t>
      </w:r>
      <w:r>
        <w:t>the</w:t>
      </w:r>
      <w:r>
        <w:rPr>
          <w:spacing w:val="-7"/>
        </w:rPr>
        <w:t xml:space="preserve"> </w:t>
      </w:r>
      <w:r>
        <w:t>Department</w:t>
      </w:r>
      <w:r>
        <w:rPr>
          <w:spacing w:val="-5"/>
        </w:rPr>
        <w:t xml:space="preserve"> </w:t>
      </w:r>
      <w:r>
        <w:t>finds</w:t>
      </w:r>
      <w:r>
        <w:rPr>
          <w:spacing w:val="-6"/>
        </w:rPr>
        <w:t xml:space="preserve"> </w:t>
      </w:r>
      <w:r>
        <w:t>that</w:t>
      </w:r>
      <w:r>
        <w:rPr>
          <w:spacing w:val="-5"/>
        </w:rPr>
        <w:t xml:space="preserve"> </w:t>
      </w:r>
      <w:r>
        <w:t>such work is essential to the satisfactory completion of the Contract within its intended scope, the Department will make an adjustment to the Contract. The Engineer will determine the basis of payment for such an adjustment in a fair and equitable amount.</w:t>
      </w:r>
    </w:p>
    <w:p w14:paraId="45378CF3" w14:textId="77777777" w:rsidR="00466A67" w:rsidRDefault="00466A67">
      <w:pPr>
        <w:jc w:val="both"/>
        <w:sectPr w:rsidR="00466A67">
          <w:pgSz w:w="12240" w:h="15840"/>
          <w:pgMar w:top="1640" w:right="340" w:bottom="1380" w:left="340" w:header="0" w:footer="1195" w:gutter="0"/>
          <w:cols w:space="720"/>
        </w:sectPr>
      </w:pPr>
    </w:p>
    <w:p w14:paraId="7F272C67" w14:textId="77777777" w:rsidR="00466A67" w:rsidRDefault="007C059A">
      <w:pPr>
        <w:pStyle w:val="Heading1"/>
      </w:pPr>
      <w:bookmarkStart w:id="172" w:name="SECTION_5_–_CONTROL_OF_THE_WORK_(FINAL_A"/>
      <w:bookmarkEnd w:id="172"/>
      <w:r>
        <w:lastRenderedPageBreak/>
        <w:t>SECTION</w:t>
      </w:r>
      <w:r>
        <w:rPr>
          <w:spacing w:val="-6"/>
        </w:rPr>
        <w:t xml:space="preserve"> </w:t>
      </w:r>
      <w:r>
        <w:t>5</w:t>
      </w:r>
      <w:r>
        <w:rPr>
          <w:spacing w:val="-3"/>
        </w:rPr>
        <w:t xml:space="preserve"> </w:t>
      </w:r>
      <w:r>
        <w:t>–</w:t>
      </w:r>
      <w:r>
        <w:rPr>
          <w:spacing w:val="-2"/>
        </w:rPr>
        <w:t xml:space="preserve"> </w:t>
      </w:r>
      <w:r>
        <w:t>CONTROL</w:t>
      </w:r>
      <w:r>
        <w:rPr>
          <w:spacing w:val="-3"/>
        </w:rPr>
        <w:t xml:space="preserve"> </w:t>
      </w:r>
      <w:r>
        <w:t>OF</w:t>
      </w:r>
      <w:r>
        <w:rPr>
          <w:spacing w:val="-3"/>
        </w:rPr>
        <w:t xml:space="preserve"> </w:t>
      </w:r>
      <w:r>
        <w:t>THE</w:t>
      </w:r>
      <w:r>
        <w:rPr>
          <w:spacing w:val="-2"/>
        </w:rPr>
        <w:t xml:space="preserve"> </w:t>
      </w:r>
      <w:r>
        <w:t>WORK</w:t>
      </w:r>
      <w:r>
        <w:rPr>
          <w:spacing w:val="-3"/>
        </w:rPr>
        <w:t xml:space="preserve"> </w:t>
      </w:r>
      <w:r>
        <w:t>(FINAL</w:t>
      </w:r>
      <w:r>
        <w:rPr>
          <w:spacing w:val="-2"/>
        </w:rPr>
        <w:t xml:space="preserve"> </w:t>
      </w:r>
      <w:r>
        <w:t>ACCEPTANCE</w:t>
      </w:r>
      <w:r>
        <w:rPr>
          <w:spacing w:val="1"/>
        </w:rPr>
        <w:t xml:space="preserve"> </w:t>
      </w:r>
      <w:r>
        <w:t>AND</w:t>
      </w:r>
      <w:r>
        <w:rPr>
          <w:spacing w:val="-3"/>
        </w:rPr>
        <w:t xml:space="preserve"> </w:t>
      </w:r>
      <w:r>
        <w:rPr>
          <w:spacing w:val="-2"/>
        </w:rPr>
        <w:t>CLAIMS).</w:t>
      </w:r>
    </w:p>
    <w:p w14:paraId="1CDF5B5D" w14:textId="77777777" w:rsidR="00466A67" w:rsidRDefault="007C059A">
      <w:pPr>
        <w:pStyle w:val="Heading2"/>
        <w:ind w:left="1100"/>
      </w:pPr>
      <w:r>
        <w:t>5-11</w:t>
      </w:r>
      <w:r>
        <w:rPr>
          <w:spacing w:val="-1"/>
        </w:rPr>
        <w:t xml:space="preserve"> </w:t>
      </w:r>
      <w:r>
        <w:t>Final</w:t>
      </w:r>
      <w:r>
        <w:rPr>
          <w:spacing w:val="-1"/>
        </w:rPr>
        <w:t xml:space="preserve"> </w:t>
      </w:r>
      <w:r>
        <w:rPr>
          <w:spacing w:val="-2"/>
        </w:rPr>
        <w:t>Acceptance.</w:t>
      </w:r>
    </w:p>
    <w:p w14:paraId="3FC0C0A6" w14:textId="77777777" w:rsidR="00466A67" w:rsidRDefault="007C059A">
      <w:pPr>
        <w:pStyle w:val="BodyText"/>
        <w:ind w:left="1100" w:right="1095" w:firstLine="720"/>
        <w:jc w:val="both"/>
      </w:pPr>
      <w:r>
        <w:t>When, upon completion of the final construction inspection of the entire project, the Engineer determines that the Contractor has satisfactorily completed the work, the Engineer will give the Contractor written notice of final acceptance.</w:t>
      </w:r>
    </w:p>
    <w:p w14:paraId="60AB6D2E" w14:textId="77777777" w:rsidR="00466A67" w:rsidRDefault="007C059A">
      <w:pPr>
        <w:pStyle w:val="Heading2"/>
        <w:ind w:left="1100"/>
      </w:pPr>
      <w:r>
        <w:t>5-12</w:t>
      </w:r>
      <w:r>
        <w:rPr>
          <w:spacing w:val="-1"/>
        </w:rPr>
        <w:t xml:space="preserve"> </w:t>
      </w:r>
      <w:r>
        <w:t xml:space="preserve">Claims by </w:t>
      </w:r>
      <w:r>
        <w:rPr>
          <w:spacing w:val="-2"/>
        </w:rPr>
        <w:t>Contractor.</w:t>
      </w:r>
    </w:p>
    <w:p w14:paraId="2B88657D" w14:textId="77777777" w:rsidR="00466A67" w:rsidRDefault="007C059A">
      <w:pPr>
        <w:pStyle w:val="BodyText"/>
        <w:ind w:left="1100" w:right="1097" w:firstLine="720"/>
        <w:jc w:val="both"/>
      </w:pPr>
      <w:r>
        <w:rPr>
          <w:b/>
        </w:rPr>
        <w:t xml:space="preserve">5-12.1 General: </w:t>
      </w:r>
      <w:r>
        <w:t>When the Contractor deems that extra compensation or a time extension is</w:t>
      </w:r>
      <w:r>
        <w:rPr>
          <w:spacing w:val="-7"/>
        </w:rPr>
        <w:t xml:space="preserve"> </w:t>
      </w:r>
      <w:r>
        <w:t>due</w:t>
      </w:r>
      <w:r>
        <w:rPr>
          <w:spacing w:val="-8"/>
        </w:rPr>
        <w:t xml:space="preserve"> </w:t>
      </w:r>
      <w:r>
        <w:t>beyond</w:t>
      </w:r>
      <w:r>
        <w:rPr>
          <w:spacing w:val="-5"/>
        </w:rPr>
        <w:t xml:space="preserve"> </w:t>
      </w:r>
      <w:r>
        <w:t>that</w:t>
      </w:r>
      <w:r>
        <w:rPr>
          <w:spacing w:val="-7"/>
        </w:rPr>
        <w:t xml:space="preserve"> </w:t>
      </w:r>
      <w:r>
        <w:t>agreed</w:t>
      </w:r>
      <w:r>
        <w:rPr>
          <w:spacing w:val="-5"/>
        </w:rPr>
        <w:t xml:space="preserve"> </w:t>
      </w:r>
      <w:r>
        <w:t>to</w:t>
      </w:r>
      <w:r>
        <w:rPr>
          <w:spacing w:val="-7"/>
        </w:rPr>
        <w:t xml:space="preserve"> </w:t>
      </w:r>
      <w:r>
        <w:t>by</w:t>
      </w:r>
      <w:r>
        <w:rPr>
          <w:spacing w:val="-7"/>
        </w:rPr>
        <w:t xml:space="preserve"> </w:t>
      </w:r>
      <w:r>
        <w:t>the</w:t>
      </w:r>
      <w:r>
        <w:rPr>
          <w:spacing w:val="-8"/>
        </w:rPr>
        <w:t xml:space="preserve"> </w:t>
      </w:r>
      <w:r>
        <w:t>Engineer,</w:t>
      </w:r>
      <w:r>
        <w:rPr>
          <w:spacing w:val="-5"/>
        </w:rPr>
        <w:t xml:space="preserve"> </w:t>
      </w:r>
      <w:r>
        <w:t>whether</w:t>
      </w:r>
      <w:r>
        <w:rPr>
          <w:spacing w:val="-8"/>
        </w:rPr>
        <w:t xml:space="preserve"> </w:t>
      </w:r>
      <w:r>
        <w:t>due</w:t>
      </w:r>
      <w:r>
        <w:rPr>
          <w:spacing w:val="-6"/>
        </w:rPr>
        <w:t xml:space="preserve"> </w:t>
      </w:r>
      <w:r>
        <w:t>to</w:t>
      </w:r>
      <w:r>
        <w:rPr>
          <w:spacing w:val="-7"/>
        </w:rPr>
        <w:t xml:space="preserve"> </w:t>
      </w:r>
      <w:r>
        <w:t>delay,</w:t>
      </w:r>
      <w:r>
        <w:rPr>
          <w:spacing w:val="-5"/>
        </w:rPr>
        <w:t xml:space="preserve"> </w:t>
      </w:r>
      <w:r>
        <w:t>additional</w:t>
      </w:r>
      <w:r>
        <w:rPr>
          <w:spacing w:val="-7"/>
        </w:rPr>
        <w:t xml:space="preserve"> </w:t>
      </w:r>
      <w:r>
        <w:t>work,</w:t>
      </w:r>
      <w:r>
        <w:rPr>
          <w:spacing w:val="-5"/>
        </w:rPr>
        <w:t xml:space="preserve"> </w:t>
      </w:r>
      <w:r>
        <w:t>altered</w:t>
      </w:r>
      <w:r>
        <w:rPr>
          <w:spacing w:val="-5"/>
        </w:rPr>
        <w:t xml:space="preserve"> </w:t>
      </w:r>
      <w:r>
        <w:t>work, differing</w:t>
      </w:r>
      <w:r>
        <w:rPr>
          <w:spacing w:val="-10"/>
        </w:rPr>
        <w:t xml:space="preserve"> </w:t>
      </w:r>
      <w:r>
        <w:t>site</w:t>
      </w:r>
      <w:r>
        <w:rPr>
          <w:spacing w:val="-11"/>
        </w:rPr>
        <w:t xml:space="preserve"> </w:t>
      </w:r>
      <w:r>
        <w:t>conditions,</w:t>
      </w:r>
      <w:r>
        <w:rPr>
          <w:spacing w:val="-8"/>
        </w:rPr>
        <w:t xml:space="preserve"> </w:t>
      </w:r>
      <w:r>
        <w:t>breach</w:t>
      </w:r>
      <w:r>
        <w:rPr>
          <w:spacing w:val="-8"/>
        </w:rPr>
        <w:t xml:space="preserve"> </w:t>
      </w:r>
      <w:r>
        <w:t>of</w:t>
      </w:r>
      <w:r>
        <w:rPr>
          <w:spacing w:val="-10"/>
        </w:rPr>
        <w:t xml:space="preserve"> </w:t>
      </w:r>
      <w:r>
        <w:t>Contract,</w:t>
      </w:r>
      <w:r>
        <w:rPr>
          <w:spacing w:val="-10"/>
        </w:rPr>
        <w:t xml:space="preserve"> </w:t>
      </w:r>
      <w:r>
        <w:t>or</w:t>
      </w:r>
      <w:r>
        <w:rPr>
          <w:spacing w:val="-10"/>
        </w:rPr>
        <w:t xml:space="preserve"> </w:t>
      </w:r>
      <w:r>
        <w:t>for</w:t>
      </w:r>
      <w:r>
        <w:rPr>
          <w:spacing w:val="-9"/>
        </w:rPr>
        <w:t xml:space="preserve"> </w:t>
      </w:r>
      <w:r>
        <w:t>any</w:t>
      </w:r>
      <w:r>
        <w:rPr>
          <w:spacing w:val="-10"/>
        </w:rPr>
        <w:t xml:space="preserve"> </w:t>
      </w:r>
      <w:r>
        <w:t>other</w:t>
      </w:r>
      <w:r>
        <w:rPr>
          <w:spacing w:val="-9"/>
        </w:rPr>
        <w:t xml:space="preserve"> </w:t>
      </w:r>
      <w:r>
        <w:t>cause,</w:t>
      </w:r>
      <w:r>
        <w:rPr>
          <w:spacing w:val="-10"/>
        </w:rPr>
        <w:t xml:space="preserve"> </w:t>
      </w:r>
      <w:r>
        <w:t>the</w:t>
      </w:r>
      <w:r>
        <w:rPr>
          <w:spacing w:val="-11"/>
        </w:rPr>
        <w:t xml:space="preserve"> </w:t>
      </w:r>
      <w:r>
        <w:t>Contractor</w:t>
      </w:r>
      <w:r>
        <w:rPr>
          <w:spacing w:val="-10"/>
        </w:rPr>
        <w:t xml:space="preserve"> </w:t>
      </w:r>
      <w:r>
        <w:t>shall</w:t>
      </w:r>
      <w:r>
        <w:rPr>
          <w:spacing w:val="-9"/>
        </w:rPr>
        <w:t xml:space="preserve"> </w:t>
      </w:r>
      <w:r>
        <w:t>follow</w:t>
      </w:r>
      <w:r>
        <w:rPr>
          <w:spacing w:val="-10"/>
        </w:rPr>
        <w:t xml:space="preserve"> </w:t>
      </w:r>
      <w:r>
        <w:t>the procedures set forth herein for preservation, presentation and resolution of the claim.</w:t>
      </w:r>
    </w:p>
    <w:p w14:paraId="2AAA35D7" w14:textId="77777777" w:rsidR="00466A67" w:rsidRDefault="00466A67">
      <w:pPr>
        <w:pStyle w:val="BodyText"/>
      </w:pPr>
    </w:p>
    <w:p w14:paraId="5EE0533E" w14:textId="77777777" w:rsidR="00466A67" w:rsidRDefault="007C059A">
      <w:pPr>
        <w:pStyle w:val="BodyText"/>
        <w:ind w:left="1100" w:right="1094"/>
        <w:jc w:val="both"/>
      </w:pPr>
      <w:r>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w:t>
      </w:r>
      <w:r>
        <w:rPr>
          <w:spacing w:val="-4"/>
        </w:rPr>
        <w:t xml:space="preserve"> </w:t>
      </w:r>
      <w:r>
        <w:t>or</w:t>
      </w:r>
      <w:r>
        <w:rPr>
          <w:spacing w:val="-4"/>
        </w:rPr>
        <w:t xml:space="preserve"> </w:t>
      </w:r>
      <w:r>
        <w:t>other</w:t>
      </w:r>
      <w:r>
        <w:rPr>
          <w:spacing w:val="-5"/>
        </w:rPr>
        <w:t xml:space="preserve"> </w:t>
      </w:r>
      <w:r>
        <w:t>formal</w:t>
      </w:r>
      <w:r>
        <w:rPr>
          <w:spacing w:val="-4"/>
        </w:rPr>
        <w:t xml:space="preserve"> </w:t>
      </w:r>
      <w:r>
        <w:t>claims</w:t>
      </w:r>
      <w:r>
        <w:rPr>
          <w:spacing w:val="-4"/>
        </w:rPr>
        <w:t xml:space="preserve"> </w:t>
      </w:r>
      <w:r>
        <w:t>resolution</w:t>
      </w:r>
      <w:r>
        <w:rPr>
          <w:spacing w:val="-4"/>
        </w:rPr>
        <w:t xml:space="preserve"> </w:t>
      </w:r>
      <w:r>
        <w:t>proceeding</w:t>
      </w:r>
      <w:r>
        <w:rPr>
          <w:spacing w:val="-4"/>
        </w:rPr>
        <w:t xml:space="preserve"> </w:t>
      </w:r>
      <w:r>
        <w:t>against</w:t>
      </w:r>
      <w:r>
        <w:rPr>
          <w:spacing w:val="-4"/>
        </w:rPr>
        <w:t xml:space="preserve"> </w:t>
      </w:r>
      <w:r>
        <w:t>the</w:t>
      </w:r>
      <w:r>
        <w:rPr>
          <w:spacing w:val="-4"/>
        </w:rPr>
        <w:t xml:space="preserve"> </w:t>
      </w:r>
      <w:r>
        <w:t>Department</w:t>
      </w:r>
      <w:r>
        <w:rPr>
          <w:spacing w:val="-4"/>
        </w:rPr>
        <w:t xml:space="preserve"> </w:t>
      </w:r>
      <w:r>
        <w:t>for</w:t>
      </w:r>
      <w:r>
        <w:rPr>
          <w:spacing w:val="-4"/>
        </w:rPr>
        <w:t xml:space="preserve"> </w:t>
      </w:r>
      <w:r>
        <w:t>the</w:t>
      </w:r>
      <w:r>
        <w:rPr>
          <w:spacing w:val="-5"/>
        </w:rPr>
        <w:t xml:space="preserve"> </w:t>
      </w:r>
      <w:r>
        <w:t>items</w:t>
      </w:r>
      <w:r>
        <w:rPr>
          <w:spacing w:val="-4"/>
        </w:rPr>
        <w:t xml:space="preserve"> </w:t>
      </w:r>
      <w:r>
        <w:t>and for the sums or time set forth in the Contractor’s certified written claim. The failure to provide such</w:t>
      </w:r>
      <w:r>
        <w:rPr>
          <w:spacing w:val="-2"/>
        </w:rPr>
        <w:t xml:space="preserve"> </w:t>
      </w:r>
      <w:r>
        <w:t>notice</w:t>
      </w:r>
      <w:r>
        <w:rPr>
          <w:spacing w:val="-3"/>
        </w:rPr>
        <w:t xml:space="preserve"> </w:t>
      </w:r>
      <w:r>
        <w:t>of</w:t>
      </w:r>
      <w:r>
        <w:rPr>
          <w:spacing w:val="-3"/>
        </w:rPr>
        <w:t xml:space="preserve"> </w:t>
      </w:r>
      <w:r>
        <w:t>intent,</w:t>
      </w:r>
      <w:r>
        <w:rPr>
          <w:spacing w:val="-2"/>
        </w:rPr>
        <w:t xml:space="preserve"> </w:t>
      </w:r>
      <w:r>
        <w:t>preliminary</w:t>
      </w:r>
      <w:r>
        <w:rPr>
          <w:spacing w:val="-2"/>
        </w:rPr>
        <w:t xml:space="preserve"> </w:t>
      </w:r>
      <w:r>
        <w:t>time</w:t>
      </w:r>
      <w:r>
        <w:rPr>
          <w:spacing w:val="-3"/>
        </w:rPr>
        <w:t xml:space="preserve"> </w:t>
      </w:r>
      <w:r>
        <w:t>extension</w:t>
      </w:r>
      <w:r>
        <w:rPr>
          <w:spacing w:val="-2"/>
        </w:rPr>
        <w:t xml:space="preserve"> </w:t>
      </w:r>
      <w:r>
        <w:t>request,</w:t>
      </w:r>
      <w:r>
        <w:rPr>
          <w:spacing w:val="-2"/>
        </w:rPr>
        <w:t xml:space="preserve"> </w:t>
      </w:r>
      <w:r>
        <w:t>time</w:t>
      </w:r>
      <w:r>
        <w:rPr>
          <w:spacing w:val="-3"/>
        </w:rPr>
        <w:t xml:space="preserve"> </w:t>
      </w:r>
      <w:r>
        <w:t>extension request,</w:t>
      </w:r>
      <w:r>
        <w:rPr>
          <w:spacing w:val="-2"/>
        </w:rPr>
        <w:t xml:space="preserve"> </w:t>
      </w:r>
      <w:r>
        <w:t>certified</w:t>
      </w:r>
      <w:r>
        <w:rPr>
          <w:spacing w:val="-2"/>
        </w:rPr>
        <w:t xml:space="preserve"> </w:t>
      </w:r>
      <w:r>
        <w:t>written claim and full and complete claim documentation within the time required shall constitute a full, complete, absolute and irrevocable waiver by the Contractor of any right to additional compensation or a time extension for such claim.</w:t>
      </w:r>
    </w:p>
    <w:p w14:paraId="5EE65F11" w14:textId="77777777" w:rsidR="00466A67" w:rsidRDefault="00466A67">
      <w:pPr>
        <w:pStyle w:val="BodyText"/>
      </w:pPr>
    </w:p>
    <w:p w14:paraId="46D9FE72" w14:textId="77777777" w:rsidR="00466A67" w:rsidRDefault="007C059A">
      <w:pPr>
        <w:pStyle w:val="Heading2"/>
        <w:spacing w:before="0"/>
      </w:pPr>
      <w:r>
        <w:t>5-12.2</w:t>
      </w:r>
      <w:r>
        <w:rPr>
          <w:spacing w:val="-1"/>
        </w:rPr>
        <w:t xml:space="preserve"> </w:t>
      </w:r>
      <w:r>
        <w:t>Notice</w:t>
      </w:r>
      <w:r>
        <w:rPr>
          <w:spacing w:val="-2"/>
        </w:rPr>
        <w:t xml:space="preserve"> </w:t>
      </w:r>
      <w:r>
        <w:t>of</w:t>
      </w:r>
      <w:r>
        <w:rPr>
          <w:spacing w:val="-1"/>
        </w:rPr>
        <w:t xml:space="preserve"> </w:t>
      </w:r>
      <w:r>
        <w:rPr>
          <w:spacing w:val="-2"/>
        </w:rPr>
        <w:t>Claim:</w:t>
      </w:r>
    </w:p>
    <w:p w14:paraId="34032B24" w14:textId="77777777" w:rsidR="00466A67" w:rsidRDefault="007C059A">
      <w:pPr>
        <w:pStyle w:val="BodyText"/>
        <w:ind w:left="1099" w:right="1096" w:firstLine="1440"/>
        <w:jc w:val="both"/>
      </w:pPr>
      <w:r>
        <w:rPr>
          <w:b/>
        </w:rPr>
        <w:t xml:space="preserve">5-12.2.1 Claims For Extra Work: </w:t>
      </w:r>
      <w:r>
        <w:t>Where the Contractor deems that additional compensation or a time extension is due for work or materials not expressly provided for in the Contract or which is by written directive expressly ordered by the Engineer pursuant to 4-3, the Contractor shall submit written notification to the Engineer of the intention to make a claim for additional compensation before beginning the work on which the claim</w:t>
      </w:r>
      <w:r>
        <w:rPr>
          <w:spacing w:val="-1"/>
        </w:rPr>
        <w:t xml:space="preserve"> </w:t>
      </w:r>
      <w:r>
        <w:t>is based, and if seeking a time</w:t>
      </w:r>
      <w:r>
        <w:rPr>
          <w:spacing w:val="-4"/>
        </w:rPr>
        <w:t xml:space="preserve"> </w:t>
      </w:r>
      <w:r>
        <w:t>extension,</w:t>
      </w:r>
      <w:r>
        <w:rPr>
          <w:spacing w:val="-3"/>
        </w:rPr>
        <w:t xml:space="preserve"> </w:t>
      </w:r>
      <w:r>
        <w:t>the</w:t>
      </w:r>
      <w:r>
        <w:rPr>
          <w:spacing w:val="-5"/>
        </w:rPr>
        <w:t xml:space="preserve"> </w:t>
      </w:r>
      <w:r>
        <w:t>Contractor</w:t>
      </w:r>
      <w:r>
        <w:rPr>
          <w:spacing w:val="-5"/>
        </w:rPr>
        <w:t xml:space="preserve"> </w:t>
      </w:r>
      <w:r>
        <w:t>shall</w:t>
      </w:r>
      <w:r>
        <w:rPr>
          <w:spacing w:val="-3"/>
        </w:rPr>
        <w:t xml:space="preserve"> </w:t>
      </w:r>
      <w:r>
        <w:t>also</w:t>
      </w:r>
      <w:r>
        <w:rPr>
          <w:spacing w:val="-3"/>
        </w:rPr>
        <w:t xml:space="preserve"> </w:t>
      </w:r>
      <w:r>
        <w:t>submit</w:t>
      </w:r>
      <w:r>
        <w:rPr>
          <w:spacing w:val="-3"/>
        </w:rPr>
        <w:t xml:space="preserve"> </w:t>
      </w:r>
      <w:r>
        <w:t>a</w:t>
      </w:r>
      <w:r>
        <w:rPr>
          <w:spacing w:val="-7"/>
        </w:rPr>
        <w:t xml:space="preserve"> </w:t>
      </w:r>
      <w:r>
        <w:t>preliminary</w:t>
      </w:r>
      <w:r>
        <w:rPr>
          <w:spacing w:val="-3"/>
        </w:rPr>
        <w:t xml:space="preserve"> </w:t>
      </w:r>
      <w:r>
        <w:t>request</w:t>
      </w:r>
      <w:r>
        <w:rPr>
          <w:spacing w:val="-3"/>
        </w:rPr>
        <w:t xml:space="preserve"> </w:t>
      </w:r>
      <w:r>
        <w:t>for</w:t>
      </w:r>
      <w:r>
        <w:rPr>
          <w:spacing w:val="-5"/>
        </w:rPr>
        <w:t xml:space="preserve"> </w:t>
      </w:r>
      <w:r>
        <w:t>time</w:t>
      </w:r>
      <w:r>
        <w:rPr>
          <w:spacing w:val="-4"/>
        </w:rPr>
        <w:t xml:space="preserve"> </w:t>
      </w:r>
      <w:r>
        <w:t>extension</w:t>
      </w:r>
      <w:r>
        <w:rPr>
          <w:spacing w:val="-3"/>
        </w:rPr>
        <w:t xml:space="preserve"> </w:t>
      </w:r>
      <w:r>
        <w:t>pursuant to</w:t>
      </w:r>
      <w:r>
        <w:rPr>
          <w:spacing w:val="-13"/>
        </w:rPr>
        <w:t xml:space="preserve"> </w:t>
      </w:r>
      <w:r>
        <w:t>8-7.3.2</w:t>
      </w:r>
      <w:r>
        <w:rPr>
          <w:spacing w:val="-13"/>
        </w:rPr>
        <w:t xml:space="preserve"> </w:t>
      </w:r>
      <w:r>
        <w:t>within</w:t>
      </w:r>
      <w:r>
        <w:rPr>
          <w:spacing w:val="-15"/>
        </w:rPr>
        <w:t xml:space="preserve"> </w:t>
      </w:r>
      <w:r>
        <w:t>ten</w:t>
      </w:r>
      <w:r>
        <w:rPr>
          <w:spacing w:val="-13"/>
        </w:rPr>
        <w:t xml:space="preserve"> </w:t>
      </w:r>
      <w:r>
        <w:t>calendar</w:t>
      </w:r>
      <w:r>
        <w:rPr>
          <w:spacing w:val="-14"/>
        </w:rPr>
        <w:t xml:space="preserve"> </w:t>
      </w:r>
      <w:r>
        <w:t>days</w:t>
      </w:r>
      <w:r>
        <w:rPr>
          <w:spacing w:val="-13"/>
        </w:rPr>
        <w:t xml:space="preserve"> </w:t>
      </w:r>
      <w:r>
        <w:t>after</w:t>
      </w:r>
      <w:r>
        <w:rPr>
          <w:spacing w:val="-14"/>
        </w:rPr>
        <w:t xml:space="preserve"> </w:t>
      </w:r>
      <w:r>
        <w:t>commencement</w:t>
      </w:r>
      <w:r>
        <w:rPr>
          <w:spacing w:val="-13"/>
        </w:rPr>
        <w:t xml:space="preserve"> </w:t>
      </w:r>
      <w:r>
        <w:t>of</w:t>
      </w:r>
      <w:r>
        <w:rPr>
          <w:spacing w:val="-14"/>
        </w:rPr>
        <w:t xml:space="preserve"> </w:t>
      </w:r>
      <w:r>
        <w:t>a</w:t>
      </w:r>
      <w:r>
        <w:rPr>
          <w:spacing w:val="-14"/>
        </w:rPr>
        <w:t xml:space="preserve"> </w:t>
      </w:r>
      <w:r>
        <w:t>delay</w:t>
      </w:r>
      <w:r>
        <w:rPr>
          <w:spacing w:val="-13"/>
        </w:rPr>
        <w:t xml:space="preserve"> </w:t>
      </w:r>
      <w:r>
        <w:t>and</w:t>
      </w:r>
      <w:r>
        <w:rPr>
          <w:spacing w:val="-13"/>
        </w:rPr>
        <w:t xml:space="preserve"> </w:t>
      </w:r>
      <w:r>
        <w:t>a</w:t>
      </w:r>
      <w:r>
        <w:rPr>
          <w:spacing w:val="-14"/>
        </w:rPr>
        <w:t xml:space="preserve"> </w:t>
      </w:r>
      <w:r>
        <w:t>request</w:t>
      </w:r>
      <w:r>
        <w:rPr>
          <w:spacing w:val="-13"/>
        </w:rPr>
        <w:t xml:space="preserve"> </w:t>
      </w:r>
      <w:r>
        <w:t>for</w:t>
      </w:r>
      <w:r>
        <w:rPr>
          <w:spacing w:val="-14"/>
        </w:rPr>
        <w:t xml:space="preserve"> </w:t>
      </w:r>
      <w:r>
        <w:t>Contract</w:t>
      </w:r>
      <w:r>
        <w:rPr>
          <w:spacing w:val="-13"/>
        </w:rPr>
        <w:t xml:space="preserve"> </w:t>
      </w:r>
      <w:r>
        <w:t>Time extension</w:t>
      </w:r>
      <w:r>
        <w:rPr>
          <w:spacing w:val="-5"/>
        </w:rPr>
        <w:t xml:space="preserve"> </w:t>
      </w:r>
      <w:r>
        <w:t>pursuant</w:t>
      </w:r>
      <w:r>
        <w:rPr>
          <w:spacing w:val="-5"/>
        </w:rPr>
        <w:t xml:space="preserve"> </w:t>
      </w:r>
      <w:r>
        <w:t>to</w:t>
      </w:r>
      <w:r>
        <w:rPr>
          <w:spacing w:val="-5"/>
        </w:rPr>
        <w:t xml:space="preserve"> </w:t>
      </w:r>
      <w:r>
        <w:t>8-7.3.2</w:t>
      </w:r>
      <w:r>
        <w:rPr>
          <w:spacing w:val="-5"/>
        </w:rPr>
        <w:t xml:space="preserve"> </w:t>
      </w:r>
      <w:r>
        <w:t>within</w:t>
      </w:r>
      <w:r>
        <w:rPr>
          <w:spacing w:val="-5"/>
        </w:rPr>
        <w:t xml:space="preserve"> </w:t>
      </w:r>
      <w:r>
        <w:t>thirty</w:t>
      </w:r>
      <w:r>
        <w:rPr>
          <w:spacing w:val="-5"/>
        </w:rPr>
        <w:t xml:space="preserve"> </w:t>
      </w:r>
      <w:r>
        <w:t>calendar</w:t>
      </w:r>
      <w:r>
        <w:rPr>
          <w:spacing w:val="-6"/>
        </w:rPr>
        <w:t xml:space="preserve"> </w:t>
      </w:r>
      <w:r>
        <w:t>days</w:t>
      </w:r>
      <w:r>
        <w:rPr>
          <w:spacing w:val="-5"/>
        </w:rPr>
        <w:t xml:space="preserve"> </w:t>
      </w:r>
      <w:r>
        <w:t>after</w:t>
      </w:r>
      <w:r>
        <w:rPr>
          <w:spacing w:val="-6"/>
        </w:rPr>
        <w:t xml:space="preserve"> </w:t>
      </w:r>
      <w:r>
        <w:t>the</w:t>
      </w:r>
      <w:r>
        <w:rPr>
          <w:spacing w:val="-6"/>
        </w:rPr>
        <w:t xml:space="preserve"> </w:t>
      </w:r>
      <w:r>
        <w:t>elimination</w:t>
      </w:r>
      <w:r>
        <w:rPr>
          <w:spacing w:val="-5"/>
        </w:rPr>
        <w:t xml:space="preserve"> </w:t>
      </w:r>
      <w:r>
        <w:t>of</w:t>
      </w:r>
      <w:r>
        <w:rPr>
          <w:spacing w:val="-6"/>
        </w:rPr>
        <w:t xml:space="preserve"> </w:t>
      </w:r>
      <w:r>
        <w:t>the</w:t>
      </w:r>
      <w:r>
        <w:rPr>
          <w:spacing w:val="-6"/>
        </w:rPr>
        <w:t xml:space="preserve"> </w:t>
      </w:r>
      <w:r>
        <w:t>delay.</w:t>
      </w:r>
      <w:r>
        <w:rPr>
          <w:spacing w:val="-3"/>
        </w:rPr>
        <w:t xml:space="preserve"> </w:t>
      </w:r>
      <w:r>
        <w:t>If</w:t>
      </w:r>
      <w:r>
        <w:rPr>
          <w:spacing w:val="-6"/>
        </w:rPr>
        <w:t xml:space="preserve"> </w:t>
      </w:r>
      <w:r>
        <w:t>such written notification is not submitted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w:t>
      </w:r>
      <w:r>
        <w:rPr>
          <w:spacing w:val="-1"/>
        </w:rPr>
        <w:t xml:space="preserve"> </w:t>
      </w:r>
      <w:r>
        <w:t>of the claim or method for computing any compensation or time extension for such claim. On projects with an original Contract amount of $3,000,000 or less within 90 calendar days after final acceptance of the project in accordance with 5-11, and on projects with an original Contract amount greater than $3,000,000 within 180 calendar days after final acceptance of the project in accordance with 5-11, the Contractor shall submit full and complete claim documentation as described in 5-12.3 and duly certified pursuant to 5-12.9. However, for any claim or</w:t>
      </w:r>
      <w:r>
        <w:rPr>
          <w:spacing w:val="-1"/>
        </w:rPr>
        <w:t xml:space="preserve"> </w:t>
      </w:r>
      <w:r>
        <w:t>part of</w:t>
      </w:r>
      <w:r>
        <w:rPr>
          <w:spacing w:val="-1"/>
        </w:rPr>
        <w:t xml:space="preserve"> </w:t>
      </w:r>
      <w:r>
        <w:t>a claim that pertains solely to final estimate</w:t>
      </w:r>
      <w:r>
        <w:rPr>
          <w:spacing w:val="-1"/>
        </w:rPr>
        <w:t xml:space="preserve"> </w:t>
      </w:r>
      <w:r>
        <w:t>quantities disputes the</w:t>
      </w:r>
      <w:r>
        <w:rPr>
          <w:spacing w:val="-13"/>
        </w:rPr>
        <w:t xml:space="preserve"> </w:t>
      </w:r>
      <w:r>
        <w:t>Contractor</w:t>
      </w:r>
      <w:r>
        <w:rPr>
          <w:spacing w:val="-13"/>
        </w:rPr>
        <w:t xml:space="preserve"> </w:t>
      </w:r>
      <w:r>
        <w:t>shall</w:t>
      </w:r>
      <w:r>
        <w:rPr>
          <w:spacing w:val="-12"/>
        </w:rPr>
        <w:t xml:space="preserve"> </w:t>
      </w:r>
      <w:r>
        <w:t>submit</w:t>
      </w:r>
      <w:r>
        <w:rPr>
          <w:spacing w:val="-12"/>
        </w:rPr>
        <w:t xml:space="preserve"> </w:t>
      </w:r>
      <w:r>
        <w:t>full</w:t>
      </w:r>
      <w:r>
        <w:rPr>
          <w:spacing w:val="-12"/>
        </w:rPr>
        <w:t xml:space="preserve"> </w:t>
      </w:r>
      <w:r>
        <w:t>and</w:t>
      </w:r>
      <w:r>
        <w:rPr>
          <w:spacing w:val="-12"/>
        </w:rPr>
        <w:t xml:space="preserve"> </w:t>
      </w:r>
      <w:r>
        <w:t>complete</w:t>
      </w:r>
      <w:r>
        <w:rPr>
          <w:spacing w:val="-11"/>
        </w:rPr>
        <w:t xml:space="preserve"> </w:t>
      </w:r>
      <w:r>
        <w:t>claim</w:t>
      </w:r>
      <w:r>
        <w:rPr>
          <w:spacing w:val="-9"/>
        </w:rPr>
        <w:t xml:space="preserve"> </w:t>
      </w:r>
      <w:r>
        <w:t>documentation</w:t>
      </w:r>
      <w:r>
        <w:rPr>
          <w:spacing w:val="-12"/>
        </w:rPr>
        <w:t xml:space="preserve"> </w:t>
      </w:r>
      <w:r>
        <w:t>as</w:t>
      </w:r>
      <w:r>
        <w:rPr>
          <w:spacing w:val="-9"/>
        </w:rPr>
        <w:t xml:space="preserve"> </w:t>
      </w:r>
      <w:r>
        <w:t>described</w:t>
      </w:r>
      <w:r>
        <w:rPr>
          <w:spacing w:val="-12"/>
        </w:rPr>
        <w:t xml:space="preserve"> </w:t>
      </w:r>
      <w:r>
        <w:t>in</w:t>
      </w:r>
      <w:r>
        <w:rPr>
          <w:spacing w:val="-12"/>
        </w:rPr>
        <w:t xml:space="preserve"> </w:t>
      </w:r>
      <w:r>
        <w:t>5-12.3</w:t>
      </w:r>
      <w:r>
        <w:rPr>
          <w:spacing w:val="-10"/>
        </w:rPr>
        <w:t xml:space="preserve"> </w:t>
      </w:r>
      <w:r>
        <w:t>and</w:t>
      </w:r>
      <w:r>
        <w:rPr>
          <w:spacing w:val="-12"/>
        </w:rPr>
        <w:t xml:space="preserve"> </w:t>
      </w:r>
      <w:r>
        <w:t>duly certified</w:t>
      </w:r>
      <w:r>
        <w:rPr>
          <w:spacing w:val="72"/>
        </w:rPr>
        <w:t xml:space="preserve"> </w:t>
      </w:r>
      <w:r>
        <w:t>pursuant</w:t>
      </w:r>
      <w:r>
        <w:rPr>
          <w:spacing w:val="72"/>
        </w:rPr>
        <w:t xml:space="preserve"> </w:t>
      </w:r>
      <w:r>
        <w:t>to</w:t>
      </w:r>
      <w:r>
        <w:rPr>
          <w:spacing w:val="72"/>
        </w:rPr>
        <w:t xml:space="preserve"> </w:t>
      </w:r>
      <w:r>
        <w:t>5-12.9,</w:t>
      </w:r>
      <w:r>
        <w:rPr>
          <w:spacing w:val="72"/>
        </w:rPr>
        <w:t xml:space="preserve"> </w:t>
      </w:r>
      <w:r>
        <w:t>as</w:t>
      </w:r>
      <w:r>
        <w:rPr>
          <w:spacing w:val="72"/>
        </w:rPr>
        <w:t xml:space="preserve"> </w:t>
      </w:r>
      <w:r>
        <w:t>to</w:t>
      </w:r>
      <w:r>
        <w:rPr>
          <w:spacing w:val="72"/>
        </w:rPr>
        <w:t xml:space="preserve"> </w:t>
      </w:r>
      <w:r>
        <w:t>such</w:t>
      </w:r>
      <w:r>
        <w:rPr>
          <w:spacing w:val="73"/>
        </w:rPr>
        <w:t xml:space="preserve"> </w:t>
      </w:r>
      <w:r>
        <w:t>final</w:t>
      </w:r>
      <w:r>
        <w:rPr>
          <w:spacing w:val="74"/>
        </w:rPr>
        <w:t xml:space="preserve"> </w:t>
      </w:r>
      <w:r>
        <w:t>estimate</w:t>
      </w:r>
      <w:r>
        <w:rPr>
          <w:spacing w:val="40"/>
        </w:rPr>
        <w:t xml:space="preserve"> </w:t>
      </w:r>
      <w:r>
        <w:t>claim</w:t>
      </w:r>
      <w:r>
        <w:rPr>
          <w:spacing w:val="72"/>
        </w:rPr>
        <w:t xml:space="preserve"> </w:t>
      </w:r>
      <w:r>
        <w:t>dispute</w:t>
      </w:r>
      <w:r>
        <w:rPr>
          <w:spacing w:val="73"/>
        </w:rPr>
        <w:t xml:space="preserve"> </w:t>
      </w:r>
      <w:r>
        <w:t>issues,</w:t>
      </w:r>
      <w:r>
        <w:rPr>
          <w:spacing w:val="72"/>
        </w:rPr>
        <w:t xml:space="preserve"> </w:t>
      </w:r>
      <w:r>
        <w:t>within</w:t>
      </w:r>
      <w:r>
        <w:rPr>
          <w:spacing w:val="72"/>
        </w:rPr>
        <w:t xml:space="preserve"> </w:t>
      </w:r>
      <w:r>
        <w:t>90</w:t>
      </w:r>
      <w:r>
        <w:rPr>
          <w:spacing w:val="72"/>
        </w:rPr>
        <w:t xml:space="preserve"> </w:t>
      </w:r>
      <w:r>
        <w:t>or 180 calendar days, respectively, of the Contractor’s receipt of the Department’s final estimate.</w:t>
      </w:r>
    </w:p>
    <w:p w14:paraId="789AC1BE" w14:textId="77777777" w:rsidR="00466A67" w:rsidRDefault="00466A67">
      <w:pPr>
        <w:jc w:val="both"/>
        <w:sectPr w:rsidR="00466A67">
          <w:pgSz w:w="12240" w:h="15840"/>
          <w:pgMar w:top="1360" w:right="340" w:bottom="1380" w:left="340" w:header="0" w:footer="1195" w:gutter="0"/>
          <w:cols w:space="720"/>
        </w:sectPr>
      </w:pPr>
    </w:p>
    <w:p w14:paraId="640782AB" w14:textId="77777777" w:rsidR="00466A67" w:rsidRDefault="007C059A">
      <w:pPr>
        <w:pStyle w:val="BodyText"/>
        <w:spacing w:before="75"/>
        <w:ind w:left="1100" w:right="1099"/>
        <w:jc w:val="both"/>
      </w:pPr>
      <w:r>
        <w:lastRenderedPageBreak/>
        <w:t>If the Contractor fails to submit a certificate of claim as described in 5-12.9, the Department will so</w:t>
      </w:r>
      <w:r>
        <w:rPr>
          <w:spacing w:val="-10"/>
        </w:rPr>
        <w:t xml:space="preserve"> </w:t>
      </w:r>
      <w:r>
        <w:t>notify</w:t>
      </w:r>
      <w:r>
        <w:rPr>
          <w:spacing w:val="-10"/>
        </w:rPr>
        <w:t xml:space="preserve"> </w:t>
      </w:r>
      <w:r>
        <w:t>the</w:t>
      </w:r>
      <w:r>
        <w:rPr>
          <w:spacing w:val="-11"/>
        </w:rPr>
        <w:t xml:space="preserve"> </w:t>
      </w:r>
      <w:r>
        <w:t>Contractor</w:t>
      </w:r>
      <w:r>
        <w:rPr>
          <w:spacing w:val="-10"/>
        </w:rPr>
        <w:t xml:space="preserve"> </w:t>
      </w:r>
      <w:r>
        <w:t>in</w:t>
      </w:r>
      <w:r>
        <w:rPr>
          <w:spacing w:val="-10"/>
        </w:rPr>
        <w:t xml:space="preserve"> </w:t>
      </w:r>
      <w:r>
        <w:t>writing.</w:t>
      </w:r>
      <w:r>
        <w:rPr>
          <w:spacing w:val="-10"/>
        </w:rPr>
        <w:t xml:space="preserve"> </w:t>
      </w:r>
      <w:r>
        <w:t>The</w:t>
      </w:r>
      <w:r>
        <w:rPr>
          <w:spacing w:val="-11"/>
        </w:rPr>
        <w:t xml:space="preserve"> </w:t>
      </w:r>
      <w:r>
        <w:t>Contractor</w:t>
      </w:r>
      <w:r>
        <w:rPr>
          <w:spacing w:val="-8"/>
        </w:rPr>
        <w:t xml:space="preserve"> </w:t>
      </w:r>
      <w:r>
        <w:t>shall</w:t>
      </w:r>
      <w:r>
        <w:rPr>
          <w:spacing w:val="-9"/>
        </w:rPr>
        <w:t xml:space="preserve"> </w:t>
      </w:r>
      <w:r>
        <w:t>have</w:t>
      </w:r>
      <w:r>
        <w:rPr>
          <w:spacing w:val="-11"/>
        </w:rPr>
        <w:t xml:space="preserve"> </w:t>
      </w:r>
      <w:r>
        <w:t>ten</w:t>
      </w:r>
      <w:r>
        <w:rPr>
          <w:spacing w:val="-7"/>
        </w:rPr>
        <w:t xml:space="preserve"> </w:t>
      </w:r>
      <w:r>
        <w:t>calendar</w:t>
      </w:r>
      <w:r>
        <w:rPr>
          <w:spacing w:val="-10"/>
        </w:rPr>
        <w:t xml:space="preserve"> </w:t>
      </w:r>
      <w:r>
        <w:t>days</w:t>
      </w:r>
      <w:r>
        <w:rPr>
          <w:spacing w:val="-9"/>
        </w:rPr>
        <w:t xml:space="preserve"> </w:t>
      </w:r>
      <w:r>
        <w:t>from</w:t>
      </w:r>
      <w:r>
        <w:rPr>
          <w:spacing w:val="-9"/>
        </w:rPr>
        <w:t xml:space="preserve"> </w:t>
      </w:r>
      <w:r>
        <w:t>receipt</w:t>
      </w:r>
      <w:r>
        <w:rPr>
          <w:spacing w:val="-9"/>
        </w:rPr>
        <w:t xml:space="preserve"> </w:t>
      </w:r>
      <w:r>
        <w:t>of</w:t>
      </w:r>
      <w:r>
        <w:rPr>
          <w:spacing w:val="-8"/>
        </w:rPr>
        <w:t xml:space="preserve"> </w:t>
      </w:r>
      <w:r>
        <w:t>the notice to resubmit the claim documentation, without change, with a certificate of claim as described</w:t>
      </w:r>
      <w:r>
        <w:rPr>
          <w:spacing w:val="-6"/>
        </w:rPr>
        <w:t xml:space="preserve"> </w:t>
      </w:r>
      <w:r>
        <w:t>in</w:t>
      </w:r>
      <w:r>
        <w:rPr>
          <w:spacing w:val="-6"/>
        </w:rPr>
        <w:t xml:space="preserve"> </w:t>
      </w:r>
      <w:r>
        <w:t>5-12.9,</w:t>
      </w:r>
      <w:r>
        <w:rPr>
          <w:spacing w:val="-6"/>
        </w:rPr>
        <w:t xml:space="preserve"> </w:t>
      </w:r>
      <w:r>
        <w:t>without</w:t>
      </w:r>
      <w:r>
        <w:rPr>
          <w:spacing w:val="-5"/>
        </w:rPr>
        <w:t xml:space="preserve"> </w:t>
      </w:r>
      <w:r>
        <w:t>regard</w:t>
      </w:r>
      <w:r>
        <w:rPr>
          <w:spacing w:val="-6"/>
        </w:rPr>
        <w:t xml:space="preserve"> </w:t>
      </w:r>
      <w:r>
        <w:t>to</w:t>
      </w:r>
      <w:r>
        <w:rPr>
          <w:spacing w:val="-6"/>
        </w:rPr>
        <w:t xml:space="preserve"> </w:t>
      </w:r>
      <w:r>
        <w:t>whether</w:t>
      </w:r>
      <w:r>
        <w:rPr>
          <w:spacing w:val="-7"/>
        </w:rPr>
        <w:t xml:space="preserve"> </w:t>
      </w:r>
      <w:r>
        <w:t>the</w:t>
      </w:r>
      <w:r>
        <w:rPr>
          <w:spacing w:val="-4"/>
        </w:rPr>
        <w:t xml:space="preserve"> </w:t>
      </w:r>
      <w:r>
        <w:t>resubmission</w:t>
      </w:r>
      <w:r>
        <w:rPr>
          <w:spacing w:val="-6"/>
        </w:rPr>
        <w:t xml:space="preserve"> </w:t>
      </w:r>
      <w:r>
        <w:t>is</w:t>
      </w:r>
      <w:r>
        <w:rPr>
          <w:spacing w:val="-6"/>
        </w:rPr>
        <w:t xml:space="preserve"> </w:t>
      </w:r>
      <w:r>
        <w:t>within</w:t>
      </w:r>
      <w:r>
        <w:rPr>
          <w:spacing w:val="-6"/>
        </w:rPr>
        <w:t xml:space="preserve"> </w:t>
      </w:r>
      <w:r>
        <w:t>the</w:t>
      </w:r>
      <w:r>
        <w:rPr>
          <w:spacing w:val="-7"/>
        </w:rPr>
        <w:t xml:space="preserve"> </w:t>
      </w:r>
      <w:r>
        <w:t>applicable</w:t>
      </w:r>
      <w:r>
        <w:rPr>
          <w:spacing w:val="-7"/>
        </w:rPr>
        <w:t xml:space="preserve"> </w:t>
      </w:r>
      <w:r>
        <w:t>90</w:t>
      </w:r>
      <w:r>
        <w:rPr>
          <w:spacing w:val="-6"/>
        </w:rPr>
        <w:t xml:space="preserve"> </w:t>
      </w:r>
      <w:r>
        <w:t>or</w:t>
      </w:r>
      <w:r>
        <w:rPr>
          <w:spacing w:val="-7"/>
        </w:rPr>
        <w:t xml:space="preserve"> </w:t>
      </w:r>
      <w:r>
        <w:t>180 calendar day deadline for submission of full and complete claim documentation. Failure by the Contractor to comply with the ten calendar day notice shall constitute a waiver of the claim.</w:t>
      </w:r>
    </w:p>
    <w:p w14:paraId="0F2CC2A6" w14:textId="77777777" w:rsidR="00466A67" w:rsidRDefault="00466A67">
      <w:pPr>
        <w:pStyle w:val="BodyText"/>
      </w:pPr>
    </w:p>
    <w:p w14:paraId="43341CB1" w14:textId="77777777" w:rsidR="00466A67" w:rsidRDefault="007C059A">
      <w:pPr>
        <w:pStyle w:val="BodyText"/>
        <w:ind w:left="1099" w:right="1097" w:firstLine="1440"/>
        <w:jc w:val="both"/>
      </w:pPr>
      <w:r>
        <w:rPr>
          <w:b/>
        </w:rPr>
        <w:t xml:space="preserve">5-12.2.2 Claims For Delay: </w:t>
      </w:r>
      <w:r>
        <w:t>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4-3, the Contractor shall submit a written notice of intent to the Engineer within</w:t>
      </w:r>
      <w:r>
        <w:rPr>
          <w:spacing w:val="-5"/>
        </w:rPr>
        <w:t xml:space="preserve"> </w:t>
      </w:r>
      <w:r>
        <w:t>ten</w:t>
      </w:r>
      <w:r>
        <w:rPr>
          <w:spacing w:val="-5"/>
        </w:rPr>
        <w:t xml:space="preserve"> </w:t>
      </w:r>
      <w:r>
        <w:t>days</w:t>
      </w:r>
      <w:r>
        <w:rPr>
          <w:spacing w:val="-3"/>
        </w:rPr>
        <w:t xml:space="preserve"> </w:t>
      </w:r>
      <w:r>
        <w:t>after</w:t>
      </w:r>
      <w:r>
        <w:rPr>
          <w:spacing w:val="-5"/>
        </w:rPr>
        <w:t xml:space="preserve"> </w:t>
      </w:r>
      <w:r>
        <w:t>commencement</w:t>
      </w:r>
      <w:r>
        <w:rPr>
          <w:spacing w:val="-3"/>
        </w:rPr>
        <w:t xml:space="preserve"> </w:t>
      </w:r>
      <w:r>
        <w:t>of</w:t>
      </w:r>
      <w:r>
        <w:rPr>
          <w:spacing w:val="-4"/>
        </w:rPr>
        <w:t xml:space="preserve"> </w:t>
      </w:r>
      <w:r>
        <w:t>a</w:t>
      </w:r>
      <w:r>
        <w:rPr>
          <w:spacing w:val="-5"/>
        </w:rPr>
        <w:t xml:space="preserve"> </w:t>
      </w:r>
      <w:r>
        <w:t>delay</w:t>
      </w:r>
      <w:r>
        <w:rPr>
          <w:spacing w:val="-5"/>
        </w:rPr>
        <w:t xml:space="preserve"> </w:t>
      </w:r>
      <w:r>
        <w:t>to</w:t>
      </w:r>
      <w:r>
        <w:rPr>
          <w:spacing w:val="-5"/>
        </w:rPr>
        <w:t xml:space="preserve"> </w:t>
      </w:r>
      <w:r>
        <w:t>a</w:t>
      </w:r>
      <w:r>
        <w:rPr>
          <w:spacing w:val="-5"/>
        </w:rPr>
        <w:t xml:space="preserve"> </w:t>
      </w:r>
      <w:r>
        <w:t>controlling</w:t>
      </w:r>
      <w:r>
        <w:rPr>
          <w:spacing w:val="-4"/>
        </w:rPr>
        <w:t xml:space="preserve"> </w:t>
      </w:r>
      <w:r>
        <w:t>work</w:t>
      </w:r>
      <w:r>
        <w:rPr>
          <w:spacing w:val="-4"/>
        </w:rPr>
        <w:t xml:space="preserve"> </w:t>
      </w:r>
      <w:r>
        <w:t>item</w:t>
      </w:r>
      <w:r>
        <w:rPr>
          <w:spacing w:val="-4"/>
        </w:rPr>
        <w:t xml:space="preserve"> </w:t>
      </w:r>
      <w:r>
        <w:t>expressly</w:t>
      </w:r>
      <w:r>
        <w:rPr>
          <w:spacing w:val="-4"/>
        </w:rPr>
        <w:t xml:space="preserve"> </w:t>
      </w:r>
      <w:r>
        <w:t>notifying</w:t>
      </w:r>
      <w:r>
        <w:rPr>
          <w:spacing w:val="-4"/>
        </w:rPr>
        <w:t xml:space="preserve"> </w:t>
      </w:r>
      <w:r>
        <w:t>the Engineer that the Contractor intends to seek additional compensation, and if seeking a time extension, the Contractor shall also submit a preliminary request for time extension pursuant to</w:t>
      </w:r>
      <w:r>
        <w:rPr>
          <w:spacing w:val="40"/>
        </w:rPr>
        <w:t xml:space="preserve"> </w:t>
      </w:r>
      <w:r>
        <w:t>8-7.3.2 within ten calendar days after commencement of a delay to a controlling work item, as to such</w:t>
      </w:r>
      <w:r>
        <w:rPr>
          <w:spacing w:val="-10"/>
        </w:rPr>
        <w:t xml:space="preserve"> </w:t>
      </w:r>
      <w:r>
        <w:t>delay</w:t>
      </w:r>
      <w:r>
        <w:rPr>
          <w:spacing w:val="-7"/>
        </w:rPr>
        <w:t xml:space="preserve"> </w:t>
      </w:r>
      <w:r>
        <w:t>and</w:t>
      </w:r>
      <w:r>
        <w:rPr>
          <w:spacing w:val="-10"/>
        </w:rPr>
        <w:t xml:space="preserve"> </w:t>
      </w:r>
      <w:r>
        <w:t>providing</w:t>
      </w:r>
      <w:r>
        <w:rPr>
          <w:spacing w:val="-10"/>
        </w:rPr>
        <w:t xml:space="preserve"> </w:t>
      </w:r>
      <w:r>
        <w:t>a</w:t>
      </w:r>
      <w:r>
        <w:rPr>
          <w:spacing w:val="-11"/>
        </w:rPr>
        <w:t xml:space="preserve"> </w:t>
      </w:r>
      <w:r>
        <w:t>reasonably</w:t>
      </w:r>
      <w:r>
        <w:rPr>
          <w:spacing w:val="-7"/>
        </w:rPr>
        <w:t xml:space="preserve"> </w:t>
      </w:r>
      <w:r>
        <w:t>complete</w:t>
      </w:r>
      <w:r>
        <w:rPr>
          <w:spacing w:val="-11"/>
        </w:rPr>
        <w:t xml:space="preserve"> </w:t>
      </w:r>
      <w:r>
        <w:t>description</w:t>
      </w:r>
      <w:r>
        <w:rPr>
          <w:spacing w:val="-10"/>
        </w:rPr>
        <w:t xml:space="preserve"> </w:t>
      </w:r>
      <w:r>
        <w:t>as</w:t>
      </w:r>
      <w:r>
        <w:rPr>
          <w:spacing w:val="-9"/>
        </w:rPr>
        <w:t xml:space="preserve"> </w:t>
      </w:r>
      <w:r>
        <w:t>to</w:t>
      </w:r>
      <w:r>
        <w:rPr>
          <w:spacing w:val="-10"/>
        </w:rPr>
        <w:t xml:space="preserve"> </w:t>
      </w:r>
      <w:r>
        <w:t>the</w:t>
      </w:r>
      <w:r>
        <w:rPr>
          <w:spacing w:val="-8"/>
        </w:rPr>
        <w:t xml:space="preserve"> </w:t>
      </w:r>
      <w:r>
        <w:t>cause</w:t>
      </w:r>
      <w:r>
        <w:rPr>
          <w:spacing w:val="-11"/>
        </w:rPr>
        <w:t xml:space="preserve"> </w:t>
      </w:r>
      <w:r>
        <w:t>and</w:t>
      </w:r>
      <w:r>
        <w:rPr>
          <w:spacing w:val="-10"/>
        </w:rPr>
        <w:t xml:space="preserve"> </w:t>
      </w:r>
      <w:r>
        <w:t>nature</w:t>
      </w:r>
      <w:r>
        <w:rPr>
          <w:spacing w:val="-8"/>
        </w:rPr>
        <w:t xml:space="preserve"> </w:t>
      </w:r>
      <w:r>
        <w:t>of</w:t>
      </w:r>
      <w:r>
        <w:rPr>
          <w:spacing w:val="-10"/>
        </w:rPr>
        <w:t xml:space="preserve"> </w:t>
      </w:r>
      <w:r>
        <w:t>the</w:t>
      </w:r>
      <w:r>
        <w:rPr>
          <w:spacing w:val="-8"/>
        </w:rPr>
        <w:t xml:space="preserve"> </w:t>
      </w:r>
      <w:r>
        <w:t>delay and the</w:t>
      </w:r>
      <w:r>
        <w:rPr>
          <w:spacing w:val="-1"/>
        </w:rPr>
        <w:t xml:space="preserve"> </w:t>
      </w:r>
      <w:r>
        <w:t>possible</w:t>
      </w:r>
      <w:r>
        <w:rPr>
          <w:spacing w:val="-1"/>
        </w:rPr>
        <w:t xml:space="preserve"> </w:t>
      </w:r>
      <w:r>
        <w:t>impacts to the</w:t>
      </w:r>
      <w:r>
        <w:rPr>
          <w:spacing w:val="-1"/>
        </w:rPr>
        <w:t xml:space="preserve"> </w:t>
      </w:r>
      <w:r>
        <w:t>Contractor’s work by such delay, and a request for</w:t>
      </w:r>
      <w:r>
        <w:rPr>
          <w:spacing w:val="-1"/>
        </w:rPr>
        <w:t xml:space="preserve"> </w:t>
      </w:r>
      <w:r>
        <w:t>Contract Time extension pursuant to 8-7.3.2 within thirty calendar days after the elimination of the delay. On projects</w:t>
      </w:r>
      <w:r>
        <w:rPr>
          <w:spacing w:val="-7"/>
        </w:rPr>
        <w:t xml:space="preserve"> </w:t>
      </w:r>
      <w:r>
        <w:t>with</w:t>
      </w:r>
      <w:r>
        <w:rPr>
          <w:spacing w:val="-7"/>
        </w:rPr>
        <w:t xml:space="preserve"> </w:t>
      </w:r>
      <w:r>
        <w:t>an</w:t>
      </w:r>
      <w:r>
        <w:rPr>
          <w:spacing w:val="-7"/>
        </w:rPr>
        <w:t xml:space="preserve"> </w:t>
      </w:r>
      <w:r>
        <w:t>original</w:t>
      </w:r>
      <w:r>
        <w:rPr>
          <w:spacing w:val="-7"/>
        </w:rPr>
        <w:t xml:space="preserve"> </w:t>
      </w:r>
      <w:r>
        <w:t>Contract</w:t>
      </w:r>
      <w:r>
        <w:rPr>
          <w:spacing w:val="-7"/>
        </w:rPr>
        <w:t xml:space="preserve"> </w:t>
      </w:r>
      <w:r>
        <w:t>amount</w:t>
      </w:r>
      <w:r>
        <w:rPr>
          <w:spacing w:val="-7"/>
        </w:rPr>
        <w:t xml:space="preserve"> </w:t>
      </w:r>
      <w:r>
        <w:t>of</w:t>
      </w:r>
      <w:r>
        <w:rPr>
          <w:spacing w:val="-8"/>
        </w:rPr>
        <w:t xml:space="preserve"> </w:t>
      </w:r>
      <w:r>
        <w:t>$3,000,000</w:t>
      </w:r>
      <w:r>
        <w:rPr>
          <w:spacing w:val="-7"/>
        </w:rPr>
        <w:t xml:space="preserve"> </w:t>
      </w:r>
      <w:r>
        <w:t>or</w:t>
      </w:r>
      <w:r>
        <w:rPr>
          <w:spacing w:val="-8"/>
        </w:rPr>
        <w:t xml:space="preserve"> </w:t>
      </w:r>
      <w:r>
        <w:t>less</w:t>
      </w:r>
      <w:r>
        <w:rPr>
          <w:spacing w:val="-7"/>
        </w:rPr>
        <w:t xml:space="preserve"> </w:t>
      </w:r>
      <w:r>
        <w:t>within</w:t>
      </w:r>
      <w:r>
        <w:rPr>
          <w:spacing w:val="-7"/>
        </w:rPr>
        <w:t xml:space="preserve"> </w:t>
      </w:r>
      <w:r>
        <w:t>90</w:t>
      </w:r>
      <w:r>
        <w:rPr>
          <w:spacing w:val="-7"/>
        </w:rPr>
        <w:t xml:space="preserve"> </w:t>
      </w:r>
      <w:r>
        <w:t>calendar</w:t>
      </w:r>
      <w:r>
        <w:rPr>
          <w:spacing w:val="-8"/>
        </w:rPr>
        <w:t xml:space="preserve"> </w:t>
      </w:r>
      <w:r>
        <w:t>days</w:t>
      </w:r>
      <w:r>
        <w:rPr>
          <w:spacing w:val="-6"/>
        </w:rPr>
        <w:t xml:space="preserve"> </w:t>
      </w:r>
      <w:r>
        <w:t>after</w:t>
      </w:r>
      <w:r>
        <w:rPr>
          <w:spacing w:val="-8"/>
        </w:rPr>
        <w:t xml:space="preserve"> </w:t>
      </w:r>
      <w:r>
        <w:t>final acceptance of the project in accordance with 5-11, and on projects with an original Contract amount greater than $3,000,000 within 180 calendar days after final acceptance of the project in accordance with 5-11, the Contractor shall submit full and complete documentation as described in 5-12.3 and duly certified pursuant to 5-12.9.</w:t>
      </w:r>
    </w:p>
    <w:p w14:paraId="413D8998" w14:textId="77777777" w:rsidR="00466A67" w:rsidRDefault="00466A67">
      <w:pPr>
        <w:pStyle w:val="BodyText"/>
      </w:pPr>
    </w:p>
    <w:p w14:paraId="70D45725" w14:textId="77777777" w:rsidR="00466A67" w:rsidRDefault="007C059A">
      <w:pPr>
        <w:pStyle w:val="BodyText"/>
        <w:ind w:left="1100" w:right="1099"/>
        <w:jc w:val="both"/>
      </w:pPr>
      <w:r>
        <w:t>If the Contractor fails to submit a certificate of claim as described in 5-12.9, the Department will so</w:t>
      </w:r>
      <w:r>
        <w:rPr>
          <w:spacing w:val="-10"/>
        </w:rPr>
        <w:t xml:space="preserve"> </w:t>
      </w:r>
      <w:r>
        <w:t>notify</w:t>
      </w:r>
      <w:r>
        <w:rPr>
          <w:spacing w:val="-10"/>
        </w:rPr>
        <w:t xml:space="preserve"> </w:t>
      </w:r>
      <w:r>
        <w:t>the</w:t>
      </w:r>
      <w:r>
        <w:rPr>
          <w:spacing w:val="-11"/>
        </w:rPr>
        <w:t xml:space="preserve"> </w:t>
      </w:r>
      <w:r>
        <w:t>Contractor</w:t>
      </w:r>
      <w:r>
        <w:rPr>
          <w:spacing w:val="-10"/>
        </w:rPr>
        <w:t xml:space="preserve"> </w:t>
      </w:r>
      <w:r>
        <w:t>in</w:t>
      </w:r>
      <w:r>
        <w:rPr>
          <w:spacing w:val="-10"/>
        </w:rPr>
        <w:t xml:space="preserve"> </w:t>
      </w:r>
      <w:r>
        <w:t>writing.</w:t>
      </w:r>
      <w:r>
        <w:rPr>
          <w:spacing w:val="-10"/>
        </w:rPr>
        <w:t xml:space="preserve"> </w:t>
      </w:r>
      <w:r>
        <w:t>The</w:t>
      </w:r>
      <w:r>
        <w:rPr>
          <w:spacing w:val="-11"/>
        </w:rPr>
        <w:t xml:space="preserve"> </w:t>
      </w:r>
      <w:r>
        <w:t>Contractor</w:t>
      </w:r>
      <w:r>
        <w:rPr>
          <w:spacing w:val="-8"/>
        </w:rPr>
        <w:t xml:space="preserve"> </w:t>
      </w:r>
      <w:r>
        <w:t>shall</w:t>
      </w:r>
      <w:r>
        <w:rPr>
          <w:spacing w:val="-9"/>
        </w:rPr>
        <w:t xml:space="preserve"> </w:t>
      </w:r>
      <w:r>
        <w:t>have</w:t>
      </w:r>
      <w:r>
        <w:rPr>
          <w:spacing w:val="-11"/>
        </w:rPr>
        <w:t xml:space="preserve"> </w:t>
      </w:r>
      <w:r>
        <w:t>ten</w:t>
      </w:r>
      <w:r>
        <w:rPr>
          <w:spacing w:val="-7"/>
        </w:rPr>
        <w:t xml:space="preserve"> </w:t>
      </w:r>
      <w:r>
        <w:t>calendar</w:t>
      </w:r>
      <w:r>
        <w:rPr>
          <w:spacing w:val="-10"/>
        </w:rPr>
        <w:t xml:space="preserve"> </w:t>
      </w:r>
      <w:r>
        <w:t>days</w:t>
      </w:r>
      <w:r>
        <w:rPr>
          <w:spacing w:val="-9"/>
        </w:rPr>
        <w:t xml:space="preserve"> </w:t>
      </w:r>
      <w:r>
        <w:t>from</w:t>
      </w:r>
      <w:r>
        <w:rPr>
          <w:spacing w:val="-9"/>
        </w:rPr>
        <w:t xml:space="preserve"> </w:t>
      </w:r>
      <w:r>
        <w:t>receipt</w:t>
      </w:r>
      <w:r>
        <w:rPr>
          <w:spacing w:val="-9"/>
        </w:rPr>
        <w:t xml:space="preserve"> </w:t>
      </w:r>
      <w:r>
        <w:t>of</w:t>
      </w:r>
      <w:r>
        <w:rPr>
          <w:spacing w:val="-8"/>
        </w:rPr>
        <w:t xml:space="preserve"> </w:t>
      </w:r>
      <w:r>
        <w:t>the notice to resubmit the claim documentation, without change, with a certificate of claim as described</w:t>
      </w:r>
      <w:r>
        <w:rPr>
          <w:spacing w:val="-6"/>
        </w:rPr>
        <w:t xml:space="preserve"> </w:t>
      </w:r>
      <w:r>
        <w:t>in</w:t>
      </w:r>
      <w:r>
        <w:rPr>
          <w:spacing w:val="-6"/>
        </w:rPr>
        <w:t xml:space="preserve"> </w:t>
      </w:r>
      <w:r>
        <w:t>5-12.9,</w:t>
      </w:r>
      <w:r>
        <w:rPr>
          <w:spacing w:val="-6"/>
        </w:rPr>
        <w:t xml:space="preserve"> </w:t>
      </w:r>
      <w:r>
        <w:t>without</w:t>
      </w:r>
      <w:r>
        <w:rPr>
          <w:spacing w:val="-5"/>
        </w:rPr>
        <w:t xml:space="preserve"> </w:t>
      </w:r>
      <w:r>
        <w:t>regard</w:t>
      </w:r>
      <w:r>
        <w:rPr>
          <w:spacing w:val="-6"/>
        </w:rPr>
        <w:t xml:space="preserve"> </w:t>
      </w:r>
      <w:r>
        <w:t>to</w:t>
      </w:r>
      <w:r>
        <w:rPr>
          <w:spacing w:val="-6"/>
        </w:rPr>
        <w:t xml:space="preserve"> </w:t>
      </w:r>
      <w:r>
        <w:t>whether</w:t>
      </w:r>
      <w:r>
        <w:rPr>
          <w:spacing w:val="-7"/>
        </w:rPr>
        <w:t xml:space="preserve"> </w:t>
      </w:r>
      <w:r>
        <w:t>the</w:t>
      </w:r>
      <w:r>
        <w:rPr>
          <w:spacing w:val="-4"/>
        </w:rPr>
        <w:t xml:space="preserve"> </w:t>
      </w:r>
      <w:r>
        <w:t>resubmission</w:t>
      </w:r>
      <w:r>
        <w:rPr>
          <w:spacing w:val="-6"/>
        </w:rPr>
        <w:t xml:space="preserve"> </w:t>
      </w:r>
      <w:r>
        <w:t>is</w:t>
      </w:r>
      <w:r>
        <w:rPr>
          <w:spacing w:val="-6"/>
        </w:rPr>
        <w:t xml:space="preserve"> </w:t>
      </w:r>
      <w:r>
        <w:t>within</w:t>
      </w:r>
      <w:r>
        <w:rPr>
          <w:spacing w:val="-6"/>
        </w:rPr>
        <w:t xml:space="preserve"> </w:t>
      </w:r>
      <w:r>
        <w:t>the</w:t>
      </w:r>
      <w:r>
        <w:rPr>
          <w:spacing w:val="-7"/>
        </w:rPr>
        <w:t xml:space="preserve"> </w:t>
      </w:r>
      <w:r>
        <w:t>applicable</w:t>
      </w:r>
      <w:r>
        <w:rPr>
          <w:spacing w:val="-7"/>
        </w:rPr>
        <w:t xml:space="preserve"> </w:t>
      </w:r>
      <w:r>
        <w:t>90</w:t>
      </w:r>
      <w:r>
        <w:rPr>
          <w:spacing w:val="-6"/>
        </w:rPr>
        <w:t xml:space="preserve"> </w:t>
      </w:r>
      <w:r>
        <w:t>or</w:t>
      </w:r>
      <w:r>
        <w:rPr>
          <w:spacing w:val="-7"/>
        </w:rPr>
        <w:t xml:space="preserve"> </w:t>
      </w:r>
      <w:r>
        <w:t xml:space="preserve">180 calendar day deadline for submission of full and complete claim documentation. Failure by the Contractor to comply with the </w:t>
      </w:r>
      <w:proofErr w:type="gramStart"/>
      <w:r>
        <w:t>ten calendar</w:t>
      </w:r>
      <w:proofErr w:type="gramEnd"/>
      <w:r>
        <w:t xml:space="preserve"> day notice shall constitute a waiver of the claim.</w:t>
      </w:r>
    </w:p>
    <w:p w14:paraId="1D2018DC" w14:textId="77777777" w:rsidR="00466A67" w:rsidRDefault="00466A67">
      <w:pPr>
        <w:pStyle w:val="BodyText"/>
      </w:pPr>
    </w:p>
    <w:p w14:paraId="7366717B" w14:textId="77777777" w:rsidR="00466A67" w:rsidRDefault="007C059A">
      <w:pPr>
        <w:pStyle w:val="BodyText"/>
        <w:spacing w:before="1"/>
        <w:ind w:left="1100" w:right="1097"/>
        <w:jc w:val="both"/>
      </w:pPr>
      <w:r>
        <w:t>There</w:t>
      </w:r>
      <w:r>
        <w:rPr>
          <w:spacing w:val="-5"/>
        </w:rPr>
        <w:t xml:space="preserve"> </w:t>
      </w:r>
      <w:r>
        <w:t>shall</w:t>
      </w:r>
      <w:r>
        <w:rPr>
          <w:spacing w:val="-4"/>
        </w:rPr>
        <w:t xml:space="preserve"> </w:t>
      </w:r>
      <w:r>
        <w:t>be</w:t>
      </w:r>
      <w:r>
        <w:rPr>
          <w:spacing w:val="-5"/>
        </w:rPr>
        <w:t xml:space="preserve"> </w:t>
      </w:r>
      <w:r>
        <w:t>no</w:t>
      </w:r>
      <w:r>
        <w:rPr>
          <w:spacing w:val="-4"/>
        </w:rPr>
        <w:t xml:space="preserve"> </w:t>
      </w:r>
      <w:r>
        <w:t>Contractor</w:t>
      </w:r>
      <w:r>
        <w:rPr>
          <w:spacing w:val="-5"/>
        </w:rPr>
        <w:t xml:space="preserve"> </w:t>
      </w:r>
      <w:r>
        <w:t>entitlement</w:t>
      </w:r>
      <w:r>
        <w:rPr>
          <w:spacing w:val="-4"/>
        </w:rPr>
        <w:t xml:space="preserve"> </w:t>
      </w:r>
      <w:r>
        <w:t>to</w:t>
      </w:r>
      <w:r>
        <w:rPr>
          <w:spacing w:val="-4"/>
        </w:rPr>
        <w:t xml:space="preserve"> </w:t>
      </w:r>
      <w:r>
        <w:t>any</w:t>
      </w:r>
      <w:r>
        <w:rPr>
          <w:spacing w:val="-4"/>
        </w:rPr>
        <w:t xml:space="preserve"> </w:t>
      </w:r>
      <w:r>
        <w:t>monetary</w:t>
      </w:r>
      <w:r>
        <w:rPr>
          <w:spacing w:val="-4"/>
        </w:rPr>
        <w:t xml:space="preserve"> </w:t>
      </w:r>
      <w:r>
        <w:t>compensation</w:t>
      </w:r>
      <w:r>
        <w:rPr>
          <w:spacing w:val="-4"/>
        </w:rPr>
        <w:t xml:space="preserve"> </w:t>
      </w:r>
      <w:r>
        <w:t>or</w:t>
      </w:r>
      <w:r>
        <w:rPr>
          <w:spacing w:val="-3"/>
        </w:rPr>
        <w:t xml:space="preserve"> </w:t>
      </w:r>
      <w:r>
        <w:t>time</w:t>
      </w:r>
      <w:r>
        <w:rPr>
          <w:spacing w:val="-5"/>
        </w:rPr>
        <w:t xml:space="preserve"> </w:t>
      </w:r>
      <w:r>
        <w:t>extension</w:t>
      </w:r>
      <w:r>
        <w:rPr>
          <w:spacing w:val="-4"/>
        </w:rPr>
        <w:t xml:space="preserve"> </w:t>
      </w:r>
      <w:r>
        <w:t>for</w:t>
      </w:r>
      <w:r>
        <w:rPr>
          <w:spacing w:val="-5"/>
        </w:rPr>
        <w:t xml:space="preserve"> </w:t>
      </w:r>
      <w:r>
        <w:t>any delays or delay impacts, whatsoever, that are not to a controlling work item, and then as to any such</w:t>
      </w:r>
      <w:r>
        <w:rPr>
          <w:spacing w:val="-11"/>
        </w:rPr>
        <w:t xml:space="preserve"> </w:t>
      </w:r>
      <w:r>
        <w:t>delay</w:t>
      </w:r>
      <w:r>
        <w:rPr>
          <w:spacing w:val="-11"/>
        </w:rPr>
        <w:t xml:space="preserve"> </w:t>
      </w:r>
      <w:r>
        <w:t>to</w:t>
      </w:r>
      <w:r>
        <w:rPr>
          <w:spacing w:val="-11"/>
        </w:rPr>
        <w:t xml:space="preserve"> </w:t>
      </w:r>
      <w:r>
        <w:t>a</w:t>
      </w:r>
      <w:r>
        <w:rPr>
          <w:spacing w:val="-12"/>
        </w:rPr>
        <w:t xml:space="preserve"> </w:t>
      </w:r>
      <w:r>
        <w:t>controlling</w:t>
      </w:r>
      <w:r>
        <w:rPr>
          <w:spacing w:val="-11"/>
        </w:rPr>
        <w:t xml:space="preserve"> </w:t>
      </w:r>
      <w:r>
        <w:t>work</w:t>
      </w:r>
      <w:r>
        <w:rPr>
          <w:spacing w:val="-11"/>
        </w:rPr>
        <w:t xml:space="preserve"> </w:t>
      </w:r>
      <w:r>
        <w:t>item</w:t>
      </w:r>
      <w:r>
        <w:rPr>
          <w:spacing w:val="-10"/>
        </w:rPr>
        <w:t xml:space="preserve"> </w:t>
      </w:r>
      <w:r>
        <w:t>entitlement</w:t>
      </w:r>
      <w:r>
        <w:rPr>
          <w:spacing w:val="-10"/>
        </w:rPr>
        <w:t xml:space="preserve"> </w:t>
      </w:r>
      <w:r>
        <w:t>to</w:t>
      </w:r>
      <w:r>
        <w:rPr>
          <w:spacing w:val="-11"/>
        </w:rPr>
        <w:t xml:space="preserve"> </w:t>
      </w:r>
      <w:r>
        <w:t>any</w:t>
      </w:r>
      <w:r>
        <w:rPr>
          <w:spacing w:val="-11"/>
        </w:rPr>
        <w:t xml:space="preserve"> </w:t>
      </w:r>
      <w:r>
        <w:t>monetary</w:t>
      </w:r>
      <w:r>
        <w:rPr>
          <w:spacing w:val="-11"/>
        </w:rPr>
        <w:t xml:space="preserve"> </w:t>
      </w:r>
      <w:r>
        <w:t>compensation</w:t>
      </w:r>
      <w:r>
        <w:rPr>
          <w:spacing w:val="-11"/>
        </w:rPr>
        <w:t xml:space="preserve"> </w:t>
      </w:r>
      <w:r>
        <w:t>or</w:t>
      </w:r>
      <w:r>
        <w:rPr>
          <w:spacing w:val="-11"/>
        </w:rPr>
        <w:t xml:space="preserve"> </w:t>
      </w:r>
      <w:r>
        <w:t>time</w:t>
      </w:r>
      <w:r>
        <w:rPr>
          <w:spacing w:val="-12"/>
        </w:rPr>
        <w:t xml:space="preserve"> </w:t>
      </w:r>
      <w:r>
        <w:t>extension shall only be</w:t>
      </w:r>
      <w:r>
        <w:rPr>
          <w:spacing w:val="-1"/>
        </w:rPr>
        <w:t xml:space="preserve"> </w:t>
      </w:r>
      <w:r>
        <w:t>to the</w:t>
      </w:r>
      <w:r>
        <w:rPr>
          <w:spacing w:val="-1"/>
        </w:rPr>
        <w:t xml:space="preserve"> </w:t>
      </w:r>
      <w:r>
        <w:t>extent such is otherwise</w:t>
      </w:r>
      <w:r>
        <w:rPr>
          <w:spacing w:val="-1"/>
        </w:rPr>
        <w:t xml:space="preserve"> </w:t>
      </w:r>
      <w:r>
        <w:t>provided for</w:t>
      </w:r>
      <w:r>
        <w:rPr>
          <w:spacing w:val="-1"/>
        </w:rPr>
        <w:t xml:space="preserve"> </w:t>
      </w:r>
      <w:r>
        <w:t>expressly under</w:t>
      </w:r>
      <w:r>
        <w:rPr>
          <w:spacing w:val="-1"/>
        </w:rPr>
        <w:t xml:space="preserve"> </w:t>
      </w:r>
      <w:r>
        <w:t>4-3 or</w:t>
      </w:r>
      <w:r>
        <w:rPr>
          <w:spacing w:val="-1"/>
        </w:rPr>
        <w:t xml:space="preserve"> </w:t>
      </w:r>
      <w:r>
        <w:t>5-12, except that in</w:t>
      </w:r>
      <w:r>
        <w:rPr>
          <w:spacing w:val="-2"/>
        </w:rPr>
        <w:t xml:space="preserve"> </w:t>
      </w:r>
      <w:r>
        <w:t>the</w:t>
      </w:r>
      <w:r>
        <w:rPr>
          <w:spacing w:val="-3"/>
        </w:rPr>
        <w:t xml:space="preserve"> </w:t>
      </w:r>
      <w:r>
        <w:t>instance</w:t>
      </w:r>
      <w:r>
        <w:rPr>
          <w:spacing w:val="-1"/>
        </w:rPr>
        <w:t xml:space="preserve"> </w:t>
      </w:r>
      <w:r>
        <w:t>of</w:t>
      </w:r>
      <w:r>
        <w:rPr>
          <w:spacing w:val="-1"/>
        </w:rPr>
        <w:t xml:space="preserve"> </w:t>
      </w:r>
      <w:r>
        <w:t>delay to</w:t>
      </w:r>
      <w:r>
        <w:rPr>
          <w:spacing w:val="-2"/>
        </w:rPr>
        <w:t xml:space="preserve"> </w:t>
      </w:r>
      <w:r>
        <w:t>a</w:t>
      </w:r>
      <w:r>
        <w:rPr>
          <w:spacing w:val="-3"/>
        </w:rPr>
        <w:t xml:space="preserve"> </w:t>
      </w:r>
      <w:r>
        <w:t>non-controlling</w:t>
      </w:r>
      <w:r>
        <w:rPr>
          <w:spacing w:val="-2"/>
        </w:rPr>
        <w:t xml:space="preserve"> </w:t>
      </w:r>
      <w:r>
        <w:t>item of</w:t>
      </w:r>
      <w:r>
        <w:rPr>
          <w:spacing w:val="-3"/>
        </w:rPr>
        <w:t xml:space="preserve"> </w:t>
      </w:r>
      <w:r>
        <w:t>work the</w:t>
      </w:r>
      <w:r>
        <w:rPr>
          <w:spacing w:val="-3"/>
        </w:rPr>
        <w:t xml:space="preserve"> </w:t>
      </w:r>
      <w:r>
        <w:t>Contractor</w:t>
      </w:r>
      <w:r>
        <w:rPr>
          <w:spacing w:val="-3"/>
        </w:rPr>
        <w:t xml:space="preserve"> </w:t>
      </w:r>
      <w:r>
        <w:t>may</w:t>
      </w:r>
      <w:r>
        <w:rPr>
          <w:spacing w:val="-2"/>
        </w:rPr>
        <w:t xml:space="preserve"> </w:t>
      </w:r>
      <w:r>
        <w:t>be</w:t>
      </w:r>
      <w:r>
        <w:rPr>
          <w:spacing w:val="-1"/>
        </w:rPr>
        <w:t xml:space="preserve"> </w:t>
      </w:r>
      <w:r>
        <w:t>compensated</w:t>
      </w:r>
      <w:r>
        <w:rPr>
          <w:spacing w:val="-2"/>
        </w:rPr>
        <w:t xml:space="preserve"> </w:t>
      </w:r>
      <w:r>
        <w:t>for the</w:t>
      </w:r>
      <w:r>
        <w:rPr>
          <w:spacing w:val="-9"/>
        </w:rPr>
        <w:t xml:space="preserve"> </w:t>
      </w:r>
      <w:r>
        <w:t>direct</w:t>
      </w:r>
      <w:r>
        <w:rPr>
          <w:spacing w:val="-7"/>
        </w:rPr>
        <w:t xml:space="preserve"> </w:t>
      </w:r>
      <w:r>
        <w:t>costs</w:t>
      </w:r>
      <w:r>
        <w:rPr>
          <w:spacing w:val="-7"/>
        </w:rPr>
        <w:t xml:space="preserve"> </w:t>
      </w:r>
      <w:r>
        <w:t>of</w:t>
      </w:r>
      <w:r>
        <w:rPr>
          <w:spacing w:val="-8"/>
        </w:rPr>
        <w:t xml:space="preserve"> </w:t>
      </w:r>
      <w:r>
        <w:t>idle</w:t>
      </w:r>
      <w:r>
        <w:rPr>
          <w:spacing w:val="-8"/>
        </w:rPr>
        <w:t xml:space="preserve"> </w:t>
      </w:r>
      <w:r>
        <w:t>labor</w:t>
      </w:r>
      <w:r>
        <w:rPr>
          <w:spacing w:val="-8"/>
        </w:rPr>
        <w:t xml:space="preserve"> </w:t>
      </w:r>
      <w:r>
        <w:t>or</w:t>
      </w:r>
      <w:r>
        <w:rPr>
          <w:spacing w:val="-8"/>
        </w:rPr>
        <w:t xml:space="preserve"> </w:t>
      </w:r>
      <w:r>
        <w:t>equipment</w:t>
      </w:r>
      <w:r>
        <w:rPr>
          <w:spacing w:val="-7"/>
        </w:rPr>
        <w:t xml:space="preserve"> </w:t>
      </w:r>
      <w:r>
        <w:t>only,</w:t>
      </w:r>
      <w:r>
        <w:rPr>
          <w:spacing w:val="-7"/>
        </w:rPr>
        <w:t xml:space="preserve"> </w:t>
      </w:r>
      <w:r>
        <w:t>at</w:t>
      </w:r>
      <w:r>
        <w:rPr>
          <w:spacing w:val="-7"/>
        </w:rPr>
        <w:t xml:space="preserve"> </w:t>
      </w:r>
      <w:r>
        <w:t>the</w:t>
      </w:r>
      <w:r>
        <w:rPr>
          <w:spacing w:val="-8"/>
        </w:rPr>
        <w:t xml:space="preserve"> </w:t>
      </w:r>
      <w:r>
        <w:t>rates</w:t>
      </w:r>
      <w:r>
        <w:rPr>
          <w:spacing w:val="-7"/>
        </w:rPr>
        <w:t xml:space="preserve"> </w:t>
      </w:r>
      <w:r>
        <w:t>set</w:t>
      </w:r>
      <w:r>
        <w:rPr>
          <w:spacing w:val="-7"/>
        </w:rPr>
        <w:t xml:space="preserve"> </w:t>
      </w:r>
      <w:r>
        <w:t>forth</w:t>
      </w:r>
      <w:r>
        <w:rPr>
          <w:spacing w:val="-7"/>
        </w:rPr>
        <w:t xml:space="preserve"> </w:t>
      </w:r>
      <w:r>
        <w:t>in</w:t>
      </w:r>
      <w:r>
        <w:rPr>
          <w:spacing w:val="-7"/>
        </w:rPr>
        <w:t xml:space="preserve"> </w:t>
      </w:r>
      <w:r>
        <w:t>4-3.2.1(1)</w:t>
      </w:r>
      <w:r>
        <w:rPr>
          <w:spacing w:val="-8"/>
        </w:rPr>
        <w:t xml:space="preserve"> </w:t>
      </w:r>
      <w:r>
        <w:t>and</w:t>
      </w:r>
      <w:r>
        <w:rPr>
          <w:spacing w:val="-7"/>
        </w:rPr>
        <w:t xml:space="preserve"> </w:t>
      </w:r>
      <w:r>
        <w:t>(3),</w:t>
      </w:r>
      <w:r>
        <w:rPr>
          <w:spacing w:val="-5"/>
        </w:rPr>
        <w:t xml:space="preserve"> </w:t>
      </w:r>
      <w:r>
        <w:t>and</w:t>
      </w:r>
      <w:r>
        <w:rPr>
          <w:spacing w:val="-7"/>
        </w:rPr>
        <w:t xml:space="preserve"> </w:t>
      </w:r>
      <w:r>
        <w:t>then only to the extent the Contractor could not reasonably mitigate such idleness.</w:t>
      </w:r>
    </w:p>
    <w:p w14:paraId="3C1C796A" w14:textId="77777777" w:rsidR="00466A67" w:rsidRDefault="00466A67">
      <w:pPr>
        <w:pStyle w:val="BodyText"/>
      </w:pPr>
    </w:p>
    <w:p w14:paraId="2B6AA98E" w14:textId="77777777" w:rsidR="00466A67" w:rsidRDefault="007C059A">
      <w:pPr>
        <w:pStyle w:val="BodyText"/>
        <w:ind w:left="1100" w:right="1092"/>
        <w:jc w:val="both"/>
      </w:pPr>
      <w:r>
        <w:t xml:space="preserve">If the Contractor provides the written notice of intent, the preliminary request for time extension, and the request for Contract Time extension in compliance with the </w:t>
      </w:r>
      <w:proofErr w:type="gramStart"/>
      <w:r>
        <w:t>aforementioned time</w:t>
      </w:r>
      <w:proofErr w:type="gramEnd"/>
      <w:r>
        <w:t xml:space="preserve"> and content</w:t>
      </w:r>
      <w:r>
        <w:rPr>
          <w:spacing w:val="-8"/>
        </w:rPr>
        <w:t xml:space="preserve"> </w:t>
      </w:r>
      <w:r>
        <w:t>requirements,</w:t>
      </w:r>
      <w:r>
        <w:rPr>
          <w:spacing w:val="-8"/>
        </w:rPr>
        <w:t xml:space="preserve"> </w:t>
      </w:r>
      <w:r>
        <w:t>the</w:t>
      </w:r>
      <w:r>
        <w:rPr>
          <w:spacing w:val="-9"/>
        </w:rPr>
        <w:t xml:space="preserve"> </w:t>
      </w:r>
      <w:r>
        <w:t>Contractor's</w:t>
      </w:r>
      <w:r>
        <w:rPr>
          <w:spacing w:val="-8"/>
        </w:rPr>
        <w:t xml:space="preserve"> </w:t>
      </w:r>
      <w:r>
        <w:t>claim</w:t>
      </w:r>
      <w:r>
        <w:rPr>
          <w:spacing w:val="-8"/>
        </w:rPr>
        <w:t xml:space="preserve"> </w:t>
      </w:r>
      <w:r>
        <w:t>for</w:t>
      </w:r>
      <w:r>
        <w:rPr>
          <w:spacing w:val="-9"/>
        </w:rPr>
        <w:t xml:space="preserve"> </w:t>
      </w:r>
      <w:r>
        <w:t>delay</w:t>
      </w:r>
      <w:r>
        <w:rPr>
          <w:spacing w:val="-8"/>
        </w:rPr>
        <w:t xml:space="preserve"> </w:t>
      </w:r>
      <w:r>
        <w:t>to</w:t>
      </w:r>
      <w:r>
        <w:rPr>
          <w:spacing w:val="-8"/>
        </w:rPr>
        <w:t xml:space="preserve"> </w:t>
      </w:r>
      <w:r>
        <w:t>a</w:t>
      </w:r>
      <w:r>
        <w:rPr>
          <w:spacing w:val="-9"/>
        </w:rPr>
        <w:t xml:space="preserve"> </w:t>
      </w:r>
      <w:r>
        <w:t>controlling</w:t>
      </w:r>
      <w:r>
        <w:rPr>
          <w:spacing w:val="-9"/>
        </w:rPr>
        <w:t xml:space="preserve"> </w:t>
      </w:r>
      <w:r>
        <w:t>work</w:t>
      </w:r>
      <w:r>
        <w:rPr>
          <w:spacing w:val="-8"/>
        </w:rPr>
        <w:t xml:space="preserve"> </w:t>
      </w:r>
      <w:r>
        <w:t>item</w:t>
      </w:r>
      <w:r>
        <w:rPr>
          <w:spacing w:val="-8"/>
        </w:rPr>
        <w:t xml:space="preserve"> </w:t>
      </w:r>
      <w:r>
        <w:t>will</w:t>
      </w:r>
      <w:r>
        <w:rPr>
          <w:spacing w:val="-8"/>
        </w:rPr>
        <w:t xml:space="preserve"> </w:t>
      </w:r>
      <w:r>
        <w:t>be</w:t>
      </w:r>
      <w:r>
        <w:rPr>
          <w:spacing w:val="-10"/>
        </w:rPr>
        <w:t xml:space="preserve"> </w:t>
      </w:r>
      <w:r>
        <w:t>evaluated as</w:t>
      </w:r>
      <w:r>
        <w:rPr>
          <w:spacing w:val="15"/>
        </w:rPr>
        <w:t xml:space="preserve"> </w:t>
      </w:r>
      <w:r>
        <w:t>of</w:t>
      </w:r>
      <w:r>
        <w:rPr>
          <w:spacing w:val="15"/>
        </w:rPr>
        <w:t xml:space="preserve"> </w:t>
      </w:r>
      <w:r>
        <w:t>the</w:t>
      </w:r>
      <w:r>
        <w:rPr>
          <w:spacing w:val="15"/>
        </w:rPr>
        <w:t xml:space="preserve"> </w:t>
      </w:r>
      <w:r>
        <w:t>date</w:t>
      </w:r>
      <w:r>
        <w:rPr>
          <w:spacing w:val="15"/>
        </w:rPr>
        <w:t xml:space="preserve"> </w:t>
      </w:r>
      <w:r>
        <w:t>of</w:t>
      </w:r>
      <w:r>
        <w:rPr>
          <w:spacing w:val="16"/>
        </w:rPr>
        <w:t xml:space="preserve"> </w:t>
      </w:r>
      <w:r>
        <w:t>the</w:t>
      </w:r>
      <w:r>
        <w:rPr>
          <w:spacing w:val="15"/>
        </w:rPr>
        <w:t xml:space="preserve"> </w:t>
      </w:r>
      <w:r>
        <w:t>elimination</w:t>
      </w:r>
      <w:r>
        <w:rPr>
          <w:spacing w:val="15"/>
        </w:rPr>
        <w:t xml:space="preserve"> </w:t>
      </w:r>
      <w:r>
        <w:t>of</w:t>
      </w:r>
      <w:r>
        <w:rPr>
          <w:spacing w:val="15"/>
        </w:rPr>
        <w:t xml:space="preserve"> </w:t>
      </w:r>
      <w:r>
        <w:t>the</w:t>
      </w:r>
      <w:r>
        <w:rPr>
          <w:spacing w:val="15"/>
        </w:rPr>
        <w:t xml:space="preserve"> </w:t>
      </w:r>
      <w:r>
        <w:t>delay</w:t>
      </w:r>
      <w:r>
        <w:rPr>
          <w:spacing w:val="16"/>
        </w:rPr>
        <w:t xml:space="preserve"> </w:t>
      </w:r>
      <w:r>
        <w:t>even</w:t>
      </w:r>
      <w:r>
        <w:rPr>
          <w:spacing w:val="15"/>
        </w:rPr>
        <w:t xml:space="preserve"> </w:t>
      </w:r>
      <w:r>
        <w:t>if</w:t>
      </w:r>
      <w:r>
        <w:rPr>
          <w:spacing w:val="15"/>
        </w:rPr>
        <w:t xml:space="preserve"> </w:t>
      </w:r>
      <w:r>
        <w:t>the</w:t>
      </w:r>
      <w:r>
        <w:rPr>
          <w:spacing w:val="15"/>
        </w:rPr>
        <w:t xml:space="preserve"> </w:t>
      </w:r>
      <w:r>
        <w:t>Contractor's</w:t>
      </w:r>
      <w:r>
        <w:rPr>
          <w:spacing w:val="15"/>
        </w:rPr>
        <w:t xml:space="preserve"> </w:t>
      </w:r>
      <w:r>
        <w:t>performance</w:t>
      </w:r>
      <w:r>
        <w:rPr>
          <w:spacing w:val="16"/>
        </w:rPr>
        <w:t xml:space="preserve"> </w:t>
      </w:r>
      <w:r>
        <w:rPr>
          <w:spacing w:val="-2"/>
        </w:rPr>
        <w:t>subsequently</w:t>
      </w:r>
    </w:p>
    <w:p w14:paraId="35F78274" w14:textId="77777777" w:rsidR="00466A67" w:rsidRDefault="00466A67">
      <w:pPr>
        <w:jc w:val="both"/>
        <w:sectPr w:rsidR="00466A67">
          <w:pgSz w:w="12240" w:h="15840"/>
          <w:pgMar w:top="1640" w:right="340" w:bottom="1380" w:left="340" w:header="0" w:footer="1195" w:gutter="0"/>
          <w:cols w:space="720"/>
        </w:sectPr>
      </w:pPr>
    </w:p>
    <w:p w14:paraId="73547C1F" w14:textId="77777777" w:rsidR="00466A67" w:rsidRDefault="007C059A">
      <w:pPr>
        <w:pStyle w:val="BodyText"/>
        <w:spacing w:before="79"/>
        <w:ind w:left="1100" w:right="1097"/>
        <w:jc w:val="both"/>
      </w:pPr>
      <w:r>
        <w:lastRenderedPageBreak/>
        <w:t>overcomes the delay. If</w:t>
      </w:r>
      <w:r>
        <w:rPr>
          <w:spacing w:val="-1"/>
        </w:rPr>
        <w:t xml:space="preserve"> </w:t>
      </w:r>
      <w:r>
        <w:t>the</w:t>
      </w:r>
      <w:r>
        <w:rPr>
          <w:spacing w:val="-1"/>
        </w:rPr>
        <w:t xml:space="preserve"> </w:t>
      </w:r>
      <w:r>
        <w:t>claim for delay has not been settled, the</w:t>
      </w:r>
      <w:r>
        <w:rPr>
          <w:spacing w:val="-1"/>
        </w:rPr>
        <w:t xml:space="preserve"> </w:t>
      </w:r>
      <w:r>
        <w:t>Contractor</w:t>
      </w:r>
      <w:r>
        <w:rPr>
          <w:spacing w:val="-1"/>
        </w:rPr>
        <w:t xml:space="preserve"> </w:t>
      </w:r>
      <w:r>
        <w:t>must also comply with 5-12.3 and 5-12.9 to preserve the claim.</w:t>
      </w:r>
    </w:p>
    <w:p w14:paraId="0B2AA541" w14:textId="77777777" w:rsidR="00466A67" w:rsidRDefault="00466A67">
      <w:pPr>
        <w:pStyle w:val="BodyText"/>
      </w:pPr>
    </w:p>
    <w:p w14:paraId="7E1268FB" w14:textId="77777777" w:rsidR="00466A67" w:rsidRDefault="007C059A">
      <w:pPr>
        <w:pStyle w:val="BodyText"/>
        <w:ind w:left="1100" w:right="1097" w:firstLine="720"/>
        <w:jc w:val="both"/>
      </w:pPr>
      <w:r>
        <w:rPr>
          <w:b/>
        </w:rPr>
        <w:t xml:space="preserve">5-12.3 Content of Written Claim: </w:t>
      </w:r>
      <w:r>
        <w:t>As a condition precedent to the Contractor being entitled to additional compensation or a time extension under the Contract, for any claim, the Contractor shall submit a certified written claim to the Department which will include for each individual claim, at a minimum, the following information:</w:t>
      </w:r>
    </w:p>
    <w:p w14:paraId="23525222" w14:textId="77777777" w:rsidR="00466A67" w:rsidRDefault="007C059A">
      <w:pPr>
        <w:pStyle w:val="ListParagraph"/>
        <w:numPr>
          <w:ilvl w:val="0"/>
          <w:numId w:val="1"/>
        </w:numPr>
        <w:tabs>
          <w:tab w:val="left" w:pos="2076"/>
        </w:tabs>
        <w:ind w:right="1097" w:firstLine="720"/>
        <w:jc w:val="both"/>
        <w:rPr>
          <w:rFonts w:ascii="Times New Roman"/>
          <w:sz w:val="24"/>
        </w:rPr>
      </w:pPr>
      <w:r>
        <w:rPr>
          <w:rFonts w:ascii="Times New Roman"/>
          <w:sz w:val="24"/>
        </w:rPr>
        <w:t xml:space="preserve">A detailed factual statement of the claim providing all necessary dates, locations, and items of work affected and included in each </w:t>
      </w:r>
      <w:proofErr w:type="gramStart"/>
      <w:r>
        <w:rPr>
          <w:rFonts w:ascii="Times New Roman"/>
          <w:sz w:val="24"/>
        </w:rPr>
        <w:t>claim;</w:t>
      </w:r>
      <w:proofErr w:type="gramEnd"/>
    </w:p>
    <w:p w14:paraId="28259A06" w14:textId="77777777" w:rsidR="00466A67" w:rsidRDefault="007C059A">
      <w:pPr>
        <w:pStyle w:val="ListParagraph"/>
        <w:numPr>
          <w:ilvl w:val="0"/>
          <w:numId w:val="1"/>
        </w:numPr>
        <w:tabs>
          <w:tab w:val="left" w:pos="2050"/>
        </w:tabs>
        <w:ind w:right="1095" w:firstLine="720"/>
        <w:jc w:val="both"/>
        <w:rPr>
          <w:rFonts w:ascii="Times New Roman"/>
          <w:sz w:val="24"/>
        </w:rPr>
      </w:pPr>
      <w:r>
        <w:rPr>
          <w:rFonts w:ascii="Times New Roman"/>
          <w:sz w:val="24"/>
        </w:rPr>
        <w:t>The</w:t>
      </w:r>
      <w:r>
        <w:rPr>
          <w:rFonts w:ascii="Times New Roman"/>
          <w:spacing w:val="-13"/>
          <w:sz w:val="24"/>
        </w:rPr>
        <w:t xml:space="preserve"> </w:t>
      </w:r>
      <w:r>
        <w:rPr>
          <w:rFonts w:ascii="Times New Roman"/>
          <w:sz w:val="24"/>
        </w:rPr>
        <w:t>date</w:t>
      </w:r>
      <w:r>
        <w:rPr>
          <w:rFonts w:ascii="Times New Roman"/>
          <w:spacing w:val="-13"/>
          <w:sz w:val="24"/>
        </w:rPr>
        <w:t xml:space="preserve"> </w:t>
      </w:r>
      <w:r>
        <w:rPr>
          <w:rFonts w:ascii="Times New Roman"/>
          <w:sz w:val="24"/>
        </w:rPr>
        <w:t>or</w:t>
      </w:r>
      <w:r>
        <w:rPr>
          <w:rFonts w:ascii="Times New Roman"/>
          <w:spacing w:val="-13"/>
          <w:sz w:val="24"/>
        </w:rPr>
        <w:t xml:space="preserve"> </w:t>
      </w:r>
      <w:r>
        <w:rPr>
          <w:rFonts w:ascii="Times New Roman"/>
          <w:sz w:val="24"/>
        </w:rPr>
        <w:t>dates</w:t>
      </w:r>
      <w:r>
        <w:rPr>
          <w:rFonts w:ascii="Times New Roman"/>
          <w:spacing w:val="-12"/>
          <w:sz w:val="24"/>
        </w:rPr>
        <w:t xml:space="preserve"> </w:t>
      </w:r>
      <w:r>
        <w:rPr>
          <w:rFonts w:ascii="Times New Roman"/>
          <w:sz w:val="24"/>
        </w:rPr>
        <w:t>on</w:t>
      </w:r>
      <w:r>
        <w:rPr>
          <w:rFonts w:ascii="Times New Roman"/>
          <w:spacing w:val="-12"/>
          <w:sz w:val="24"/>
        </w:rPr>
        <w:t xml:space="preserve"> </w:t>
      </w:r>
      <w:r>
        <w:rPr>
          <w:rFonts w:ascii="Times New Roman"/>
          <w:sz w:val="24"/>
        </w:rPr>
        <w:t>which</w:t>
      </w:r>
      <w:r>
        <w:rPr>
          <w:rFonts w:ascii="Times New Roman"/>
          <w:spacing w:val="-12"/>
          <w:sz w:val="24"/>
        </w:rPr>
        <w:t xml:space="preserve"> </w:t>
      </w:r>
      <w:r>
        <w:rPr>
          <w:rFonts w:ascii="Times New Roman"/>
          <w:sz w:val="24"/>
        </w:rPr>
        <w:t>actions</w:t>
      </w:r>
      <w:r>
        <w:rPr>
          <w:rFonts w:ascii="Times New Roman"/>
          <w:spacing w:val="-12"/>
          <w:sz w:val="24"/>
        </w:rPr>
        <w:t xml:space="preserve"> </w:t>
      </w:r>
      <w:r>
        <w:rPr>
          <w:rFonts w:ascii="Times New Roman"/>
          <w:sz w:val="24"/>
        </w:rPr>
        <w:t>resulting</w:t>
      </w:r>
      <w:r>
        <w:rPr>
          <w:rFonts w:ascii="Times New Roman"/>
          <w:spacing w:val="-12"/>
          <w:sz w:val="24"/>
        </w:rPr>
        <w:t xml:space="preserve"> </w:t>
      </w:r>
      <w:r>
        <w:rPr>
          <w:rFonts w:ascii="Times New Roman"/>
          <w:sz w:val="24"/>
        </w:rPr>
        <w:t>in</w:t>
      </w:r>
      <w:r>
        <w:rPr>
          <w:rFonts w:ascii="Times New Roman"/>
          <w:spacing w:val="-12"/>
          <w:sz w:val="24"/>
        </w:rPr>
        <w:t xml:space="preserve"> </w:t>
      </w:r>
      <w:r>
        <w:rPr>
          <w:rFonts w:ascii="Times New Roman"/>
          <w:sz w:val="24"/>
        </w:rPr>
        <w:t>the</w:t>
      </w:r>
      <w:r>
        <w:rPr>
          <w:rFonts w:ascii="Times New Roman"/>
          <w:spacing w:val="-13"/>
          <w:sz w:val="24"/>
        </w:rPr>
        <w:t xml:space="preserve"> </w:t>
      </w:r>
      <w:r>
        <w:rPr>
          <w:rFonts w:ascii="Times New Roman"/>
          <w:sz w:val="24"/>
        </w:rPr>
        <w:t>claim</w:t>
      </w:r>
      <w:r>
        <w:rPr>
          <w:rFonts w:ascii="Times New Roman"/>
          <w:spacing w:val="-12"/>
          <w:sz w:val="24"/>
        </w:rPr>
        <w:t xml:space="preserve"> </w:t>
      </w:r>
      <w:r>
        <w:rPr>
          <w:rFonts w:ascii="Times New Roman"/>
          <w:sz w:val="24"/>
        </w:rPr>
        <w:t>occurred</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conditions</w:t>
      </w:r>
      <w:r>
        <w:rPr>
          <w:rFonts w:ascii="Times New Roman"/>
          <w:spacing w:val="-12"/>
          <w:sz w:val="24"/>
        </w:rPr>
        <w:t xml:space="preserve"> </w:t>
      </w:r>
      <w:r>
        <w:rPr>
          <w:rFonts w:ascii="Times New Roman"/>
          <w:sz w:val="24"/>
        </w:rPr>
        <w:t xml:space="preserve">resulting in the claim became </w:t>
      </w:r>
      <w:proofErr w:type="gramStart"/>
      <w:r>
        <w:rPr>
          <w:rFonts w:ascii="Times New Roman"/>
          <w:sz w:val="24"/>
        </w:rPr>
        <w:t>evident;</w:t>
      </w:r>
      <w:proofErr w:type="gramEnd"/>
    </w:p>
    <w:p w14:paraId="4592B072" w14:textId="77777777" w:rsidR="00466A67" w:rsidRDefault="007C059A">
      <w:pPr>
        <w:pStyle w:val="ListParagraph"/>
        <w:numPr>
          <w:ilvl w:val="0"/>
          <w:numId w:val="1"/>
        </w:numPr>
        <w:tabs>
          <w:tab w:val="left" w:pos="2129"/>
        </w:tabs>
        <w:ind w:right="1098" w:firstLine="720"/>
        <w:jc w:val="both"/>
        <w:rPr>
          <w:rFonts w:ascii="Times New Roman"/>
          <w:sz w:val="24"/>
        </w:rPr>
      </w:pPr>
      <w:r>
        <w:rPr>
          <w:rFonts w:ascii="Times New Roman"/>
          <w:sz w:val="24"/>
        </w:rPr>
        <w:t xml:space="preserve">Identification of all pertinent documents and the substance of any material oral communications relating to such claim and the name of the persons making such material oral </w:t>
      </w:r>
      <w:proofErr w:type="gramStart"/>
      <w:r>
        <w:rPr>
          <w:rFonts w:ascii="Times New Roman"/>
          <w:spacing w:val="-2"/>
          <w:sz w:val="24"/>
        </w:rPr>
        <w:t>communications;</w:t>
      </w:r>
      <w:proofErr w:type="gramEnd"/>
    </w:p>
    <w:p w14:paraId="2787DE35" w14:textId="77777777" w:rsidR="00466A67" w:rsidRDefault="007C059A">
      <w:pPr>
        <w:pStyle w:val="ListParagraph"/>
        <w:numPr>
          <w:ilvl w:val="0"/>
          <w:numId w:val="1"/>
        </w:numPr>
        <w:tabs>
          <w:tab w:val="left" w:pos="2062"/>
        </w:tabs>
        <w:ind w:right="1094" w:firstLine="720"/>
        <w:jc w:val="both"/>
        <w:rPr>
          <w:rFonts w:ascii="Times New Roman"/>
          <w:sz w:val="24"/>
        </w:rPr>
      </w:pPr>
      <w:r>
        <w:rPr>
          <w:rFonts w:ascii="Times New Roman"/>
          <w:sz w:val="24"/>
        </w:rPr>
        <w:t>Identification</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provisions</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Contract</w:t>
      </w:r>
      <w:r>
        <w:rPr>
          <w:rFonts w:ascii="Times New Roman"/>
          <w:spacing w:val="-1"/>
          <w:sz w:val="24"/>
        </w:rPr>
        <w:t xml:space="preserve"> </w:t>
      </w:r>
      <w:r>
        <w:rPr>
          <w:rFonts w:ascii="Times New Roman"/>
          <w:sz w:val="24"/>
        </w:rPr>
        <w:t>which</w:t>
      </w:r>
      <w:r>
        <w:rPr>
          <w:rFonts w:ascii="Times New Roman"/>
          <w:spacing w:val="-3"/>
          <w:sz w:val="24"/>
        </w:rPr>
        <w:t xml:space="preserve"> </w:t>
      </w:r>
      <w:r>
        <w:rPr>
          <w:rFonts w:ascii="Times New Roman"/>
          <w:sz w:val="24"/>
        </w:rPr>
        <w:t>support</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claim</w:t>
      </w:r>
      <w:r>
        <w:rPr>
          <w:rFonts w:ascii="Times New Roman"/>
          <w:spacing w:val="-1"/>
          <w:sz w:val="24"/>
        </w:rPr>
        <w:t xml:space="preserve"> </w:t>
      </w:r>
      <w:r>
        <w:rPr>
          <w:rFonts w:ascii="Times New Roman"/>
          <w:sz w:val="24"/>
        </w:rPr>
        <w:t>and</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 xml:space="preserve">statement of the reasons why such provisions support the claim, or alternatively, the provisions of the Contract which allegedly have been breached and the actions constituting such </w:t>
      </w:r>
      <w:proofErr w:type="gramStart"/>
      <w:r>
        <w:rPr>
          <w:rFonts w:ascii="Times New Roman"/>
          <w:sz w:val="24"/>
        </w:rPr>
        <w:t>breach;</w:t>
      </w:r>
      <w:proofErr w:type="gramEnd"/>
    </w:p>
    <w:p w14:paraId="22645419" w14:textId="77777777" w:rsidR="00466A67" w:rsidRDefault="007C059A">
      <w:pPr>
        <w:pStyle w:val="ListParagraph"/>
        <w:numPr>
          <w:ilvl w:val="0"/>
          <w:numId w:val="1"/>
        </w:numPr>
        <w:tabs>
          <w:tab w:val="left" w:pos="2132"/>
        </w:tabs>
        <w:ind w:right="1096" w:firstLine="720"/>
        <w:jc w:val="both"/>
        <w:rPr>
          <w:rFonts w:ascii="Times New Roman"/>
          <w:sz w:val="24"/>
        </w:rPr>
      </w:pPr>
      <w:r>
        <w:rPr>
          <w:rFonts w:ascii="Times New Roman"/>
          <w:sz w:val="24"/>
        </w:rPr>
        <w:t>A detailed compilation of the amount of additional compensation sought and a breakdown of the amount sought as follows:</w:t>
      </w:r>
    </w:p>
    <w:p w14:paraId="7DFB0970" w14:textId="77777777" w:rsidR="00466A67" w:rsidRDefault="007C059A">
      <w:pPr>
        <w:pStyle w:val="ListParagraph"/>
        <w:numPr>
          <w:ilvl w:val="1"/>
          <w:numId w:val="1"/>
        </w:numPr>
        <w:tabs>
          <w:tab w:val="left" w:pos="2405"/>
        </w:tabs>
        <w:ind w:hanging="225"/>
        <w:jc w:val="both"/>
        <w:rPr>
          <w:rFonts w:ascii="Times New Roman"/>
          <w:sz w:val="24"/>
        </w:rPr>
      </w:pPr>
      <w:r>
        <w:rPr>
          <w:rFonts w:ascii="Times New Roman"/>
          <w:sz w:val="24"/>
        </w:rPr>
        <w:t>documented additional</w:t>
      </w:r>
      <w:r>
        <w:rPr>
          <w:rFonts w:ascii="Times New Roman"/>
          <w:spacing w:val="-1"/>
          <w:sz w:val="24"/>
        </w:rPr>
        <w:t xml:space="preserve"> </w:t>
      </w:r>
      <w:r>
        <w:rPr>
          <w:rFonts w:ascii="Times New Roman"/>
          <w:sz w:val="24"/>
        </w:rPr>
        <w:t>job</w:t>
      </w:r>
      <w:r>
        <w:rPr>
          <w:rFonts w:ascii="Times New Roman"/>
          <w:spacing w:val="-1"/>
          <w:sz w:val="24"/>
        </w:rPr>
        <w:t xml:space="preserve"> </w:t>
      </w:r>
      <w:r>
        <w:rPr>
          <w:rFonts w:ascii="Times New Roman"/>
          <w:sz w:val="24"/>
        </w:rPr>
        <w:t>site</w:t>
      </w:r>
      <w:r>
        <w:rPr>
          <w:rFonts w:ascii="Times New Roman"/>
          <w:spacing w:val="-2"/>
          <w:sz w:val="24"/>
        </w:rPr>
        <w:t xml:space="preserve"> </w:t>
      </w:r>
      <w:r>
        <w:rPr>
          <w:rFonts w:ascii="Times New Roman"/>
          <w:sz w:val="24"/>
        </w:rPr>
        <w:t>labor</w:t>
      </w:r>
      <w:r>
        <w:rPr>
          <w:rFonts w:ascii="Times New Roman"/>
          <w:spacing w:val="-2"/>
          <w:sz w:val="24"/>
        </w:rPr>
        <w:t xml:space="preserve"> </w:t>
      </w:r>
      <w:proofErr w:type="gramStart"/>
      <w:r>
        <w:rPr>
          <w:rFonts w:ascii="Times New Roman"/>
          <w:spacing w:val="-2"/>
          <w:sz w:val="24"/>
        </w:rPr>
        <w:t>expenses;</w:t>
      </w:r>
      <w:proofErr w:type="gramEnd"/>
    </w:p>
    <w:p w14:paraId="22A5FD08" w14:textId="77777777" w:rsidR="00466A67" w:rsidRDefault="007C059A">
      <w:pPr>
        <w:pStyle w:val="ListParagraph"/>
        <w:numPr>
          <w:ilvl w:val="1"/>
          <w:numId w:val="1"/>
        </w:numPr>
        <w:tabs>
          <w:tab w:val="left" w:pos="2420"/>
        </w:tabs>
        <w:ind w:left="2420" w:hanging="240"/>
        <w:jc w:val="both"/>
        <w:rPr>
          <w:rFonts w:ascii="Times New Roman"/>
          <w:sz w:val="24"/>
        </w:rPr>
      </w:pPr>
      <w:r>
        <w:rPr>
          <w:rFonts w:ascii="Times New Roman"/>
          <w:sz w:val="24"/>
        </w:rPr>
        <w:t>documented</w:t>
      </w:r>
      <w:r>
        <w:rPr>
          <w:rFonts w:ascii="Times New Roman"/>
          <w:spacing w:val="-2"/>
          <w:sz w:val="24"/>
        </w:rPr>
        <w:t xml:space="preserve"> </w:t>
      </w:r>
      <w:r>
        <w:rPr>
          <w:rFonts w:ascii="Times New Roman"/>
          <w:sz w:val="24"/>
        </w:rPr>
        <w:t>additional</w:t>
      </w:r>
      <w:r>
        <w:rPr>
          <w:rFonts w:ascii="Times New Roman"/>
          <w:spacing w:val="-1"/>
          <w:sz w:val="24"/>
        </w:rPr>
        <w:t xml:space="preserve"> </w:t>
      </w:r>
      <w:r>
        <w:rPr>
          <w:rFonts w:ascii="Times New Roman"/>
          <w:sz w:val="24"/>
        </w:rPr>
        <w:t>cost</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z w:val="24"/>
        </w:rPr>
        <w:t>materials</w:t>
      </w:r>
      <w:r>
        <w:rPr>
          <w:rFonts w:ascii="Times New Roman"/>
          <w:spacing w:val="1"/>
          <w:sz w:val="24"/>
        </w:rPr>
        <w:t xml:space="preserve"> </w:t>
      </w:r>
      <w:r>
        <w:rPr>
          <w:rFonts w:ascii="Times New Roman"/>
          <w:sz w:val="24"/>
        </w:rPr>
        <w:t>and</w:t>
      </w:r>
      <w:r>
        <w:rPr>
          <w:rFonts w:ascii="Times New Roman"/>
          <w:spacing w:val="-1"/>
          <w:sz w:val="24"/>
        </w:rPr>
        <w:t xml:space="preserve"> </w:t>
      </w:r>
      <w:proofErr w:type="gramStart"/>
      <w:r>
        <w:rPr>
          <w:rFonts w:ascii="Times New Roman"/>
          <w:spacing w:val="-2"/>
          <w:sz w:val="24"/>
        </w:rPr>
        <w:t>supplies;</w:t>
      </w:r>
      <w:proofErr w:type="gramEnd"/>
    </w:p>
    <w:p w14:paraId="54E8F2BF" w14:textId="77777777" w:rsidR="00466A67" w:rsidRDefault="007C059A">
      <w:pPr>
        <w:pStyle w:val="ListParagraph"/>
        <w:numPr>
          <w:ilvl w:val="1"/>
          <w:numId w:val="1"/>
        </w:numPr>
        <w:tabs>
          <w:tab w:val="left" w:pos="2405"/>
        </w:tabs>
        <w:ind w:left="1100" w:right="1095" w:firstLine="1080"/>
        <w:rPr>
          <w:rFonts w:ascii="Times New Roman"/>
          <w:sz w:val="24"/>
        </w:rPr>
      </w:pPr>
      <w:r>
        <w:rPr>
          <w:rFonts w:ascii="Times New Roman"/>
          <w:sz w:val="24"/>
        </w:rPr>
        <w:t>a</w:t>
      </w:r>
      <w:r>
        <w:rPr>
          <w:rFonts w:ascii="Times New Roman"/>
          <w:spacing w:val="-4"/>
          <w:sz w:val="24"/>
        </w:rPr>
        <w:t xml:space="preserve"> </w:t>
      </w:r>
      <w:r>
        <w:rPr>
          <w:rFonts w:ascii="Times New Roman"/>
          <w:sz w:val="24"/>
        </w:rPr>
        <w:t>list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additional</w:t>
      </w:r>
      <w:r>
        <w:rPr>
          <w:rFonts w:ascii="Times New Roman"/>
          <w:spacing w:val="-5"/>
          <w:sz w:val="24"/>
        </w:rPr>
        <w:t xml:space="preserve"> </w:t>
      </w:r>
      <w:r>
        <w:rPr>
          <w:rFonts w:ascii="Times New Roman"/>
          <w:sz w:val="24"/>
        </w:rPr>
        <w:t>equipment</w:t>
      </w:r>
      <w:r>
        <w:rPr>
          <w:rFonts w:ascii="Times New Roman"/>
          <w:spacing w:val="-3"/>
          <w:sz w:val="24"/>
        </w:rPr>
        <w:t xml:space="preserve"> </w:t>
      </w:r>
      <w:r>
        <w:rPr>
          <w:rFonts w:ascii="Times New Roman"/>
          <w:sz w:val="24"/>
        </w:rPr>
        <w:t>costs</w:t>
      </w:r>
      <w:r>
        <w:rPr>
          <w:rFonts w:ascii="Times New Roman"/>
          <w:spacing w:val="-3"/>
          <w:sz w:val="24"/>
        </w:rPr>
        <w:t xml:space="preserve"> </w:t>
      </w:r>
      <w:r>
        <w:rPr>
          <w:rFonts w:ascii="Times New Roman"/>
          <w:sz w:val="24"/>
        </w:rPr>
        <w:t>claimed,</w:t>
      </w:r>
      <w:r>
        <w:rPr>
          <w:rFonts w:ascii="Times New Roman"/>
          <w:spacing w:val="-3"/>
          <w:sz w:val="24"/>
        </w:rPr>
        <w:t xml:space="preserve"> </w:t>
      </w:r>
      <w:r>
        <w:rPr>
          <w:rFonts w:ascii="Times New Roman"/>
          <w:sz w:val="24"/>
        </w:rPr>
        <w:t>including</w:t>
      </w:r>
      <w:r>
        <w:rPr>
          <w:rFonts w:ascii="Times New Roman"/>
          <w:spacing w:val="-3"/>
          <w:sz w:val="24"/>
        </w:rPr>
        <w:t xml:space="preserve"> </w:t>
      </w:r>
      <w:r>
        <w:rPr>
          <w:rFonts w:ascii="Times New Roman"/>
          <w:sz w:val="24"/>
        </w:rPr>
        <w:t>each</w:t>
      </w:r>
      <w:r>
        <w:rPr>
          <w:rFonts w:ascii="Times New Roman"/>
          <w:spacing w:val="-3"/>
          <w:sz w:val="24"/>
        </w:rPr>
        <w:t xml:space="preserve"> </w:t>
      </w:r>
      <w:r>
        <w:rPr>
          <w:rFonts w:ascii="Times New Roman"/>
          <w:sz w:val="24"/>
        </w:rPr>
        <w:t>piece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equipment</w:t>
      </w:r>
      <w:r>
        <w:rPr>
          <w:rFonts w:ascii="Times New Roman"/>
          <w:spacing w:val="40"/>
          <w:sz w:val="24"/>
        </w:rPr>
        <w:t xml:space="preserve"> </w:t>
      </w:r>
      <w:r>
        <w:rPr>
          <w:rFonts w:ascii="Times New Roman"/>
          <w:sz w:val="24"/>
        </w:rPr>
        <w:t xml:space="preserve">and the rental rate claimed for </w:t>
      </w:r>
      <w:proofErr w:type="gramStart"/>
      <w:r>
        <w:rPr>
          <w:rFonts w:ascii="Times New Roman"/>
          <w:sz w:val="24"/>
        </w:rPr>
        <w:t>each;</w:t>
      </w:r>
      <w:proofErr w:type="gramEnd"/>
    </w:p>
    <w:p w14:paraId="07B5773C" w14:textId="77777777" w:rsidR="00466A67" w:rsidRDefault="007C059A">
      <w:pPr>
        <w:pStyle w:val="ListParagraph"/>
        <w:numPr>
          <w:ilvl w:val="1"/>
          <w:numId w:val="1"/>
        </w:numPr>
        <w:tabs>
          <w:tab w:val="left" w:pos="2412"/>
          <w:tab w:val="left" w:pos="9711"/>
        </w:tabs>
        <w:ind w:left="2412" w:hanging="232"/>
        <w:rPr>
          <w:rFonts w:ascii="Times New Roman"/>
          <w:sz w:val="24"/>
        </w:rPr>
      </w:pPr>
      <w:r>
        <w:rPr>
          <w:rFonts w:ascii="Times New Roman"/>
          <w:sz w:val="24"/>
        </w:rPr>
        <w:t>any</w:t>
      </w:r>
      <w:r>
        <w:rPr>
          <w:rFonts w:ascii="Times New Roman"/>
          <w:spacing w:val="-12"/>
          <w:sz w:val="24"/>
        </w:rPr>
        <w:t xml:space="preserve"> </w:t>
      </w:r>
      <w:r>
        <w:rPr>
          <w:rFonts w:ascii="Times New Roman"/>
          <w:sz w:val="24"/>
        </w:rPr>
        <w:t>other</w:t>
      </w:r>
      <w:r>
        <w:rPr>
          <w:rFonts w:ascii="Times New Roman"/>
          <w:spacing w:val="-7"/>
          <w:sz w:val="24"/>
        </w:rPr>
        <w:t xml:space="preserve"> </w:t>
      </w:r>
      <w:r>
        <w:rPr>
          <w:rFonts w:ascii="Times New Roman"/>
          <w:sz w:val="24"/>
        </w:rPr>
        <w:t>additional</w:t>
      </w:r>
      <w:r>
        <w:rPr>
          <w:rFonts w:ascii="Times New Roman"/>
          <w:spacing w:val="-8"/>
          <w:sz w:val="24"/>
        </w:rPr>
        <w:t xml:space="preserve"> </w:t>
      </w:r>
      <w:r>
        <w:rPr>
          <w:rFonts w:ascii="Times New Roman"/>
          <w:sz w:val="24"/>
        </w:rPr>
        <w:t>direct</w:t>
      </w:r>
      <w:r>
        <w:rPr>
          <w:rFonts w:ascii="Times New Roman"/>
          <w:spacing w:val="-8"/>
          <w:sz w:val="24"/>
        </w:rPr>
        <w:t xml:space="preserve"> </w:t>
      </w:r>
      <w:r>
        <w:rPr>
          <w:rFonts w:ascii="Times New Roman"/>
          <w:sz w:val="24"/>
        </w:rPr>
        <w:t>costs</w:t>
      </w:r>
      <w:r>
        <w:rPr>
          <w:rFonts w:ascii="Times New Roman"/>
          <w:spacing w:val="-8"/>
          <w:sz w:val="24"/>
        </w:rPr>
        <w:t xml:space="preserve"> </w:t>
      </w:r>
      <w:r>
        <w:rPr>
          <w:rFonts w:ascii="Times New Roman"/>
          <w:sz w:val="24"/>
        </w:rPr>
        <w:t>or</w:t>
      </w:r>
      <w:r>
        <w:rPr>
          <w:rFonts w:ascii="Times New Roman"/>
          <w:spacing w:val="-10"/>
          <w:sz w:val="24"/>
        </w:rPr>
        <w:t xml:space="preserve"> </w:t>
      </w:r>
      <w:r>
        <w:rPr>
          <w:rFonts w:ascii="Times New Roman"/>
          <w:sz w:val="24"/>
        </w:rPr>
        <w:t>damages</w:t>
      </w:r>
      <w:r>
        <w:rPr>
          <w:rFonts w:ascii="Times New Roman"/>
          <w:spacing w:val="-6"/>
          <w:sz w:val="24"/>
        </w:rPr>
        <w:t xml:space="preserve"> </w:t>
      </w:r>
      <w:r>
        <w:rPr>
          <w:rFonts w:ascii="Times New Roman"/>
          <w:sz w:val="24"/>
        </w:rPr>
        <w:t>and</w:t>
      </w:r>
      <w:r>
        <w:rPr>
          <w:rFonts w:ascii="Times New Roman"/>
          <w:spacing w:val="-9"/>
          <w:sz w:val="24"/>
        </w:rPr>
        <w:t xml:space="preserve"> </w:t>
      </w:r>
      <w:r>
        <w:rPr>
          <w:rFonts w:ascii="Times New Roman"/>
          <w:sz w:val="24"/>
        </w:rPr>
        <w:t>the</w:t>
      </w:r>
      <w:r>
        <w:rPr>
          <w:rFonts w:ascii="Times New Roman"/>
          <w:spacing w:val="-10"/>
          <w:sz w:val="24"/>
        </w:rPr>
        <w:t xml:space="preserve"> </w:t>
      </w:r>
      <w:r>
        <w:rPr>
          <w:rFonts w:ascii="Times New Roman"/>
          <w:sz w:val="24"/>
        </w:rPr>
        <w:t>documents</w:t>
      </w:r>
      <w:r>
        <w:rPr>
          <w:rFonts w:ascii="Times New Roman"/>
          <w:spacing w:val="-8"/>
          <w:sz w:val="24"/>
        </w:rPr>
        <w:t xml:space="preserve"> </w:t>
      </w:r>
      <w:r>
        <w:rPr>
          <w:rFonts w:ascii="Times New Roman"/>
          <w:sz w:val="24"/>
        </w:rPr>
        <w:t>in</w:t>
      </w:r>
      <w:r>
        <w:rPr>
          <w:rFonts w:ascii="Times New Roman"/>
          <w:spacing w:val="-9"/>
          <w:sz w:val="24"/>
        </w:rPr>
        <w:t xml:space="preserve"> </w:t>
      </w:r>
      <w:r>
        <w:rPr>
          <w:rFonts w:ascii="Times New Roman"/>
          <w:spacing w:val="-2"/>
          <w:sz w:val="24"/>
        </w:rPr>
        <w:t>support</w:t>
      </w:r>
      <w:r>
        <w:rPr>
          <w:rFonts w:ascii="Times New Roman"/>
          <w:sz w:val="24"/>
        </w:rPr>
        <w:tab/>
      </w:r>
      <w:proofErr w:type="gramStart"/>
      <w:r>
        <w:rPr>
          <w:rFonts w:ascii="Times New Roman"/>
          <w:spacing w:val="-2"/>
          <w:sz w:val="24"/>
        </w:rPr>
        <w:t>thereof;</w:t>
      </w:r>
      <w:proofErr w:type="gramEnd"/>
    </w:p>
    <w:p w14:paraId="57ABF736" w14:textId="77777777" w:rsidR="00466A67" w:rsidRDefault="007C059A">
      <w:pPr>
        <w:pStyle w:val="ListParagraph"/>
        <w:numPr>
          <w:ilvl w:val="1"/>
          <w:numId w:val="1"/>
        </w:numPr>
        <w:tabs>
          <w:tab w:val="left" w:pos="2405"/>
        </w:tabs>
        <w:ind w:hanging="225"/>
        <w:rPr>
          <w:rFonts w:ascii="Times New Roman"/>
          <w:sz w:val="24"/>
        </w:rPr>
      </w:pPr>
      <w:r>
        <w:rPr>
          <w:rFonts w:ascii="Times New Roman"/>
          <w:sz w:val="24"/>
        </w:rPr>
        <w:t>any</w:t>
      </w:r>
      <w:r>
        <w:rPr>
          <w:rFonts w:ascii="Times New Roman"/>
          <w:spacing w:val="-4"/>
          <w:sz w:val="24"/>
        </w:rPr>
        <w:t xml:space="preserve"> </w:t>
      </w:r>
      <w:r>
        <w:rPr>
          <w:rFonts w:ascii="Times New Roman"/>
          <w:sz w:val="24"/>
        </w:rPr>
        <w:t>additional</w:t>
      </w:r>
      <w:r>
        <w:rPr>
          <w:rFonts w:ascii="Times New Roman"/>
          <w:spacing w:val="-1"/>
          <w:sz w:val="24"/>
        </w:rPr>
        <w:t xml:space="preserve"> </w:t>
      </w:r>
      <w:r>
        <w:rPr>
          <w:rFonts w:ascii="Times New Roman"/>
          <w:sz w:val="24"/>
        </w:rPr>
        <w:t>indirect</w:t>
      </w:r>
      <w:r>
        <w:rPr>
          <w:rFonts w:ascii="Times New Roman"/>
          <w:spacing w:val="-1"/>
          <w:sz w:val="24"/>
        </w:rPr>
        <w:t xml:space="preserve"> </w:t>
      </w:r>
      <w:r>
        <w:rPr>
          <w:rFonts w:ascii="Times New Roman"/>
          <w:sz w:val="24"/>
        </w:rPr>
        <w:t>costs</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damages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all</w:t>
      </w:r>
      <w:r>
        <w:rPr>
          <w:rFonts w:ascii="Times New Roman"/>
          <w:spacing w:val="-1"/>
          <w:sz w:val="24"/>
        </w:rPr>
        <w:t xml:space="preserve"> </w:t>
      </w:r>
      <w:r>
        <w:rPr>
          <w:rFonts w:ascii="Times New Roman"/>
          <w:sz w:val="24"/>
        </w:rPr>
        <w:t>documentation</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support</w:t>
      </w:r>
      <w:r>
        <w:rPr>
          <w:rFonts w:ascii="Times New Roman"/>
          <w:spacing w:val="-1"/>
          <w:sz w:val="24"/>
        </w:rPr>
        <w:t xml:space="preserve"> </w:t>
      </w:r>
      <w:r>
        <w:rPr>
          <w:rFonts w:ascii="Times New Roman"/>
          <w:spacing w:val="-2"/>
          <w:sz w:val="24"/>
        </w:rPr>
        <w:t>thereof.</w:t>
      </w:r>
    </w:p>
    <w:p w14:paraId="7B37B837" w14:textId="77777777" w:rsidR="00466A67" w:rsidRDefault="007C059A">
      <w:pPr>
        <w:pStyle w:val="ListParagraph"/>
        <w:numPr>
          <w:ilvl w:val="0"/>
          <w:numId w:val="1"/>
        </w:numPr>
        <w:tabs>
          <w:tab w:val="left" w:pos="2148"/>
        </w:tabs>
        <w:ind w:right="1100" w:firstLine="780"/>
        <w:jc w:val="both"/>
        <w:rPr>
          <w:rFonts w:ascii="Times New Roman"/>
          <w:sz w:val="24"/>
        </w:rPr>
      </w:pPr>
      <w:r>
        <w:rPr>
          <w:rFonts w:ascii="Times New Roman"/>
          <w:sz w:val="24"/>
        </w:rPr>
        <w:t>A detailed compilation of the specific dates and the exact number of calendar days sought for a time extension, the basis for entitlement to time for each day, all documentation of the</w:t>
      </w:r>
      <w:r>
        <w:rPr>
          <w:rFonts w:ascii="Times New Roman"/>
          <w:spacing w:val="-9"/>
          <w:sz w:val="24"/>
        </w:rPr>
        <w:t xml:space="preserve"> </w:t>
      </w:r>
      <w:r>
        <w:rPr>
          <w:rFonts w:ascii="Times New Roman"/>
          <w:sz w:val="24"/>
        </w:rPr>
        <w:t>delay,</w:t>
      </w:r>
      <w:r>
        <w:rPr>
          <w:rFonts w:ascii="Times New Roman"/>
          <w:spacing w:val="-8"/>
          <w:sz w:val="24"/>
        </w:rPr>
        <w:t xml:space="preserve"> </w:t>
      </w:r>
      <w:r>
        <w:rPr>
          <w:rFonts w:ascii="Times New Roman"/>
          <w:sz w:val="24"/>
        </w:rPr>
        <w:t>and</w:t>
      </w:r>
      <w:r>
        <w:rPr>
          <w:rFonts w:ascii="Times New Roman"/>
          <w:spacing w:val="-6"/>
          <w:sz w:val="24"/>
        </w:rPr>
        <w:t xml:space="preserve"> </w:t>
      </w:r>
      <w:r>
        <w:rPr>
          <w:rFonts w:ascii="Times New Roman"/>
          <w:sz w:val="24"/>
        </w:rPr>
        <w:t>a</w:t>
      </w:r>
      <w:r>
        <w:rPr>
          <w:rFonts w:ascii="Times New Roman"/>
          <w:spacing w:val="-9"/>
          <w:sz w:val="24"/>
        </w:rPr>
        <w:t xml:space="preserve"> </w:t>
      </w:r>
      <w:r>
        <w:rPr>
          <w:rFonts w:ascii="Times New Roman"/>
          <w:sz w:val="24"/>
        </w:rPr>
        <w:t>breakout</w:t>
      </w:r>
      <w:r>
        <w:rPr>
          <w:rFonts w:ascii="Times New Roman"/>
          <w:spacing w:val="-5"/>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9"/>
          <w:sz w:val="24"/>
        </w:rPr>
        <w:t xml:space="preserve"> </w:t>
      </w:r>
      <w:r>
        <w:rPr>
          <w:rFonts w:ascii="Times New Roman"/>
          <w:sz w:val="24"/>
        </w:rPr>
        <w:t>number</w:t>
      </w:r>
      <w:r>
        <w:rPr>
          <w:rFonts w:ascii="Times New Roman"/>
          <w:spacing w:val="-9"/>
          <w:sz w:val="24"/>
        </w:rPr>
        <w:t xml:space="preserve"> </w:t>
      </w:r>
      <w:r>
        <w:rPr>
          <w:rFonts w:ascii="Times New Roman"/>
          <w:sz w:val="24"/>
        </w:rPr>
        <w:t>of</w:t>
      </w:r>
      <w:r>
        <w:rPr>
          <w:rFonts w:ascii="Times New Roman"/>
          <w:spacing w:val="-9"/>
          <w:sz w:val="24"/>
        </w:rPr>
        <w:t xml:space="preserve"> </w:t>
      </w:r>
      <w:r>
        <w:rPr>
          <w:rFonts w:ascii="Times New Roman"/>
          <w:sz w:val="24"/>
        </w:rPr>
        <w:t>days</w:t>
      </w:r>
      <w:r>
        <w:rPr>
          <w:rFonts w:ascii="Times New Roman"/>
          <w:spacing w:val="-8"/>
          <w:sz w:val="24"/>
        </w:rPr>
        <w:t xml:space="preserve"> </w:t>
      </w:r>
      <w:r>
        <w:rPr>
          <w:rFonts w:ascii="Times New Roman"/>
          <w:sz w:val="24"/>
        </w:rPr>
        <w:t>claimed</w:t>
      </w:r>
      <w:r>
        <w:rPr>
          <w:rFonts w:ascii="Times New Roman"/>
          <w:spacing w:val="-8"/>
          <w:sz w:val="24"/>
        </w:rPr>
        <w:t xml:space="preserve"> </w:t>
      </w:r>
      <w:r>
        <w:rPr>
          <w:rFonts w:ascii="Times New Roman"/>
          <w:sz w:val="24"/>
        </w:rPr>
        <w:t>for</w:t>
      </w:r>
      <w:r>
        <w:rPr>
          <w:rFonts w:ascii="Times New Roman"/>
          <w:spacing w:val="-9"/>
          <w:sz w:val="24"/>
        </w:rPr>
        <w:t xml:space="preserve"> </w:t>
      </w:r>
      <w:r>
        <w:rPr>
          <w:rFonts w:ascii="Times New Roman"/>
          <w:sz w:val="24"/>
        </w:rPr>
        <w:t>each</w:t>
      </w:r>
      <w:r>
        <w:rPr>
          <w:rFonts w:ascii="Times New Roman"/>
          <w:spacing w:val="-8"/>
          <w:sz w:val="24"/>
        </w:rPr>
        <w:t xml:space="preserve"> </w:t>
      </w:r>
      <w:r>
        <w:rPr>
          <w:rFonts w:ascii="Times New Roman"/>
          <w:sz w:val="24"/>
        </w:rPr>
        <w:t>identified</w:t>
      </w:r>
      <w:r>
        <w:rPr>
          <w:rFonts w:ascii="Times New Roman"/>
          <w:spacing w:val="-8"/>
          <w:sz w:val="24"/>
        </w:rPr>
        <w:t xml:space="preserve"> </w:t>
      </w:r>
      <w:r>
        <w:rPr>
          <w:rFonts w:ascii="Times New Roman"/>
          <w:sz w:val="24"/>
        </w:rPr>
        <w:t>event,</w:t>
      </w:r>
      <w:r>
        <w:rPr>
          <w:rFonts w:ascii="Times New Roman"/>
          <w:spacing w:val="-8"/>
          <w:sz w:val="24"/>
        </w:rPr>
        <w:t xml:space="preserve"> </w:t>
      </w:r>
      <w:r>
        <w:rPr>
          <w:rFonts w:ascii="Times New Roman"/>
          <w:sz w:val="24"/>
        </w:rPr>
        <w:t>circumstance</w:t>
      </w:r>
      <w:r>
        <w:rPr>
          <w:rFonts w:ascii="Times New Roman"/>
          <w:spacing w:val="-9"/>
          <w:sz w:val="24"/>
        </w:rPr>
        <w:t xml:space="preserve"> </w:t>
      </w:r>
      <w:r>
        <w:rPr>
          <w:rFonts w:ascii="Times New Roman"/>
          <w:sz w:val="24"/>
        </w:rPr>
        <w:t xml:space="preserve">or </w:t>
      </w:r>
      <w:r>
        <w:rPr>
          <w:rFonts w:ascii="Times New Roman"/>
          <w:spacing w:val="-2"/>
          <w:sz w:val="24"/>
        </w:rPr>
        <w:t>occurrence.</w:t>
      </w:r>
    </w:p>
    <w:p w14:paraId="23A321E0" w14:textId="77777777" w:rsidR="00466A67" w:rsidRDefault="00466A67">
      <w:pPr>
        <w:pStyle w:val="BodyText"/>
      </w:pPr>
    </w:p>
    <w:p w14:paraId="445746A5" w14:textId="77777777" w:rsidR="00466A67" w:rsidRDefault="007C059A">
      <w:pPr>
        <w:pStyle w:val="BodyText"/>
        <w:spacing w:before="1"/>
        <w:ind w:left="1099" w:right="1096"/>
        <w:jc w:val="both"/>
      </w:pPr>
      <w:r>
        <w:t>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w:t>
      </w:r>
      <w:r>
        <w:rPr>
          <w:spacing w:val="-15"/>
        </w:rPr>
        <w:t xml:space="preserve"> </w:t>
      </w:r>
      <w:r>
        <w:t>hereunder.</w:t>
      </w:r>
      <w:r>
        <w:rPr>
          <w:spacing w:val="-14"/>
        </w:rPr>
        <w:t xml:space="preserve"> </w:t>
      </w:r>
      <w:r>
        <w:t>This</w:t>
      </w:r>
      <w:r>
        <w:rPr>
          <w:spacing w:val="-14"/>
        </w:rPr>
        <w:t xml:space="preserve"> </w:t>
      </w:r>
      <w:r>
        <w:t>shall</w:t>
      </w:r>
      <w:r>
        <w:rPr>
          <w:spacing w:val="-15"/>
        </w:rPr>
        <w:t xml:space="preserve"> </w:t>
      </w:r>
      <w:r>
        <w:t>not,</w:t>
      </w:r>
      <w:r>
        <w:rPr>
          <w:spacing w:val="-15"/>
        </w:rPr>
        <w:t xml:space="preserve"> </w:t>
      </w:r>
      <w:r>
        <w:t>however,</w:t>
      </w:r>
      <w:r>
        <w:rPr>
          <w:spacing w:val="-15"/>
        </w:rPr>
        <w:t xml:space="preserve"> </w:t>
      </w:r>
      <w:r>
        <w:t>preclude</w:t>
      </w:r>
      <w:r>
        <w:rPr>
          <w:spacing w:val="-15"/>
        </w:rPr>
        <w:t xml:space="preserve"> </w:t>
      </w:r>
      <w:r>
        <w:t>a</w:t>
      </w:r>
      <w:r>
        <w:rPr>
          <w:spacing w:val="-15"/>
        </w:rPr>
        <w:t xml:space="preserve"> </w:t>
      </w:r>
      <w:r>
        <w:t>Contractor</w:t>
      </w:r>
      <w:r>
        <w:rPr>
          <w:spacing w:val="-15"/>
        </w:rPr>
        <w:t xml:space="preserve"> </w:t>
      </w:r>
      <w:r>
        <w:t>from</w:t>
      </w:r>
      <w:r>
        <w:rPr>
          <w:spacing w:val="-15"/>
        </w:rPr>
        <w:t xml:space="preserve"> </w:t>
      </w:r>
      <w:r>
        <w:t>withdrawing</w:t>
      </w:r>
      <w:r>
        <w:rPr>
          <w:spacing w:val="-14"/>
        </w:rPr>
        <w:t xml:space="preserve"> </w:t>
      </w:r>
      <w:r>
        <w:t>or</w:t>
      </w:r>
      <w:r>
        <w:rPr>
          <w:spacing w:val="-14"/>
        </w:rPr>
        <w:t xml:space="preserve"> </w:t>
      </w:r>
      <w:r>
        <w:t>reducing any</w:t>
      </w:r>
      <w:r>
        <w:rPr>
          <w:spacing w:val="-2"/>
        </w:rPr>
        <w:t xml:space="preserve"> </w:t>
      </w:r>
      <w:r>
        <w:t>of</w:t>
      </w:r>
      <w:r>
        <w:rPr>
          <w:spacing w:val="-3"/>
        </w:rPr>
        <w:t xml:space="preserve"> </w:t>
      </w:r>
      <w:r>
        <w:t>the</w:t>
      </w:r>
      <w:r>
        <w:rPr>
          <w:spacing w:val="-3"/>
        </w:rPr>
        <w:t xml:space="preserve"> </w:t>
      </w:r>
      <w:r>
        <w:t>bases</w:t>
      </w:r>
      <w:r>
        <w:rPr>
          <w:spacing w:val="-2"/>
        </w:rPr>
        <w:t xml:space="preserve"> </w:t>
      </w:r>
      <w:r>
        <w:t>of</w:t>
      </w:r>
      <w:r>
        <w:rPr>
          <w:spacing w:val="-1"/>
        </w:rPr>
        <w:t xml:space="preserve"> </w:t>
      </w:r>
      <w:r>
        <w:t>entitlement</w:t>
      </w:r>
      <w:r>
        <w:rPr>
          <w:spacing w:val="-2"/>
        </w:rPr>
        <w:t xml:space="preserve"> </w:t>
      </w:r>
      <w:r>
        <w:t>and</w:t>
      </w:r>
      <w:r>
        <w:rPr>
          <w:spacing w:val="-2"/>
        </w:rPr>
        <w:t xml:space="preserve"> </w:t>
      </w:r>
      <w:r>
        <w:t>the</w:t>
      </w:r>
      <w:r>
        <w:rPr>
          <w:spacing w:val="-1"/>
        </w:rPr>
        <w:t xml:space="preserve"> </w:t>
      </w:r>
      <w:r>
        <w:t>amount</w:t>
      </w:r>
      <w:r>
        <w:rPr>
          <w:spacing w:val="-2"/>
        </w:rPr>
        <w:t xml:space="preserve"> </w:t>
      </w:r>
      <w:r>
        <w:t>of</w:t>
      </w:r>
      <w:r>
        <w:rPr>
          <w:spacing w:val="-1"/>
        </w:rPr>
        <w:t xml:space="preserve"> </w:t>
      </w:r>
      <w:r>
        <w:t>any</w:t>
      </w:r>
      <w:r>
        <w:rPr>
          <w:spacing w:val="-2"/>
        </w:rPr>
        <w:t xml:space="preserve"> </w:t>
      </w:r>
      <w:r>
        <w:t>compensation</w:t>
      </w:r>
      <w:r>
        <w:rPr>
          <w:spacing w:val="-2"/>
        </w:rPr>
        <w:t xml:space="preserve"> </w:t>
      </w:r>
      <w:r>
        <w:t>or</w:t>
      </w:r>
      <w:r>
        <w:rPr>
          <w:spacing w:val="-3"/>
        </w:rPr>
        <w:t xml:space="preserve"> </w:t>
      </w:r>
      <w:r>
        <w:t>time</w:t>
      </w:r>
      <w:r>
        <w:rPr>
          <w:spacing w:val="-3"/>
        </w:rPr>
        <w:t xml:space="preserve"> </w:t>
      </w:r>
      <w:r>
        <w:t>stated</w:t>
      </w:r>
      <w:r>
        <w:rPr>
          <w:spacing w:val="-2"/>
        </w:rPr>
        <w:t xml:space="preserve"> </w:t>
      </w:r>
      <w:r>
        <w:t>for</w:t>
      </w:r>
      <w:r>
        <w:rPr>
          <w:spacing w:val="-1"/>
        </w:rPr>
        <w:t xml:space="preserve"> </w:t>
      </w:r>
      <w:proofErr w:type="gramStart"/>
      <w:r>
        <w:t>any</w:t>
      </w:r>
      <w:r>
        <w:rPr>
          <w:spacing w:val="-2"/>
        </w:rPr>
        <w:t xml:space="preserve"> </w:t>
      </w:r>
      <w:r>
        <w:t>and all</w:t>
      </w:r>
      <w:proofErr w:type="gramEnd"/>
      <w:r>
        <w:t xml:space="preserve"> issues claimed in the Contractor’s written claim submitted hereunder at any time.</w:t>
      </w:r>
    </w:p>
    <w:p w14:paraId="633E1197" w14:textId="77777777" w:rsidR="00466A67" w:rsidRDefault="00466A67">
      <w:pPr>
        <w:pStyle w:val="BodyText"/>
      </w:pPr>
    </w:p>
    <w:p w14:paraId="5F35AC0A" w14:textId="77777777" w:rsidR="00466A67" w:rsidRDefault="007C059A">
      <w:pPr>
        <w:pStyle w:val="BodyText"/>
        <w:ind w:left="1100" w:right="1097" w:firstLine="720"/>
        <w:jc w:val="both"/>
      </w:pPr>
      <w:r>
        <w:rPr>
          <w:b/>
        </w:rPr>
        <w:t>5-12.4</w:t>
      </w:r>
      <w:r>
        <w:rPr>
          <w:b/>
          <w:spacing w:val="-11"/>
        </w:rPr>
        <w:t xml:space="preserve"> </w:t>
      </w:r>
      <w:r>
        <w:rPr>
          <w:b/>
        </w:rPr>
        <w:t>Action</w:t>
      </w:r>
      <w:r>
        <w:rPr>
          <w:b/>
          <w:spacing w:val="-10"/>
        </w:rPr>
        <w:t xml:space="preserve"> </w:t>
      </w:r>
      <w:r>
        <w:rPr>
          <w:b/>
        </w:rPr>
        <w:t>on</w:t>
      </w:r>
      <w:r>
        <w:rPr>
          <w:b/>
          <w:spacing w:val="-10"/>
        </w:rPr>
        <w:t xml:space="preserve"> </w:t>
      </w:r>
      <w:r>
        <w:rPr>
          <w:b/>
        </w:rPr>
        <w:t>Claim:</w:t>
      </w:r>
      <w:r>
        <w:rPr>
          <w:b/>
          <w:spacing w:val="-11"/>
        </w:rPr>
        <w:t xml:space="preserve"> </w:t>
      </w:r>
      <w:r>
        <w:t>The</w:t>
      </w:r>
      <w:r>
        <w:rPr>
          <w:spacing w:val="-12"/>
        </w:rPr>
        <w:t xml:space="preserve"> </w:t>
      </w:r>
      <w:r>
        <w:t>Engineer</w:t>
      </w:r>
      <w:r>
        <w:rPr>
          <w:spacing w:val="-11"/>
        </w:rPr>
        <w:t xml:space="preserve"> </w:t>
      </w:r>
      <w:r>
        <w:t>will</w:t>
      </w:r>
      <w:r>
        <w:rPr>
          <w:spacing w:val="-10"/>
        </w:rPr>
        <w:t xml:space="preserve"> </w:t>
      </w:r>
      <w:r>
        <w:t>respond</w:t>
      </w:r>
      <w:r>
        <w:rPr>
          <w:spacing w:val="-11"/>
        </w:rPr>
        <w:t xml:space="preserve"> </w:t>
      </w:r>
      <w:r>
        <w:t>in</w:t>
      </w:r>
      <w:r>
        <w:rPr>
          <w:spacing w:val="-11"/>
        </w:rPr>
        <w:t xml:space="preserve"> </w:t>
      </w:r>
      <w:r>
        <w:t>writing</w:t>
      </w:r>
      <w:r>
        <w:rPr>
          <w:spacing w:val="-11"/>
        </w:rPr>
        <w:t xml:space="preserve"> </w:t>
      </w:r>
      <w:r>
        <w:t>on</w:t>
      </w:r>
      <w:r>
        <w:rPr>
          <w:spacing w:val="-13"/>
        </w:rPr>
        <w:t xml:space="preserve"> </w:t>
      </w:r>
      <w:r>
        <w:t>projects</w:t>
      </w:r>
      <w:r>
        <w:rPr>
          <w:spacing w:val="-10"/>
        </w:rPr>
        <w:t xml:space="preserve"> </w:t>
      </w:r>
      <w:r>
        <w:t>with</w:t>
      </w:r>
      <w:r>
        <w:rPr>
          <w:spacing w:val="-11"/>
        </w:rPr>
        <w:t xml:space="preserve"> </w:t>
      </w:r>
      <w:r>
        <w:t>an</w:t>
      </w:r>
      <w:r>
        <w:rPr>
          <w:spacing w:val="-11"/>
        </w:rPr>
        <w:t xml:space="preserve"> </w:t>
      </w:r>
      <w:r>
        <w:t>original Contract amount of $3,000,000 or less within 90</w:t>
      </w:r>
      <w:r>
        <w:rPr>
          <w:spacing w:val="-5"/>
        </w:rPr>
        <w:t xml:space="preserve"> </w:t>
      </w:r>
      <w:r>
        <w:t>calendar days of receipt of a complete claim submitted by a Contractor in compliance with 5-12.3, and on projects with an original Contract amount</w:t>
      </w:r>
      <w:r>
        <w:rPr>
          <w:spacing w:val="-10"/>
        </w:rPr>
        <w:t xml:space="preserve"> </w:t>
      </w:r>
      <w:r>
        <w:t>greater</w:t>
      </w:r>
      <w:r>
        <w:rPr>
          <w:spacing w:val="-11"/>
        </w:rPr>
        <w:t xml:space="preserve"> </w:t>
      </w:r>
      <w:r>
        <w:t>than</w:t>
      </w:r>
      <w:r>
        <w:rPr>
          <w:spacing w:val="-11"/>
        </w:rPr>
        <w:t xml:space="preserve"> </w:t>
      </w:r>
      <w:r>
        <w:t>$3,000,000</w:t>
      </w:r>
      <w:r>
        <w:rPr>
          <w:spacing w:val="-11"/>
        </w:rPr>
        <w:t xml:space="preserve"> </w:t>
      </w:r>
      <w:r>
        <w:t>within</w:t>
      </w:r>
      <w:r>
        <w:rPr>
          <w:spacing w:val="-11"/>
        </w:rPr>
        <w:t xml:space="preserve"> </w:t>
      </w:r>
      <w:r>
        <w:t>120</w:t>
      </w:r>
      <w:r>
        <w:rPr>
          <w:spacing w:val="-11"/>
        </w:rPr>
        <w:t xml:space="preserve"> </w:t>
      </w:r>
      <w:r>
        <w:t>calendar</w:t>
      </w:r>
      <w:r>
        <w:rPr>
          <w:spacing w:val="-11"/>
        </w:rPr>
        <w:t xml:space="preserve"> </w:t>
      </w:r>
      <w:r>
        <w:t>days</w:t>
      </w:r>
      <w:r>
        <w:rPr>
          <w:spacing w:val="-9"/>
        </w:rPr>
        <w:t xml:space="preserve"> </w:t>
      </w:r>
      <w:r>
        <w:t>of</w:t>
      </w:r>
      <w:r>
        <w:rPr>
          <w:spacing w:val="-10"/>
        </w:rPr>
        <w:t xml:space="preserve"> </w:t>
      </w:r>
      <w:r>
        <w:t>receipt</w:t>
      </w:r>
      <w:r>
        <w:rPr>
          <w:spacing w:val="-9"/>
        </w:rPr>
        <w:t xml:space="preserve"> </w:t>
      </w:r>
      <w:r>
        <w:t>of</w:t>
      </w:r>
      <w:r>
        <w:rPr>
          <w:spacing w:val="-11"/>
        </w:rPr>
        <w:t xml:space="preserve"> </w:t>
      </w:r>
      <w:r>
        <w:t>a</w:t>
      </w:r>
      <w:r>
        <w:rPr>
          <w:spacing w:val="-12"/>
        </w:rPr>
        <w:t xml:space="preserve"> </w:t>
      </w:r>
      <w:r>
        <w:t>complete</w:t>
      </w:r>
      <w:r>
        <w:rPr>
          <w:spacing w:val="-12"/>
        </w:rPr>
        <w:t xml:space="preserve"> </w:t>
      </w:r>
      <w:r>
        <w:t>claim</w:t>
      </w:r>
      <w:r>
        <w:rPr>
          <w:spacing w:val="-10"/>
        </w:rPr>
        <w:t xml:space="preserve"> </w:t>
      </w:r>
      <w:r>
        <w:t>submitted by</w:t>
      </w:r>
      <w:r>
        <w:rPr>
          <w:spacing w:val="-12"/>
        </w:rPr>
        <w:t xml:space="preserve"> </w:t>
      </w:r>
      <w:r>
        <w:t>a</w:t>
      </w:r>
      <w:r>
        <w:rPr>
          <w:spacing w:val="-13"/>
        </w:rPr>
        <w:t xml:space="preserve"> </w:t>
      </w:r>
      <w:r>
        <w:t>Contractor</w:t>
      </w:r>
      <w:r>
        <w:rPr>
          <w:spacing w:val="-13"/>
        </w:rPr>
        <w:t xml:space="preserve"> </w:t>
      </w:r>
      <w:r>
        <w:t>in</w:t>
      </w:r>
      <w:r>
        <w:rPr>
          <w:spacing w:val="-12"/>
        </w:rPr>
        <w:t xml:space="preserve"> </w:t>
      </w:r>
      <w:r>
        <w:t>compliance</w:t>
      </w:r>
      <w:r>
        <w:rPr>
          <w:spacing w:val="-13"/>
        </w:rPr>
        <w:t xml:space="preserve"> </w:t>
      </w:r>
      <w:r>
        <w:t>with</w:t>
      </w:r>
      <w:r>
        <w:rPr>
          <w:spacing w:val="-12"/>
        </w:rPr>
        <w:t xml:space="preserve"> </w:t>
      </w:r>
      <w:r>
        <w:t>5-12.3.</w:t>
      </w:r>
      <w:r>
        <w:rPr>
          <w:spacing w:val="-10"/>
        </w:rPr>
        <w:t xml:space="preserve"> </w:t>
      </w:r>
      <w:r>
        <w:t>Failure</w:t>
      </w:r>
      <w:r>
        <w:rPr>
          <w:spacing w:val="-11"/>
        </w:rPr>
        <w:t xml:space="preserve"> </w:t>
      </w:r>
      <w:r>
        <w:t>by</w:t>
      </w:r>
      <w:r>
        <w:rPr>
          <w:spacing w:val="-12"/>
        </w:rPr>
        <w:t xml:space="preserve"> </w:t>
      </w:r>
      <w:r>
        <w:t>the</w:t>
      </w:r>
      <w:r>
        <w:rPr>
          <w:spacing w:val="-13"/>
        </w:rPr>
        <w:t xml:space="preserve"> </w:t>
      </w:r>
      <w:r>
        <w:t>Engineer</w:t>
      </w:r>
      <w:r>
        <w:rPr>
          <w:spacing w:val="-13"/>
        </w:rPr>
        <w:t xml:space="preserve"> </w:t>
      </w:r>
      <w:r>
        <w:t>to</w:t>
      </w:r>
      <w:r>
        <w:rPr>
          <w:spacing w:val="-12"/>
        </w:rPr>
        <w:t xml:space="preserve"> </w:t>
      </w:r>
      <w:r>
        <w:t>respond</w:t>
      </w:r>
      <w:r>
        <w:rPr>
          <w:spacing w:val="-12"/>
        </w:rPr>
        <w:t xml:space="preserve"> </w:t>
      </w:r>
      <w:r>
        <w:t>to</w:t>
      </w:r>
      <w:r>
        <w:rPr>
          <w:spacing w:val="-12"/>
        </w:rPr>
        <w:t xml:space="preserve"> </w:t>
      </w:r>
      <w:r>
        <w:t>a</w:t>
      </w:r>
      <w:r>
        <w:rPr>
          <w:spacing w:val="-13"/>
        </w:rPr>
        <w:t xml:space="preserve"> </w:t>
      </w:r>
      <w:r>
        <w:t>claim</w:t>
      </w:r>
      <w:r>
        <w:rPr>
          <w:spacing w:val="-12"/>
        </w:rPr>
        <w:t xml:space="preserve"> </w:t>
      </w:r>
      <w:r>
        <w:t>in</w:t>
      </w:r>
      <w:r>
        <w:rPr>
          <w:spacing w:val="-12"/>
        </w:rPr>
        <w:t xml:space="preserve"> </w:t>
      </w:r>
      <w:r>
        <w:t>writing within</w:t>
      </w:r>
      <w:r>
        <w:rPr>
          <w:spacing w:val="-2"/>
        </w:rPr>
        <w:t xml:space="preserve"> </w:t>
      </w:r>
      <w:r>
        <w:t>90</w:t>
      </w:r>
      <w:r>
        <w:rPr>
          <w:spacing w:val="-2"/>
        </w:rPr>
        <w:t xml:space="preserve"> </w:t>
      </w:r>
      <w:r>
        <w:t>or</w:t>
      </w:r>
      <w:r>
        <w:rPr>
          <w:spacing w:val="-3"/>
        </w:rPr>
        <w:t xml:space="preserve"> </w:t>
      </w:r>
      <w:r>
        <w:t>120</w:t>
      </w:r>
      <w:r>
        <w:rPr>
          <w:spacing w:val="-2"/>
        </w:rPr>
        <w:t xml:space="preserve"> </w:t>
      </w:r>
      <w:r>
        <w:t>days,</w:t>
      </w:r>
      <w:r>
        <w:rPr>
          <w:spacing w:val="-2"/>
        </w:rPr>
        <w:t xml:space="preserve"> </w:t>
      </w:r>
      <w:r>
        <w:t>respectively,</w:t>
      </w:r>
      <w:r>
        <w:rPr>
          <w:spacing w:val="-2"/>
        </w:rPr>
        <w:t xml:space="preserve"> </w:t>
      </w:r>
      <w:r>
        <w:t>after</w:t>
      </w:r>
      <w:r>
        <w:rPr>
          <w:spacing w:val="-1"/>
        </w:rPr>
        <w:t xml:space="preserve"> </w:t>
      </w:r>
      <w:r>
        <w:t>receipt</w:t>
      </w:r>
      <w:r>
        <w:rPr>
          <w:spacing w:val="-3"/>
        </w:rPr>
        <w:t xml:space="preserve"> </w:t>
      </w:r>
      <w:r>
        <w:t>of</w:t>
      </w:r>
      <w:r>
        <w:rPr>
          <w:spacing w:val="-3"/>
        </w:rPr>
        <w:t xml:space="preserve"> </w:t>
      </w:r>
      <w:r>
        <w:t>a</w:t>
      </w:r>
      <w:r>
        <w:rPr>
          <w:spacing w:val="-1"/>
        </w:rPr>
        <w:t xml:space="preserve"> </w:t>
      </w:r>
      <w:r>
        <w:t>complete</w:t>
      </w:r>
      <w:r>
        <w:rPr>
          <w:spacing w:val="-1"/>
        </w:rPr>
        <w:t xml:space="preserve"> </w:t>
      </w:r>
      <w:r>
        <w:t>claim</w:t>
      </w:r>
      <w:r>
        <w:rPr>
          <w:spacing w:val="-2"/>
        </w:rPr>
        <w:t xml:space="preserve"> </w:t>
      </w:r>
      <w:r>
        <w:t>submitted</w:t>
      </w:r>
      <w:r>
        <w:rPr>
          <w:spacing w:val="-2"/>
        </w:rPr>
        <w:t xml:space="preserve"> </w:t>
      </w:r>
      <w:r>
        <w:t>by</w:t>
      </w:r>
      <w:r>
        <w:rPr>
          <w:spacing w:val="-2"/>
        </w:rPr>
        <w:t xml:space="preserve"> </w:t>
      </w:r>
      <w:r>
        <w:t>the</w:t>
      </w:r>
      <w:r>
        <w:rPr>
          <w:spacing w:val="-4"/>
        </w:rPr>
        <w:t xml:space="preserve"> </w:t>
      </w:r>
      <w:r>
        <w:t>Contractor in compliance with 5-12.3</w:t>
      </w:r>
      <w:r>
        <w:rPr>
          <w:spacing w:val="-1"/>
        </w:rPr>
        <w:t xml:space="preserve"> </w:t>
      </w:r>
      <w:r>
        <w:t>constitutes a denial of the claim by the Engineer. If the Engineer finds</w:t>
      </w:r>
    </w:p>
    <w:p w14:paraId="2915E1D6" w14:textId="77777777" w:rsidR="00466A67" w:rsidRDefault="00466A67">
      <w:pPr>
        <w:jc w:val="both"/>
        <w:sectPr w:rsidR="00466A67">
          <w:pgSz w:w="12240" w:h="15840"/>
          <w:pgMar w:top="1360" w:right="340" w:bottom="1380" w:left="340" w:header="0" w:footer="1195" w:gutter="0"/>
          <w:cols w:space="720"/>
        </w:sectPr>
      </w:pPr>
    </w:p>
    <w:p w14:paraId="47859F4A" w14:textId="77777777" w:rsidR="00466A67" w:rsidRDefault="007C059A">
      <w:pPr>
        <w:pStyle w:val="BodyText"/>
        <w:spacing w:before="79"/>
        <w:ind w:left="1100" w:right="1096"/>
        <w:jc w:val="both"/>
      </w:pPr>
      <w:r>
        <w:lastRenderedPageBreak/>
        <w:t>the claim or any part thereof to be valid, such partial or whole claim will</w:t>
      </w:r>
      <w:r>
        <w:rPr>
          <w:spacing w:val="-1"/>
        </w:rPr>
        <w:t xml:space="preserve"> </w:t>
      </w:r>
      <w:r>
        <w:t>be allowed and paid for to the extent deemed valid and any time extension granted, if applicable, as provided in the Contract. No circuit court or arbitration proceedings on any claim, or a part thereof, may be filed until after final acceptance per 5-11 of all Contract work by the Department or denial hereunder, whichever occurs last.</w:t>
      </w:r>
    </w:p>
    <w:p w14:paraId="6C3CBDD6" w14:textId="77777777" w:rsidR="00466A67" w:rsidRDefault="00466A67">
      <w:pPr>
        <w:pStyle w:val="BodyText"/>
      </w:pPr>
    </w:p>
    <w:p w14:paraId="714BA06B" w14:textId="6D4162F1" w:rsidR="00466A67" w:rsidRDefault="007C059A">
      <w:pPr>
        <w:pStyle w:val="BodyText"/>
        <w:ind w:left="1099" w:right="1096" w:firstLine="720"/>
        <w:jc w:val="both"/>
      </w:pPr>
      <w:r>
        <w:rPr>
          <w:b/>
        </w:rPr>
        <w:t>5-12.5</w:t>
      </w:r>
      <w:r>
        <w:rPr>
          <w:b/>
          <w:spacing w:val="-6"/>
        </w:rPr>
        <w:t xml:space="preserve"> </w:t>
      </w:r>
      <w:r>
        <w:rPr>
          <w:b/>
        </w:rPr>
        <w:t>Pre-Settlement</w:t>
      </w:r>
      <w:r>
        <w:rPr>
          <w:b/>
          <w:spacing w:val="-7"/>
        </w:rPr>
        <w:t xml:space="preserve"> </w:t>
      </w:r>
      <w:r>
        <w:rPr>
          <w:b/>
        </w:rPr>
        <w:t>and</w:t>
      </w:r>
      <w:r>
        <w:rPr>
          <w:b/>
          <w:spacing w:val="-5"/>
        </w:rPr>
        <w:t xml:space="preserve"> </w:t>
      </w:r>
      <w:r>
        <w:rPr>
          <w:b/>
        </w:rPr>
        <w:t>Pre-Judgment</w:t>
      </w:r>
      <w:r>
        <w:rPr>
          <w:b/>
          <w:spacing w:val="-7"/>
        </w:rPr>
        <w:t xml:space="preserve"> </w:t>
      </w:r>
      <w:r>
        <w:rPr>
          <w:b/>
        </w:rPr>
        <w:t>Interest:</w:t>
      </w:r>
      <w:r>
        <w:rPr>
          <w:b/>
          <w:spacing w:val="-4"/>
        </w:rPr>
        <w:t xml:space="preserve"> </w:t>
      </w:r>
      <w:r>
        <w:t>Entitlement</w:t>
      </w:r>
      <w:r>
        <w:rPr>
          <w:spacing w:val="-5"/>
        </w:rPr>
        <w:t xml:space="preserve"> </w:t>
      </w:r>
      <w:r>
        <w:t>to</w:t>
      </w:r>
      <w:r>
        <w:rPr>
          <w:spacing w:val="-6"/>
        </w:rPr>
        <w:t xml:space="preserve"> </w:t>
      </w:r>
      <w:r>
        <w:t>any</w:t>
      </w:r>
      <w:r>
        <w:rPr>
          <w:spacing w:val="-3"/>
        </w:rPr>
        <w:t xml:space="preserve"> </w:t>
      </w:r>
      <w:r>
        <w:t>pre-settlement</w:t>
      </w:r>
      <w:r>
        <w:rPr>
          <w:spacing w:val="-5"/>
        </w:rPr>
        <w:t xml:space="preserve"> </w:t>
      </w:r>
      <w:r>
        <w:t>or pre-judgment</w:t>
      </w:r>
      <w:r>
        <w:rPr>
          <w:spacing w:val="-9"/>
        </w:rPr>
        <w:t xml:space="preserve"> </w:t>
      </w:r>
      <w:r>
        <w:t>interest</w:t>
      </w:r>
      <w:r>
        <w:rPr>
          <w:spacing w:val="-9"/>
        </w:rPr>
        <w:t xml:space="preserve"> </w:t>
      </w:r>
      <w:r>
        <w:t>on</w:t>
      </w:r>
      <w:r>
        <w:rPr>
          <w:spacing w:val="-7"/>
        </w:rPr>
        <w:t xml:space="preserve"> </w:t>
      </w:r>
      <w:r>
        <w:t>any</w:t>
      </w:r>
      <w:r>
        <w:rPr>
          <w:spacing w:val="-10"/>
        </w:rPr>
        <w:t xml:space="preserve"> </w:t>
      </w:r>
      <w:r>
        <w:t>claim</w:t>
      </w:r>
      <w:r>
        <w:rPr>
          <w:spacing w:val="-7"/>
        </w:rPr>
        <w:t xml:space="preserve"> </w:t>
      </w:r>
      <w:r>
        <w:t>amount</w:t>
      </w:r>
      <w:r>
        <w:rPr>
          <w:spacing w:val="-9"/>
        </w:rPr>
        <w:t xml:space="preserve"> </w:t>
      </w:r>
      <w:r>
        <w:t>determined</w:t>
      </w:r>
      <w:r>
        <w:rPr>
          <w:spacing w:val="-10"/>
        </w:rPr>
        <w:t xml:space="preserve"> </w:t>
      </w:r>
      <w:r>
        <w:t>to</w:t>
      </w:r>
      <w:r>
        <w:rPr>
          <w:spacing w:val="-10"/>
        </w:rPr>
        <w:t xml:space="preserve"> </w:t>
      </w:r>
      <w:r>
        <w:t>be</w:t>
      </w:r>
      <w:r>
        <w:rPr>
          <w:spacing w:val="-11"/>
        </w:rPr>
        <w:t xml:space="preserve"> </w:t>
      </w:r>
      <w:r>
        <w:t>valid</w:t>
      </w:r>
      <w:r>
        <w:rPr>
          <w:spacing w:val="-10"/>
        </w:rPr>
        <w:t xml:space="preserve"> </w:t>
      </w:r>
      <w:r>
        <w:t>subsequent</w:t>
      </w:r>
      <w:r>
        <w:rPr>
          <w:spacing w:val="-9"/>
        </w:rPr>
        <w:t xml:space="preserve"> </w:t>
      </w:r>
      <w:r>
        <w:t>to</w:t>
      </w:r>
      <w:r>
        <w:rPr>
          <w:spacing w:val="-10"/>
        </w:rPr>
        <w:t xml:space="preserve"> </w:t>
      </w:r>
      <w:r>
        <w:t>the</w:t>
      </w:r>
      <w:r>
        <w:rPr>
          <w:spacing w:val="-11"/>
        </w:rPr>
        <w:t xml:space="preserve"> </w:t>
      </w:r>
      <w:r>
        <w:t>Department’s receipt of a certified written claim in full compliance with 5-12.3, whether determined by a settlement or a final ruling in formal proceedings, the Department shall pay to the Contractor simple</w:t>
      </w:r>
      <w:r>
        <w:rPr>
          <w:spacing w:val="-8"/>
        </w:rPr>
        <w:t xml:space="preserve"> </w:t>
      </w:r>
      <w:r>
        <w:t>interest</w:t>
      </w:r>
      <w:r>
        <w:rPr>
          <w:spacing w:val="-7"/>
        </w:rPr>
        <w:t xml:space="preserve"> </w:t>
      </w:r>
      <w:r>
        <w:t>calculated</w:t>
      </w:r>
      <w:r>
        <w:rPr>
          <w:spacing w:val="-5"/>
        </w:rPr>
        <w:t xml:space="preserve"> </w:t>
      </w:r>
      <w:r>
        <w:t>at</w:t>
      </w:r>
      <w:r>
        <w:rPr>
          <w:spacing w:val="-7"/>
        </w:rPr>
        <w:t xml:space="preserve"> </w:t>
      </w:r>
      <w:r>
        <w:t>the</w:t>
      </w:r>
      <w:r>
        <w:rPr>
          <w:spacing w:val="-8"/>
        </w:rPr>
        <w:t xml:space="preserve"> </w:t>
      </w:r>
      <w:r>
        <w:t>Prime</w:t>
      </w:r>
      <w:r>
        <w:rPr>
          <w:spacing w:val="-8"/>
        </w:rPr>
        <w:t xml:space="preserve"> </w:t>
      </w:r>
      <w:r>
        <w:t>Rate</w:t>
      </w:r>
      <w:r>
        <w:rPr>
          <w:spacing w:val="-8"/>
        </w:rPr>
        <w:t xml:space="preserve"> </w:t>
      </w:r>
      <w:r>
        <w:t>(as</w:t>
      </w:r>
      <w:r>
        <w:rPr>
          <w:spacing w:val="-7"/>
        </w:rPr>
        <w:t xml:space="preserve"> </w:t>
      </w:r>
      <w:r>
        <w:t>reported</w:t>
      </w:r>
      <w:r>
        <w:rPr>
          <w:spacing w:val="-7"/>
        </w:rPr>
        <w:t xml:space="preserve"> </w:t>
      </w:r>
      <w:r>
        <w:t>by</w:t>
      </w:r>
      <w:r>
        <w:rPr>
          <w:spacing w:val="-7"/>
        </w:rPr>
        <w:t xml:space="preserve"> </w:t>
      </w:r>
      <w:r>
        <w:t>the</w:t>
      </w:r>
      <w:r>
        <w:rPr>
          <w:spacing w:val="-8"/>
        </w:rPr>
        <w:t xml:space="preserve"> </w:t>
      </w:r>
      <w:r>
        <w:t>Wall</w:t>
      </w:r>
      <w:r>
        <w:rPr>
          <w:spacing w:val="-7"/>
        </w:rPr>
        <w:t xml:space="preserve"> </w:t>
      </w:r>
      <w:r>
        <w:t>Street</w:t>
      </w:r>
      <w:r>
        <w:rPr>
          <w:spacing w:val="-7"/>
        </w:rPr>
        <w:t xml:space="preserve"> </w:t>
      </w:r>
      <w:r>
        <w:t>Journal</w:t>
      </w:r>
      <w:r>
        <w:rPr>
          <w:spacing w:val="-7"/>
        </w:rPr>
        <w:t xml:space="preserve"> </w:t>
      </w:r>
      <w:r>
        <w:t>as</w:t>
      </w:r>
      <w:r>
        <w:rPr>
          <w:spacing w:val="-7"/>
        </w:rPr>
        <w:t xml:space="preserve"> </w:t>
      </w:r>
      <w:r>
        <w:t>the</w:t>
      </w:r>
      <w:r>
        <w:rPr>
          <w:spacing w:val="-8"/>
        </w:rPr>
        <w:t xml:space="preserve"> </w:t>
      </w:r>
      <w:r>
        <w:t>base</w:t>
      </w:r>
      <w:r>
        <w:rPr>
          <w:spacing w:val="-8"/>
        </w:rPr>
        <w:t xml:space="preserve"> </w:t>
      </w:r>
      <w:r>
        <w:t>rate on</w:t>
      </w:r>
      <w:r>
        <w:rPr>
          <w:spacing w:val="-2"/>
        </w:rPr>
        <w:t xml:space="preserve"> </w:t>
      </w:r>
      <w:r>
        <w:t>corporate</w:t>
      </w:r>
      <w:r>
        <w:rPr>
          <w:spacing w:val="-3"/>
        </w:rPr>
        <w:t xml:space="preserve"> </w:t>
      </w:r>
      <w:r>
        <w:t>loans</w:t>
      </w:r>
      <w:r>
        <w:rPr>
          <w:spacing w:val="-2"/>
        </w:rPr>
        <w:t xml:space="preserve"> </w:t>
      </w:r>
      <w:r>
        <w:t>posted</w:t>
      </w:r>
      <w:r>
        <w:rPr>
          <w:spacing w:val="-2"/>
        </w:rPr>
        <w:t xml:space="preserve"> </w:t>
      </w:r>
      <w:r>
        <w:t>by</w:t>
      </w:r>
      <w:r>
        <w:rPr>
          <w:spacing w:val="-2"/>
        </w:rPr>
        <w:t xml:space="preserve"> </w:t>
      </w:r>
      <w:r>
        <w:t>at</w:t>
      </w:r>
      <w:r>
        <w:rPr>
          <w:spacing w:val="-2"/>
        </w:rPr>
        <w:t xml:space="preserve"> </w:t>
      </w:r>
      <w:r>
        <w:t>least</w:t>
      </w:r>
      <w:r>
        <w:rPr>
          <w:spacing w:val="-2"/>
        </w:rPr>
        <w:t xml:space="preserve"> </w:t>
      </w:r>
      <w:r>
        <w:t>75%</w:t>
      </w:r>
      <w:r>
        <w:rPr>
          <w:spacing w:val="-1"/>
        </w:rPr>
        <w:t xml:space="preserve"> </w:t>
      </w:r>
      <w:r>
        <w:t>of</w:t>
      </w:r>
      <w:r>
        <w:rPr>
          <w:spacing w:val="-1"/>
        </w:rPr>
        <w:t xml:space="preserve"> </w:t>
      </w:r>
      <w:r>
        <w:t>the</w:t>
      </w:r>
      <w:r>
        <w:rPr>
          <w:spacing w:val="-1"/>
        </w:rPr>
        <w:t xml:space="preserve"> </w:t>
      </w:r>
      <w:r>
        <w:t>Nation’s</w:t>
      </w:r>
      <w:r>
        <w:rPr>
          <w:spacing w:val="-2"/>
        </w:rPr>
        <w:t xml:space="preserve"> </w:t>
      </w:r>
      <w:r>
        <w:t>30</w:t>
      </w:r>
      <w:r>
        <w:rPr>
          <w:spacing w:val="-2"/>
        </w:rPr>
        <w:t xml:space="preserve"> </w:t>
      </w:r>
      <w:r>
        <w:t>largest banks)</w:t>
      </w:r>
      <w:r>
        <w:rPr>
          <w:spacing w:val="-1"/>
        </w:rPr>
        <w:t xml:space="preserve"> </w:t>
      </w:r>
      <w:r>
        <w:t>as</w:t>
      </w:r>
      <w:r>
        <w:rPr>
          <w:spacing w:val="-2"/>
        </w:rPr>
        <w:t xml:space="preserve"> </w:t>
      </w:r>
      <w:r>
        <w:t>of</w:t>
      </w:r>
      <w:r>
        <w:rPr>
          <w:spacing w:val="-1"/>
        </w:rPr>
        <w:t xml:space="preserve"> </w:t>
      </w:r>
      <w:r>
        <w:t>the</w:t>
      </w:r>
      <w:r>
        <w:rPr>
          <w:spacing w:val="-3"/>
        </w:rPr>
        <w:t xml:space="preserve"> </w:t>
      </w:r>
      <w:r>
        <w:t>60th calendar day</w:t>
      </w:r>
      <w:r>
        <w:rPr>
          <w:spacing w:val="-7"/>
        </w:rPr>
        <w:t xml:space="preserve"> </w:t>
      </w:r>
      <w:r>
        <w:t>following</w:t>
      </w:r>
      <w:r>
        <w:rPr>
          <w:spacing w:val="-7"/>
        </w:rPr>
        <w:t xml:space="preserve"> </w:t>
      </w:r>
      <w:r>
        <w:t>the</w:t>
      </w:r>
      <w:r>
        <w:rPr>
          <w:spacing w:val="-8"/>
        </w:rPr>
        <w:t xml:space="preserve"> </w:t>
      </w:r>
      <w:r>
        <w:t>Department’s</w:t>
      </w:r>
      <w:r>
        <w:rPr>
          <w:spacing w:val="-7"/>
        </w:rPr>
        <w:t xml:space="preserve"> </w:t>
      </w:r>
      <w:r>
        <w:t>receipt</w:t>
      </w:r>
      <w:r>
        <w:rPr>
          <w:spacing w:val="-7"/>
        </w:rPr>
        <w:t xml:space="preserve"> </w:t>
      </w:r>
      <w:r>
        <w:t>of</w:t>
      </w:r>
      <w:r>
        <w:rPr>
          <w:spacing w:val="-8"/>
        </w:rPr>
        <w:t xml:space="preserve"> </w:t>
      </w:r>
      <w:r>
        <w:t>a</w:t>
      </w:r>
      <w:r>
        <w:rPr>
          <w:spacing w:val="-6"/>
        </w:rPr>
        <w:t xml:space="preserve"> </w:t>
      </w:r>
      <w:r>
        <w:t>certified</w:t>
      </w:r>
      <w:r>
        <w:rPr>
          <w:spacing w:val="-7"/>
        </w:rPr>
        <w:t xml:space="preserve"> </w:t>
      </w:r>
      <w:r>
        <w:t>written</w:t>
      </w:r>
      <w:r>
        <w:rPr>
          <w:spacing w:val="-7"/>
        </w:rPr>
        <w:t xml:space="preserve"> </w:t>
      </w:r>
      <w:r>
        <w:t>claim</w:t>
      </w:r>
      <w:r>
        <w:rPr>
          <w:spacing w:val="-7"/>
        </w:rPr>
        <w:t xml:space="preserve"> </w:t>
      </w:r>
      <w:r>
        <w:t>in</w:t>
      </w:r>
      <w:r>
        <w:rPr>
          <w:spacing w:val="-7"/>
        </w:rPr>
        <w:t xml:space="preserve"> </w:t>
      </w:r>
      <w:r>
        <w:t>full</w:t>
      </w:r>
      <w:r>
        <w:rPr>
          <w:spacing w:val="-7"/>
        </w:rPr>
        <w:t xml:space="preserve"> </w:t>
      </w:r>
      <w:r>
        <w:t>compliance</w:t>
      </w:r>
      <w:r>
        <w:rPr>
          <w:spacing w:val="-8"/>
        </w:rPr>
        <w:t xml:space="preserve"> </w:t>
      </w:r>
      <w:r>
        <w:t>with</w:t>
      </w:r>
      <w:r>
        <w:rPr>
          <w:spacing w:val="-7"/>
        </w:rPr>
        <w:t xml:space="preserve"> </w:t>
      </w:r>
      <w:r>
        <w:t>5-12.3, such</w:t>
      </w:r>
      <w:r>
        <w:rPr>
          <w:spacing w:val="-15"/>
        </w:rPr>
        <w:t xml:space="preserve"> </w:t>
      </w:r>
      <w:r>
        <w:t>interest</w:t>
      </w:r>
      <w:r>
        <w:rPr>
          <w:spacing w:val="-15"/>
        </w:rPr>
        <w:t xml:space="preserve"> </w:t>
      </w:r>
      <w:r>
        <w:t>to</w:t>
      </w:r>
      <w:r>
        <w:rPr>
          <w:spacing w:val="-15"/>
        </w:rPr>
        <w:t xml:space="preserve"> </w:t>
      </w:r>
      <w:r>
        <w:t>accrue</w:t>
      </w:r>
      <w:r>
        <w:rPr>
          <w:spacing w:val="-15"/>
        </w:rPr>
        <w:t xml:space="preserve"> </w:t>
      </w:r>
      <w:r>
        <w:t>beginning</w:t>
      </w:r>
      <w:r>
        <w:rPr>
          <w:spacing w:val="-15"/>
        </w:rPr>
        <w:t xml:space="preserve"> </w:t>
      </w:r>
      <w:r>
        <w:t>60</w:t>
      </w:r>
      <w:r>
        <w:rPr>
          <w:spacing w:val="-15"/>
        </w:rPr>
        <w:t xml:space="preserve"> </w:t>
      </w:r>
      <w:r>
        <w:t>calendar</w:t>
      </w:r>
      <w:r>
        <w:rPr>
          <w:spacing w:val="-15"/>
        </w:rPr>
        <w:t xml:space="preserve"> </w:t>
      </w:r>
      <w:r>
        <w:t>days</w:t>
      </w:r>
      <w:r>
        <w:rPr>
          <w:spacing w:val="-15"/>
        </w:rPr>
        <w:t xml:space="preserve"> </w:t>
      </w:r>
      <w:r>
        <w:t>following</w:t>
      </w:r>
      <w:r>
        <w:rPr>
          <w:spacing w:val="-15"/>
        </w:rPr>
        <w:t xml:space="preserve"> </w:t>
      </w:r>
      <w:r>
        <w:t>the</w:t>
      </w:r>
      <w:r>
        <w:rPr>
          <w:spacing w:val="-15"/>
        </w:rPr>
        <w:t xml:space="preserve"> </w:t>
      </w:r>
      <w:r>
        <w:t>Department’s</w:t>
      </w:r>
      <w:r>
        <w:rPr>
          <w:spacing w:val="-15"/>
        </w:rPr>
        <w:t xml:space="preserve"> </w:t>
      </w:r>
      <w:r>
        <w:t>receipt</w:t>
      </w:r>
      <w:r>
        <w:rPr>
          <w:spacing w:val="-15"/>
        </w:rPr>
        <w:t xml:space="preserve"> </w:t>
      </w:r>
      <w:r>
        <w:t>of</w:t>
      </w:r>
      <w:r>
        <w:rPr>
          <w:spacing w:val="-15"/>
        </w:rPr>
        <w:t xml:space="preserve"> </w:t>
      </w:r>
      <w:r>
        <w:t>a</w:t>
      </w:r>
      <w:r>
        <w:rPr>
          <w:spacing w:val="-15"/>
        </w:rPr>
        <w:t xml:space="preserve"> </w:t>
      </w:r>
      <w:r>
        <w:t xml:space="preserve">certified written claim in full compliance with 5-12.3 and ending on the date of final settlement or formal </w:t>
      </w:r>
      <w:r>
        <w:rPr>
          <w:spacing w:val="-2"/>
        </w:rPr>
        <w:t>ruling.</w:t>
      </w:r>
    </w:p>
    <w:p w14:paraId="7D561570" w14:textId="77777777" w:rsidR="00466A67" w:rsidRDefault="00466A67">
      <w:pPr>
        <w:pStyle w:val="BodyText"/>
      </w:pPr>
    </w:p>
    <w:p w14:paraId="6A817188" w14:textId="77777777" w:rsidR="00466A67" w:rsidRDefault="007C059A">
      <w:pPr>
        <w:pStyle w:val="Heading2"/>
        <w:spacing w:before="0"/>
      </w:pPr>
      <w:r>
        <w:t>5-12.6</w:t>
      </w:r>
      <w:r>
        <w:rPr>
          <w:spacing w:val="-4"/>
        </w:rPr>
        <w:t xml:space="preserve"> </w:t>
      </w:r>
      <w:r>
        <w:t>Compensation</w:t>
      </w:r>
      <w:r>
        <w:rPr>
          <w:spacing w:val="-2"/>
        </w:rPr>
        <w:t xml:space="preserve"> </w:t>
      </w:r>
      <w:r>
        <w:t>for</w:t>
      </w:r>
      <w:r>
        <w:rPr>
          <w:spacing w:val="-3"/>
        </w:rPr>
        <w:t xml:space="preserve"> </w:t>
      </w:r>
      <w:r>
        <w:t>Extra</w:t>
      </w:r>
      <w:r>
        <w:rPr>
          <w:spacing w:val="-2"/>
        </w:rPr>
        <w:t xml:space="preserve"> </w:t>
      </w:r>
      <w:r>
        <w:t>Work</w:t>
      </w:r>
      <w:r>
        <w:rPr>
          <w:spacing w:val="-2"/>
        </w:rPr>
        <w:t xml:space="preserve"> </w:t>
      </w:r>
      <w:r>
        <w:t>or</w:t>
      </w:r>
      <w:r>
        <w:rPr>
          <w:spacing w:val="-2"/>
        </w:rPr>
        <w:t xml:space="preserve"> Delay:</w:t>
      </w:r>
    </w:p>
    <w:p w14:paraId="02ED5463" w14:textId="77777777" w:rsidR="00466A67" w:rsidRDefault="007C059A">
      <w:pPr>
        <w:pStyle w:val="BodyText"/>
        <w:ind w:left="1100" w:right="1097" w:firstLine="1440"/>
        <w:jc w:val="both"/>
      </w:pPr>
      <w:r>
        <w:rPr>
          <w:b/>
        </w:rPr>
        <w:t xml:space="preserve">5-12.6.1 </w:t>
      </w:r>
      <w:r>
        <w:t>Compensation for Extra Work: Notwithstanding anything to the contrary contained in the Contract Documents, the Contractor shall not be entitled to any compensation beyond that provided for in 4-3.2.</w:t>
      </w:r>
    </w:p>
    <w:p w14:paraId="65CB159B" w14:textId="77777777" w:rsidR="00466A67" w:rsidRDefault="007C059A">
      <w:pPr>
        <w:pStyle w:val="BodyText"/>
        <w:ind w:left="1099" w:right="1096" w:firstLine="1440"/>
        <w:jc w:val="both"/>
      </w:pPr>
      <w:r>
        <w:rPr>
          <w:b/>
        </w:rPr>
        <w:t xml:space="preserve">5-12.6.2 </w:t>
      </w:r>
      <w:r>
        <w:t>Compensation for Delay: Notwithstanding anything to the contrary contained</w:t>
      </w:r>
      <w:r>
        <w:rPr>
          <w:spacing w:val="-1"/>
        </w:rPr>
        <w:t xml:space="preserve"> </w:t>
      </w:r>
      <w:r>
        <w:t>in</w:t>
      </w:r>
      <w:r>
        <w:rPr>
          <w:spacing w:val="-1"/>
        </w:rPr>
        <w:t xml:space="preserve"> </w:t>
      </w:r>
      <w:r>
        <w:t>the</w:t>
      </w:r>
      <w:r>
        <w:rPr>
          <w:spacing w:val="-2"/>
        </w:rPr>
        <w:t xml:space="preserve"> </w:t>
      </w:r>
      <w:r>
        <w:t>Contract</w:t>
      </w:r>
      <w:r>
        <w:rPr>
          <w:spacing w:val="-1"/>
        </w:rPr>
        <w:t xml:space="preserve"> </w:t>
      </w:r>
      <w:r>
        <w:t>Documents,</w:t>
      </w:r>
      <w:r>
        <w:rPr>
          <w:spacing w:val="-1"/>
        </w:rPr>
        <w:t xml:space="preserve"> </w:t>
      </w:r>
      <w:r>
        <w:t>the</w:t>
      </w:r>
      <w:r>
        <w:rPr>
          <w:spacing w:val="-2"/>
        </w:rPr>
        <w:t xml:space="preserve"> </w:t>
      </w:r>
      <w:r>
        <w:t>additional</w:t>
      </w:r>
      <w:r>
        <w:rPr>
          <w:spacing w:val="-1"/>
        </w:rPr>
        <w:t xml:space="preserve"> </w:t>
      </w:r>
      <w:r>
        <w:t>compensation</w:t>
      </w:r>
      <w:r>
        <w:rPr>
          <w:spacing w:val="-1"/>
        </w:rPr>
        <w:t xml:space="preserve"> </w:t>
      </w:r>
      <w:r>
        <w:t>set</w:t>
      </w:r>
      <w:r>
        <w:rPr>
          <w:spacing w:val="-1"/>
        </w:rPr>
        <w:t xml:space="preserve"> </w:t>
      </w:r>
      <w:r>
        <w:t>forth</w:t>
      </w:r>
      <w:r>
        <w:rPr>
          <w:spacing w:val="-1"/>
        </w:rPr>
        <w:t xml:space="preserve"> </w:t>
      </w:r>
      <w:r>
        <w:t>in</w:t>
      </w:r>
      <w:r>
        <w:rPr>
          <w:spacing w:val="-1"/>
        </w:rPr>
        <w:t xml:space="preserve"> </w:t>
      </w:r>
      <w:r>
        <w:t>5-12.6.2.1</w:t>
      </w:r>
      <w:r>
        <w:rPr>
          <w:spacing w:val="-1"/>
        </w:rPr>
        <w:t xml:space="preserve"> </w:t>
      </w:r>
      <w:r>
        <w:t>shall</w:t>
      </w:r>
      <w:r>
        <w:rPr>
          <w:spacing w:val="-1"/>
        </w:rPr>
        <w:t xml:space="preserve"> </w:t>
      </w:r>
      <w:r>
        <w:t>be the Contractor’s sole monetary remedy for any delay other than to perform extra work caused by the Department unless the delay shall have been caused by acts constituting willful or intentional interference</w:t>
      </w:r>
      <w:r>
        <w:rPr>
          <w:spacing w:val="-15"/>
        </w:rPr>
        <w:t xml:space="preserve"> </w:t>
      </w:r>
      <w:r>
        <w:t>by</w:t>
      </w:r>
      <w:r>
        <w:rPr>
          <w:spacing w:val="-15"/>
        </w:rPr>
        <w:t xml:space="preserve"> </w:t>
      </w:r>
      <w:r>
        <w:t>the</w:t>
      </w:r>
      <w:r>
        <w:rPr>
          <w:spacing w:val="-15"/>
        </w:rPr>
        <w:t xml:space="preserve"> </w:t>
      </w:r>
      <w:r>
        <w:t>Department</w:t>
      </w:r>
      <w:r>
        <w:rPr>
          <w:spacing w:val="-15"/>
        </w:rPr>
        <w:t xml:space="preserve"> </w:t>
      </w:r>
      <w:r>
        <w:t>with</w:t>
      </w:r>
      <w:r>
        <w:rPr>
          <w:spacing w:val="-15"/>
        </w:rPr>
        <w:t xml:space="preserve"> </w:t>
      </w:r>
      <w:r>
        <w:t>the</w:t>
      </w:r>
      <w:r>
        <w:rPr>
          <w:spacing w:val="-15"/>
        </w:rPr>
        <w:t xml:space="preserve"> </w:t>
      </w:r>
      <w:r>
        <w:t>Contractor’s</w:t>
      </w:r>
      <w:r>
        <w:rPr>
          <w:spacing w:val="-15"/>
        </w:rPr>
        <w:t xml:space="preserve"> </w:t>
      </w:r>
      <w:r>
        <w:t>performance</w:t>
      </w:r>
      <w:r>
        <w:rPr>
          <w:spacing w:val="-15"/>
        </w:rPr>
        <w:t xml:space="preserve"> </w:t>
      </w:r>
      <w:r>
        <w:t>of</w:t>
      </w:r>
      <w:r>
        <w:rPr>
          <w:spacing w:val="-15"/>
        </w:rPr>
        <w:t xml:space="preserve"> </w:t>
      </w:r>
      <w:r>
        <w:t>the</w:t>
      </w:r>
      <w:r>
        <w:rPr>
          <w:spacing w:val="-15"/>
        </w:rPr>
        <w:t xml:space="preserve"> </w:t>
      </w:r>
      <w:r>
        <w:t>work</w:t>
      </w:r>
      <w:r>
        <w:rPr>
          <w:spacing w:val="-15"/>
        </w:rPr>
        <w:t xml:space="preserve"> </w:t>
      </w:r>
      <w:r>
        <w:t>and</w:t>
      </w:r>
      <w:r>
        <w:rPr>
          <w:spacing w:val="-15"/>
        </w:rPr>
        <w:t xml:space="preserve"> </w:t>
      </w:r>
      <w:r>
        <w:t>then</w:t>
      </w:r>
      <w:r>
        <w:rPr>
          <w:spacing w:val="-15"/>
        </w:rPr>
        <w:t xml:space="preserve"> </w:t>
      </w:r>
      <w:r>
        <w:t>only</w:t>
      </w:r>
      <w:r>
        <w:rPr>
          <w:spacing w:val="-15"/>
        </w:rPr>
        <w:t xml:space="preserve"> </w:t>
      </w:r>
      <w:r>
        <w:t>where such acts continue after Contractor’s written notice to the Department of such interference. The parties</w:t>
      </w:r>
      <w:r>
        <w:rPr>
          <w:spacing w:val="-9"/>
        </w:rPr>
        <w:t xml:space="preserve"> </w:t>
      </w:r>
      <w:r>
        <w:t>anticipate</w:t>
      </w:r>
      <w:r>
        <w:rPr>
          <w:spacing w:val="-11"/>
        </w:rPr>
        <w:t xml:space="preserve"> </w:t>
      </w:r>
      <w:r>
        <w:t>that</w:t>
      </w:r>
      <w:r>
        <w:rPr>
          <w:spacing w:val="-9"/>
        </w:rPr>
        <w:t xml:space="preserve"> </w:t>
      </w:r>
      <w:r>
        <w:t>delays</w:t>
      </w:r>
      <w:r>
        <w:rPr>
          <w:spacing w:val="-9"/>
        </w:rPr>
        <w:t xml:space="preserve"> </w:t>
      </w:r>
      <w:r>
        <w:t>may</w:t>
      </w:r>
      <w:r>
        <w:rPr>
          <w:spacing w:val="-10"/>
        </w:rPr>
        <w:t xml:space="preserve"> </w:t>
      </w:r>
      <w:r>
        <w:t>be</w:t>
      </w:r>
      <w:r>
        <w:rPr>
          <w:spacing w:val="-8"/>
        </w:rPr>
        <w:t xml:space="preserve"> </w:t>
      </w:r>
      <w:r>
        <w:t>caused</w:t>
      </w:r>
      <w:r>
        <w:rPr>
          <w:spacing w:val="-10"/>
        </w:rPr>
        <w:t xml:space="preserve"> </w:t>
      </w:r>
      <w:r>
        <w:t>by</w:t>
      </w:r>
      <w:r>
        <w:rPr>
          <w:spacing w:val="-7"/>
        </w:rPr>
        <w:t xml:space="preserve"> </w:t>
      </w:r>
      <w:r>
        <w:t>or</w:t>
      </w:r>
      <w:r>
        <w:rPr>
          <w:spacing w:val="-8"/>
        </w:rPr>
        <w:t xml:space="preserve"> </w:t>
      </w:r>
      <w:r>
        <w:t>arise</w:t>
      </w:r>
      <w:r>
        <w:rPr>
          <w:spacing w:val="-11"/>
        </w:rPr>
        <w:t xml:space="preserve"> </w:t>
      </w:r>
      <w:r>
        <w:t>from</w:t>
      </w:r>
      <w:r>
        <w:rPr>
          <w:spacing w:val="-9"/>
        </w:rPr>
        <w:t xml:space="preserve"> </w:t>
      </w:r>
      <w:r>
        <w:t>any</w:t>
      </w:r>
      <w:r>
        <w:rPr>
          <w:spacing w:val="-10"/>
        </w:rPr>
        <w:t xml:space="preserve"> </w:t>
      </w:r>
      <w:r>
        <w:t>number</w:t>
      </w:r>
      <w:r>
        <w:rPr>
          <w:spacing w:val="-10"/>
        </w:rPr>
        <w:t xml:space="preserve"> </w:t>
      </w:r>
      <w:r>
        <w:t>of</w:t>
      </w:r>
      <w:r>
        <w:rPr>
          <w:spacing w:val="-8"/>
        </w:rPr>
        <w:t xml:space="preserve"> </w:t>
      </w:r>
      <w:r>
        <w:t>events</w:t>
      </w:r>
      <w:r>
        <w:rPr>
          <w:spacing w:val="-9"/>
        </w:rPr>
        <w:t xml:space="preserve"> </w:t>
      </w:r>
      <w:r>
        <w:t>during</w:t>
      </w:r>
      <w:r>
        <w:rPr>
          <w:spacing w:val="-7"/>
        </w:rPr>
        <w:t xml:space="preserve"> </w:t>
      </w:r>
      <w:r>
        <w:t>the</w:t>
      </w:r>
      <w:r>
        <w:rPr>
          <w:spacing w:val="-11"/>
        </w:rPr>
        <w:t xml:space="preserve"> </w:t>
      </w:r>
      <w:r>
        <w:t>term of the Contract, including, but not limited to, work performed, work deleted, supplemental agreements,</w:t>
      </w:r>
      <w:r>
        <w:rPr>
          <w:spacing w:val="-6"/>
        </w:rPr>
        <w:t xml:space="preserve"> </w:t>
      </w:r>
      <w:r>
        <w:t>work</w:t>
      </w:r>
      <w:r>
        <w:rPr>
          <w:spacing w:val="-6"/>
        </w:rPr>
        <w:t xml:space="preserve"> </w:t>
      </w:r>
      <w:r>
        <w:t>orders,</w:t>
      </w:r>
      <w:r>
        <w:rPr>
          <w:spacing w:val="-3"/>
        </w:rPr>
        <w:t xml:space="preserve"> </w:t>
      </w:r>
      <w:r>
        <w:t>disruptions,</w:t>
      </w:r>
      <w:r>
        <w:rPr>
          <w:spacing w:val="-6"/>
        </w:rPr>
        <w:t xml:space="preserve"> </w:t>
      </w:r>
      <w:r>
        <w:t>differing</w:t>
      </w:r>
      <w:r>
        <w:rPr>
          <w:spacing w:val="-6"/>
        </w:rPr>
        <w:t xml:space="preserve"> </w:t>
      </w:r>
      <w:r>
        <w:t>site</w:t>
      </w:r>
      <w:r>
        <w:rPr>
          <w:spacing w:val="-7"/>
        </w:rPr>
        <w:t xml:space="preserve"> </w:t>
      </w:r>
      <w:r>
        <w:t>conditions,</w:t>
      </w:r>
      <w:r>
        <w:rPr>
          <w:spacing w:val="-6"/>
        </w:rPr>
        <w:t xml:space="preserve"> </w:t>
      </w:r>
      <w:r>
        <w:t>utility</w:t>
      </w:r>
      <w:r>
        <w:rPr>
          <w:spacing w:val="-6"/>
        </w:rPr>
        <w:t xml:space="preserve"> </w:t>
      </w:r>
      <w:r>
        <w:t>conflicts,</w:t>
      </w:r>
      <w:r>
        <w:rPr>
          <w:spacing w:val="-6"/>
        </w:rPr>
        <w:t xml:space="preserve"> </w:t>
      </w:r>
      <w:r>
        <w:t>design</w:t>
      </w:r>
      <w:r>
        <w:rPr>
          <w:spacing w:val="-6"/>
        </w:rPr>
        <w:t xml:space="preserve"> </w:t>
      </w:r>
      <w:r>
        <w:t>changes</w:t>
      </w:r>
      <w:r>
        <w:rPr>
          <w:spacing w:val="-6"/>
        </w:rPr>
        <w:t xml:space="preserve"> </w:t>
      </w:r>
      <w:r>
        <w:t>or defects, time extensions, extra work, right-of-way issues, permitting issues, actions of suppliers, subcontractors or other contractors, actions by third parties, suspensions of work by the Engineer shop drawing approval process delays, expansion of the physical limits of the project to make it functional, weather, weekends, holidays, special events, suspension of Contract Time,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w:t>
      </w:r>
      <w:r>
        <w:rPr>
          <w:spacing w:val="-10"/>
        </w:rPr>
        <w:t xml:space="preserve"> </w:t>
      </w:r>
      <w:r>
        <w:t>or</w:t>
      </w:r>
      <w:r>
        <w:rPr>
          <w:spacing w:val="-11"/>
        </w:rPr>
        <w:t xml:space="preserve"> </w:t>
      </w:r>
      <w:r>
        <w:t>intentional</w:t>
      </w:r>
      <w:r>
        <w:rPr>
          <w:spacing w:val="-10"/>
        </w:rPr>
        <w:t xml:space="preserve"> </w:t>
      </w:r>
      <w:r>
        <w:t>interference</w:t>
      </w:r>
      <w:r>
        <w:rPr>
          <w:spacing w:val="-9"/>
        </w:rPr>
        <w:t xml:space="preserve"> </w:t>
      </w:r>
      <w:r>
        <w:t>with</w:t>
      </w:r>
      <w:r>
        <w:rPr>
          <w:spacing w:val="-11"/>
        </w:rPr>
        <w:t xml:space="preserve"> </w:t>
      </w:r>
      <w:r>
        <w:t>the</w:t>
      </w:r>
      <w:r>
        <w:rPr>
          <w:spacing w:val="-12"/>
        </w:rPr>
        <w:t xml:space="preserve"> </w:t>
      </w:r>
      <w:r>
        <w:t>Contractor’s</w:t>
      </w:r>
      <w:r>
        <w:rPr>
          <w:spacing w:val="-10"/>
        </w:rPr>
        <w:t xml:space="preserve"> </w:t>
      </w:r>
      <w:r>
        <w:t>performance</w:t>
      </w:r>
      <w:r>
        <w:rPr>
          <w:spacing w:val="-12"/>
        </w:rPr>
        <w:t xml:space="preserve"> </w:t>
      </w:r>
      <w:r>
        <w:t>of</w:t>
      </w:r>
      <w:r>
        <w:rPr>
          <w:spacing w:val="-11"/>
        </w:rPr>
        <w:t xml:space="preserve"> </w:t>
      </w:r>
      <w:r>
        <w:t>the</w:t>
      </w:r>
      <w:r>
        <w:rPr>
          <w:spacing w:val="-9"/>
        </w:rPr>
        <w:t xml:space="preserve"> </w:t>
      </w:r>
      <w:r>
        <w:t>work</w:t>
      </w:r>
      <w:r>
        <w:rPr>
          <w:spacing w:val="-11"/>
        </w:rPr>
        <w:t xml:space="preserve"> </w:t>
      </w:r>
      <w:r>
        <w:t>without</w:t>
      </w:r>
      <w:r>
        <w:rPr>
          <w:spacing w:val="-10"/>
        </w:rPr>
        <w:t xml:space="preserve"> </w:t>
      </w:r>
      <w:r>
        <w:t>clear</w:t>
      </w:r>
      <w:r>
        <w:rPr>
          <w:spacing w:val="-11"/>
        </w:rPr>
        <w:t xml:space="preserve"> </w:t>
      </w:r>
      <w:r>
        <w:t>and convincing proof that they were the result of a deliberate act, without reasonable and good-faith basis, and specifically intended to disrupt the Contractor’s performance.</w:t>
      </w:r>
    </w:p>
    <w:p w14:paraId="3B08CBA1" w14:textId="77777777" w:rsidR="00466A67" w:rsidRDefault="00466A67">
      <w:pPr>
        <w:pStyle w:val="BodyText"/>
        <w:spacing w:before="1"/>
      </w:pPr>
    </w:p>
    <w:p w14:paraId="5B78B4AE" w14:textId="77777777" w:rsidR="00466A67" w:rsidRDefault="007C059A">
      <w:pPr>
        <w:ind w:left="1099" w:right="1094" w:firstLine="1351"/>
        <w:jc w:val="both"/>
        <w:rPr>
          <w:sz w:val="24"/>
        </w:rPr>
      </w:pPr>
      <w:r>
        <w:rPr>
          <w:b/>
          <w:sz w:val="24"/>
        </w:rPr>
        <w:t>5-12.6.2.1</w:t>
      </w:r>
      <w:r>
        <w:rPr>
          <w:b/>
          <w:spacing w:val="-4"/>
          <w:sz w:val="24"/>
        </w:rPr>
        <w:t xml:space="preserve"> </w:t>
      </w:r>
      <w:r>
        <w:rPr>
          <w:b/>
          <w:sz w:val="24"/>
        </w:rPr>
        <w:t>Compensation</w:t>
      </w:r>
      <w:r>
        <w:rPr>
          <w:b/>
          <w:spacing w:val="-3"/>
          <w:sz w:val="24"/>
        </w:rPr>
        <w:t xml:space="preserve"> </w:t>
      </w:r>
      <w:r>
        <w:rPr>
          <w:b/>
          <w:sz w:val="24"/>
        </w:rPr>
        <w:t>for</w:t>
      </w:r>
      <w:r>
        <w:rPr>
          <w:b/>
          <w:spacing w:val="-5"/>
          <w:sz w:val="24"/>
        </w:rPr>
        <w:t xml:space="preserve"> </w:t>
      </w:r>
      <w:r>
        <w:rPr>
          <w:b/>
          <w:sz w:val="24"/>
        </w:rPr>
        <w:t>Direct</w:t>
      </w:r>
      <w:r>
        <w:rPr>
          <w:b/>
          <w:spacing w:val="-3"/>
          <w:sz w:val="24"/>
        </w:rPr>
        <w:t xml:space="preserve"> </w:t>
      </w:r>
      <w:r>
        <w:rPr>
          <w:b/>
          <w:sz w:val="24"/>
        </w:rPr>
        <w:t>Costs,</w:t>
      </w:r>
      <w:r>
        <w:rPr>
          <w:b/>
          <w:spacing w:val="-4"/>
          <w:sz w:val="24"/>
        </w:rPr>
        <w:t xml:space="preserve"> </w:t>
      </w:r>
      <w:r>
        <w:rPr>
          <w:b/>
          <w:sz w:val="24"/>
        </w:rPr>
        <w:t>Indirect</w:t>
      </w:r>
      <w:r>
        <w:rPr>
          <w:b/>
          <w:spacing w:val="-3"/>
          <w:sz w:val="24"/>
        </w:rPr>
        <w:t xml:space="preserve"> </w:t>
      </w:r>
      <w:r>
        <w:rPr>
          <w:b/>
          <w:sz w:val="24"/>
        </w:rPr>
        <w:t>Costs,</w:t>
      </w:r>
      <w:r>
        <w:rPr>
          <w:b/>
          <w:spacing w:val="-4"/>
          <w:sz w:val="24"/>
        </w:rPr>
        <w:t xml:space="preserve"> </w:t>
      </w:r>
      <w:r>
        <w:rPr>
          <w:b/>
          <w:sz w:val="24"/>
        </w:rPr>
        <w:t>Expenses,</w:t>
      </w:r>
      <w:r>
        <w:rPr>
          <w:b/>
          <w:spacing w:val="-4"/>
          <w:sz w:val="24"/>
        </w:rPr>
        <w:t xml:space="preserve"> </w:t>
      </w:r>
      <w:r>
        <w:rPr>
          <w:b/>
          <w:sz w:val="24"/>
        </w:rPr>
        <w:t>and</w:t>
      </w:r>
      <w:r>
        <w:rPr>
          <w:b/>
          <w:spacing w:val="-3"/>
          <w:sz w:val="24"/>
        </w:rPr>
        <w:t xml:space="preserve"> </w:t>
      </w:r>
      <w:r>
        <w:rPr>
          <w:b/>
          <w:sz w:val="24"/>
        </w:rPr>
        <w:t xml:space="preserve">Profit thereon, of or from Delay: </w:t>
      </w:r>
      <w:r>
        <w:rPr>
          <w:sz w:val="24"/>
        </w:rPr>
        <w:t>For any delay claim, the Contractor shall be entitled to monetary compensation for the actual idle labor (including supervisory personnel) and equipment, and indirect costs, expenses, and profit thereon, as provided for in 4-3.2.1(4) and solely for costs incurred beyond what reasonable mitigation thereof the Contractor could have undertaken.</w:t>
      </w:r>
    </w:p>
    <w:p w14:paraId="40B86535" w14:textId="77777777" w:rsidR="00466A67" w:rsidRDefault="00466A67">
      <w:pPr>
        <w:jc w:val="both"/>
        <w:rPr>
          <w:sz w:val="24"/>
        </w:rPr>
        <w:sectPr w:rsidR="00466A67">
          <w:pgSz w:w="12240" w:h="15840"/>
          <w:pgMar w:top="1360" w:right="340" w:bottom="1380" w:left="340" w:header="0" w:footer="1195" w:gutter="0"/>
          <w:cols w:space="720"/>
        </w:sectPr>
      </w:pPr>
    </w:p>
    <w:p w14:paraId="7D0F6E9A" w14:textId="77777777" w:rsidR="00466A67" w:rsidRDefault="007C059A">
      <w:pPr>
        <w:pStyle w:val="BodyText"/>
        <w:spacing w:before="75"/>
        <w:ind w:left="1100" w:right="1095" w:firstLine="720"/>
        <w:jc w:val="both"/>
      </w:pPr>
      <w:r>
        <w:rPr>
          <w:b/>
        </w:rPr>
        <w:lastRenderedPageBreak/>
        <w:t>5-12.7</w:t>
      </w:r>
      <w:r>
        <w:rPr>
          <w:b/>
          <w:spacing w:val="-1"/>
        </w:rPr>
        <w:t xml:space="preserve"> </w:t>
      </w:r>
      <w:r>
        <w:rPr>
          <w:b/>
        </w:rPr>
        <w:t>Mandatory</w:t>
      </w:r>
      <w:r>
        <w:rPr>
          <w:b/>
          <w:spacing w:val="-1"/>
        </w:rPr>
        <w:t xml:space="preserve"> </w:t>
      </w:r>
      <w:r>
        <w:rPr>
          <w:b/>
        </w:rPr>
        <w:t>Claim Records:</w:t>
      </w:r>
      <w:r>
        <w:rPr>
          <w:b/>
          <w:spacing w:val="-2"/>
        </w:rPr>
        <w:t xml:space="preserve"> </w:t>
      </w:r>
      <w:r>
        <w:t>After</w:t>
      </w:r>
      <w:r>
        <w:rPr>
          <w:spacing w:val="-2"/>
        </w:rPr>
        <w:t xml:space="preserve"> </w:t>
      </w:r>
      <w:r>
        <w:t>submitting</w:t>
      </w:r>
      <w:r>
        <w:rPr>
          <w:spacing w:val="-1"/>
        </w:rPr>
        <w:t xml:space="preserve"> </w:t>
      </w:r>
      <w:r>
        <w:t>to</w:t>
      </w:r>
      <w:r>
        <w:rPr>
          <w:spacing w:val="-1"/>
        </w:rPr>
        <w:t xml:space="preserve"> </w:t>
      </w:r>
      <w:r>
        <w:t>the</w:t>
      </w:r>
      <w:r>
        <w:rPr>
          <w:spacing w:val="-2"/>
        </w:rPr>
        <w:t xml:space="preserve"> </w:t>
      </w:r>
      <w:r>
        <w:t>Engineer</w:t>
      </w:r>
      <w:r>
        <w:rPr>
          <w:spacing w:val="-2"/>
        </w:rPr>
        <w:t xml:space="preserve"> </w:t>
      </w:r>
      <w:r>
        <w:t>a</w:t>
      </w:r>
      <w:r>
        <w:rPr>
          <w:spacing w:val="-2"/>
        </w:rPr>
        <w:t xml:space="preserve"> </w:t>
      </w:r>
      <w:r>
        <w:t>notice</w:t>
      </w:r>
      <w:r>
        <w:rPr>
          <w:spacing w:val="-2"/>
        </w:rPr>
        <w:t xml:space="preserve"> </w:t>
      </w:r>
      <w:r>
        <w:t>of</w:t>
      </w:r>
      <w:r>
        <w:rPr>
          <w:spacing w:val="-2"/>
        </w:rPr>
        <w:t xml:space="preserve"> </w:t>
      </w:r>
      <w:r>
        <w:t>intent</w:t>
      </w:r>
      <w:r>
        <w:rPr>
          <w:spacing w:val="-1"/>
        </w:rPr>
        <w:t xml:space="preserve"> </w:t>
      </w:r>
      <w:r>
        <w:t>to file a claim for extra work or delay, the Contractor must keep daily records of all labor, material and equipment costs incurred for operations affected by the extra work or delay. These daily records</w:t>
      </w:r>
      <w:r>
        <w:rPr>
          <w:spacing w:val="-5"/>
        </w:rPr>
        <w:t xml:space="preserve"> </w:t>
      </w:r>
      <w:r>
        <w:t>must</w:t>
      </w:r>
      <w:r>
        <w:rPr>
          <w:spacing w:val="-7"/>
        </w:rPr>
        <w:t xml:space="preserve"> </w:t>
      </w:r>
      <w:r>
        <w:t>identify</w:t>
      </w:r>
      <w:r>
        <w:rPr>
          <w:spacing w:val="-5"/>
        </w:rPr>
        <w:t xml:space="preserve"> </w:t>
      </w:r>
      <w:r>
        <w:t>each</w:t>
      </w:r>
      <w:r>
        <w:rPr>
          <w:spacing w:val="-7"/>
        </w:rPr>
        <w:t xml:space="preserve"> </w:t>
      </w:r>
      <w:r>
        <w:t>operation</w:t>
      </w:r>
      <w:r>
        <w:rPr>
          <w:spacing w:val="-7"/>
        </w:rPr>
        <w:t xml:space="preserve"> </w:t>
      </w:r>
      <w:r>
        <w:t>affected</w:t>
      </w:r>
      <w:r>
        <w:rPr>
          <w:spacing w:val="-5"/>
        </w:rPr>
        <w:t xml:space="preserve"> </w:t>
      </w:r>
      <w:r>
        <w:t>by</w:t>
      </w:r>
      <w:r>
        <w:rPr>
          <w:spacing w:val="-7"/>
        </w:rPr>
        <w:t xml:space="preserve"> </w:t>
      </w:r>
      <w:r>
        <w:t>the</w:t>
      </w:r>
      <w:r>
        <w:rPr>
          <w:spacing w:val="-8"/>
        </w:rPr>
        <w:t xml:space="preserve"> </w:t>
      </w:r>
      <w:r>
        <w:t>extra</w:t>
      </w:r>
      <w:r>
        <w:rPr>
          <w:spacing w:val="-8"/>
        </w:rPr>
        <w:t xml:space="preserve"> </w:t>
      </w:r>
      <w:r>
        <w:t>work</w:t>
      </w:r>
      <w:r>
        <w:rPr>
          <w:spacing w:val="-7"/>
        </w:rPr>
        <w:t xml:space="preserve"> </w:t>
      </w:r>
      <w:r>
        <w:t>or</w:t>
      </w:r>
      <w:r>
        <w:rPr>
          <w:spacing w:val="-6"/>
        </w:rPr>
        <w:t xml:space="preserve"> </w:t>
      </w:r>
      <w:r>
        <w:t>delay</w:t>
      </w:r>
      <w:r>
        <w:rPr>
          <w:spacing w:val="-5"/>
        </w:rPr>
        <w:t xml:space="preserve"> </w:t>
      </w:r>
      <w:r>
        <w:t>and</w:t>
      </w:r>
      <w:r>
        <w:rPr>
          <w:spacing w:val="-5"/>
        </w:rPr>
        <w:t xml:space="preserve"> </w:t>
      </w:r>
      <w:r>
        <w:t>the</w:t>
      </w:r>
      <w:r>
        <w:rPr>
          <w:spacing w:val="-8"/>
        </w:rPr>
        <w:t xml:space="preserve"> </w:t>
      </w:r>
      <w:r>
        <w:t>specific</w:t>
      </w:r>
      <w:r>
        <w:rPr>
          <w:spacing w:val="-8"/>
        </w:rPr>
        <w:t xml:space="preserve"> </w:t>
      </w:r>
      <w:r>
        <w:t>locations where work is affected by the extra work or delay, as nearly as possible. The Engineer may also keep</w:t>
      </w:r>
      <w:r>
        <w:rPr>
          <w:spacing w:val="-12"/>
        </w:rPr>
        <w:t xml:space="preserve"> </w:t>
      </w:r>
      <w:r>
        <w:t>records</w:t>
      </w:r>
      <w:r>
        <w:rPr>
          <w:spacing w:val="-12"/>
        </w:rPr>
        <w:t xml:space="preserve"> </w:t>
      </w:r>
      <w:r>
        <w:t>of</w:t>
      </w:r>
      <w:r>
        <w:rPr>
          <w:spacing w:val="-13"/>
        </w:rPr>
        <w:t xml:space="preserve"> </w:t>
      </w:r>
      <w:r>
        <w:t>all</w:t>
      </w:r>
      <w:r>
        <w:rPr>
          <w:spacing w:val="-12"/>
        </w:rPr>
        <w:t xml:space="preserve"> </w:t>
      </w:r>
      <w:r>
        <w:t>labor,</w:t>
      </w:r>
      <w:r>
        <w:rPr>
          <w:spacing w:val="-10"/>
        </w:rPr>
        <w:t xml:space="preserve"> </w:t>
      </w:r>
      <w:r>
        <w:t>material</w:t>
      </w:r>
      <w:r>
        <w:rPr>
          <w:spacing w:val="-11"/>
        </w:rPr>
        <w:t xml:space="preserve"> </w:t>
      </w:r>
      <w:r>
        <w:t>and</w:t>
      </w:r>
      <w:r>
        <w:rPr>
          <w:spacing w:val="-10"/>
        </w:rPr>
        <w:t xml:space="preserve"> </w:t>
      </w:r>
      <w:r>
        <w:t>equipment</w:t>
      </w:r>
      <w:r>
        <w:rPr>
          <w:spacing w:val="-12"/>
        </w:rPr>
        <w:t xml:space="preserve"> </w:t>
      </w:r>
      <w:r>
        <w:t>used</w:t>
      </w:r>
      <w:r>
        <w:rPr>
          <w:spacing w:val="-12"/>
        </w:rPr>
        <w:t xml:space="preserve"> </w:t>
      </w:r>
      <w:r>
        <w:t>on</w:t>
      </w:r>
      <w:r>
        <w:rPr>
          <w:spacing w:val="-12"/>
        </w:rPr>
        <w:t xml:space="preserve"> </w:t>
      </w:r>
      <w:r>
        <w:t>the</w:t>
      </w:r>
      <w:r>
        <w:rPr>
          <w:spacing w:val="-13"/>
        </w:rPr>
        <w:t xml:space="preserve"> </w:t>
      </w:r>
      <w:r>
        <w:t>operations</w:t>
      </w:r>
      <w:r>
        <w:rPr>
          <w:spacing w:val="-12"/>
        </w:rPr>
        <w:t xml:space="preserve"> </w:t>
      </w:r>
      <w:r>
        <w:t>affected</w:t>
      </w:r>
      <w:r>
        <w:rPr>
          <w:spacing w:val="-12"/>
        </w:rPr>
        <w:t xml:space="preserve"> </w:t>
      </w:r>
      <w:r>
        <w:t>by</w:t>
      </w:r>
      <w:r>
        <w:rPr>
          <w:spacing w:val="-12"/>
        </w:rPr>
        <w:t xml:space="preserve"> </w:t>
      </w:r>
      <w:r>
        <w:t>the</w:t>
      </w:r>
      <w:r>
        <w:rPr>
          <w:spacing w:val="-13"/>
        </w:rPr>
        <w:t xml:space="preserve"> </w:t>
      </w:r>
      <w:r>
        <w:t>extra</w:t>
      </w:r>
      <w:r>
        <w:rPr>
          <w:spacing w:val="-13"/>
        </w:rPr>
        <w:t xml:space="preserve"> </w:t>
      </w:r>
      <w:r>
        <w:t>work or delay. The Contractor shall, once a notice of intent to claim has been timely filed, and not less than</w:t>
      </w:r>
      <w:r>
        <w:rPr>
          <w:spacing w:val="-15"/>
        </w:rPr>
        <w:t xml:space="preserve"> </w:t>
      </w:r>
      <w:r>
        <w:t>weekly</w:t>
      </w:r>
      <w:r>
        <w:rPr>
          <w:spacing w:val="-15"/>
        </w:rPr>
        <w:t xml:space="preserve"> </w:t>
      </w:r>
      <w:r>
        <w:t>thereafter</w:t>
      </w:r>
      <w:r>
        <w:rPr>
          <w:spacing w:val="-14"/>
        </w:rPr>
        <w:t xml:space="preserve"> </w:t>
      </w:r>
      <w:proofErr w:type="gramStart"/>
      <w:r>
        <w:t>as</w:t>
      </w:r>
      <w:r>
        <w:rPr>
          <w:spacing w:val="-13"/>
        </w:rPr>
        <w:t xml:space="preserve"> </w:t>
      </w:r>
      <w:r>
        <w:t>long</w:t>
      </w:r>
      <w:r>
        <w:rPr>
          <w:spacing w:val="-15"/>
        </w:rPr>
        <w:t xml:space="preserve"> </w:t>
      </w:r>
      <w:r>
        <w:t>as</w:t>
      </w:r>
      <w:proofErr w:type="gramEnd"/>
      <w:r>
        <w:rPr>
          <w:spacing w:val="-15"/>
        </w:rPr>
        <w:t xml:space="preserve"> </w:t>
      </w:r>
      <w:r>
        <w:t>appropriate,</w:t>
      </w:r>
      <w:r>
        <w:rPr>
          <w:spacing w:val="-15"/>
        </w:rPr>
        <w:t xml:space="preserve"> </w:t>
      </w:r>
      <w:r>
        <w:t>submit</w:t>
      </w:r>
      <w:r>
        <w:rPr>
          <w:spacing w:val="-15"/>
        </w:rPr>
        <w:t xml:space="preserve"> </w:t>
      </w:r>
      <w:r>
        <w:t>the</w:t>
      </w:r>
      <w:r>
        <w:rPr>
          <w:spacing w:val="-15"/>
        </w:rPr>
        <w:t xml:space="preserve"> </w:t>
      </w:r>
      <w:r>
        <w:t>Contractor’s</w:t>
      </w:r>
      <w:r>
        <w:rPr>
          <w:spacing w:val="-15"/>
        </w:rPr>
        <w:t xml:space="preserve"> </w:t>
      </w:r>
      <w:r>
        <w:t>daily</w:t>
      </w:r>
      <w:r>
        <w:rPr>
          <w:spacing w:val="-15"/>
        </w:rPr>
        <w:t xml:space="preserve"> </w:t>
      </w:r>
      <w:r>
        <w:t>records</w:t>
      </w:r>
      <w:r>
        <w:rPr>
          <w:spacing w:val="-15"/>
        </w:rPr>
        <w:t xml:space="preserve"> </w:t>
      </w:r>
      <w:r>
        <w:t>to</w:t>
      </w:r>
      <w:r>
        <w:rPr>
          <w:spacing w:val="-15"/>
        </w:rPr>
        <w:t xml:space="preserve"> </w:t>
      </w:r>
      <w:r>
        <w:t>the</w:t>
      </w:r>
      <w:r>
        <w:rPr>
          <w:spacing w:val="-15"/>
        </w:rPr>
        <w:t xml:space="preserve"> </w:t>
      </w:r>
      <w:r>
        <w:t>Engineer and be likewise entitled to receive the Department’s daily records. The daily records to be submitted hereunder shall be done at no cost to the recipient.</w:t>
      </w:r>
    </w:p>
    <w:p w14:paraId="54130DAB" w14:textId="77777777" w:rsidR="00466A67" w:rsidRDefault="00466A67">
      <w:pPr>
        <w:pStyle w:val="BodyText"/>
      </w:pPr>
    </w:p>
    <w:p w14:paraId="7A003F8B" w14:textId="77777777" w:rsidR="00466A67" w:rsidRDefault="007C059A">
      <w:pPr>
        <w:pStyle w:val="BodyText"/>
        <w:ind w:left="1100" w:right="1095" w:firstLine="720"/>
        <w:jc w:val="both"/>
      </w:pPr>
      <w:r>
        <w:rPr>
          <w:b/>
        </w:rPr>
        <w:t xml:space="preserve">5-12.8 Claims for Acceleration: </w:t>
      </w:r>
      <w:r>
        <w:t>The Department shall have no liability for any constructive acceleration of the work, nor shall the Contractor have any right to make any claim for</w:t>
      </w:r>
      <w:r>
        <w:rPr>
          <w:spacing w:val="-1"/>
        </w:rPr>
        <w:t xml:space="preserve"> </w:t>
      </w:r>
      <w:r>
        <w:t>constructive acceleration nor</w:t>
      </w:r>
      <w:r>
        <w:rPr>
          <w:spacing w:val="-1"/>
        </w:rPr>
        <w:t xml:space="preserve"> </w:t>
      </w:r>
      <w:r>
        <w:t>include</w:t>
      </w:r>
      <w:r>
        <w:rPr>
          <w:spacing w:val="-1"/>
        </w:rPr>
        <w:t xml:space="preserve"> </w:t>
      </w:r>
      <w:r>
        <w:t>the</w:t>
      </w:r>
      <w:r>
        <w:rPr>
          <w:spacing w:val="-1"/>
        </w:rPr>
        <w:t xml:space="preserve"> </w:t>
      </w:r>
      <w:r>
        <w:t>same as an element of</w:t>
      </w:r>
      <w:r>
        <w:rPr>
          <w:spacing w:val="-1"/>
        </w:rPr>
        <w:t xml:space="preserve"> </w:t>
      </w:r>
      <w:r>
        <w:t>any claim the</w:t>
      </w:r>
      <w:r>
        <w:rPr>
          <w:spacing w:val="-1"/>
        </w:rPr>
        <w:t xml:space="preserve"> </w:t>
      </w:r>
      <w:r>
        <w:t>Contractor</w:t>
      </w:r>
      <w:r>
        <w:rPr>
          <w:spacing w:val="-1"/>
        </w:rPr>
        <w:t xml:space="preserve"> </w:t>
      </w:r>
      <w:r>
        <w:t>may otherwise submit under this Contract. If the Engineer gives express written direction for the Contractor to accelerate its efforts, such written direction will set forth the prices and other pertinent</w:t>
      </w:r>
      <w:r>
        <w:rPr>
          <w:spacing w:val="-1"/>
        </w:rPr>
        <w:t xml:space="preserve"> </w:t>
      </w:r>
      <w:r>
        <w:t>information</w:t>
      </w:r>
      <w:r>
        <w:rPr>
          <w:spacing w:val="-1"/>
        </w:rPr>
        <w:t xml:space="preserve"> </w:t>
      </w:r>
      <w:r>
        <w:t>and</w:t>
      </w:r>
      <w:r>
        <w:rPr>
          <w:spacing w:val="-1"/>
        </w:rPr>
        <w:t xml:space="preserve"> </w:t>
      </w:r>
      <w:r>
        <w:t>will</w:t>
      </w:r>
      <w:r>
        <w:rPr>
          <w:spacing w:val="-1"/>
        </w:rPr>
        <w:t xml:space="preserve"> </w:t>
      </w:r>
      <w:r>
        <w:t>be</w:t>
      </w:r>
      <w:r>
        <w:rPr>
          <w:spacing w:val="-2"/>
        </w:rPr>
        <w:t xml:space="preserve"> </w:t>
      </w:r>
      <w:r>
        <w:t>reduced</w:t>
      </w:r>
      <w:r>
        <w:rPr>
          <w:spacing w:val="-1"/>
        </w:rPr>
        <w:t xml:space="preserve"> </w:t>
      </w:r>
      <w:r>
        <w:t>to</w:t>
      </w:r>
      <w:r>
        <w:rPr>
          <w:spacing w:val="-1"/>
        </w:rPr>
        <w:t xml:space="preserve"> </w:t>
      </w:r>
      <w:r>
        <w:t>a</w:t>
      </w:r>
      <w:r>
        <w:rPr>
          <w:spacing w:val="-2"/>
        </w:rPr>
        <w:t xml:space="preserve"> </w:t>
      </w:r>
      <w:r>
        <w:t>written</w:t>
      </w:r>
      <w:r>
        <w:rPr>
          <w:spacing w:val="-1"/>
        </w:rPr>
        <w:t xml:space="preserve"> </w:t>
      </w:r>
      <w:r>
        <w:t>Contract</w:t>
      </w:r>
      <w:r>
        <w:rPr>
          <w:spacing w:val="-1"/>
        </w:rPr>
        <w:t xml:space="preserve"> </w:t>
      </w:r>
      <w:r>
        <w:t>Document promptly.</w:t>
      </w:r>
      <w:r>
        <w:rPr>
          <w:spacing w:val="-1"/>
        </w:rPr>
        <w:t xml:space="preserve"> </w:t>
      </w:r>
      <w:r>
        <w:t>No</w:t>
      </w:r>
      <w:r>
        <w:rPr>
          <w:spacing w:val="-1"/>
        </w:rPr>
        <w:t xml:space="preserve"> </w:t>
      </w:r>
      <w:r>
        <w:t>payment will</w:t>
      </w:r>
      <w:r>
        <w:rPr>
          <w:spacing w:val="-7"/>
        </w:rPr>
        <w:t xml:space="preserve"> </w:t>
      </w:r>
      <w:r>
        <w:t>be</w:t>
      </w:r>
      <w:r>
        <w:rPr>
          <w:spacing w:val="-8"/>
        </w:rPr>
        <w:t xml:space="preserve"> </w:t>
      </w:r>
      <w:r>
        <w:t>made</w:t>
      </w:r>
      <w:r>
        <w:rPr>
          <w:spacing w:val="-8"/>
        </w:rPr>
        <w:t xml:space="preserve"> </w:t>
      </w:r>
      <w:r>
        <w:t>on</w:t>
      </w:r>
      <w:r>
        <w:rPr>
          <w:spacing w:val="-7"/>
        </w:rPr>
        <w:t xml:space="preserve"> </w:t>
      </w:r>
      <w:r>
        <w:t>a</w:t>
      </w:r>
      <w:r>
        <w:rPr>
          <w:spacing w:val="-6"/>
        </w:rPr>
        <w:t xml:space="preserve"> </w:t>
      </w:r>
      <w:r>
        <w:t>Supplemental</w:t>
      </w:r>
      <w:r>
        <w:rPr>
          <w:spacing w:val="-7"/>
        </w:rPr>
        <w:t xml:space="preserve"> </w:t>
      </w:r>
      <w:r>
        <w:t>Agreement</w:t>
      </w:r>
      <w:r>
        <w:rPr>
          <w:spacing w:val="-7"/>
        </w:rPr>
        <w:t xml:space="preserve"> </w:t>
      </w:r>
      <w:r>
        <w:t>for</w:t>
      </w:r>
      <w:r>
        <w:rPr>
          <w:spacing w:val="-6"/>
        </w:rPr>
        <w:t xml:space="preserve"> </w:t>
      </w:r>
      <w:r>
        <w:t>acceleration</w:t>
      </w:r>
      <w:r>
        <w:rPr>
          <w:spacing w:val="-7"/>
        </w:rPr>
        <w:t xml:space="preserve"> </w:t>
      </w:r>
      <w:r>
        <w:t>prior</w:t>
      </w:r>
      <w:r>
        <w:rPr>
          <w:spacing w:val="-8"/>
        </w:rPr>
        <w:t xml:space="preserve"> </w:t>
      </w:r>
      <w:r>
        <w:t>to</w:t>
      </w:r>
      <w:r>
        <w:rPr>
          <w:spacing w:val="-7"/>
        </w:rPr>
        <w:t xml:space="preserve"> </w:t>
      </w:r>
      <w:r>
        <w:t>the</w:t>
      </w:r>
      <w:r>
        <w:rPr>
          <w:spacing w:val="-8"/>
        </w:rPr>
        <w:t xml:space="preserve"> </w:t>
      </w:r>
      <w:r>
        <w:t>Department’s</w:t>
      </w:r>
      <w:r>
        <w:rPr>
          <w:spacing w:val="-7"/>
        </w:rPr>
        <w:t xml:space="preserve"> </w:t>
      </w:r>
      <w:r>
        <w:t>approval</w:t>
      </w:r>
      <w:r>
        <w:rPr>
          <w:spacing w:val="-7"/>
        </w:rPr>
        <w:t xml:space="preserve"> </w:t>
      </w:r>
      <w:r>
        <w:t>of the documents.</w:t>
      </w:r>
    </w:p>
    <w:p w14:paraId="7692C34F" w14:textId="77777777" w:rsidR="00466A67" w:rsidRDefault="00466A67">
      <w:pPr>
        <w:pStyle w:val="BodyText"/>
      </w:pPr>
    </w:p>
    <w:p w14:paraId="775BABCD" w14:textId="77777777" w:rsidR="00466A67" w:rsidRDefault="007C059A">
      <w:pPr>
        <w:pStyle w:val="BodyText"/>
        <w:ind w:left="1099" w:right="1095" w:firstLine="720"/>
        <w:jc w:val="both"/>
      </w:pPr>
      <w:r>
        <w:rPr>
          <w:b/>
        </w:rPr>
        <w:t xml:space="preserve">5-12.9 Certificate of Claim: </w:t>
      </w:r>
      <w:r>
        <w:t>When submitting any claim, the Contractor shall certify under</w:t>
      </w:r>
      <w:r>
        <w:rPr>
          <w:spacing w:val="-15"/>
        </w:rPr>
        <w:t xml:space="preserve"> </w:t>
      </w:r>
      <w:r>
        <w:t>oath</w:t>
      </w:r>
      <w:r>
        <w:rPr>
          <w:spacing w:val="-15"/>
        </w:rPr>
        <w:t xml:space="preserve"> </w:t>
      </w:r>
      <w:r>
        <w:t>and</w:t>
      </w:r>
      <w:r>
        <w:rPr>
          <w:spacing w:val="-14"/>
        </w:rPr>
        <w:t xml:space="preserve"> </w:t>
      </w:r>
      <w:r>
        <w:t>in</w:t>
      </w:r>
      <w:r>
        <w:rPr>
          <w:spacing w:val="-15"/>
        </w:rPr>
        <w:t xml:space="preserve"> </w:t>
      </w:r>
      <w:r>
        <w:t>writing,</w:t>
      </w:r>
      <w:r>
        <w:rPr>
          <w:spacing w:val="-14"/>
        </w:rPr>
        <w:t xml:space="preserve"> </w:t>
      </w:r>
      <w:r>
        <w:t>in</w:t>
      </w:r>
      <w:r>
        <w:rPr>
          <w:spacing w:val="-15"/>
        </w:rPr>
        <w:t xml:space="preserve"> </w:t>
      </w:r>
      <w:r>
        <w:t>accordance</w:t>
      </w:r>
      <w:r>
        <w:rPr>
          <w:spacing w:val="-15"/>
        </w:rPr>
        <w:t xml:space="preserve"> </w:t>
      </w:r>
      <w:r>
        <w:t>with</w:t>
      </w:r>
      <w:r>
        <w:rPr>
          <w:spacing w:val="-14"/>
        </w:rPr>
        <w:t xml:space="preserve"> </w:t>
      </w:r>
      <w:r>
        <w:t>the</w:t>
      </w:r>
      <w:r>
        <w:rPr>
          <w:spacing w:val="-15"/>
        </w:rPr>
        <w:t xml:space="preserve"> </w:t>
      </w:r>
      <w:r>
        <w:t>formalities</w:t>
      </w:r>
      <w:r>
        <w:rPr>
          <w:spacing w:val="-15"/>
        </w:rPr>
        <w:t xml:space="preserve"> </w:t>
      </w:r>
      <w:r>
        <w:t>required</w:t>
      </w:r>
      <w:r>
        <w:rPr>
          <w:spacing w:val="-14"/>
        </w:rPr>
        <w:t xml:space="preserve"> </w:t>
      </w:r>
      <w:r>
        <w:t>by</w:t>
      </w:r>
      <w:r>
        <w:rPr>
          <w:spacing w:val="-15"/>
        </w:rPr>
        <w:t xml:space="preserve"> </w:t>
      </w:r>
      <w:r>
        <w:t>Florida</w:t>
      </w:r>
      <w:r>
        <w:rPr>
          <w:spacing w:val="-15"/>
        </w:rPr>
        <w:t xml:space="preserve"> </w:t>
      </w:r>
      <w:r>
        <w:t>law,</w:t>
      </w:r>
      <w:r>
        <w:rPr>
          <w:spacing w:val="-14"/>
        </w:rPr>
        <w:t xml:space="preserve"> </w:t>
      </w:r>
      <w:r>
        <w:t>that</w:t>
      </w:r>
      <w:r>
        <w:rPr>
          <w:spacing w:val="-15"/>
        </w:rPr>
        <w:t xml:space="preserve"> </w:t>
      </w:r>
      <w:r>
        <w:t>the</w:t>
      </w:r>
      <w:r>
        <w:rPr>
          <w:spacing w:val="-15"/>
        </w:rPr>
        <w:t xml:space="preserve"> </w:t>
      </w:r>
      <w:r>
        <w:t>claim is made in good faith, that the supportive data are accurate and complete to the Contractor’s best knowledge</w:t>
      </w:r>
      <w:r>
        <w:rPr>
          <w:spacing w:val="-1"/>
        </w:rPr>
        <w:t xml:space="preserve"> </w:t>
      </w:r>
      <w:r>
        <w:t>and belief, and that the</w:t>
      </w:r>
      <w:r>
        <w:rPr>
          <w:spacing w:val="-1"/>
        </w:rPr>
        <w:t xml:space="preserve"> </w:t>
      </w:r>
      <w:r>
        <w:t>amount of</w:t>
      </w:r>
      <w:r>
        <w:rPr>
          <w:spacing w:val="-1"/>
        </w:rPr>
        <w:t xml:space="preserve"> </w:t>
      </w:r>
      <w:r>
        <w:t>the claim accurately reflects what the</w:t>
      </w:r>
      <w:r>
        <w:rPr>
          <w:spacing w:val="-1"/>
        </w:rPr>
        <w:t xml:space="preserve"> </w:t>
      </w:r>
      <w:r>
        <w:t>Contractor</w:t>
      </w:r>
      <w:r>
        <w:rPr>
          <w:spacing w:val="-1"/>
        </w:rPr>
        <w:t xml:space="preserve"> </w:t>
      </w:r>
      <w:r>
        <w:t>in good</w:t>
      </w:r>
      <w:r>
        <w:rPr>
          <w:spacing w:val="-5"/>
        </w:rPr>
        <w:t xml:space="preserve"> </w:t>
      </w:r>
      <w:r>
        <w:t>faith</w:t>
      </w:r>
      <w:r>
        <w:rPr>
          <w:spacing w:val="-5"/>
        </w:rPr>
        <w:t xml:space="preserve"> </w:t>
      </w:r>
      <w:r>
        <w:t>believes</w:t>
      </w:r>
      <w:r>
        <w:rPr>
          <w:spacing w:val="-5"/>
        </w:rPr>
        <w:t xml:space="preserve"> </w:t>
      </w:r>
      <w:r>
        <w:t>to</w:t>
      </w:r>
      <w:r>
        <w:rPr>
          <w:spacing w:val="-5"/>
        </w:rPr>
        <w:t xml:space="preserve"> </w:t>
      </w:r>
      <w:r>
        <w:t>be</w:t>
      </w:r>
      <w:r>
        <w:rPr>
          <w:spacing w:val="-3"/>
        </w:rPr>
        <w:t xml:space="preserve"> </w:t>
      </w:r>
      <w:r>
        <w:t>the</w:t>
      </w:r>
      <w:r>
        <w:rPr>
          <w:spacing w:val="-6"/>
        </w:rPr>
        <w:t xml:space="preserve"> </w:t>
      </w:r>
      <w:r>
        <w:t>Department’s</w:t>
      </w:r>
      <w:r>
        <w:rPr>
          <w:spacing w:val="-5"/>
        </w:rPr>
        <w:t xml:space="preserve"> </w:t>
      </w:r>
      <w:r>
        <w:t>liability.</w:t>
      </w:r>
      <w:r>
        <w:rPr>
          <w:spacing w:val="-5"/>
        </w:rPr>
        <w:t xml:space="preserve"> </w:t>
      </w:r>
      <w:r>
        <w:t>Such</w:t>
      </w:r>
      <w:r>
        <w:rPr>
          <w:spacing w:val="-5"/>
        </w:rPr>
        <w:t xml:space="preserve"> </w:t>
      </w:r>
      <w:r>
        <w:t>certification</w:t>
      </w:r>
      <w:r>
        <w:rPr>
          <w:spacing w:val="-5"/>
        </w:rPr>
        <w:t xml:space="preserve"> </w:t>
      </w:r>
      <w:r>
        <w:t>must</w:t>
      </w:r>
      <w:r>
        <w:rPr>
          <w:spacing w:val="-4"/>
        </w:rPr>
        <w:t xml:space="preserve"> </w:t>
      </w:r>
      <w:r>
        <w:t>be</w:t>
      </w:r>
      <w:r>
        <w:rPr>
          <w:spacing w:val="-6"/>
        </w:rPr>
        <w:t xml:space="preserve"> </w:t>
      </w:r>
      <w:r>
        <w:t>made</w:t>
      </w:r>
      <w:r>
        <w:rPr>
          <w:spacing w:val="-3"/>
        </w:rPr>
        <w:t xml:space="preserve"> </w:t>
      </w:r>
      <w:r>
        <w:t>by</w:t>
      </w:r>
      <w:r>
        <w:rPr>
          <w:spacing w:val="-2"/>
        </w:rPr>
        <w:t xml:space="preserve"> </w:t>
      </w:r>
      <w:r>
        <w:t>an</w:t>
      </w:r>
      <w:r>
        <w:rPr>
          <w:spacing w:val="-5"/>
        </w:rPr>
        <w:t xml:space="preserve"> </w:t>
      </w:r>
      <w:r>
        <w:t>officer or director of the Contractor with the authority to bind the Contractor.</w:t>
      </w:r>
    </w:p>
    <w:p w14:paraId="12DACC4A" w14:textId="77777777" w:rsidR="00466A67" w:rsidRDefault="00466A67">
      <w:pPr>
        <w:pStyle w:val="BodyText"/>
      </w:pPr>
    </w:p>
    <w:p w14:paraId="6EDBED40" w14:textId="77777777" w:rsidR="00466A67" w:rsidRDefault="007C059A">
      <w:pPr>
        <w:ind w:left="1100" w:right="1096" w:firstLine="720"/>
        <w:jc w:val="both"/>
        <w:rPr>
          <w:sz w:val="24"/>
        </w:rPr>
      </w:pPr>
      <w:r>
        <w:rPr>
          <w:b/>
          <w:sz w:val="24"/>
        </w:rPr>
        <w:t>5-12.10</w:t>
      </w:r>
      <w:r>
        <w:rPr>
          <w:b/>
          <w:spacing w:val="-12"/>
          <w:sz w:val="24"/>
        </w:rPr>
        <w:t xml:space="preserve"> </w:t>
      </w:r>
      <w:r>
        <w:rPr>
          <w:b/>
          <w:sz w:val="24"/>
        </w:rPr>
        <w:t>Non-Recoverable</w:t>
      </w:r>
      <w:r>
        <w:rPr>
          <w:b/>
          <w:spacing w:val="-13"/>
          <w:sz w:val="24"/>
        </w:rPr>
        <w:t xml:space="preserve"> </w:t>
      </w:r>
      <w:r>
        <w:rPr>
          <w:b/>
          <w:sz w:val="24"/>
        </w:rPr>
        <w:t>Items:</w:t>
      </w:r>
      <w:r>
        <w:rPr>
          <w:b/>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agree</w:t>
      </w:r>
      <w:r>
        <w:rPr>
          <w:spacing w:val="-13"/>
          <w:sz w:val="24"/>
        </w:rPr>
        <w:t xml:space="preserve"> </w:t>
      </w:r>
      <w:r>
        <w:rPr>
          <w:sz w:val="24"/>
        </w:rPr>
        <w:t>that</w:t>
      </w:r>
      <w:r>
        <w:rPr>
          <w:spacing w:val="-11"/>
          <w:sz w:val="24"/>
        </w:rPr>
        <w:t xml:space="preserve"> </w:t>
      </w:r>
      <w:r>
        <w:rPr>
          <w:sz w:val="24"/>
        </w:rPr>
        <w:t>for</w:t>
      </w:r>
      <w:r>
        <w:rPr>
          <w:spacing w:val="-12"/>
          <w:sz w:val="24"/>
        </w:rPr>
        <w:t xml:space="preserve"> </w:t>
      </w:r>
      <w:r>
        <w:rPr>
          <w:sz w:val="24"/>
        </w:rPr>
        <w:t>any</w:t>
      </w:r>
      <w:r>
        <w:rPr>
          <w:spacing w:val="-12"/>
          <w:sz w:val="24"/>
        </w:rPr>
        <w:t xml:space="preserve"> </w:t>
      </w:r>
      <w:r>
        <w:rPr>
          <w:sz w:val="24"/>
        </w:rPr>
        <w:t>claim</w:t>
      </w:r>
      <w:r>
        <w:rPr>
          <w:spacing w:val="-11"/>
          <w:sz w:val="24"/>
        </w:rPr>
        <w:t xml:space="preserve"> </w:t>
      </w:r>
      <w:r>
        <w:rPr>
          <w:sz w:val="24"/>
        </w:rPr>
        <w:t>the</w:t>
      </w:r>
      <w:r>
        <w:rPr>
          <w:spacing w:val="-13"/>
          <w:sz w:val="24"/>
        </w:rPr>
        <w:t xml:space="preserve"> </w:t>
      </w:r>
      <w:r>
        <w:rPr>
          <w:sz w:val="24"/>
        </w:rPr>
        <w:t>Department</w:t>
      </w:r>
      <w:r>
        <w:rPr>
          <w:spacing w:val="-11"/>
          <w:sz w:val="24"/>
        </w:rPr>
        <w:t xml:space="preserve"> </w:t>
      </w:r>
      <w:r>
        <w:rPr>
          <w:sz w:val="24"/>
        </w:rPr>
        <w:t>will not have liability for the following items of damages or expense:</w:t>
      </w:r>
    </w:p>
    <w:p w14:paraId="06299D33" w14:textId="77777777" w:rsidR="00466A67" w:rsidRDefault="007C059A">
      <w:pPr>
        <w:pStyle w:val="ListParagraph"/>
        <w:numPr>
          <w:ilvl w:val="0"/>
          <w:numId w:val="25"/>
        </w:numPr>
        <w:tabs>
          <w:tab w:val="left" w:pos="2780"/>
        </w:tabs>
        <w:spacing w:before="1"/>
        <w:jc w:val="both"/>
        <w:rPr>
          <w:rFonts w:ascii="Times New Roman"/>
          <w:sz w:val="24"/>
        </w:rPr>
      </w:pPr>
      <w:r>
        <w:rPr>
          <w:rFonts w:ascii="Times New Roman"/>
          <w:sz w:val="24"/>
        </w:rPr>
        <w:t>Loss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profit,</w:t>
      </w:r>
      <w:r>
        <w:rPr>
          <w:rFonts w:ascii="Times New Roman"/>
          <w:spacing w:val="-1"/>
          <w:sz w:val="24"/>
        </w:rPr>
        <w:t xml:space="preserve"> </w:t>
      </w:r>
      <w:r>
        <w:rPr>
          <w:rFonts w:ascii="Times New Roman"/>
          <w:sz w:val="24"/>
        </w:rPr>
        <w:t>incentives</w:t>
      </w:r>
      <w:r>
        <w:rPr>
          <w:rFonts w:ascii="Times New Roman"/>
          <w:spacing w:val="-2"/>
          <w:sz w:val="24"/>
        </w:rPr>
        <w:t xml:space="preserve"> </w:t>
      </w:r>
      <w:r>
        <w:rPr>
          <w:rFonts w:ascii="Times New Roman"/>
          <w:sz w:val="24"/>
        </w:rPr>
        <w:t>or</w:t>
      </w:r>
      <w:r>
        <w:rPr>
          <w:rFonts w:ascii="Times New Roman"/>
          <w:spacing w:val="-1"/>
          <w:sz w:val="24"/>
        </w:rPr>
        <w:t xml:space="preserve"> </w:t>
      </w:r>
      <w:proofErr w:type="gramStart"/>
      <w:r>
        <w:rPr>
          <w:rFonts w:ascii="Times New Roman"/>
          <w:spacing w:val="-2"/>
          <w:sz w:val="24"/>
        </w:rPr>
        <w:t>bonuses;</w:t>
      </w:r>
      <w:proofErr w:type="gramEnd"/>
    </w:p>
    <w:p w14:paraId="05806534" w14:textId="77777777" w:rsidR="00466A67" w:rsidRDefault="007C059A">
      <w:pPr>
        <w:pStyle w:val="ListParagraph"/>
        <w:numPr>
          <w:ilvl w:val="0"/>
          <w:numId w:val="25"/>
        </w:numPr>
        <w:tabs>
          <w:tab w:val="left" w:pos="2780"/>
        </w:tabs>
        <w:jc w:val="both"/>
        <w:rPr>
          <w:rFonts w:ascii="Times New Roman"/>
          <w:sz w:val="24"/>
        </w:rPr>
      </w:pPr>
      <w:r>
        <w:rPr>
          <w:rFonts w:ascii="Times New Roman"/>
          <w:sz w:val="24"/>
        </w:rPr>
        <w:t>Any</w:t>
      </w:r>
      <w:r>
        <w:rPr>
          <w:rFonts w:ascii="Times New Roman"/>
          <w:spacing w:val="-1"/>
          <w:sz w:val="24"/>
        </w:rPr>
        <w:t xml:space="preserve"> </w:t>
      </w:r>
      <w:r>
        <w:rPr>
          <w:rFonts w:ascii="Times New Roman"/>
          <w:sz w:val="24"/>
        </w:rPr>
        <w:t>claim</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other</w:t>
      </w:r>
      <w:r>
        <w:rPr>
          <w:rFonts w:ascii="Times New Roman"/>
          <w:spacing w:val="-1"/>
          <w:sz w:val="24"/>
        </w:rPr>
        <w:t xml:space="preserve"> </w:t>
      </w:r>
      <w:r>
        <w:rPr>
          <w:rFonts w:ascii="Times New Roman"/>
          <w:sz w:val="24"/>
        </w:rPr>
        <w:t>than</w:t>
      </w:r>
      <w:r>
        <w:rPr>
          <w:rFonts w:ascii="Times New Roman"/>
          <w:spacing w:val="-1"/>
          <w:sz w:val="24"/>
        </w:rPr>
        <w:t xml:space="preserve"> </w:t>
      </w:r>
      <w:r>
        <w:rPr>
          <w:rFonts w:ascii="Times New Roman"/>
          <w:sz w:val="24"/>
        </w:rPr>
        <w:t>extra</w:t>
      </w:r>
      <w:r>
        <w:rPr>
          <w:rFonts w:ascii="Times New Roman"/>
          <w:spacing w:val="-2"/>
          <w:sz w:val="24"/>
        </w:rPr>
        <w:t xml:space="preserve"> </w:t>
      </w:r>
      <w:r>
        <w:rPr>
          <w:rFonts w:ascii="Times New Roman"/>
          <w:sz w:val="24"/>
        </w:rPr>
        <w:t>work</w:t>
      </w:r>
      <w:r>
        <w:rPr>
          <w:rFonts w:ascii="Times New Roman"/>
          <w:spacing w:val="-1"/>
          <w:sz w:val="24"/>
        </w:rPr>
        <w:t xml:space="preserve"> </w:t>
      </w:r>
      <w:r>
        <w:rPr>
          <w:rFonts w:ascii="Times New Roman"/>
          <w:sz w:val="24"/>
        </w:rPr>
        <w:t>or</w:t>
      </w:r>
      <w:r>
        <w:rPr>
          <w:rFonts w:ascii="Times New Roman"/>
          <w:spacing w:val="-1"/>
          <w:sz w:val="24"/>
        </w:rPr>
        <w:t xml:space="preserve"> </w:t>
      </w:r>
      <w:proofErr w:type="gramStart"/>
      <w:r>
        <w:rPr>
          <w:rFonts w:ascii="Times New Roman"/>
          <w:spacing w:val="-2"/>
          <w:sz w:val="24"/>
        </w:rPr>
        <w:t>delay;</w:t>
      </w:r>
      <w:proofErr w:type="gramEnd"/>
    </w:p>
    <w:p w14:paraId="29B72DCB" w14:textId="77777777" w:rsidR="00466A67" w:rsidRDefault="007C059A">
      <w:pPr>
        <w:pStyle w:val="ListParagraph"/>
        <w:numPr>
          <w:ilvl w:val="0"/>
          <w:numId w:val="25"/>
        </w:numPr>
        <w:tabs>
          <w:tab w:val="left" w:pos="2786"/>
        </w:tabs>
        <w:ind w:left="1099" w:right="1097" w:firstLine="1440"/>
        <w:jc w:val="both"/>
        <w:rPr>
          <w:rFonts w:ascii="Times New Roman"/>
          <w:sz w:val="24"/>
        </w:rPr>
      </w:pPr>
      <w:r>
        <w:rPr>
          <w:rFonts w:ascii="Times New Roman"/>
          <w:sz w:val="24"/>
        </w:rPr>
        <w:t>Consequential damages, including, but not limited to, loss of bonding capacity, loss of</w:t>
      </w:r>
      <w:r>
        <w:rPr>
          <w:rFonts w:ascii="Times New Roman"/>
          <w:spacing w:val="-1"/>
          <w:sz w:val="24"/>
        </w:rPr>
        <w:t xml:space="preserve"> </w:t>
      </w:r>
      <w:r>
        <w:rPr>
          <w:rFonts w:ascii="Times New Roman"/>
          <w:sz w:val="24"/>
        </w:rPr>
        <w:t>bidding opportunities, loss of</w:t>
      </w:r>
      <w:r>
        <w:rPr>
          <w:rFonts w:ascii="Times New Roman"/>
          <w:spacing w:val="-1"/>
          <w:sz w:val="24"/>
        </w:rPr>
        <w:t xml:space="preserve"> </w:t>
      </w:r>
      <w:r>
        <w:rPr>
          <w:rFonts w:ascii="Times New Roman"/>
          <w:sz w:val="24"/>
        </w:rPr>
        <w:t>credit standing, cost of</w:t>
      </w:r>
      <w:r>
        <w:rPr>
          <w:rFonts w:ascii="Times New Roman"/>
          <w:spacing w:val="-1"/>
          <w:sz w:val="24"/>
        </w:rPr>
        <w:t xml:space="preserve"> </w:t>
      </w:r>
      <w:r>
        <w:rPr>
          <w:rFonts w:ascii="Times New Roman"/>
          <w:sz w:val="24"/>
        </w:rPr>
        <w:t>financing, interest paid, loss of</w:t>
      </w:r>
      <w:r>
        <w:rPr>
          <w:rFonts w:ascii="Times New Roman"/>
          <w:spacing w:val="-1"/>
          <w:sz w:val="24"/>
        </w:rPr>
        <w:t xml:space="preserve"> </w:t>
      </w:r>
      <w:r>
        <w:rPr>
          <w:rFonts w:ascii="Times New Roman"/>
          <w:sz w:val="24"/>
        </w:rPr>
        <w:t xml:space="preserve">other work or </w:t>
      </w:r>
      <w:proofErr w:type="gramStart"/>
      <w:r>
        <w:rPr>
          <w:rFonts w:ascii="Times New Roman"/>
          <w:sz w:val="24"/>
        </w:rPr>
        <w:t>insolvency;</w:t>
      </w:r>
      <w:proofErr w:type="gramEnd"/>
    </w:p>
    <w:p w14:paraId="73649D89" w14:textId="77777777" w:rsidR="00466A67" w:rsidRDefault="007C059A">
      <w:pPr>
        <w:pStyle w:val="ListParagraph"/>
        <w:numPr>
          <w:ilvl w:val="0"/>
          <w:numId w:val="25"/>
        </w:numPr>
        <w:tabs>
          <w:tab w:val="left" w:pos="2770"/>
        </w:tabs>
        <w:ind w:left="1100" w:right="1097" w:firstLine="1440"/>
        <w:jc w:val="both"/>
        <w:rPr>
          <w:rFonts w:ascii="Times New Roman" w:hAnsi="Times New Roman"/>
          <w:sz w:val="24"/>
        </w:rPr>
      </w:pPr>
      <w:r>
        <w:rPr>
          <w:rFonts w:ascii="Times New Roman" w:hAnsi="Times New Roman"/>
          <w:sz w:val="24"/>
        </w:rPr>
        <w:t>Acceleration</w:t>
      </w:r>
      <w:r>
        <w:rPr>
          <w:rFonts w:ascii="Times New Roman" w:hAnsi="Times New Roman"/>
          <w:spacing w:val="-14"/>
          <w:sz w:val="24"/>
        </w:rPr>
        <w:t xml:space="preserve"> </w:t>
      </w:r>
      <w:r>
        <w:rPr>
          <w:rFonts w:ascii="Times New Roman" w:hAnsi="Times New Roman"/>
          <w:sz w:val="24"/>
        </w:rPr>
        <w:t>costs</w:t>
      </w:r>
      <w:r>
        <w:rPr>
          <w:rFonts w:ascii="Times New Roman" w:hAnsi="Times New Roman"/>
          <w:spacing w:val="-14"/>
          <w:sz w:val="24"/>
        </w:rPr>
        <w:t xml:space="preserve"> </w:t>
      </w:r>
      <w:r>
        <w:rPr>
          <w:rFonts w:ascii="Times New Roman" w:hAnsi="Times New Roman"/>
          <w:sz w:val="24"/>
        </w:rPr>
        <w:t>and</w:t>
      </w:r>
      <w:r>
        <w:rPr>
          <w:rFonts w:ascii="Times New Roman" w:hAnsi="Times New Roman"/>
          <w:spacing w:val="-12"/>
          <w:sz w:val="24"/>
        </w:rPr>
        <w:t xml:space="preserve"> </w:t>
      </w:r>
      <w:r>
        <w:rPr>
          <w:rFonts w:ascii="Times New Roman" w:hAnsi="Times New Roman"/>
          <w:sz w:val="24"/>
        </w:rPr>
        <w:t>expenses,</w:t>
      </w:r>
      <w:r>
        <w:rPr>
          <w:rFonts w:ascii="Times New Roman" w:hAnsi="Times New Roman"/>
          <w:spacing w:val="-14"/>
          <w:sz w:val="24"/>
        </w:rPr>
        <w:t xml:space="preserve"> </w:t>
      </w:r>
      <w:r>
        <w:rPr>
          <w:rFonts w:ascii="Times New Roman" w:hAnsi="Times New Roman"/>
          <w:sz w:val="24"/>
        </w:rPr>
        <w:t>except</w:t>
      </w:r>
      <w:r>
        <w:rPr>
          <w:rFonts w:ascii="Times New Roman" w:hAnsi="Times New Roman"/>
          <w:spacing w:val="-14"/>
          <w:sz w:val="24"/>
        </w:rPr>
        <w:t xml:space="preserve"> </w:t>
      </w:r>
      <w:r>
        <w:rPr>
          <w:rFonts w:ascii="Times New Roman" w:hAnsi="Times New Roman"/>
          <w:sz w:val="24"/>
        </w:rPr>
        <w:t>where</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Department</w:t>
      </w:r>
      <w:r>
        <w:rPr>
          <w:rFonts w:ascii="Times New Roman" w:hAnsi="Times New Roman"/>
          <w:spacing w:val="-14"/>
          <w:sz w:val="24"/>
        </w:rPr>
        <w:t xml:space="preserve"> </w:t>
      </w:r>
      <w:r>
        <w:rPr>
          <w:rFonts w:ascii="Times New Roman" w:hAnsi="Times New Roman"/>
          <w:sz w:val="24"/>
        </w:rPr>
        <w:t>has</w:t>
      </w:r>
      <w:r>
        <w:rPr>
          <w:rFonts w:ascii="Times New Roman" w:hAnsi="Times New Roman"/>
          <w:spacing w:val="-14"/>
          <w:sz w:val="24"/>
        </w:rPr>
        <w:t xml:space="preserve"> </w:t>
      </w:r>
      <w:r>
        <w:rPr>
          <w:rFonts w:ascii="Times New Roman" w:hAnsi="Times New Roman"/>
          <w:sz w:val="24"/>
        </w:rPr>
        <w:t>expressly</w:t>
      </w:r>
      <w:r>
        <w:rPr>
          <w:rFonts w:ascii="Times New Roman" w:hAnsi="Times New Roman"/>
          <w:spacing w:val="-14"/>
          <w:sz w:val="24"/>
        </w:rPr>
        <w:t xml:space="preserve"> </w:t>
      </w:r>
      <w:r>
        <w:rPr>
          <w:rFonts w:ascii="Times New Roman" w:hAnsi="Times New Roman"/>
          <w:sz w:val="24"/>
        </w:rPr>
        <w:t>and specifically directed the Contractor in writing “to accelerate at the Department’s expense”; nor</w:t>
      </w:r>
    </w:p>
    <w:p w14:paraId="75FC73F9" w14:textId="77777777" w:rsidR="00466A67" w:rsidRDefault="007C059A">
      <w:pPr>
        <w:pStyle w:val="ListParagraph"/>
        <w:numPr>
          <w:ilvl w:val="0"/>
          <w:numId w:val="25"/>
        </w:numPr>
        <w:tabs>
          <w:tab w:val="left" w:pos="2780"/>
        </w:tabs>
        <w:jc w:val="both"/>
        <w:rPr>
          <w:rFonts w:ascii="Times New Roman"/>
          <w:sz w:val="24"/>
        </w:rPr>
      </w:pPr>
      <w:r>
        <w:rPr>
          <w:rFonts w:ascii="Times New Roman"/>
          <w:sz w:val="24"/>
        </w:rPr>
        <w:t>Attorney</w:t>
      </w:r>
      <w:r>
        <w:rPr>
          <w:rFonts w:ascii="Times New Roman"/>
          <w:spacing w:val="-5"/>
          <w:sz w:val="24"/>
        </w:rPr>
        <w:t xml:space="preserve"> </w:t>
      </w:r>
      <w:r>
        <w:rPr>
          <w:rFonts w:ascii="Times New Roman"/>
          <w:sz w:val="24"/>
        </w:rPr>
        <w:t>fees,</w:t>
      </w:r>
      <w:r>
        <w:rPr>
          <w:rFonts w:ascii="Times New Roman"/>
          <w:spacing w:val="-2"/>
          <w:sz w:val="24"/>
        </w:rPr>
        <w:t xml:space="preserve"> </w:t>
      </w:r>
      <w:r>
        <w:rPr>
          <w:rFonts w:ascii="Times New Roman"/>
          <w:sz w:val="24"/>
        </w:rPr>
        <w:t>claims preparation</w:t>
      </w:r>
      <w:r>
        <w:rPr>
          <w:rFonts w:ascii="Times New Roman"/>
          <w:spacing w:val="-2"/>
          <w:sz w:val="24"/>
        </w:rPr>
        <w:t xml:space="preserve"> </w:t>
      </w:r>
      <w:r>
        <w:rPr>
          <w:rFonts w:ascii="Times New Roman"/>
          <w:sz w:val="24"/>
        </w:rPr>
        <w:t>expenses and costs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pacing w:val="-2"/>
          <w:sz w:val="24"/>
        </w:rPr>
        <w:t>litigation.</w:t>
      </w:r>
    </w:p>
    <w:p w14:paraId="70FA042D" w14:textId="77777777" w:rsidR="00466A67" w:rsidRDefault="00466A67">
      <w:pPr>
        <w:pStyle w:val="BodyText"/>
      </w:pPr>
    </w:p>
    <w:p w14:paraId="427F21C4" w14:textId="77777777" w:rsidR="00466A67" w:rsidRDefault="007C059A">
      <w:pPr>
        <w:pStyle w:val="BodyText"/>
        <w:ind w:left="1099" w:right="1098" w:firstLine="720"/>
        <w:jc w:val="both"/>
      </w:pPr>
      <w:r>
        <w:rPr>
          <w:b/>
        </w:rPr>
        <w:t xml:space="preserve">5-12.11 Exclusive Remedies: </w:t>
      </w:r>
      <w:r>
        <w:t>Notwithstanding any other provision of this Contract, the parties agree that the Department shall have no liability to the Contractor for expenses, costs, or items of damages other than those which are specifically identified as payable under 5-12. In the event any legal action for additional compensation, whether on account of delay, acceleration, breach of contract, or otherwise, the Contractor agrees that the Department’s liability will be limited to those items which are specifically identified as payable in 5-12.</w:t>
      </w:r>
    </w:p>
    <w:p w14:paraId="223F39F1" w14:textId="77777777" w:rsidR="00466A67" w:rsidRDefault="00466A67">
      <w:pPr>
        <w:jc w:val="both"/>
        <w:sectPr w:rsidR="00466A67">
          <w:pgSz w:w="12240" w:h="15840"/>
          <w:pgMar w:top="1640" w:right="340" w:bottom="1380" w:left="340" w:header="0" w:footer="1195" w:gutter="0"/>
          <w:cols w:space="720"/>
        </w:sectPr>
      </w:pPr>
    </w:p>
    <w:p w14:paraId="6E9E8EF1" w14:textId="77777777" w:rsidR="00466A67" w:rsidRDefault="007C059A">
      <w:pPr>
        <w:pStyle w:val="BodyText"/>
        <w:spacing w:before="79"/>
        <w:ind w:left="1100" w:right="1094" w:firstLine="720"/>
        <w:jc w:val="both"/>
      </w:pPr>
      <w:r>
        <w:rPr>
          <w:b/>
        </w:rPr>
        <w:lastRenderedPageBreak/>
        <w:t>5-12.12</w:t>
      </w:r>
      <w:r>
        <w:rPr>
          <w:b/>
          <w:spacing w:val="-13"/>
        </w:rPr>
        <w:t xml:space="preserve"> </w:t>
      </w:r>
      <w:r>
        <w:rPr>
          <w:b/>
        </w:rPr>
        <w:t>Settlement</w:t>
      </w:r>
      <w:r>
        <w:rPr>
          <w:b/>
          <w:spacing w:val="-14"/>
        </w:rPr>
        <w:t xml:space="preserve"> </w:t>
      </w:r>
      <w:r>
        <w:rPr>
          <w:b/>
        </w:rPr>
        <w:t>Discussions:</w:t>
      </w:r>
      <w:r>
        <w:rPr>
          <w:b/>
          <w:spacing w:val="-14"/>
        </w:rPr>
        <w:t xml:space="preserve"> </w:t>
      </w:r>
      <w:r>
        <w:t>The</w:t>
      </w:r>
      <w:r>
        <w:rPr>
          <w:spacing w:val="-14"/>
        </w:rPr>
        <w:t xml:space="preserve"> </w:t>
      </w:r>
      <w:r>
        <w:t>content</w:t>
      </w:r>
      <w:r>
        <w:rPr>
          <w:spacing w:val="-13"/>
        </w:rPr>
        <w:t xml:space="preserve"> </w:t>
      </w:r>
      <w:r>
        <w:t>of</w:t>
      </w:r>
      <w:r>
        <w:rPr>
          <w:spacing w:val="-14"/>
        </w:rPr>
        <w:t xml:space="preserve"> </w:t>
      </w:r>
      <w:r>
        <w:t>any</w:t>
      </w:r>
      <w:r>
        <w:rPr>
          <w:spacing w:val="-13"/>
        </w:rPr>
        <w:t xml:space="preserve"> </w:t>
      </w:r>
      <w:r>
        <w:t>discussions</w:t>
      </w:r>
      <w:r>
        <w:rPr>
          <w:spacing w:val="-13"/>
        </w:rPr>
        <w:t xml:space="preserve"> </w:t>
      </w:r>
      <w:r>
        <w:t>or</w:t>
      </w:r>
      <w:r>
        <w:rPr>
          <w:spacing w:val="-14"/>
        </w:rPr>
        <w:t xml:space="preserve"> </w:t>
      </w:r>
      <w:r>
        <w:t>meetings</w:t>
      </w:r>
      <w:r>
        <w:rPr>
          <w:spacing w:val="-13"/>
        </w:rPr>
        <w:t xml:space="preserve"> </w:t>
      </w:r>
      <w:r>
        <w:t>held</w:t>
      </w:r>
      <w:r>
        <w:rPr>
          <w:spacing w:val="-13"/>
        </w:rPr>
        <w:t xml:space="preserve"> </w:t>
      </w:r>
      <w:r>
        <w:t>between the Department and the Contractor to settle or resolve any claims submitted by the Contractor against the Department shall be inadmissible in any legal, equitable, arbitration or administrative proceedings</w:t>
      </w:r>
      <w:r>
        <w:rPr>
          <w:spacing w:val="-9"/>
        </w:rPr>
        <w:t xml:space="preserve"> </w:t>
      </w:r>
      <w:r>
        <w:t>brought</w:t>
      </w:r>
      <w:r>
        <w:rPr>
          <w:spacing w:val="-9"/>
        </w:rPr>
        <w:t xml:space="preserve"> </w:t>
      </w:r>
      <w:r>
        <w:t>by</w:t>
      </w:r>
      <w:r>
        <w:rPr>
          <w:spacing w:val="-9"/>
        </w:rPr>
        <w:t xml:space="preserve"> </w:t>
      </w:r>
      <w:r>
        <w:t>the</w:t>
      </w:r>
      <w:r>
        <w:rPr>
          <w:spacing w:val="-10"/>
        </w:rPr>
        <w:t xml:space="preserve"> </w:t>
      </w:r>
      <w:r>
        <w:t>Contractor</w:t>
      </w:r>
      <w:r>
        <w:rPr>
          <w:spacing w:val="-10"/>
        </w:rPr>
        <w:t xml:space="preserve"> </w:t>
      </w:r>
      <w:r>
        <w:t>against</w:t>
      </w:r>
      <w:r>
        <w:rPr>
          <w:spacing w:val="-9"/>
        </w:rPr>
        <w:t xml:space="preserve"> </w:t>
      </w:r>
      <w:r>
        <w:t>the</w:t>
      </w:r>
      <w:r>
        <w:rPr>
          <w:spacing w:val="-10"/>
        </w:rPr>
        <w:t xml:space="preserve"> </w:t>
      </w:r>
      <w:r>
        <w:t>Department</w:t>
      </w:r>
      <w:r>
        <w:rPr>
          <w:spacing w:val="-9"/>
        </w:rPr>
        <w:t xml:space="preserve"> </w:t>
      </w:r>
      <w:r>
        <w:t>for</w:t>
      </w:r>
      <w:r>
        <w:rPr>
          <w:spacing w:val="-10"/>
        </w:rPr>
        <w:t xml:space="preserve"> </w:t>
      </w:r>
      <w:r>
        <w:t>payment</w:t>
      </w:r>
      <w:r>
        <w:rPr>
          <w:spacing w:val="-6"/>
        </w:rPr>
        <w:t xml:space="preserve"> </w:t>
      </w:r>
      <w:r>
        <w:t>of</w:t>
      </w:r>
      <w:r>
        <w:rPr>
          <w:spacing w:val="-10"/>
        </w:rPr>
        <w:t xml:space="preserve"> </w:t>
      </w:r>
      <w:r>
        <w:t>such</w:t>
      </w:r>
      <w:r>
        <w:rPr>
          <w:spacing w:val="-9"/>
        </w:rPr>
        <w:t xml:space="preserve"> </w:t>
      </w:r>
      <w:r>
        <w:t>claim.</w:t>
      </w:r>
      <w:r>
        <w:rPr>
          <w:spacing w:val="-9"/>
        </w:rPr>
        <w:t xml:space="preserve"> </w:t>
      </w:r>
      <w:r>
        <w:t>Dispute Resolution Board, State Arbitration Board and Claim Review Committee proceedings are not settlement discussions, for purposes of this provision.</w:t>
      </w:r>
    </w:p>
    <w:p w14:paraId="53DE9CD3" w14:textId="77777777" w:rsidR="00466A67" w:rsidRDefault="00466A67">
      <w:pPr>
        <w:pStyle w:val="BodyText"/>
      </w:pPr>
    </w:p>
    <w:p w14:paraId="1E332C70" w14:textId="77777777" w:rsidR="00466A67" w:rsidRDefault="007C059A">
      <w:pPr>
        <w:pStyle w:val="BodyText"/>
        <w:ind w:left="1100" w:right="1097" w:firstLine="720"/>
        <w:jc w:val="both"/>
      </w:pPr>
      <w:r>
        <w:rPr>
          <w:b/>
        </w:rPr>
        <w:t xml:space="preserve">5-12.13 Personal Liability of Public Officials: </w:t>
      </w:r>
      <w:r>
        <w:t>In carrying out any of the provisions of the Contract or in exercising any power or authority granted to the Secretary of Transportation, Engineer</w:t>
      </w:r>
      <w:r>
        <w:rPr>
          <w:spacing w:val="-10"/>
        </w:rPr>
        <w:t xml:space="preserve"> </w:t>
      </w:r>
      <w:r>
        <w:t>or</w:t>
      </w:r>
      <w:r>
        <w:rPr>
          <w:spacing w:val="-8"/>
        </w:rPr>
        <w:t xml:space="preserve"> </w:t>
      </w:r>
      <w:r>
        <w:t>any</w:t>
      </w:r>
      <w:r>
        <w:rPr>
          <w:spacing w:val="-10"/>
        </w:rPr>
        <w:t xml:space="preserve"> </w:t>
      </w:r>
      <w:r>
        <w:t>of</w:t>
      </w:r>
      <w:r>
        <w:rPr>
          <w:spacing w:val="-8"/>
        </w:rPr>
        <w:t xml:space="preserve"> </w:t>
      </w:r>
      <w:r>
        <w:t>their</w:t>
      </w:r>
      <w:r>
        <w:rPr>
          <w:spacing w:val="-10"/>
        </w:rPr>
        <w:t xml:space="preserve"> </w:t>
      </w:r>
      <w:r>
        <w:t>respective</w:t>
      </w:r>
      <w:r>
        <w:rPr>
          <w:spacing w:val="-8"/>
        </w:rPr>
        <w:t xml:space="preserve"> </w:t>
      </w:r>
      <w:r>
        <w:t>employees</w:t>
      </w:r>
      <w:r>
        <w:rPr>
          <w:spacing w:val="-9"/>
        </w:rPr>
        <w:t xml:space="preserve"> </w:t>
      </w:r>
      <w:r>
        <w:t>or</w:t>
      </w:r>
      <w:r>
        <w:rPr>
          <w:spacing w:val="-8"/>
        </w:rPr>
        <w:t xml:space="preserve"> </w:t>
      </w:r>
      <w:r>
        <w:t>agents,</w:t>
      </w:r>
      <w:r>
        <w:rPr>
          <w:spacing w:val="-10"/>
        </w:rPr>
        <w:t xml:space="preserve"> </w:t>
      </w:r>
      <w:r>
        <w:t>there</w:t>
      </w:r>
      <w:r>
        <w:rPr>
          <w:spacing w:val="-11"/>
        </w:rPr>
        <w:t xml:space="preserve"> </w:t>
      </w:r>
      <w:r>
        <w:t>shall</w:t>
      </w:r>
      <w:r>
        <w:rPr>
          <w:spacing w:val="-9"/>
        </w:rPr>
        <w:t xml:space="preserve"> </w:t>
      </w:r>
      <w:r>
        <w:t>be</w:t>
      </w:r>
      <w:r>
        <w:rPr>
          <w:spacing w:val="-11"/>
        </w:rPr>
        <w:t xml:space="preserve"> </w:t>
      </w:r>
      <w:r>
        <w:t>no</w:t>
      </w:r>
      <w:r>
        <w:rPr>
          <w:spacing w:val="-10"/>
        </w:rPr>
        <w:t xml:space="preserve"> </w:t>
      </w:r>
      <w:r>
        <w:t>liability</w:t>
      </w:r>
      <w:r>
        <w:rPr>
          <w:spacing w:val="-10"/>
        </w:rPr>
        <w:t xml:space="preserve"> </w:t>
      </w:r>
      <w:r>
        <w:t>on</w:t>
      </w:r>
      <w:r>
        <w:rPr>
          <w:spacing w:val="-10"/>
        </w:rPr>
        <w:t xml:space="preserve"> </w:t>
      </w:r>
      <w:r>
        <w:t>behalf</w:t>
      </w:r>
      <w:r>
        <w:rPr>
          <w:spacing w:val="-10"/>
        </w:rPr>
        <w:t xml:space="preserve"> </w:t>
      </w:r>
      <w:r>
        <w:t>of</w:t>
      </w:r>
      <w:r>
        <w:rPr>
          <w:spacing w:val="-8"/>
        </w:rPr>
        <w:t xml:space="preserve"> </w:t>
      </w:r>
      <w:r>
        <w:t>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2C3C79BD" w14:textId="77777777" w:rsidR="00466A67" w:rsidRDefault="00466A67">
      <w:pPr>
        <w:pStyle w:val="BodyText"/>
      </w:pPr>
    </w:p>
    <w:p w14:paraId="27171237" w14:textId="77777777" w:rsidR="00466A67" w:rsidRDefault="007C059A">
      <w:pPr>
        <w:pStyle w:val="BodyText"/>
        <w:ind w:left="1100" w:right="1094" w:firstLine="720"/>
        <w:jc w:val="both"/>
      </w:pPr>
      <w:r>
        <w:rPr>
          <w:b/>
        </w:rPr>
        <w:t xml:space="preserve">5-12.14 Auditing of Claims: </w:t>
      </w:r>
      <w:r>
        <w:t xml:space="preserve">All claims filed against the Department shall be subject to audit at any time following the filing of the claim, </w:t>
      </w:r>
      <w:proofErr w:type="gramStart"/>
      <w:r>
        <w:t>whether or not</w:t>
      </w:r>
      <w:proofErr w:type="gramEnd"/>
      <w:r>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w:t>
      </w:r>
      <w:r>
        <w:rPr>
          <w:spacing w:val="-15"/>
        </w:rPr>
        <w:t xml:space="preserve"> </w:t>
      </w:r>
      <w:r>
        <w:t>or</w:t>
      </w:r>
      <w:r>
        <w:rPr>
          <w:spacing w:val="-15"/>
        </w:rPr>
        <w:t xml:space="preserve"> </w:t>
      </w:r>
      <w:r>
        <w:t>supplier.</w:t>
      </w:r>
      <w:r>
        <w:rPr>
          <w:spacing w:val="-14"/>
        </w:rPr>
        <w:t xml:space="preserve"> </w:t>
      </w:r>
      <w:r>
        <w:t>The</w:t>
      </w:r>
      <w:r>
        <w:rPr>
          <w:spacing w:val="-15"/>
        </w:rPr>
        <w:t xml:space="preserve"> </w:t>
      </w:r>
      <w:r>
        <w:t>Contractor,</w:t>
      </w:r>
      <w:r>
        <w:rPr>
          <w:spacing w:val="-15"/>
        </w:rPr>
        <w:t xml:space="preserve"> </w:t>
      </w:r>
      <w:r>
        <w:t>subcontractor,</w:t>
      </w:r>
      <w:r>
        <w:rPr>
          <w:spacing w:val="-14"/>
        </w:rPr>
        <w:t xml:space="preserve"> </w:t>
      </w:r>
      <w:r>
        <w:t>or</w:t>
      </w:r>
      <w:r>
        <w:rPr>
          <w:spacing w:val="-15"/>
        </w:rPr>
        <w:t xml:space="preserve"> </w:t>
      </w:r>
      <w:r>
        <w:t>supplier</w:t>
      </w:r>
      <w:r>
        <w:rPr>
          <w:spacing w:val="-15"/>
        </w:rPr>
        <w:t xml:space="preserve"> </w:t>
      </w:r>
      <w:r>
        <w:t>shall</w:t>
      </w:r>
      <w:r>
        <w:rPr>
          <w:spacing w:val="-15"/>
        </w:rPr>
        <w:t xml:space="preserve"> </w:t>
      </w:r>
      <w:r>
        <w:t>make</w:t>
      </w:r>
      <w:r>
        <w:rPr>
          <w:spacing w:val="-15"/>
        </w:rPr>
        <w:t xml:space="preserve"> </w:t>
      </w:r>
      <w:r>
        <w:t>a</w:t>
      </w:r>
      <w:r>
        <w:rPr>
          <w:spacing w:val="-13"/>
        </w:rPr>
        <w:t xml:space="preserve"> </w:t>
      </w:r>
      <w:r>
        <w:t>good</w:t>
      </w:r>
      <w:r>
        <w:rPr>
          <w:spacing w:val="-15"/>
        </w:rPr>
        <w:t xml:space="preserve"> </w:t>
      </w:r>
      <w:r>
        <w:t>faith</w:t>
      </w:r>
      <w:r>
        <w:rPr>
          <w:spacing w:val="-12"/>
        </w:rPr>
        <w:t xml:space="preserve"> </w:t>
      </w:r>
      <w:r>
        <w:t>effort to</w:t>
      </w:r>
      <w:r>
        <w:rPr>
          <w:spacing w:val="-3"/>
        </w:rPr>
        <w:t xml:space="preserve"> </w:t>
      </w:r>
      <w:r>
        <w:t>cooperate</w:t>
      </w:r>
      <w:r>
        <w:rPr>
          <w:spacing w:val="-4"/>
        </w:rPr>
        <w:t xml:space="preserve"> </w:t>
      </w:r>
      <w:r>
        <w:t>with</w:t>
      </w:r>
      <w:r>
        <w:rPr>
          <w:spacing w:val="-3"/>
        </w:rPr>
        <w:t xml:space="preserve"> </w:t>
      </w:r>
      <w:r>
        <w:t>the</w:t>
      </w:r>
      <w:r>
        <w:rPr>
          <w:spacing w:val="-4"/>
        </w:rPr>
        <w:t xml:space="preserve"> </w:t>
      </w:r>
      <w:r>
        <w:t>auditors.</w:t>
      </w:r>
      <w:r>
        <w:rPr>
          <w:spacing w:val="-3"/>
        </w:rPr>
        <w:t xml:space="preserve"> </w:t>
      </w:r>
      <w:r>
        <w:t>As</w:t>
      </w:r>
      <w:r>
        <w:rPr>
          <w:spacing w:val="-3"/>
        </w:rPr>
        <w:t xml:space="preserve"> </w:t>
      </w:r>
      <w:r>
        <w:t>a</w:t>
      </w:r>
      <w:r>
        <w:rPr>
          <w:spacing w:val="-4"/>
        </w:rPr>
        <w:t xml:space="preserve"> </w:t>
      </w:r>
      <w:r>
        <w:t>condition</w:t>
      </w:r>
      <w:r>
        <w:rPr>
          <w:spacing w:val="-3"/>
        </w:rPr>
        <w:t xml:space="preserve"> </w:t>
      </w:r>
      <w:r>
        <w:t>precedent</w:t>
      </w:r>
      <w:r>
        <w:rPr>
          <w:spacing w:val="-3"/>
        </w:rPr>
        <w:t xml:space="preserve"> </w:t>
      </w:r>
      <w:r>
        <w:t>to</w:t>
      </w:r>
      <w:r>
        <w:rPr>
          <w:spacing w:val="-3"/>
        </w:rPr>
        <w:t xml:space="preserve"> </w:t>
      </w:r>
      <w:r>
        <w:t>recovery</w:t>
      </w:r>
      <w:r>
        <w:rPr>
          <w:spacing w:val="-3"/>
        </w:rPr>
        <w:t xml:space="preserve"> </w:t>
      </w:r>
      <w:r>
        <w:t>on</w:t>
      </w:r>
      <w:r>
        <w:rPr>
          <w:spacing w:val="-3"/>
        </w:rPr>
        <w:t xml:space="preserve"> </w:t>
      </w:r>
      <w:r>
        <w:t>any</w:t>
      </w:r>
      <w:r>
        <w:rPr>
          <w:spacing w:val="-3"/>
        </w:rPr>
        <w:t xml:space="preserve"> </w:t>
      </w:r>
      <w:r>
        <w:t>claim,</w:t>
      </w:r>
      <w:r>
        <w:rPr>
          <w:spacing w:val="-3"/>
        </w:rPr>
        <w:t xml:space="preserve"> </w:t>
      </w:r>
      <w:r>
        <w:t>the</w:t>
      </w:r>
      <w:r>
        <w:rPr>
          <w:spacing w:val="-4"/>
        </w:rPr>
        <w:t xml:space="preserve"> </w:t>
      </w:r>
      <w:r>
        <w:t>Contractor, subcontractor,</w:t>
      </w:r>
      <w:r>
        <w:rPr>
          <w:spacing w:val="-6"/>
        </w:rPr>
        <w:t xml:space="preserve"> </w:t>
      </w:r>
      <w:r>
        <w:t>or</w:t>
      </w:r>
      <w:r>
        <w:rPr>
          <w:spacing w:val="-7"/>
        </w:rPr>
        <w:t xml:space="preserve"> </w:t>
      </w:r>
      <w:r>
        <w:t>supplier</w:t>
      </w:r>
      <w:r>
        <w:rPr>
          <w:spacing w:val="-4"/>
        </w:rPr>
        <w:t xml:space="preserve"> </w:t>
      </w:r>
      <w:r>
        <w:t>must</w:t>
      </w:r>
      <w:r>
        <w:rPr>
          <w:spacing w:val="-5"/>
        </w:rPr>
        <w:t xml:space="preserve"> </w:t>
      </w:r>
      <w:r>
        <w:t>retain</w:t>
      </w:r>
      <w:r>
        <w:rPr>
          <w:spacing w:val="-6"/>
        </w:rPr>
        <w:t xml:space="preserve"> </w:t>
      </w:r>
      <w:r>
        <w:t>sufficient</w:t>
      </w:r>
      <w:r>
        <w:rPr>
          <w:spacing w:val="-5"/>
        </w:rPr>
        <w:t xml:space="preserve"> </w:t>
      </w:r>
      <w:r>
        <w:t>records,</w:t>
      </w:r>
      <w:r>
        <w:rPr>
          <w:spacing w:val="-6"/>
        </w:rPr>
        <w:t xml:space="preserve"> </w:t>
      </w:r>
      <w:r>
        <w:t>and</w:t>
      </w:r>
      <w:r>
        <w:rPr>
          <w:spacing w:val="-6"/>
        </w:rPr>
        <w:t xml:space="preserve"> </w:t>
      </w:r>
      <w:r>
        <w:t>provide</w:t>
      </w:r>
      <w:r>
        <w:rPr>
          <w:spacing w:val="-4"/>
        </w:rPr>
        <w:t xml:space="preserve"> </w:t>
      </w:r>
      <w:r>
        <w:t>full</w:t>
      </w:r>
      <w:r>
        <w:rPr>
          <w:spacing w:val="-5"/>
        </w:rPr>
        <w:t xml:space="preserve"> </w:t>
      </w:r>
      <w:r>
        <w:t>and</w:t>
      </w:r>
      <w:r>
        <w:rPr>
          <w:spacing w:val="-6"/>
        </w:rPr>
        <w:t xml:space="preserve"> </w:t>
      </w:r>
      <w:r>
        <w:t>reasonable</w:t>
      </w:r>
      <w:r>
        <w:rPr>
          <w:spacing w:val="-7"/>
        </w:rPr>
        <w:t xml:space="preserve"> </w:t>
      </w:r>
      <w:r>
        <w:t>access</w:t>
      </w:r>
      <w:r>
        <w:rPr>
          <w:spacing w:val="-6"/>
        </w:rPr>
        <w:t xml:space="preserve"> </w:t>
      </w:r>
      <w:r>
        <w:t>to such</w:t>
      </w:r>
      <w:r>
        <w:rPr>
          <w:spacing w:val="-6"/>
        </w:rPr>
        <w:t xml:space="preserve"> </w:t>
      </w:r>
      <w:r>
        <w:t>records,</w:t>
      </w:r>
      <w:r>
        <w:rPr>
          <w:spacing w:val="-6"/>
        </w:rPr>
        <w:t xml:space="preserve"> </w:t>
      </w:r>
      <w:r>
        <w:t>to</w:t>
      </w:r>
      <w:r>
        <w:rPr>
          <w:spacing w:val="-6"/>
        </w:rPr>
        <w:t xml:space="preserve"> </w:t>
      </w:r>
      <w:r>
        <w:t>allow</w:t>
      </w:r>
      <w:r>
        <w:rPr>
          <w:spacing w:val="-6"/>
        </w:rPr>
        <w:t xml:space="preserve"> </w:t>
      </w:r>
      <w:r>
        <w:t>the</w:t>
      </w:r>
      <w:r>
        <w:rPr>
          <w:spacing w:val="-4"/>
        </w:rPr>
        <w:t xml:space="preserve"> </w:t>
      </w:r>
      <w:r>
        <w:t>Department’s</w:t>
      </w:r>
      <w:r>
        <w:rPr>
          <w:spacing w:val="-3"/>
        </w:rPr>
        <w:t xml:space="preserve"> </w:t>
      </w:r>
      <w:r>
        <w:t>auditors</w:t>
      </w:r>
      <w:r>
        <w:rPr>
          <w:spacing w:val="-6"/>
        </w:rPr>
        <w:t xml:space="preserve"> </w:t>
      </w:r>
      <w:r>
        <w:t>to</w:t>
      </w:r>
      <w:r>
        <w:rPr>
          <w:spacing w:val="-6"/>
        </w:rPr>
        <w:t xml:space="preserve"> </w:t>
      </w:r>
      <w:r>
        <w:t>verify</w:t>
      </w:r>
      <w:r>
        <w:rPr>
          <w:spacing w:val="-6"/>
        </w:rPr>
        <w:t xml:space="preserve"> </w:t>
      </w:r>
      <w:r>
        <w:t>the</w:t>
      </w:r>
      <w:r>
        <w:rPr>
          <w:spacing w:val="-7"/>
        </w:rPr>
        <w:t xml:space="preserve"> </w:t>
      </w:r>
      <w:r>
        <w:t>claim</w:t>
      </w:r>
      <w:r>
        <w:rPr>
          <w:spacing w:val="-5"/>
        </w:rPr>
        <w:t xml:space="preserve"> </w:t>
      </w:r>
      <w:r>
        <w:t>and</w:t>
      </w:r>
      <w:r>
        <w:rPr>
          <w:spacing w:val="-3"/>
        </w:rPr>
        <w:t xml:space="preserve"> </w:t>
      </w:r>
      <w:r>
        <w:t>failure</w:t>
      </w:r>
      <w:r>
        <w:rPr>
          <w:spacing w:val="-7"/>
        </w:rPr>
        <w:t xml:space="preserve"> </w:t>
      </w:r>
      <w:r>
        <w:t>to</w:t>
      </w:r>
      <w:r>
        <w:rPr>
          <w:spacing w:val="-6"/>
        </w:rPr>
        <w:t xml:space="preserve"> </w:t>
      </w:r>
      <w:r>
        <w:t>retain</w:t>
      </w:r>
      <w:r>
        <w:rPr>
          <w:spacing w:val="-6"/>
        </w:rPr>
        <w:t xml:space="preserve"> </w:t>
      </w:r>
      <w:r>
        <w:t>sufficient records</w:t>
      </w:r>
      <w:r>
        <w:rPr>
          <w:spacing w:val="-9"/>
        </w:rPr>
        <w:t xml:space="preserve"> </w:t>
      </w:r>
      <w:r>
        <w:t>of</w:t>
      </w:r>
      <w:r>
        <w:rPr>
          <w:spacing w:val="-10"/>
        </w:rPr>
        <w:t xml:space="preserve"> </w:t>
      </w:r>
      <w:r>
        <w:t>the</w:t>
      </w:r>
      <w:r>
        <w:rPr>
          <w:spacing w:val="-11"/>
        </w:rPr>
        <w:t xml:space="preserve"> </w:t>
      </w:r>
      <w:r>
        <w:t>claim</w:t>
      </w:r>
      <w:r>
        <w:rPr>
          <w:spacing w:val="-9"/>
        </w:rPr>
        <w:t xml:space="preserve"> </w:t>
      </w:r>
      <w:r>
        <w:t>or</w:t>
      </w:r>
      <w:r>
        <w:rPr>
          <w:spacing w:val="-10"/>
        </w:rPr>
        <w:t xml:space="preserve"> </w:t>
      </w:r>
      <w:r>
        <w:t>failure</w:t>
      </w:r>
      <w:r>
        <w:rPr>
          <w:spacing w:val="-11"/>
        </w:rPr>
        <w:t xml:space="preserve"> </w:t>
      </w:r>
      <w:r>
        <w:t>to</w:t>
      </w:r>
      <w:r>
        <w:rPr>
          <w:spacing w:val="-10"/>
        </w:rPr>
        <w:t xml:space="preserve"> </w:t>
      </w:r>
      <w:r>
        <w:t>provide</w:t>
      </w:r>
      <w:r>
        <w:rPr>
          <w:spacing w:val="-11"/>
        </w:rPr>
        <w:t xml:space="preserve"> </w:t>
      </w:r>
      <w:r>
        <w:t>full</w:t>
      </w:r>
      <w:r>
        <w:rPr>
          <w:spacing w:val="-9"/>
        </w:rPr>
        <w:t xml:space="preserve"> </w:t>
      </w:r>
      <w:r>
        <w:t>and</w:t>
      </w:r>
      <w:r>
        <w:rPr>
          <w:spacing w:val="-10"/>
        </w:rPr>
        <w:t xml:space="preserve"> </w:t>
      </w:r>
      <w:r>
        <w:t>reasonable</w:t>
      </w:r>
      <w:r>
        <w:rPr>
          <w:spacing w:val="-11"/>
        </w:rPr>
        <w:t xml:space="preserve"> </w:t>
      </w:r>
      <w:r>
        <w:t>access</w:t>
      </w:r>
      <w:r>
        <w:rPr>
          <w:spacing w:val="-9"/>
        </w:rPr>
        <w:t xml:space="preserve"> </w:t>
      </w:r>
      <w:r>
        <w:t>to</w:t>
      </w:r>
      <w:r>
        <w:rPr>
          <w:spacing w:val="-10"/>
        </w:rPr>
        <w:t xml:space="preserve"> </w:t>
      </w:r>
      <w:r>
        <w:t>such</w:t>
      </w:r>
      <w:r>
        <w:rPr>
          <w:spacing w:val="-7"/>
        </w:rPr>
        <w:t xml:space="preserve"> </w:t>
      </w:r>
      <w:r>
        <w:t>records</w:t>
      </w:r>
      <w:r>
        <w:rPr>
          <w:spacing w:val="-9"/>
        </w:rPr>
        <w:t xml:space="preserve"> </w:t>
      </w:r>
      <w:r>
        <w:t>shall</w:t>
      </w:r>
      <w:r>
        <w:rPr>
          <w:spacing w:val="-9"/>
        </w:rPr>
        <w:t xml:space="preserve"> </w:t>
      </w:r>
      <w:r>
        <w:t>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w:t>
      </w:r>
      <w:r>
        <w:rPr>
          <w:spacing w:val="-4"/>
        </w:rPr>
        <w:t xml:space="preserve"> </w:t>
      </w:r>
      <w:r>
        <w:t>obligation</w:t>
      </w:r>
      <w:r>
        <w:rPr>
          <w:spacing w:val="-3"/>
        </w:rPr>
        <w:t xml:space="preserve"> </w:t>
      </w:r>
      <w:r>
        <w:t>to</w:t>
      </w:r>
      <w:r>
        <w:rPr>
          <w:spacing w:val="-3"/>
        </w:rPr>
        <w:t xml:space="preserve"> </w:t>
      </w:r>
      <w:r>
        <w:t>submit</w:t>
      </w:r>
      <w:r>
        <w:rPr>
          <w:spacing w:val="-3"/>
        </w:rPr>
        <w:t xml:space="preserve"> </w:t>
      </w:r>
      <w:r>
        <w:t>to</w:t>
      </w:r>
      <w:r>
        <w:rPr>
          <w:spacing w:val="-3"/>
        </w:rPr>
        <w:t xml:space="preserve"> </w:t>
      </w:r>
      <w:r>
        <w:t>the</w:t>
      </w:r>
      <w:r>
        <w:rPr>
          <w:spacing w:val="-4"/>
        </w:rPr>
        <w:t xml:space="preserve"> </w:t>
      </w:r>
      <w:r>
        <w:t>Department</w:t>
      </w:r>
      <w:r>
        <w:rPr>
          <w:spacing w:val="-3"/>
        </w:rPr>
        <w:t xml:space="preserve"> </w:t>
      </w:r>
      <w:r>
        <w:t>any</w:t>
      </w:r>
      <w:r>
        <w:rPr>
          <w:spacing w:val="-3"/>
        </w:rPr>
        <w:t xml:space="preserve"> </w:t>
      </w:r>
      <w:r>
        <w:t>and</w:t>
      </w:r>
      <w:r>
        <w:rPr>
          <w:spacing w:val="-3"/>
        </w:rPr>
        <w:t xml:space="preserve"> </w:t>
      </w:r>
      <w:r>
        <w:t>all</w:t>
      </w:r>
      <w:r>
        <w:rPr>
          <w:spacing w:val="-3"/>
        </w:rPr>
        <w:t xml:space="preserve"> </w:t>
      </w:r>
      <w:r>
        <w:t>documents</w:t>
      </w:r>
      <w:r>
        <w:rPr>
          <w:spacing w:val="-3"/>
        </w:rPr>
        <w:t xml:space="preserve"> </w:t>
      </w:r>
      <w:r>
        <w:t>in</w:t>
      </w:r>
      <w:r>
        <w:rPr>
          <w:spacing w:val="-3"/>
        </w:rPr>
        <w:t xml:space="preserve"> </w:t>
      </w:r>
      <w:r>
        <w:t>the</w:t>
      </w:r>
      <w:r>
        <w:rPr>
          <w:spacing w:val="-4"/>
        </w:rPr>
        <w:t xml:space="preserve"> </w:t>
      </w:r>
      <w:r>
        <w:t>possession</w:t>
      </w:r>
      <w:r>
        <w:rPr>
          <w:spacing w:val="-3"/>
        </w:rPr>
        <w:t xml:space="preserve"> </w:t>
      </w:r>
      <w:r>
        <w:t>of</w:t>
      </w:r>
      <w:r>
        <w:rPr>
          <w:spacing w:val="-4"/>
        </w:rPr>
        <w:t xml:space="preserve"> </w:t>
      </w:r>
      <w:r>
        <w:t>the Contractor or its subcontractors, materialmen or suppliers as may be deemed relevant by the Department in its review of the basis, validity or value of the Contractor’s claim.</w:t>
      </w:r>
    </w:p>
    <w:p w14:paraId="3B22978E" w14:textId="77777777" w:rsidR="00466A67" w:rsidRDefault="00466A67">
      <w:pPr>
        <w:pStyle w:val="BodyText"/>
      </w:pPr>
    </w:p>
    <w:p w14:paraId="391CF8AE" w14:textId="77777777" w:rsidR="00466A67" w:rsidRDefault="007C059A">
      <w:pPr>
        <w:pStyle w:val="BodyText"/>
        <w:spacing w:before="1"/>
        <w:ind w:left="1100" w:right="1097"/>
        <w:jc w:val="both"/>
      </w:pPr>
      <w:r>
        <w:t xml:space="preserve">Without limiting the generality of the foregoing, the Contractor shall upon written request of the Department make available to the Department’s auditors, or upon the Department’s written request, submit at the Department’s expense, any or </w:t>
      </w:r>
      <w:proofErr w:type="gramStart"/>
      <w:r>
        <w:t>all of</w:t>
      </w:r>
      <w:proofErr w:type="gramEnd"/>
      <w:r>
        <w:t xml:space="preserve"> the following documents:</w:t>
      </w:r>
    </w:p>
    <w:p w14:paraId="277CF9BD" w14:textId="77777777" w:rsidR="00466A67" w:rsidRDefault="007C059A">
      <w:pPr>
        <w:pStyle w:val="ListParagraph"/>
        <w:numPr>
          <w:ilvl w:val="1"/>
          <w:numId w:val="25"/>
        </w:numPr>
        <w:tabs>
          <w:tab w:val="left" w:pos="3500"/>
        </w:tabs>
        <w:rPr>
          <w:rFonts w:ascii="Times New Roman" w:hAnsi="Times New Roman"/>
          <w:sz w:val="24"/>
        </w:rPr>
      </w:pPr>
      <w:r>
        <w:rPr>
          <w:rFonts w:ascii="Times New Roman" w:hAnsi="Times New Roman"/>
          <w:sz w:val="24"/>
        </w:rPr>
        <w:t>Daily</w:t>
      </w:r>
      <w:r>
        <w:rPr>
          <w:rFonts w:ascii="Times New Roman" w:hAnsi="Times New Roman"/>
          <w:spacing w:val="-2"/>
          <w:sz w:val="24"/>
        </w:rPr>
        <w:t xml:space="preserve"> </w:t>
      </w:r>
      <w:r>
        <w:rPr>
          <w:rFonts w:ascii="Times New Roman" w:hAnsi="Times New Roman"/>
          <w:sz w:val="24"/>
        </w:rPr>
        <w:t>time</w:t>
      </w:r>
      <w:r>
        <w:rPr>
          <w:rFonts w:ascii="Times New Roman" w:hAnsi="Times New Roman"/>
          <w:spacing w:val="-2"/>
          <w:sz w:val="24"/>
        </w:rPr>
        <w:t xml:space="preserve"> </w:t>
      </w:r>
      <w:r>
        <w:rPr>
          <w:rFonts w:ascii="Times New Roman" w:hAnsi="Times New Roman"/>
          <w:sz w:val="24"/>
        </w:rPr>
        <w:t>sheets</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foreman’s</w:t>
      </w:r>
      <w:r>
        <w:rPr>
          <w:rFonts w:ascii="Times New Roman" w:hAnsi="Times New Roman"/>
          <w:spacing w:val="-1"/>
          <w:sz w:val="24"/>
        </w:rPr>
        <w:t xml:space="preserve"> </w:t>
      </w:r>
      <w:r>
        <w:rPr>
          <w:rFonts w:ascii="Times New Roman" w:hAnsi="Times New Roman"/>
          <w:sz w:val="24"/>
        </w:rPr>
        <w:t>daily</w:t>
      </w:r>
      <w:r>
        <w:rPr>
          <w:rFonts w:ascii="Times New Roman" w:hAnsi="Times New Roman"/>
          <w:spacing w:val="-1"/>
          <w:sz w:val="24"/>
        </w:rPr>
        <w:t xml:space="preserve"> </w:t>
      </w:r>
      <w:r>
        <w:rPr>
          <w:rFonts w:ascii="Times New Roman" w:hAnsi="Times New Roman"/>
          <w:sz w:val="24"/>
        </w:rPr>
        <w:t>reports</w:t>
      </w:r>
      <w:r>
        <w:rPr>
          <w:rFonts w:ascii="Times New Roman" w:hAnsi="Times New Roman"/>
          <w:spacing w:val="-1"/>
          <w:sz w:val="24"/>
        </w:rPr>
        <w:t xml:space="preserve"> </w:t>
      </w:r>
      <w:r>
        <w:rPr>
          <w:rFonts w:ascii="Times New Roman" w:hAnsi="Times New Roman"/>
          <w:sz w:val="24"/>
        </w:rPr>
        <w:t>and</w:t>
      </w:r>
      <w:r>
        <w:rPr>
          <w:rFonts w:ascii="Times New Roman" w:hAnsi="Times New Roman"/>
          <w:spacing w:val="-1"/>
          <w:sz w:val="24"/>
        </w:rPr>
        <w:t xml:space="preserve"> </w:t>
      </w:r>
      <w:proofErr w:type="gramStart"/>
      <w:r>
        <w:rPr>
          <w:rFonts w:ascii="Times New Roman" w:hAnsi="Times New Roman"/>
          <w:spacing w:val="-2"/>
          <w:sz w:val="24"/>
        </w:rPr>
        <w:t>diaries;</w:t>
      </w:r>
      <w:proofErr w:type="gramEnd"/>
    </w:p>
    <w:p w14:paraId="008588ED" w14:textId="77777777" w:rsidR="00466A67" w:rsidRDefault="007C059A">
      <w:pPr>
        <w:pStyle w:val="ListParagraph"/>
        <w:numPr>
          <w:ilvl w:val="1"/>
          <w:numId w:val="25"/>
        </w:numPr>
        <w:tabs>
          <w:tab w:val="left" w:pos="3500"/>
        </w:tabs>
        <w:rPr>
          <w:rFonts w:ascii="Times New Roman"/>
          <w:sz w:val="24"/>
        </w:rPr>
      </w:pPr>
      <w:r>
        <w:rPr>
          <w:rFonts w:ascii="Times New Roman"/>
          <w:sz w:val="24"/>
        </w:rPr>
        <w:t>Insurance,</w:t>
      </w:r>
      <w:r>
        <w:rPr>
          <w:rFonts w:ascii="Times New Roman"/>
          <w:spacing w:val="-3"/>
          <w:sz w:val="24"/>
        </w:rPr>
        <w:t xml:space="preserve"> </w:t>
      </w:r>
      <w:r>
        <w:rPr>
          <w:rFonts w:ascii="Times New Roman"/>
          <w:sz w:val="24"/>
        </w:rPr>
        <w:t>welfare</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benefits</w:t>
      </w:r>
      <w:r>
        <w:rPr>
          <w:rFonts w:ascii="Times New Roman"/>
          <w:spacing w:val="-2"/>
          <w:sz w:val="24"/>
        </w:rPr>
        <w:t xml:space="preserve"> </w:t>
      </w:r>
      <w:proofErr w:type="gramStart"/>
      <w:r>
        <w:rPr>
          <w:rFonts w:ascii="Times New Roman"/>
          <w:spacing w:val="-2"/>
          <w:sz w:val="24"/>
        </w:rPr>
        <w:t>records;</w:t>
      </w:r>
      <w:proofErr w:type="gramEnd"/>
    </w:p>
    <w:p w14:paraId="1DE2A798" w14:textId="77777777" w:rsidR="00466A67" w:rsidRDefault="007C059A">
      <w:pPr>
        <w:pStyle w:val="ListParagraph"/>
        <w:numPr>
          <w:ilvl w:val="1"/>
          <w:numId w:val="25"/>
        </w:numPr>
        <w:tabs>
          <w:tab w:val="left" w:pos="3500"/>
        </w:tabs>
        <w:rPr>
          <w:rFonts w:ascii="Times New Roman"/>
          <w:sz w:val="24"/>
        </w:rPr>
      </w:pPr>
      <w:r>
        <w:rPr>
          <w:rFonts w:ascii="Times New Roman"/>
          <w:sz w:val="24"/>
        </w:rPr>
        <w:t>Payroll</w:t>
      </w:r>
      <w:r>
        <w:rPr>
          <w:rFonts w:ascii="Times New Roman"/>
          <w:spacing w:val="-2"/>
          <w:sz w:val="24"/>
        </w:rPr>
        <w:t xml:space="preserve"> </w:t>
      </w:r>
      <w:proofErr w:type="gramStart"/>
      <w:r>
        <w:rPr>
          <w:rFonts w:ascii="Times New Roman"/>
          <w:spacing w:val="-2"/>
          <w:sz w:val="24"/>
        </w:rPr>
        <w:t>register;</w:t>
      </w:r>
      <w:proofErr w:type="gramEnd"/>
    </w:p>
    <w:p w14:paraId="1B442E3D" w14:textId="77777777" w:rsidR="00466A67" w:rsidRDefault="007C059A">
      <w:pPr>
        <w:pStyle w:val="ListParagraph"/>
        <w:numPr>
          <w:ilvl w:val="1"/>
          <w:numId w:val="25"/>
        </w:numPr>
        <w:tabs>
          <w:tab w:val="left" w:pos="3500"/>
        </w:tabs>
        <w:rPr>
          <w:rFonts w:ascii="Times New Roman"/>
          <w:sz w:val="24"/>
        </w:rPr>
      </w:pPr>
      <w:r>
        <w:rPr>
          <w:rFonts w:ascii="Times New Roman"/>
          <w:sz w:val="24"/>
        </w:rPr>
        <w:t>Earnings</w:t>
      </w:r>
      <w:r>
        <w:rPr>
          <w:rFonts w:ascii="Times New Roman"/>
          <w:spacing w:val="-7"/>
          <w:sz w:val="24"/>
        </w:rPr>
        <w:t xml:space="preserve"> </w:t>
      </w:r>
      <w:proofErr w:type="gramStart"/>
      <w:r>
        <w:rPr>
          <w:rFonts w:ascii="Times New Roman"/>
          <w:spacing w:val="-2"/>
          <w:sz w:val="24"/>
        </w:rPr>
        <w:t>records;</w:t>
      </w:r>
      <w:proofErr w:type="gramEnd"/>
    </w:p>
    <w:p w14:paraId="21AEAC19" w14:textId="77777777" w:rsidR="00466A67" w:rsidRDefault="007C059A">
      <w:pPr>
        <w:pStyle w:val="ListParagraph"/>
        <w:numPr>
          <w:ilvl w:val="1"/>
          <w:numId w:val="25"/>
        </w:numPr>
        <w:tabs>
          <w:tab w:val="left" w:pos="3500"/>
        </w:tabs>
        <w:rPr>
          <w:rFonts w:ascii="Times New Roman"/>
          <w:sz w:val="24"/>
        </w:rPr>
      </w:pPr>
      <w:r>
        <w:rPr>
          <w:rFonts w:ascii="Times New Roman"/>
          <w:sz w:val="24"/>
        </w:rPr>
        <w:t>Payroll</w:t>
      </w:r>
      <w:r>
        <w:rPr>
          <w:rFonts w:ascii="Times New Roman"/>
          <w:spacing w:val="-2"/>
          <w:sz w:val="24"/>
        </w:rPr>
        <w:t xml:space="preserve"> </w:t>
      </w:r>
      <w:r>
        <w:rPr>
          <w:rFonts w:ascii="Times New Roman"/>
          <w:sz w:val="24"/>
        </w:rPr>
        <w:t>tax</w:t>
      </w:r>
      <w:r>
        <w:rPr>
          <w:rFonts w:ascii="Times New Roman"/>
          <w:spacing w:val="-1"/>
          <w:sz w:val="24"/>
        </w:rPr>
        <w:t xml:space="preserve"> </w:t>
      </w:r>
      <w:proofErr w:type="gramStart"/>
      <w:r>
        <w:rPr>
          <w:rFonts w:ascii="Times New Roman"/>
          <w:spacing w:val="-2"/>
          <w:sz w:val="24"/>
        </w:rPr>
        <w:t>return;</w:t>
      </w:r>
      <w:proofErr w:type="gramEnd"/>
    </w:p>
    <w:p w14:paraId="450CF351" w14:textId="77777777" w:rsidR="00466A67" w:rsidRDefault="007C059A">
      <w:pPr>
        <w:pStyle w:val="ListParagraph"/>
        <w:numPr>
          <w:ilvl w:val="1"/>
          <w:numId w:val="25"/>
        </w:numPr>
        <w:tabs>
          <w:tab w:val="left" w:pos="3500"/>
        </w:tabs>
        <w:ind w:left="3260" w:right="2036" w:firstLine="0"/>
        <w:rPr>
          <w:rFonts w:ascii="Times New Roman"/>
          <w:sz w:val="24"/>
        </w:rPr>
      </w:pPr>
      <w:r>
        <w:rPr>
          <w:rFonts w:ascii="Times New Roman"/>
          <w:sz w:val="24"/>
        </w:rPr>
        <w:t>Material</w:t>
      </w:r>
      <w:r>
        <w:rPr>
          <w:rFonts w:ascii="Times New Roman"/>
          <w:spacing w:val="-6"/>
          <w:sz w:val="24"/>
        </w:rPr>
        <w:t xml:space="preserve"> </w:t>
      </w:r>
      <w:r>
        <w:rPr>
          <w:rFonts w:ascii="Times New Roman"/>
          <w:sz w:val="24"/>
        </w:rPr>
        <w:t>invoices,</w:t>
      </w:r>
      <w:r>
        <w:rPr>
          <w:rFonts w:ascii="Times New Roman"/>
          <w:spacing w:val="-6"/>
          <w:sz w:val="24"/>
        </w:rPr>
        <w:t xml:space="preserve"> </w:t>
      </w:r>
      <w:r>
        <w:rPr>
          <w:rFonts w:ascii="Times New Roman"/>
          <w:sz w:val="24"/>
        </w:rPr>
        <w:t>purchase</w:t>
      </w:r>
      <w:r>
        <w:rPr>
          <w:rFonts w:ascii="Times New Roman"/>
          <w:spacing w:val="-7"/>
          <w:sz w:val="24"/>
        </w:rPr>
        <w:t xml:space="preserve"> </w:t>
      </w:r>
      <w:r>
        <w:rPr>
          <w:rFonts w:ascii="Times New Roman"/>
          <w:sz w:val="24"/>
        </w:rPr>
        <w:t>orders,</w:t>
      </w:r>
      <w:r>
        <w:rPr>
          <w:rFonts w:ascii="Times New Roman"/>
          <w:spacing w:val="-6"/>
          <w:sz w:val="24"/>
        </w:rPr>
        <w:t xml:space="preserve"> </w:t>
      </w:r>
      <w:r>
        <w:rPr>
          <w:rFonts w:ascii="Times New Roman"/>
          <w:sz w:val="24"/>
        </w:rPr>
        <w:t>and</w:t>
      </w:r>
      <w:r>
        <w:rPr>
          <w:rFonts w:ascii="Times New Roman"/>
          <w:spacing w:val="-4"/>
          <w:sz w:val="24"/>
        </w:rPr>
        <w:t xml:space="preserve"> </w:t>
      </w:r>
      <w:r>
        <w:rPr>
          <w:rFonts w:ascii="Times New Roman"/>
          <w:sz w:val="24"/>
        </w:rPr>
        <w:t>all</w:t>
      </w:r>
      <w:r>
        <w:rPr>
          <w:rFonts w:ascii="Times New Roman"/>
          <w:spacing w:val="-6"/>
          <w:sz w:val="24"/>
        </w:rPr>
        <w:t xml:space="preserve"> </w:t>
      </w:r>
      <w:r>
        <w:rPr>
          <w:rFonts w:ascii="Times New Roman"/>
          <w:sz w:val="24"/>
        </w:rPr>
        <w:t>material</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 xml:space="preserve">supply acquisition </w:t>
      </w:r>
      <w:proofErr w:type="gramStart"/>
      <w:r>
        <w:rPr>
          <w:rFonts w:ascii="Times New Roman"/>
          <w:sz w:val="24"/>
        </w:rPr>
        <w:t>contracts;</w:t>
      </w:r>
      <w:proofErr w:type="gramEnd"/>
    </w:p>
    <w:p w14:paraId="1CDF3D69" w14:textId="77777777" w:rsidR="00466A67" w:rsidRDefault="007C059A">
      <w:pPr>
        <w:pStyle w:val="ListParagraph"/>
        <w:numPr>
          <w:ilvl w:val="1"/>
          <w:numId w:val="25"/>
        </w:numPr>
        <w:tabs>
          <w:tab w:val="left" w:pos="3500"/>
        </w:tabs>
        <w:rPr>
          <w:rFonts w:ascii="Times New Roman"/>
          <w:sz w:val="24"/>
        </w:rPr>
      </w:pPr>
      <w:r>
        <w:rPr>
          <w:rFonts w:ascii="Times New Roman"/>
          <w:sz w:val="24"/>
        </w:rPr>
        <w:t>Material</w:t>
      </w:r>
      <w:r>
        <w:rPr>
          <w:rFonts w:ascii="Times New Roman"/>
          <w:spacing w:val="-3"/>
          <w:sz w:val="24"/>
        </w:rPr>
        <w:t xml:space="preserve"> </w:t>
      </w:r>
      <w:r>
        <w:rPr>
          <w:rFonts w:ascii="Times New Roman"/>
          <w:sz w:val="24"/>
        </w:rPr>
        <w:t>cost</w:t>
      </w:r>
      <w:r>
        <w:rPr>
          <w:rFonts w:ascii="Times New Roman"/>
          <w:spacing w:val="-2"/>
          <w:sz w:val="24"/>
        </w:rPr>
        <w:t xml:space="preserve"> </w:t>
      </w:r>
      <w:r>
        <w:rPr>
          <w:rFonts w:ascii="Times New Roman"/>
          <w:sz w:val="24"/>
        </w:rPr>
        <w:t>distribution</w:t>
      </w:r>
      <w:r>
        <w:rPr>
          <w:rFonts w:ascii="Times New Roman"/>
          <w:spacing w:val="-2"/>
          <w:sz w:val="24"/>
        </w:rPr>
        <w:t xml:space="preserve"> </w:t>
      </w:r>
      <w:proofErr w:type="gramStart"/>
      <w:r>
        <w:rPr>
          <w:rFonts w:ascii="Times New Roman"/>
          <w:spacing w:val="-2"/>
          <w:sz w:val="24"/>
        </w:rPr>
        <w:t>worksheet;</w:t>
      </w:r>
      <w:proofErr w:type="gramEnd"/>
    </w:p>
    <w:p w14:paraId="3B43B22C" w14:textId="77777777" w:rsidR="00466A67" w:rsidRDefault="007C059A">
      <w:pPr>
        <w:pStyle w:val="ListParagraph"/>
        <w:numPr>
          <w:ilvl w:val="1"/>
          <w:numId w:val="25"/>
        </w:numPr>
        <w:tabs>
          <w:tab w:val="left" w:pos="3500"/>
        </w:tabs>
        <w:ind w:left="3260" w:right="1302" w:firstLine="0"/>
        <w:rPr>
          <w:rFonts w:ascii="Times New Roman"/>
          <w:sz w:val="24"/>
        </w:rPr>
      </w:pPr>
      <w:r>
        <w:rPr>
          <w:rFonts w:ascii="Times New Roman"/>
          <w:sz w:val="24"/>
        </w:rPr>
        <w:t>Equipment</w:t>
      </w:r>
      <w:r>
        <w:rPr>
          <w:rFonts w:ascii="Times New Roman"/>
          <w:spacing w:val="-5"/>
          <w:sz w:val="24"/>
        </w:rPr>
        <w:t xml:space="preserve"> </w:t>
      </w:r>
      <w:r>
        <w:rPr>
          <w:rFonts w:ascii="Times New Roman"/>
          <w:sz w:val="24"/>
        </w:rPr>
        <w:t>records</w:t>
      </w:r>
      <w:r>
        <w:rPr>
          <w:rFonts w:ascii="Times New Roman"/>
          <w:spacing w:val="-5"/>
          <w:sz w:val="24"/>
        </w:rPr>
        <w:t xml:space="preserve"> </w:t>
      </w:r>
      <w:r>
        <w:rPr>
          <w:rFonts w:ascii="Times New Roman"/>
          <w:sz w:val="24"/>
        </w:rPr>
        <w:t>(list</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company</w:t>
      </w:r>
      <w:r>
        <w:rPr>
          <w:rFonts w:ascii="Times New Roman"/>
          <w:spacing w:val="-5"/>
          <w:sz w:val="24"/>
        </w:rPr>
        <w:t xml:space="preserve"> </w:t>
      </w:r>
      <w:r>
        <w:rPr>
          <w:rFonts w:ascii="Times New Roman"/>
          <w:sz w:val="24"/>
        </w:rPr>
        <w:t>owned,</w:t>
      </w:r>
      <w:r>
        <w:rPr>
          <w:rFonts w:ascii="Times New Roman"/>
          <w:spacing w:val="-3"/>
          <w:sz w:val="24"/>
        </w:rPr>
        <w:t xml:space="preserve"> </w:t>
      </w:r>
      <w:r>
        <w:rPr>
          <w:rFonts w:ascii="Times New Roman"/>
          <w:sz w:val="24"/>
        </w:rPr>
        <w:t>rented</w:t>
      </w:r>
      <w:r>
        <w:rPr>
          <w:rFonts w:ascii="Times New Roman"/>
          <w:spacing w:val="-5"/>
          <w:sz w:val="24"/>
        </w:rPr>
        <w:t xml:space="preserve"> </w:t>
      </w:r>
      <w:r>
        <w:rPr>
          <w:rFonts w:ascii="Times New Roman"/>
          <w:sz w:val="24"/>
        </w:rPr>
        <w:t>or</w:t>
      </w:r>
      <w:r>
        <w:rPr>
          <w:rFonts w:ascii="Times New Roman"/>
          <w:spacing w:val="-6"/>
          <w:sz w:val="24"/>
        </w:rPr>
        <w:t xml:space="preserve"> </w:t>
      </w:r>
      <w:r>
        <w:rPr>
          <w:rFonts w:ascii="Times New Roman"/>
          <w:sz w:val="24"/>
        </w:rPr>
        <w:t>other</w:t>
      </w:r>
      <w:r>
        <w:rPr>
          <w:rFonts w:ascii="Times New Roman"/>
          <w:spacing w:val="-6"/>
          <w:sz w:val="24"/>
        </w:rPr>
        <w:t xml:space="preserve"> </w:t>
      </w:r>
      <w:r>
        <w:rPr>
          <w:rFonts w:ascii="Times New Roman"/>
          <w:sz w:val="24"/>
        </w:rPr>
        <w:t xml:space="preserve">equipment </w:t>
      </w:r>
      <w:r>
        <w:rPr>
          <w:rFonts w:ascii="Times New Roman"/>
          <w:spacing w:val="-2"/>
          <w:sz w:val="24"/>
        </w:rPr>
        <w:t>used</w:t>
      </w:r>
      <w:proofErr w:type="gramStart"/>
      <w:r>
        <w:rPr>
          <w:rFonts w:ascii="Times New Roman"/>
          <w:spacing w:val="-2"/>
          <w:sz w:val="24"/>
        </w:rPr>
        <w:t>);</w:t>
      </w:r>
      <w:proofErr w:type="gramEnd"/>
    </w:p>
    <w:p w14:paraId="2F171156" w14:textId="77777777" w:rsidR="00466A67" w:rsidRDefault="007C059A">
      <w:pPr>
        <w:pStyle w:val="ListParagraph"/>
        <w:numPr>
          <w:ilvl w:val="1"/>
          <w:numId w:val="25"/>
        </w:numPr>
        <w:tabs>
          <w:tab w:val="left" w:pos="3500"/>
        </w:tabs>
        <w:rPr>
          <w:rFonts w:ascii="Times New Roman"/>
          <w:sz w:val="24"/>
        </w:rPr>
      </w:pPr>
      <w:r>
        <w:rPr>
          <w:rFonts w:ascii="Times New Roman"/>
          <w:sz w:val="24"/>
        </w:rPr>
        <w:t>Vendor</w:t>
      </w:r>
      <w:r>
        <w:rPr>
          <w:rFonts w:ascii="Times New Roman"/>
          <w:spacing w:val="-3"/>
          <w:sz w:val="24"/>
        </w:rPr>
        <w:t xml:space="preserve"> </w:t>
      </w:r>
      <w:r>
        <w:rPr>
          <w:rFonts w:ascii="Times New Roman"/>
          <w:sz w:val="24"/>
        </w:rPr>
        <w:t>rental</w:t>
      </w:r>
      <w:r>
        <w:rPr>
          <w:rFonts w:ascii="Times New Roman"/>
          <w:spacing w:val="-2"/>
          <w:sz w:val="24"/>
        </w:rPr>
        <w:t xml:space="preserve"> </w:t>
      </w:r>
      <w:r>
        <w:rPr>
          <w:rFonts w:ascii="Times New Roman"/>
          <w:sz w:val="24"/>
        </w:rPr>
        <w:t>agreements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subcontractor</w:t>
      </w:r>
      <w:r>
        <w:rPr>
          <w:rFonts w:ascii="Times New Roman"/>
          <w:spacing w:val="-2"/>
          <w:sz w:val="24"/>
        </w:rPr>
        <w:t xml:space="preserve"> </w:t>
      </w:r>
      <w:proofErr w:type="gramStart"/>
      <w:r>
        <w:rPr>
          <w:rFonts w:ascii="Times New Roman"/>
          <w:spacing w:val="-2"/>
          <w:sz w:val="24"/>
        </w:rPr>
        <w:t>invoices;</w:t>
      </w:r>
      <w:proofErr w:type="gramEnd"/>
    </w:p>
    <w:p w14:paraId="2300D16F" w14:textId="77777777" w:rsidR="00466A67" w:rsidRDefault="007C059A">
      <w:pPr>
        <w:pStyle w:val="ListParagraph"/>
        <w:numPr>
          <w:ilvl w:val="1"/>
          <w:numId w:val="25"/>
        </w:numPr>
        <w:tabs>
          <w:tab w:val="left" w:pos="3620"/>
        </w:tabs>
        <w:ind w:left="3620" w:hanging="360"/>
        <w:rPr>
          <w:rFonts w:ascii="Times New Roman"/>
          <w:sz w:val="24"/>
        </w:rPr>
      </w:pPr>
      <w:r>
        <w:rPr>
          <w:rFonts w:ascii="Times New Roman"/>
          <w:sz w:val="24"/>
        </w:rPr>
        <w:t>Subcontractor</w:t>
      </w:r>
      <w:r>
        <w:rPr>
          <w:rFonts w:ascii="Times New Roman"/>
          <w:spacing w:val="-2"/>
          <w:sz w:val="24"/>
        </w:rPr>
        <w:t xml:space="preserve"> </w:t>
      </w:r>
      <w:r>
        <w:rPr>
          <w:rFonts w:ascii="Times New Roman"/>
          <w:sz w:val="24"/>
        </w:rPr>
        <w:t>payment</w:t>
      </w:r>
      <w:r>
        <w:rPr>
          <w:rFonts w:ascii="Times New Roman"/>
          <w:spacing w:val="-1"/>
          <w:sz w:val="24"/>
        </w:rPr>
        <w:t xml:space="preserve"> </w:t>
      </w:r>
      <w:proofErr w:type="gramStart"/>
      <w:r>
        <w:rPr>
          <w:rFonts w:ascii="Times New Roman"/>
          <w:spacing w:val="-2"/>
          <w:sz w:val="24"/>
        </w:rPr>
        <w:t>certificates;</w:t>
      </w:r>
      <w:proofErr w:type="gramEnd"/>
    </w:p>
    <w:p w14:paraId="716F43D9" w14:textId="77777777" w:rsidR="00466A67" w:rsidRDefault="00466A67">
      <w:pPr>
        <w:rPr>
          <w:sz w:val="24"/>
        </w:rPr>
        <w:sectPr w:rsidR="00466A67">
          <w:pgSz w:w="12240" w:h="15840"/>
          <w:pgMar w:top="1360" w:right="340" w:bottom="1380" w:left="340" w:header="0" w:footer="1195" w:gutter="0"/>
          <w:cols w:space="720"/>
        </w:sectPr>
      </w:pPr>
    </w:p>
    <w:p w14:paraId="548AC255" w14:textId="77777777" w:rsidR="00466A67" w:rsidRDefault="007C059A">
      <w:pPr>
        <w:pStyle w:val="ListParagraph"/>
        <w:numPr>
          <w:ilvl w:val="1"/>
          <w:numId w:val="25"/>
        </w:numPr>
        <w:tabs>
          <w:tab w:val="left" w:pos="3620"/>
        </w:tabs>
        <w:spacing w:before="79"/>
        <w:ind w:left="3620" w:hanging="360"/>
        <w:rPr>
          <w:rFonts w:ascii="Times New Roman"/>
          <w:sz w:val="24"/>
        </w:rPr>
      </w:pPr>
      <w:r>
        <w:rPr>
          <w:rFonts w:ascii="Times New Roman"/>
          <w:sz w:val="24"/>
        </w:rPr>
        <w:lastRenderedPageBreak/>
        <w:t>Canceled</w:t>
      </w:r>
      <w:r>
        <w:rPr>
          <w:rFonts w:ascii="Times New Roman"/>
          <w:spacing w:val="-1"/>
          <w:sz w:val="24"/>
        </w:rPr>
        <w:t xml:space="preserve"> </w:t>
      </w:r>
      <w:r>
        <w:rPr>
          <w:rFonts w:ascii="Times New Roman"/>
          <w:sz w:val="24"/>
        </w:rPr>
        <w:t>checks</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project,</w:t>
      </w:r>
      <w:r>
        <w:rPr>
          <w:rFonts w:ascii="Times New Roman"/>
          <w:spacing w:val="-1"/>
          <w:sz w:val="24"/>
        </w:rPr>
        <w:t xml:space="preserve"> </w:t>
      </w:r>
      <w:r>
        <w:rPr>
          <w:rFonts w:ascii="Times New Roman"/>
          <w:sz w:val="24"/>
        </w:rPr>
        <w:t>including,</w:t>
      </w:r>
      <w:r>
        <w:rPr>
          <w:rFonts w:ascii="Times New Roman"/>
          <w:spacing w:val="-1"/>
          <w:sz w:val="24"/>
        </w:rPr>
        <w:t xml:space="preserve"> </w:t>
      </w:r>
      <w:r>
        <w:rPr>
          <w:rFonts w:ascii="Times New Roman"/>
          <w:sz w:val="24"/>
        </w:rPr>
        <w:t>payroll</w:t>
      </w:r>
      <w:r>
        <w:rPr>
          <w:rFonts w:ascii="Times New Roman"/>
          <w:spacing w:val="-1"/>
          <w:sz w:val="24"/>
        </w:rPr>
        <w:t xml:space="preserve"> </w:t>
      </w:r>
      <w:r>
        <w:rPr>
          <w:rFonts w:ascii="Times New Roman"/>
          <w:sz w:val="24"/>
        </w:rPr>
        <w:t>and</w:t>
      </w:r>
      <w:r>
        <w:rPr>
          <w:rFonts w:ascii="Times New Roman"/>
          <w:spacing w:val="-1"/>
          <w:sz w:val="24"/>
        </w:rPr>
        <w:t xml:space="preserve"> </w:t>
      </w:r>
      <w:proofErr w:type="gramStart"/>
      <w:r>
        <w:rPr>
          <w:rFonts w:ascii="Times New Roman"/>
          <w:spacing w:val="-2"/>
          <w:sz w:val="24"/>
        </w:rPr>
        <w:t>vendors;</w:t>
      </w:r>
      <w:proofErr w:type="gramEnd"/>
    </w:p>
    <w:p w14:paraId="6A4E234C" w14:textId="77777777" w:rsidR="00466A67" w:rsidRDefault="007C059A">
      <w:pPr>
        <w:pStyle w:val="ListParagraph"/>
        <w:numPr>
          <w:ilvl w:val="1"/>
          <w:numId w:val="25"/>
        </w:numPr>
        <w:tabs>
          <w:tab w:val="left" w:pos="3620"/>
        </w:tabs>
        <w:ind w:left="3620" w:hanging="360"/>
        <w:rPr>
          <w:rFonts w:ascii="Times New Roman"/>
          <w:sz w:val="24"/>
        </w:rPr>
      </w:pPr>
      <w:r>
        <w:rPr>
          <w:rFonts w:ascii="Times New Roman"/>
          <w:sz w:val="24"/>
        </w:rPr>
        <w:t>Job</w:t>
      </w:r>
      <w:r>
        <w:rPr>
          <w:rFonts w:ascii="Times New Roman"/>
          <w:spacing w:val="-3"/>
          <w:sz w:val="24"/>
        </w:rPr>
        <w:t xml:space="preserve"> </w:t>
      </w:r>
      <w:r>
        <w:rPr>
          <w:rFonts w:ascii="Times New Roman"/>
          <w:sz w:val="24"/>
        </w:rPr>
        <w:t>cost</w:t>
      </w:r>
      <w:r>
        <w:rPr>
          <w:rFonts w:ascii="Times New Roman"/>
          <w:spacing w:val="-1"/>
          <w:sz w:val="24"/>
        </w:rPr>
        <w:t xml:space="preserve"> </w:t>
      </w:r>
      <w:proofErr w:type="gramStart"/>
      <w:r>
        <w:rPr>
          <w:rFonts w:ascii="Times New Roman"/>
          <w:spacing w:val="-2"/>
          <w:sz w:val="24"/>
        </w:rPr>
        <w:t>report;</w:t>
      </w:r>
      <w:proofErr w:type="gramEnd"/>
    </w:p>
    <w:p w14:paraId="52AD1471" w14:textId="77777777" w:rsidR="00466A67" w:rsidRDefault="007C059A">
      <w:pPr>
        <w:pStyle w:val="ListParagraph"/>
        <w:numPr>
          <w:ilvl w:val="1"/>
          <w:numId w:val="25"/>
        </w:numPr>
        <w:tabs>
          <w:tab w:val="left" w:pos="3620"/>
        </w:tabs>
        <w:ind w:left="3620" w:hanging="360"/>
        <w:rPr>
          <w:rFonts w:ascii="Times New Roman"/>
          <w:sz w:val="24"/>
        </w:rPr>
      </w:pPr>
      <w:r>
        <w:rPr>
          <w:rFonts w:ascii="Times New Roman"/>
          <w:sz w:val="24"/>
        </w:rPr>
        <w:t>Job</w:t>
      </w:r>
      <w:r>
        <w:rPr>
          <w:rFonts w:ascii="Times New Roman"/>
          <w:spacing w:val="-3"/>
          <w:sz w:val="24"/>
        </w:rPr>
        <w:t xml:space="preserve"> </w:t>
      </w:r>
      <w:r>
        <w:rPr>
          <w:rFonts w:ascii="Times New Roman"/>
          <w:sz w:val="24"/>
        </w:rPr>
        <w:t>payroll</w:t>
      </w:r>
      <w:r>
        <w:rPr>
          <w:rFonts w:ascii="Times New Roman"/>
          <w:spacing w:val="-1"/>
          <w:sz w:val="24"/>
        </w:rPr>
        <w:t xml:space="preserve"> </w:t>
      </w:r>
      <w:proofErr w:type="gramStart"/>
      <w:r>
        <w:rPr>
          <w:rFonts w:ascii="Times New Roman"/>
          <w:spacing w:val="-2"/>
          <w:sz w:val="24"/>
        </w:rPr>
        <w:t>ledger;</w:t>
      </w:r>
      <w:proofErr w:type="gramEnd"/>
    </w:p>
    <w:p w14:paraId="54F61A3A" w14:textId="77777777" w:rsidR="00466A67" w:rsidRDefault="007C059A">
      <w:pPr>
        <w:pStyle w:val="ListParagraph"/>
        <w:numPr>
          <w:ilvl w:val="1"/>
          <w:numId w:val="25"/>
        </w:numPr>
        <w:tabs>
          <w:tab w:val="left" w:pos="3620"/>
        </w:tabs>
        <w:ind w:left="3260" w:right="1117" w:firstLine="0"/>
        <w:rPr>
          <w:rFonts w:ascii="Times New Roman"/>
          <w:sz w:val="24"/>
        </w:rPr>
      </w:pPr>
      <w:r>
        <w:rPr>
          <w:rFonts w:ascii="Times New Roman"/>
          <w:sz w:val="24"/>
        </w:rPr>
        <w:t>General</w:t>
      </w:r>
      <w:r>
        <w:rPr>
          <w:rFonts w:ascii="Times New Roman"/>
          <w:spacing w:val="-5"/>
          <w:sz w:val="24"/>
        </w:rPr>
        <w:t xml:space="preserve"> </w:t>
      </w:r>
      <w:r>
        <w:rPr>
          <w:rFonts w:ascii="Times New Roman"/>
          <w:sz w:val="24"/>
        </w:rPr>
        <w:t>ledger,</w:t>
      </w:r>
      <w:r>
        <w:rPr>
          <w:rFonts w:ascii="Times New Roman"/>
          <w:spacing w:val="-5"/>
          <w:sz w:val="24"/>
        </w:rPr>
        <w:t xml:space="preserve"> </w:t>
      </w:r>
      <w:r>
        <w:rPr>
          <w:rFonts w:ascii="Times New Roman"/>
          <w:sz w:val="24"/>
        </w:rPr>
        <w:t>general</w:t>
      </w:r>
      <w:r>
        <w:rPr>
          <w:rFonts w:ascii="Times New Roman"/>
          <w:spacing w:val="-5"/>
          <w:sz w:val="24"/>
        </w:rPr>
        <w:t xml:space="preserve"> </w:t>
      </w:r>
      <w:r>
        <w:rPr>
          <w:rFonts w:ascii="Times New Roman"/>
          <w:sz w:val="24"/>
        </w:rPr>
        <w:t>journal,</w:t>
      </w:r>
      <w:r>
        <w:rPr>
          <w:rFonts w:ascii="Times New Roman"/>
          <w:spacing w:val="-5"/>
          <w:sz w:val="24"/>
        </w:rPr>
        <w:t xml:space="preserve"> </w:t>
      </w:r>
      <w:r>
        <w:rPr>
          <w:rFonts w:ascii="Times New Roman"/>
          <w:sz w:val="24"/>
        </w:rPr>
        <w:t>(if</w:t>
      </w:r>
      <w:r>
        <w:rPr>
          <w:rFonts w:ascii="Times New Roman"/>
          <w:spacing w:val="-6"/>
          <w:sz w:val="24"/>
        </w:rPr>
        <w:t xml:space="preserve"> </w:t>
      </w:r>
      <w:r>
        <w:rPr>
          <w:rFonts w:ascii="Times New Roman"/>
          <w:sz w:val="24"/>
        </w:rPr>
        <w:t>used)</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all</w:t>
      </w:r>
      <w:r>
        <w:rPr>
          <w:rFonts w:ascii="Times New Roman"/>
          <w:spacing w:val="-5"/>
          <w:sz w:val="24"/>
        </w:rPr>
        <w:t xml:space="preserve"> </w:t>
      </w:r>
      <w:r>
        <w:rPr>
          <w:rFonts w:ascii="Times New Roman"/>
          <w:sz w:val="24"/>
        </w:rPr>
        <w:t>subsidiary</w:t>
      </w:r>
      <w:r>
        <w:rPr>
          <w:rFonts w:ascii="Times New Roman"/>
          <w:spacing w:val="-5"/>
          <w:sz w:val="24"/>
        </w:rPr>
        <w:t xml:space="preserve"> </w:t>
      </w:r>
      <w:r>
        <w:rPr>
          <w:rFonts w:ascii="Times New Roman"/>
          <w:sz w:val="24"/>
        </w:rPr>
        <w:t>ledgers</w:t>
      </w:r>
      <w:r>
        <w:rPr>
          <w:rFonts w:ascii="Times New Roman"/>
          <w:spacing w:val="-5"/>
          <w:sz w:val="24"/>
        </w:rPr>
        <w:t xml:space="preserve"> </w:t>
      </w:r>
      <w:r>
        <w:rPr>
          <w:rFonts w:ascii="Times New Roman"/>
          <w:sz w:val="24"/>
        </w:rPr>
        <w:t xml:space="preserve">and journals together with all supporting documentation pertinent to entries made in these ledgers and </w:t>
      </w:r>
      <w:proofErr w:type="gramStart"/>
      <w:r>
        <w:rPr>
          <w:rFonts w:ascii="Times New Roman"/>
          <w:sz w:val="24"/>
        </w:rPr>
        <w:t>journals;</w:t>
      </w:r>
      <w:proofErr w:type="gramEnd"/>
    </w:p>
    <w:p w14:paraId="0059017C" w14:textId="77777777" w:rsidR="00466A67" w:rsidRDefault="007C059A">
      <w:pPr>
        <w:pStyle w:val="ListParagraph"/>
        <w:numPr>
          <w:ilvl w:val="1"/>
          <w:numId w:val="25"/>
        </w:numPr>
        <w:tabs>
          <w:tab w:val="left" w:pos="3620"/>
        </w:tabs>
        <w:ind w:left="3620" w:hanging="360"/>
        <w:rPr>
          <w:rFonts w:ascii="Times New Roman"/>
          <w:sz w:val="24"/>
        </w:rPr>
      </w:pPr>
      <w:r>
        <w:rPr>
          <w:rFonts w:ascii="Times New Roman"/>
          <w:sz w:val="24"/>
        </w:rPr>
        <w:t>Cash</w:t>
      </w:r>
      <w:r>
        <w:rPr>
          <w:rFonts w:ascii="Times New Roman"/>
          <w:spacing w:val="-2"/>
          <w:sz w:val="24"/>
        </w:rPr>
        <w:t xml:space="preserve"> </w:t>
      </w:r>
      <w:r>
        <w:rPr>
          <w:rFonts w:ascii="Times New Roman"/>
          <w:sz w:val="24"/>
        </w:rPr>
        <w:t>disbursements</w:t>
      </w:r>
      <w:r>
        <w:rPr>
          <w:rFonts w:ascii="Times New Roman"/>
          <w:spacing w:val="-2"/>
          <w:sz w:val="24"/>
        </w:rPr>
        <w:t xml:space="preserve"> </w:t>
      </w:r>
      <w:proofErr w:type="gramStart"/>
      <w:r>
        <w:rPr>
          <w:rFonts w:ascii="Times New Roman"/>
          <w:spacing w:val="-2"/>
          <w:sz w:val="24"/>
        </w:rPr>
        <w:t>journal;</w:t>
      </w:r>
      <w:proofErr w:type="gramEnd"/>
    </w:p>
    <w:p w14:paraId="719AA06D" w14:textId="77777777" w:rsidR="00466A67" w:rsidRDefault="007C059A">
      <w:pPr>
        <w:pStyle w:val="ListParagraph"/>
        <w:numPr>
          <w:ilvl w:val="1"/>
          <w:numId w:val="25"/>
        </w:numPr>
        <w:tabs>
          <w:tab w:val="left" w:pos="3620"/>
        </w:tabs>
        <w:ind w:left="3260" w:right="1666" w:firstLine="0"/>
        <w:rPr>
          <w:rFonts w:ascii="Times New Roman"/>
          <w:sz w:val="24"/>
        </w:rPr>
      </w:pPr>
      <w:r>
        <w:rPr>
          <w:rFonts w:ascii="Times New Roman"/>
          <w:sz w:val="24"/>
        </w:rPr>
        <w:t>Financial</w:t>
      </w:r>
      <w:r>
        <w:rPr>
          <w:rFonts w:ascii="Times New Roman"/>
          <w:spacing w:val="-4"/>
          <w:sz w:val="24"/>
        </w:rPr>
        <w:t xml:space="preserve"> </w:t>
      </w:r>
      <w:r>
        <w:rPr>
          <w:rFonts w:ascii="Times New Roman"/>
          <w:sz w:val="24"/>
        </w:rPr>
        <w:t>statements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years</w:t>
      </w:r>
      <w:r>
        <w:rPr>
          <w:rFonts w:ascii="Times New Roman"/>
          <w:spacing w:val="-4"/>
          <w:sz w:val="24"/>
        </w:rPr>
        <w:t xml:space="preserve"> </w:t>
      </w:r>
      <w:r>
        <w:rPr>
          <w:rFonts w:ascii="Times New Roman"/>
          <w:sz w:val="24"/>
        </w:rPr>
        <w:t>reflecting</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operations</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 xml:space="preserve">this </w:t>
      </w:r>
      <w:proofErr w:type="gramStart"/>
      <w:r>
        <w:rPr>
          <w:rFonts w:ascii="Times New Roman"/>
          <w:spacing w:val="-2"/>
          <w:sz w:val="24"/>
        </w:rPr>
        <w:t>project;</w:t>
      </w:r>
      <w:proofErr w:type="gramEnd"/>
    </w:p>
    <w:p w14:paraId="54096025" w14:textId="77777777" w:rsidR="00466A67" w:rsidRDefault="007C059A">
      <w:pPr>
        <w:pStyle w:val="ListParagraph"/>
        <w:numPr>
          <w:ilvl w:val="1"/>
          <w:numId w:val="25"/>
        </w:numPr>
        <w:tabs>
          <w:tab w:val="left" w:pos="3620"/>
        </w:tabs>
        <w:ind w:left="3260" w:right="1832" w:firstLine="0"/>
        <w:rPr>
          <w:rFonts w:ascii="Times New Roman"/>
          <w:sz w:val="24"/>
        </w:rPr>
      </w:pPr>
      <w:r>
        <w:rPr>
          <w:rFonts w:ascii="Times New Roman"/>
          <w:sz w:val="24"/>
        </w:rPr>
        <w:t>Income</w:t>
      </w:r>
      <w:r>
        <w:rPr>
          <w:rFonts w:ascii="Times New Roman"/>
          <w:spacing w:val="-5"/>
          <w:sz w:val="24"/>
        </w:rPr>
        <w:t xml:space="preserve"> </w:t>
      </w:r>
      <w:r>
        <w:rPr>
          <w:rFonts w:ascii="Times New Roman"/>
          <w:sz w:val="24"/>
        </w:rPr>
        <w:t>tax</w:t>
      </w:r>
      <w:r>
        <w:rPr>
          <w:rFonts w:ascii="Times New Roman"/>
          <w:spacing w:val="-4"/>
          <w:sz w:val="24"/>
        </w:rPr>
        <w:t xml:space="preserve"> </w:t>
      </w:r>
      <w:r>
        <w:rPr>
          <w:rFonts w:ascii="Times New Roman"/>
          <w:sz w:val="24"/>
        </w:rPr>
        <w:t>returns</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years</w:t>
      </w:r>
      <w:r>
        <w:rPr>
          <w:rFonts w:ascii="Times New Roman"/>
          <w:spacing w:val="-2"/>
          <w:sz w:val="24"/>
        </w:rPr>
        <w:t xml:space="preserve"> </w:t>
      </w:r>
      <w:r>
        <w:rPr>
          <w:rFonts w:ascii="Times New Roman"/>
          <w:sz w:val="24"/>
        </w:rPr>
        <w:t>reflecting</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operations</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 xml:space="preserve">this </w:t>
      </w:r>
      <w:proofErr w:type="gramStart"/>
      <w:r>
        <w:rPr>
          <w:rFonts w:ascii="Times New Roman"/>
          <w:spacing w:val="-2"/>
          <w:sz w:val="24"/>
        </w:rPr>
        <w:t>project;</w:t>
      </w:r>
      <w:proofErr w:type="gramEnd"/>
    </w:p>
    <w:p w14:paraId="06BA5EE9" w14:textId="77777777" w:rsidR="00466A67" w:rsidRDefault="007C059A">
      <w:pPr>
        <w:pStyle w:val="ListParagraph"/>
        <w:numPr>
          <w:ilvl w:val="1"/>
          <w:numId w:val="25"/>
        </w:numPr>
        <w:tabs>
          <w:tab w:val="left" w:pos="3620"/>
        </w:tabs>
        <w:ind w:left="3260" w:right="1188" w:firstLine="0"/>
        <w:rPr>
          <w:rFonts w:ascii="Times New Roman" w:hAnsi="Times New Roman"/>
          <w:sz w:val="24"/>
        </w:rPr>
      </w:pPr>
      <w:r>
        <w:rPr>
          <w:rFonts w:ascii="Times New Roman" w:hAnsi="Times New Roman"/>
          <w:sz w:val="24"/>
        </w:rPr>
        <w:t>All documents which reflect the Contractor’s actual profit and overhead</w:t>
      </w:r>
      <w:r>
        <w:rPr>
          <w:rFonts w:ascii="Times New Roman" w:hAnsi="Times New Roman"/>
          <w:spacing w:val="-4"/>
          <w:sz w:val="24"/>
        </w:rPr>
        <w:t xml:space="preserve"> </w:t>
      </w:r>
      <w:r>
        <w:rPr>
          <w:rFonts w:ascii="Times New Roman" w:hAnsi="Times New Roman"/>
          <w:sz w:val="24"/>
        </w:rPr>
        <w:t>during</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years</w:t>
      </w:r>
      <w:r>
        <w:rPr>
          <w:rFonts w:ascii="Times New Roman" w:hAnsi="Times New Roman"/>
          <w:spacing w:val="-4"/>
          <w:sz w:val="24"/>
        </w:rPr>
        <w:t xml:space="preserve"> </w:t>
      </w:r>
      <w:r>
        <w:rPr>
          <w:rFonts w:ascii="Times New Roman" w:hAnsi="Times New Roman"/>
          <w:sz w:val="24"/>
        </w:rPr>
        <w:t>this</w:t>
      </w:r>
      <w:r>
        <w:rPr>
          <w:rFonts w:ascii="Times New Roman" w:hAnsi="Times New Roman"/>
          <w:spacing w:val="-4"/>
          <w:sz w:val="24"/>
        </w:rPr>
        <w:t xml:space="preserve"> </w:t>
      </w:r>
      <w:r>
        <w:rPr>
          <w:rFonts w:ascii="Times New Roman" w:hAnsi="Times New Roman"/>
          <w:sz w:val="24"/>
        </w:rPr>
        <w:t>Contract</w:t>
      </w:r>
      <w:r>
        <w:rPr>
          <w:rFonts w:ascii="Times New Roman" w:hAnsi="Times New Roman"/>
          <w:spacing w:val="-4"/>
          <w:sz w:val="24"/>
        </w:rPr>
        <w:t xml:space="preserve"> </w:t>
      </w:r>
      <w:r>
        <w:rPr>
          <w:rFonts w:ascii="Times New Roman" w:hAnsi="Times New Roman"/>
          <w:sz w:val="24"/>
        </w:rPr>
        <w:t>was</w:t>
      </w:r>
      <w:r>
        <w:rPr>
          <w:rFonts w:ascii="Times New Roman" w:hAnsi="Times New Roman"/>
          <w:spacing w:val="-4"/>
          <w:sz w:val="24"/>
        </w:rPr>
        <w:t xml:space="preserve"> </w:t>
      </w:r>
      <w:r>
        <w:rPr>
          <w:rFonts w:ascii="Times New Roman" w:hAnsi="Times New Roman"/>
          <w:sz w:val="24"/>
        </w:rPr>
        <w:t>being</w:t>
      </w:r>
      <w:r>
        <w:rPr>
          <w:rFonts w:ascii="Times New Roman" w:hAnsi="Times New Roman"/>
          <w:spacing w:val="-4"/>
          <w:sz w:val="24"/>
        </w:rPr>
        <w:t xml:space="preserve"> </w:t>
      </w:r>
      <w:r>
        <w:rPr>
          <w:rFonts w:ascii="Times New Roman" w:hAnsi="Times New Roman"/>
          <w:sz w:val="24"/>
        </w:rPr>
        <w:t>performed</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 xml:space="preserve">each of the five years prior to the commencement of this </w:t>
      </w:r>
      <w:proofErr w:type="gramStart"/>
      <w:r>
        <w:rPr>
          <w:rFonts w:ascii="Times New Roman" w:hAnsi="Times New Roman"/>
          <w:sz w:val="24"/>
        </w:rPr>
        <w:t>Contract;</w:t>
      </w:r>
      <w:proofErr w:type="gramEnd"/>
    </w:p>
    <w:p w14:paraId="36D7C099" w14:textId="77777777" w:rsidR="00466A67" w:rsidRDefault="007C059A">
      <w:pPr>
        <w:pStyle w:val="ListParagraph"/>
        <w:numPr>
          <w:ilvl w:val="1"/>
          <w:numId w:val="25"/>
        </w:numPr>
        <w:tabs>
          <w:tab w:val="left" w:pos="3620"/>
        </w:tabs>
        <w:ind w:left="3260" w:right="1829" w:firstLine="0"/>
        <w:rPr>
          <w:rFonts w:ascii="Times New Roman" w:hAnsi="Times New Roman"/>
          <w:sz w:val="24"/>
        </w:rPr>
      </w:pPr>
      <w:r>
        <w:rPr>
          <w:rFonts w:ascii="Times New Roman" w:hAnsi="Times New Roman"/>
          <w:sz w:val="24"/>
        </w:rPr>
        <w:t>All</w:t>
      </w:r>
      <w:r>
        <w:rPr>
          <w:rFonts w:ascii="Times New Roman" w:hAnsi="Times New Roman"/>
          <w:spacing w:val="-5"/>
          <w:sz w:val="24"/>
        </w:rPr>
        <w:t xml:space="preserve"> </w:t>
      </w:r>
      <w:r>
        <w:rPr>
          <w:rFonts w:ascii="Times New Roman" w:hAnsi="Times New Roman"/>
          <w:sz w:val="24"/>
        </w:rPr>
        <w:t>documents</w:t>
      </w:r>
      <w:r>
        <w:rPr>
          <w:rFonts w:ascii="Times New Roman" w:hAnsi="Times New Roman"/>
          <w:spacing w:val="-5"/>
          <w:sz w:val="24"/>
        </w:rPr>
        <w:t xml:space="preserve"> </w:t>
      </w:r>
      <w:r>
        <w:rPr>
          <w:rFonts w:ascii="Times New Roman" w:hAnsi="Times New Roman"/>
          <w:sz w:val="24"/>
        </w:rPr>
        <w:t>related</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preparation</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Contractor’s</w:t>
      </w:r>
      <w:r>
        <w:rPr>
          <w:rFonts w:ascii="Times New Roman" w:hAnsi="Times New Roman"/>
          <w:spacing w:val="-5"/>
          <w:sz w:val="24"/>
        </w:rPr>
        <w:t xml:space="preserve"> </w:t>
      </w:r>
      <w:r>
        <w:rPr>
          <w:rFonts w:ascii="Times New Roman" w:hAnsi="Times New Roman"/>
          <w:sz w:val="24"/>
        </w:rPr>
        <w:t xml:space="preserve">bid including the final calculations on which the bid was </w:t>
      </w:r>
      <w:proofErr w:type="gramStart"/>
      <w:r>
        <w:rPr>
          <w:rFonts w:ascii="Times New Roman" w:hAnsi="Times New Roman"/>
          <w:sz w:val="24"/>
        </w:rPr>
        <w:t>based;</w:t>
      </w:r>
      <w:proofErr w:type="gramEnd"/>
    </w:p>
    <w:p w14:paraId="0E049104" w14:textId="77777777" w:rsidR="00466A67" w:rsidRDefault="007C059A">
      <w:pPr>
        <w:pStyle w:val="ListParagraph"/>
        <w:numPr>
          <w:ilvl w:val="1"/>
          <w:numId w:val="25"/>
        </w:numPr>
        <w:tabs>
          <w:tab w:val="left" w:pos="3620"/>
        </w:tabs>
        <w:ind w:left="3260" w:right="1323" w:firstLine="0"/>
        <w:rPr>
          <w:rFonts w:ascii="Times New Roman"/>
          <w:sz w:val="24"/>
        </w:rPr>
      </w:pPr>
      <w:r>
        <w:rPr>
          <w:rFonts w:ascii="Times New Roman"/>
          <w:sz w:val="24"/>
        </w:rPr>
        <w:t>All</w:t>
      </w:r>
      <w:r>
        <w:rPr>
          <w:rFonts w:ascii="Times New Roman"/>
          <w:spacing w:val="-4"/>
          <w:sz w:val="24"/>
        </w:rPr>
        <w:t xml:space="preserve"> </w:t>
      </w:r>
      <w:r>
        <w:rPr>
          <w:rFonts w:ascii="Times New Roman"/>
          <w:sz w:val="24"/>
        </w:rPr>
        <w:t>documents</w:t>
      </w:r>
      <w:r>
        <w:rPr>
          <w:rFonts w:ascii="Times New Roman"/>
          <w:spacing w:val="-4"/>
          <w:sz w:val="24"/>
        </w:rPr>
        <w:t xml:space="preserve"> </w:t>
      </w:r>
      <w:r>
        <w:rPr>
          <w:rFonts w:ascii="Times New Roman"/>
          <w:sz w:val="24"/>
        </w:rPr>
        <w:t>which</w:t>
      </w:r>
      <w:r>
        <w:rPr>
          <w:rFonts w:ascii="Times New Roman"/>
          <w:spacing w:val="-4"/>
          <w:sz w:val="24"/>
        </w:rPr>
        <w:t xml:space="preserve"> </w:t>
      </w:r>
      <w:r>
        <w:rPr>
          <w:rFonts w:ascii="Times New Roman"/>
          <w:sz w:val="24"/>
        </w:rPr>
        <w:t>relate</w:t>
      </w:r>
      <w:r>
        <w:rPr>
          <w:rFonts w:ascii="Times New Roman"/>
          <w:spacing w:val="-5"/>
          <w:sz w:val="24"/>
        </w:rPr>
        <w:t xml:space="preserve"> </w:t>
      </w:r>
      <w:r>
        <w:rPr>
          <w:rFonts w:ascii="Times New Roman"/>
          <w:sz w:val="24"/>
        </w:rPr>
        <w:t>to</w:t>
      </w:r>
      <w:r>
        <w:rPr>
          <w:rFonts w:ascii="Times New Roman"/>
          <w:spacing w:val="-4"/>
          <w:sz w:val="24"/>
        </w:rPr>
        <w:t xml:space="preserve"> </w:t>
      </w:r>
      <w:proofErr w:type="gramStart"/>
      <w:r>
        <w:rPr>
          <w:rFonts w:ascii="Times New Roman"/>
          <w:sz w:val="24"/>
        </w:rPr>
        <w:t>each</w:t>
      </w:r>
      <w:r>
        <w:rPr>
          <w:rFonts w:ascii="Times New Roman"/>
          <w:spacing w:val="-4"/>
          <w:sz w:val="24"/>
        </w:rPr>
        <w:t xml:space="preserve"> </w:t>
      </w:r>
      <w:r>
        <w:rPr>
          <w:rFonts w:ascii="Times New Roman"/>
          <w:sz w:val="24"/>
        </w:rPr>
        <w:t>and</w:t>
      </w:r>
      <w:r>
        <w:rPr>
          <w:rFonts w:ascii="Times New Roman"/>
          <w:spacing w:val="-2"/>
          <w:sz w:val="24"/>
        </w:rPr>
        <w:t xml:space="preserve"> </w:t>
      </w:r>
      <w:r>
        <w:rPr>
          <w:rFonts w:ascii="Times New Roman"/>
          <w:sz w:val="24"/>
        </w:rPr>
        <w:t>every</w:t>
      </w:r>
      <w:proofErr w:type="gramEnd"/>
      <w:r>
        <w:rPr>
          <w:rFonts w:ascii="Times New Roman"/>
          <w:spacing w:val="-3"/>
          <w:sz w:val="24"/>
        </w:rPr>
        <w:t xml:space="preserve"> </w:t>
      </w:r>
      <w:r>
        <w:rPr>
          <w:rFonts w:ascii="Times New Roman"/>
          <w:sz w:val="24"/>
        </w:rPr>
        <w:t>claim</w:t>
      </w:r>
      <w:r>
        <w:rPr>
          <w:rFonts w:ascii="Times New Roman"/>
          <w:spacing w:val="-4"/>
          <w:sz w:val="24"/>
        </w:rPr>
        <w:t xml:space="preserve"> </w:t>
      </w:r>
      <w:r>
        <w:rPr>
          <w:rFonts w:ascii="Times New Roman"/>
          <w:sz w:val="24"/>
        </w:rPr>
        <w:t>together</w:t>
      </w:r>
      <w:r>
        <w:rPr>
          <w:rFonts w:ascii="Times New Roman"/>
          <w:spacing w:val="-5"/>
          <w:sz w:val="24"/>
        </w:rPr>
        <w:t xml:space="preserve"> </w:t>
      </w:r>
      <w:r>
        <w:rPr>
          <w:rFonts w:ascii="Times New Roman"/>
          <w:sz w:val="24"/>
        </w:rPr>
        <w:t>with</w:t>
      </w:r>
      <w:r>
        <w:rPr>
          <w:rFonts w:ascii="Times New Roman"/>
          <w:spacing w:val="-4"/>
          <w:sz w:val="24"/>
        </w:rPr>
        <w:t xml:space="preserve"> </w:t>
      </w:r>
      <w:r>
        <w:rPr>
          <w:rFonts w:ascii="Times New Roman"/>
          <w:sz w:val="24"/>
        </w:rPr>
        <w:t xml:space="preserve">all documents which support the amount of damages as to each </w:t>
      </w:r>
      <w:proofErr w:type="gramStart"/>
      <w:r>
        <w:rPr>
          <w:rFonts w:ascii="Times New Roman"/>
          <w:sz w:val="24"/>
        </w:rPr>
        <w:t>claim;</w:t>
      </w:r>
      <w:proofErr w:type="gramEnd"/>
    </w:p>
    <w:p w14:paraId="603BFB5A" w14:textId="77777777" w:rsidR="00466A67" w:rsidRDefault="007C059A">
      <w:pPr>
        <w:pStyle w:val="ListParagraph"/>
        <w:numPr>
          <w:ilvl w:val="1"/>
          <w:numId w:val="25"/>
        </w:numPr>
        <w:tabs>
          <w:tab w:val="left" w:pos="3620"/>
        </w:tabs>
        <w:ind w:left="3260" w:right="1107" w:firstLine="0"/>
        <w:rPr>
          <w:rFonts w:ascii="Times New Roman"/>
          <w:sz w:val="24"/>
        </w:rPr>
      </w:pPr>
      <w:r>
        <w:rPr>
          <w:rFonts w:ascii="Times New Roman"/>
          <w:sz w:val="24"/>
        </w:rPr>
        <w:t>Worksheets</w:t>
      </w:r>
      <w:r>
        <w:rPr>
          <w:rFonts w:ascii="Times New Roman"/>
          <w:spacing w:val="-4"/>
          <w:sz w:val="24"/>
        </w:rPr>
        <w:t xml:space="preserve"> </w:t>
      </w:r>
      <w:r>
        <w:rPr>
          <w:rFonts w:ascii="Times New Roman"/>
          <w:sz w:val="24"/>
        </w:rPr>
        <w:t>used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prepare</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claim</w:t>
      </w:r>
      <w:r>
        <w:rPr>
          <w:rFonts w:ascii="Times New Roman"/>
          <w:spacing w:val="-4"/>
          <w:sz w:val="24"/>
        </w:rPr>
        <w:t xml:space="preserve"> </w:t>
      </w:r>
      <w:r>
        <w:rPr>
          <w:rFonts w:ascii="Times New Roman"/>
          <w:sz w:val="24"/>
        </w:rPr>
        <w:t>establishing</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cost</w:t>
      </w:r>
      <w:r>
        <w:rPr>
          <w:rFonts w:ascii="Times New Roman"/>
          <w:spacing w:val="-4"/>
          <w:sz w:val="24"/>
        </w:rPr>
        <w:t xml:space="preserve"> </w:t>
      </w:r>
      <w:r>
        <w:rPr>
          <w:rFonts w:ascii="Times New Roman"/>
          <w:sz w:val="24"/>
        </w:rPr>
        <w:t xml:space="preserve">components for items of the claim including, but not limited to, labor, benefits and insurance, materials, equipment, subcontractors, and all documents that establish which time periods and individuals were involved, and the hours </w:t>
      </w:r>
      <w:bookmarkStart w:id="173" w:name="SECTION_6_–_CONTROL_OF_MATERIALS."/>
      <w:bookmarkEnd w:id="173"/>
      <w:r>
        <w:rPr>
          <w:rFonts w:ascii="Times New Roman"/>
          <w:sz w:val="24"/>
        </w:rPr>
        <w:t>and rates for such individuals.</w:t>
      </w:r>
    </w:p>
    <w:p w14:paraId="78268EAC" w14:textId="77777777" w:rsidR="00466A67" w:rsidRDefault="007C059A">
      <w:pPr>
        <w:pStyle w:val="Heading1"/>
        <w:spacing w:before="240"/>
      </w:pPr>
      <w:r>
        <w:t>SECTION</w:t>
      </w:r>
      <w:r>
        <w:rPr>
          <w:spacing w:val="-3"/>
        </w:rPr>
        <w:t xml:space="preserve"> </w:t>
      </w:r>
      <w:r>
        <w:t>6</w:t>
      </w:r>
      <w:r>
        <w:rPr>
          <w:spacing w:val="-2"/>
        </w:rPr>
        <w:t xml:space="preserve"> </w:t>
      </w:r>
      <w:r>
        <w:t>–</w:t>
      </w:r>
      <w:r>
        <w:rPr>
          <w:spacing w:val="-1"/>
        </w:rPr>
        <w:t xml:space="preserve"> </w:t>
      </w:r>
      <w:r>
        <w:t>CONTROL</w:t>
      </w:r>
      <w:r>
        <w:rPr>
          <w:spacing w:val="-1"/>
        </w:rPr>
        <w:t xml:space="preserve"> </w:t>
      </w:r>
      <w:r>
        <w:t>OF</w:t>
      </w:r>
      <w:r>
        <w:rPr>
          <w:spacing w:val="-2"/>
        </w:rPr>
        <w:t xml:space="preserve"> MATERIALS.</w:t>
      </w:r>
    </w:p>
    <w:p w14:paraId="7A3C5AA9" w14:textId="77777777" w:rsidR="00466A67" w:rsidRDefault="007C059A">
      <w:pPr>
        <w:pStyle w:val="Heading2"/>
        <w:numPr>
          <w:ilvl w:val="1"/>
          <w:numId w:val="24"/>
        </w:numPr>
        <w:tabs>
          <w:tab w:val="left" w:pos="1478"/>
        </w:tabs>
        <w:ind w:left="1478" w:hanging="378"/>
        <w:jc w:val="both"/>
      </w:pPr>
      <w:r>
        <w:t>Acceptance</w:t>
      </w:r>
      <w:r>
        <w:rPr>
          <w:spacing w:val="-5"/>
        </w:rPr>
        <w:t xml:space="preserve"> </w:t>
      </w:r>
      <w:r>
        <w:rPr>
          <w:spacing w:val="-2"/>
        </w:rPr>
        <w:t>Criteria.</w:t>
      </w:r>
    </w:p>
    <w:p w14:paraId="786F0119" w14:textId="77777777" w:rsidR="00466A67" w:rsidRDefault="007C059A">
      <w:pPr>
        <w:pStyle w:val="BodyText"/>
        <w:ind w:left="1099" w:right="1095" w:firstLine="720"/>
        <w:jc w:val="both"/>
      </w:pPr>
      <w:r>
        <w:rPr>
          <w:b/>
        </w:rPr>
        <w:t>6-1.1</w:t>
      </w:r>
      <w:r>
        <w:rPr>
          <w:b/>
          <w:spacing w:val="-15"/>
        </w:rPr>
        <w:t xml:space="preserve"> </w:t>
      </w:r>
      <w:r>
        <w:rPr>
          <w:b/>
        </w:rPr>
        <w:t>General:</w:t>
      </w:r>
      <w:r>
        <w:rPr>
          <w:b/>
          <w:spacing w:val="-15"/>
        </w:rPr>
        <w:t xml:space="preserve"> </w:t>
      </w:r>
      <w:r>
        <w:t>Acceptance</w:t>
      </w:r>
      <w:r>
        <w:rPr>
          <w:spacing w:val="-15"/>
        </w:rPr>
        <w:t xml:space="preserve"> </w:t>
      </w:r>
      <w:r>
        <w:t>of</w:t>
      </w:r>
      <w:r>
        <w:rPr>
          <w:spacing w:val="-15"/>
        </w:rPr>
        <w:t xml:space="preserve"> </w:t>
      </w:r>
      <w:r>
        <w:t>materials</w:t>
      </w:r>
      <w:r>
        <w:rPr>
          <w:spacing w:val="-15"/>
        </w:rPr>
        <w:t xml:space="preserve"> </w:t>
      </w:r>
      <w:r>
        <w:t>is</w:t>
      </w:r>
      <w:r>
        <w:rPr>
          <w:spacing w:val="-15"/>
        </w:rPr>
        <w:t xml:space="preserve"> </w:t>
      </w:r>
      <w:r>
        <w:t>based</w:t>
      </w:r>
      <w:r>
        <w:rPr>
          <w:spacing w:val="-15"/>
        </w:rPr>
        <w:t xml:space="preserve"> </w:t>
      </w:r>
      <w:r>
        <w:t>on</w:t>
      </w:r>
      <w:r>
        <w:rPr>
          <w:spacing w:val="-15"/>
        </w:rPr>
        <w:t xml:space="preserve"> </w:t>
      </w:r>
      <w:r>
        <w:t>the</w:t>
      </w:r>
      <w:r>
        <w:rPr>
          <w:spacing w:val="-15"/>
        </w:rPr>
        <w:t xml:space="preserve"> </w:t>
      </w:r>
      <w:r>
        <w:t>following</w:t>
      </w:r>
      <w:r>
        <w:rPr>
          <w:spacing w:val="-15"/>
        </w:rPr>
        <w:t xml:space="preserve"> </w:t>
      </w:r>
      <w:r>
        <w:t>criteria.</w:t>
      </w:r>
      <w:r>
        <w:rPr>
          <w:spacing w:val="-15"/>
        </w:rPr>
        <w:t xml:space="preserve"> </w:t>
      </w:r>
      <w:r>
        <w:t>All</w:t>
      </w:r>
      <w:r>
        <w:rPr>
          <w:spacing w:val="-15"/>
        </w:rPr>
        <w:t xml:space="preserve"> </w:t>
      </w:r>
      <w:r>
        <w:t>requirements may</w:t>
      </w:r>
      <w:r>
        <w:rPr>
          <w:spacing w:val="-2"/>
        </w:rPr>
        <w:t xml:space="preserve"> </w:t>
      </w:r>
      <w:r>
        <w:t>not</w:t>
      </w:r>
      <w:r>
        <w:rPr>
          <w:spacing w:val="-3"/>
        </w:rPr>
        <w:t xml:space="preserve"> </w:t>
      </w:r>
      <w:r>
        <w:t>apply</w:t>
      </w:r>
      <w:r>
        <w:rPr>
          <w:spacing w:val="-2"/>
        </w:rPr>
        <w:t xml:space="preserve"> </w:t>
      </w:r>
      <w:r>
        <w:t>to</w:t>
      </w:r>
      <w:r>
        <w:rPr>
          <w:spacing w:val="-2"/>
        </w:rPr>
        <w:t xml:space="preserve"> </w:t>
      </w:r>
      <w:r>
        <w:t>all</w:t>
      </w:r>
      <w:r>
        <w:rPr>
          <w:spacing w:val="-2"/>
        </w:rPr>
        <w:t xml:space="preserve"> </w:t>
      </w:r>
      <w:r>
        <w:t>materials.</w:t>
      </w:r>
      <w:r>
        <w:rPr>
          <w:spacing w:val="-2"/>
        </w:rPr>
        <w:t xml:space="preserve"> </w:t>
      </w:r>
      <w:r>
        <w:t>Use</w:t>
      </w:r>
      <w:r>
        <w:rPr>
          <w:spacing w:val="-3"/>
        </w:rPr>
        <w:t xml:space="preserve"> </w:t>
      </w:r>
      <w:r>
        <w:t>only</w:t>
      </w:r>
      <w:r>
        <w:rPr>
          <w:spacing w:val="-2"/>
        </w:rPr>
        <w:t xml:space="preserve"> </w:t>
      </w:r>
      <w:r>
        <w:t>materials</w:t>
      </w:r>
      <w:r>
        <w:rPr>
          <w:spacing w:val="-2"/>
        </w:rPr>
        <w:t xml:space="preserve"> </w:t>
      </w:r>
      <w:r>
        <w:t>in</w:t>
      </w:r>
      <w:r>
        <w:rPr>
          <w:spacing w:val="-2"/>
        </w:rPr>
        <w:t xml:space="preserve"> </w:t>
      </w:r>
      <w:r>
        <w:t>the</w:t>
      </w:r>
      <w:r>
        <w:rPr>
          <w:spacing w:val="-4"/>
        </w:rPr>
        <w:t xml:space="preserve"> </w:t>
      </w:r>
      <w:r>
        <w:t>work</w:t>
      </w:r>
      <w:r>
        <w:rPr>
          <w:spacing w:val="-2"/>
        </w:rPr>
        <w:t xml:space="preserve"> </w:t>
      </w:r>
      <w:r>
        <w:t>that</w:t>
      </w:r>
      <w:r>
        <w:rPr>
          <w:spacing w:val="-2"/>
        </w:rPr>
        <w:t xml:space="preserve"> </w:t>
      </w:r>
      <w:r>
        <w:t>meet</w:t>
      </w:r>
      <w:r>
        <w:rPr>
          <w:spacing w:val="-2"/>
        </w:rPr>
        <w:t xml:space="preserve"> </w:t>
      </w:r>
      <w:r>
        <w:t>the</w:t>
      </w:r>
      <w:r>
        <w:rPr>
          <w:spacing w:val="-2"/>
        </w:rPr>
        <w:t xml:space="preserve"> </w:t>
      </w:r>
      <w:r>
        <w:t>requirements</w:t>
      </w:r>
      <w:r>
        <w:rPr>
          <w:spacing w:val="-2"/>
        </w:rPr>
        <w:t xml:space="preserve"> </w:t>
      </w:r>
      <w:r>
        <w:t>of</w:t>
      </w:r>
      <w:r>
        <w:rPr>
          <w:spacing w:val="-1"/>
        </w:rPr>
        <w:t xml:space="preserve"> </w:t>
      </w:r>
      <w:r>
        <w:t>these Specifications. The Engineer may inspect and test any material, at points of production, distribution and use.</w:t>
      </w:r>
    </w:p>
    <w:p w14:paraId="558A1816" w14:textId="77777777" w:rsidR="00466A67" w:rsidRDefault="00466A67">
      <w:pPr>
        <w:pStyle w:val="BodyText"/>
      </w:pPr>
    </w:p>
    <w:p w14:paraId="2DCAF583" w14:textId="77777777" w:rsidR="00466A67" w:rsidRDefault="007C059A">
      <w:pPr>
        <w:pStyle w:val="BodyText"/>
        <w:spacing w:before="1"/>
        <w:ind w:left="1100" w:right="1097" w:firstLine="720"/>
        <w:jc w:val="both"/>
      </w:pPr>
      <w:r>
        <w:rPr>
          <w:b/>
        </w:rPr>
        <w:t xml:space="preserve">6-1.2 Sampling and Testing: </w:t>
      </w:r>
      <w:r>
        <w:t>Use the Department’s current sample identification and tracking</w:t>
      </w:r>
      <w:r>
        <w:rPr>
          <w:spacing w:val="-6"/>
        </w:rPr>
        <w:t xml:space="preserve"> </w:t>
      </w:r>
      <w:r>
        <w:t>system</w:t>
      </w:r>
      <w:r>
        <w:rPr>
          <w:spacing w:val="-5"/>
        </w:rPr>
        <w:t xml:space="preserve"> </w:t>
      </w:r>
      <w:r>
        <w:t>to</w:t>
      </w:r>
      <w:r>
        <w:rPr>
          <w:spacing w:val="-6"/>
        </w:rPr>
        <w:t xml:space="preserve"> </w:t>
      </w:r>
      <w:r>
        <w:t>provide</w:t>
      </w:r>
      <w:r>
        <w:rPr>
          <w:spacing w:val="-7"/>
        </w:rPr>
        <w:t xml:space="preserve"> </w:t>
      </w:r>
      <w:r>
        <w:t>related</w:t>
      </w:r>
      <w:r>
        <w:rPr>
          <w:spacing w:val="-6"/>
        </w:rPr>
        <w:t xml:space="preserve"> </w:t>
      </w:r>
      <w:r>
        <w:t>information</w:t>
      </w:r>
      <w:r>
        <w:rPr>
          <w:spacing w:val="-6"/>
        </w:rPr>
        <w:t xml:space="preserve"> </w:t>
      </w:r>
      <w:r>
        <w:t>and</w:t>
      </w:r>
      <w:r>
        <w:rPr>
          <w:spacing w:val="-3"/>
        </w:rPr>
        <w:t xml:space="preserve"> </w:t>
      </w:r>
      <w:r>
        <w:t>attach</w:t>
      </w:r>
      <w:r>
        <w:rPr>
          <w:spacing w:val="-6"/>
        </w:rPr>
        <w:t xml:space="preserve"> </w:t>
      </w:r>
      <w:r>
        <w:t>the</w:t>
      </w:r>
      <w:r>
        <w:rPr>
          <w:spacing w:val="-4"/>
        </w:rPr>
        <w:t xml:space="preserve"> </w:t>
      </w:r>
      <w:r>
        <w:t>information</w:t>
      </w:r>
      <w:r>
        <w:rPr>
          <w:spacing w:val="-6"/>
        </w:rPr>
        <w:t xml:space="preserve"> </w:t>
      </w:r>
      <w:r>
        <w:t>to</w:t>
      </w:r>
      <w:r>
        <w:rPr>
          <w:spacing w:val="-4"/>
        </w:rPr>
        <w:t xml:space="preserve"> </w:t>
      </w:r>
      <w:r>
        <w:t>each</w:t>
      </w:r>
      <w:r>
        <w:rPr>
          <w:spacing w:val="-3"/>
        </w:rPr>
        <w:t xml:space="preserve"> </w:t>
      </w:r>
      <w:r>
        <w:t>sample.</w:t>
      </w:r>
      <w:r>
        <w:rPr>
          <w:spacing w:val="-6"/>
        </w:rPr>
        <w:t xml:space="preserve"> </w:t>
      </w:r>
      <w:r>
        <w:t>Restore immediately any site from which material has been removed for sampling purposes to the pre- sampled condition with materials and construction methods used in the initial construction, at no additional cost to the Department.</w:t>
      </w:r>
    </w:p>
    <w:p w14:paraId="5E395D2F" w14:textId="77777777" w:rsidR="00466A67" w:rsidRDefault="007C059A">
      <w:pPr>
        <w:pStyle w:val="BodyText"/>
        <w:ind w:left="1100" w:right="1096" w:firstLine="1440"/>
        <w:jc w:val="right"/>
      </w:pPr>
      <w:r>
        <w:t>Ensure when a material</w:t>
      </w:r>
      <w:r>
        <w:rPr>
          <w:spacing w:val="25"/>
        </w:rPr>
        <w:t xml:space="preserve"> </w:t>
      </w:r>
      <w:r>
        <w:t>is delivered to the location as described in the Contract</w:t>
      </w:r>
      <w:r>
        <w:rPr>
          <w:spacing w:val="80"/>
        </w:rPr>
        <w:t xml:space="preserve"> </w:t>
      </w:r>
      <w:r>
        <w:t xml:space="preserve">Documents, there is enough material delivered to take samples, at no expense to the Department. </w:t>
      </w:r>
      <w:r>
        <w:rPr>
          <w:b/>
        </w:rPr>
        <w:t xml:space="preserve">6-1.2.1 Pretest by Manufacturers: </w:t>
      </w:r>
      <w:r>
        <w:t>Submit certified manufacturer’s test results to</w:t>
      </w:r>
    </w:p>
    <w:p w14:paraId="59B8AF8F" w14:textId="77777777" w:rsidR="00466A67" w:rsidRDefault="007C059A">
      <w:pPr>
        <w:pStyle w:val="BodyText"/>
        <w:ind w:left="1100" w:right="1097"/>
        <w:jc w:val="both"/>
      </w:pPr>
      <w:r>
        <w:t>the Engineer for qualification and use on Department projects. Testing will be as specified in the Contract</w:t>
      </w:r>
      <w:r>
        <w:rPr>
          <w:spacing w:val="-15"/>
        </w:rPr>
        <w:t xml:space="preserve"> </w:t>
      </w:r>
      <w:r>
        <w:t>Documents.</w:t>
      </w:r>
      <w:r>
        <w:rPr>
          <w:spacing w:val="-14"/>
        </w:rPr>
        <w:t xml:space="preserve"> </w:t>
      </w:r>
      <w:r>
        <w:t>The</w:t>
      </w:r>
      <w:r>
        <w:rPr>
          <w:spacing w:val="-15"/>
        </w:rPr>
        <w:t xml:space="preserve"> </w:t>
      </w:r>
      <w:r>
        <w:t>Department</w:t>
      </w:r>
      <w:r>
        <w:rPr>
          <w:spacing w:val="-14"/>
        </w:rPr>
        <w:t xml:space="preserve"> </w:t>
      </w:r>
      <w:r>
        <w:t>may</w:t>
      </w:r>
      <w:r>
        <w:rPr>
          <w:spacing w:val="-14"/>
        </w:rPr>
        <w:t xml:space="preserve"> </w:t>
      </w:r>
      <w:r>
        <w:t>require</w:t>
      </w:r>
      <w:r>
        <w:rPr>
          <w:spacing w:val="-13"/>
        </w:rPr>
        <w:t xml:space="preserve"> </w:t>
      </w:r>
      <w:r>
        <w:t>that</w:t>
      </w:r>
      <w:r>
        <w:rPr>
          <w:spacing w:val="-14"/>
        </w:rPr>
        <w:t xml:space="preserve"> </w:t>
      </w:r>
      <w:r>
        <w:t>manufacturers</w:t>
      </w:r>
      <w:r>
        <w:rPr>
          <w:spacing w:val="-14"/>
        </w:rPr>
        <w:t xml:space="preserve"> </w:t>
      </w:r>
      <w:r>
        <w:t>submit</w:t>
      </w:r>
      <w:r>
        <w:rPr>
          <w:spacing w:val="-14"/>
        </w:rPr>
        <w:t xml:space="preserve"> </w:t>
      </w:r>
      <w:r>
        <w:t>samples</w:t>
      </w:r>
      <w:r>
        <w:rPr>
          <w:spacing w:val="-14"/>
        </w:rPr>
        <w:t xml:space="preserve"> </w:t>
      </w:r>
      <w:r>
        <w:t>of</w:t>
      </w:r>
      <w:r>
        <w:rPr>
          <w:spacing w:val="-15"/>
        </w:rPr>
        <w:t xml:space="preserve"> </w:t>
      </w:r>
      <w:r>
        <w:t>materials for independent verification purposes.</w:t>
      </w:r>
    </w:p>
    <w:p w14:paraId="1D33F8D6" w14:textId="77777777" w:rsidR="00466A67" w:rsidRDefault="007C059A">
      <w:pPr>
        <w:ind w:left="1100" w:right="1101" w:firstLine="1440"/>
        <w:jc w:val="both"/>
        <w:rPr>
          <w:sz w:val="24"/>
        </w:rPr>
      </w:pPr>
      <w:r>
        <w:rPr>
          <w:b/>
          <w:sz w:val="24"/>
        </w:rPr>
        <w:t>6-1.2.2</w:t>
      </w:r>
      <w:r>
        <w:rPr>
          <w:b/>
          <w:spacing w:val="-9"/>
          <w:sz w:val="24"/>
        </w:rPr>
        <w:t xml:space="preserve"> </w:t>
      </w:r>
      <w:r>
        <w:rPr>
          <w:b/>
          <w:sz w:val="24"/>
        </w:rPr>
        <w:t>Point</w:t>
      </w:r>
      <w:r>
        <w:rPr>
          <w:b/>
          <w:spacing w:val="-10"/>
          <w:sz w:val="24"/>
        </w:rPr>
        <w:t xml:space="preserve"> </w:t>
      </w:r>
      <w:r>
        <w:rPr>
          <w:b/>
          <w:sz w:val="24"/>
        </w:rPr>
        <w:t>of</w:t>
      </w:r>
      <w:r>
        <w:rPr>
          <w:b/>
          <w:spacing w:val="-9"/>
          <w:sz w:val="24"/>
        </w:rPr>
        <w:t xml:space="preserve"> </w:t>
      </w:r>
      <w:r>
        <w:rPr>
          <w:b/>
          <w:sz w:val="24"/>
        </w:rPr>
        <w:t>Production</w:t>
      </w:r>
      <w:r>
        <w:rPr>
          <w:b/>
          <w:spacing w:val="-8"/>
          <w:sz w:val="24"/>
        </w:rPr>
        <w:t xml:space="preserve"> </w:t>
      </w:r>
      <w:r>
        <w:rPr>
          <w:b/>
          <w:sz w:val="24"/>
        </w:rPr>
        <w:t>Test:</w:t>
      </w:r>
      <w:r>
        <w:rPr>
          <w:b/>
          <w:spacing w:val="-10"/>
          <w:sz w:val="24"/>
        </w:rPr>
        <w:t xml:space="preserve"> </w:t>
      </w:r>
      <w:r>
        <w:rPr>
          <w:sz w:val="24"/>
        </w:rPr>
        <w:t>Test</w:t>
      </w:r>
      <w:r>
        <w:rPr>
          <w:spacing w:val="-9"/>
          <w:sz w:val="24"/>
        </w:rPr>
        <w:t xml:space="preserve"> </w:t>
      </w:r>
      <w:r>
        <w:rPr>
          <w:sz w:val="24"/>
        </w:rPr>
        <w:t>the</w:t>
      </w:r>
      <w:r>
        <w:rPr>
          <w:spacing w:val="-10"/>
          <w:sz w:val="24"/>
        </w:rPr>
        <w:t xml:space="preserve"> </w:t>
      </w:r>
      <w:r>
        <w:rPr>
          <w:sz w:val="24"/>
        </w:rPr>
        <w:t>material</w:t>
      </w:r>
      <w:r>
        <w:rPr>
          <w:spacing w:val="-9"/>
          <w:sz w:val="24"/>
        </w:rPr>
        <w:t xml:space="preserve"> </w:t>
      </w:r>
      <w:r>
        <w:rPr>
          <w:sz w:val="24"/>
        </w:rPr>
        <w:t>during</w:t>
      </w:r>
      <w:r>
        <w:rPr>
          <w:spacing w:val="-9"/>
          <w:sz w:val="24"/>
        </w:rPr>
        <w:t xml:space="preserve"> </w:t>
      </w:r>
      <w:r>
        <w:rPr>
          <w:sz w:val="24"/>
        </w:rPr>
        <w:t>production</w:t>
      </w:r>
      <w:r>
        <w:rPr>
          <w:spacing w:val="-9"/>
          <w:sz w:val="24"/>
        </w:rPr>
        <w:t xml:space="preserve"> </w:t>
      </w:r>
      <w:r>
        <w:rPr>
          <w:sz w:val="24"/>
        </w:rPr>
        <w:t>as</w:t>
      </w:r>
      <w:r>
        <w:rPr>
          <w:spacing w:val="-9"/>
          <w:sz w:val="24"/>
        </w:rPr>
        <w:t xml:space="preserve"> </w:t>
      </w:r>
      <w:r>
        <w:rPr>
          <w:sz w:val="24"/>
        </w:rPr>
        <w:t>specified in the Contract Documents.</w:t>
      </w:r>
    </w:p>
    <w:p w14:paraId="6DDDF531" w14:textId="77777777" w:rsidR="00466A67" w:rsidRDefault="00466A67">
      <w:pPr>
        <w:jc w:val="both"/>
        <w:rPr>
          <w:sz w:val="24"/>
        </w:rPr>
        <w:sectPr w:rsidR="00466A67">
          <w:pgSz w:w="12240" w:h="15840"/>
          <w:pgMar w:top="1360" w:right="340" w:bottom="1380" w:left="340" w:header="0" w:footer="1195" w:gutter="0"/>
          <w:cols w:space="720"/>
        </w:sectPr>
      </w:pPr>
    </w:p>
    <w:p w14:paraId="771455A1" w14:textId="77777777" w:rsidR="00466A67" w:rsidRDefault="007C059A">
      <w:pPr>
        <w:spacing w:before="79"/>
        <w:ind w:left="1100" w:right="1096" w:firstLine="1440"/>
        <w:jc w:val="both"/>
        <w:rPr>
          <w:sz w:val="24"/>
        </w:rPr>
      </w:pPr>
      <w:r>
        <w:rPr>
          <w:b/>
          <w:sz w:val="24"/>
        </w:rPr>
        <w:lastRenderedPageBreak/>
        <w:t xml:space="preserve">6-1.2.3 Point of Distribution Test: </w:t>
      </w:r>
      <w:r>
        <w:rPr>
          <w:sz w:val="24"/>
        </w:rPr>
        <w:t>Test the material at Distribution facilities as specified in the Contract Documents.</w:t>
      </w:r>
    </w:p>
    <w:p w14:paraId="6225F301" w14:textId="77777777" w:rsidR="00466A67" w:rsidRDefault="007C059A">
      <w:pPr>
        <w:pStyle w:val="BodyText"/>
        <w:ind w:left="1100" w:right="1097" w:firstLine="1440"/>
        <w:jc w:val="both"/>
      </w:pPr>
      <w:r>
        <w:rPr>
          <w:b/>
        </w:rPr>
        <w:t xml:space="preserve">6-1.2.4 Point of Use Test: </w:t>
      </w:r>
      <w:r>
        <w:t xml:space="preserve">Test the material immediately following placement as specified in the Specifications. After delivery to the project, the Department may require the retesting of materials that have been tested and accepted at the source of </w:t>
      </w:r>
      <w:proofErr w:type="gramStart"/>
      <w:r>
        <w:t>supply, or</w:t>
      </w:r>
      <w:proofErr w:type="gramEnd"/>
      <w:r>
        <w:t xml:space="preserve"> may require the</w:t>
      </w:r>
      <w:r>
        <w:rPr>
          <w:spacing w:val="-8"/>
        </w:rPr>
        <w:t xml:space="preserve"> </w:t>
      </w:r>
      <w:r>
        <w:t>testing</w:t>
      </w:r>
      <w:r>
        <w:rPr>
          <w:spacing w:val="-7"/>
        </w:rPr>
        <w:t xml:space="preserve"> </w:t>
      </w:r>
      <w:r>
        <w:t>of</w:t>
      </w:r>
      <w:r>
        <w:rPr>
          <w:spacing w:val="-8"/>
        </w:rPr>
        <w:t xml:space="preserve"> </w:t>
      </w:r>
      <w:r>
        <w:t>materials</w:t>
      </w:r>
      <w:r>
        <w:rPr>
          <w:spacing w:val="-7"/>
        </w:rPr>
        <w:t xml:space="preserve"> </w:t>
      </w:r>
      <w:r>
        <w:t>that</w:t>
      </w:r>
      <w:r>
        <w:rPr>
          <w:spacing w:val="-7"/>
        </w:rPr>
        <w:t xml:space="preserve"> </w:t>
      </w:r>
      <w:r>
        <w:t>are</w:t>
      </w:r>
      <w:r>
        <w:rPr>
          <w:spacing w:val="-8"/>
        </w:rPr>
        <w:t xml:space="preserve"> </w:t>
      </w:r>
      <w:r>
        <w:t>to</w:t>
      </w:r>
      <w:r>
        <w:rPr>
          <w:spacing w:val="-7"/>
        </w:rPr>
        <w:t xml:space="preserve"> </w:t>
      </w:r>
      <w:r>
        <w:t>be</w:t>
      </w:r>
      <w:r>
        <w:rPr>
          <w:spacing w:val="-6"/>
        </w:rPr>
        <w:t xml:space="preserve"> </w:t>
      </w:r>
      <w:r>
        <w:t>accepted</w:t>
      </w:r>
      <w:r>
        <w:rPr>
          <w:spacing w:val="-7"/>
        </w:rPr>
        <w:t xml:space="preserve"> </w:t>
      </w:r>
      <w:r>
        <w:t>by</w:t>
      </w:r>
      <w:r>
        <w:rPr>
          <w:spacing w:val="-5"/>
        </w:rPr>
        <w:t xml:space="preserve"> </w:t>
      </w:r>
      <w:r>
        <w:t>manufacturer</w:t>
      </w:r>
      <w:r>
        <w:rPr>
          <w:spacing w:val="-6"/>
        </w:rPr>
        <w:t xml:space="preserve"> </w:t>
      </w:r>
      <w:r>
        <w:t>certification.</w:t>
      </w:r>
      <w:r>
        <w:rPr>
          <w:spacing w:val="-7"/>
        </w:rPr>
        <w:t xml:space="preserve"> </w:t>
      </w:r>
      <w:r>
        <w:t>The</w:t>
      </w:r>
      <w:r>
        <w:rPr>
          <w:spacing w:val="-8"/>
        </w:rPr>
        <w:t xml:space="preserve"> </w:t>
      </w:r>
      <w:r>
        <w:t>Department</w:t>
      </w:r>
      <w:r>
        <w:rPr>
          <w:spacing w:val="-4"/>
        </w:rPr>
        <w:t xml:space="preserve"> </w:t>
      </w:r>
      <w:r>
        <w:t>may reject all materials that, when retested, do not meet the requirements of these Specifications.</w:t>
      </w:r>
    </w:p>
    <w:p w14:paraId="64E84E65" w14:textId="77777777" w:rsidR="00466A67" w:rsidRDefault="00466A67">
      <w:pPr>
        <w:pStyle w:val="BodyText"/>
      </w:pPr>
    </w:p>
    <w:p w14:paraId="3F145B26" w14:textId="77777777" w:rsidR="00466A67" w:rsidRDefault="007C059A">
      <w:pPr>
        <w:pStyle w:val="Heading2"/>
        <w:spacing w:before="0"/>
        <w:jc w:val="left"/>
      </w:pPr>
      <w:r>
        <w:t>6-1.3</w:t>
      </w:r>
      <w:r>
        <w:rPr>
          <w:spacing w:val="-1"/>
        </w:rPr>
        <w:t xml:space="preserve"> </w:t>
      </w:r>
      <w:r>
        <w:rPr>
          <w:spacing w:val="-2"/>
        </w:rPr>
        <w:t>Certification:</w:t>
      </w:r>
    </w:p>
    <w:p w14:paraId="0AF98E36" w14:textId="77777777" w:rsidR="00466A67" w:rsidRDefault="007C059A">
      <w:pPr>
        <w:pStyle w:val="BodyText"/>
        <w:ind w:left="1099" w:right="950" w:firstLine="1440"/>
      </w:pPr>
      <w:r>
        <w:rPr>
          <w:b/>
        </w:rPr>
        <w:t xml:space="preserve">6-1.3.1 Manufacturer Material Certification: </w:t>
      </w:r>
      <w:r>
        <w:t>Submit material certifications for all materials to the Engineer for approval when required by the Specifications. Materials will not</w:t>
      </w:r>
      <w:r>
        <w:rPr>
          <w:spacing w:val="40"/>
        </w:rPr>
        <w:t xml:space="preserve"> </w:t>
      </w:r>
      <w:r>
        <w:t>be considered for payment when not accompanied by a material certification. Sample material</w:t>
      </w:r>
      <w:r>
        <w:rPr>
          <w:spacing w:val="80"/>
        </w:rPr>
        <w:t xml:space="preserve"> </w:t>
      </w:r>
      <w:r>
        <w:t>certification</w:t>
      </w:r>
      <w:r>
        <w:rPr>
          <w:spacing w:val="80"/>
          <w:w w:val="150"/>
        </w:rPr>
        <w:t xml:space="preserve"> </w:t>
      </w:r>
      <w:r>
        <w:t>forms</w:t>
      </w:r>
      <w:r>
        <w:rPr>
          <w:spacing w:val="80"/>
          <w:w w:val="150"/>
        </w:rPr>
        <w:t xml:space="preserve"> </w:t>
      </w:r>
      <w:r>
        <w:t>are</w:t>
      </w:r>
      <w:r>
        <w:rPr>
          <w:spacing w:val="80"/>
          <w:w w:val="150"/>
        </w:rPr>
        <w:t xml:space="preserve"> </w:t>
      </w:r>
      <w:r>
        <w:t>available</w:t>
      </w:r>
      <w:r>
        <w:rPr>
          <w:spacing w:val="80"/>
          <w:w w:val="150"/>
        </w:rPr>
        <w:t xml:space="preserve"> </w:t>
      </w:r>
      <w:r>
        <w:t>on</w:t>
      </w:r>
      <w:r>
        <w:rPr>
          <w:spacing w:val="80"/>
          <w:w w:val="150"/>
        </w:rPr>
        <w:t xml:space="preserve"> </w:t>
      </w:r>
      <w:r>
        <w:t>the</w:t>
      </w:r>
      <w:r>
        <w:rPr>
          <w:spacing w:val="80"/>
          <w:w w:val="150"/>
        </w:rPr>
        <w:t xml:space="preserve"> </w:t>
      </w:r>
      <w:r>
        <w:t>Department’s</w:t>
      </w:r>
      <w:r>
        <w:rPr>
          <w:spacing w:val="80"/>
          <w:w w:val="150"/>
        </w:rPr>
        <w:t xml:space="preserve"> </w:t>
      </w:r>
      <w:r>
        <w:t>website</w:t>
      </w:r>
      <w:r>
        <w:rPr>
          <w:spacing w:val="80"/>
          <w:w w:val="150"/>
        </w:rPr>
        <w:t xml:space="preserve"> </w:t>
      </w:r>
      <w:r>
        <w:t>at</w:t>
      </w:r>
      <w:r>
        <w:rPr>
          <w:spacing w:val="80"/>
          <w:w w:val="150"/>
        </w:rPr>
        <w:t xml:space="preserve"> </w:t>
      </w:r>
      <w:r>
        <w:t>the</w:t>
      </w:r>
      <w:r>
        <w:rPr>
          <w:spacing w:val="80"/>
          <w:w w:val="150"/>
        </w:rPr>
        <w:t xml:space="preserve"> </w:t>
      </w:r>
      <w:r>
        <w:t>following</w:t>
      </w:r>
      <w:r>
        <w:rPr>
          <w:spacing w:val="80"/>
          <w:w w:val="150"/>
        </w:rPr>
        <w:t xml:space="preserve"> </w:t>
      </w:r>
      <w:r>
        <w:t>URL:</w:t>
      </w:r>
      <w:r>
        <w:rPr>
          <w:spacing w:val="40"/>
        </w:rPr>
        <w:t xml:space="preserve"> </w:t>
      </w:r>
      <w:hyperlink r:id="rId10">
        <w:r>
          <w:rPr>
            <w:spacing w:val="-2"/>
            <w:u w:val="single"/>
          </w:rPr>
          <w:t>https://www.fdot.gov/materials/administration/resources/library/publications/certifications/sampl</w:t>
        </w:r>
      </w:hyperlink>
      <w:r>
        <w:rPr>
          <w:spacing w:val="-2"/>
        </w:rPr>
        <w:t xml:space="preserve"> </w:t>
      </w:r>
      <w:hyperlink r:id="rId11">
        <w:r>
          <w:rPr>
            <w:u w:val="single"/>
          </w:rPr>
          <w:t>eforms.shtm</w:t>
        </w:r>
      </w:hyperlink>
      <w:r>
        <w:rPr>
          <w:spacing w:val="40"/>
        </w:rPr>
        <w:t xml:space="preserve"> </w:t>
      </w:r>
      <w:r>
        <w:t>.</w:t>
      </w:r>
      <w:r>
        <w:rPr>
          <w:spacing w:val="40"/>
        </w:rPr>
        <w:t xml:space="preserve"> </w:t>
      </w:r>
      <w:r>
        <w:t>Ensure</w:t>
      </w:r>
      <w:r>
        <w:rPr>
          <w:spacing w:val="40"/>
        </w:rPr>
        <w:t xml:space="preserve"> </w:t>
      </w:r>
      <w:r>
        <w:t>that</w:t>
      </w:r>
      <w:r>
        <w:rPr>
          <w:spacing w:val="40"/>
        </w:rPr>
        <w:t xml:space="preserve"> </w:t>
      </w:r>
      <w:r>
        <w:t>the</w:t>
      </w:r>
      <w:r>
        <w:rPr>
          <w:spacing w:val="40"/>
        </w:rPr>
        <w:t xml:space="preserve"> </w:t>
      </w:r>
      <w:r>
        <w:t>material</w:t>
      </w:r>
      <w:r>
        <w:rPr>
          <w:spacing w:val="40"/>
        </w:rPr>
        <w:t xml:space="preserve"> </w:t>
      </w:r>
      <w:r>
        <w:t>certification</w:t>
      </w:r>
      <w:r>
        <w:rPr>
          <w:spacing w:val="40"/>
        </w:rPr>
        <w:t xml:space="preserve"> </w:t>
      </w:r>
      <w:r>
        <w:t>follows</w:t>
      </w:r>
      <w:r>
        <w:rPr>
          <w:spacing w:val="40"/>
        </w:rPr>
        <w:t xml:space="preserve"> </w:t>
      </w: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sample</w:t>
      </w:r>
      <w:r>
        <w:rPr>
          <w:spacing w:val="40"/>
        </w:rPr>
        <w:t xml:space="preserve"> </w:t>
      </w:r>
      <w:r>
        <w:t>form,</w:t>
      </w:r>
      <w:r>
        <w:rPr>
          <w:spacing w:val="40"/>
        </w:rPr>
        <w:t xml:space="preserve"> </w:t>
      </w:r>
      <w:r>
        <w:t>is submitted on the</w:t>
      </w:r>
      <w:r>
        <w:rPr>
          <w:spacing w:val="-1"/>
        </w:rPr>
        <w:t xml:space="preserve"> </w:t>
      </w:r>
      <w:r>
        <w:t>manufacturer’s letterhead and is signed by a legally responsible</w:t>
      </w:r>
      <w:r>
        <w:rPr>
          <w:spacing w:val="-1"/>
        </w:rPr>
        <w:t xml:space="preserve"> </w:t>
      </w:r>
      <w:r>
        <w:t>person employed by the manufacturer.</w:t>
      </w:r>
    </w:p>
    <w:p w14:paraId="22D15315" w14:textId="77777777" w:rsidR="00466A67" w:rsidRDefault="007C059A">
      <w:pPr>
        <w:pStyle w:val="BodyText"/>
        <w:ind w:left="1099" w:right="1096" w:firstLine="1860"/>
        <w:jc w:val="both"/>
      </w:pPr>
      <w:r>
        <w:rPr>
          <w:b/>
        </w:rPr>
        <w:t>6-1.3.1.1</w:t>
      </w:r>
      <w:r>
        <w:rPr>
          <w:b/>
          <w:spacing w:val="-13"/>
        </w:rPr>
        <w:t xml:space="preserve"> </w:t>
      </w:r>
      <w:r>
        <w:rPr>
          <w:b/>
        </w:rPr>
        <w:t>Approved</w:t>
      </w:r>
      <w:r>
        <w:rPr>
          <w:b/>
          <w:spacing w:val="-11"/>
        </w:rPr>
        <w:t xml:space="preserve"> </w:t>
      </w:r>
      <w:r>
        <w:rPr>
          <w:b/>
        </w:rPr>
        <w:t>Product</w:t>
      </w:r>
      <w:r>
        <w:rPr>
          <w:b/>
          <w:spacing w:val="-14"/>
        </w:rPr>
        <w:t xml:space="preserve"> </w:t>
      </w:r>
      <w:r>
        <w:rPr>
          <w:b/>
        </w:rPr>
        <w:t>List:</w:t>
      </w:r>
      <w:r>
        <w:rPr>
          <w:b/>
          <w:spacing w:val="-14"/>
        </w:rPr>
        <w:t xml:space="preserve"> </w:t>
      </w:r>
      <w:r>
        <w:t>This</w:t>
      </w:r>
      <w:r>
        <w:rPr>
          <w:spacing w:val="-13"/>
        </w:rPr>
        <w:t xml:space="preserve"> </w:t>
      </w:r>
      <w:r>
        <w:t>list</w:t>
      </w:r>
      <w:r>
        <w:rPr>
          <w:spacing w:val="-13"/>
        </w:rPr>
        <w:t xml:space="preserve"> </w:t>
      </w:r>
      <w:r>
        <w:t>provides</w:t>
      </w:r>
      <w:r>
        <w:rPr>
          <w:spacing w:val="-13"/>
        </w:rPr>
        <w:t xml:space="preserve"> </w:t>
      </w:r>
      <w:r>
        <w:t>assurance</w:t>
      </w:r>
      <w:r>
        <w:rPr>
          <w:spacing w:val="-14"/>
        </w:rPr>
        <w:t xml:space="preserve"> </w:t>
      </w:r>
      <w:r>
        <w:t>to</w:t>
      </w:r>
      <w:r>
        <w:rPr>
          <w:spacing w:val="-12"/>
        </w:rPr>
        <w:t xml:space="preserve"> </w:t>
      </w:r>
      <w:r>
        <w:t xml:space="preserve">Contractors, </w:t>
      </w:r>
      <w:r>
        <w:rPr>
          <w:spacing w:val="-2"/>
        </w:rPr>
        <w:t>consultants,</w:t>
      </w:r>
      <w:r>
        <w:rPr>
          <w:spacing w:val="-4"/>
        </w:rPr>
        <w:t xml:space="preserve"> </w:t>
      </w:r>
      <w:r>
        <w:rPr>
          <w:spacing w:val="-2"/>
        </w:rPr>
        <w:t>designers,</w:t>
      </w:r>
      <w:r>
        <w:rPr>
          <w:spacing w:val="-4"/>
        </w:rPr>
        <w:t xml:space="preserve"> </w:t>
      </w:r>
      <w:r>
        <w:rPr>
          <w:spacing w:val="-2"/>
        </w:rPr>
        <w:t>and</w:t>
      </w:r>
      <w:r>
        <w:rPr>
          <w:spacing w:val="-4"/>
        </w:rPr>
        <w:t xml:space="preserve"> </w:t>
      </w:r>
      <w:r>
        <w:rPr>
          <w:spacing w:val="-2"/>
        </w:rPr>
        <w:t>Department personnel that specific</w:t>
      </w:r>
      <w:r>
        <w:rPr>
          <w:spacing w:val="-5"/>
        </w:rPr>
        <w:t xml:space="preserve"> </w:t>
      </w:r>
      <w:r>
        <w:rPr>
          <w:spacing w:val="-2"/>
        </w:rPr>
        <w:t>products</w:t>
      </w:r>
      <w:r>
        <w:rPr>
          <w:spacing w:val="-4"/>
        </w:rPr>
        <w:t xml:space="preserve"> </w:t>
      </w:r>
      <w:r>
        <w:rPr>
          <w:spacing w:val="-2"/>
        </w:rPr>
        <w:t>and materials</w:t>
      </w:r>
      <w:r>
        <w:rPr>
          <w:spacing w:val="-4"/>
        </w:rPr>
        <w:t xml:space="preserve"> </w:t>
      </w:r>
      <w:r>
        <w:rPr>
          <w:spacing w:val="-2"/>
        </w:rPr>
        <w:t xml:space="preserve">are approved </w:t>
      </w:r>
      <w:r>
        <w:t>for use on Department facilities. The Department will limit the Contractor’s use of products and materials that require use of APL items to those listed on the APL effective at the time of placement. Where the terms Qualified Products List (QPL) appear in the Contract Documents, they will be synonymous with Approved Product List (APL).</w:t>
      </w:r>
    </w:p>
    <w:p w14:paraId="536D1F93" w14:textId="77777777" w:rsidR="00466A67" w:rsidRDefault="00466A67">
      <w:pPr>
        <w:pStyle w:val="BodyText"/>
      </w:pPr>
    </w:p>
    <w:p w14:paraId="1C61272B" w14:textId="77777777" w:rsidR="00466A67" w:rsidRDefault="007C059A">
      <w:pPr>
        <w:pStyle w:val="BodyText"/>
        <w:ind w:left="1100" w:right="950"/>
      </w:pPr>
      <w:r>
        <w:t>Manufacturers</w:t>
      </w:r>
      <w:r>
        <w:rPr>
          <w:spacing w:val="39"/>
        </w:rPr>
        <w:t xml:space="preserve"> </w:t>
      </w:r>
      <w:r>
        <w:t>seeking</w:t>
      </w:r>
      <w:r>
        <w:rPr>
          <w:spacing w:val="39"/>
        </w:rPr>
        <w:t xml:space="preserve"> </w:t>
      </w:r>
      <w:r>
        <w:t>to</w:t>
      </w:r>
      <w:r>
        <w:rPr>
          <w:spacing w:val="39"/>
        </w:rPr>
        <w:t xml:space="preserve"> </w:t>
      </w:r>
      <w:r>
        <w:t>have</w:t>
      </w:r>
      <w:r>
        <w:rPr>
          <w:spacing w:val="39"/>
        </w:rPr>
        <w:t xml:space="preserve"> </w:t>
      </w:r>
      <w:r>
        <w:t>a</w:t>
      </w:r>
      <w:r>
        <w:rPr>
          <w:spacing w:val="39"/>
        </w:rPr>
        <w:t xml:space="preserve"> </w:t>
      </w:r>
      <w:r>
        <w:t>product</w:t>
      </w:r>
      <w:r>
        <w:rPr>
          <w:spacing w:val="39"/>
        </w:rPr>
        <w:t xml:space="preserve"> </w:t>
      </w:r>
      <w:r>
        <w:t>evaluated</w:t>
      </w:r>
      <w:r>
        <w:rPr>
          <w:spacing w:val="39"/>
        </w:rPr>
        <w:t xml:space="preserve"> </w:t>
      </w:r>
      <w:r>
        <w:t>for</w:t>
      </w:r>
      <w:r>
        <w:rPr>
          <w:spacing w:val="39"/>
        </w:rPr>
        <w:t xml:space="preserve"> </w:t>
      </w:r>
      <w:r>
        <w:t>the</w:t>
      </w:r>
      <w:r>
        <w:rPr>
          <w:spacing w:val="39"/>
        </w:rPr>
        <w:t xml:space="preserve"> </w:t>
      </w:r>
      <w:r>
        <w:t>APL</w:t>
      </w:r>
      <w:r>
        <w:rPr>
          <w:spacing w:val="39"/>
        </w:rPr>
        <w:t xml:space="preserve"> </w:t>
      </w:r>
      <w:r>
        <w:t>must</w:t>
      </w:r>
      <w:r>
        <w:rPr>
          <w:spacing w:val="38"/>
        </w:rPr>
        <w:t xml:space="preserve"> </w:t>
      </w:r>
      <w:r>
        <w:t>submit</w:t>
      </w:r>
      <w:r>
        <w:rPr>
          <w:spacing w:val="39"/>
        </w:rPr>
        <w:t xml:space="preserve"> </w:t>
      </w:r>
      <w:r>
        <w:t>an</w:t>
      </w:r>
      <w:r>
        <w:rPr>
          <w:spacing w:val="39"/>
        </w:rPr>
        <w:t xml:space="preserve"> </w:t>
      </w:r>
      <w:r>
        <w:t xml:space="preserve">application, available on the Department’s website at the following </w:t>
      </w:r>
      <w:r>
        <w:rPr>
          <w:spacing w:val="-2"/>
        </w:rPr>
        <w:t>URL:</w:t>
      </w:r>
      <w:hyperlink r:id="rId12">
        <w:r>
          <w:rPr>
            <w:spacing w:val="-2"/>
            <w:u w:val="single"/>
          </w:rPr>
          <w:t>https://www.fdot.gov/programmanagement/ProductEvaluation/Default.shtm.</w:t>
        </w:r>
      </w:hyperlink>
    </w:p>
    <w:p w14:paraId="56284B27" w14:textId="77777777" w:rsidR="00466A67" w:rsidRDefault="00466A67">
      <w:pPr>
        <w:pStyle w:val="BodyText"/>
      </w:pPr>
    </w:p>
    <w:p w14:paraId="62D7E94A" w14:textId="77777777" w:rsidR="00466A67" w:rsidRDefault="007C059A">
      <w:pPr>
        <w:pStyle w:val="BodyText"/>
        <w:ind w:left="1100"/>
      </w:pPr>
      <w:r>
        <w:t>Applications</w:t>
      </w:r>
      <w:r>
        <w:rPr>
          <w:spacing w:val="-3"/>
        </w:rPr>
        <w:t xml:space="preserve"> </w:t>
      </w:r>
      <w:r>
        <w:t>must</w:t>
      </w:r>
      <w:r>
        <w:rPr>
          <w:spacing w:val="-2"/>
        </w:rPr>
        <w:t xml:space="preserve"> </w:t>
      </w:r>
      <w:r>
        <w:t>include</w:t>
      </w:r>
      <w:r>
        <w:rPr>
          <w:spacing w:val="-3"/>
        </w:rPr>
        <w:t xml:space="preserve"> </w:t>
      </w:r>
      <w:r>
        <w:t>the</w:t>
      </w:r>
      <w:r>
        <w:rPr>
          <w:spacing w:val="-3"/>
        </w:rPr>
        <w:t xml:space="preserve"> </w:t>
      </w:r>
      <w:r>
        <w:t>following</w:t>
      </w:r>
      <w:r>
        <w:rPr>
          <w:spacing w:val="-2"/>
        </w:rPr>
        <w:t xml:space="preserve"> documentation:</w:t>
      </w:r>
    </w:p>
    <w:p w14:paraId="101D98B9" w14:textId="77777777" w:rsidR="00466A67" w:rsidRDefault="00466A67">
      <w:pPr>
        <w:pStyle w:val="BodyText"/>
      </w:pPr>
    </w:p>
    <w:p w14:paraId="5A78A6B4" w14:textId="77777777" w:rsidR="00466A67" w:rsidRDefault="007C059A">
      <w:pPr>
        <w:pStyle w:val="ListParagraph"/>
        <w:numPr>
          <w:ilvl w:val="2"/>
          <w:numId w:val="24"/>
        </w:numPr>
        <w:tabs>
          <w:tab w:val="left" w:pos="3500"/>
        </w:tabs>
        <w:spacing w:before="1"/>
        <w:ind w:right="1113" w:firstLine="0"/>
        <w:rPr>
          <w:rFonts w:ascii="Times New Roman"/>
          <w:sz w:val="24"/>
        </w:rPr>
      </w:pPr>
      <w:r>
        <w:rPr>
          <w:rFonts w:ascii="Times New Roman"/>
          <w:sz w:val="24"/>
        </w:rPr>
        <w:t>Supporting documentation as required by the Specifications, Standard Plans,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APL</w:t>
      </w:r>
      <w:r>
        <w:rPr>
          <w:rFonts w:ascii="Times New Roman"/>
          <w:spacing w:val="-5"/>
          <w:sz w:val="24"/>
        </w:rPr>
        <w:t xml:space="preserve"> </w:t>
      </w:r>
      <w:r>
        <w:rPr>
          <w:rFonts w:ascii="Times New Roman"/>
          <w:sz w:val="24"/>
        </w:rPr>
        <w:t>approval</w:t>
      </w:r>
      <w:r>
        <w:rPr>
          <w:rFonts w:ascii="Times New Roman"/>
          <w:spacing w:val="-2"/>
          <w:sz w:val="24"/>
        </w:rPr>
        <w:t xml:space="preserve"> </w:t>
      </w:r>
      <w:r>
        <w:rPr>
          <w:rFonts w:ascii="Times New Roman"/>
          <w:sz w:val="24"/>
        </w:rPr>
        <w:t>process.</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sample</w:t>
      </w:r>
      <w:r>
        <w:rPr>
          <w:rFonts w:ascii="Times New Roman"/>
          <w:spacing w:val="-5"/>
          <w:sz w:val="24"/>
        </w:rPr>
        <w:t xml:space="preserve"> </w:t>
      </w:r>
      <w:r>
        <w:rPr>
          <w:rFonts w:ascii="Times New Roman"/>
          <w:sz w:val="24"/>
        </w:rPr>
        <w:t>may</w:t>
      </w:r>
      <w:r>
        <w:rPr>
          <w:rFonts w:ascii="Times New Roman"/>
          <w:spacing w:val="-2"/>
          <w:sz w:val="24"/>
        </w:rPr>
        <w:t xml:space="preserve"> </w:t>
      </w:r>
      <w:r>
        <w:rPr>
          <w:rFonts w:ascii="Times New Roman"/>
          <w:sz w:val="24"/>
        </w:rPr>
        <w:t>be</w:t>
      </w:r>
      <w:r>
        <w:rPr>
          <w:rFonts w:ascii="Times New Roman"/>
          <w:spacing w:val="-5"/>
          <w:sz w:val="24"/>
        </w:rPr>
        <w:t xml:space="preserve"> </w:t>
      </w:r>
      <w:r>
        <w:rPr>
          <w:rFonts w:ascii="Times New Roman"/>
          <w:sz w:val="24"/>
        </w:rPr>
        <w:t>requested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verify</w:t>
      </w:r>
      <w:r>
        <w:rPr>
          <w:rFonts w:ascii="Times New Roman"/>
          <w:spacing w:val="-4"/>
          <w:sz w:val="24"/>
        </w:rPr>
        <w:t xml:space="preserve"> </w:t>
      </w:r>
      <w:r>
        <w:rPr>
          <w:rFonts w:ascii="Times New Roman"/>
          <w:sz w:val="24"/>
        </w:rPr>
        <w:t>the product, in accordance with the specifications.</w:t>
      </w:r>
    </w:p>
    <w:p w14:paraId="61A03BC1" w14:textId="77777777" w:rsidR="00466A67" w:rsidRDefault="007C059A">
      <w:pPr>
        <w:pStyle w:val="ListParagraph"/>
        <w:numPr>
          <w:ilvl w:val="2"/>
          <w:numId w:val="24"/>
        </w:numPr>
        <w:tabs>
          <w:tab w:val="left" w:pos="3500"/>
        </w:tabs>
        <w:ind w:left="3500"/>
        <w:rPr>
          <w:rFonts w:ascii="Times New Roman"/>
          <w:sz w:val="24"/>
        </w:rPr>
      </w:pPr>
      <w:r>
        <w:rPr>
          <w:rFonts w:ascii="Times New Roman"/>
          <w:sz w:val="24"/>
        </w:rPr>
        <w:t>A</w:t>
      </w:r>
      <w:r>
        <w:rPr>
          <w:rFonts w:ascii="Times New Roman"/>
          <w:spacing w:val="-4"/>
          <w:sz w:val="24"/>
        </w:rPr>
        <w:t xml:space="preserve"> </w:t>
      </w:r>
      <w:r>
        <w:rPr>
          <w:rFonts w:ascii="Times New Roman"/>
          <w:sz w:val="24"/>
        </w:rPr>
        <w:t>photograph</w:t>
      </w:r>
      <w:r>
        <w:rPr>
          <w:rFonts w:ascii="Times New Roman"/>
          <w:spacing w:val="-1"/>
          <w:sz w:val="24"/>
        </w:rPr>
        <w:t xml:space="preserve"> </w:t>
      </w:r>
      <w:r>
        <w:rPr>
          <w:rFonts w:ascii="Times New Roman"/>
          <w:sz w:val="24"/>
        </w:rPr>
        <w:t>displaying</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product</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shipped</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pacing w:val="-2"/>
          <w:sz w:val="24"/>
        </w:rPr>
        <w:t>packaging.</w:t>
      </w:r>
    </w:p>
    <w:p w14:paraId="5B213853" w14:textId="77777777" w:rsidR="00466A67" w:rsidRDefault="007C059A">
      <w:pPr>
        <w:pStyle w:val="ListParagraph"/>
        <w:numPr>
          <w:ilvl w:val="2"/>
          <w:numId w:val="24"/>
        </w:numPr>
        <w:tabs>
          <w:tab w:val="left" w:pos="3500"/>
        </w:tabs>
        <w:ind w:right="1804" w:firstLine="0"/>
        <w:rPr>
          <w:rFonts w:ascii="Times New Roman"/>
          <w:sz w:val="24"/>
        </w:rPr>
      </w:pPr>
      <w:r>
        <w:rPr>
          <w:rFonts w:ascii="Times New Roman"/>
          <w:sz w:val="24"/>
        </w:rPr>
        <w:t>A</w:t>
      </w:r>
      <w:r>
        <w:rPr>
          <w:rFonts w:ascii="Times New Roman"/>
          <w:spacing w:val="-5"/>
          <w:sz w:val="24"/>
        </w:rPr>
        <w:t xml:space="preserve"> </w:t>
      </w:r>
      <w:r>
        <w:rPr>
          <w:rFonts w:ascii="Times New Roman"/>
          <w:sz w:val="24"/>
        </w:rPr>
        <w:t>list</w:t>
      </w:r>
      <w:r>
        <w:rPr>
          <w:rFonts w:ascii="Times New Roman"/>
          <w:spacing w:val="-4"/>
          <w:sz w:val="24"/>
        </w:rPr>
        <w:t xml:space="preserve"> </w:t>
      </w:r>
      <w:r>
        <w:rPr>
          <w:rFonts w:ascii="Times New Roman"/>
          <w:sz w:val="24"/>
        </w:rPr>
        <w:t>displaying</w:t>
      </w:r>
      <w:r>
        <w:rPr>
          <w:rFonts w:ascii="Times New Roman"/>
          <w:spacing w:val="-4"/>
          <w:sz w:val="24"/>
        </w:rPr>
        <w:t xml:space="preserve"> </w:t>
      </w:r>
      <w:r>
        <w:rPr>
          <w:rFonts w:ascii="Times New Roman"/>
          <w:sz w:val="24"/>
        </w:rPr>
        <w:t>all</w:t>
      </w:r>
      <w:r>
        <w:rPr>
          <w:rFonts w:ascii="Times New Roman"/>
          <w:spacing w:val="-4"/>
          <w:sz w:val="24"/>
        </w:rPr>
        <w:t xml:space="preserve"> </w:t>
      </w:r>
      <w:r>
        <w:rPr>
          <w:rFonts w:ascii="Times New Roman"/>
          <w:sz w:val="24"/>
        </w:rPr>
        <w:t>components</w:t>
      </w:r>
      <w:r>
        <w:rPr>
          <w:rFonts w:ascii="Times New Roman"/>
          <w:spacing w:val="-4"/>
          <w:sz w:val="24"/>
        </w:rPr>
        <w:t xml:space="preserve"> </w:t>
      </w:r>
      <w:r>
        <w:rPr>
          <w:rFonts w:ascii="Times New Roman"/>
          <w:sz w:val="24"/>
        </w:rPr>
        <w:t>within</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shipped</w:t>
      </w:r>
      <w:r>
        <w:rPr>
          <w:rFonts w:ascii="Times New Roman"/>
          <w:spacing w:val="-4"/>
          <w:sz w:val="24"/>
        </w:rPr>
        <w:t xml:space="preserve"> </w:t>
      </w:r>
      <w:r>
        <w:rPr>
          <w:rFonts w:ascii="Times New Roman"/>
          <w:sz w:val="24"/>
        </w:rPr>
        <w:t>packaging,</w:t>
      </w:r>
      <w:r>
        <w:rPr>
          <w:rFonts w:ascii="Times New Roman"/>
          <w:spacing w:val="-4"/>
          <w:sz w:val="24"/>
        </w:rPr>
        <w:t xml:space="preserve"> </w:t>
      </w:r>
      <w:r>
        <w:rPr>
          <w:rFonts w:ascii="Times New Roman"/>
          <w:sz w:val="24"/>
        </w:rPr>
        <w:t xml:space="preserve">if </w:t>
      </w:r>
      <w:r>
        <w:rPr>
          <w:rFonts w:ascii="Times New Roman"/>
          <w:spacing w:val="-2"/>
          <w:sz w:val="24"/>
        </w:rPr>
        <w:t>applicable.</w:t>
      </w:r>
    </w:p>
    <w:p w14:paraId="247AA07F" w14:textId="77777777" w:rsidR="00466A67" w:rsidRDefault="007C059A">
      <w:pPr>
        <w:pStyle w:val="ListParagraph"/>
        <w:numPr>
          <w:ilvl w:val="2"/>
          <w:numId w:val="24"/>
        </w:numPr>
        <w:tabs>
          <w:tab w:val="left" w:pos="3500"/>
        </w:tabs>
        <w:ind w:left="3500"/>
        <w:rPr>
          <w:rFonts w:ascii="Times New Roman"/>
          <w:sz w:val="24"/>
        </w:rPr>
      </w:pPr>
      <w:r>
        <w:rPr>
          <w:rFonts w:ascii="Times New Roman"/>
          <w:sz w:val="24"/>
        </w:rPr>
        <w:t>Installation</w:t>
      </w:r>
      <w:r>
        <w:rPr>
          <w:rFonts w:ascii="Times New Roman"/>
          <w:spacing w:val="-3"/>
          <w:sz w:val="24"/>
        </w:rPr>
        <w:t xml:space="preserve"> </w:t>
      </w:r>
      <w:r>
        <w:rPr>
          <w:rFonts w:ascii="Times New Roman"/>
          <w:sz w:val="24"/>
        </w:rPr>
        <w:t>instructions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materials,</w:t>
      </w:r>
      <w:r>
        <w:rPr>
          <w:rFonts w:ascii="Times New Roman"/>
          <w:spacing w:val="-2"/>
          <w:sz w:val="24"/>
        </w:rPr>
        <w:t xml:space="preserve"> </w:t>
      </w:r>
      <w:r>
        <w:rPr>
          <w:rFonts w:ascii="Times New Roman"/>
          <w:sz w:val="24"/>
        </w:rPr>
        <w:t>if</w:t>
      </w:r>
      <w:r>
        <w:rPr>
          <w:rFonts w:ascii="Times New Roman"/>
          <w:spacing w:val="-3"/>
          <w:sz w:val="24"/>
        </w:rPr>
        <w:t xml:space="preserve"> </w:t>
      </w:r>
      <w:r>
        <w:rPr>
          <w:rFonts w:ascii="Times New Roman"/>
          <w:spacing w:val="-2"/>
          <w:sz w:val="24"/>
        </w:rPr>
        <w:t>applicable.</w:t>
      </w:r>
    </w:p>
    <w:p w14:paraId="0F6BE189" w14:textId="77777777" w:rsidR="00466A67" w:rsidRDefault="007C059A">
      <w:pPr>
        <w:pStyle w:val="ListParagraph"/>
        <w:numPr>
          <w:ilvl w:val="2"/>
          <w:numId w:val="24"/>
        </w:numPr>
        <w:tabs>
          <w:tab w:val="left" w:pos="3500"/>
        </w:tabs>
        <w:ind w:left="3500"/>
        <w:rPr>
          <w:rFonts w:ascii="Times New Roman"/>
          <w:sz w:val="24"/>
        </w:rPr>
      </w:pPr>
      <w:r>
        <w:rPr>
          <w:rFonts w:ascii="Times New Roman"/>
          <w:sz w:val="24"/>
        </w:rPr>
        <w:t>Product</w:t>
      </w:r>
      <w:r>
        <w:rPr>
          <w:rFonts w:ascii="Times New Roman"/>
          <w:spacing w:val="-2"/>
          <w:sz w:val="24"/>
        </w:rPr>
        <w:t xml:space="preserve"> </w:t>
      </w:r>
      <w:r>
        <w:rPr>
          <w:rFonts w:ascii="Times New Roman"/>
          <w:sz w:val="24"/>
        </w:rPr>
        <w:t>packaging</w:t>
      </w:r>
      <w:r>
        <w:rPr>
          <w:rFonts w:ascii="Times New Roman"/>
          <w:spacing w:val="-1"/>
          <w:sz w:val="24"/>
        </w:rPr>
        <w:t xml:space="preserve"> </w:t>
      </w:r>
      <w:r>
        <w:rPr>
          <w:rFonts w:ascii="Times New Roman"/>
          <w:sz w:val="24"/>
        </w:rPr>
        <w:t>or product</w:t>
      </w:r>
      <w:r>
        <w:rPr>
          <w:rFonts w:ascii="Times New Roman"/>
          <w:spacing w:val="-1"/>
          <w:sz w:val="24"/>
        </w:rPr>
        <w:t xml:space="preserve"> </w:t>
      </w:r>
      <w:r>
        <w:rPr>
          <w:rFonts w:ascii="Times New Roman"/>
          <w:sz w:val="24"/>
        </w:rPr>
        <w:t>labels</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2"/>
          <w:sz w:val="24"/>
        </w:rPr>
        <w:t xml:space="preserve"> Specifications.</w:t>
      </w:r>
    </w:p>
    <w:p w14:paraId="38B7FD7E" w14:textId="77777777" w:rsidR="00466A67" w:rsidRDefault="007C059A">
      <w:pPr>
        <w:pStyle w:val="ListParagraph"/>
        <w:numPr>
          <w:ilvl w:val="2"/>
          <w:numId w:val="24"/>
        </w:numPr>
        <w:tabs>
          <w:tab w:val="left" w:pos="3500"/>
        </w:tabs>
        <w:ind w:left="3500"/>
        <w:rPr>
          <w:rFonts w:ascii="Times New Roman"/>
          <w:sz w:val="24"/>
        </w:rPr>
      </w:pPr>
      <w:r>
        <w:rPr>
          <w:rFonts w:ascii="Times New Roman"/>
          <w:sz w:val="24"/>
        </w:rPr>
        <w:t>Construction</w:t>
      </w:r>
      <w:r>
        <w:rPr>
          <w:rFonts w:ascii="Times New Roman"/>
          <w:spacing w:val="-5"/>
          <w:sz w:val="24"/>
        </w:rPr>
        <w:t xml:space="preserve"> </w:t>
      </w:r>
      <w:r>
        <w:rPr>
          <w:rFonts w:ascii="Times New Roman"/>
          <w:sz w:val="24"/>
        </w:rPr>
        <w:t>material</w:t>
      </w:r>
      <w:r>
        <w:rPr>
          <w:rFonts w:ascii="Times New Roman"/>
          <w:spacing w:val="-2"/>
          <w:sz w:val="24"/>
        </w:rPr>
        <w:t xml:space="preserve"> </w:t>
      </w:r>
      <w:r>
        <w:rPr>
          <w:rFonts w:ascii="Times New Roman"/>
          <w:sz w:val="24"/>
        </w:rPr>
        <w:t>percentages</w:t>
      </w:r>
      <w:r>
        <w:rPr>
          <w:rFonts w:ascii="Times New Roman"/>
          <w:spacing w:val="-3"/>
          <w:sz w:val="24"/>
        </w:rPr>
        <w:t xml:space="preserve"> </w:t>
      </w:r>
      <w:r>
        <w:rPr>
          <w:rFonts w:ascii="Times New Roman"/>
          <w:sz w:val="24"/>
        </w:rPr>
        <w:t>and country</w:t>
      </w:r>
      <w:r>
        <w:rPr>
          <w:rFonts w:ascii="Times New Roman"/>
          <w:spacing w:val="-1"/>
          <w:sz w:val="24"/>
        </w:rPr>
        <w:t xml:space="preserve"> </w:t>
      </w:r>
      <w:r>
        <w:rPr>
          <w:rFonts w:ascii="Times New Roman"/>
          <w:sz w:val="24"/>
        </w:rPr>
        <w:t>source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pacing w:val="-2"/>
          <w:sz w:val="24"/>
        </w:rPr>
        <w:t>materials.</w:t>
      </w:r>
    </w:p>
    <w:p w14:paraId="05849182" w14:textId="77777777" w:rsidR="00466A67" w:rsidRDefault="007C059A">
      <w:pPr>
        <w:pStyle w:val="ListParagraph"/>
        <w:numPr>
          <w:ilvl w:val="2"/>
          <w:numId w:val="24"/>
        </w:numPr>
        <w:tabs>
          <w:tab w:val="left" w:pos="3500"/>
        </w:tabs>
        <w:ind w:left="3500"/>
        <w:rPr>
          <w:rFonts w:ascii="Times New Roman"/>
          <w:sz w:val="24"/>
        </w:rPr>
      </w:pPr>
      <w:r>
        <w:rPr>
          <w:rFonts w:ascii="Times New Roman"/>
          <w:sz w:val="24"/>
        </w:rPr>
        <w:t>Last</w:t>
      </w:r>
      <w:r>
        <w:rPr>
          <w:rFonts w:ascii="Times New Roman"/>
          <w:spacing w:val="-4"/>
          <w:sz w:val="24"/>
        </w:rPr>
        <w:t xml:space="preserve"> </w:t>
      </w:r>
      <w:r>
        <w:rPr>
          <w:rFonts w:ascii="Times New Roman"/>
          <w:sz w:val="24"/>
        </w:rPr>
        <w:t>two</w:t>
      </w:r>
      <w:r>
        <w:rPr>
          <w:rFonts w:ascii="Times New Roman"/>
          <w:spacing w:val="-2"/>
          <w:sz w:val="24"/>
        </w:rPr>
        <w:t xml:space="preserve"> </w:t>
      </w:r>
      <w:r>
        <w:rPr>
          <w:rFonts w:ascii="Times New Roman"/>
          <w:sz w:val="24"/>
        </w:rPr>
        <w:t>manufacturing</w:t>
      </w:r>
      <w:r>
        <w:rPr>
          <w:rFonts w:ascii="Times New Roman"/>
          <w:spacing w:val="-1"/>
          <w:sz w:val="24"/>
        </w:rPr>
        <w:t xml:space="preserve"> </w:t>
      </w:r>
      <w:r>
        <w:rPr>
          <w:rFonts w:ascii="Times New Roman"/>
          <w:sz w:val="24"/>
        </w:rPr>
        <w:t>steps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country</w:t>
      </w:r>
      <w:r>
        <w:rPr>
          <w:rFonts w:ascii="Times New Roman"/>
          <w:spacing w:val="-2"/>
          <w:sz w:val="24"/>
        </w:rPr>
        <w:t xml:space="preserve"> </w:t>
      </w:r>
      <w:r>
        <w:rPr>
          <w:rFonts w:ascii="Times New Roman"/>
          <w:sz w:val="24"/>
        </w:rPr>
        <w:t>of</w:t>
      </w:r>
      <w:r>
        <w:rPr>
          <w:rFonts w:ascii="Times New Roman"/>
          <w:spacing w:val="-2"/>
          <w:sz w:val="24"/>
        </w:rPr>
        <w:t xml:space="preserve"> manufacture.</w:t>
      </w:r>
    </w:p>
    <w:p w14:paraId="49CEEDAF" w14:textId="77777777" w:rsidR="00466A67" w:rsidRDefault="007C059A">
      <w:pPr>
        <w:pStyle w:val="ListParagraph"/>
        <w:numPr>
          <w:ilvl w:val="2"/>
          <w:numId w:val="24"/>
        </w:numPr>
        <w:tabs>
          <w:tab w:val="left" w:pos="3500"/>
        </w:tabs>
        <w:ind w:right="1448" w:firstLine="0"/>
        <w:rPr>
          <w:rFonts w:ascii="Times New Roman"/>
          <w:sz w:val="24"/>
        </w:rPr>
      </w:pPr>
      <w:r>
        <w:rPr>
          <w:rFonts w:ascii="Times New Roman"/>
          <w:sz w:val="24"/>
        </w:rPr>
        <w:t>Manufacturer</w:t>
      </w:r>
      <w:r>
        <w:rPr>
          <w:rFonts w:ascii="Times New Roman"/>
          <w:spacing w:val="-7"/>
          <w:sz w:val="24"/>
        </w:rPr>
        <w:t xml:space="preserve"> </w:t>
      </w:r>
      <w:r>
        <w:rPr>
          <w:rFonts w:ascii="Times New Roman"/>
          <w:sz w:val="24"/>
        </w:rPr>
        <w:t>name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material</w:t>
      </w:r>
      <w:r>
        <w:rPr>
          <w:rFonts w:ascii="Times New Roman"/>
          <w:spacing w:val="-6"/>
          <w:sz w:val="24"/>
        </w:rPr>
        <w:t xml:space="preserve"> </w:t>
      </w:r>
      <w:r>
        <w:rPr>
          <w:rFonts w:ascii="Times New Roman"/>
          <w:sz w:val="24"/>
        </w:rPr>
        <w:t>designation</w:t>
      </w:r>
      <w:r>
        <w:rPr>
          <w:rFonts w:ascii="Times New Roman"/>
          <w:spacing w:val="-6"/>
          <w:sz w:val="24"/>
        </w:rPr>
        <w:t xml:space="preserve"> </w:t>
      </w:r>
      <w:r>
        <w:rPr>
          <w:rFonts w:ascii="Times New Roman"/>
          <w:sz w:val="24"/>
        </w:rPr>
        <w:t>(product</w:t>
      </w:r>
      <w:r>
        <w:rPr>
          <w:rFonts w:ascii="Times New Roman"/>
          <w:spacing w:val="-6"/>
          <w:sz w:val="24"/>
        </w:rPr>
        <w:t xml:space="preserve"> </w:t>
      </w:r>
      <w:r>
        <w:rPr>
          <w:rFonts w:ascii="Times New Roman"/>
          <w:sz w:val="24"/>
        </w:rPr>
        <w:t>name,</w:t>
      </w:r>
      <w:r>
        <w:rPr>
          <w:rFonts w:ascii="Times New Roman"/>
          <w:spacing w:val="-6"/>
          <w:sz w:val="24"/>
        </w:rPr>
        <w:t xml:space="preserve"> </w:t>
      </w:r>
      <w:r>
        <w:rPr>
          <w:rFonts w:ascii="Times New Roman"/>
          <w:sz w:val="24"/>
        </w:rPr>
        <w:t>product model/part number/style number, etc.) must be as identified on the product, product packaging, and product labels.</w:t>
      </w:r>
    </w:p>
    <w:p w14:paraId="22813B07" w14:textId="77777777" w:rsidR="00466A67" w:rsidRDefault="007C059A">
      <w:pPr>
        <w:pStyle w:val="ListParagraph"/>
        <w:numPr>
          <w:ilvl w:val="2"/>
          <w:numId w:val="24"/>
        </w:numPr>
        <w:tabs>
          <w:tab w:val="left" w:pos="3500"/>
        </w:tabs>
        <w:ind w:right="1294" w:firstLine="0"/>
        <w:rPr>
          <w:rFonts w:ascii="Times New Roman"/>
          <w:sz w:val="24"/>
        </w:rPr>
      </w:pPr>
      <w:r>
        <w:rPr>
          <w:rFonts w:ascii="Times New Roman"/>
          <w:sz w:val="24"/>
        </w:rPr>
        <w:t>Applications</w:t>
      </w:r>
      <w:r>
        <w:rPr>
          <w:rFonts w:ascii="Times New Roman"/>
          <w:spacing w:val="-5"/>
          <w:sz w:val="24"/>
        </w:rPr>
        <w:t xml:space="preserve"> </w:t>
      </w:r>
      <w:r>
        <w:rPr>
          <w:rFonts w:ascii="Times New Roman"/>
          <w:sz w:val="24"/>
        </w:rPr>
        <w:t>must</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signed</w:t>
      </w:r>
      <w:r>
        <w:rPr>
          <w:rFonts w:ascii="Times New Roman"/>
          <w:spacing w:val="-5"/>
          <w:sz w:val="24"/>
        </w:rPr>
        <w:t xml:space="preserve"> </w:t>
      </w:r>
      <w:r>
        <w:rPr>
          <w:rFonts w:ascii="Times New Roman"/>
          <w:sz w:val="24"/>
        </w:rPr>
        <w:t>by</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legally</w:t>
      </w:r>
      <w:r>
        <w:rPr>
          <w:rFonts w:ascii="Times New Roman"/>
          <w:spacing w:val="-5"/>
          <w:sz w:val="24"/>
        </w:rPr>
        <w:t xml:space="preserve"> </w:t>
      </w:r>
      <w:r>
        <w:rPr>
          <w:rFonts w:ascii="Times New Roman"/>
          <w:sz w:val="24"/>
        </w:rPr>
        <w:t>responsible</w:t>
      </w:r>
      <w:r>
        <w:rPr>
          <w:rFonts w:ascii="Times New Roman"/>
          <w:spacing w:val="-6"/>
          <w:sz w:val="24"/>
        </w:rPr>
        <w:t xml:space="preserve"> </w:t>
      </w:r>
      <w:r>
        <w:rPr>
          <w:rFonts w:ascii="Times New Roman"/>
          <w:sz w:val="24"/>
        </w:rPr>
        <w:t>person</w:t>
      </w:r>
      <w:r>
        <w:rPr>
          <w:rFonts w:ascii="Times New Roman"/>
          <w:spacing w:val="-5"/>
          <w:sz w:val="24"/>
        </w:rPr>
        <w:t xml:space="preserve"> </w:t>
      </w:r>
      <w:r>
        <w:rPr>
          <w:rFonts w:ascii="Times New Roman"/>
          <w:sz w:val="24"/>
        </w:rPr>
        <w:t>employed by the manufacturer of the product.</w:t>
      </w:r>
    </w:p>
    <w:p w14:paraId="52C236F6" w14:textId="77777777" w:rsidR="00466A67" w:rsidRDefault="00466A67">
      <w:pPr>
        <w:rPr>
          <w:sz w:val="24"/>
        </w:rPr>
        <w:sectPr w:rsidR="00466A67">
          <w:pgSz w:w="12240" w:h="15840"/>
          <w:pgMar w:top="1360" w:right="340" w:bottom="1380" w:left="340" w:header="0" w:footer="1195" w:gutter="0"/>
          <w:cols w:space="720"/>
        </w:sectPr>
      </w:pPr>
    </w:p>
    <w:p w14:paraId="7FC356C7" w14:textId="77777777" w:rsidR="00466A67" w:rsidRDefault="007C059A">
      <w:pPr>
        <w:pStyle w:val="BodyText"/>
        <w:spacing w:before="79"/>
        <w:ind w:left="1155" w:right="1098"/>
        <w:jc w:val="both"/>
      </w:pPr>
      <w:r>
        <w:lastRenderedPageBreak/>
        <w:t>Required</w:t>
      </w:r>
      <w:r>
        <w:rPr>
          <w:spacing w:val="-15"/>
        </w:rPr>
        <w:t xml:space="preserve"> </w:t>
      </w:r>
      <w:r>
        <w:t>test</w:t>
      </w:r>
      <w:r>
        <w:rPr>
          <w:spacing w:val="-15"/>
        </w:rPr>
        <w:t xml:space="preserve"> </w:t>
      </w:r>
      <w:r>
        <w:t>reports</w:t>
      </w:r>
      <w:r>
        <w:rPr>
          <w:spacing w:val="-15"/>
        </w:rPr>
        <w:t xml:space="preserve"> </w:t>
      </w:r>
      <w:r>
        <w:t>must</w:t>
      </w:r>
      <w:r>
        <w:rPr>
          <w:spacing w:val="-15"/>
        </w:rPr>
        <w:t xml:space="preserve"> </w:t>
      </w:r>
      <w:r>
        <w:t>be</w:t>
      </w:r>
      <w:r>
        <w:rPr>
          <w:spacing w:val="-15"/>
        </w:rPr>
        <w:t xml:space="preserve"> </w:t>
      </w:r>
      <w:r>
        <w:t>conducted</w:t>
      </w:r>
      <w:r>
        <w:rPr>
          <w:spacing w:val="-15"/>
        </w:rPr>
        <w:t xml:space="preserve"> </w:t>
      </w:r>
      <w:r>
        <w:t>by</w:t>
      </w:r>
      <w:r>
        <w:rPr>
          <w:spacing w:val="-15"/>
        </w:rPr>
        <w:t xml:space="preserve"> </w:t>
      </w:r>
      <w:r>
        <w:t>an</w:t>
      </w:r>
      <w:r>
        <w:rPr>
          <w:spacing w:val="-15"/>
        </w:rPr>
        <w:t xml:space="preserve"> </w:t>
      </w:r>
      <w:r>
        <w:t>independent</w:t>
      </w:r>
      <w:r>
        <w:rPr>
          <w:spacing w:val="-15"/>
        </w:rPr>
        <w:t xml:space="preserve"> </w:t>
      </w:r>
      <w:r>
        <w:t>laboratory</w:t>
      </w:r>
      <w:r>
        <w:rPr>
          <w:spacing w:val="-15"/>
        </w:rPr>
        <w:t xml:space="preserve"> </w:t>
      </w:r>
      <w:r>
        <w:t>or</w:t>
      </w:r>
      <w:r>
        <w:rPr>
          <w:spacing w:val="-15"/>
        </w:rPr>
        <w:t xml:space="preserve"> </w:t>
      </w:r>
      <w:r>
        <w:t>other</w:t>
      </w:r>
      <w:r>
        <w:rPr>
          <w:spacing w:val="-15"/>
        </w:rPr>
        <w:t xml:space="preserve"> </w:t>
      </w:r>
      <w:r>
        <w:t>independent</w:t>
      </w:r>
      <w:r>
        <w:rPr>
          <w:spacing w:val="-15"/>
        </w:rPr>
        <w:t xml:space="preserve"> </w:t>
      </w:r>
      <w:r>
        <w:t>testing facility.</w:t>
      </w:r>
      <w:r>
        <w:rPr>
          <w:spacing w:val="-13"/>
        </w:rPr>
        <w:t xml:space="preserve"> </w:t>
      </w:r>
      <w:r>
        <w:t>Required</w:t>
      </w:r>
      <w:r>
        <w:rPr>
          <w:spacing w:val="-13"/>
        </w:rPr>
        <w:t xml:space="preserve"> </w:t>
      </w:r>
      <w:r>
        <w:t>drawings</w:t>
      </w:r>
      <w:r>
        <w:rPr>
          <w:spacing w:val="-13"/>
        </w:rPr>
        <w:t xml:space="preserve"> </w:t>
      </w:r>
      <w:r>
        <w:t>and</w:t>
      </w:r>
      <w:r>
        <w:rPr>
          <w:spacing w:val="-13"/>
        </w:rPr>
        <w:t xml:space="preserve"> </w:t>
      </w:r>
      <w:r>
        <w:t>calculations</w:t>
      </w:r>
      <w:r>
        <w:rPr>
          <w:spacing w:val="-13"/>
        </w:rPr>
        <w:t xml:space="preserve"> </w:t>
      </w:r>
      <w:r>
        <w:t>must</w:t>
      </w:r>
      <w:r>
        <w:rPr>
          <w:spacing w:val="-15"/>
        </w:rPr>
        <w:t xml:space="preserve"> </w:t>
      </w:r>
      <w:r>
        <w:t>be</w:t>
      </w:r>
      <w:r>
        <w:rPr>
          <w:spacing w:val="-14"/>
        </w:rPr>
        <w:t xml:space="preserve"> </w:t>
      </w:r>
      <w:r>
        <w:t>signed</w:t>
      </w:r>
      <w:r>
        <w:rPr>
          <w:spacing w:val="-13"/>
        </w:rPr>
        <w:t xml:space="preserve"> </w:t>
      </w:r>
      <w:r>
        <w:t>and</w:t>
      </w:r>
      <w:r>
        <w:rPr>
          <w:spacing w:val="-13"/>
        </w:rPr>
        <w:t xml:space="preserve"> </w:t>
      </w:r>
      <w:r>
        <w:t>sealed</w:t>
      </w:r>
      <w:r>
        <w:rPr>
          <w:spacing w:val="-13"/>
        </w:rPr>
        <w:t xml:space="preserve"> </w:t>
      </w:r>
      <w:r>
        <w:t>by</w:t>
      </w:r>
      <w:r>
        <w:rPr>
          <w:spacing w:val="-13"/>
        </w:rPr>
        <w:t xml:space="preserve"> </w:t>
      </w:r>
      <w:r>
        <w:t>a</w:t>
      </w:r>
      <w:r>
        <w:rPr>
          <w:spacing w:val="-13"/>
        </w:rPr>
        <w:t xml:space="preserve"> </w:t>
      </w:r>
      <w:r>
        <w:t>Professional</w:t>
      </w:r>
      <w:r>
        <w:rPr>
          <w:spacing w:val="-13"/>
        </w:rPr>
        <w:t xml:space="preserve"> </w:t>
      </w:r>
      <w:r>
        <w:t>Engineer licensed in the State of Florida.</w:t>
      </w:r>
    </w:p>
    <w:p w14:paraId="03E50137" w14:textId="77777777" w:rsidR="00466A67" w:rsidRDefault="00466A67">
      <w:pPr>
        <w:pStyle w:val="BodyText"/>
      </w:pPr>
    </w:p>
    <w:p w14:paraId="036C4445" w14:textId="77777777" w:rsidR="00466A67" w:rsidRDefault="007C059A">
      <w:pPr>
        <w:pStyle w:val="BodyText"/>
        <w:ind w:left="1099" w:right="1096"/>
        <w:jc w:val="both"/>
      </w:pPr>
      <w:r>
        <w:t>Products that have successfully completed the Department’s evaluation process are eligible for inclusion on the APL. Manufacturers are required to submit requests to the Department for approval of any modifications or alterations made to a product listed on the APL. This includes, but</w:t>
      </w:r>
      <w:r>
        <w:rPr>
          <w:spacing w:val="-1"/>
        </w:rPr>
        <w:t xml:space="preserve"> </w:t>
      </w:r>
      <w:r>
        <w:t>is</w:t>
      </w:r>
      <w:r>
        <w:rPr>
          <w:spacing w:val="-1"/>
        </w:rPr>
        <w:t xml:space="preserve"> </w:t>
      </w:r>
      <w:r>
        <w:t>not</w:t>
      </w:r>
      <w:r>
        <w:rPr>
          <w:spacing w:val="-1"/>
        </w:rPr>
        <w:t xml:space="preserve"> </w:t>
      </w:r>
      <w:r>
        <w:t>limited</w:t>
      </w:r>
      <w:r>
        <w:rPr>
          <w:spacing w:val="-1"/>
        </w:rPr>
        <w:t xml:space="preserve"> </w:t>
      </w:r>
      <w:r>
        <w:t>to,</w:t>
      </w:r>
      <w:r>
        <w:rPr>
          <w:spacing w:val="-1"/>
        </w:rPr>
        <w:t xml:space="preserve"> </w:t>
      </w:r>
      <w:r>
        <w:t>design,</w:t>
      </w:r>
      <w:r>
        <w:rPr>
          <w:spacing w:val="-1"/>
        </w:rPr>
        <w:t xml:space="preserve"> </w:t>
      </w:r>
      <w:r>
        <w:t>raw</w:t>
      </w:r>
      <w:r>
        <w:rPr>
          <w:spacing w:val="-2"/>
        </w:rPr>
        <w:t xml:space="preserve"> </w:t>
      </w:r>
      <w:r>
        <w:t>material,</w:t>
      </w:r>
      <w:r>
        <w:rPr>
          <w:spacing w:val="40"/>
        </w:rPr>
        <w:t xml:space="preserve"> </w:t>
      </w:r>
      <w:r>
        <w:t>or manufacturing</w:t>
      </w:r>
      <w:r>
        <w:rPr>
          <w:spacing w:val="-1"/>
        </w:rPr>
        <w:t xml:space="preserve"> </w:t>
      </w:r>
      <w:r>
        <w:t>process</w:t>
      </w:r>
      <w:r>
        <w:rPr>
          <w:spacing w:val="-1"/>
        </w:rPr>
        <w:t xml:space="preserve"> </w:t>
      </w:r>
      <w:r>
        <w:t>modifications.</w:t>
      </w:r>
      <w:r>
        <w:rPr>
          <w:spacing w:val="-1"/>
        </w:rPr>
        <w:t xml:space="preserve"> </w:t>
      </w:r>
      <w:r>
        <w:t>Modification or alteration requests must be submitted along with supporting documentation that the product continues</w:t>
      </w:r>
      <w:r>
        <w:rPr>
          <w:spacing w:val="-1"/>
        </w:rPr>
        <w:t xml:space="preserve"> </w:t>
      </w:r>
      <w:r>
        <w:t>to</w:t>
      </w:r>
      <w:r>
        <w:rPr>
          <w:spacing w:val="-1"/>
        </w:rPr>
        <w:t xml:space="preserve"> </w:t>
      </w:r>
      <w:r>
        <w:t>meet</w:t>
      </w:r>
      <w:r>
        <w:rPr>
          <w:spacing w:val="-1"/>
        </w:rPr>
        <w:t xml:space="preserve"> </w:t>
      </w:r>
      <w:r>
        <w:t>Section</w:t>
      </w:r>
      <w:r>
        <w:rPr>
          <w:spacing w:val="-1"/>
        </w:rPr>
        <w:t xml:space="preserve"> </w:t>
      </w:r>
      <w:r>
        <w:t>6,</w:t>
      </w:r>
      <w:r>
        <w:rPr>
          <w:spacing w:val="-5"/>
        </w:rPr>
        <w:t xml:space="preserve"> </w:t>
      </w:r>
      <w:r>
        <w:t>the</w:t>
      </w:r>
      <w:r>
        <w:rPr>
          <w:spacing w:val="-2"/>
        </w:rPr>
        <w:t xml:space="preserve"> </w:t>
      </w:r>
      <w:r>
        <w:t>Specification,</w:t>
      </w:r>
      <w:r>
        <w:rPr>
          <w:spacing w:val="-1"/>
        </w:rPr>
        <w:t xml:space="preserve"> </w:t>
      </w:r>
      <w:r>
        <w:t>or</w:t>
      </w:r>
      <w:r>
        <w:rPr>
          <w:spacing w:val="-2"/>
        </w:rPr>
        <w:t xml:space="preserve"> </w:t>
      </w:r>
      <w:r>
        <w:t>Standard</w:t>
      </w:r>
      <w:r>
        <w:rPr>
          <w:spacing w:val="-1"/>
        </w:rPr>
        <w:t xml:space="preserve"> </w:t>
      </w:r>
      <w:r>
        <w:t>Plans</w:t>
      </w:r>
      <w:r>
        <w:rPr>
          <w:spacing w:val="-1"/>
        </w:rPr>
        <w:t xml:space="preserve"> </w:t>
      </w:r>
      <w:r>
        <w:t>requirements.</w:t>
      </w:r>
      <w:r>
        <w:rPr>
          <w:spacing w:val="-1"/>
        </w:rPr>
        <w:t xml:space="preserve"> </w:t>
      </w:r>
      <w:r>
        <w:t>A</w:t>
      </w:r>
      <w:r>
        <w:rPr>
          <w:spacing w:val="-2"/>
        </w:rPr>
        <w:t xml:space="preserve"> </w:t>
      </w:r>
      <w:r>
        <w:t>product</w:t>
      </w:r>
      <w:r>
        <w:rPr>
          <w:spacing w:val="-1"/>
        </w:rPr>
        <w:t xml:space="preserve"> </w:t>
      </w:r>
      <w:r>
        <w:t>sample and</w:t>
      </w:r>
      <w:r>
        <w:rPr>
          <w:spacing w:val="-13"/>
        </w:rPr>
        <w:t xml:space="preserve"> </w:t>
      </w:r>
      <w:r>
        <w:t>additional</w:t>
      </w:r>
      <w:r>
        <w:rPr>
          <w:spacing w:val="-13"/>
        </w:rPr>
        <w:t xml:space="preserve"> </w:t>
      </w:r>
      <w:r>
        <w:t>product</w:t>
      </w:r>
      <w:r>
        <w:rPr>
          <w:spacing w:val="-13"/>
        </w:rPr>
        <w:t xml:space="preserve"> </w:t>
      </w:r>
      <w:r>
        <w:t>testing</w:t>
      </w:r>
      <w:r>
        <w:rPr>
          <w:spacing w:val="-13"/>
        </w:rPr>
        <w:t xml:space="preserve"> </w:t>
      </w:r>
      <w:r>
        <w:t>and</w:t>
      </w:r>
      <w:r>
        <w:rPr>
          <w:spacing w:val="-13"/>
        </w:rPr>
        <w:t xml:space="preserve"> </w:t>
      </w:r>
      <w:r>
        <w:t>documentation</w:t>
      </w:r>
      <w:r>
        <w:rPr>
          <w:spacing w:val="-11"/>
        </w:rPr>
        <w:t xml:space="preserve"> </w:t>
      </w:r>
      <w:r>
        <w:t>may</w:t>
      </w:r>
      <w:r>
        <w:rPr>
          <w:spacing w:val="-13"/>
        </w:rPr>
        <w:t xml:space="preserve"> </w:t>
      </w:r>
      <w:r>
        <w:t>be</w:t>
      </w:r>
      <w:r>
        <w:rPr>
          <w:spacing w:val="-14"/>
        </w:rPr>
        <w:t xml:space="preserve"> </w:t>
      </w:r>
      <w:r>
        <w:t>required</w:t>
      </w:r>
      <w:r>
        <w:rPr>
          <w:spacing w:val="-11"/>
        </w:rPr>
        <w:t xml:space="preserve"> </w:t>
      </w:r>
      <w:r>
        <w:t>for</w:t>
      </w:r>
      <w:r>
        <w:rPr>
          <w:spacing w:val="-14"/>
        </w:rPr>
        <w:t xml:space="preserve"> </w:t>
      </w:r>
      <w:r>
        <w:t>the</w:t>
      </w:r>
      <w:r>
        <w:rPr>
          <w:spacing w:val="-14"/>
        </w:rPr>
        <w:t xml:space="preserve"> </w:t>
      </w:r>
      <w:r>
        <w:t>modification</w:t>
      </w:r>
      <w:r>
        <w:rPr>
          <w:spacing w:val="-13"/>
        </w:rPr>
        <w:t xml:space="preserve"> </w:t>
      </w:r>
      <w:r>
        <w:t>evaluation. Any marked variations from original test values, failure to notify the Department of any modifications</w:t>
      </w:r>
      <w:r>
        <w:rPr>
          <w:spacing w:val="-9"/>
        </w:rPr>
        <w:t xml:space="preserve"> </w:t>
      </w:r>
      <w:r>
        <w:t>or</w:t>
      </w:r>
      <w:r>
        <w:rPr>
          <w:spacing w:val="-9"/>
        </w:rPr>
        <w:t xml:space="preserve"> </w:t>
      </w:r>
      <w:r>
        <w:t>alterations,</w:t>
      </w:r>
      <w:r>
        <w:rPr>
          <w:spacing w:val="-9"/>
        </w:rPr>
        <w:t xml:space="preserve"> </w:t>
      </w:r>
      <w:r>
        <w:t>or</w:t>
      </w:r>
      <w:r>
        <w:rPr>
          <w:spacing w:val="-9"/>
        </w:rPr>
        <w:t xml:space="preserve"> </w:t>
      </w:r>
      <w:r>
        <w:t>any</w:t>
      </w:r>
      <w:r>
        <w:rPr>
          <w:spacing w:val="-9"/>
        </w:rPr>
        <w:t xml:space="preserve"> </w:t>
      </w:r>
      <w:r>
        <w:t>evidence</w:t>
      </w:r>
      <w:r>
        <w:rPr>
          <w:spacing w:val="-9"/>
        </w:rPr>
        <w:t xml:space="preserve"> </w:t>
      </w:r>
      <w:r>
        <w:t>of</w:t>
      </w:r>
      <w:r>
        <w:rPr>
          <w:spacing w:val="-9"/>
        </w:rPr>
        <w:t xml:space="preserve"> </w:t>
      </w:r>
      <w:r>
        <w:t>inadequate</w:t>
      </w:r>
      <w:r>
        <w:rPr>
          <w:spacing w:val="-9"/>
        </w:rPr>
        <w:t xml:space="preserve"> </w:t>
      </w:r>
      <w:r>
        <w:t>performance</w:t>
      </w:r>
      <w:r>
        <w:rPr>
          <w:spacing w:val="-9"/>
        </w:rPr>
        <w:t xml:space="preserve"> </w:t>
      </w:r>
      <w:r>
        <w:t>of</w:t>
      </w:r>
      <w:r>
        <w:rPr>
          <w:spacing w:val="-9"/>
        </w:rPr>
        <w:t xml:space="preserve"> </w:t>
      </w:r>
      <w:r>
        <w:t>a</w:t>
      </w:r>
      <w:r>
        <w:rPr>
          <w:spacing w:val="-8"/>
        </w:rPr>
        <w:t xml:space="preserve"> </w:t>
      </w:r>
      <w:r>
        <w:t>product</w:t>
      </w:r>
      <w:r>
        <w:rPr>
          <w:spacing w:val="-9"/>
        </w:rPr>
        <w:t xml:space="preserve"> </w:t>
      </w:r>
      <w:r>
        <w:t>may</w:t>
      </w:r>
      <w:r>
        <w:rPr>
          <w:spacing w:val="-9"/>
        </w:rPr>
        <w:t xml:space="preserve"> </w:t>
      </w:r>
      <w:r>
        <w:t>result</w:t>
      </w:r>
      <w:r>
        <w:rPr>
          <w:spacing w:val="-9"/>
        </w:rPr>
        <w:t xml:space="preserve"> </w:t>
      </w:r>
      <w:r>
        <w:t>in removal of the product from the APL.</w:t>
      </w:r>
    </w:p>
    <w:p w14:paraId="6B83C1C3" w14:textId="77777777" w:rsidR="00466A67" w:rsidRDefault="00466A67">
      <w:pPr>
        <w:pStyle w:val="BodyText"/>
      </w:pPr>
    </w:p>
    <w:p w14:paraId="38AD469C" w14:textId="77777777" w:rsidR="00466A67" w:rsidRDefault="007C059A">
      <w:pPr>
        <w:pStyle w:val="BodyText"/>
        <w:ind w:left="1100" w:right="1098"/>
        <w:jc w:val="both"/>
      </w:pPr>
      <w:r>
        <w:t>Manufacturers</w:t>
      </w:r>
      <w:r>
        <w:rPr>
          <w:spacing w:val="-13"/>
        </w:rPr>
        <w:t xml:space="preserve"> </w:t>
      </w:r>
      <w:r>
        <w:t>must</w:t>
      </w:r>
      <w:r>
        <w:rPr>
          <w:spacing w:val="-13"/>
        </w:rPr>
        <w:t xml:space="preserve"> </w:t>
      </w:r>
      <w:r>
        <w:t>submit</w:t>
      </w:r>
      <w:r>
        <w:rPr>
          <w:spacing w:val="-13"/>
        </w:rPr>
        <w:t xml:space="preserve"> </w:t>
      </w:r>
      <w:r>
        <w:t>supporting</w:t>
      </w:r>
      <w:r>
        <w:rPr>
          <w:spacing w:val="-13"/>
        </w:rPr>
        <w:t xml:space="preserve"> </w:t>
      </w:r>
      <w:r>
        <w:t>documentation</w:t>
      </w:r>
      <w:r>
        <w:rPr>
          <w:spacing w:val="-13"/>
        </w:rPr>
        <w:t xml:space="preserve"> </w:t>
      </w:r>
      <w:r>
        <w:t>to</w:t>
      </w:r>
      <w:r>
        <w:rPr>
          <w:spacing w:val="-13"/>
        </w:rPr>
        <w:t xml:space="preserve"> </w:t>
      </w:r>
      <w:r>
        <w:t>the</w:t>
      </w:r>
      <w:r>
        <w:rPr>
          <w:spacing w:val="-14"/>
        </w:rPr>
        <w:t xml:space="preserve"> </w:t>
      </w:r>
      <w:r>
        <w:t>Department</w:t>
      </w:r>
      <w:r>
        <w:rPr>
          <w:spacing w:val="-13"/>
        </w:rPr>
        <w:t xml:space="preserve"> </w:t>
      </w:r>
      <w:r>
        <w:t>for</w:t>
      </w:r>
      <w:r>
        <w:rPr>
          <w:spacing w:val="-14"/>
        </w:rPr>
        <w:t xml:space="preserve"> </w:t>
      </w:r>
      <w:r>
        <w:t>a</w:t>
      </w:r>
      <w:r>
        <w:rPr>
          <w:spacing w:val="-14"/>
        </w:rPr>
        <w:t xml:space="preserve"> </w:t>
      </w:r>
      <w:r>
        <w:t>periodic</w:t>
      </w:r>
      <w:r>
        <w:rPr>
          <w:spacing w:val="-14"/>
        </w:rPr>
        <w:t xml:space="preserve"> </w:t>
      </w:r>
      <w:r>
        <w:t>review</w:t>
      </w:r>
      <w:r>
        <w:rPr>
          <w:spacing w:val="-11"/>
        </w:rPr>
        <w:t xml:space="preserve"> </w:t>
      </w:r>
      <w:r>
        <w:t>and re-approval of their APL products on or before the product’s original approval anniversary. APL products that are not re-approved may be removed from the APL. Documentation requirements for the product review and re-approval, including schedule and criteria, are available on the Department’s website at the following URL:</w:t>
      </w:r>
    </w:p>
    <w:p w14:paraId="6A7A9062" w14:textId="77777777" w:rsidR="00466A67" w:rsidRDefault="00466A67">
      <w:pPr>
        <w:pStyle w:val="BodyText"/>
      </w:pPr>
    </w:p>
    <w:p w14:paraId="7B01E4E7" w14:textId="77777777" w:rsidR="00466A67" w:rsidRDefault="007C059A">
      <w:pPr>
        <w:pStyle w:val="BodyText"/>
        <w:ind w:left="1100"/>
      </w:pPr>
      <w:hyperlink r:id="rId13">
        <w:r>
          <w:rPr>
            <w:spacing w:val="-2"/>
            <w:u w:val="single"/>
          </w:rPr>
          <w:t>https://www.fdot.gov/programmanagement/ProductEvaluation/Default.shtm</w:t>
        </w:r>
        <w:r>
          <w:rPr>
            <w:spacing w:val="-2"/>
          </w:rPr>
          <w:t>.</w:t>
        </w:r>
      </w:hyperlink>
    </w:p>
    <w:p w14:paraId="12B761F0" w14:textId="77777777" w:rsidR="00466A67" w:rsidRDefault="00466A67">
      <w:pPr>
        <w:pStyle w:val="BodyText"/>
      </w:pPr>
    </w:p>
    <w:p w14:paraId="2034FCF2" w14:textId="77777777" w:rsidR="00466A67" w:rsidRDefault="007C059A">
      <w:pPr>
        <w:ind w:left="1100" w:right="1097" w:firstLine="1440"/>
        <w:jc w:val="both"/>
        <w:rPr>
          <w:sz w:val="24"/>
        </w:rPr>
      </w:pPr>
      <w:r>
        <w:rPr>
          <w:b/>
          <w:sz w:val="24"/>
        </w:rPr>
        <w:t xml:space="preserve">6-1.3.2 Contractor Installation Certification: </w:t>
      </w:r>
      <w:r>
        <w:rPr>
          <w:sz w:val="24"/>
        </w:rPr>
        <w:t>Submit installation certifications as required by the Contract Documents.</w:t>
      </w:r>
    </w:p>
    <w:p w14:paraId="2BD891B4" w14:textId="77777777" w:rsidR="00466A67" w:rsidRDefault="007C059A">
      <w:pPr>
        <w:pStyle w:val="Heading2"/>
        <w:numPr>
          <w:ilvl w:val="1"/>
          <w:numId w:val="24"/>
        </w:numPr>
        <w:tabs>
          <w:tab w:val="left" w:pos="2198"/>
        </w:tabs>
        <w:ind w:left="2198" w:hanging="378"/>
        <w:jc w:val="both"/>
      </w:pPr>
      <w:r>
        <w:t>Applicable</w:t>
      </w:r>
      <w:r>
        <w:rPr>
          <w:spacing w:val="-6"/>
        </w:rPr>
        <w:t xml:space="preserve"> </w:t>
      </w:r>
      <w:r>
        <w:t>Documented</w:t>
      </w:r>
      <w:r>
        <w:rPr>
          <w:spacing w:val="-2"/>
        </w:rPr>
        <w:t xml:space="preserve"> </w:t>
      </w:r>
      <w:r>
        <w:t>Authorities</w:t>
      </w:r>
      <w:r>
        <w:rPr>
          <w:spacing w:val="-3"/>
        </w:rPr>
        <w:t xml:space="preserve"> </w:t>
      </w:r>
      <w:r>
        <w:t>Other</w:t>
      </w:r>
      <w:r>
        <w:rPr>
          <w:spacing w:val="-1"/>
        </w:rPr>
        <w:t xml:space="preserve"> </w:t>
      </w:r>
      <w:r>
        <w:t>Than</w:t>
      </w:r>
      <w:r>
        <w:rPr>
          <w:spacing w:val="-2"/>
        </w:rPr>
        <w:t xml:space="preserve"> Specifications.</w:t>
      </w:r>
    </w:p>
    <w:p w14:paraId="2E5A6C4D" w14:textId="77777777" w:rsidR="00466A67" w:rsidRDefault="007C059A">
      <w:pPr>
        <w:pStyle w:val="BodyText"/>
        <w:ind w:left="1100" w:right="1097" w:firstLine="1440"/>
        <w:jc w:val="both"/>
      </w:pPr>
      <w:r>
        <w:rPr>
          <w:b/>
        </w:rPr>
        <w:t xml:space="preserve">6-2.1 General: </w:t>
      </w:r>
      <w:r>
        <w:t>Details on individual materials are identified in various material specific Sections of the Specifications that may refer to other documented authorities for requirements. When specified, meet the requirements as defined in such references.</w:t>
      </w:r>
    </w:p>
    <w:p w14:paraId="5DF98B81" w14:textId="77777777" w:rsidR="00466A67" w:rsidRDefault="00466A67">
      <w:pPr>
        <w:pStyle w:val="BodyText"/>
      </w:pPr>
    </w:p>
    <w:p w14:paraId="4969C348" w14:textId="77777777" w:rsidR="00466A67" w:rsidRDefault="007C059A">
      <w:pPr>
        <w:pStyle w:val="BodyText"/>
        <w:spacing w:before="1"/>
        <w:ind w:left="1099" w:right="1099" w:firstLine="1440"/>
        <w:jc w:val="both"/>
      </w:pPr>
      <w:r>
        <w:rPr>
          <w:b/>
        </w:rPr>
        <w:t>6-2.2</w:t>
      </w:r>
      <w:r>
        <w:rPr>
          <w:b/>
          <w:spacing w:val="-4"/>
        </w:rPr>
        <w:t xml:space="preserve"> </w:t>
      </w:r>
      <w:r>
        <w:rPr>
          <w:b/>
        </w:rPr>
        <w:t>Test</w:t>
      </w:r>
      <w:r>
        <w:rPr>
          <w:b/>
          <w:spacing w:val="-5"/>
        </w:rPr>
        <w:t xml:space="preserve"> </w:t>
      </w:r>
      <w:r>
        <w:rPr>
          <w:b/>
        </w:rPr>
        <w:t>Methods:</w:t>
      </w:r>
      <w:r>
        <w:rPr>
          <w:b/>
          <w:spacing w:val="-5"/>
        </w:rPr>
        <w:t xml:space="preserve"> </w:t>
      </w:r>
      <w:r>
        <w:t>Methods</w:t>
      </w:r>
      <w:r>
        <w:rPr>
          <w:spacing w:val="-4"/>
        </w:rPr>
        <w:t xml:space="preserve"> </w:t>
      </w:r>
      <w:r>
        <w:t>of</w:t>
      </w:r>
      <w:r>
        <w:rPr>
          <w:spacing w:val="-5"/>
        </w:rPr>
        <w:t xml:space="preserve"> </w:t>
      </w:r>
      <w:r>
        <w:t>sampling</w:t>
      </w:r>
      <w:r>
        <w:rPr>
          <w:spacing w:val="-4"/>
        </w:rPr>
        <w:t xml:space="preserve"> </w:t>
      </w:r>
      <w:r>
        <w:t>and</w:t>
      </w:r>
      <w:r>
        <w:rPr>
          <w:spacing w:val="-4"/>
        </w:rPr>
        <w:t xml:space="preserve"> </w:t>
      </w:r>
      <w:r>
        <w:t>testing</w:t>
      </w:r>
      <w:r>
        <w:rPr>
          <w:spacing w:val="-4"/>
        </w:rPr>
        <w:t xml:space="preserve"> </w:t>
      </w:r>
      <w:r>
        <w:t>materials</w:t>
      </w:r>
      <w:r>
        <w:rPr>
          <w:spacing w:val="-4"/>
        </w:rPr>
        <w:t xml:space="preserve"> </w:t>
      </w:r>
      <w:r>
        <w:t>are</w:t>
      </w:r>
      <w:r>
        <w:rPr>
          <w:spacing w:val="-5"/>
        </w:rPr>
        <w:t xml:space="preserve"> </w:t>
      </w:r>
      <w:r>
        <w:t>in</w:t>
      </w:r>
      <w:r>
        <w:rPr>
          <w:spacing w:val="-2"/>
        </w:rPr>
        <w:t xml:space="preserve"> </w:t>
      </w:r>
      <w:r>
        <w:t>accordance with</w:t>
      </w:r>
      <w:r>
        <w:rPr>
          <w:spacing w:val="-7"/>
        </w:rPr>
        <w:t xml:space="preserve"> </w:t>
      </w:r>
      <w:r>
        <w:t>the</w:t>
      </w:r>
      <w:r>
        <w:rPr>
          <w:spacing w:val="-6"/>
        </w:rPr>
        <w:t xml:space="preserve"> </w:t>
      </w:r>
      <w:r>
        <w:t>Florida</w:t>
      </w:r>
      <w:r>
        <w:rPr>
          <w:spacing w:val="-8"/>
        </w:rPr>
        <w:t xml:space="preserve"> </w:t>
      </w:r>
      <w:r>
        <w:t>Methods</w:t>
      </w:r>
      <w:r>
        <w:rPr>
          <w:spacing w:val="-7"/>
        </w:rPr>
        <w:t xml:space="preserve"> </w:t>
      </w:r>
      <w:r>
        <w:t>(FM).</w:t>
      </w:r>
      <w:r>
        <w:rPr>
          <w:spacing w:val="-5"/>
        </w:rPr>
        <w:t xml:space="preserve"> </w:t>
      </w:r>
      <w:r>
        <w:t>If</w:t>
      </w:r>
      <w:r>
        <w:rPr>
          <w:spacing w:val="-6"/>
        </w:rPr>
        <w:t xml:space="preserve"> </w:t>
      </w:r>
      <w:r>
        <w:t>an</w:t>
      </w:r>
      <w:r>
        <w:rPr>
          <w:spacing w:val="-5"/>
        </w:rPr>
        <w:t xml:space="preserve"> </w:t>
      </w:r>
      <w:r>
        <w:t>FM</w:t>
      </w:r>
      <w:r>
        <w:rPr>
          <w:spacing w:val="-7"/>
        </w:rPr>
        <w:t xml:space="preserve"> </w:t>
      </w:r>
      <w:r>
        <w:t>does</w:t>
      </w:r>
      <w:r>
        <w:rPr>
          <w:spacing w:val="-7"/>
        </w:rPr>
        <w:t xml:space="preserve"> </w:t>
      </w:r>
      <w:r>
        <w:t>not</w:t>
      </w:r>
      <w:r>
        <w:rPr>
          <w:spacing w:val="-4"/>
        </w:rPr>
        <w:t xml:space="preserve"> </w:t>
      </w:r>
      <w:r>
        <w:t>exist</w:t>
      </w:r>
      <w:r>
        <w:rPr>
          <w:spacing w:val="-7"/>
        </w:rPr>
        <w:t xml:space="preserve"> </w:t>
      </w:r>
      <w:r>
        <w:t>for</w:t>
      </w:r>
      <w:r>
        <w:rPr>
          <w:spacing w:val="-6"/>
        </w:rPr>
        <w:t xml:space="preserve"> </w:t>
      </w:r>
      <w:r>
        <w:t>a</w:t>
      </w:r>
      <w:r>
        <w:rPr>
          <w:spacing w:val="-8"/>
        </w:rPr>
        <w:t xml:space="preserve"> </w:t>
      </w:r>
      <w:r>
        <w:t>particular</w:t>
      </w:r>
      <w:r>
        <w:rPr>
          <w:spacing w:val="-8"/>
        </w:rPr>
        <w:t xml:space="preserve"> </w:t>
      </w:r>
      <w:r>
        <w:t>test,</w:t>
      </w:r>
      <w:r>
        <w:rPr>
          <w:spacing w:val="-5"/>
        </w:rPr>
        <w:t xml:space="preserve"> </w:t>
      </w:r>
      <w:r>
        <w:t>perform</w:t>
      </w:r>
      <w:r>
        <w:rPr>
          <w:spacing w:val="-4"/>
        </w:rPr>
        <w:t xml:space="preserve"> </w:t>
      </w:r>
      <w:r>
        <w:t>the</w:t>
      </w:r>
      <w:r>
        <w:rPr>
          <w:spacing w:val="-8"/>
        </w:rPr>
        <w:t xml:space="preserve"> </w:t>
      </w:r>
      <w:r>
        <w:t>testing</w:t>
      </w:r>
      <w:r>
        <w:rPr>
          <w:spacing w:val="-7"/>
        </w:rPr>
        <w:t xml:space="preserve"> </w:t>
      </w:r>
      <w:r>
        <w:t>in accordance with the method specified in the Specification. When test methods or other standards are</w:t>
      </w:r>
      <w:r>
        <w:rPr>
          <w:spacing w:val="-1"/>
        </w:rPr>
        <w:t xml:space="preserve"> </w:t>
      </w:r>
      <w:r>
        <w:t>referenced in</w:t>
      </w:r>
      <w:r>
        <w:rPr>
          <w:spacing w:val="-2"/>
        </w:rPr>
        <w:t xml:space="preserve"> </w:t>
      </w:r>
      <w:r>
        <w:t>the</w:t>
      </w:r>
      <w:r>
        <w:rPr>
          <w:spacing w:val="-3"/>
        </w:rPr>
        <w:t xml:space="preserve"> </w:t>
      </w:r>
      <w:r>
        <w:t>Specifications</w:t>
      </w:r>
      <w:r>
        <w:rPr>
          <w:spacing w:val="-2"/>
        </w:rPr>
        <w:t xml:space="preserve"> </w:t>
      </w:r>
      <w:r>
        <w:t>without</w:t>
      </w:r>
      <w:r>
        <w:rPr>
          <w:spacing w:val="-2"/>
        </w:rPr>
        <w:t xml:space="preserve"> </w:t>
      </w:r>
      <w:r>
        <w:t>identification</w:t>
      </w:r>
      <w:r>
        <w:rPr>
          <w:spacing w:val="-2"/>
        </w:rPr>
        <w:t xml:space="preserve"> </w:t>
      </w:r>
      <w:r>
        <w:t>of</w:t>
      </w:r>
      <w:r>
        <w:rPr>
          <w:spacing w:val="-3"/>
        </w:rPr>
        <w:t xml:space="preserve"> </w:t>
      </w:r>
      <w:r>
        <w:t>the</w:t>
      </w:r>
      <w:r>
        <w:rPr>
          <w:spacing w:val="-3"/>
        </w:rPr>
        <w:t xml:space="preserve"> </w:t>
      </w:r>
      <w:r>
        <w:t>specific</w:t>
      </w:r>
      <w:r>
        <w:rPr>
          <w:spacing w:val="-3"/>
        </w:rPr>
        <w:t xml:space="preserve"> </w:t>
      </w:r>
      <w:r>
        <w:t>time</w:t>
      </w:r>
      <w:r>
        <w:rPr>
          <w:spacing w:val="-3"/>
        </w:rPr>
        <w:t xml:space="preserve"> </w:t>
      </w:r>
      <w:r>
        <w:t>of</w:t>
      </w:r>
      <w:r>
        <w:rPr>
          <w:spacing w:val="-3"/>
        </w:rPr>
        <w:t xml:space="preserve"> </w:t>
      </w:r>
      <w:r>
        <w:t>issuance,</w:t>
      </w:r>
      <w:r>
        <w:rPr>
          <w:spacing w:val="-2"/>
        </w:rPr>
        <w:t xml:space="preserve"> </w:t>
      </w:r>
      <w:r>
        <w:t>use</w:t>
      </w:r>
      <w:r>
        <w:rPr>
          <w:spacing w:val="-3"/>
        </w:rPr>
        <w:t xml:space="preserve"> </w:t>
      </w:r>
      <w:r>
        <w:t>the most current issuance, including interims or addenda thereto, at the time of bid opening.</w:t>
      </w:r>
    </w:p>
    <w:p w14:paraId="79757ED0" w14:textId="77777777" w:rsidR="00466A67" w:rsidRDefault="007C059A">
      <w:pPr>
        <w:spacing w:before="276"/>
        <w:ind w:left="1100" w:right="1094" w:firstLine="1440"/>
        <w:jc w:val="both"/>
        <w:rPr>
          <w:sz w:val="24"/>
        </w:rPr>
      </w:pPr>
      <w:r>
        <w:rPr>
          <w:b/>
          <w:sz w:val="24"/>
        </w:rPr>
        <w:t>6-2.3</w:t>
      </w:r>
      <w:r>
        <w:rPr>
          <w:b/>
          <w:spacing w:val="-10"/>
          <w:sz w:val="24"/>
        </w:rPr>
        <w:t xml:space="preserve"> </w:t>
      </w:r>
      <w:r>
        <w:rPr>
          <w:b/>
          <w:sz w:val="24"/>
        </w:rPr>
        <w:t>Construction</w:t>
      </w:r>
      <w:r>
        <w:rPr>
          <w:b/>
          <w:spacing w:val="-9"/>
          <w:sz w:val="24"/>
        </w:rPr>
        <w:t xml:space="preserve"> </w:t>
      </w:r>
      <w:r>
        <w:rPr>
          <w:b/>
          <w:sz w:val="24"/>
        </w:rPr>
        <w:t>Aggregates:</w:t>
      </w:r>
      <w:r>
        <w:rPr>
          <w:b/>
          <w:spacing w:val="-11"/>
          <w:sz w:val="24"/>
        </w:rPr>
        <w:t xml:space="preserve"> </w:t>
      </w:r>
      <w:r>
        <w:rPr>
          <w:sz w:val="24"/>
        </w:rPr>
        <w:t>Aggregates</w:t>
      </w:r>
      <w:r>
        <w:rPr>
          <w:spacing w:val="-10"/>
          <w:sz w:val="24"/>
        </w:rPr>
        <w:t xml:space="preserve"> </w:t>
      </w:r>
      <w:r>
        <w:rPr>
          <w:sz w:val="24"/>
        </w:rPr>
        <w:t>used</w:t>
      </w:r>
      <w:r>
        <w:rPr>
          <w:spacing w:val="-8"/>
          <w:sz w:val="24"/>
        </w:rPr>
        <w:t xml:space="preserve"> </w:t>
      </w:r>
      <w:r>
        <w:rPr>
          <w:sz w:val="24"/>
        </w:rPr>
        <w:t>on</w:t>
      </w:r>
      <w:r>
        <w:rPr>
          <w:spacing w:val="-10"/>
          <w:sz w:val="24"/>
        </w:rPr>
        <w:t xml:space="preserve"> </w:t>
      </w:r>
      <w:r>
        <w:rPr>
          <w:sz w:val="24"/>
        </w:rPr>
        <w:t>Department</w:t>
      </w:r>
      <w:r>
        <w:rPr>
          <w:spacing w:val="-10"/>
          <w:sz w:val="24"/>
        </w:rPr>
        <w:t xml:space="preserve"> </w:t>
      </w:r>
      <w:r>
        <w:rPr>
          <w:sz w:val="24"/>
        </w:rPr>
        <w:t>projects</w:t>
      </w:r>
      <w:r>
        <w:rPr>
          <w:spacing w:val="-10"/>
          <w:sz w:val="24"/>
        </w:rPr>
        <w:t xml:space="preserve"> </w:t>
      </w:r>
      <w:r>
        <w:rPr>
          <w:sz w:val="24"/>
        </w:rPr>
        <w:t>must</w:t>
      </w:r>
      <w:r>
        <w:rPr>
          <w:spacing w:val="-10"/>
          <w:sz w:val="24"/>
        </w:rPr>
        <w:t xml:space="preserve"> </w:t>
      </w:r>
      <w:r>
        <w:rPr>
          <w:sz w:val="24"/>
        </w:rPr>
        <w:t>be in accordance with Rule 14-103, FAC.</w:t>
      </w:r>
    </w:p>
    <w:p w14:paraId="2B8EF3B7" w14:textId="77777777" w:rsidR="00466A67" w:rsidRDefault="007C059A">
      <w:pPr>
        <w:pStyle w:val="Heading2"/>
        <w:numPr>
          <w:ilvl w:val="1"/>
          <w:numId w:val="24"/>
        </w:numPr>
        <w:tabs>
          <w:tab w:val="left" w:pos="2198"/>
        </w:tabs>
        <w:ind w:left="2198" w:hanging="378"/>
        <w:jc w:val="both"/>
      </w:pPr>
      <w:r>
        <w:t>Storage</w:t>
      </w:r>
      <w:r>
        <w:rPr>
          <w:spacing w:val="-3"/>
        </w:rPr>
        <w:t xml:space="preserve"> </w:t>
      </w:r>
      <w:r>
        <w:t>of Materials</w:t>
      </w:r>
      <w:r>
        <w:rPr>
          <w:spacing w:val="-1"/>
        </w:rPr>
        <w:t xml:space="preserve"> </w:t>
      </w:r>
      <w:r>
        <w:t>and</w:t>
      </w:r>
      <w:r>
        <w:rPr>
          <w:spacing w:val="-1"/>
        </w:rPr>
        <w:t xml:space="preserve"> </w:t>
      </w:r>
      <w:r>
        <w:rPr>
          <w:spacing w:val="-2"/>
        </w:rPr>
        <w:t>Samples.</w:t>
      </w:r>
    </w:p>
    <w:p w14:paraId="26287A97" w14:textId="77777777" w:rsidR="00466A67" w:rsidRDefault="007C059A">
      <w:pPr>
        <w:pStyle w:val="BodyText"/>
        <w:ind w:left="1100" w:right="1098" w:firstLine="1440"/>
        <w:jc w:val="both"/>
      </w:pPr>
      <w:r>
        <w:rPr>
          <w:b/>
        </w:rPr>
        <w:t xml:space="preserve">6-3.1 Method of Storage: </w:t>
      </w:r>
      <w:r>
        <w:t>Store materials in such a manner as to preserve their quality</w:t>
      </w:r>
      <w:r>
        <w:rPr>
          <w:spacing w:val="-3"/>
        </w:rPr>
        <w:t xml:space="preserve"> </w:t>
      </w:r>
      <w:r>
        <w:t>and</w:t>
      </w:r>
      <w:r>
        <w:rPr>
          <w:spacing w:val="-3"/>
        </w:rPr>
        <w:t xml:space="preserve"> </w:t>
      </w:r>
      <w:r>
        <w:t>fitness</w:t>
      </w:r>
      <w:r>
        <w:rPr>
          <w:spacing w:val="-3"/>
        </w:rPr>
        <w:t xml:space="preserve"> </w:t>
      </w:r>
      <w:r>
        <w:t>for</w:t>
      </w:r>
      <w:r>
        <w:rPr>
          <w:spacing w:val="-4"/>
        </w:rPr>
        <w:t xml:space="preserve"> </w:t>
      </w:r>
      <w:r>
        <w:t>the</w:t>
      </w:r>
      <w:r>
        <w:rPr>
          <w:spacing w:val="-2"/>
        </w:rPr>
        <w:t xml:space="preserve"> </w:t>
      </w:r>
      <w:r>
        <w:t>work,</w:t>
      </w:r>
      <w:r>
        <w:rPr>
          <w:spacing w:val="-3"/>
        </w:rPr>
        <w:t xml:space="preserve"> </w:t>
      </w:r>
      <w:r>
        <w:t>to</w:t>
      </w:r>
      <w:r>
        <w:rPr>
          <w:spacing w:val="-3"/>
        </w:rPr>
        <w:t xml:space="preserve"> </w:t>
      </w:r>
      <w:r>
        <w:t>facilitate</w:t>
      </w:r>
      <w:r>
        <w:rPr>
          <w:spacing w:val="-4"/>
        </w:rPr>
        <w:t xml:space="preserve"> </w:t>
      </w:r>
      <w:r>
        <w:t>prompt</w:t>
      </w:r>
      <w:r>
        <w:rPr>
          <w:spacing w:val="-3"/>
        </w:rPr>
        <w:t xml:space="preserve"> </w:t>
      </w:r>
      <w:r>
        <w:t>inspection,</w:t>
      </w:r>
      <w:r>
        <w:rPr>
          <w:spacing w:val="-3"/>
        </w:rPr>
        <w:t xml:space="preserve"> </w:t>
      </w:r>
      <w:r>
        <w:t>and</w:t>
      </w:r>
      <w:r>
        <w:rPr>
          <w:spacing w:val="-3"/>
        </w:rPr>
        <w:t xml:space="preserve"> </w:t>
      </w:r>
      <w:r>
        <w:t>to</w:t>
      </w:r>
      <w:r>
        <w:rPr>
          <w:spacing w:val="-3"/>
        </w:rPr>
        <w:t xml:space="preserve"> </w:t>
      </w:r>
      <w:r>
        <w:t>minimize</w:t>
      </w:r>
      <w:r>
        <w:rPr>
          <w:spacing w:val="-4"/>
        </w:rPr>
        <w:t xml:space="preserve"> </w:t>
      </w:r>
      <w:r>
        <w:t>noise</w:t>
      </w:r>
      <w:r>
        <w:rPr>
          <w:spacing w:val="-4"/>
        </w:rPr>
        <w:t xml:space="preserve"> </w:t>
      </w:r>
      <w:r>
        <w:t>impacts</w:t>
      </w:r>
      <w:r>
        <w:rPr>
          <w:spacing w:val="-3"/>
        </w:rPr>
        <w:t xml:space="preserve"> </w:t>
      </w:r>
      <w:r>
        <w:t xml:space="preserve">on sensitive receivers. More detailed specifications concerning the storage of specific materials are prescribed under the applicable Specifications. The Department may reject improperly stored </w:t>
      </w:r>
      <w:r>
        <w:rPr>
          <w:spacing w:val="-2"/>
        </w:rPr>
        <w:t>materials.</w:t>
      </w:r>
    </w:p>
    <w:p w14:paraId="79F3B4CA" w14:textId="77777777" w:rsidR="00466A67" w:rsidRDefault="00466A67">
      <w:pPr>
        <w:jc w:val="both"/>
        <w:sectPr w:rsidR="00466A67">
          <w:pgSz w:w="12240" w:h="15840"/>
          <w:pgMar w:top="1360" w:right="340" w:bottom="1380" w:left="340" w:header="0" w:footer="1195" w:gutter="0"/>
          <w:cols w:space="720"/>
        </w:sectPr>
      </w:pPr>
    </w:p>
    <w:p w14:paraId="156BA398" w14:textId="77777777" w:rsidR="00466A67" w:rsidRDefault="007C059A">
      <w:pPr>
        <w:pStyle w:val="BodyText"/>
        <w:spacing w:before="79"/>
        <w:ind w:left="1099" w:right="1098" w:firstLine="1440"/>
        <w:jc w:val="both"/>
      </w:pPr>
      <w:r>
        <w:rPr>
          <w:b/>
        </w:rPr>
        <w:lastRenderedPageBreak/>
        <w:t xml:space="preserve">6-3.2 Use of Right-of-Way for Storage: </w:t>
      </w:r>
      <w:r>
        <w:t>If the Engineer allows, the Contractor may use a portion of the right-of-way for storage purposes and for placing the Contractor’s plant and</w:t>
      </w:r>
      <w:r>
        <w:rPr>
          <w:spacing w:val="-8"/>
        </w:rPr>
        <w:t xml:space="preserve"> </w:t>
      </w:r>
      <w:r>
        <w:t>equipment.</w:t>
      </w:r>
      <w:r>
        <w:rPr>
          <w:spacing w:val="-8"/>
        </w:rPr>
        <w:t xml:space="preserve"> </w:t>
      </w:r>
      <w:r>
        <w:t>Use</w:t>
      </w:r>
      <w:r>
        <w:rPr>
          <w:spacing w:val="-9"/>
        </w:rPr>
        <w:t xml:space="preserve"> </w:t>
      </w:r>
      <w:r>
        <w:t>only</w:t>
      </w:r>
      <w:r>
        <w:rPr>
          <w:spacing w:val="-11"/>
        </w:rPr>
        <w:t xml:space="preserve"> </w:t>
      </w:r>
      <w:r>
        <w:t>the</w:t>
      </w:r>
      <w:r>
        <w:rPr>
          <w:spacing w:val="-9"/>
        </w:rPr>
        <w:t xml:space="preserve"> </w:t>
      </w:r>
      <w:r>
        <w:t>portion</w:t>
      </w:r>
      <w:r>
        <w:rPr>
          <w:spacing w:val="-8"/>
        </w:rPr>
        <w:t xml:space="preserve"> </w:t>
      </w:r>
      <w:r>
        <w:t>of</w:t>
      </w:r>
      <w:r>
        <w:rPr>
          <w:spacing w:val="-9"/>
        </w:rPr>
        <w:t xml:space="preserve"> </w:t>
      </w:r>
      <w:r>
        <w:t>the</w:t>
      </w:r>
      <w:r>
        <w:rPr>
          <w:spacing w:val="-9"/>
        </w:rPr>
        <w:t xml:space="preserve"> </w:t>
      </w:r>
      <w:r>
        <w:t>right-of-way</w:t>
      </w:r>
      <w:r>
        <w:rPr>
          <w:spacing w:val="-8"/>
        </w:rPr>
        <w:t xml:space="preserve"> </w:t>
      </w:r>
      <w:r>
        <w:t>that</w:t>
      </w:r>
      <w:r>
        <w:rPr>
          <w:spacing w:val="-8"/>
        </w:rPr>
        <w:t xml:space="preserve"> </w:t>
      </w:r>
      <w:r>
        <w:t>is</w:t>
      </w:r>
      <w:r>
        <w:rPr>
          <w:spacing w:val="-8"/>
        </w:rPr>
        <w:t xml:space="preserve"> </w:t>
      </w:r>
      <w:r>
        <w:t>outside</w:t>
      </w:r>
      <w:r>
        <w:rPr>
          <w:spacing w:val="-9"/>
        </w:rPr>
        <w:t xml:space="preserve"> </w:t>
      </w:r>
      <w:r>
        <w:t>the</w:t>
      </w:r>
      <w:r>
        <w:rPr>
          <w:spacing w:val="-9"/>
        </w:rPr>
        <w:t xml:space="preserve"> </w:t>
      </w:r>
      <w:r>
        <w:t>clear</w:t>
      </w:r>
      <w:r>
        <w:rPr>
          <w:spacing w:val="-9"/>
        </w:rPr>
        <w:t xml:space="preserve"> </w:t>
      </w:r>
      <w:r>
        <w:t>zone,</w:t>
      </w:r>
      <w:r>
        <w:rPr>
          <w:spacing w:val="-8"/>
        </w:rPr>
        <w:t xml:space="preserve"> </w:t>
      </w:r>
      <w:r>
        <w:t>which</w:t>
      </w:r>
      <w:r>
        <w:rPr>
          <w:spacing w:val="-8"/>
        </w:rPr>
        <w:t xml:space="preserve"> </w:t>
      </w:r>
      <w:r>
        <w:t>is</w:t>
      </w:r>
      <w:r>
        <w:rPr>
          <w:spacing w:val="-8"/>
        </w:rPr>
        <w:t xml:space="preserve"> </w:t>
      </w:r>
      <w:r>
        <w:t>the portion</w:t>
      </w:r>
      <w:r>
        <w:rPr>
          <w:spacing w:val="-5"/>
        </w:rPr>
        <w:t xml:space="preserve"> </w:t>
      </w:r>
      <w:r>
        <w:t>not</w:t>
      </w:r>
      <w:r>
        <w:rPr>
          <w:spacing w:val="-4"/>
        </w:rPr>
        <w:t xml:space="preserve"> </w:t>
      </w:r>
      <w:r>
        <w:t>required</w:t>
      </w:r>
      <w:r>
        <w:rPr>
          <w:spacing w:val="-2"/>
        </w:rPr>
        <w:t xml:space="preserve"> </w:t>
      </w:r>
      <w:r>
        <w:t>for</w:t>
      </w:r>
      <w:r>
        <w:rPr>
          <w:spacing w:val="-6"/>
        </w:rPr>
        <w:t xml:space="preserve"> </w:t>
      </w:r>
      <w:r>
        <w:t>public</w:t>
      </w:r>
      <w:r>
        <w:rPr>
          <w:spacing w:val="-6"/>
        </w:rPr>
        <w:t xml:space="preserve"> </w:t>
      </w:r>
      <w:r>
        <w:t>vehicular</w:t>
      </w:r>
      <w:r>
        <w:rPr>
          <w:spacing w:val="-3"/>
        </w:rPr>
        <w:t xml:space="preserve"> </w:t>
      </w:r>
      <w:r>
        <w:t>or</w:t>
      </w:r>
      <w:r>
        <w:rPr>
          <w:spacing w:val="-3"/>
        </w:rPr>
        <w:t xml:space="preserve"> </w:t>
      </w:r>
      <w:r>
        <w:t>pedestrian</w:t>
      </w:r>
      <w:r>
        <w:rPr>
          <w:spacing w:val="-5"/>
        </w:rPr>
        <w:t xml:space="preserve"> </w:t>
      </w:r>
      <w:r>
        <w:t>travel.</w:t>
      </w:r>
      <w:r>
        <w:rPr>
          <w:spacing w:val="-5"/>
        </w:rPr>
        <w:t xml:space="preserve"> </w:t>
      </w:r>
      <w:r>
        <w:t>When</w:t>
      </w:r>
      <w:r>
        <w:rPr>
          <w:spacing w:val="-5"/>
        </w:rPr>
        <w:t xml:space="preserve"> </w:t>
      </w:r>
      <w:r>
        <w:t>used,</w:t>
      </w:r>
      <w:r>
        <w:rPr>
          <w:spacing w:val="-2"/>
        </w:rPr>
        <w:t xml:space="preserve"> </w:t>
      </w:r>
      <w:r>
        <w:t>restore</w:t>
      </w:r>
      <w:r>
        <w:rPr>
          <w:spacing w:val="-6"/>
        </w:rPr>
        <w:t xml:space="preserve"> </w:t>
      </w:r>
      <w:r>
        <w:t>the</w:t>
      </w:r>
      <w:r>
        <w:rPr>
          <w:spacing w:val="-3"/>
        </w:rPr>
        <w:t xml:space="preserve"> </w:t>
      </w:r>
      <w:r>
        <w:t>right-of-way to</w:t>
      </w:r>
      <w:r>
        <w:rPr>
          <w:spacing w:val="-13"/>
        </w:rPr>
        <w:t xml:space="preserve"> </w:t>
      </w:r>
      <w:r>
        <w:t>pre-construction</w:t>
      </w:r>
      <w:r>
        <w:rPr>
          <w:spacing w:val="-13"/>
        </w:rPr>
        <w:t xml:space="preserve"> </w:t>
      </w:r>
      <w:r>
        <w:t>condition</w:t>
      </w:r>
      <w:r>
        <w:rPr>
          <w:spacing w:val="-13"/>
        </w:rPr>
        <w:t xml:space="preserve"> </w:t>
      </w:r>
      <w:r>
        <w:t>at</w:t>
      </w:r>
      <w:r>
        <w:rPr>
          <w:spacing w:val="-13"/>
        </w:rPr>
        <w:t xml:space="preserve"> </w:t>
      </w:r>
      <w:r>
        <w:t>no</w:t>
      </w:r>
      <w:r>
        <w:rPr>
          <w:spacing w:val="-13"/>
        </w:rPr>
        <w:t xml:space="preserve"> </w:t>
      </w:r>
      <w:r>
        <w:t>additional</w:t>
      </w:r>
      <w:r>
        <w:rPr>
          <w:spacing w:val="-13"/>
        </w:rPr>
        <w:t xml:space="preserve"> </w:t>
      </w:r>
      <w:r>
        <w:t>cost</w:t>
      </w:r>
      <w:r>
        <w:rPr>
          <w:spacing w:val="-13"/>
        </w:rPr>
        <w:t xml:space="preserve"> </w:t>
      </w:r>
      <w:r>
        <w:t>to</w:t>
      </w:r>
      <w:r>
        <w:rPr>
          <w:spacing w:val="-13"/>
        </w:rPr>
        <w:t xml:space="preserve"> </w:t>
      </w:r>
      <w:r>
        <w:t>the</w:t>
      </w:r>
      <w:r>
        <w:rPr>
          <w:spacing w:val="-14"/>
        </w:rPr>
        <w:t xml:space="preserve"> </w:t>
      </w:r>
      <w:r>
        <w:t>Department</w:t>
      </w:r>
      <w:r>
        <w:rPr>
          <w:spacing w:val="-13"/>
        </w:rPr>
        <w:t xml:space="preserve"> </w:t>
      </w:r>
      <w:r>
        <w:t>or</w:t>
      </w:r>
      <w:r>
        <w:rPr>
          <w:spacing w:val="-14"/>
        </w:rPr>
        <w:t xml:space="preserve"> </w:t>
      </w:r>
      <w:r>
        <w:t>as</w:t>
      </w:r>
      <w:r>
        <w:rPr>
          <w:spacing w:val="-13"/>
        </w:rPr>
        <w:t xml:space="preserve"> </w:t>
      </w:r>
      <w:r>
        <w:t>specified</w:t>
      </w:r>
      <w:r>
        <w:rPr>
          <w:spacing w:val="-13"/>
        </w:rPr>
        <w:t xml:space="preserve"> </w:t>
      </w:r>
      <w:r>
        <w:t>in</w:t>
      </w:r>
      <w:r>
        <w:rPr>
          <w:spacing w:val="-13"/>
        </w:rPr>
        <w:t xml:space="preserve"> </w:t>
      </w:r>
      <w:r>
        <w:t>the</w:t>
      </w:r>
      <w:r>
        <w:rPr>
          <w:spacing w:val="-14"/>
        </w:rPr>
        <w:t xml:space="preserve"> </w:t>
      </w:r>
      <w:r>
        <w:t>Contract Documents. Provide any additional space required at no expense to the Department.</w:t>
      </w:r>
    </w:p>
    <w:p w14:paraId="5D6FBB95" w14:textId="77777777" w:rsidR="00466A67" w:rsidRDefault="00466A67">
      <w:pPr>
        <w:pStyle w:val="BodyText"/>
      </w:pPr>
    </w:p>
    <w:p w14:paraId="227C3A44" w14:textId="77777777" w:rsidR="00466A67" w:rsidRDefault="007C059A">
      <w:pPr>
        <w:pStyle w:val="BodyText"/>
        <w:ind w:left="1100" w:right="1094" w:firstLine="1440"/>
        <w:jc w:val="both"/>
      </w:pPr>
      <w:r>
        <w:rPr>
          <w:b/>
        </w:rPr>
        <w:t xml:space="preserve">6-3.3 Responsibility for Stored Materials: </w:t>
      </w:r>
      <w:r>
        <w:t>Accept responsibility for the protection of stored materials. The Department is not liable for any loss of materials, by theft or otherwise, or for any damage to the stored materials.</w:t>
      </w:r>
    </w:p>
    <w:p w14:paraId="12D41534" w14:textId="77777777" w:rsidR="00466A67" w:rsidRDefault="00466A67">
      <w:pPr>
        <w:pStyle w:val="BodyText"/>
      </w:pPr>
    </w:p>
    <w:p w14:paraId="6D3E1ED7" w14:textId="77777777" w:rsidR="00466A67" w:rsidRDefault="007C059A">
      <w:pPr>
        <w:ind w:left="1100" w:right="1099" w:firstLine="1440"/>
        <w:jc w:val="both"/>
        <w:rPr>
          <w:sz w:val="24"/>
        </w:rPr>
      </w:pPr>
      <w:r>
        <w:rPr>
          <w:b/>
          <w:sz w:val="24"/>
        </w:rPr>
        <w:t xml:space="preserve">6-3.4 Storage Facilities for Samples: </w:t>
      </w:r>
      <w:r>
        <w:rPr>
          <w:sz w:val="24"/>
        </w:rPr>
        <w:t>Provide facilities for storage of samples as described in the Contract Documents and warranted by the test methods and Specifications.</w:t>
      </w:r>
    </w:p>
    <w:p w14:paraId="03320BBB" w14:textId="77777777" w:rsidR="00466A67" w:rsidRDefault="007C059A">
      <w:pPr>
        <w:pStyle w:val="Heading2"/>
        <w:numPr>
          <w:ilvl w:val="1"/>
          <w:numId w:val="24"/>
        </w:numPr>
        <w:tabs>
          <w:tab w:val="left" w:pos="2198"/>
        </w:tabs>
        <w:ind w:left="2198" w:hanging="378"/>
        <w:jc w:val="both"/>
      </w:pPr>
      <w:r>
        <w:t>Defective</w:t>
      </w:r>
      <w:r>
        <w:rPr>
          <w:spacing w:val="-3"/>
        </w:rPr>
        <w:t xml:space="preserve"> </w:t>
      </w:r>
      <w:r>
        <w:rPr>
          <w:spacing w:val="-2"/>
        </w:rPr>
        <w:t>Materials.</w:t>
      </w:r>
    </w:p>
    <w:p w14:paraId="31F8AE85" w14:textId="77777777" w:rsidR="00466A67" w:rsidRDefault="007C059A">
      <w:pPr>
        <w:pStyle w:val="BodyText"/>
        <w:ind w:left="1100" w:right="1097"/>
        <w:jc w:val="both"/>
      </w:pPr>
      <w:r>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2C4BF6E4" w14:textId="77777777" w:rsidR="00466A67" w:rsidRDefault="00466A67">
      <w:pPr>
        <w:pStyle w:val="BodyText"/>
      </w:pPr>
    </w:p>
    <w:p w14:paraId="794B59BF" w14:textId="77777777" w:rsidR="00466A67" w:rsidRDefault="007C059A">
      <w:pPr>
        <w:pStyle w:val="BodyText"/>
        <w:ind w:left="1100" w:right="1095"/>
        <w:jc w:val="both"/>
      </w:pPr>
      <w:r>
        <w:t>Do not use material that has been rejected, until the Engineer has approved the material’s use. Upon</w:t>
      </w:r>
      <w:r>
        <w:rPr>
          <w:spacing w:val="-8"/>
        </w:rPr>
        <w:t xml:space="preserve"> </w:t>
      </w:r>
      <w:r>
        <w:t>failure</w:t>
      </w:r>
      <w:r>
        <w:rPr>
          <w:spacing w:val="-9"/>
        </w:rPr>
        <w:t xml:space="preserve"> </w:t>
      </w:r>
      <w:r>
        <w:t>to</w:t>
      </w:r>
      <w:r>
        <w:rPr>
          <w:spacing w:val="-8"/>
        </w:rPr>
        <w:t xml:space="preserve"> </w:t>
      </w:r>
      <w:r>
        <w:t>comply</w:t>
      </w:r>
      <w:r>
        <w:rPr>
          <w:spacing w:val="-8"/>
        </w:rPr>
        <w:t xml:space="preserve"> </w:t>
      </w:r>
      <w:r>
        <w:t>promptly</w:t>
      </w:r>
      <w:r>
        <w:rPr>
          <w:spacing w:val="-8"/>
        </w:rPr>
        <w:t xml:space="preserve"> </w:t>
      </w:r>
      <w:r>
        <w:t>with</w:t>
      </w:r>
      <w:r>
        <w:rPr>
          <w:spacing w:val="-8"/>
        </w:rPr>
        <w:t xml:space="preserve"> </w:t>
      </w:r>
      <w:r>
        <w:t>any</w:t>
      </w:r>
      <w:r>
        <w:rPr>
          <w:spacing w:val="-8"/>
        </w:rPr>
        <w:t xml:space="preserve"> </w:t>
      </w:r>
      <w:r>
        <w:t>order</w:t>
      </w:r>
      <w:r>
        <w:rPr>
          <w:spacing w:val="-9"/>
        </w:rPr>
        <w:t xml:space="preserve"> </w:t>
      </w:r>
      <w:r>
        <w:t>of</w:t>
      </w:r>
      <w:r>
        <w:rPr>
          <w:spacing w:val="-9"/>
        </w:rPr>
        <w:t xml:space="preserve"> </w:t>
      </w:r>
      <w:r>
        <w:t>the</w:t>
      </w:r>
      <w:r>
        <w:rPr>
          <w:spacing w:val="-9"/>
        </w:rPr>
        <w:t xml:space="preserve"> </w:t>
      </w:r>
      <w:r>
        <w:t>Engineer</w:t>
      </w:r>
      <w:r>
        <w:rPr>
          <w:spacing w:val="-9"/>
        </w:rPr>
        <w:t xml:space="preserve"> </w:t>
      </w:r>
      <w:r>
        <w:t>made</w:t>
      </w:r>
      <w:r>
        <w:rPr>
          <w:spacing w:val="-9"/>
        </w:rPr>
        <w:t xml:space="preserve"> </w:t>
      </w:r>
      <w:r>
        <w:t>under</w:t>
      </w:r>
      <w:r>
        <w:rPr>
          <w:spacing w:val="-9"/>
        </w:rPr>
        <w:t xml:space="preserve"> </w:t>
      </w:r>
      <w:r>
        <w:t>the</w:t>
      </w:r>
      <w:r>
        <w:rPr>
          <w:spacing w:val="-9"/>
        </w:rPr>
        <w:t xml:space="preserve"> </w:t>
      </w:r>
      <w:r>
        <w:t>provisions</w:t>
      </w:r>
      <w:r>
        <w:rPr>
          <w:spacing w:val="-8"/>
        </w:rPr>
        <w:t xml:space="preserve"> </w:t>
      </w:r>
      <w:r>
        <w:t>of</w:t>
      </w:r>
      <w:r>
        <w:rPr>
          <w:spacing w:val="-9"/>
        </w:rPr>
        <w:t xml:space="preserve"> </w:t>
      </w:r>
      <w:r>
        <w:t>this Article, the Engineer has the authority to have the defective material removed and replaced by other forces and deduct the cost of removal and replacement from any moneys due or to become due the Contractor.</w:t>
      </w:r>
    </w:p>
    <w:p w14:paraId="5ABEFB2E" w14:textId="77777777" w:rsidR="00466A67" w:rsidRDefault="007C059A">
      <w:pPr>
        <w:pStyle w:val="BodyText"/>
        <w:ind w:left="1100" w:right="1094" w:firstLine="1440"/>
        <w:jc w:val="both"/>
      </w:pPr>
      <w:r>
        <w:rPr>
          <w:b/>
        </w:rPr>
        <w:t>6-4.1</w:t>
      </w:r>
      <w:r>
        <w:rPr>
          <w:b/>
          <w:spacing w:val="-6"/>
        </w:rPr>
        <w:t xml:space="preserve"> </w:t>
      </w:r>
      <w:r>
        <w:t>Engineering</w:t>
      </w:r>
      <w:r>
        <w:rPr>
          <w:spacing w:val="-6"/>
        </w:rPr>
        <w:t xml:space="preserve"> </w:t>
      </w:r>
      <w:r>
        <w:t>Analysis:</w:t>
      </w:r>
      <w:r>
        <w:rPr>
          <w:spacing w:val="-5"/>
        </w:rPr>
        <w:t xml:space="preserve"> </w:t>
      </w:r>
      <w:r>
        <w:t>As</w:t>
      </w:r>
      <w:r>
        <w:rPr>
          <w:spacing w:val="-6"/>
        </w:rPr>
        <w:t xml:space="preserve"> </w:t>
      </w:r>
      <w:r>
        <w:t>an</w:t>
      </w:r>
      <w:r>
        <w:rPr>
          <w:spacing w:val="-6"/>
        </w:rPr>
        <w:t xml:space="preserve"> </w:t>
      </w:r>
      <w:r>
        <w:t>exception</w:t>
      </w:r>
      <w:r>
        <w:rPr>
          <w:spacing w:val="-6"/>
        </w:rPr>
        <w:t xml:space="preserve"> </w:t>
      </w:r>
      <w:r>
        <w:t>to</w:t>
      </w:r>
      <w:r>
        <w:rPr>
          <w:spacing w:val="-6"/>
        </w:rPr>
        <w:t xml:space="preserve"> </w:t>
      </w:r>
      <w:r>
        <w:t>the</w:t>
      </w:r>
      <w:r>
        <w:rPr>
          <w:spacing w:val="-7"/>
        </w:rPr>
        <w:t xml:space="preserve"> </w:t>
      </w:r>
      <w:r>
        <w:t>above,</w:t>
      </w:r>
      <w:r>
        <w:rPr>
          <w:spacing w:val="-3"/>
        </w:rPr>
        <w:t xml:space="preserve"> </w:t>
      </w:r>
      <w:r>
        <w:t>within</w:t>
      </w:r>
      <w:r>
        <w:rPr>
          <w:spacing w:val="-6"/>
        </w:rPr>
        <w:t xml:space="preserve"> </w:t>
      </w:r>
      <w:r>
        <w:t>30</w:t>
      </w:r>
      <w:r>
        <w:rPr>
          <w:spacing w:val="-3"/>
        </w:rPr>
        <w:t xml:space="preserve"> </w:t>
      </w:r>
      <w:r>
        <w:t>calendar</w:t>
      </w:r>
      <w:r>
        <w:rPr>
          <w:spacing w:val="-7"/>
        </w:rPr>
        <w:t xml:space="preserve"> </w:t>
      </w:r>
      <w:r>
        <w:t>days of the termination of the LOT or rejection of the material, the Contractor may submit to the Engineer</w:t>
      </w:r>
      <w:r>
        <w:rPr>
          <w:spacing w:val="-10"/>
        </w:rPr>
        <w:t xml:space="preserve"> </w:t>
      </w:r>
      <w:r>
        <w:t>a</w:t>
      </w:r>
      <w:r>
        <w:rPr>
          <w:spacing w:val="-10"/>
        </w:rPr>
        <w:t xml:space="preserve"> </w:t>
      </w:r>
      <w:r>
        <w:t>proposed</w:t>
      </w:r>
      <w:r>
        <w:rPr>
          <w:spacing w:val="-9"/>
        </w:rPr>
        <w:t xml:space="preserve"> </w:t>
      </w:r>
      <w:r>
        <w:t>Engineering</w:t>
      </w:r>
      <w:r>
        <w:rPr>
          <w:spacing w:val="-9"/>
        </w:rPr>
        <w:t xml:space="preserve"> </w:t>
      </w:r>
      <w:r>
        <w:t>Analysis</w:t>
      </w:r>
      <w:r>
        <w:rPr>
          <w:spacing w:val="-9"/>
        </w:rPr>
        <w:t xml:space="preserve"> </w:t>
      </w:r>
      <w:r>
        <w:t>Scope</w:t>
      </w:r>
      <w:r>
        <w:rPr>
          <w:spacing w:val="-10"/>
        </w:rPr>
        <w:t xml:space="preserve"> </w:t>
      </w:r>
      <w:r>
        <w:t>to</w:t>
      </w:r>
      <w:r>
        <w:rPr>
          <w:spacing w:val="-9"/>
        </w:rPr>
        <w:t xml:space="preserve"> </w:t>
      </w:r>
      <w:r>
        <w:t>determine</w:t>
      </w:r>
      <w:r>
        <w:rPr>
          <w:spacing w:val="-10"/>
        </w:rPr>
        <w:t xml:space="preserve"> </w:t>
      </w:r>
      <w:r>
        <w:t>the</w:t>
      </w:r>
      <w:r>
        <w:rPr>
          <w:spacing w:val="-10"/>
        </w:rPr>
        <w:t xml:space="preserve"> </w:t>
      </w:r>
      <w:r>
        <w:t>disposition</w:t>
      </w:r>
      <w:r>
        <w:rPr>
          <w:spacing w:val="-9"/>
        </w:rPr>
        <w:t xml:space="preserve"> </w:t>
      </w:r>
      <w:r>
        <w:t>of</w:t>
      </w:r>
      <w:r>
        <w:rPr>
          <w:spacing w:val="-10"/>
        </w:rPr>
        <w:t xml:space="preserve"> </w:t>
      </w:r>
      <w:r>
        <w:t>the</w:t>
      </w:r>
      <w:r>
        <w:rPr>
          <w:spacing w:val="-10"/>
        </w:rPr>
        <w:t xml:space="preserve"> </w:t>
      </w:r>
      <w:r>
        <w:t>material.</w:t>
      </w:r>
      <w:r>
        <w:rPr>
          <w:spacing w:val="-9"/>
        </w:rPr>
        <w:t xml:space="preserve"> </w:t>
      </w:r>
      <w:r>
        <w:t>The Engineering Analysis Scope must contain at a minimum:</w:t>
      </w:r>
    </w:p>
    <w:p w14:paraId="6BB70B38" w14:textId="77777777" w:rsidR="00466A67" w:rsidRDefault="007C059A">
      <w:pPr>
        <w:pStyle w:val="ListParagraph"/>
        <w:numPr>
          <w:ilvl w:val="2"/>
          <w:numId w:val="24"/>
        </w:numPr>
        <w:tabs>
          <w:tab w:val="left" w:pos="2780"/>
        </w:tabs>
        <w:ind w:left="2780"/>
        <w:jc w:val="both"/>
        <w:rPr>
          <w:rFonts w:ascii="Times New Roman"/>
          <w:sz w:val="24"/>
        </w:rPr>
      </w:pPr>
      <w:r>
        <w:rPr>
          <w:rFonts w:ascii="Times New Roman"/>
          <w:sz w:val="24"/>
        </w:rPr>
        <w:t>Description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defective</w:t>
      </w:r>
      <w:r>
        <w:rPr>
          <w:rFonts w:ascii="Times New Roman"/>
          <w:spacing w:val="-2"/>
          <w:sz w:val="24"/>
        </w:rPr>
        <w:t xml:space="preserve"> materials.</w:t>
      </w:r>
    </w:p>
    <w:p w14:paraId="683658AE" w14:textId="77777777" w:rsidR="00466A67" w:rsidRDefault="007C059A">
      <w:pPr>
        <w:pStyle w:val="ListParagraph"/>
        <w:numPr>
          <w:ilvl w:val="2"/>
          <w:numId w:val="24"/>
        </w:numPr>
        <w:tabs>
          <w:tab w:val="left" w:pos="2835"/>
        </w:tabs>
        <w:ind w:left="2540" w:right="1097" w:firstLine="0"/>
        <w:jc w:val="both"/>
        <w:rPr>
          <w:rFonts w:ascii="Times New Roman"/>
          <w:sz w:val="24"/>
        </w:rPr>
      </w:pPr>
      <w:r>
        <w:rPr>
          <w:rFonts w:ascii="Times New Roman"/>
          <w:sz w:val="24"/>
        </w:rPr>
        <w:t>Supporting information, testing or inspection reports with nonconformities, pictures,</w:t>
      </w:r>
      <w:r>
        <w:rPr>
          <w:rFonts w:ascii="Times New Roman"/>
          <w:spacing w:val="-2"/>
          <w:sz w:val="24"/>
        </w:rPr>
        <w:t xml:space="preserve"> </w:t>
      </w:r>
      <w:r>
        <w:rPr>
          <w:rFonts w:ascii="Times New Roman"/>
          <w:sz w:val="24"/>
        </w:rPr>
        <w:t>drawings,</w:t>
      </w:r>
      <w:r>
        <w:rPr>
          <w:rFonts w:ascii="Times New Roman"/>
          <w:spacing w:val="-2"/>
          <w:sz w:val="24"/>
        </w:rPr>
        <w:t xml:space="preserve"> </w:t>
      </w:r>
      <w:r>
        <w:rPr>
          <w:rFonts w:ascii="Times New Roman"/>
          <w:sz w:val="24"/>
        </w:rPr>
        <w:t>and accurately</w:t>
      </w:r>
      <w:r>
        <w:rPr>
          <w:rFonts w:ascii="Times New Roman"/>
          <w:spacing w:val="-2"/>
          <w:sz w:val="24"/>
        </w:rPr>
        <w:t xml:space="preserve"> </w:t>
      </w:r>
      <w:r>
        <w:rPr>
          <w:rFonts w:ascii="Times New Roman"/>
          <w:sz w:val="24"/>
        </w:rPr>
        <w:t>dimensioned</w:t>
      </w:r>
      <w:r>
        <w:rPr>
          <w:rFonts w:ascii="Times New Roman"/>
          <w:spacing w:val="-2"/>
          <w:sz w:val="24"/>
        </w:rPr>
        <w:t xml:space="preserve"> </w:t>
      </w:r>
      <w:r>
        <w:rPr>
          <w:rFonts w:ascii="Times New Roman"/>
          <w:sz w:val="24"/>
        </w:rPr>
        <w:t>deficiency maps as</w:t>
      </w:r>
      <w:r>
        <w:rPr>
          <w:rFonts w:ascii="Times New Roman"/>
          <w:spacing w:val="-2"/>
          <w:sz w:val="24"/>
        </w:rPr>
        <w:t xml:space="preserve"> </w:t>
      </w:r>
      <w:r>
        <w:rPr>
          <w:rFonts w:ascii="Times New Roman"/>
          <w:sz w:val="24"/>
        </w:rPr>
        <w:t>necessary. For cracked elements, provide drawings showing the location, average width, depth, length,</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termination</w:t>
      </w:r>
      <w:r>
        <w:rPr>
          <w:rFonts w:ascii="Times New Roman"/>
          <w:spacing w:val="-15"/>
          <w:sz w:val="24"/>
        </w:rPr>
        <w:t xml:space="preserve"> </w:t>
      </w:r>
      <w:r>
        <w:rPr>
          <w:rFonts w:ascii="Times New Roman"/>
          <w:sz w:val="24"/>
        </w:rPr>
        <w:t>points</w:t>
      </w:r>
      <w:r>
        <w:rPr>
          <w:rFonts w:ascii="Times New Roman"/>
          <w:spacing w:val="-15"/>
          <w:sz w:val="24"/>
        </w:rPr>
        <w:t xml:space="preserve"> </w:t>
      </w:r>
      <w:r>
        <w:rPr>
          <w:rFonts w:ascii="Times New Roman"/>
          <w:sz w:val="24"/>
        </w:rPr>
        <w:t>of</w:t>
      </w:r>
      <w:r>
        <w:rPr>
          <w:rFonts w:ascii="Times New Roman"/>
          <w:spacing w:val="-15"/>
          <w:sz w:val="24"/>
        </w:rPr>
        <w:t xml:space="preserve"> </w:t>
      </w:r>
      <w:r>
        <w:rPr>
          <w:rFonts w:ascii="Times New Roman"/>
          <w:sz w:val="24"/>
        </w:rPr>
        <w:t>each</w:t>
      </w:r>
      <w:r>
        <w:rPr>
          <w:rFonts w:ascii="Times New Roman"/>
          <w:spacing w:val="-15"/>
          <w:sz w:val="24"/>
        </w:rPr>
        <w:t xml:space="preserve"> </w:t>
      </w:r>
      <w:r>
        <w:rPr>
          <w:rFonts w:ascii="Times New Roman"/>
          <w:sz w:val="24"/>
        </w:rPr>
        <w:t>crack</w:t>
      </w:r>
      <w:r>
        <w:rPr>
          <w:rFonts w:ascii="Times New Roman"/>
          <w:spacing w:val="-15"/>
          <w:sz w:val="24"/>
        </w:rPr>
        <w:t xml:space="preserve"> </w:t>
      </w:r>
      <w:r>
        <w:rPr>
          <w:rFonts w:ascii="Times New Roman"/>
          <w:sz w:val="24"/>
        </w:rPr>
        <w:t>along</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surfaces.</w:t>
      </w:r>
      <w:r>
        <w:rPr>
          <w:rFonts w:ascii="Times New Roman"/>
          <w:spacing w:val="-15"/>
          <w:sz w:val="24"/>
        </w:rPr>
        <w:t xml:space="preserve"> </w:t>
      </w:r>
      <w:r>
        <w:rPr>
          <w:rFonts w:ascii="Times New Roman"/>
          <w:sz w:val="24"/>
        </w:rPr>
        <w:t>Provide</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distance from each termination point to a fixed reference point on the component, such as beam end or edge of flange.</w:t>
      </w:r>
    </w:p>
    <w:p w14:paraId="07F4F670" w14:textId="77777777" w:rsidR="00466A67" w:rsidRDefault="007C059A">
      <w:pPr>
        <w:pStyle w:val="ListParagraph"/>
        <w:numPr>
          <w:ilvl w:val="2"/>
          <w:numId w:val="24"/>
        </w:numPr>
        <w:tabs>
          <w:tab w:val="left" w:pos="2780"/>
        </w:tabs>
        <w:spacing w:before="1"/>
        <w:ind w:left="2780"/>
        <w:jc w:val="both"/>
        <w:rPr>
          <w:rFonts w:ascii="Times New Roman"/>
          <w:sz w:val="24"/>
        </w:rPr>
      </w:pPr>
      <w:r>
        <w:rPr>
          <w:rFonts w:ascii="Times New Roman"/>
          <w:sz w:val="24"/>
        </w:rPr>
        <w:t>Proposed</w:t>
      </w:r>
      <w:r>
        <w:rPr>
          <w:rFonts w:ascii="Times New Roman"/>
          <w:spacing w:val="-2"/>
          <w:sz w:val="24"/>
        </w:rPr>
        <w:t xml:space="preserve"> </w:t>
      </w:r>
      <w:r>
        <w:rPr>
          <w:rFonts w:ascii="Times New Roman"/>
          <w:sz w:val="24"/>
        </w:rPr>
        <w:t>approach</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investigation</w:t>
      </w:r>
      <w:r>
        <w:rPr>
          <w:rFonts w:ascii="Times New Roman"/>
          <w:spacing w:val="-1"/>
          <w:sz w:val="24"/>
        </w:rPr>
        <w:t xml:space="preserve"> </w:t>
      </w:r>
      <w:r>
        <w:rPr>
          <w:rFonts w:ascii="Times New Roman"/>
          <w:sz w:val="24"/>
        </w:rPr>
        <w:t>and</w:t>
      </w:r>
      <w:r>
        <w:rPr>
          <w:rFonts w:ascii="Times New Roman"/>
          <w:spacing w:val="-2"/>
          <w:sz w:val="24"/>
        </w:rPr>
        <w:t xml:space="preserve"> analysis.</w:t>
      </w:r>
    </w:p>
    <w:p w14:paraId="5B9ED764" w14:textId="77777777" w:rsidR="00466A67" w:rsidRDefault="007C059A">
      <w:pPr>
        <w:pStyle w:val="ListParagraph"/>
        <w:numPr>
          <w:ilvl w:val="2"/>
          <w:numId w:val="24"/>
        </w:numPr>
        <w:tabs>
          <w:tab w:val="left" w:pos="2844"/>
        </w:tabs>
        <w:ind w:left="2540" w:right="1098" w:firstLine="0"/>
        <w:jc w:val="both"/>
        <w:rPr>
          <w:rFonts w:ascii="Times New Roman" w:hAnsi="Times New Roman"/>
          <w:sz w:val="24"/>
        </w:rPr>
      </w:pPr>
      <w:r>
        <w:rPr>
          <w:rFonts w:ascii="Times New Roman" w:hAnsi="Times New Roman"/>
          <w:sz w:val="24"/>
        </w:rPr>
        <w:t>Name and credentials of the proposed Specialty Engineer or Contractor’s Engineer of Record who will perform the engineering analysis.</w:t>
      </w:r>
    </w:p>
    <w:p w14:paraId="77B9F3B6" w14:textId="77777777" w:rsidR="00466A67" w:rsidRDefault="007C059A">
      <w:pPr>
        <w:pStyle w:val="ListParagraph"/>
        <w:numPr>
          <w:ilvl w:val="2"/>
          <w:numId w:val="24"/>
        </w:numPr>
        <w:tabs>
          <w:tab w:val="left" w:pos="2780"/>
        </w:tabs>
        <w:ind w:left="1100" w:right="1099" w:firstLine="1440"/>
        <w:rPr>
          <w:rFonts w:ascii="Times New Roman" w:hAnsi="Times New Roman"/>
          <w:sz w:val="24"/>
        </w:rPr>
      </w:pPr>
      <w:r>
        <w:rPr>
          <w:rFonts w:ascii="Times New Roman" w:hAnsi="Times New Roman"/>
          <w:sz w:val="24"/>
        </w:rPr>
        <w:t>Proposed testing laboratories, qualified in accordance with Section 105-7.</w:t>
      </w:r>
      <w:r>
        <w:rPr>
          <w:rFonts w:ascii="Times New Roman" w:hAnsi="Times New Roman"/>
          <w:spacing w:val="40"/>
          <w:sz w:val="24"/>
        </w:rPr>
        <w:t xml:space="preserve"> </w:t>
      </w:r>
      <w:r>
        <w:rPr>
          <w:rFonts w:ascii="Times New Roman" w:hAnsi="Times New Roman"/>
          <w:sz w:val="24"/>
        </w:rPr>
        <w:t>Upon</w:t>
      </w:r>
      <w:r>
        <w:rPr>
          <w:rFonts w:ascii="Times New Roman" w:hAnsi="Times New Roman"/>
          <w:spacing w:val="28"/>
          <w:sz w:val="24"/>
        </w:rPr>
        <w:t xml:space="preserve"> </w:t>
      </w:r>
      <w:r>
        <w:rPr>
          <w:rFonts w:ascii="Times New Roman" w:hAnsi="Times New Roman"/>
          <w:sz w:val="24"/>
        </w:rPr>
        <w:t>approval</w:t>
      </w:r>
      <w:r>
        <w:rPr>
          <w:rFonts w:ascii="Times New Roman" w:hAnsi="Times New Roman"/>
          <w:spacing w:val="28"/>
          <w:sz w:val="24"/>
        </w:rPr>
        <w:t xml:space="preserve"> </w:t>
      </w:r>
      <w:r>
        <w:rPr>
          <w:rFonts w:ascii="Times New Roman" w:hAnsi="Times New Roman"/>
          <w:sz w:val="24"/>
        </w:rPr>
        <w:t>of</w:t>
      </w:r>
      <w:r>
        <w:rPr>
          <w:rFonts w:ascii="Times New Roman" w:hAnsi="Times New Roman"/>
          <w:spacing w:val="27"/>
          <w:sz w:val="24"/>
        </w:rPr>
        <w:t xml:space="preserve"> </w:t>
      </w:r>
      <w:r>
        <w:rPr>
          <w:rFonts w:ascii="Times New Roman" w:hAnsi="Times New Roman"/>
          <w:sz w:val="24"/>
        </w:rPr>
        <w:t>the</w:t>
      </w:r>
      <w:r>
        <w:rPr>
          <w:rFonts w:ascii="Times New Roman" w:hAnsi="Times New Roman"/>
          <w:spacing w:val="27"/>
          <w:sz w:val="24"/>
        </w:rPr>
        <w:t xml:space="preserve"> </w:t>
      </w:r>
      <w:r>
        <w:rPr>
          <w:rFonts w:ascii="Times New Roman" w:hAnsi="Times New Roman"/>
          <w:sz w:val="24"/>
        </w:rPr>
        <w:t>Engineering</w:t>
      </w:r>
      <w:r>
        <w:rPr>
          <w:rFonts w:ascii="Times New Roman" w:hAnsi="Times New Roman"/>
          <w:spacing w:val="28"/>
          <w:sz w:val="24"/>
        </w:rPr>
        <w:t xml:space="preserve"> </w:t>
      </w:r>
      <w:r>
        <w:rPr>
          <w:rFonts w:ascii="Times New Roman" w:hAnsi="Times New Roman"/>
          <w:sz w:val="24"/>
        </w:rPr>
        <w:t>Analysis</w:t>
      </w:r>
      <w:r>
        <w:rPr>
          <w:rFonts w:ascii="Times New Roman" w:hAnsi="Times New Roman"/>
          <w:spacing w:val="28"/>
          <w:sz w:val="24"/>
        </w:rPr>
        <w:t xml:space="preserve"> </w:t>
      </w:r>
      <w:r>
        <w:rPr>
          <w:rFonts w:ascii="Times New Roman" w:hAnsi="Times New Roman"/>
          <w:sz w:val="24"/>
        </w:rPr>
        <w:t>Scope</w:t>
      </w:r>
      <w:r>
        <w:rPr>
          <w:rFonts w:ascii="Times New Roman" w:hAnsi="Times New Roman"/>
          <w:spacing w:val="27"/>
          <w:sz w:val="24"/>
        </w:rPr>
        <w:t xml:space="preserve"> </w:t>
      </w:r>
      <w:r>
        <w:rPr>
          <w:rFonts w:ascii="Times New Roman" w:hAnsi="Times New Roman"/>
          <w:sz w:val="24"/>
        </w:rPr>
        <w:t>by</w:t>
      </w:r>
      <w:r>
        <w:rPr>
          <w:rFonts w:ascii="Times New Roman" w:hAnsi="Times New Roman"/>
          <w:spacing w:val="28"/>
          <w:sz w:val="24"/>
        </w:rPr>
        <w:t xml:space="preserve"> </w:t>
      </w:r>
      <w:r>
        <w:rPr>
          <w:rFonts w:ascii="Times New Roman" w:hAnsi="Times New Roman"/>
          <w:sz w:val="24"/>
        </w:rPr>
        <w:t>the</w:t>
      </w:r>
      <w:r>
        <w:rPr>
          <w:rFonts w:ascii="Times New Roman" w:hAnsi="Times New Roman"/>
          <w:spacing w:val="27"/>
          <w:sz w:val="24"/>
        </w:rPr>
        <w:t xml:space="preserve"> </w:t>
      </w:r>
      <w:r>
        <w:rPr>
          <w:rFonts w:ascii="Times New Roman" w:hAnsi="Times New Roman"/>
          <w:sz w:val="24"/>
        </w:rPr>
        <w:t>Engineer,</w:t>
      </w:r>
      <w:r>
        <w:rPr>
          <w:rFonts w:ascii="Times New Roman" w:hAnsi="Times New Roman"/>
          <w:spacing w:val="28"/>
          <w:sz w:val="24"/>
        </w:rPr>
        <w:t xml:space="preserve"> </w:t>
      </w:r>
      <w:r>
        <w:rPr>
          <w:rFonts w:ascii="Times New Roman" w:hAnsi="Times New Roman"/>
          <w:sz w:val="24"/>
        </w:rPr>
        <w:t>the</w:t>
      </w:r>
      <w:r>
        <w:rPr>
          <w:rFonts w:ascii="Times New Roman" w:hAnsi="Times New Roman"/>
          <w:spacing w:val="29"/>
          <w:sz w:val="24"/>
        </w:rPr>
        <w:t xml:space="preserve"> </w:t>
      </w:r>
      <w:r>
        <w:rPr>
          <w:rFonts w:ascii="Times New Roman" w:hAnsi="Times New Roman"/>
          <w:sz w:val="24"/>
        </w:rPr>
        <w:t>Specialty</w:t>
      </w:r>
      <w:r>
        <w:rPr>
          <w:rFonts w:ascii="Times New Roman" w:hAnsi="Times New Roman"/>
          <w:spacing w:val="28"/>
          <w:sz w:val="24"/>
        </w:rPr>
        <w:t xml:space="preserve"> </w:t>
      </w:r>
      <w:r>
        <w:rPr>
          <w:rFonts w:ascii="Times New Roman" w:hAnsi="Times New Roman"/>
          <w:sz w:val="24"/>
        </w:rPr>
        <w:t>Engineer</w:t>
      </w:r>
      <w:r>
        <w:rPr>
          <w:rFonts w:ascii="Times New Roman" w:hAnsi="Times New Roman"/>
          <w:spacing w:val="27"/>
          <w:sz w:val="24"/>
        </w:rPr>
        <w:t xml:space="preserve"> </w:t>
      </w:r>
      <w:r>
        <w:rPr>
          <w:rFonts w:ascii="Times New Roman" w:hAnsi="Times New Roman"/>
          <w:sz w:val="24"/>
        </w:rPr>
        <w:t>or Contractor’s</w:t>
      </w:r>
      <w:r>
        <w:rPr>
          <w:rFonts w:ascii="Times New Roman" w:hAnsi="Times New Roman"/>
          <w:spacing w:val="-8"/>
          <w:sz w:val="24"/>
        </w:rPr>
        <w:t xml:space="preserve"> </w:t>
      </w:r>
      <w:r>
        <w:rPr>
          <w:rFonts w:ascii="Times New Roman" w:hAnsi="Times New Roman"/>
          <w:sz w:val="24"/>
        </w:rPr>
        <w:t>Engineer</w:t>
      </w:r>
      <w:r>
        <w:rPr>
          <w:rFonts w:ascii="Times New Roman" w:hAnsi="Times New Roman"/>
          <w:spacing w:val="-9"/>
          <w:sz w:val="24"/>
        </w:rPr>
        <w:t xml:space="preserve"> </w:t>
      </w:r>
      <w:r>
        <w:rPr>
          <w:rFonts w:ascii="Times New Roman" w:hAnsi="Times New Roman"/>
          <w:sz w:val="24"/>
        </w:rPr>
        <w:t>of</w:t>
      </w:r>
      <w:r>
        <w:rPr>
          <w:rFonts w:ascii="Times New Roman" w:hAnsi="Times New Roman"/>
          <w:spacing w:val="-7"/>
          <w:sz w:val="24"/>
        </w:rPr>
        <w:t xml:space="preserve"> </w:t>
      </w:r>
      <w:r>
        <w:rPr>
          <w:rFonts w:ascii="Times New Roman" w:hAnsi="Times New Roman"/>
          <w:sz w:val="24"/>
        </w:rPr>
        <w:t>Record</w:t>
      </w:r>
      <w:r>
        <w:rPr>
          <w:rFonts w:ascii="Times New Roman" w:hAnsi="Times New Roman"/>
          <w:spacing w:val="-8"/>
          <w:sz w:val="24"/>
        </w:rPr>
        <w:t xml:space="preserve"> </w:t>
      </w:r>
      <w:r>
        <w:rPr>
          <w:rFonts w:ascii="Times New Roman" w:hAnsi="Times New Roman"/>
          <w:sz w:val="24"/>
        </w:rPr>
        <w:t>may</w:t>
      </w:r>
      <w:r>
        <w:rPr>
          <w:rFonts w:ascii="Times New Roman" w:hAnsi="Times New Roman"/>
          <w:spacing w:val="-8"/>
          <w:sz w:val="24"/>
        </w:rPr>
        <w:t xml:space="preserve"> </w:t>
      </w:r>
      <w:r>
        <w:rPr>
          <w:rFonts w:ascii="Times New Roman" w:hAnsi="Times New Roman"/>
          <w:sz w:val="24"/>
        </w:rPr>
        <w:t>perform</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engineering</w:t>
      </w:r>
      <w:r>
        <w:rPr>
          <w:rFonts w:ascii="Times New Roman" w:hAnsi="Times New Roman"/>
          <w:spacing w:val="-6"/>
          <w:sz w:val="24"/>
        </w:rPr>
        <w:t xml:space="preserve"> </w:t>
      </w:r>
      <w:r>
        <w:rPr>
          <w:rFonts w:ascii="Times New Roman" w:hAnsi="Times New Roman"/>
          <w:sz w:val="24"/>
        </w:rPr>
        <w:t>analysis</w:t>
      </w:r>
      <w:r>
        <w:rPr>
          <w:rFonts w:ascii="Times New Roman" w:hAnsi="Times New Roman"/>
          <w:spacing w:val="-8"/>
          <w:sz w:val="24"/>
        </w:rPr>
        <w:t xml:space="preserve"> </w:t>
      </w:r>
      <w:r>
        <w:rPr>
          <w:rFonts w:ascii="Times New Roman" w:hAnsi="Times New Roman"/>
          <w:sz w:val="24"/>
        </w:rPr>
        <w:t>as</w:t>
      </w:r>
      <w:r>
        <w:rPr>
          <w:rFonts w:ascii="Times New Roman" w:hAnsi="Times New Roman"/>
          <w:spacing w:val="-8"/>
          <w:sz w:val="24"/>
        </w:rPr>
        <w:t xml:space="preserve"> </w:t>
      </w:r>
      <w:r>
        <w:rPr>
          <w:rFonts w:ascii="Times New Roman" w:hAnsi="Times New Roman"/>
          <w:sz w:val="24"/>
        </w:rPr>
        <w:t>defined</w:t>
      </w:r>
      <w:r>
        <w:rPr>
          <w:rFonts w:ascii="Times New Roman" w:hAnsi="Times New Roman"/>
          <w:spacing w:val="-8"/>
          <w:sz w:val="24"/>
        </w:rPr>
        <w:t xml:space="preserve"> </w:t>
      </w:r>
      <w:r>
        <w:rPr>
          <w:rFonts w:ascii="Times New Roman" w:hAnsi="Times New Roman"/>
          <w:sz w:val="24"/>
        </w:rPr>
        <w:t>in</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approved scope and submit a signed and sealed Engineering Analysis Report (EAR) to the Engineer. The EAR must contain at a minimum:</w:t>
      </w:r>
    </w:p>
    <w:p w14:paraId="33C78BE6" w14:textId="77777777" w:rsidR="00466A67" w:rsidRDefault="007C059A">
      <w:pPr>
        <w:pStyle w:val="ListParagraph"/>
        <w:numPr>
          <w:ilvl w:val="3"/>
          <w:numId w:val="24"/>
        </w:numPr>
        <w:tabs>
          <w:tab w:val="left" w:pos="3500"/>
        </w:tabs>
        <w:rPr>
          <w:rFonts w:ascii="Times New Roman"/>
          <w:sz w:val="24"/>
        </w:rPr>
      </w:pPr>
      <w:r>
        <w:rPr>
          <w:rFonts w:ascii="Times New Roman"/>
          <w:sz w:val="24"/>
        </w:rPr>
        <w:t>The</w:t>
      </w:r>
      <w:r>
        <w:rPr>
          <w:rFonts w:ascii="Times New Roman"/>
          <w:spacing w:val="-3"/>
          <w:sz w:val="24"/>
        </w:rPr>
        <w:t xml:space="preserve"> </w:t>
      </w:r>
      <w:r>
        <w:rPr>
          <w:rFonts w:ascii="Times New Roman"/>
          <w:sz w:val="24"/>
        </w:rPr>
        <w:t>approved</w:t>
      </w:r>
      <w:r>
        <w:rPr>
          <w:rFonts w:ascii="Times New Roman"/>
          <w:spacing w:val="-2"/>
          <w:sz w:val="24"/>
        </w:rPr>
        <w:t xml:space="preserve"> </w:t>
      </w:r>
      <w:r>
        <w:rPr>
          <w:rFonts w:ascii="Times New Roman"/>
          <w:sz w:val="24"/>
        </w:rPr>
        <w:t>Engineering</w:t>
      </w:r>
      <w:r>
        <w:rPr>
          <w:rFonts w:ascii="Times New Roman"/>
          <w:spacing w:val="-2"/>
          <w:sz w:val="24"/>
        </w:rPr>
        <w:t xml:space="preserve"> </w:t>
      </w:r>
      <w:r>
        <w:rPr>
          <w:rFonts w:ascii="Times New Roman"/>
          <w:sz w:val="24"/>
        </w:rPr>
        <w:t>Analysis</w:t>
      </w:r>
      <w:r>
        <w:rPr>
          <w:rFonts w:ascii="Times New Roman"/>
          <w:spacing w:val="-1"/>
          <w:sz w:val="24"/>
        </w:rPr>
        <w:t xml:space="preserve"> </w:t>
      </w:r>
      <w:r>
        <w:rPr>
          <w:rFonts w:ascii="Times New Roman"/>
          <w:spacing w:val="-2"/>
          <w:sz w:val="24"/>
        </w:rPr>
        <w:t>Scope.</w:t>
      </w:r>
    </w:p>
    <w:p w14:paraId="094EB6EC" w14:textId="77777777" w:rsidR="00466A67" w:rsidRDefault="007C059A">
      <w:pPr>
        <w:pStyle w:val="ListParagraph"/>
        <w:numPr>
          <w:ilvl w:val="3"/>
          <w:numId w:val="24"/>
        </w:numPr>
        <w:tabs>
          <w:tab w:val="left" w:pos="3500"/>
        </w:tabs>
        <w:rPr>
          <w:rFonts w:ascii="Times New Roman"/>
          <w:sz w:val="24"/>
        </w:rPr>
      </w:pPr>
      <w:r>
        <w:rPr>
          <w:rFonts w:ascii="Times New Roman"/>
          <w:sz w:val="24"/>
        </w:rPr>
        <w:t>Any</w:t>
      </w:r>
      <w:r>
        <w:rPr>
          <w:rFonts w:ascii="Times New Roman"/>
          <w:spacing w:val="-5"/>
          <w:sz w:val="24"/>
        </w:rPr>
        <w:t xml:space="preserve"> </w:t>
      </w:r>
      <w:r>
        <w:rPr>
          <w:rFonts w:ascii="Times New Roman"/>
          <w:sz w:val="24"/>
        </w:rPr>
        <w:t>investigations</w:t>
      </w:r>
      <w:r>
        <w:rPr>
          <w:rFonts w:ascii="Times New Roman"/>
          <w:spacing w:val="-2"/>
          <w:sz w:val="24"/>
        </w:rPr>
        <w:t xml:space="preserve"> </w:t>
      </w:r>
      <w:r>
        <w:rPr>
          <w:rFonts w:ascii="Times New Roman"/>
          <w:sz w:val="24"/>
        </w:rPr>
        <w:t>performed</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associated</w:t>
      </w:r>
      <w:r>
        <w:rPr>
          <w:rFonts w:ascii="Times New Roman"/>
          <w:spacing w:val="-2"/>
          <w:sz w:val="24"/>
        </w:rPr>
        <w:t xml:space="preserve"> </w:t>
      </w:r>
      <w:r>
        <w:rPr>
          <w:rFonts w:ascii="Times New Roman"/>
          <w:sz w:val="24"/>
        </w:rPr>
        <w:t>results</w:t>
      </w:r>
      <w:r>
        <w:rPr>
          <w:rFonts w:ascii="Times New Roman"/>
          <w:spacing w:val="-2"/>
          <w:sz w:val="24"/>
        </w:rPr>
        <w:t xml:space="preserve"> obtained.</w:t>
      </w:r>
    </w:p>
    <w:p w14:paraId="2BCC3056" w14:textId="77777777" w:rsidR="00466A67" w:rsidRDefault="007C059A">
      <w:pPr>
        <w:pStyle w:val="ListParagraph"/>
        <w:numPr>
          <w:ilvl w:val="3"/>
          <w:numId w:val="24"/>
        </w:numPr>
        <w:tabs>
          <w:tab w:val="left" w:pos="3500"/>
        </w:tabs>
        <w:rPr>
          <w:rFonts w:ascii="Times New Roman"/>
          <w:sz w:val="24"/>
        </w:rPr>
      </w:pPr>
      <w:r>
        <w:rPr>
          <w:rFonts w:ascii="Times New Roman"/>
          <w:sz w:val="24"/>
        </w:rPr>
        <w:t>Analysis</w:t>
      </w:r>
      <w:r>
        <w:rPr>
          <w:rFonts w:ascii="Times New Roman"/>
          <w:spacing w:val="-2"/>
          <w:sz w:val="24"/>
        </w:rPr>
        <w:t xml:space="preserve"> </w:t>
      </w:r>
      <w:r>
        <w:rPr>
          <w:rFonts w:ascii="Times New Roman"/>
          <w:sz w:val="24"/>
        </w:rPr>
        <w:t>and</w:t>
      </w:r>
      <w:r>
        <w:rPr>
          <w:rFonts w:ascii="Times New Roman"/>
          <w:spacing w:val="-2"/>
          <w:sz w:val="24"/>
        </w:rPr>
        <w:t xml:space="preserve"> conclusion.</w:t>
      </w:r>
    </w:p>
    <w:p w14:paraId="53671A59" w14:textId="77777777" w:rsidR="00466A67" w:rsidRDefault="00466A67">
      <w:pPr>
        <w:rPr>
          <w:sz w:val="24"/>
        </w:rPr>
        <w:sectPr w:rsidR="00466A67">
          <w:pgSz w:w="12240" w:h="15840"/>
          <w:pgMar w:top="1360" w:right="340" w:bottom="1380" w:left="340" w:header="0" w:footer="1195" w:gutter="0"/>
          <w:cols w:space="720"/>
        </w:sectPr>
      </w:pPr>
    </w:p>
    <w:p w14:paraId="356AB0A2" w14:textId="77777777" w:rsidR="00466A67" w:rsidRDefault="007C059A">
      <w:pPr>
        <w:pStyle w:val="ListParagraph"/>
        <w:numPr>
          <w:ilvl w:val="3"/>
          <w:numId w:val="24"/>
        </w:numPr>
        <w:tabs>
          <w:tab w:val="left" w:pos="3536"/>
        </w:tabs>
        <w:spacing w:before="79"/>
        <w:ind w:left="3260" w:right="1097" w:firstLine="0"/>
        <w:rPr>
          <w:rFonts w:ascii="Times New Roman"/>
          <w:sz w:val="24"/>
        </w:rPr>
      </w:pPr>
      <w:r>
        <w:rPr>
          <w:rFonts w:ascii="Times New Roman"/>
          <w:sz w:val="24"/>
        </w:rPr>
        <w:lastRenderedPageBreak/>
        <w:t>Proposed</w:t>
      </w:r>
      <w:r>
        <w:rPr>
          <w:rFonts w:ascii="Times New Roman"/>
          <w:spacing w:val="31"/>
          <w:sz w:val="24"/>
        </w:rPr>
        <w:t xml:space="preserve"> </w:t>
      </w:r>
      <w:r>
        <w:rPr>
          <w:rFonts w:ascii="Times New Roman"/>
          <w:sz w:val="24"/>
        </w:rPr>
        <w:t>disposition</w:t>
      </w:r>
      <w:r>
        <w:rPr>
          <w:rFonts w:ascii="Times New Roman"/>
          <w:spacing w:val="28"/>
          <w:sz w:val="24"/>
        </w:rPr>
        <w:t xml:space="preserve"> </w:t>
      </w:r>
      <w:r>
        <w:rPr>
          <w:rFonts w:ascii="Times New Roman"/>
          <w:sz w:val="24"/>
        </w:rPr>
        <w:t>of</w:t>
      </w:r>
      <w:r>
        <w:rPr>
          <w:rFonts w:ascii="Times New Roman"/>
          <w:spacing w:val="30"/>
          <w:sz w:val="24"/>
        </w:rPr>
        <w:t xml:space="preserve"> </w:t>
      </w:r>
      <w:r>
        <w:rPr>
          <w:rFonts w:ascii="Times New Roman"/>
          <w:sz w:val="24"/>
        </w:rPr>
        <w:t>the</w:t>
      </w:r>
      <w:r>
        <w:rPr>
          <w:rFonts w:ascii="Times New Roman"/>
          <w:spacing w:val="30"/>
          <w:sz w:val="24"/>
        </w:rPr>
        <w:t xml:space="preserve"> </w:t>
      </w:r>
      <w:r>
        <w:rPr>
          <w:rFonts w:ascii="Times New Roman"/>
          <w:sz w:val="24"/>
        </w:rPr>
        <w:t>material,</w:t>
      </w:r>
      <w:r>
        <w:rPr>
          <w:rFonts w:ascii="Times New Roman"/>
          <w:spacing w:val="31"/>
          <w:sz w:val="24"/>
        </w:rPr>
        <w:t xml:space="preserve"> </w:t>
      </w:r>
      <w:r>
        <w:rPr>
          <w:rFonts w:ascii="Times New Roman"/>
          <w:sz w:val="24"/>
        </w:rPr>
        <w:t>addressing</w:t>
      </w:r>
      <w:r>
        <w:rPr>
          <w:rFonts w:ascii="Times New Roman"/>
          <w:spacing w:val="31"/>
          <w:sz w:val="24"/>
        </w:rPr>
        <w:t xml:space="preserve"> </w:t>
      </w:r>
      <w:r>
        <w:rPr>
          <w:rFonts w:ascii="Times New Roman"/>
          <w:sz w:val="24"/>
        </w:rPr>
        <w:t>the</w:t>
      </w:r>
      <w:r>
        <w:rPr>
          <w:rFonts w:ascii="Times New Roman"/>
          <w:spacing w:val="30"/>
          <w:sz w:val="24"/>
        </w:rPr>
        <w:t xml:space="preserve"> </w:t>
      </w:r>
      <w:r>
        <w:rPr>
          <w:rFonts w:ascii="Times New Roman"/>
          <w:sz w:val="24"/>
        </w:rPr>
        <w:t>performance</w:t>
      </w:r>
      <w:r>
        <w:rPr>
          <w:rFonts w:ascii="Times New Roman"/>
          <w:spacing w:val="30"/>
          <w:sz w:val="24"/>
        </w:rPr>
        <w:t xml:space="preserve"> </w:t>
      </w:r>
      <w:r>
        <w:rPr>
          <w:rFonts w:ascii="Times New Roman"/>
          <w:sz w:val="24"/>
        </w:rPr>
        <w:t>and durability of the proposed action.</w:t>
      </w:r>
    </w:p>
    <w:p w14:paraId="59070AB2" w14:textId="77777777" w:rsidR="00466A67" w:rsidRDefault="007C059A">
      <w:pPr>
        <w:pStyle w:val="BodyText"/>
        <w:ind w:left="1100"/>
      </w:pPr>
      <w:r>
        <w:t>Provide</w:t>
      </w:r>
      <w:r>
        <w:rPr>
          <w:spacing w:val="-2"/>
        </w:rPr>
        <w:t xml:space="preserve"> </w:t>
      </w:r>
      <w:r>
        <w:t>as</w:t>
      </w:r>
      <w:r>
        <w:rPr>
          <w:spacing w:val="-1"/>
        </w:rPr>
        <w:t xml:space="preserve"> </w:t>
      </w:r>
      <w:r>
        <w:rPr>
          <w:spacing w:val="-2"/>
        </w:rPr>
        <w:t>appropriate:</w:t>
      </w:r>
    </w:p>
    <w:p w14:paraId="7E323251" w14:textId="77777777" w:rsidR="00466A67" w:rsidRDefault="007C059A">
      <w:pPr>
        <w:pStyle w:val="ListParagraph"/>
        <w:numPr>
          <w:ilvl w:val="0"/>
          <w:numId w:val="23"/>
        </w:numPr>
        <w:tabs>
          <w:tab w:val="left" w:pos="3492"/>
        </w:tabs>
        <w:ind w:right="1097" w:firstLine="0"/>
        <w:rPr>
          <w:rFonts w:ascii="Times New Roman"/>
          <w:sz w:val="24"/>
        </w:rPr>
      </w:pPr>
      <w:r>
        <w:rPr>
          <w:rFonts w:ascii="Times New Roman"/>
          <w:sz w:val="24"/>
        </w:rPr>
        <w:t>Written</w:t>
      </w:r>
      <w:r>
        <w:rPr>
          <w:rFonts w:ascii="Times New Roman"/>
          <w:spacing w:val="-12"/>
          <w:sz w:val="24"/>
        </w:rPr>
        <w:t xml:space="preserve"> </w:t>
      </w:r>
      <w:r>
        <w:rPr>
          <w:rFonts w:ascii="Times New Roman"/>
          <w:sz w:val="24"/>
        </w:rPr>
        <w:t>evidence</w:t>
      </w:r>
      <w:r>
        <w:rPr>
          <w:rFonts w:ascii="Times New Roman"/>
          <w:spacing w:val="-13"/>
          <w:sz w:val="24"/>
        </w:rPr>
        <w:t xml:space="preserve"> </w:t>
      </w:r>
      <w:r>
        <w:rPr>
          <w:rFonts w:ascii="Times New Roman"/>
          <w:sz w:val="24"/>
        </w:rPr>
        <w:t>of</w:t>
      </w:r>
      <w:r>
        <w:rPr>
          <w:rFonts w:ascii="Times New Roman"/>
          <w:spacing w:val="-10"/>
          <w:sz w:val="24"/>
        </w:rPr>
        <w:t xml:space="preserve"> </w:t>
      </w:r>
      <w:r>
        <w:rPr>
          <w:rFonts w:ascii="Times New Roman"/>
          <w:sz w:val="24"/>
        </w:rPr>
        <w:t>a</w:t>
      </w:r>
      <w:r>
        <w:rPr>
          <w:rFonts w:ascii="Times New Roman"/>
          <w:spacing w:val="-10"/>
          <w:sz w:val="24"/>
        </w:rPr>
        <w:t xml:space="preserve"> </w:t>
      </w:r>
      <w:r>
        <w:rPr>
          <w:rFonts w:ascii="Times New Roman"/>
          <w:sz w:val="24"/>
        </w:rPr>
        <w:t>previously</w:t>
      </w:r>
      <w:r>
        <w:rPr>
          <w:rFonts w:ascii="Times New Roman"/>
          <w:spacing w:val="-12"/>
          <w:sz w:val="24"/>
        </w:rPr>
        <w:t xml:space="preserve"> </w:t>
      </w:r>
      <w:r>
        <w:rPr>
          <w:rFonts w:ascii="Times New Roman"/>
          <w:sz w:val="24"/>
        </w:rPr>
        <w:t>approved</w:t>
      </w:r>
      <w:r>
        <w:rPr>
          <w:rFonts w:ascii="Times New Roman"/>
          <w:spacing w:val="-9"/>
          <w:sz w:val="24"/>
        </w:rPr>
        <w:t xml:space="preserve"> </w:t>
      </w:r>
      <w:r>
        <w:rPr>
          <w:rFonts w:ascii="Times New Roman"/>
          <w:sz w:val="24"/>
        </w:rPr>
        <w:t>comparable</w:t>
      </w:r>
      <w:r>
        <w:rPr>
          <w:rFonts w:ascii="Times New Roman"/>
          <w:spacing w:val="-13"/>
          <w:sz w:val="24"/>
        </w:rPr>
        <w:t xml:space="preserve"> </w:t>
      </w:r>
      <w:r>
        <w:rPr>
          <w:rFonts w:ascii="Times New Roman"/>
          <w:sz w:val="24"/>
        </w:rPr>
        <w:t>deficiency</w:t>
      </w:r>
      <w:r>
        <w:rPr>
          <w:rFonts w:ascii="Times New Roman"/>
          <w:spacing w:val="-12"/>
          <w:sz w:val="24"/>
        </w:rPr>
        <w:t xml:space="preserve"> </w:t>
      </w:r>
      <w:r>
        <w:rPr>
          <w:rFonts w:ascii="Times New Roman"/>
          <w:sz w:val="24"/>
        </w:rPr>
        <w:t>and</w:t>
      </w:r>
      <w:r>
        <w:rPr>
          <w:rFonts w:ascii="Times New Roman"/>
          <w:spacing w:val="-12"/>
          <w:sz w:val="24"/>
        </w:rPr>
        <w:t xml:space="preserve"> </w:t>
      </w:r>
      <w:r>
        <w:rPr>
          <w:rFonts w:ascii="Times New Roman"/>
          <w:sz w:val="24"/>
        </w:rPr>
        <w:t xml:space="preserve">its </w:t>
      </w:r>
      <w:r>
        <w:rPr>
          <w:rFonts w:ascii="Times New Roman"/>
          <w:spacing w:val="-2"/>
          <w:sz w:val="24"/>
        </w:rPr>
        <w:t>repair.</w:t>
      </w:r>
    </w:p>
    <w:p w14:paraId="66C13D97" w14:textId="77777777" w:rsidR="00466A67" w:rsidRDefault="007C059A">
      <w:pPr>
        <w:pStyle w:val="ListParagraph"/>
        <w:numPr>
          <w:ilvl w:val="0"/>
          <w:numId w:val="23"/>
        </w:numPr>
        <w:tabs>
          <w:tab w:val="left" w:pos="3528"/>
        </w:tabs>
        <w:ind w:right="1097" w:firstLine="0"/>
        <w:rPr>
          <w:rFonts w:ascii="Times New Roman"/>
          <w:sz w:val="24"/>
        </w:rPr>
      </w:pPr>
      <w:r>
        <w:rPr>
          <w:rFonts w:ascii="Times New Roman"/>
          <w:sz w:val="24"/>
        </w:rPr>
        <w:t xml:space="preserve">Documented research demonstrating the effectiveness of the proposed </w:t>
      </w:r>
      <w:r>
        <w:rPr>
          <w:rFonts w:ascii="Times New Roman"/>
          <w:spacing w:val="-2"/>
          <w:sz w:val="24"/>
        </w:rPr>
        <w:t>repair.</w:t>
      </w:r>
    </w:p>
    <w:p w14:paraId="1E64C6EA" w14:textId="77777777" w:rsidR="00466A67" w:rsidRDefault="007C059A">
      <w:pPr>
        <w:pStyle w:val="ListParagraph"/>
        <w:numPr>
          <w:ilvl w:val="0"/>
          <w:numId w:val="23"/>
        </w:numPr>
        <w:tabs>
          <w:tab w:val="left" w:pos="3500"/>
        </w:tabs>
        <w:ind w:left="3500" w:hanging="240"/>
        <w:rPr>
          <w:rFonts w:ascii="Times New Roman"/>
          <w:sz w:val="24"/>
        </w:rPr>
      </w:pPr>
      <w:r>
        <w:rPr>
          <w:rFonts w:ascii="Times New Roman"/>
          <w:sz w:val="24"/>
        </w:rPr>
        <w:t>Engineering</w:t>
      </w:r>
      <w:r>
        <w:rPr>
          <w:rFonts w:ascii="Times New Roman"/>
          <w:spacing w:val="-4"/>
          <w:sz w:val="24"/>
        </w:rPr>
        <w:t xml:space="preserve"> </w:t>
      </w:r>
      <w:r>
        <w:rPr>
          <w:rFonts w:ascii="Times New Roman"/>
          <w:spacing w:val="-2"/>
          <w:sz w:val="24"/>
        </w:rPr>
        <w:t>calculations.</w:t>
      </w:r>
    </w:p>
    <w:p w14:paraId="1B2FB88E" w14:textId="77777777" w:rsidR="00466A67" w:rsidRDefault="00466A67">
      <w:pPr>
        <w:pStyle w:val="BodyText"/>
      </w:pPr>
    </w:p>
    <w:p w14:paraId="10C7E63F" w14:textId="77777777" w:rsidR="00466A67" w:rsidRDefault="007C059A">
      <w:pPr>
        <w:pStyle w:val="BodyText"/>
        <w:ind w:left="1099" w:right="1096"/>
        <w:jc w:val="both"/>
      </w:pPr>
      <w:r>
        <w:t>A Specialty Engineer, who is an independent consultant, or the Contractor’s Engineer of Record as stated within each individual Section shall perform any such analysis within 45</w:t>
      </w:r>
      <w:r>
        <w:rPr>
          <w:spacing w:val="-2"/>
        </w:rPr>
        <w:t xml:space="preserve"> </w:t>
      </w:r>
      <w:r>
        <w:t>calendar days of</w:t>
      </w:r>
      <w:r>
        <w:rPr>
          <w:spacing w:val="-10"/>
        </w:rPr>
        <w:t xml:space="preserve"> </w:t>
      </w:r>
      <w:r>
        <w:t>the</w:t>
      </w:r>
      <w:r>
        <w:rPr>
          <w:spacing w:val="-11"/>
        </w:rPr>
        <w:t xml:space="preserve"> </w:t>
      </w:r>
      <w:r>
        <w:t>Engineer’s</w:t>
      </w:r>
      <w:r>
        <w:rPr>
          <w:spacing w:val="-7"/>
        </w:rPr>
        <w:t xml:space="preserve"> </w:t>
      </w:r>
      <w:r>
        <w:t>approval</w:t>
      </w:r>
      <w:r>
        <w:rPr>
          <w:spacing w:val="-9"/>
        </w:rPr>
        <w:t xml:space="preserve"> </w:t>
      </w:r>
      <w:r>
        <w:t>of</w:t>
      </w:r>
      <w:r>
        <w:rPr>
          <w:spacing w:val="-10"/>
        </w:rPr>
        <w:t xml:space="preserve"> </w:t>
      </w:r>
      <w:r>
        <w:t>the</w:t>
      </w:r>
      <w:r>
        <w:rPr>
          <w:spacing w:val="-8"/>
        </w:rPr>
        <w:t xml:space="preserve"> </w:t>
      </w:r>
      <w:r>
        <w:t>Engineering</w:t>
      </w:r>
      <w:r>
        <w:rPr>
          <w:spacing w:val="-10"/>
        </w:rPr>
        <w:t xml:space="preserve"> </w:t>
      </w:r>
      <w:r>
        <w:t>Analysis</w:t>
      </w:r>
      <w:r>
        <w:rPr>
          <w:spacing w:val="-9"/>
        </w:rPr>
        <w:t xml:space="preserve"> </w:t>
      </w:r>
      <w:r>
        <w:t>Scope,</w:t>
      </w:r>
      <w:r>
        <w:rPr>
          <w:spacing w:val="-10"/>
        </w:rPr>
        <w:t xml:space="preserve"> </w:t>
      </w:r>
      <w:r>
        <w:t>complete</w:t>
      </w:r>
      <w:r>
        <w:rPr>
          <w:spacing w:val="-8"/>
        </w:rPr>
        <w:t xml:space="preserve"> </w:t>
      </w:r>
      <w:r>
        <w:t>and</w:t>
      </w:r>
      <w:r>
        <w:rPr>
          <w:spacing w:val="-10"/>
        </w:rPr>
        <w:t xml:space="preserve"> </w:t>
      </w:r>
      <w:r>
        <w:t>submit</w:t>
      </w:r>
      <w:r>
        <w:rPr>
          <w:spacing w:val="-9"/>
        </w:rPr>
        <w:t xml:space="preserve"> </w:t>
      </w:r>
      <w:r>
        <w:t>the</w:t>
      </w:r>
      <w:r>
        <w:rPr>
          <w:spacing w:val="-11"/>
        </w:rPr>
        <w:t xml:space="preserve"> </w:t>
      </w:r>
      <w:r>
        <w:t>EAR.</w:t>
      </w:r>
      <w:r>
        <w:rPr>
          <w:spacing w:val="-10"/>
        </w:rPr>
        <w:t xml:space="preserve"> </w:t>
      </w:r>
      <w:r>
        <w:t>The EAR</w:t>
      </w:r>
      <w:r>
        <w:rPr>
          <w:spacing w:val="-4"/>
        </w:rPr>
        <w:t xml:space="preserve"> </w:t>
      </w:r>
      <w:r>
        <w:t>must</w:t>
      </w:r>
      <w:r>
        <w:rPr>
          <w:spacing w:val="-4"/>
        </w:rPr>
        <w:t xml:space="preserve"> </w:t>
      </w:r>
      <w:r>
        <w:t>be</w:t>
      </w:r>
      <w:r>
        <w:rPr>
          <w:spacing w:val="-6"/>
        </w:rPr>
        <w:t xml:space="preserve"> </w:t>
      </w:r>
      <w:r>
        <w:t>signed</w:t>
      </w:r>
      <w:r>
        <w:rPr>
          <w:spacing w:val="-5"/>
        </w:rPr>
        <w:t xml:space="preserve"> </w:t>
      </w:r>
      <w:r>
        <w:t>and</w:t>
      </w:r>
      <w:r>
        <w:rPr>
          <w:spacing w:val="-2"/>
        </w:rPr>
        <w:t xml:space="preserve"> </w:t>
      </w:r>
      <w:r>
        <w:t>sealed</w:t>
      </w:r>
      <w:r>
        <w:rPr>
          <w:spacing w:val="-5"/>
        </w:rPr>
        <w:t xml:space="preserve"> </w:t>
      </w:r>
      <w:r>
        <w:t>by</w:t>
      </w:r>
      <w:r>
        <w:rPr>
          <w:spacing w:val="-5"/>
        </w:rPr>
        <w:t xml:space="preserve"> </w:t>
      </w:r>
      <w:r>
        <w:t>the</w:t>
      </w:r>
      <w:r>
        <w:rPr>
          <w:spacing w:val="-3"/>
        </w:rPr>
        <w:t xml:space="preserve"> </w:t>
      </w:r>
      <w:r>
        <w:t>Specialty</w:t>
      </w:r>
      <w:r>
        <w:rPr>
          <w:spacing w:val="-5"/>
        </w:rPr>
        <w:t xml:space="preserve"> </w:t>
      </w:r>
      <w:r>
        <w:t>Engineer</w:t>
      </w:r>
      <w:r>
        <w:rPr>
          <w:spacing w:val="-6"/>
        </w:rPr>
        <w:t xml:space="preserve"> </w:t>
      </w:r>
      <w:r>
        <w:t>or</w:t>
      </w:r>
      <w:r>
        <w:rPr>
          <w:spacing w:val="-6"/>
        </w:rPr>
        <w:t xml:space="preserve"> </w:t>
      </w:r>
      <w:r>
        <w:t>the</w:t>
      </w:r>
      <w:r>
        <w:rPr>
          <w:spacing w:val="-6"/>
        </w:rPr>
        <w:t xml:space="preserve"> </w:t>
      </w:r>
      <w:r>
        <w:t>Contractor’s</w:t>
      </w:r>
      <w:r>
        <w:rPr>
          <w:spacing w:val="-5"/>
        </w:rPr>
        <w:t xml:space="preserve"> </w:t>
      </w:r>
      <w:r>
        <w:t>Engineer</w:t>
      </w:r>
      <w:r>
        <w:rPr>
          <w:spacing w:val="-6"/>
        </w:rPr>
        <w:t xml:space="preserve"> </w:t>
      </w:r>
      <w:r>
        <w:t>of</w:t>
      </w:r>
      <w:r>
        <w:rPr>
          <w:spacing w:val="-6"/>
        </w:rPr>
        <w:t xml:space="preserve"> </w:t>
      </w:r>
      <w:r>
        <w:t xml:space="preserve">Record that performed the engineering analysis. Allow for a </w:t>
      </w:r>
      <w:proofErr w:type="gramStart"/>
      <w:r>
        <w:t>45</w:t>
      </w:r>
      <w:r>
        <w:rPr>
          <w:spacing w:val="-3"/>
        </w:rPr>
        <w:t xml:space="preserve"> </w:t>
      </w:r>
      <w:r>
        <w:t>calendar</w:t>
      </w:r>
      <w:proofErr w:type="gramEnd"/>
      <w:r>
        <w:t xml:space="preserve"> day review period for all EARs associated with a category 2 bridge; tolling components identified in the current FDOT General Tolling</w:t>
      </w:r>
      <w:r>
        <w:rPr>
          <w:spacing w:val="-1"/>
        </w:rPr>
        <w:t xml:space="preserve"> </w:t>
      </w:r>
      <w:r>
        <w:t>Requirements</w:t>
      </w:r>
      <w:r>
        <w:rPr>
          <w:spacing w:val="-1"/>
        </w:rPr>
        <w:t xml:space="preserve"> </w:t>
      </w:r>
      <w:r>
        <w:t>(GTR)</w:t>
      </w:r>
      <w:r>
        <w:rPr>
          <w:spacing w:val="-2"/>
        </w:rPr>
        <w:t xml:space="preserve"> </w:t>
      </w:r>
      <w:r>
        <w:t>Part</w:t>
      </w:r>
      <w:r>
        <w:rPr>
          <w:spacing w:val="-1"/>
        </w:rPr>
        <w:t xml:space="preserve"> </w:t>
      </w:r>
      <w:r>
        <w:t>3; and</w:t>
      </w:r>
      <w:r>
        <w:rPr>
          <w:spacing w:val="-1"/>
        </w:rPr>
        <w:t xml:space="preserve"> </w:t>
      </w:r>
      <w:r>
        <w:t>the tolling-related signing,</w:t>
      </w:r>
      <w:r>
        <w:rPr>
          <w:spacing w:val="-1"/>
        </w:rPr>
        <w:t xml:space="preserve"> </w:t>
      </w:r>
      <w:r>
        <w:t xml:space="preserve">DMS and ITS infrastructure. Allow for a </w:t>
      </w:r>
      <w:proofErr w:type="gramStart"/>
      <w:r>
        <w:t>25 calendar</w:t>
      </w:r>
      <w:proofErr w:type="gramEnd"/>
      <w:r>
        <w:t xml:space="preserve"> day review period for all other items. The Engineer will determine the final</w:t>
      </w:r>
      <w:r>
        <w:rPr>
          <w:spacing w:val="-8"/>
        </w:rPr>
        <w:t xml:space="preserve"> </w:t>
      </w:r>
      <w:r>
        <w:t>disposition</w:t>
      </w:r>
      <w:r>
        <w:rPr>
          <w:spacing w:val="-8"/>
        </w:rPr>
        <w:t xml:space="preserve"> </w:t>
      </w:r>
      <w:r>
        <w:t>of</w:t>
      </w:r>
      <w:r>
        <w:rPr>
          <w:spacing w:val="-9"/>
        </w:rPr>
        <w:t xml:space="preserve"> </w:t>
      </w:r>
      <w:r>
        <w:t>the</w:t>
      </w:r>
      <w:r>
        <w:rPr>
          <w:spacing w:val="-9"/>
        </w:rPr>
        <w:t xml:space="preserve"> </w:t>
      </w:r>
      <w:r>
        <w:t>material</w:t>
      </w:r>
      <w:r>
        <w:rPr>
          <w:spacing w:val="-8"/>
        </w:rPr>
        <w:t xml:space="preserve"> </w:t>
      </w:r>
      <w:r>
        <w:t>after</w:t>
      </w:r>
      <w:r>
        <w:rPr>
          <w:spacing w:val="-9"/>
        </w:rPr>
        <w:t xml:space="preserve"> </w:t>
      </w:r>
      <w:r>
        <w:t>review</w:t>
      </w:r>
      <w:r>
        <w:rPr>
          <w:spacing w:val="-9"/>
        </w:rPr>
        <w:t xml:space="preserve"> </w:t>
      </w:r>
      <w:r>
        <w:t>of</w:t>
      </w:r>
      <w:r>
        <w:rPr>
          <w:spacing w:val="-9"/>
        </w:rPr>
        <w:t xml:space="preserve"> </w:t>
      </w:r>
      <w:r>
        <w:t>the</w:t>
      </w:r>
      <w:r>
        <w:rPr>
          <w:spacing w:val="-7"/>
        </w:rPr>
        <w:t xml:space="preserve"> </w:t>
      </w:r>
      <w:r>
        <w:t>EAR.</w:t>
      </w:r>
      <w:r>
        <w:rPr>
          <w:spacing w:val="-8"/>
        </w:rPr>
        <w:t xml:space="preserve"> </w:t>
      </w:r>
      <w:r>
        <w:t>No</w:t>
      </w:r>
      <w:r>
        <w:rPr>
          <w:spacing w:val="-8"/>
        </w:rPr>
        <w:t xml:space="preserve"> </w:t>
      </w:r>
      <w:r>
        <w:t>additional</w:t>
      </w:r>
      <w:r>
        <w:rPr>
          <w:spacing w:val="-8"/>
        </w:rPr>
        <w:t xml:space="preserve"> </w:t>
      </w:r>
      <w:r>
        <w:t>monetary</w:t>
      </w:r>
      <w:r>
        <w:rPr>
          <w:spacing w:val="-8"/>
        </w:rPr>
        <w:t xml:space="preserve"> </w:t>
      </w:r>
      <w:r>
        <w:t>compensation</w:t>
      </w:r>
      <w:r>
        <w:rPr>
          <w:spacing w:val="-8"/>
        </w:rPr>
        <w:t xml:space="preserve"> </w:t>
      </w:r>
      <w:r>
        <w:t>or time extension will be granted for the impact of any such analysis or review.</w:t>
      </w:r>
    </w:p>
    <w:p w14:paraId="5FD8BD60" w14:textId="77777777" w:rsidR="00466A67" w:rsidRDefault="007C059A">
      <w:pPr>
        <w:pStyle w:val="Heading2"/>
        <w:numPr>
          <w:ilvl w:val="1"/>
          <w:numId w:val="24"/>
        </w:numPr>
        <w:tabs>
          <w:tab w:val="left" w:pos="2197"/>
        </w:tabs>
        <w:ind w:left="2197" w:hanging="378"/>
        <w:jc w:val="both"/>
      </w:pPr>
      <w:r>
        <w:t>Products</w:t>
      </w:r>
      <w:r>
        <w:rPr>
          <w:spacing w:val="-1"/>
        </w:rPr>
        <w:t xml:space="preserve"> </w:t>
      </w:r>
      <w:r>
        <w:t>and</w:t>
      </w:r>
      <w:r>
        <w:rPr>
          <w:spacing w:val="-1"/>
        </w:rPr>
        <w:t xml:space="preserve"> </w:t>
      </w:r>
      <w:r>
        <w:t>Source</w:t>
      </w:r>
      <w:r>
        <w:rPr>
          <w:spacing w:val="-2"/>
        </w:rPr>
        <w:t xml:space="preserve"> </w:t>
      </w:r>
      <w:r>
        <w:t>of</w:t>
      </w:r>
      <w:r>
        <w:rPr>
          <w:spacing w:val="-1"/>
        </w:rPr>
        <w:t xml:space="preserve"> </w:t>
      </w:r>
      <w:r>
        <w:rPr>
          <w:spacing w:val="-2"/>
        </w:rPr>
        <w:t>Supply.</w:t>
      </w:r>
    </w:p>
    <w:p w14:paraId="18E5F873" w14:textId="77777777" w:rsidR="00466A67" w:rsidRDefault="007C059A">
      <w:pPr>
        <w:ind w:left="1099" w:right="1097" w:firstLine="1440"/>
        <w:jc w:val="both"/>
        <w:rPr>
          <w:sz w:val="24"/>
        </w:rPr>
      </w:pPr>
      <w:r>
        <w:rPr>
          <w:b/>
          <w:sz w:val="24"/>
        </w:rPr>
        <w:t xml:space="preserve">6-5.1 Source of Supply–Convict Labor (Federal-Aid Contracts Only): </w:t>
      </w:r>
      <w:r>
        <w:rPr>
          <w:sz w:val="24"/>
        </w:rPr>
        <w:t>Do not use materials that were produced after July</w:t>
      </w:r>
      <w:r>
        <w:rPr>
          <w:spacing w:val="-2"/>
          <w:sz w:val="24"/>
        </w:rPr>
        <w:t xml:space="preserve"> </w:t>
      </w:r>
      <w:r>
        <w:rPr>
          <w:sz w:val="24"/>
        </w:rPr>
        <w:t>1,</w:t>
      </w:r>
      <w:r>
        <w:rPr>
          <w:spacing w:val="-2"/>
          <w:sz w:val="24"/>
        </w:rPr>
        <w:t xml:space="preserve"> </w:t>
      </w:r>
      <w:r>
        <w:rPr>
          <w:sz w:val="24"/>
        </w:rPr>
        <w:t>1991, by convict labor for Federal-aid highway construction projects unless the prison facility has been producing convict-made materials for Federal-aid highway construction projects before July 1, 1987.</w:t>
      </w:r>
    </w:p>
    <w:p w14:paraId="49790ED2" w14:textId="77777777" w:rsidR="00466A67" w:rsidRDefault="00466A67">
      <w:pPr>
        <w:pStyle w:val="BodyText"/>
      </w:pPr>
    </w:p>
    <w:p w14:paraId="443A6D39" w14:textId="77777777" w:rsidR="00466A67" w:rsidRDefault="007C059A">
      <w:pPr>
        <w:pStyle w:val="BodyText"/>
        <w:ind w:left="1099" w:right="1095"/>
        <w:jc w:val="both"/>
      </w:pPr>
      <w:r>
        <w:t>Use materials that were produced prior to July 2,</w:t>
      </w:r>
      <w:r>
        <w:rPr>
          <w:spacing w:val="-2"/>
        </w:rPr>
        <w:t xml:space="preserve"> </w:t>
      </w:r>
      <w:r>
        <w:t>1991, by convicts on Federal-aid highway construction</w:t>
      </w:r>
      <w:r>
        <w:rPr>
          <w:spacing w:val="80"/>
        </w:rPr>
        <w:t xml:space="preserve"> </w:t>
      </w:r>
      <w:r>
        <w:t>projects</w:t>
      </w:r>
      <w:r>
        <w:rPr>
          <w:spacing w:val="80"/>
        </w:rPr>
        <w:t xml:space="preserve"> </w:t>
      </w:r>
      <w:r>
        <w:t>free</w:t>
      </w:r>
      <w:r>
        <w:rPr>
          <w:spacing w:val="80"/>
        </w:rPr>
        <w:t xml:space="preserve"> </w:t>
      </w:r>
      <w:r>
        <w:t>from</w:t>
      </w:r>
      <w:r>
        <w:rPr>
          <w:spacing w:val="80"/>
        </w:rPr>
        <w:t xml:space="preserve"> </w:t>
      </w:r>
      <w:r>
        <w:t>the</w:t>
      </w:r>
      <w:r>
        <w:rPr>
          <w:spacing w:val="80"/>
        </w:rPr>
        <w:t xml:space="preserve"> </w:t>
      </w:r>
      <w:r>
        <w:t>restrictions</w:t>
      </w:r>
      <w:r>
        <w:rPr>
          <w:spacing w:val="80"/>
        </w:rPr>
        <w:t xml:space="preserve"> </w:t>
      </w:r>
      <w:r>
        <w:t>placed</w:t>
      </w:r>
      <w:r>
        <w:rPr>
          <w:spacing w:val="80"/>
        </w:rPr>
        <w:t xml:space="preserve"> </w:t>
      </w:r>
      <w:r>
        <w:t>on</w:t>
      </w:r>
      <w:r>
        <w:rPr>
          <w:spacing w:val="80"/>
        </w:rPr>
        <w:t xml:space="preserve"> </w:t>
      </w:r>
      <w:r>
        <w:t>the</w:t>
      </w:r>
      <w:r>
        <w:rPr>
          <w:spacing w:val="80"/>
        </w:rPr>
        <w:t xml:space="preserve"> </w:t>
      </w:r>
      <w:r>
        <w:t>use</w:t>
      </w:r>
      <w:r>
        <w:rPr>
          <w:spacing w:val="80"/>
        </w:rPr>
        <w:t xml:space="preserve"> </w:t>
      </w:r>
      <w:r>
        <w:t>of</w:t>
      </w:r>
      <w:r>
        <w:rPr>
          <w:spacing w:val="80"/>
        </w:rPr>
        <w:t xml:space="preserve"> </w:t>
      </w:r>
      <w:r>
        <w:t>these</w:t>
      </w:r>
      <w:r>
        <w:rPr>
          <w:spacing w:val="80"/>
        </w:rPr>
        <w:t xml:space="preserve"> </w:t>
      </w:r>
      <w:r>
        <w:t>materials</w:t>
      </w:r>
      <w:r>
        <w:rPr>
          <w:spacing w:val="80"/>
        </w:rPr>
        <w:t xml:space="preserve"> </w:t>
      </w:r>
      <w:r>
        <w:t>by 23</w:t>
      </w:r>
      <w:r>
        <w:rPr>
          <w:spacing w:val="-2"/>
        </w:rPr>
        <w:t xml:space="preserve"> </w:t>
      </w:r>
      <w:r>
        <w:t>U.S.C.</w:t>
      </w:r>
      <w:r>
        <w:rPr>
          <w:spacing w:val="-2"/>
        </w:rPr>
        <w:t xml:space="preserve"> </w:t>
      </w:r>
      <w:r>
        <w:t>114. The Department will limit the use of materials produced by convict labor for use in Federal-aid highway construction projects to:</w:t>
      </w:r>
    </w:p>
    <w:p w14:paraId="107D02DF" w14:textId="77777777" w:rsidR="00466A67" w:rsidRDefault="007C059A">
      <w:pPr>
        <w:pStyle w:val="ListParagraph"/>
        <w:numPr>
          <w:ilvl w:val="2"/>
          <w:numId w:val="24"/>
        </w:numPr>
        <w:tabs>
          <w:tab w:val="left" w:pos="2779"/>
        </w:tabs>
        <w:spacing w:before="1"/>
        <w:ind w:left="2539" w:right="1098" w:firstLine="0"/>
        <w:jc w:val="both"/>
        <w:rPr>
          <w:rFonts w:ascii="Times New Roman"/>
          <w:sz w:val="24"/>
        </w:rPr>
      </w:pPr>
      <w:r>
        <w:rPr>
          <w:rFonts w:ascii="Times New Roman"/>
          <w:sz w:val="24"/>
        </w:rPr>
        <w:t>Materials</w:t>
      </w:r>
      <w:r>
        <w:rPr>
          <w:rFonts w:ascii="Times New Roman"/>
          <w:spacing w:val="-4"/>
          <w:sz w:val="24"/>
        </w:rPr>
        <w:t xml:space="preserve"> </w:t>
      </w:r>
      <w:r>
        <w:rPr>
          <w:rFonts w:ascii="Times New Roman"/>
          <w:sz w:val="24"/>
        </w:rPr>
        <w:t>produced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convicts</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parole,</w:t>
      </w:r>
      <w:r>
        <w:rPr>
          <w:rFonts w:ascii="Times New Roman"/>
          <w:spacing w:val="-3"/>
          <w:sz w:val="24"/>
        </w:rPr>
        <w:t xml:space="preserve"> </w:t>
      </w:r>
      <w:r>
        <w:rPr>
          <w:rFonts w:ascii="Times New Roman"/>
          <w:sz w:val="24"/>
        </w:rPr>
        <w:t>supervised</w:t>
      </w:r>
      <w:r>
        <w:rPr>
          <w:rFonts w:ascii="Times New Roman"/>
          <w:spacing w:val="-4"/>
          <w:sz w:val="24"/>
        </w:rPr>
        <w:t xml:space="preserve"> </w:t>
      </w:r>
      <w:r>
        <w:rPr>
          <w:rFonts w:ascii="Times New Roman"/>
          <w:sz w:val="24"/>
        </w:rPr>
        <w:t>release,</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probation</w:t>
      </w:r>
      <w:r>
        <w:rPr>
          <w:rFonts w:ascii="Times New Roman"/>
          <w:spacing w:val="-4"/>
          <w:sz w:val="24"/>
        </w:rPr>
        <w:t xml:space="preserve"> </w:t>
      </w:r>
      <w:r>
        <w:rPr>
          <w:rFonts w:ascii="Times New Roman"/>
          <w:sz w:val="24"/>
        </w:rPr>
        <w:t>from a prison or,</w:t>
      </w:r>
    </w:p>
    <w:p w14:paraId="26E3CC5A" w14:textId="77777777" w:rsidR="00466A67" w:rsidRDefault="007C059A">
      <w:pPr>
        <w:pStyle w:val="ListParagraph"/>
        <w:numPr>
          <w:ilvl w:val="2"/>
          <w:numId w:val="24"/>
        </w:numPr>
        <w:tabs>
          <w:tab w:val="left" w:pos="2779"/>
        </w:tabs>
        <w:ind w:left="2779"/>
        <w:jc w:val="both"/>
        <w:rPr>
          <w:rFonts w:ascii="Times New Roman"/>
          <w:sz w:val="24"/>
        </w:rPr>
      </w:pPr>
      <w:r>
        <w:rPr>
          <w:rFonts w:ascii="Times New Roman"/>
          <w:sz w:val="24"/>
        </w:rPr>
        <w:t>Materials</w:t>
      </w:r>
      <w:r>
        <w:rPr>
          <w:rFonts w:ascii="Times New Roman"/>
          <w:spacing w:val="-2"/>
          <w:sz w:val="24"/>
        </w:rPr>
        <w:t xml:space="preserve"> </w:t>
      </w:r>
      <w:r>
        <w:rPr>
          <w:rFonts w:ascii="Times New Roman"/>
          <w:sz w:val="24"/>
        </w:rPr>
        <w:t>produced</w:t>
      </w:r>
      <w:r>
        <w:rPr>
          <w:rFonts w:ascii="Times New Roman"/>
          <w:spacing w:val="-1"/>
          <w:sz w:val="24"/>
        </w:rPr>
        <w:t xml:space="preserve"> </w:t>
      </w:r>
      <w:r>
        <w:rPr>
          <w:rFonts w:ascii="Times New Roman"/>
          <w:sz w:val="24"/>
        </w:rPr>
        <w:t>in a</w:t>
      </w:r>
      <w:r>
        <w:rPr>
          <w:rFonts w:ascii="Times New Roman"/>
          <w:spacing w:val="-2"/>
          <w:sz w:val="24"/>
        </w:rPr>
        <w:t xml:space="preserve"> </w:t>
      </w:r>
      <w:r>
        <w:rPr>
          <w:rFonts w:ascii="Times New Roman"/>
          <w:sz w:val="24"/>
        </w:rPr>
        <w:t>qualified</w:t>
      </w:r>
      <w:r>
        <w:rPr>
          <w:rFonts w:ascii="Times New Roman"/>
          <w:spacing w:val="-2"/>
          <w:sz w:val="24"/>
        </w:rPr>
        <w:t xml:space="preserve"> </w:t>
      </w:r>
      <w:r>
        <w:rPr>
          <w:rFonts w:ascii="Times New Roman"/>
          <w:sz w:val="24"/>
        </w:rPr>
        <w:t>prison</w:t>
      </w:r>
      <w:r>
        <w:rPr>
          <w:rFonts w:ascii="Times New Roman"/>
          <w:spacing w:val="-1"/>
          <w:sz w:val="24"/>
        </w:rPr>
        <w:t xml:space="preserve"> </w:t>
      </w:r>
      <w:r>
        <w:rPr>
          <w:rFonts w:ascii="Times New Roman"/>
          <w:spacing w:val="-2"/>
          <w:sz w:val="24"/>
        </w:rPr>
        <w:t>facility.</w:t>
      </w:r>
    </w:p>
    <w:p w14:paraId="0C235A09" w14:textId="77777777" w:rsidR="00466A67" w:rsidRDefault="007C059A">
      <w:pPr>
        <w:pStyle w:val="BodyText"/>
        <w:spacing w:before="276"/>
        <w:ind w:left="1100" w:right="1096"/>
        <w:jc w:val="both"/>
      </w:pPr>
      <w:r>
        <w:t>The</w:t>
      </w:r>
      <w:r>
        <w:rPr>
          <w:spacing w:val="-15"/>
        </w:rPr>
        <w:t xml:space="preserve"> </w:t>
      </w:r>
      <w:r>
        <w:t>amount</w:t>
      </w:r>
      <w:r>
        <w:rPr>
          <w:spacing w:val="-15"/>
        </w:rPr>
        <w:t xml:space="preserve"> </w:t>
      </w:r>
      <w:r>
        <w:t>of</w:t>
      </w:r>
      <w:r>
        <w:rPr>
          <w:spacing w:val="-15"/>
        </w:rPr>
        <w:t xml:space="preserve"> </w:t>
      </w:r>
      <w:r>
        <w:t>such</w:t>
      </w:r>
      <w:r>
        <w:rPr>
          <w:spacing w:val="-15"/>
        </w:rPr>
        <w:t xml:space="preserve"> </w:t>
      </w:r>
      <w:r>
        <w:t>materials</w:t>
      </w:r>
      <w:r>
        <w:rPr>
          <w:spacing w:val="-15"/>
        </w:rPr>
        <w:t xml:space="preserve"> </w:t>
      </w:r>
      <w:r>
        <w:t>produced</w:t>
      </w:r>
      <w:r>
        <w:rPr>
          <w:spacing w:val="-15"/>
        </w:rPr>
        <w:t xml:space="preserve"> </w:t>
      </w:r>
      <w:r>
        <w:t>for</w:t>
      </w:r>
      <w:r>
        <w:rPr>
          <w:spacing w:val="-15"/>
        </w:rPr>
        <w:t xml:space="preserve"> </w:t>
      </w:r>
      <w:r>
        <w:t>Federal-aid</w:t>
      </w:r>
      <w:r>
        <w:rPr>
          <w:spacing w:val="-15"/>
        </w:rPr>
        <w:t xml:space="preserve"> </w:t>
      </w:r>
      <w:r>
        <w:t>highway</w:t>
      </w:r>
      <w:r>
        <w:rPr>
          <w:spacing w:val="-15"/>
        </w:rPr>
        <w:t xml:space="preserve"> </w:t>
      </w:r>
      <w:r>
        <w:t>construction</w:t>
      </w:r>
      <w:r>
        <w:rPr>
          <w:spacing w:val="-15"/>
        </w:rPr>
        <w:t xml:space="preserve"> </w:t>
      </w:r>
      <w:r>
        <w:t>during</w:t>
      </w:r>
      <w:r>
        <w:rPr>
          <w:spacing w:val="-15"/>
        </w:rPr>
        <w:t xml:space="preserve"> </w:t>
      </w:r>
      <w:r>
        <w:t>any</w:t>
      </w:r>
      <w:r>
        <w:rPr>
          <w:spacing w:val="-15"/>
        </w:rPr>
        <w:t xml:space="preserve"> </w:t>
      </w:r>
      <w:r>
        <w:t>12-month period shall not exceed the amount produced in such facility for use in such construction during the 12-month period ending July 1, 1987.</w:t>
      </w:r>
    </w:p>
    <w:p w14:paraId="4341CDBB" w14:textId="77777777" w:rsidR="00466A67" w:rsidRDefault="007C059A">
      <w:pPr>
        <w:pStyle w:val="BodyText"/>
        <w:spacing w:before="276"/>
        <w:ind w:left="1099" w:right="1098" w:firstLine="1440"/>
        <w:jc w:val="both"/>
      </w:pPr>
      <w:r>
        <w:rPr>
          <w:b/>
        </w:rPr>
        <w:t xml:space="preserve">6-5.2 Source of Supply: </w:t>
      </w:r>
      <w:r>
        <w:t>Comply with 2 CFR</w:t>
      </w:r>
      <w:r>
        <w:rPr>
          <w:spacing w:val="-4"/>
        </w:rPr>
        <w:t xml:space="preserve"> </w:t>
      </w:r>
      <w:r>
        <w:t>184 and 2 CFR</w:t>
      </w:r>
      <w:r>
        <w:rPr>
          <w:spacing w:val="-4"/>
        </w:rPr>
        <w:t xml:space="preserve"> </w:t>
      </w:r>
      <w:r>
        <w:t>200.322, which includes</w:t>
      </w:r>
      <w:r>
        <w:rPr>
          <w:spacing w:val="-10"/>
        </w:rPr>
        <w:t xml:space="preserve"> </w:t>
      </w:r>
      <w:r>
        <w:t>the</w:t>
      </w:r>
      <w:r>
        <w:rPr>
          <w:spacing w:val="-12"/>
        </w:rPr>
        <w:t xml:space="preserve"> </w:t>
      </w:r>
      <w:r>
        <w:t>Buy</w:t>
      </w:r>
      <w:r>
        <w:rPr>
          <w:spacing w:val="-11"/>
        </w:rPr>
        <w:t xml:space="preserve"> </w:t>
      </w:r>
      <w:r>
        <w:t>America</w:t>
      </w:r>
      <w:r>
        <w:rPr>
          <w:spacing w:val="-12"/>
        </w:rPr>
        <w:t xml:space="preserve"> </w:t>
      </w:r>
      <w:r>
        <w:t>Sourcing</w:t>
      </w:r>
      <w:r>
        <w:rPr>
          <w:spacing w:val="-11"/>
        </w:rPr>
        <w:t xml:space="preserve"> </w:t>
      </w:r>
      <w:r>
        <w:t>Preferences</w:t>
      </w:r>
      <w:r>
        <w:rPr>
          <w:spacing w:val="-10"/>
        </w:rPr>
        <w:t xml:space="preserve"> </w:t>
      </w:r>
      <w:r>
        <w:t>of</w:t>
      </w:r>
      <w:r>
        <w:rPr>
          <w:spacing w:val="-9"/>
        </w:rPr>
        <w:t xml:space="preserve"> </w:t>
      </w:r>
      <w:r>
        <w:t>the</w:t>
      </w:r>
      <w:r>
        <w:rPr>
          <w:spacing w:val="-12"/>
        </w:rPr>
        <w:t xml:space="preserve"> </w:t>
      </w:r>
      <w:r>
        <w:t>Build</w:t>
      </w:r>
      <w:r>
        <w:rPr>
          <w:spacing w:val="-11"/>
        </w:rPr>
        <w:t xml:space="preserve"> </w:t>
      </w:r>
      <w:r>
        <w:t>America,</w:t>
      </w:r>
      <w:r>
        <w:rPr>
          <w:spacing w:val="-11"/>
        </w:rPr>
        <w:t xml:space="preserve"> </w:t>
      </w:r>
      <w:r>
        <w:t>Buy</w:t>
      </w:r>
      <w:r>
        <w:rPr>
          <w:spacing w:val="-11"/>
        </w:rPr>
        <w:t xml:space="preserve"> </w:t>
      </w:r>
      <w:r>
        <w:t>America</w:t>
      </w:r>
      <w:r>
        <w:rPr>
          <w:spacing w:val="-12"/>
        </w:rPr>
        <w:t xml:space="preserve"> </w:t>
      </w:r>
      <w:r>
        <w:t>Act</w:t>
      </w:r>
      <w:r>
        <w:rPr>
          <w:spacing w:val="-10"/>
        </w:rPr>
        <w:t xml:space="preserve"> </w:t>
      </w:r>
      <w:r>
        <w:t>(BABA). Domestic compliance for all affected products will be listed on the APL. The list of affected articles, materials, and supplies that have been added to the APL and are not identified in each individual Section can be found at the following</w:t>
      </w:r>
    </w:p>
    <w:p w14:paraId="4E7E5D31" w14:textId="77777777" w:rsidR="00466A67" w:rsidRDefault="00466A67">
      <w:pPr>
        <w:pStyle w:val="BodyText"/>
      </w:pPr>
    </w:p>
    <w:p w14:paraId="60CA0DF8" w14:textId="77777777" w:rsidR="00466A67" w:rsidRDefault="007C059A">
      <w:pPr>
        <w:pStyle w:val="BodyText"/>
        <w:ind w:left="1099"/>
        <w:jc w:val="both"/>
      </w:pPr>
      <w:r>
        <w:t>URL:</w:t>
      </w:r>
      <w:r>
        <w:rPr>
          <w:spacing w:val="-3"/>
        </w:rPr>
        <w:t xml:space="preserve"> </w:t>
      </w:r>
      <w:hyperlink r:id="rId14">
        <w:r>
          <w:rPr>
            <w:spacing w:val="-2"/>
            <w:u w:val="single"/>
          </w:rPr>
          <w:t>https://www.fdot.gov/programmanagement/ProductEvaluation/Default.shtm</w:t>
        </w:r>
        <w:r>
          <w:rPr>
            <w:spacing w:val="-2"/>
          </w:rPr>
          <w:t>.</w:t>
        </w:r>
      </w:hyperlink>
    </w:p>
    <w:p w14:paraId="4286D5E2" w14:textId="77777777" w:rsidR="00466A67" w:rsidRDefault="00466A67">
      <w:pPr>
        <w:jc w:val="both"/>
        <w:sectPr w:rsidR="00466A67">
          <w:pgSz w:w="12240" w:h="15840"/>
          <w:pgMar w:top="1360" w:right="340" w:bottom="1380" w:left="340" w:header="0" w:footer="1195" w:gutter="0"/>
          <w:cols w:space="720"/>
        </w:sectPr>
      </w:pPr>
    </w:p>
    <w:p w14:paraId="49C8236E" w14:textId="77777777" w:rsidR="00466A67" w:rsidRDefault="007C059A">
      <w:pPr>
        <w:pStyle w:val="BodyText"/>
        <w:spacing w:before="79"/>
        <w:ind w:left="1100" w:right="1096" w:firstLine="2160"/>
        <w:jc w:val="both"/>
      </w:pPr>
      <w:r>
        <w:rPr>
          <w:b/>
        </w:rPr>
        <w:lastRenderedPageBreak/>
        <w:t xml:space="preserve">6-5.2.1 Steel and Iron: </w:t>
      </w:r>
      <w:r>
        <w:t>Use steel and iron manufactured in the United States, in accordance with the Buy America provisions of 23 CFR</w:t>
      </w:r>
      <w:r>
        <w:rPr>
          <w:spacing w:val="-3"/>
        </w:rPr>
        <w:t xml:space="preserve"> </w:t>
      </w:r>
      <w:r>
        <w:t>635.410, as amended. Ensure that all manufacturing processes for this material occur in the United States. As used in this specification,</w:t>
      </w:r>
      <w:r>
        <w:rPr>
          <w:spacing w:val="-7"/>
        </w:rPr>
        <w:t xml:space="preserve"> </w:t>
      </w:r>
      <w:r>
        <w:t>a</w:t>
      </w:r>
      <w:r>
        <w:rPr>
          <w:spacing w:val="-2"/>
        </w:rPr>
        <w:t xml:space="preserve"> </w:t>
      </w:r>
      <w:r>
        <w:t>manufacturing</w:t>
      </w:r>
      <w:r>
        <w:rPr>
          <w:spacing w:val="-6"/>
        </w:rPr>
        <w:t xml:space="preserve"> </w:t>
      </w:r>
      <w:r>
        <w:t>process</w:t>
      </w:r>
      <w:r>
        <w:rPr>
          <w:spacing w:val="-6"/>
        </w:rPr>
        <w:t xml:space="preserve"> </w:t>
      </w:r>
      <w:r>
        <w:t>is</w:t>
      </w:r>
      <w:r>
        <w:rPr>
          <w:spacing w:val="-6"/>
        </w:rPr>
        <w:t xml:space="preserve"> </w:t>
      </w:r>
      <w:r>
        <w:t>any</w:t>
      </w:r>
      <w:r>
        <w:rPr>
          <w:spacing w:val="-6"/>
        </w:rPr>
        <w:t xml:space="preserve"> </w:t>
      </w:r>
      <w:r>
        <w:t>process</w:t>
      </w:r>
      <w:r>
        <w:rPr>
          <w:spacing w:val="-6"/>
        </w:rPr>
        <w:t xml:space="preserve"> </w:t>
      </w:r>
      <w:r>
        <w:t>that</w:t>
      </w:r>
      <w:r>
        <w:rPr>
          <w:spacing w:val="-5"/>
        </w:rPr>
        <w:t xml:space="preserve"> </w:t>
      </w:r>
      <w:r>
        <w:t>modifies</w:t>
      </w:r>
      <w:r>
        <w:rPr>
          <w:spacing w:val="-6"/>
        </w:rPr>
        <w:t xml:space="preserve"> </w:t>
      </w:r>
      <w:r>
        <w:t>the</w:t>
      </w:r>
      <w:r>
        <w:rPr>
          <w:spacing w:val="-7"/>
        </w:rPr>
        <w:t xml:space="preserve"> </w:t>
      </w:r>
      <w:r>
        <w:t>chemical</w:t>
      </w:r>
      <w:r>
        <w:rPr>
          <w:spacing w:val="-5"/>
        </w:rPr>
        <w:t xml:space="preserve"> </w:t>
      </w:r>
      <w:r>
        <w:t>content,</w:t>
      </w:r>
      <w:r>
        <w:rPr>
          <w:spacing w:val="-6"/>
        </w:rPr>
        <w:t xml:space="preserve"> </w:t>
      </w:r>
      <w:r>
        <w:t>physical shape</w:t>
      </w:r>
      <w:r>
        <w:rPr>
          <w:spacing w:val="-13"/>
        </w:rPr>
        <w:t xml:space="preserve"> </w:t>
      </w:r>
      <w:r>
        <w:t>or</w:t>
      </w:r>
      <w:r>
        <w:rPr>
          <w:spacing w:val="-13"/>
        </w:rPr>
        <w:t xml:space="preserve"> </w:t>
      </w:r>
      <w:r>
        <w:t>size,</w:t>
      </w:r>
      <w:r>
        <w:rPr>
          <w:spacing w:val="-12"/>
        </w:rPr>
        <w:t xml:space="preserve"> </w:t>
      </w:r>
      <w:r>
        <w:t>or</w:t>
      </w:r>
      <w:r>
        <w:rPr>
          <w:spacing w:val="-10"/>
        </w:rPr>
        <w:t xml:space="preserve"> </w:t>
      </w:r>
      <w:r>
        <w:t>final</w:t>
      </w:r>
      <w:r>
        <w:rPr>
          <w:spacing w:val="-12"/>
        </w:rPr>
        <w:t xml:space="preserve"> </w:t>
      </w:r>
      <w:r>
        <w:t>finish</w:t>
      </w:r>
      <w:r>
        <w:rPr>
          <w:spacing w:val="-12"/>
        </w:rPr>
        <w:t xml:space="preserve"> </w:t>
      </w:r>
      <w:r>
        <w:t>of</w:t>
      </w:r>
      <w:r>
        <w:rPr>
          <w:spacing w:val="-13"/>
        </w:rPr>
        <w:t xml:space="preserve"> </w:t>
      </w:r>
      <w:r>
        <w:t>a</w:t>
      </w:r>
      <w:r>
        <w:rPr>
          <w:spacing w:val="-13"/>
        </w:rPr>
        <w:t xml:space="preserve"> </w:t>
      </w:r>
      <w:r>
        <w:t>product,</w:t>
      </w:r>
      <w:r>
        <w:rPr>
          <w:spacing w:val="-12"/>
        </w:rPr>
        <w:t xml:space="preserve"> </w:t>
      </w:r>
      <w:r>
        <w:t>beginning</w:t>
      </w:r>
      <w:r>
        <w:rPr>
          <w:spacing w:val="-12"/>
        </w:rPr>
        <w:t xml:space="preserve"> </w:t>
      </w:r>
      <w:r>
        <w:t>with</w:t>
      </w:r>
      <w:r>
        <w:rPr>
          <w:spacing w:val="-12"/>
        </w:rPr>
        <w:t xml:space="preserve"> </w:t>
      </w:r>
      <w:r>
        <w:t>the</w:t>
      </w:r>
      <w:r>
        <w:rPr>
          <w:spacing w:val="-13"/>
        </w:rPr>
        <w:t xml:space="preserve"> </w:t>
      </w:r>
      <w:r>
        <w:t>initial</w:t>
      </w:r>
      <w:r>
        <w:rPr>
          <w:spacing w:val="-12"/>
        </w:rPr>
        <w:t xml:space="preserve"> </w:t>
      </w:r>
      <w:r>
        <w:t>melting</w:t>
      </w:r>
      <w:r>
        <w:rPr>
          <w:spacing w:val="-14"/>
        </w:rPr>
        <w:t xml:space="preserve"> </w:t>
      </w:r>
      <w:r>
        <w:t>and</w:t>
      </w:r>
      <w:r>
        <w:rPr>
          <w:spacing w:val="-12"/>
        </w:rPr>
        <w:t xml:space="preserve"> </w:t>
      </w:r>
      <w:r>
        <w:t>continuing</w:t>
      </w:r>
      <w:r>
        <w:rPr>
          <w:spacing w:val="-12"/>
        </w:rPr>
        <w:t xml:space="preserve"> </w:t>
      </w:r>
      <w:r>
        <w:t>through the final shaping and coating. If a steel or iron product is taken outside the United States for any manufacturing process, it becomes foreign source material. When using steel or iron materials as a</w:t>
      </w:r>
      <w:r>
        <w:rPr>
          <w:spacing w:val="-14"/>
        </w:rPr>
        <w:t xml:space="preserve"> </w:t>
      </w:r>
      <w:r>
        <w:t>component</w:t>
      </w:r>
      <w:r>
        <w:rPr>
          <w:spacing w:val="-13"/>
        </w:rPr>
        <w:t xml:space="preserve"> </w:t>
      </w:r>
      <w:r>
        <w:t>of</w:t>
      </w:r>
      <w:r>
        <w:rPr>
          <w:spacing w:val="-11"/>
        </w:rPr>
        <w:t xml:space="preserve"> </w:t>
      </w:r>
      <w:r>
        <w:t>any</w:t>
      </w:r>
      <w:r>
        <w:rPr>
          <w:spacing w:val="-13"/>
        </w:rPr>
        <w:t xml:space="preserve"> </w:t>
      </w:r>
      <w:r>
        <w:t>manufactured</w:t>
      </w:r>
      <w:r>
        <w:rPr>
          <w:spacing w:val="-13"/>
        </w:rPr>
        <w:t xml:space="preserve"> </w:t>
      </w:r>
      <w:r>
        <w:t>product</w:t>
      </w:r>
      <w:r>
        <w:rPr>
          <w:spacing w:val="-10"/>
        </w:rPr>
        <w:t xml:space="preserve"> </w:t>
      </w:r>
      <w:r>
        <w:t>(e.g.,</w:t>
      </w:r>
      <w:r>
        <w:rPr>
          <w:spacing w:val="-11"/>
        </w:rPr>
        <w:t xml:space="preserve"> </w:t>
      </w:r>
      <w:r>
        <w:t>concrete</w:t>
      </w:r>
      <w:r>
        <w:rPr>
          <w:spacing w:val="-14"/>
        </w:rPr>
        <w:t xml:space="preserve"> </w:t>
      </w:r>
      <w:r>
        <w:t>pipe,</w:t>
      </w:r>
      <w:r>
        <w:rPr>
          <w:spacing w:val="-13"/>
        </w:rPr>
        <w:t xml:space="preserve"> </w:t>
      </w:r>
      <w:r>
        <w:t>prestressed</w:t>
      </w:r>
      <w:r>
        <w:rPr>
          <w:spacing w:val="-13"/>
        </w:rPr>
        <w:t xml:space="preserve"> </w:t>
      </w:r>
      <w:r>
        <w:t>beams,</w:t>
      </w:r>
      <w:r>
        <w:rPr>
          <w:spacing w:val="-13"/>
        </w:rPr>
        <w:t xml:space="preserve"> </w:t>
      </w:r>
      <w:r>
        <w:t>corrugated</w:t>
      </w:r>
      <w:r>
        <w:rPr>
          <w:spacing w:val="-13"/>
        </w:rPr>
        <w:t xml:space="preserve"> </w:t>
      </w:r>
      <w:r>
        <w:t>steel pipe, etc.), these same provisions apply. Foreign steel and iron may be used when the</w:t>
      </w:r>
      <w:r>
        <w:rPr>
          <w:spacing w:val="-1"/>
        </w:rPr>
        <w:t xml:space="preserve"> </w:t>
      </w:r>
      <w:r>
        <w:t>total actual cost of such foreign materials does not exceed 0.1% of the total Contract amount or</w:t>
      </w:r>
      <w:r>
        <w:rPr>
          <w:spacing w:val="-4"/>
        </w:rPr>
        <w:t xml:space="preserve"> </w:t>
      </w:r>
      <w:r>
        <w:t>$2,500, whichever</w:t>
      </w:r>
      <w:r>
        <w:rPr>
          <w:spacing w:val="-10"/>
        </w:rPr>
        <w:t xml:space="preserve"> </w:t>
      </w:r>
      <w:r>
        <w:t>is</w:t>
      </w:r>
      <w:r>
        <w:rPr>
          <w:spacing w:val="-10"/>
        </w:rPr>
        <w:t xml:space="preserve"> </w:t>
      </w:r>
      <w:r>
        <w:t>greater.</w:t>
      </w:r>
      <w:r>
        <w:rPr>
          <w:spacing w:val="-11"/>
        </w:rPr>
        <w:t xml:space="preserve"> </w:t>
      </w:r>
      <w:r>
        <w:t>These</w:t>
      </w:r>
      <w:r>
        <w:rPr>
          <w:spacing w:val="-12"/>
        </w:rPr>
        <w:t xml:space="preserve"> </w:t>
      </w:r>
      <w:r>
        <w:t>requirements</w:t>
      </w:r>
      <w:r>
        <w:rPr>
          <w:spacing w:val="-10"/>
        </w:rPr>
        <w:t xml:space="preserve"> </w:t>
      </w:r>
      <w:r>
        <w:t>are</w:t>
      </w:r>
      <w:r>
        <w:rPr>
          <w:spacing w:val="-12"/>
        </w:rPr>
        <w:t xml:space="preserve"> </w:t>
      </w:r>
      <w:r>
        <w:t>applicable</w:t>
      </w:r>
      <w:r>
        <w:rPr>
          <w:spacing w:val="-12"/>
        </w:rPr>
        <w:t xml:space="preserve"> </w:t>
      </w:r>
      <w:r>
        <w:t>to</w:t>
      </w:r>
      <w:r>
        <w:rPr>
          <w:spacing w:val="-11"/>
        </w:rPr>
        <w:t xml:space="preserve"> </w:t>
      </w:r>
      <w:r>
        <w:t>all</w:t>
      </w:r>
      <w:r>
        <w:rPr>
          <w:spacing w:val="-10"/>
        </w:rPr>
        <w:t xml:space="preserve"> </w:t>
      </w:r>
      <w:r>
        <w:t>steel</w:t>
      </w:r>
      <w:r>
        <w:rPr>
          <w:spacing w:val="-10"/>
        </w:rPr>
        <w:t xml:space="preserve"> </w:t>
      </w:r>
      <w:r>
        <w:t>and</w:t>
      </w:r>
      <w:r>
        <w:rPr>
          <w:spacing w:val="-11"/>
        </w:rPr>
        <w:t xml:space="preserve"> </w:t>
      </w:r>
      <w:r>
        <w:t>iron</w:t>
      </w:r>
      <w:r>
        <w:rPr>
          <w:spacing w:val="-11"/>
        </w:rPr>
        <w:t xml:space="preserve"> </w:t>
      </w:r>
      <w:r>
        <w:t>materials</w:t>
      </w:r>
      <w:r>
        <w:rPr>
          <w:spacing w:val="-10"/>
        </w:rPr>
        <w:t xml:space="preserve"> </w:t>
      </w:r>
      <w:r>
        <w:t>incorporated into the finished work but are not applicable to steel and iron items that the Contractor uses but does not incorporate into the</w:t>
      </w:r>
      <w:r>
        <w:rPr>
          <w:spacing w:val="-1"/>
        </w:rPr>
        <w:t xml:space="preserve"> </w:t>
      </w:r>
      <w:r>
        <w:t>finished work. Submit a</w:t>
      </w:r>
      <w:r>
        <w:rPr>
          <w:spacing w:val="-1"/>
        </w:rPr>
        <w:t xml:space="preserve"> </w:t>
      </w:r>
      <w:r>
        <w:t>certification from the manufacturer</w:t>
      </w:r>
      <w:r>
        <w:rPr>
          <w:spacing w:val="-1"/>
        </w:rPr>
        <w:t xml:space="preserve"> </w:t>
      </w:r>
      <w:r>
        <w:t>of steel or iron, or any product containing steel or iron, stating that all steel or iron furnished or incorporated into the furnished product was produced and manufactured in the United States or a statement</w:t>
      </w:r>
      <w:r>
        <w:rPr>
          <w:spacing w:val="-5"/>
        </w:rPr>
        <w:t xml:space="preserve"> </w:t>
      </w:r>
      <w:r>
        <w:t>that</w:t>
      </w:r>
      <w:r>
        <w:rPr>
          <w:spacing w:val="-4"/>
        </w:rPr>
        <w:t xml:space="preserve"> </w:t>
      </w:r>
      <w:r>
        <w:t>the</w:t>
      </w:r>
      <w:r>
        <w:rPr>
          <w:spacing w:val="-6"/>
        </w:rPr>
        <w:t xml:space="preserve"> </w:t>
      </w:r>
      <w:r>
        <w:t>product</w:t>
      </w:r>
      <w:r>
        <w:rPr>
          <w:spacing w:val="-4"/>
        </w:rPr>
        <w:t xml:space="preserve"> </w:t>
      </w:r>
      <w:r>
        <w:t>was</w:t>
      </w:r>
      <w:r>
        <w:rPr>
          <w:spacing w:val="-5"/>
        </w:rPr>
        <w:t xml:space="preserve"> </w:t>
      </w:r>
      <w:r>
        <w:t>produced</w:t>
      </w:r>
      <w:r>
        <w:rPr>
          <w:spacing w:val="-5"/>
        </w:rPr>
        <w:t xml:space="preserve"> </w:t>
      </w:r>
      <w:r>
        <w:t>within</w:t>
      </w:r>
      <w:r>
        <w:rPr>
          <w:spacing w:val="-5"/>
        </w:rPr>
        <w:t xml:space="preserve"> </w:t>
      </w:r>
      <w:r>
        <w:t>the</w:t>
      </w:r>
      <w:r>
        <w:rPr>
          <w:spacing w:val="-6"/>
        </w:rPr>
        <w:t xml:space="preserve"> </w:t>
      </w:r>
      <w:r>
        <w:t>United</w:t>
      </w:r>
      <w:r>
        <w:rPr>
          <w:spacing w:val="-5"/>
        </w:rPr>
        <w:t xml:space="preserve"> </w:t>
      </w:r>
      <w:r>
        <w:t>States</w:t>
      </w:r>
      <w:r>
        <w:rPr>
          <w:spacing w:val="-5"/>
        </w:rPr>
        <w:t xml:space="preserve"> </w:t>
      </w:r>
      <w:r>
        <w:t>except</w:t>
      </w:r>
      <w:r>
        <w:rPr>
          <w:spacing w:val="-3"/>
        </w:rPr>
        <w:t xml:space="preserve"> </w:t>
      </w:r>
      <w:r>
        <w:t>for</w:t>
      </w:r>
      <w:r>
        <w:rPr>
          <w:spacing w:val="-6"/>
        </w:rPr>
        <w:t xml:space="preserve"> </w:t>
      </w:r>
      <w:r>
        <w:t>minimal</w:t>
      </w:r>
      <w:r>
        <w:rPr>
          <w:spacing w:val="-4"/>
        </w:rPr>
        <w:t xml:space="preserve"> </w:t>
      </w:r>
      <w:r>
        <w:t>quantities</w:t>
      </w:r>
      <w:r>
        <w:rPr>
          <w:spacing w:val="-5"/>
        </w:rPr>
        <w:t xml:space="preserve"> </w:t>
      </w:r>
      <w:r>
        <w:t>of foreign</w:t>
      </w:r>
      <w:r>
        <w:rPr>
          <w:spacing w:val="-11"/>
        </w:rPr>
        <w:t xml:space="preserve"> </w:t>
      </w:r>
      <w:r>
        <w:t>steel</w:t>
      </w:r>
      <w:r>
        <w:rPr>
          <w:spacing w:val="-10"/>
        </w:rPr>
        <w:t xml:space="preserve"> </w:t>
      </w:r>
      <w:r>
        <w:t>and</w:t>
      </w:r>
      <w:r>
        <w:rPr>
          <w:spacing w:val="-11"/>
        </w:rPr>
        <w:t xml:space="preserve"> </w:t>
      </w:r>
      <w:r>
        <w:t>iron</w:t>
      </w:r>
      <w:r>
        <w:rPr>
          <w:spacing w:val="-11"/>
        </w:rPr>
        <w:t xml:space="preserve"> </w:t>
      </w:r>
      <w:r>
        <w:t>valued</w:t>
      </w:r>
      <w:r>
        <w:rPr>
          <w:spacing w:val="-11"/>
        </w:rPr>
        <w:t xml:space="preserve"> </w:t>
      </w:r>
      <w:r>
        <w:t>at</w:t>
      </w:r>
      <w:r>
        <w:rPr>
          <w:spacing w:val="-10"/>
        </w:rPr>
        <w:t xml:space="preserve"> </w:t>
      </w:r>
      <w:r>
        <w:t>$</w:t>
      </w:r>
      <w:r>
        <w:rPr>
          <w:spacing w:val="-12"/>
        </w:rPr>
        <w:t xml:space="preserve"> </w:t>
      </w:r>
      <w:r>
        <w:t>(actual</w:t>
      </w:r>
      <w:r>
        <w:rPr>
          <w:spacing w:val="-10"/>
        </w:rPr>
        <w:t xml:space="preserve"> </w:t>
      </w:r>
      <w:r>
        <w:t>cost).</w:t>
      </w:r>
      <w:r>
        <w:rPr>
          <w:spacing w:val="-11"/>
        </w:rPr>
        <w:t xml:space="preserve"> </w:t>
      </w:r>
      <w:r>
        <w:t>Submit</w:t>
      </w:r>
      <w:r>
        <w:rPr>
          <w:spacing w:val="-10"/>
        </w:rPr>
        <w:t xml:space="preserve"> </w:t>
      </w:r>
      <w:r>
        <w:t>each</w:t>
      </w:r>
      <w:r>
        <w:rPr>
          <w:spacing w:val="-11"/>
        </w:rPr>
        <w:t xml:space="preserve"> </w:t>
      </w:r>
      <w:r>
        <w:t>such</w:t>
      </w:r>
      <w:r>
        <w:rPr>
          <w:spacing w:val="-11"/>
        </w:rPr>
        <w:t xml:space="preserve"> </w:t>
      </w:r>
      <w:r>
        <w:t>certification</w:t>
      </w:r>
      <w:r>
        <w:rPr>
          <w:spacing w:val="-11"/>
        </w:rPr>
        <w:t xml:space="preserve"> </w:t>
      </w:r>
      <w:r>
        <w:t>to</w:t>
      </w:r>
      <w:r>
        <w:rPr>
          <w:spacing w:val="-11"/>
        </w:rPr>
        <w:t xml:space="preserve"> </w:t>
      </w:r>
      <w:r>
        <w:t>the</w:t>
      </w:r>
      <w:r>
        <w:rPr>
          <w:spacing w:val="-12"/>
        </w:rPr>
        <w:t xml:space="preserve"> </w:t>
      </w:r>
      <w:r>
        <w:t>Engineer</w:t>
      </w:r>
      <w:r>
        <w:rPr>
          <w:spacing w:val="-11"/>
        </w:rPr>
        <w:t xml:space="preserve"> </w:t>
      </w:r>
      <w:r>
        <w:t>prior to incorporating the material or product into the project. Prior to the use of foreign steel or iron materials</w:t>
      </w:r>
      <w:r>
        <w:rPr>
          <w:spacing w:val="-10"/>
        </w:rPr>
        <w:t xml:space="preserve"> </w:t>
      </w:r>
      <w:r>
        <w:t>on</w:t>
      </w:r>
      <w:r>
        <w:rPr>
          <w:spacing w:val="-10"/>
        </w:rPr>
        <w:t xml:space="preserve"> </w:t>
      </w:r>
      <w:r>
        <w:t>a</w:t>
      </w:r>
      <w:r>
        <w:rPr>
          <w:spacing w:val="-11"/>
        </w:rPr>
        <w:t xml:space="preserve"> </w:t>
      </w:r>
      <w:r>
        <w:t>project,</w:t>
      </w:r>
      <w:r>
        <w:rPr>
          <w:spacing w:val="-10"/>
        </w:rPr>
        <w:t xml:space="preserve"> </w:t>
      </w:r>
      <w:r>
        <w:t>submit</w:t>
      </w:r>
      <w:r>
        <w:rPr>
          <w:spacing w:val="-10"/>
        </w:rPr>
        <w:t xml:space="preserve"> </w:t>
      </w:r>
      <w:r>
        <w:t>invoices</w:t>
      </w:r>
      <w:r>
        <w:rPr>
          <w:spacing w:val="-10"/>
        </w:rPr>
        <w:t xml:space="preserve"> </w:t>
      </w:r>
      <w:r>
        <w:t>to</w:t>
      </w:r>
      <w:r>
        <w:rPr>
          <w:spacing w:val="-10"/>
        </w:rPr>
        <w:t xml:space="preserve"> </w:t>
      </w:r>
      <w:r>
        <w:t>document</w:t>
      </w:r>
      <w:r>
        <w:rPr>
          <w:spacing w:val="-10"/>
        </w:rPr>
        <w:t xml:space="preserve"> </w:t>
      </w:r>
      <w:r>
        <w:t>the</w:t>
      </w:r>
      <w:r>
        <w:rPr>
          <w:spacing w:val="-11"/>
        </w:rPr>
        <w:t xml:space="preserve"> </w:t>
      </w:r>
      <w:r>
        <w:t>actual</w:t>
      </w:r>
      <w:r>
        <w:rPr>
          <w:spacing w:val="-10"/>
        </w:rPr>
        <w:t xml:space="preserve"> </w:t>
      </w:r>
      <w:r>
        <w:t>cost</w:t>
      </w:r>
      <w:r>
        <w:rPr>
          <w:spacing w:val="-10"/>
        </w:rPr>
        <w:t xml:space="preserve"> </w:t>
      </w:r>
      <w:r>
        <w:t>of</w:t>
      </w:r>
      <w:r>
        <w:rPr>
          <w:spacing w:val="-10"/>
        </w:rPr>
        <w:t xml:space="preserve"> </w:t>
      </w:r>
      <w:r>
        <w:t>such</w:t>
      </w:r>
      <w:r>
        <w:rPr>
          <w:spacing w:val="-8"/>
        </w:rPr>
        <w:t xml:space="preserve"> </w:t>
      </w:r>
      <w:r>
        <w:t>material,</w:t>
      </w:r>
      <w:r>
        <w:rPr>
          <w:spacing w:val="-10"/>
        </w:rPr>
        <w:t xml:space="preserve"> </w:t>
      </w:r>
      <w:r>
        <w:t>and</w:t>
      </w:r>
      <w:r>
        <w:rPr>
          <w:spacing w:val="-11"/>
        </w:rPr>
        <w:t xml:space="preserve"> </w:t>
      </w:r>
      <w:r>
        <w:t>obtain</w:t>
      </w:r>
      <w:r>
        <w:rPr>
          <w:spacing w:val="-10"/>
        </w:rPr>
        <w:t xml:space="preserve"> </w:t>
      </w:r>
      <w:r>
        <w:t>the Engineer’s written approval prior to incorporating the material into the project.</w:t>
      </w:r>
    </w:p>
    <w:p w14:paraId="1E04151F" w14:textId="77777777" w:rsidR="00466A67" w:rsidRDefault="00466A67">
      <w:pPr>
        <w:pStyle w:val="BodyText"/>
      </w:pPr>
    </w:p>
    <w:p w14:paraId="1DAAF7CB" w14:textId="77777777" w:rsidR="00466A67" w:rsidRDefault="007C059A">
      <w:pPr>
        <w:pStyle w:val="BodyText"/>
        <w:ind w:left="1100" w:right="1098" w:firstLine="2160"/>
        <w:jc w:val="both"/>
      </w:pPr>
      <w:r>
        <w:rPr>
          <w:b/>
        </w:rPr>
        <w:t xml:space="preserve">6-5.2.2 Manufactured Products: </w:t>
      </w:r>
      <w:r>
        <w:t>Use Manufactured Products that are consumed</w:t>
      </w:r>
      <w:r>
        <w:rPr>
          <w:spacing w:val="-7"/>
        </w:rPr>
        <w:t xml:space="preserve"> </w:t>
      </w:r>
      <w:r>
        <w:t>in,</w:t>
      </w:r>
      <w:r>
        <w:rPr>
          <w:spacing w:val="-7"/>
        </w:rPr>
        <w:t xml:space="preserve"> </w:t>
      </w:r>
      <w:r>
        <w:t>incorporated</w:t>
      </w:r>
      <w:r>
        <w:rPr>
          <w:spacing w:val="-7"/>
        </w:rPr>
        <w:t xml:space="preserve"> </w:t>
      </w:r>
      <w:r>
        <w:t>into,</w:t>
      </w:r>
      <w:r>
        <w:rPr>
          <w:spacing w:val="-7"/>
        </w:rPr>
        <w:t xml:space="preserve"> </w:t>
      </w:r>
      <w:r>
        <w:t>or</w:t>
      </w:r>
      <w:r>
        <w:rPr>
          <w:spacing w:val="-9"/>
        </w:rPr>
        <w:t xml:space="preserve"> </w:t>
      </w:r>
      <w:r>
        <w:t>affixed</w:t>
      </w:r>
      <w:r>
        <w:rPr>
          <w:spacing w:val="-7"/>
        </w:rPr>
        <w:t xml:space="preserve"> </w:t>
      </w:r>
      <w:r>
        <w:t>to</w:t>
      </w:r>
      <w:r>
        <w:rPr>
          <w:spacing w:val="-7"/>
        </w:rPr>
        <w:t xml:space="preserve"> </w:t>
      </w:r>
      <w:r>
        <w:t>an</w:t>
      </w:r>
      <w:r>
        <w:rPr>
          <w:spacing w:val="-7"/>
        </w:rPr>
        <w:t xml:space="preserve"> </w:t>
      </w:r>
      <w:r>
        <w:t>infrastructure</w:t>
      </w:r>
      <w:r>
        <w:rPr>
          <w:spacing w:val="-8"/>
        </w:rPr>
        <w:t xml:space="preserve"> </w:t>
      </w:r>
      <w:r>
        <w:t>project</w:t>
      </w:r>
      <w:r>
        <w:rPr>
          <w:spacing w:val="-6"/>
        </w:rPr>
        <w:t xml:space="preserve"> </w:t>
      </w:r>
      <w:r>
        <w:t>that</w:t>
      </w:r>
      <w:r>
        <w:rPr>
          <w:spacing w:val="-6"/>
        </w:rPr>
        <w:t xml:space="preserve"> </w:t>
      </w:r>
      <w:r>
        <w:t>are</w:t>
      </w:r>
      <w:r>
        <w:rPr>
          <w:spacing w:val="-8"/>
        </w:rPr>
        <w:t xml:space="preserve"> </w:t>
      </w:r>
      <w:r>
        <w:t>manufactured</w:t>
      </w:r>
      <w:r>
        <w:rPr>
          <w:spacing w:val="-7"/>
        </w:rPr>
        <w:t xml:space="preserve"> </w:t>
      </w:r>
      <w:r>
        <w:t>in</w:t>
      </w:r>
      <w:r>
        <w:rPr>
          <w:spacing w:val="-7"/>
        </w:rPr>
        <w:t xml:space="preserve"> </w:t>
      </w:r>
      <w:r>
        <w:t>the United States, in accordance with BABA requirements and applicable waivers.</w:t>
      </w:r>
    </w:p>
    <w:p w14:paraId="42F0DCB2" w14:textId="77777777" w:rsidR="00466A67" w:rsidRDefault="00466A67">
      <w:pPr>
        <w:pStyle w:val="BodyText"/>
      </w:pPr>
    </w:p>
    <w:p w14:paraId="2D4F6A1D" w14:textId="77777777" w:rsidR="00466A67" w:rsidRDefault="007C059A">
      <w:pPr>
        <w:pStyle w:val="BodyText"/>
        <w:ind w:left="1100" w:right="1098" w:firstLine="2160"/>
        <w:jc w:val="both"/>
      </w:pPr>
      <w:r>
        <w:rPr>
          <w:b/>
        </w:rPr>
        <w:t xml:space="preserve">6-5.2.3 Construction Materials: </w:t>
      </w:r>
      <w:r>
        <w:t>Use non-ferrous metals, plastic and polymer-based products, glass, lumber, and drywall articles, materials, and supplies that are consumed</w:t>
      </w:r>
      <w:r>
        <w:rPr>
          <w:spacing w:val="-7"/>
        </w:rPr>
        <w:t xml:space="preserve"> </w:t>
      </w:r>
      <w:r>
        <w:t>in,</w:t>
      </w:r>
      <w:r>
        <w:rPr>
          <w:spacing w:val="-7"/>
        </w:rPr>
        <w:t xml:space="preserve"> </w:t>
      </w:r>
      <w:r>
        <w:t>incorporated</w:t>
      </w:r>
      <w:r>
        <w:rPr>
          <w:spacing w:val="-7"/>
        </w:rPr>
        <w:t xml:space="preserve"> </w:t>
      </w:r>
      <w:r>
        <w:t>into,</w:t>
      </w:r>
      <w:r>
        <w:rPr>
          <w:spacing w:val="-7"/>
        </w:rPr>
        <w:t xml:space="preserve"> </w:t>
      </w:r>
      <w:r>
        <w:t>or</w:t>
      </w:r>
      <w:r>
        <w:rPr>
          <w:spacing w:val="-9"/>
        </w:rPr>
        <w:t xml:space="preserve"> </w:t>
      </w:r>
      <w:r>
        <w:t>affixed</w:t>
      </w:r>
      <w:r>
        <w:rPr>
          <w:spacing w:val="-7"/>
        </w:rPr>
        <w:t xml:space="preserve"> </w:t>
      </w:r>
      <w:r>
        <w:t>to</w:t>
      </w:r>
      <w:r>
        <w:rPr>
          <w:spacing w:val="-7"/>
        </w:rPr>
        <w:t xml:space="preserve"> </w:t>
      </w:r>
      <w:r>
        <w:t>an</w:t>
      </w:r>
      <w:r>
        <w:rPr>
          <w:spacing w:val="-7"/>
        </w:rPr>
        <w:t xml:space="preserve"> </w:t>
      </w:r>
      <w:r>
        <w:t>infrastructure</w:t>
      </w:r>
      <w:r>
        <w:rPr>
          <w:spacing w:val="-8"/>
        </w:rPr>
        <w:t xml:space="preserve"> </w:t>
      </w:r>
      <w:r>
        <w:t>project</w:t>
      </w:r>
      <w:r>
        <w:rPr>
          <w:spacing w:val="-6"/>
        </w:rPr>
        <w:t xml:space="preserve"> </w:t>
      </w:r>
      <w:r>
        <w:t>that</w:t>
      </w:r>
      <w:r>
        <w:rPr>
          <w:spacing w:val="-6"/>
        </w:rPr>
        <w:t xml:space="preserve"> </w:t>
      </w:r>
      <w:r>
        <w:t>are</w:t>
      </w:r>
      <w:r>
        <w:rPr>
          <w:spacing w:val="-8"/>
        </w:rPr>
        <w:t xml:space="preserve"> </w:t>
      </w:r>
      <w:r>
        <w:t>manufactured</w:t>
      </w:r>
      <w:r>
        <w:rPr>
          <w:spacing w:val="-7"/>
        </w:rPr>
        <w:t xml:space="preserve"> </w:t>
      </w:r>
      <w:r>
        <w:t>in</w:t>
      </w:r>
      <w:r>
        <w:rPr>
          <w:spacing w:val="-7"/>
        </w:rPr>
        <w:t xml:space="preserve"> </w:t>
      </w:r>
      <w:r>
        <w:t>the United States, in accordance with BABA requirements.</w:t>
      </w:r>
    </w:p>
    <w:p w14:paraId="5AA69F05" w14:textId="77777777" w:rsidR="00466A67" w:rsidRDefault="00466A67">
      <w:pPr>
        <w:pStyle w:val="BodyText"/>
      </w:pPr>
    </w:p>
    <w:p w14:paraId="452F5D68" w14:textId="77777777" w:rsidR="00466A67" w:rsidRDefault="007C059A">
      <w:pPr>
        <w:pStyle w:val="BodyText"/>
        <w:spacing w:before="1"/>
        <w:ind w:left="1100" w:right="1098" w:firstLine="2160"/>
        <w:jc w:val="both"/>
      </w:pPr>
      <w:r>
        <w:rPr>
          <w:b/>
        </w:rPr>
        <w:t>6-5.2.4</w:t>
      </w:r>
      <w:r>
        <w:rPr>
          <w:b/>
          <w:spacing w:val="-15"/>
        </w:rPr>
        <w:t xml:space="preserve"> </w:t>
      </w:r>
      <w:r>
        <w:rPr>
          <w:b/>
        </w:rPr>
        <w:t>Exemptions</w:t>
      </w:r>
      <w:r>
        <w:rPr>
          <w:b/>
          <w:spacing w:val="-15"/>
        </w:rPr>
        <w:t xml:space="preserve"> </w:t>
      </w:r>
      <w:r>
        <w:rPr>
          <w:b/>
        </w:rPr>
        <w:t>to</w:t>
      </w:r>
      <w:r>
        <w:rPr>
          <w:b/>
          <w:spacing w:val="-15"/>
        </w:rPr>
        <w:t xml:space="preserve"> </w:t>
      </w:r>
      <w:r>
        <w:rPr>
          <w:b/>
        </w:rPr>
        <w:t>Build</w:t>
      </w:r>
      <w:r>
        <w:rPr>
          <w:b/>
          <w:spacing w:val="-15"/>
        </w:rPr>
        <w:t xml:space="preserve"> </w:t>
      </w:r>
      <w:r>
        <w:rPr>
          <w:b/>
        </w:rPr>
        <w:t>America,</w:t>
      </w:r>
      <w:r>
        <w:rPr>
          <w:b/>
          <w:spacing w:val="-15"/>
        </w:rPr>
        <w:t xml:space="preserve"> </w:t>
      </w:r>
      <w:r>
        <w:rPr>
          <w:b/>
        </w:rPr>
        <w:t>Buy</w:t>
      </w:r>
      <w:r>
        <w:rPr>
          <w:b/>
          <w:spacing w:val="-15"/>
        </w:rPr>
        <w:t xml:space="preserve"> </w:t>
      </w:r>
      <w:r>
        <w:rPr>
          <w:b/>
        </w:rPr>
        <w:t>America:</w:t>
      </w:r>
      <w:r>
        <w:rPr>
          <w:b/>
          <w:spacing w:val="-15"/>
        </w:rPr>
        <w:t xml:space="preserve"> </w:t>
      </w:r>
      <w:r>
        <w:t>Temporary</w:t>
      </w:r>
      <w:r>
        <w:rPr>
          <w:spacing w:val="-15"/>
        </w:rPr>
        <w:t xml:space="preserve"> </w:t>
      </w:r>
      <w:r>
        <w:t>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p w14:paraId="451F2969" w14:textId="77777777" w:rsidR="00466A67" w:rsidRDefault="007C059A">
      <w:pPr>
        <w:pStyle w:val="BodyText"/>
        <w:spacing w:before="276"/>
        <w:ind w:left="1100" w:right="1099" w:firstLine="720"/>
        <w:jc w:val="both"/>
      </w:pPr>
      <w:r>
        <w:rPr>
          <w:b/>
        </w:rPr>
        <w:t xml:space="preserve">6-5.3 Contaminated, Unfit, Hazardous, and Dangerous Materials: </w:t>
      </w:r>
      <w:r>
        <w:t xml:space="preserve">Do not use any material that, after approval and/or placement, has in any way become unfit for use. Do not use </w:t>
      </w:r>
      <w:r>
        <w:rPr>
          <w:spacing w:val="-2"/>
        </w:rPr>
        <w:t>materials</w:t>
      </w:r>
      <w:r>
        <w:rPr>
          <w:spacing w:val="-6"/>
        </w:rPr>
        <w:t xml:space="preserve"> </w:t>
      </w:r>
      <w:r>
        <w:rPr>
          <w:spacing w:val="-2"/>
        </w:rPr>
        <w:t>containing</w:t>
      </w:r>
      <w:r>
        <w:rPr>
          <w:spacing w:val="-6"/>
        </w:rPr>
        <w:t xml:space="preserve"> </w:t>
      </w:r>
      <w:r>
        <w:rPr>
          <w:spacing w:val="-2"/>
        </w:rPr>
        <w:t>any</w:t>
      </w:r>
      <w:r>
        <w:rPr>
          <w:spacing w:val="-3"/>
        </w:rPr>
        <w:t xml:space="preserve"> </w:t>
      </w:r>
      <w:r>
        <w:rPr>
          <w:spacing w:val="-2"/>
        </w:rPr>
        <w:t>substance</w:t>
      </w:r>
      <w:r>
        <w:rPr>
          <w:spacing w:val="-7"/>
        </w:rPr>
        <w:t xml:space="preserve"> </w:t>
      </w:r>
      <w:r>
        <w:rPr>
          <w:spacing w:val="-2"/>
        </w:rPr>
        <w:t>that</w:t>
      </w:r>
      <w:r>
        <w:rPr>
          <w:spacing w:val="-5"/>
        </w:rPr>
        <w:t xml:space="preserve"> </w:t>
      </w:r>
      <w:r>
        <w:rPr>
          <w:spacing w:val="-2"/>
        </w:rPr>
        <w:t>has</w:t>
      </w:r>
      <w:r>
        <w:rPr>
          <w:spacing w:val="-6"/>
        </w:rPr>
        <w:t xml:space="preserve"> </w:t>
      </w:r>
      <w:r>
        <w:rPr>
          <w:spacing w:val="-2"/>
        </w:rPr>
        <w:t>been</w:t>
      </w:r>
      <w:r>
        <w:rPr>
          <w:spacing w:val="-6"/>
        </w:rPr>
        <w:t xml:space="preserve"> </w:t>
      </w:r>
      <w:r>
        <w:rPr>
          <w:spacing w:val="-2"/>
        </w:rPr>
        <w:t>determined</w:t>
      </w:r>
      <w:r>
        <w:rPr>
          <w:spacing w:val="-6"/>
        </w:rPr>
        <w:t xml:space="preserve"> </w:t>
      </w:r>
      <w:r>
        <w:rPr>
          <w:spacing w:val="-2"/>
        </w:rPr>
        <w:t>to</w:t>
      </w:r>
      <w:r>
        <w:rPr>
          <w:spacing w:val="-6"/>
        </w:rPr>
        <w:t xml:space="preserve"> </w:t>
      </w:r>
      <w:r>
        <w:rPr>
          <w:spacing w:val="-2"/>
        </w:rPr>
        <w:t>be</w:t>
      </w:r>
      <w:r>
        <w:rPr>
          <w:spacing w:val="-7"/>
        </w:rPr>
        <w:t xml:space="preserve"> </w:t>
      </w:r>
      <w:r>
        <w:rPr>
          <w:spacing w:val="-2"/>
        </w:rPr>
        <w:t>hazardous</w:t>
      </w:r>
      <w:r>
        <w:rPr>
          <w:spacing w:val="-6"/>
        </w:rPr>
        <w:t xml:space="preserve"> </w:t>
      </w:r>
      <w:r>
        <w:rPr>
          <w:spacing w:val="-2"/>
        </w:rPr>
        <w:t>by</w:t>
      </w:r>
      <w:r>
        <w:rPr>
          <w:spacing w:val="-6"/>
        </w:rPr>
        <w:t xml:space="preserve"> </w:t>
      </w:r>
      <w:r>
        <w:rPr>
          <w:spacing w:val="-2"/>
        </w:rPr>
        <w:t>the</w:t>
      </w:r>
      <w:r>
        <w:rPr>
          <w:spacing w:val="-7"/>
        </w:rPr>
        <w:t xml:space="preserve"> </w:t>
      </w:r>
      <w:r>
        <w:rPr>
          <w:spacing w:val="-2"/>
        </w:rPr>
        <w:t>State</w:t>
      </w:r>
      <w:r>
        <w:rPr>
          <w:spacing w:val="-8"/>
        </w:rPr>
        <w:t xml:space="preserve"> </w:t>
      </w:r>
      <w:r>
        <w:rPr>
          <w:spacing w:val="-2"/>
        </w:rPr>
        <w:t>of</w:t>
      </w:r>
      <w:r>
        <w:rPr>
          <w:spacing w:val="-7"/>
        </w:rPr>
        <w:t xml:space="preserve"> </w:t>
      </w:r>
      <w:r>
        <w:rPr>
          <w:spacing w:val="-2"/>
        </w:rPr>
        <w:t xml:space="preserve">Florida </w:t>
      </w:r>
      <w:r>
        <w:t>Department of Environmental Protection or the U.S. Environmental Protection Agency (EPA). Provide</w:t>
      </w:r>
      <w:r>
        <w:rPr>
          <w:spacing w:val="-3"/>
        </w:rPr>
        <w:t xml:space="preserve"> </w:t>
      </w:r>
      <w:r>
        <w:t>workplaces</w:t>
      </w:r>
      <w:r>
        <w:rPr>
          <w:spacing w:val="-2"/>
        </w:rPr>
        <w:t xml:space="preserve"> </w:t>
      </w:r>
      <w:r>
        <w:t>free</w:t>
      </w:r>
      <w:r>
        <w:rPr>
          <w:spacing w:val="-1"/>
        </w:rPr>
        <w:t xml:space="preserve"> </w:t>
      </w:r>
      <w:r>
        <w:t>from</w:t>
      </w:r>
      <w:r>
        <w:rPr>
          <w:spacing w:val="-2"/>
        </w:rPr>
        <w:t xml:space="preserve"> </w:t>
      </w:r>
      <w:r>
        <w:t>serious</w:t>
      </w:r>
      <w:r>
        <w:rPr>
          <w:spacing w:val="-2"/>
        </w:rPr>
        <w:t xml:space="preserve"> </w:t>
      </w:r>
      <w:r>
        <w:t>recognized</w:t>
      </w:r>
      <w:r>
        <w:rPr>
          <w:spacing w:val="-2"/>
        </w:rPr>
        <w:t xml:space="preserve"> </w:t>
      </w:r>
      <w:r>
        <w:t>hazards</w:t>
      </w:r>
      <w:r>
        <w:rPr>
          <w:spacing w:val="-2"/>
        </w:rPr>
        <w:t xml:space="preserve"> </w:t>
      </w:r>
      <w:r>
        <w:t>and</w:t>
      </w:r>
      <w:r>
        <w:rPr>
          <w:spacing w:val="-2"/>
        </w:rPr>
        <w:t xml:space="preserve"> </w:t>
      </w:r>
      <w:r>
        <w:t>to</w:t>
      </w:r>
      <w:r>
        <w:rPr>
          <w:spacing w:val="-2"/>
        </w:rPr>
        <w:t xml:space="preserve"> </w:t>
      </w:r>
      <w:r>
        <w:t>comply</w:t>
      </w:r>
      <w:r>
        <w:rPr>
          <w:spacing w:val="-2"/>
        </w:rPr>
        <w:t xml:space="preserve"> </w:t>
      </w:r>
      <w:r>
        <w:t>with</w:t>
      </w:r>
      <w:r>
        <w:rPr>
          <w:spacing w:val="-2"/>
        </w:rPr>
        <w:t xml:space="preserve"> </w:t>
      </w:r>
      <w:r>
        <w:t>occupational</w:t>
      </w:r>
      <w:r>
        <w:rPr>
          <w:spacing w:val="-2"/>
        </w:rPr>
        <w:t xml:space="preserve"> </w:t>
      </w:r>
      <w:r>
        <w:t>safety and health standards, as determined by the U.S. Department of Labor Occupational Safety and Health Administration (OSHA).</w:t>
      </w:r>
    </w:p>
    <w:p w14:paraId="578477B0" w14:textId="77777777" w:rsidR="00466A67" w:rsidRDefault="007C059A">
      <w:pPr>
        <w:pStyle w:val="Heading1"/>
        <w:spacing w:before="240"/>
        <w:jc w:val="left"/>
      </w:pPr>
      <w:bookmarkStart w:id="174" w:name="SECTION_7_–_LEGAL_REQUIREMENTS_AND_RESPO"/>
      <w:bookmarkEnd w:id="174"/>
      <w:r>
        <w:t>SECTION</w:t>
      </w:r>
      <w:r>
        <w:rPr>
          <w:spacing w:val="-6"/>
        </w:rPr>
        <w:t xml:space="preserve"> </w:t>
      </w:r>
      <w:r>
        <w:t>7</w:t>
      </w:r>
      <w:r>
        <w:rPr>
          <w:spacing w:val="-2"/>
        </w:rPr>
        <w:t xml:space="preserve"> </w:t>
      </w:r>
      <w:r>
        <w:t>–</w:t>
      </w:r>
      <w:r>
        <w:rPr>
          <w:spacing w:val="-2"/>
        </w:rPr>
        <w:t xml:space="preserve"> </w:t>
      </w:r>
      <w:r>
        <w:t>LEGAL</w:t>
      </w:r>
      <w:r>
        <w:rPr>
          <w:spacing w:val="-4"/>
        </w:rPr>
        <w:t xml:space="preserve"> </w:t>
      </w:r>
      <w:r>
        <w:t>REQUIREMENTS</w:t>
      </w:r>
      <w:r>
        <w:rPr>
          <w:spacing w:val="-2"/>
        </w:rPr>
        <w:t xml:space="preserve"> </w:t>
      </w:r>
      <w:r>
        <w:t>AND</w:t>
      </w:r>
      <w:r>
        <w:rPr>
          <w:spacing w:val="-3"/>
        </w:rPr>
        <w:t xml:space="preserve"> </w:t>
      </w:r>
      <w:r>
        <w:t>RESPONSIBILITIES</w:t>
      </w:r>
      <w:r>
        <w:rPr>
          <w:spacing w:val="-1"/>
        </w:rPr>
        <w:t xml:space="preserve"> </w:t>
      </w:r>
      <w:r>
        <w:t>TO</w:t>
      </w:r>
      <w:r>
        <w:rPr>
          <w:spacing w:val="-2"/>
        </w:rPr>
        <w:t xml:space="preserve"> </w:t>
      </w:r>
      <w:r>
        <w:t>THE</w:t>
      </w:r>
      <w:r>
        <w:rPr>
          <w:spacing w:val="-1"/>
        </w:rPr>
        <w:t xml:space="preserve"> </w:t>
      </w:r>
      <w:r>
        <w:rPr>
          <w:spacing w:val="-2"/>
        </w:rPr>
        <w:t>PUBLIC.</w:t>
      </w:r>
    </w:p>
    <w:p w14:paraId="0FF06CEA" w14:textId="5227669A" w:rsidR="00466A67" w:rsidRDefault="007C059A">
      <w:pPr>
        <w:spacing w:before="60"/>
        <w:ind w:left="1100" w:right="1098" w:firstLine="720"/>
        <w:jc w:val="both"/>
        <w:rPr>
          <w:sz w:val="24"/>
        </w:rPr>
      </w:pPr>
      <w:r>
        <w:rPr>
          <w:b/>
          <w:sz w:val="24"/>
        </w:rPr>
        <w:t>7-1.1</w:t>
      </w:r>
      <w:r>
        <w:rPr>
          <w:b/>
          <w:spacing w:val="-15"/>
          <w:sz w:val="24"/>
        </w:rPr>
        <w:t xml:space="preserve"> </w:t>
      </w:r>
      <w:r>
        <w:rPr>
          <w:b/>
          <w:sz w:val="24"/>
        </w:rPr>
        <w:t>Compliance</w:t>
      </w:r>
      <w:r>
        <w:rPr>
          <w:b/>
          <w:spacing w:val="-15"/>
          <w:sz w:val="24"/>
        </w:rPr>
        <w:t xml:space="preserve"> </w:t>
      </w:r>
      <w:r>
        <w:rPr>
          <w:b/>
          <w:sz w:val="24"/>
        </w:rPr>
        <w:t>with</w:t>
      </w:r>
      <w:r>
        <w:rPr>
          <w:b/>
          <w:spacing w:val="-15"/>
          <w:sz w:val="24"/>
        </w:rPr>
        <w:t xml:space="preserve"> </w:t>
      </w:r>
      <w:r>
        <w:rPr>
          <w:b/>
          <w:sz w:val="24"/>
        </w:rPr>
        <w:t>FHWA</w:t>
      </w:r>
      <w:r>
        <w:rPr>
          <w:b/>
          <w:spacing w:val="-15"/>
          <w:sz w:val="24"/>
        </w:rPr>
        <w:t xml:space="preserve"> </w:t>
      </w:r>
      <w:r>
        <w:rPr>
          <w:b/>
          <w:sz w:val="24"/>
        </w:rPr>
        <w:t>1273:</w:t>
      </w:r>
      <w:r>
        <w:rPr>
          <w:b/>
          <w:spacing w:val="-15"/>
          <w:sz w:val="24"/>
        </w:rPr>
        <w:t xml:space="preserve"> </w:t>
      </w:r>
      <w:r>
        <w:rPr>
          <w:sz w:val="24"/>
        </w:rPr>
        <w:t>The</w:t>
      </w:r>
      <w:r>
        <w:rPr>
          <w:spacing w:val="-15"/>
          <w:sz w:val="24"/>
        </w:rPr>
        <w:t xml:space="preserve"> </w:t>
      </w:r>
      <w:r>
        <w:rPr>
          <w:sz w:val="24"/>
        </w:rPr>
        <w:t>FHWA-1273</w:t>
      </w:r>
      <w:r>
        <w:rPr>
          <w:spacing w:val="-15"/>
          <w:sz w:val="24"/>
        </w:rPr>
        <w:t xml:space="preserve"> </w:t>
      </w:r>
      <w:r>
        <w:rPr>
          <w:sz w:val="24"/>
        </w:rPr>
        <w:t>Electronic</w:t>
      </w:r>
      <w:r>
        <w:rPr>
          <w:spacing w:val="-15"/>
          <w:sz w:val="24"/>
        </w:rPr>
        <w:t xml:space="preserve"> </w:t>
      </w:r>
      <w:r>
        <w:rPr>
          <w:sz w:val="24"/>
        </w:rPr>
        <w:t>version,</w:t>
      </w:r>
      <w:r>
        <w:rPr>
          <w:spacing w:val="-15"/>
          <w:sz w:val="24"/>
        </w:rPr>
        <w:t xml:space="preserve"> </w:t>
      </w:r>
      <w:r>
        <w:rPr>
          <w:sz w:val="24"/>
        </w:rPr>
        <w:t>dated</w:t>
      </w:r>
      <w:r>
        <w:rPr>
          <w:spacing w:val="-15"/>
          <w:sz w:val="24"/>
        </w:rPr>
        <w:t xml:space="preserve"> </w:t>
      </w:r>
      <w:r>
        <w:rPr>
          <w:sz w:val="24"/>
        </w:rPr>
        <w:t>October 23, 2023, is posted on the Department’s website at the following URL address:</w:t>
      </w:r>
    </w:p>
    <w:p w14:paraId="158EF58C" w14:textId="77777777" w:rsidR="00466A67" w:rsidRDefault="00466A67">
      <w:pPr>
        <w:jc w:val="both"/>
        <w:rPr>
          <w:sz w:val="24"/>
        </w:rPr>
        <w:sectPr w:rsidR="00466A67">
          <w:pgSz w:w="12240" w:h="15840"/>
          <w:pgMar w:top="1360" w:right="340" w:bottom="1380" w:left="340" w:header="0" w:footer="1195" w:gutter="0"/>
          <w:cols w:space="720"/>
        </w:sectPr>
      </w:pPr>
    </w:p>
    <w:p w14:paraId="286EB99A" w14:textId="77777777" w:rsidR="00466A67" w:rsidRPr="007C059A" w:rsidRDefault="007C059A">
      <w:pPr>
        <w:pStyle w:val="BodyText"/>
        <w:spacing w:before="75"/>
        <w:ind w:left="1100" w:right="2207"/>
        <w:rPr>
          <w:u w:val="single"/>
        </w:rPr>
      </w:pPr>
      <w:hyperlink r:id="rId15">
        <w:r>
          <w:rPr>
            <w:spacing w:val="-2"/>
            <w:u w:val="single"/>
          </w:rPr>
          <w:t>https://fdotwww.blob.core.windows.net/sitefinity/docs/default-</w:t>
        </w:r>
      </w:hyperlink>
      <w:r>
        <w:rPr>
          <w:spacing w:val="-2"/>
        </w:rPr>
        <w:t xml:space="preserve"> </w:t>
      </w:r>
      <w:hyperlink r:id="rId16">
        <w:r>
          <w:rPr>
            <w:spacing w:val="-2"/>
            <w:u w:val="single"/>
          </w:rPr>
          <w:t>source/programmanagement/implemented/urlinspecs/files/fhwa_1273_revised-10-23-</w:t>
        </w:r>
      </w:hyperlink>
      <w:r>
        <w:rPr>
          <w:spacing w:val="-2"/>
        </w:rPr>
        <w:t xml:space="preserve"> </w:t>
      </w:r>
      <w:hyperlink r:id="rId17">
        <w:r w:rsidRPr="007C059A">
          <w:rPr>
            <w:spacing w:val="-2"/>
            <w:u w:val="single"/>
          </w:rPr>
          <w:t>23.pdf?sfvrsn=d7604d20_1</w:t>
        </w:r>
      </w:hyperlink>
    </w:p>
    <w:p w14:paraId="3AD31632" w14:textId="77777777" w:rsidR="00466A67" w:rsidRDefault="00466A67">
      <w:pPr>
        <w:pStyle w:val="BodyText"/>
      </w:pPr>
    </w:p>
    <w:p w14:paraId="4F07606B" w14:textId="77777777" w:rsidR="00466A67" w:rsidRDefault="007C059A">
      <w:pPr>
        <w:pStyle w:val="BodyText"/>
        <w:ind w:left="1100" w:right="1098"/>
        <w:jc w:val="both"/>
      </w:pPr>
      <w:r>
        <w:t>Take responsibility to obtain this information and comply with all requirements posted on this website up through five calendar days before the opening of bids.</w:t>
      </w:r>
    </w:p>
    <w:p w14:paraId="690AC40F" w14:textId="77777777" w:rsidR="00466A67" w:rsidRDefault="00466A67">
      <w:pPr>
        <w:pStyle w:val="BodyText"/>
      </w:pPr>
    </w:p>
    <w:p w14:paraId="5D104F76" w14:textId="77777777" w:rsidR="00466A67" w:rsidRDefault="007C059A">
      <w:pPr>
        <w:pStyle w:val="BodyText"/>
        <w:ind w:left="1099" w:right="1100"/>
        <w:jc w:val="both"/>
      </w:pPr>
      <w:r>
        <w:t>Comply with the provisions contained in FHWA-1273. If the Department’s website cannot be accessed, contact the Department’s Specifications Office Web Coordinator at (850) 414-4101.</w:t>
      </w:r>
    </w:p>
    <w:p w14:paraId="55C53DCE" w14:textId="77777777" w:rsidR="00466A67" w:rsidRDefault="00466A67">
      <w:pPr>
        <w:pStyle w:val="BodyText"/>
      </w:pPr>
    </w:p>
    <w:p w14:paraId="0AE0DCCF" w14:textId="77777777" w:rsidR="00466A67" w:rsidRDefault="007C059A">
      <w:pPr>
        <w:pStyle w:val="BodyText"/>
        <w:ind w:left="1099" w:right="1096" w:firstLine="720"/>
        <w:jc w:val="both"/>
      </w:pPr>
      <w:r>
        <w:rPr>
          <w:b/>
        </w:rPr>
        <w:t xml:space="preserve">7-1.3 Introduction or Release of Prohibited Aquatic Plants, Plant Pests, or Noxious Weeds: </w:t>
      </w:r>
      <w:r>
        <w:t>Do not introduce or release prohibited aquatic plants, plant pests, or noxious weeds into the</w:t>
      </w:r>
      <w:r>
        <w:rPr>
          <w:spacing w:val="-7"/>
        </w:rPr>
        <w:t xml:space="preserve"> </w:t>
      </w:r>
      <w:r>
        <w:t>project</w:t>
      </w:r>
      <w:r>
        <w:rPr>
          <w:spacing w:val="-5"/>
        </w:rPr>
        <w:t xml:space="preserve"> </w:t>
      </w:r>
      <w:r>
        <w:t>limits</w:t>
      </w:r>
      <w:r>
        <w:rPr>
          <w:spacing w:val="-6"/>
        </w:rPr>
        <w:t xml:space="preserve"> </w:t>
      </w:r>
      <w:proofErr w:type="gramStart"/>
      <w:r>
        <w:t>as</w:t>
      </w:r>
      <w:r>
        <w:rPr>
          <w:spacing w:val="-6"/>
        </w:rPr>
        <w:t xml:space="preserve"> </w:t>
      </w:r>
      <w:r>
        <w:t>a</w:t>
      </w:r>
      <w:r>
        <w:rPr>
          <w:spacing w:val="-7"/>
        </w:rPr>
        <w:t xml:space="preserve"> </w:t>
      </w:r>
      <w:r>
        <w:t>result</w:t>
      </w:r>
      <w:r>
        <w:rPr>
          <w:spacing w:val="-5"/>
        </w:rPr>
        <w:t xml:space="preserve"> </w:t>
      </w:r>
      <w:r>
        <w:t>of</w:t>
      </w:r>
      <w:proofErr w:type="gramEnd"/>
      <w:r>
        <w:rPr>
          <w:spacing w:val="-7"/>
        </w:rPr>
        <w:t xml:space="preserve"> </w:t>
      </w:r>
      <w:r>
        <w:t>clearing</w:t>
      </w:r>
      <w:r>
        <w:rPr>
          <w:spacing w:val="-6"/>
        </w:rPr>
        <w:t xml:space="preserve"> </w:t>
      </w:r>
      <w:r>
        <w:t>and</w:t>
      </w:r>
      <w:r>
        <w:rPr>
          <w:spacing w:val="-6"/>
        </w:rPr>
        <w:t xml:space="preserve"> </w:t>
      </w:r>
      <w:r>
        <w:t>grubbing,</w:t>
      </w:r>
      <w:r>
        <w:rPr>
          <w:spacing w:val="-6"/>
        </w:rPr>
        <w:t xml:space="preserve"> </w:t>
      </w:r>
      <w:r>
        <w:t>earthwork,</w:t>
      </w:r>
      <w:r>
        <w:rPr>
          <w:spacing w:val="-6"/>
        </w:rPr>
        <w:t xml:space="preserve"> </w:t>
      </w:r>
      <w:r>
        <w:t>grassing</w:t>
      </w:r>
      <w:r>
        <w:rPr>
          <w:spacing w:val="-6"/>
        </w:rPr>
        <w:t xml:space="preserve"> </w:t>
      </w:r>
      <w:r>
        <w:t>and</w:t>
      </w:r>
      <w:r>
        <w:rPr>
          <w:spacing w:val="-6"/>
        </w:rPr>
        <w:t xml:space="preserve"> </w:t>
      </w:r>
      <w:r>
        <w:t>mulching,</w:t>
      </w:r>
      <w:r>
        <w:rPr>
          <w:spacing w:val="-6"/>
        </w:rPr>
        <w:t xml:space="preserve"> </w:t>
      </w:r>
      <w:r>
        <w:t>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w:t>
      </w:r>
      <w:r>
        <w:rPr>
          <w:spacing w:val="-10"/>
        </w:rPr>
        <w:t xml:space="preserve"> </w:t>
      </w:r>
      <w:r>
        <w:t>onto</w:t>
      </w:r>
      <w:r>
        <w:rPr>
          <w:spacing w:val="-11"/>
        </w:rPr>
        <w:t xml:space="preserve"> </w:t>
      </w:r>
      <w:r>
        <w:t>the</w:t>
      </w:r>
      <w:r>
        <w:rPr>
          <w:spacing w:val="-12"/>
        </w:rPr>
        <w:t xml:space="preserve"> </w:t>
      </w:r>
      <w:r>
        <w:t>project</w:t>
      </w:r>
      <w:r>
        <w:rPr>
          <w:spacing w:val="-10"/>
        </w:rPr>
        <w:t xml:space="preserve"> </w:t>
      </w:r>
      <w:r>
        <w:t>site</w:t>
      </w:r>
      <w:r>
        <w:rPr>
          <w:spacing w:val="-12"/>
        </w:rPr>
        <w:t xml:space="preserve"> </w:t>
      </w:r>
      <w:r>
        <w:t>free</w:t>
      </w:r>
      <w:r>
        <w:rPr>
          <w:spacing w:val="-12"/>
        </w:rPr>
        <w:t xml:space="preserve"> </w:t>
      </w:r>
      <w:r>
        <w:t>of</w:t>
      </w:r>
      <w:r>
        <w:rPr>
          <w:spacing w:val="-11"/>
        </w:rPr>
        <w:t xml:space="preserve"> </w:t>
      </w:r>
      <w:r>
        <w:t>prohibited</w:t>
      </w:r>
      <w:r>
        <w:rPr>
          <w:spacing w:val="-11"/>
        </w:rPr>
        <w:t xml:space="preserve"> </w:t>
      </w:r>
      <w:r>
        <w:t>aquatic</w:t>
      </w:r>
      <w:r>
        <w:rPr>
          <w:spacing w:val="-12"/>
        </w:rPr>
        <w:t xml:space="preserve"> </w:t>
      </w:r>
      <w:r>
        <w:t>plants,</w:t>
      </w:r>
      <w:r>
        <w:rPr>
          <w:spacing w:val="-11"/>
        </w:rPr>
        <w:t xml:space="preserve"> </w:t>
      </w:r>
      <w:r>
        <w:t>plant</w:t>
      </w:r>
      <w:r>
        <w:rPr>
          <w:spacing w:val="-10"/>
        </w:rPr>
        <w:t xml:space="preserve"> </w:t>
      </w:r>
      <w:r>
        <w:t>pests,</w:t>
      </w:r>
      <w:r>
        <w:rPr>
          <w:spacing w:val="-11"/>
        </w:rPr>
        <w:t xml:space="preserve"> </w:t>
      </w:r>
      <w:r>
        <w:t>noxious</w:t>
      </w:r>
      <w:r>
        <w:rPr>
          <w:spacing w:val="-10"/>
        </w:rPr>
        <w:t xml:space="preserve"> </w:t>
      </w:r>
      <w:r>
        <w:t>weeds,</w:t>
      </w:r>
      <w:r>
        <w:rPr>
          <w:spacing w:val="-11"/>
        </w:rPr>
        <w:t xml:space="preserve"> </w:t>
      </w:r>
      <w:r>
        <w:t>and</w:t>
      </w:r>
      <w:r>
        <w:rPr>
          <w:spacing w:val="-11"/>
        </w:rPr>
        <w:t xml:space="preserve"> </w:t>
      </w:r>
      <w:r>
        <w:t>their reproductive parts. Refer to Rule</w:t>
      </w:r>
      <w:r>
        <w:rPr>
          <w:spacing w:val="-5"/>
        </w:rPr>
        <w:t xml:space="preserve"> </w:t>
      </w:r>
      <w:r>
        <w:t>5B-64 and Rule</w:t>
      </w:r>
      <w:r>
        <w:rPr>
          <w:spacing w:val="-4"/>
        </w:rPr>
        <w:t xml:space="preserve"> </w:t>
      </w:r>
      <w:r>
        <w:t>5B-57, of the Florida Administrative Code for the definition of prohibited aquatic plants, plant pests, and noxious weeds.</w:t>
      </w:r>
    </w:p>
    <w:p w14:paraId="6F83A3EC" w14:textId="77777777" w:rsidR="00466A67" w:rsidRDefault="00466A67">
      <w:pPr>
        <w:pStyle w:val="BodyText"/>
      </w:pPr>
    </w:p>
    <w:p w14:paraId="283493D1" w14:textId="77777777" w:rsidR="00466A67" w:rsidRDefault="007C059A">
      <w:pPr>
        <w:pStyle w:val="BodyText"/>
        <w:ind w:left="1100" w:right="1090" w:firstLine="720"/>
        <w:jc w:val="both"/>
      </w:pPr>
      <w:r>
        <w:rPr>
          <w:b/>
        </w:rPr>
        <w:t xml:space="preserve">7-1.4 Compliance with Federal Endangered Species Act and other Wildlife Regulations: </w:t>
      </w:r>
      <w:r>
        <w:t>The Federal Endangered Species Act requires that the Department investigate the potential impact to a threatened or endangered species prior to initiating an activity performed in conjunction</w:t>
      </w:r>
      <w:r>
        <w:rPr>
          <w:spacing w:val="-14"/>
        </w:rPr>
        <w:t xml:space="preserve"> </w:t>
      </w:r>
      <w:r>
        <w:t>with</w:t>
      </w:r>
      <w:r>
        <w:rPr>
          <w:spacing w:val="-14"/>
        </w:rPr>
        <w:t xml:space="preserve"> </w:t>
      </w:r>
      <w:r>
        <w:t>a</w:t>
      </w:r>
      <w:r>
        <w:rPr>
          <w:spacing w:val="-15"/>
        </w:rPr>
        <w:t xml:space="preserve"> </w:t>
      </w:r>
      <w:r>
        <w:t>highway</w:t>
      </w:r>
      <w:r>
        <w:rPr>
          <w:spacing w:val="-14"/>
        </w:rPr>
        <w:t xml:space="preserve"> </w:t>
      </w:r>
      <w:r>
        <w:t>construction</w:t>
      </w:r>
      <w:r>
        <w:rPr>
          <w:spacing w:val="-14"/>
        </w:rPr>
        <w:t xml:space="preserve"> </w:t>
      </w:r>
      <w:r>
        <w:t>project.</w:t>
      </w:r>
      <w:r>
        <w:rPr>
          <w:spacing w:val="-14"/>
        </w:rPr>
        <w:t xml:space="preserve"> </w:t>
      </w:r>
      <w:r>
        <w:t>If</w:t>
      </w:r>
      <w:r>
        <w:rPr>
          <w:spacing w:val="-12"/>
        </w:rPr>
        <w:t xml:space="preserve"> </w:t>
      </w:r>
      <w:r>
        <w:t>the</w:t>
      </w:r>
      <w:r>
        <w:rPr>
          <w:spacing w:val="-15"/>
        </w:rPr>
        <w:t xml:space="preserve"> </w:t>
      </w:r>
      <w:r>
        <w:t>Department’s</w:t>
      </w:r>
      <w:r>
        <w:rPr>
          <w:spacing w:val="-14"/>
        </w:rPr>
        <w:t xml:space="preserve"> </w:t>
      </w:r>
      <w:r>
        <w:t>investigation</w:t>
      </w:r>
      <w:r>
        <w:rPr>
          <w:spacing w:val="-15"/>
        </w:rPr>
        <w:t xml:space="preserve"> </w:t>
      </w:r>
      <w:r>
        <w:t>determines</w:t>
      </w:r>
      <w:r>
        <w:rPr>
          <w:spacing w:val="-14"/>
        </w:rPr>
        <w:t xml:space="preserve"> </w:t>
      </w:r>
      <w:r>
        <w:t>that there</w:t>
      </w:r>
      <w:r>
        <w:rPr>
          <w:spacing w:val="-11"/>
        </w:rPr>
        <w:t xml:space="preserve"> </w:t>
      </w:r>
      <w:r>
        <w:t>is</w:t>
      </w:r>
      <w:r>
        <w:rPr>
          <w:spacing w:val="-9"/>
        </w:rPr>
        <w:t xml:space="preserve"> </w:t>
      </w:r>
      <w:r>
        <w:t>a</w:t>
      </w:r>
      <w:r>
        <w:rPr>
          <w:spacing w:val="-11"/>
        </w:rPr>
        <w:t xml:space="preserve"> </w:t>
      </w:r>
      <w:r>
        <w:t>potential</w:t>
      </w:r>
      <w:r>
        <w:rPr>
          <w:spacing w:val="-9"/>
        </w:rPr>
        <w:t xml:space="preserve"> </w:t>
      </w:r>
      <w:r>
        <w:t>impact</w:t>
      </w:r>
      <w:r>
        <w:rPr>
          <w:spacing w:val="-7"/>
        </w:rPr>
        <w:t xml:space="preserve"> </w:t>
      </w:r>
      <w:r>
        <w:t>to</w:t>
      </w:r>
      <w:r>
        <w:rPr>
          <w:spacing w:val="-10"/>
        </w:rPr>
        <w:t xml:space="preserve"> </w:t>
      </w:r>
      <w:r>
        <w:t>a</w:t>
      </w:r>
      <w:r>
        <w:rPr>
          <w:spacing w:val="-11"/>
        </w:rPr>
        <w:t xml:space="preserve"> </w:t>
      </w:r>
      <w:r>
        <w:t>protected,</w:t>
      </w:r>
      <w:r>
        <w:rPr>
          <w:spacing w:val="-9"/>
        </w:rPr>
        <w:t xml:space="preserve"> </w:t>
      </w:r>
      <w:r>
        <w:t>threatened</w:t>
      </w:r>
      <w:r>
        <w:rPr>
          <w:spacing w:val="-10"/>
        </w:rPr>
        <w:t xml:space="preserve"> </w:t>
      </w:r>
      <w:r>
        <w:t>or</w:t>
      </w:r>
      <w:r>
        <w:rPr>
          <w:spacing w:val="-10"/>
        </w:rPr>
        <w:t xml:space="preserve"> </w:t>
      </w:r>
      <w:r>
        <w:t>an</w:t>
      </w:r>
      <w:r>
        <w:rPr>
          <w:spacing w:val="-10"/>
        </w:rPr>
        <w:t xml:space="preserve"> </w:t>
      </w:r>
      <w:r>
        <w:t>endangered</w:t>
      </w:r>
      <w:r>
        <w:rPr>
          <w:spacing w:val="-10"/>
        </w:rPr>
        <w:t xml:space="preserve"> </w:t>
      </w:r>
      <w:r>
        <w:t>species,</w:t>
      </w:r>
      <w:r>
        <w:rPr>
          <w:spacing w:val="-10"/>
        </w:rPr>
        <w:t xml:space="preserve"> </w:t>
      </w:r>
      <w:r>
        <w:t>the</w:t>
      </w:r>
      <w:r>
        <w:rPr>
          <w:spacing w:val="-10"/>
        </w:rPr>
        <w:t xml:space="preserve"> </w:t>
      </w:r>
      <w:r>
        <w:t>Department</w:t>
      </w:r>
      <w:r>
        <w:rPr>
          <w:spacing w:val="-8"/>
        </w:rPr>
        <w:t xml:space="preserve"> </w:t>
      </w:r>
      <w:r>
        <w:t>will conduct an evaluation to determine what measures may be necessary to mitigate such impact. When</w:t>
      </w:r>
      <w:r>
        <w:rPr>
          <w:spacing w:val="-8"/>
        </w:rPr>
        <w:t xml:space="preserve"> </w:t>
      </w:r>
      <w:r>
        <w:t>mitigation</w:t>
      </w:r>
      <w:r>
        <w:rPr>
          <w:spacing w:val="-8"/>
        </w:rPr>
        <w:t xml:space="preserve"> </w:t>
      </w:r>
      <w:r>
        <w:t>measures</w:t>
      </w:r>
      <w:r>
        <w:rPr>
          <w:spacing w:val="-8"/>
        </w:rPr>
        <w:t xml:space="preserve"> </w:t>
      </w:r>
      <w:r>
        <w:t>and/or</w:t>
      </w:r>
      <w:r>
        <w:rPr>
          <w:spacing w:val="-9"/>
        </w:rPr>
        <w:t xml:space="preserve"> </w:t>
      </w:r>
      <w:r>
        <w:t>special</w:t>
      </w:r>
      <w:r>
        <w:rPr>
          <w:spacing w:val="-8"/>
        </w:rPr>
        <w:t xml:space="preserve"> </w:t>
      </w:r>
      <w:r>
        <w:t>conditions</w:t>
      </w:r>
      <w:r>
        <w:rPr>
          <w:spacing w:val="-8"/>
        </w:rPr>
        <w:t xml:space="preserve"> </w:t>
      </w:r>
      <w:r>
        <w:t>are</w:t>
      </w:r>
      <w:r>
        <w:rPr>
          <w:spacing w:val="-9"/>
        </w:rPr>
        <w:t xml:space="preserve"> </w:t>
      </w:r>
      <w:r>
        <w:t>necessary,</w:t>
      </w:r>
      <w:r>
        <w:rPr>
          <w:spacing w:val="-8"/>
        </w:rPr>
        <w:t xml:space="preserve"> </w:t>
      </w:r>
      <w:r>
        <w:t>these</w:t>
      </w:r>
      <w:r>
        <w:rPr>
          <w:spacing w:val="-7"/>
        </w:rPr>
        <w:t xml:space="preserve"> </w:t>
      </w:r>
      <w:r>
        <w:t>measures</w:t>
      </w:r>
      <w:r>
        <w:rPr>
          <w:spacing w:val="-6"/>
        </w:rPr>
        <w:t xml:space="preserve"> </w:t>
      </w:r>
      <w:r>
        <w:t>and</w:t>
      </w:r>
      <w:r>
        <w:rPr>
          <w:spacing w:val="-8"/>
        </w:rPr>
        <w:t xml:space="preserve"> </w:t>
      </w:r>
      <w:r>
        <w:t>conditions will be addressed in the Contract Documents or permits.</w:t>
      </w:r>
    </w:p>
    <w:p w14:paraId="04176ECE" w14:textId="77777777" w:rsidR="00466A67" w:rsidRDefault="00466A67">
      <w:pPr>
        <w:pStyle w:val="BodyText"/>
      </w:pPr>
    </w:p>
    <w:p w14:paraId="120278F4" w14:textId="77777777" w:rsidR="00466A67" w:rsidRDefault="007C059A">
      <w:pPr>
        <w:pStyle w:val="BodyText"/>
        <w:spacing w:before="1"/>
        <w:ind w:left="1099" w:right="1101"/>
        <w:jc w:val="both"/>
      </w:pPr>
      <w:r>
        <w:t>In</w:t>
      </w:r>
      <w:r>
        <w:rPr>
          <w:spacing w:val="-8"/>
        </w:rPr>
        <w:t xml:space="preserve"> </w:t>
      </w:r>
      <w:r>
        <w:t>addition,</w:t>
      </w:r>
      <w:r>
        <w:rPr>
          <w:spacing w:val="-11"/>
        </w:rPr>
        <w:t xml:space="preserve"> </w:t>
      </w:r>
      <w:r>
        <w:t>in</w:t>
      </w:r>
      <w:r>
        <w:rPr>
          <w:spacing w:val="-11"/>
        </w:rPr>
        <w:t xml:space="preserve"> </w:t>
      </w:r>
      <w:r>
        <w:t>cases</w:t>
      </w:r>
      <w:r>
        <w:rPr>
          <w:spacing w:val="-10"/>
        </w:rPr>
        <w:t xml:space="preserve"> </w:t>
      </w:r>
      <w:r>
        <w:t>where</w:t>
      </w:r>
      <w:r>
        <w:rPr>
          <w:spacing w:val="-12"/>
        </w:rPr>
        <w:t xml:space="preserve"> </w:t>
      </w:r>
      <w:r>
        <w:t>certain</w:t>
      </w:r>
      <w:r>
        <w:rPr>
          <w:spacing w:val="-11"/>
        </w:rPr>
        <w:t xml:space="preserve"> </w:t>
      </w:r>
      <w:r>
        <w:t>protected,</w:t>
      </w:r>
      <w:r>
        <w:rPr>
          <w:spacing w:val="-11"/>
        </w:rPr>
        <w:t xml:space="preserve"> </w:t>
      </w:r>
      <w:r>
        <w:t>threatened</w:t>
      </w:r>
      <w:r>
        <w:rPr>
          <w:spacing w:val="-11"/>
        </w:rPr>
        <w:t xml:space="preserve"> </w:t>
      </w:r>
      <w:r>
        <w:t>or</w:t>
      </w:r>
      <w:r>
        <w:rPr>
          <w:spacing w:val="-11"/>
        </w:rPr>
        <w:t xml:space="preserve"> </w:t>
      </w:r>
      <w:r>
        <w:t>endangered</w:t>
      </w:r>
      <w:r>
        <w:rPr>
          <w:spacing w:val="-11"/>
        </w:rPr>
        <w:t xml:space="preserve"> </w:t>
      </w:r>
      <w:r>
        <w:t>species</w:t>
      </w:r>
      <w:r>
        <w:rPr>
          <w:spacing w:val="-10"/>
        </w:rPr>
        <w:t xml:space="preserve"> </w:t>
      </w:r>
      <w:r>
        <w:t>are</w:t>
      </w:r>
      <w:r>
        <w:rPr>
          <w:spacing w:val="-9"/>
        </w:rPr>
        <w:t xml:space="preserve"> </w:t>
      </w:r>
      <w:r>
        <w:t>found</w:t>
      </w:r>
      <w:r>
        <w:rPr>
          <w:spacing w:val="-11"/>
        </w:rPr>
        <w:t xml:space="preserve"> </w:t>
      </w:r>
      <w:r>
        <w:t>or</w:t>
      </w:r>
      <w:r>
        <w:rPr>
          <w:spacing w:val="-11"/>
        </w:rPr>
        <w:t xml:space="preserve"> </w:t>
      </w:r>
      <w:r>
        <w:t xml:space="preserve">appear within </w:t>
      </w:r>
      <w:proofErr w:type="gramStart"/>
      <w:r>
        <w:t>close proximity</w:t>
      </w:r>
      <w:proofErr w:type="gramEnd"/>
      <w:r>
        <w:t xml:space="preserve"> to the project boundaries, the Department has established guidelines that will</w:t>
      </w:r>
      <w:r>
        <w:rPr>
          <w:spacing w:val="-6"/>
        </w:rPr>
        <w:t xml:space="preserve"> </w:t>
      </w:r>
      <w:r>
        <w:t>apply</w:t>
      </w:r>
      <w:r>
        <w:rPr>
          <w:spacing w:val="-7"/>
        </w:rPr>
        <w:t xml:space="preserve"> </w:t>
      </w:r>
      <w:r>
        <w:t>when</w:t>
      </w:r>
      <w:r>
        <w:rPr>
          <w:spacing w:val="-7"/>
        </w:rPr>
        <w:t xml:space="preserve"> </w:t>
      </w:r>
      <w:r>
        <w:t>interaction</w:t>
      </w:r>
      <w:r>
        <w:rPr>
          <w:spacing w:val="-6"/>
        </w:rPr>
        <w:t xml:space="preserve"> </w:t>
      </w:r>
      <w:r>
        <w:t>with</w:t>
      </w:r>
      <w:r>
        <w:rPr>
          <w:spacing w:val="-7"/>
        </w:rPr>
        <w:t xml:space="preserve"> </w:t>
      </w:r>
      <w:r>
        <w:t>certain</w:t>
      </w:r>
      <w:r>
        <w:rPr>
          <w:spacing w:val="-7"/>
        </w:rPr>
        <w:t xml:space="preserve"> </w:t>
      </w:r>
      <w:r>
        <w:t>species</w:t>
      </w:r>
      <w:r>
        <w:rPr>
          <w:spacing w:val="-7"/>
        </w:rPr>
        <w:t xml:space="preserve"> </w:t>
      </w:r>
      <w:r>
        <w:t>occurs,</w:t>
      </w:r>
      <w:r>
        <w:rPr>
          <w:spacing w:val="-7"/>
        </w:rPr>
        <w:t xml:space="preserve"> </w:t>
      </w:r>
      <w:r>
        <w:t>absent</w:t>
      </w:r>
      <w:r>
        <w:rPr>
          <w:spacing w:val="-6"/>
        </w:rPr>
        <w:t xml:space="preserve"> </w:t>
      </w:r>
      <w:r>
        <w:t>of</w:t>
      </w:r>
      <w:r>
        <w:rPr>
          <w:spacing w:val="-7"/>
        </w:rPr>
        <w:t xml:space="preserve"> </w:t>
      </w:r>
      <w:r>
        <w:t>any</w:t>
      </w:r>
      <w:r>
        <w:rPr>
          <w:spacing w:val="-6"/>
        </w:rPr>
        <w:t xml:space="preserve"> </w:t>
      </w:r>
      <w:r>
        <w:t>special</w:t>
      </w:r>
      <w:r>
        <w:rPr>
          <w:spacing w:val="-6"/>
        </w:rPr>
        <w:t xml:space="preserve"> </w:t>
      </w:r>
      <w:r>
        <w:t>mitigation</w:t>
      </w:r>
      <w:r>
        <w:rPr>
          <w:spacing w:val="-6"/>
        </w:rPr>
        <w:t xml:space="preserve"> </w:t>
      </w:r>
      <w:r>
        <w:t>measures or permit conditions otherwise identified for the project. These guidelines are posted at the following URL address:</w:t>
      </w:r>
    </w:p>
    <w:p w14:paraId="03E6F140" w14:textId="77777777" w:rsidR="00466A67" w:rsidRDefault="007C059A">
      <w:pPr>
        <w:pStyle w:val="BodyText"/>
        <w:spacing w:before="276"/>
        <w:ind w:left="1100"/>
      </w:pPr>
      <w:hyperlink r:id="rId18">
        <w:r>
          <w:rPr>
            <w:spacing w:val="-2"/>
            <w:u w:val="single"/>
          </w:rPr>
          <w:t>https://fdotwww.blob.core.windows.net/sitefinity/docs/default-</w:t>
        </w:r>
      </w:hyperlink>
      <w:r>
        <w:rPr>
          <w:spacing w:val="-2"/>
        </w:rPr>
        <w:t xml:space="preserve"> </w:t>
      </w:r>
      <w:hyperlink r:id="rId19">
        <w:r>
          <w:rPr>
            <w:spacing w:val="-2"/>
            <w:u w:val="single"/>
          </w:rPr>
          <w:t>source/programmanagement/implemented/urlinspecs/files/endangeredwildlifeguidelines.pdf?sfvr</w:t>
        </w:r>
      </w:hyperlink>
      <w:r>
        <w:rPr>
          <w:spacing w:val="-2"/>
        </w:rPr>
        <w:t xml:space="preserve"> </w:t>
      </w:r>
      <w:hyperlink r:id="rId20">
        <w:r>
          <w:rPr>
            <w:spacing w:val="-2"/>
            <w:u w:val="single"/>
          </w:rPr>
          <w:t>sn=e27baf3f_2</w:t>
        </w:r>
      </w:hyperlink>
      <w:r>
        <w:rPr>
          <w:spacing w:val="-2"/>
        </w:rPr>
        <w:t>.</w:t>
      </w:r>
    </w:p>
    <w:p w14:paraId="4DC1D81A" w14:textId="77777777" w:rsidR="00466A67" w:rsidRDefault="00466A67">
      <w:pPr>
        <w:pStyle w:val="BodyText"/>
      </w:pPr>
    </w:p>
    <w:p w14:paraId="208C2B99" w14:textId="77777777" w:rsidR="00466A67" w:rsidRDefault="007C059A">
      <w:pPr>
        <w:pStyle w:val="BodyText"/>
        <w:ind w:left="1100" w:right="1255"/>
      </w:pPr>
      <w:r>
        <w:t>Take responsibility to obtain this information and take all actions and precautions necessary to</w:t>
      </w:r>
      <w:r>
        <w:rPr>
          <w:spacing w:val="40"/>
        </w:rPr>
        <w:t xml:space="preserve"> </w:t>
      </w:r>
      <w:r>
        <w:t>comply with the conditions of these guidelines during all project activities.</w:t>
      </w:r>
    </w:p>
    <w:p w14:paraId="3C71515E" w14:textId="77777777" w:rsidR="00466A67" w:rsidRDefault="00466A67">
      <w:pPr>
        <w:pStyle w:val="BodyText"/>
      </w:pPr>
    </w:p>
    <w:p w14:paraId="624B533F" w14:textId="77777777" w:rsidR="00466A67" w:rsidRDefault="007C059A">
      <w:pPr>
        <w:pStyle w:val="BodyText"/>
        <w:ind w:left="1100" w:right="950"/>
      </w:pPr>
      <w:r>
        <w:t>Prior to establishing any off-project activity in conjunction with a project, notify the Engineer of the</w:t>
      </w:r>
      <w:r>
        <w:rPr>
          <w:spacing w:val="20"/>
        </w:rPr>
        <w:t xml:space="preserve"> </w:t>
      </w:r>
      <w:r>
        <w:t>proposed</w:t>
      </w:r>
      <w:r>
        <w:rPr>
          <w:spacing w:val="23"/>
        </w:rPr>
        <w:t xml:space="preserve"> </w:t>
      </w:r>
      <w:r>
        <w:t>activity.</w:t>
      </w:r>
      <w:r>
        <w:rPr>
          <w:spacing w:val="22"/>
        </w:rPr>
        <w:t xml:space="preserve"> </w:t>
      </w:r>
      <w:r>
        <w:t>Covered</w:t>
      </w:r>
      <w:r>
        <w:rPr>
          <w:spacing w:val="23"/>
        </w:rPr>
        <w:t xml:space="preserve"> </w:t>
      </w:r>
      <w:r>
        <w:t>activities</w:t>
      </w:r>
      <w:r>
        <w:rPr>
          <w:spacing w:val="22"/>
        </w:rPr>
        <w:t xml:space="preserve"> </w:t>
      </w:r>
      <w:r>
        <w:t>include</w:t>
      </w:r>
      <w:r>
        <w:rPr>
          <w:spacing w:val="22"/>
        </w:rPr>
        <w:t xml:space="preserve"> </w:t>
      </w:r>
      <w:r>
        <w:t>but</w:t>
      </w:r>
      <w:r>
        <w:rPr>
          <w:spacing w:val="23"/>
        </w:rPr>
        <w:t xml:space="preserve"> </w:t>
      </w:r>
      <w:r>
        <w:t>are</w:t>
      </w:r>
      <w:r>
        <w:rPr>
          <w:spacing w:val="23"/>
        </w:rPr>
        <w:t xml:space="preserve"> </w:t>
      </w:r>
      <w:r>
        <w:t>not</w:t>
      </w:r>
      <w:r>
        <w:rPr>
          <w:spacing w:val="23"/>
        </w:rPr>
        <w:t xml:space="preserve"> </w:t>
      </w:r>
      <w:r>
        <w:t>necessarily</w:t>
      </w:r>
      <w:r>
        <w:rPr>
          <w:spacing w:val="22"/>
        </w:rPr>
        <w:t xml:space="preserve"> </w:t>
      </w:r>
      <w:r>
        <w:t>limited</w:t>
      </w:r>
      <w:r>
        <w:rPr>
          <w:spacing w:val="22"/>
        </w:rPr>
        <w:t xml:space="preserve"> </w:t>
      </w:r>
      <w:r>
        <w:t>to</w:t>
      </w:r>
      <w:r>
        <w:rPr>
          <w:spacing w:val="23"/>
        </w:rPr>
        <w:t xml:space="preserve"> </w:t>
      </w:r>
      <w:r>
        <w:t>borrow</w:t>
      </w:r>
      <w:r>
        <w:rPr>
          <w:spacing w:val="22"/>
        </w:rPr>
        <w:t xml:space="preserve"> </w:t>
      </w:r>
      <w:r>
        <w:rPr>
          <w:spacing w:val="-2"/>
        </w:rPr>
        <w:t>pits,</w:t>
      </w:r>
    </w:p>
    <w:p w14:paraId="7EC57864" w14:textId="77777777" w:rsidR="00466A67" w:rsidRDefault="00466A67">
      <w:pPr>
        <w:sectPr w:rsidR="00466A67">
          <w:pgSz w:w="12240" w:h="15840"/>
          <w:pgMar w:top="1640" w:right="340" w:bottom="1380" w:left="340" w:header="0" w:footer="1195" w:gutter="0"/>
          <w:cols w:space="720"/>
        </w:sectPr>
      </w:pPr>
    </w:p>
    <w:p w14:paraId="78A892BB" w14:textId="77777777" w:rsidR="00466A67" w:rsidRDefault="007C059A">
      <w:pPr>
        <w:pStyle w:val="BodyText"/>
        <w:spacing w:before="79"/>
        <w:ind w:left="1100" w:right="1095"/>
        <w:jc w:val="both"/>
      </w:pPr>
      <w:r>
        <w:lastRenderedPageBreak/>
        <w:t>concrete</w:t>
      </w:r>
      <w:r>
        <w:rPr>
          <w:spacing w:val="-11"/>
        </w:rPr>
        <w:t xml:space="preserve"> </w:t>
      </w:r>
      <w:r>
        <w:t>or</w:t>
      </w:r>
      <w:r>
        <w:rPr>
          <w:spacing w:val="-9"/>
        </w:rPr>
        <w:t xml:space="preserve"> </w:t>
      </w:r>
      <w:r>
        <w:t>asphalt</w:t>
      </w:r>
      <w:r>
        <w:rPr>
          <w:spacing w:val="-10"/>
        </w:rPr>
        <w:t xml:space="preserve"> </w:t>
      </w:r>
      <w:r>
        <w:t>plant</w:t>
      </w:r>
      <w:r>
        <w:rPr>
          <w:spacing w:val="-8"/>
        </w:rPr>
        <w:t xml:space="preserve"> </w:t>
      </w:r>
      <w:r>
        <w:t>sites,</w:t>
      </w:r>
      <w:r>
        <w:rPr>
          <w:spacing w:val="-11"/>
        </w:rPr>
        <w:t xml:space="preserve"> </w:t>
      </w:r>
      <w:r>
        <w:t>disposal</w:t>
      </w:r>
      <w:r>
        <w:rPr>
          <w:spacing w:val="-10"/>
        </w:rPr>
        <w:t xml:space="preserve"> </w:t>
      </w:r>
      <w:r>
        <w:t>sites,</w:t>
      </w:r>
      <w:r>
        <w:rPr>
          <w:spacing w:val="-11"/>
        </w:rPr>
        <w:t xml:space="preserve"> </w:t>
      </w:r>
      <w:r>
        <w:t>field</w:t>
      </w:r>
      <w:r>
        <w:rPr>
          <w:spacing w:val="-8"/>
        </w:rPr>
        <w:t xml:space="preserve"> </w:t>
      </w:r>
      <w:r>
        <w:t>offices,</w:t>
      </w:r>
      <w:r>
        <w:rPr>
          <w:spacing w:val="-8"/>
        </w:rPr>
        <w:t xml:space="preserve"> </w:t>
      </w:r>
      <w:r>
        <w:t>and</w:t>
      </w:r>
      <w:r>
        <w:rPr>
          <w:spacing w:val="-11"/>
        </w:rPr>
        <w:t xml:space="preserve"> </w:t>
      </w:r>
      <w:r>
        <w:t>material</w:t>
      </w:r>
      <w:r>
        <w:rPr>
          <w:spacing w:val="-10"/>
        </w:rPr>
        <w:t xml:space="preserve"> </w:t>
      </w:r>
      <w:r>
        <w:t>or</w:t>
      </w:r>
      <w:r>
        <w:rPr>
          <w:spacing w:val="-9"/>
        </w:rPr>
        <w:t xml:space="preserve"> </w:t>
      </w:r>
      <w:r>
        <w:t>equipment</w:t>
      </w:r>
      <w:r>
        <w:rPr>
          <w:spacing w:val="-10"/>
        </w:rPr>
        <w:t xml:space="preserve"> </w:t>
      </w:r>
      <w:r>
        <w:t>storage</w:t>
      </w:r>
      <w:r>
        <w:rPr>
          <w:spacing w:val="-11"/>
        </w:rPr>
        <w:t xml:space="preserve"> </w:t>
      </w:r>
      <w:r>
        <w:t>sites. Include</w:t>
      </w:r>
      <w:r>
        <w:rPr>
          <w:spacing w:val="-9"/>
        </w:rPr>
        <w:t xml:space="preserve"> </w:t>
      </w:r>
      <w:r>
        <w:t>in</w:t>
      </w:r>
      <w:r>
        <w:rPr>
          <w:spacing w:val="-8"/>
        </w:rPr>
        <w:t xml:space="preserve"> </w:t>
      </w:r>
      <w:r>
        <w:t>the</w:t>
      </w:r>
      <w:r>
        <w:rPr>
          <w:spacing w:val="-9"/>
        </w:rPr>
        <w:t xml:space="preserve"> </w:t>
      </w:r>
      <w:r>
        <w:t>notification</w:t>
      </w:r>
      <w:r>
        <w:rPr>
          <w:spacing w:val="-8"/>
        </w:rPr>
        <w:t xml:space="preserve"> </w:t>
      </w:r>
      <w:r>
        <w:t>the</w:t>
      </w:r>
      <w:r>
        <w:rPr>
          <w:spacing w:val="-9"/>
        </w:rPr>
        <w:t xml:space="preserve"> </w:t>
      </w:r>
      <w:r>
        <w:t>Financial</w:t>
      </w:r>
      <w:r>
        <w:rPr>
          <w:spacing w:val="-8"/>
        </w:rPr>
        <w:t xml:space="preserve"> </w:t>
      </w:r>
      <w:r>
        <w:t>Project</w:t>
      </w:r>
      <w:r>
        <w:rPr>
          <w:spacing w:val="-8"/>
        </w:rPr>
        <w:t xml:space="preserve"> </w:t>
      </w:r>
      <w:r>
        <w:t>ID,</w:t>
      </w:r>
      <w:r>
        <w:rPr>
          <w:spacing w:val="-8"/>
        </w:rPr>
        <w:t xml:space="preserve"> </w:t>
      </w:r>
      <w:r>
        <w:t>a</w:t>
      </w:r>
      <w:r>
        <w:rPr>
          <w:spacing w:val="-9"/>
        </w:rPr>
        <w:t xml:space="preserve"> </w:t>
      </w:r>
      <w:r>
        <w:t>description</w:t>
      </w:r>
      <w:r>
        <w:rPr>
          <w:spacing w:val="-8"/>
        </w:rPr>
        <w:t xml:space="preserve"> </w:t>
      </w:r>
      <w:r>
        <w:t>of</w:t>
      </w:r>
      <w:r>
        <w:rPr>
          <w:spacing w:val="-9"/>
        </w:rPr>
        <w:t xml:space="preserve"> </w:t>
      </w:r>
      <w:r>
        <w:t>the</w:t>
      </w:r>
      <w:r>
        <w:rPr>
          <w:spacing w:val="-9"/>
        </w:rPr>
        <w:t xml:space="preserve"> </w:t>
      </w:r>
      <w:r>
        <w:t>activity,</w:t>
      </w:r>
      <w:r>
        <w:rPr>
          <w:spacing w:val="-8"/>
        </w:rPr>
        <w:t xml:space="preserve"> </w:t>
      </w:r>
      <w:r>
        <w:t>the</w:t>
      </w:r>
      <w:r>
        <w:rPr>
          <w:spacing w:val="-9"/>
        </w:rPr>
        <w:t xml:space="preserve"> </w:t>
      </w:r>
      <w:r>
        <w:t>location</w:t>
      </w:r>
      <w:r>
        <w:rPr>
          <w:spacing w:val="-8"/>
        </w:rPr>
        <w:t xml:space="preserve"> </w:t>
      </w:r>
      <w:r>
        <w:t>of</w:t>
      </w:r>
      <w:r>
        <w:rPr>
          <w:spacing w:val="-11"/>
        </w:rPr>
        <w:t xml:space="preserve"> </w:t>
      </w:r>
      <w:r>
        <w:t>the site by township, range, section, county, and city, a site location map including the access route, the name of the property owner, and a person to contact to arrange a site inspection. Submit this notification</w:t>
      </w:r>
      <w:r>
        <w:rPr>
          <w:spacing w:val="-8"/>
        </w:rPr>
        <w:t xml:space="preserve"> </w:t>
      </w:r>
      <w:r>
        <w:t>at</w:t>
      </w:r>
      <w:r>
        <w:rPr>
          <w:spacing w:val="-8"/>
        </w:rPr>
        <w:t xml:space="preserve"> </w:t>
      </w:r>
      <w:r>
        <w:t>least</w:t>
      </w:r>
      <w:r>
        <w:rPr>
          <w:spacing w:val="-8"/>
        </w:rPr>
        <w:t xml:space="preserve"> </w:t>
      </w:r>
      <w:r>
        <w:t>30</w:t>
      </w:r>
      <w:r>
        <w:rPr>
          <w:spacing w:val="-3"/>
        </w:rPr>
        <w:t xml:space="preserve"> </w:t>
      </w:r>
      <w:r>
        <w:t>days</w:t>
      </w:r>
      <w:r>
        <w:rPr>
          <w:spacing w:val="-8"/>
        </w:rPr>
        <w:t xml:space="preserve"> </w:t>
      </w:r>
      <w:r>
        <w:t>in</w:t>
      </w:r>
      <w:r>
        <w:rPr>
          <w:spacing w:val="-8"/>
        </w:rPr>
        <w:t xml:space="preserve"> </w:t>
      </w:r>
      <w:r>
        <w:t>advance</w:t>
      </w:r>
      <w:r>
        <w:rPr>
          <w:spacing w:val="-9"/>
        </w:rPr>
        <w:t xml:space="preserve"> </w:t>
      </w:r>
      <w:r>
        <w:t>of</w:t>
      </w:r>
      <w:r>
        <w:rPr>
          <w:spacing w:val="-9"/>
        </w:rPr>
        <w:t xml:space="preserve"> </w:t>
      </w:r>
      <w:r>
        <w:t>planned</w:t>
      </w:r>
      <w:r>
        <w:rPr>
          <w:spacing w:val="-6"/>
        </w:rPr>
        <w:t xml:space="preserve"> </w:t>
      </w:r>
      <w:r>
        <w:t>commencement</w:t>
      </w:r>
      <w:r>
        <w:rPr>
          <w:spacing w:val="-8"/>
        </w:rPr>
        <w:t xml:space="preserve"> </w:t>
      </w:r>
      <w:r>
        <w:t>of</w:t>
      </w:r>
      <w:r>
        <w:rPr>
          <w:spacing w:val="-9"/>
        </w:rPr>
        <w:t xml:space="preserve"> </w:t>
      </w:r>
      <w:r>
        <w:t>the</w:t>
      </w:r>
      <w:r>
        <w:rPr>
          <w:spacing w:val="-9"/>
        </w:rPr>
        <w:t xml:space="preserve"> </w:t>
      </w:r>
      <w:r>
        <w:t>off-site</w:t>
      </w:r>
      <w:r>
        <w:rPr>
          <w:spacing w:val="-9"/>
        </w:rPr>
        <w:t xml:space="preserve"> </w:t>
      </w:r>
      <w:r>
        <w:t>activity,</w:t>
      </w:r>
      <w:r>
        <w:rPr>
          <w:spacing w:val="-8"/>
        </w:rPr>
        <w:t xml:space="preserve"> </w:t>
      </w:r>
      <w:r>
        <w:t>to</w:t>
      </w:r>
      <w:r>
        <w:rPr>
          <w:spacing w:val="-8"/>
        </w:rPr>
        <w:t xml:space="preserve"> </w:t>
      </w:r>
      <w:r>
        <w:t xml:space="preserve">allow for the Department to </w:t>
      </w:r>
      <w:proofErr w:type="gramStart"/>
      <w:r>
        <w:t>conduct an investigation</w:t>
      </w:r>
      <w:proofErr w:type="gramEnd"/>
      <w:r>
        <w:t xml:space="preserve"> without delaying job progress.</w:t>
      </w:r>
    </w:p>
    <w:p w14:paraId="7611FA41" w14:textId="77777777" w:rsidR="00466A67" w:rsidRDefault="00466A67">
      <w:pPr>
        <w:pStyle w:val="BodyText"/>
      </w:pPr>
    </w:p>
    <w:p w14:paraId="2ABA863A" w14:textId="77777777" w:rsidR="00466A67" w:rsidRDefault="007C059A">
      <w:pPr>
        <w:pStyle w:val="BodyText"/>
        <w:ind w:left="1100" w:right="1094"/>
        <w:jc w:val="both"/>
      </w:pPr>
      <w:r>
        <w:t>Do</w:t>
      </w:r>
      <w:r>
        <w:rPr>
          <w:spacing w:val="-3"/>
        </w:rPr>
        <w:t xml:space="preserve"> </w:t>
      </w:r>
      <w:r>
        <w:t>not</w:t>
      </w:r>
      <w:r>
        <w:rPr>
          <w:spacing w:val="-3"/>
        </w:rPr>
        <w:t xml:space="preserve"> </w:t>
      </w:r>
      <w:r>
        <w:t>perform</w:t>
      </w:r>
      <w:r>
        <w:rPr>
          <w:spacing w:val="-3"/>
        </w:rPr>
        <w:t xml:space="preserve"> </w:t>
      </w:r>
      <w:r>
        <w:t>any</w:t>
      </w:r>
      <w:r>
        <w:rPr>
          <w:spacing w:val="-3"/>
        </w:rPr>
        <w:t xml:space="preserve"> </w:t>
      </w:r>
      <w:r>
        <w:t>off-project</w:t>
      </w:r>
      <w:r>
        <w:rPr>
          <w:spacing w:val="-3"/>
        </w:rPr>
        <w:t xml:space="preserve"> </w:t>
      </w:r>
      <w:r>
        <w:t>activity</w:t>
      </w:r>
      <w:r>
        <w:rPr>
          <w:spacing w:val="-3"/>
        </w:rPr>
        <w:t xml:space="preserve"> </w:t>
      </w:r>
      <w:r>
        <w:t>without</w:t>
      </w:r>
      <w:r>
        <w:rPr>
          <w:spacing w:val="-3"/>
        </w:rPr>
        <w:t xml:space="preserve"> </w:t>
      </w:r>
      <w:r>
        <w:t>obtaining</w:t>
      </w:r>
      <w:r>
        <w:rPr>
          <w:spacing w:val="-3"/>
        </w:rPr>
        <w:t xml:space="preserve"> </w:t>
      </w:r>
      <w:r>
        <w:t>written</w:t>
      </w:r>
      <w:r>
        <w:rPr>
          <w:spacing w:val="-3"/>
        </w:rPr>
        <w:t xml:space="preserve"> </w:t>
      </w:r>
      <w:r>
        <w:t>clearance</w:t>
      </w:r>
      <w:r>
        <w:rPr>
          <w:spacing w:val="-2"/>
        </w:rPr>
        <w:t xml:space="preserve"> </w:t>
      </w:r>
      <w:r>
        <w:t>from</w:t>
      </w:r>
      <w:r>
        <w:rPr>
          <w:spacing w:val="-3"/>
        </w:rPr>
        <w:t xml:space="preserve"> </w:t>
      </w:r>
      <w:r>
        <w:t>the</w:t>
      </w:r>
      <w:r>
        <w:rPr>
          <w:spacing w:val="-4"/>
        </w:rPr>
        <w:t xml:space="preserve"> </w:t>
      </w:r>
      <w:r>
        <w:t>Engineer.</w:t>
      </w:r>
      <w:r>
        <w:rPr>
          <w:spacing w:val="-1"/>
        </w:rPr>
        <w:t xml:space="preserve"> </w:t>
      </w:r>
      <w:r>
        <w:t>In the event the Department’s investigation determines a potential impact to a protected, threatened or endangered species and mitigation measures or permits are necessary, coordinate with the appropriate resource agencies for clearance, obtain permits and perform mitigation measures as necessary. Immediately notify the Engineer in writing of the results of this coordination with the appropriate</w:t>
      </w:r>
      <w:r>
        <w:rPr>
          <w:spacing w:val="-9"/>
        </w:rPr>
        <w:t xml:space="preserve"> </w:t>
      </w:r>
      <w:r>
        <w:t>resource</w:t>
      </w:r>
      <w:r>
        <w:rPr>
          <w:spacing w:val="-9"/>
        </w:rPr>
        <w:t xml:space="preserve"> </w:t>
      </w:r>
      <w:r>
        <w:t>agencies.</w:t>
      </w:r>
      <w:r>
        <w:rPr>
          <w:spacing w:val="-10"/>
        </w:rPr>
        <w:t xml:space="preserve"> </w:t>
      </w:r>
      <w:r>
        <w:t>Additional</w:t>
      </w:r>
      <w:r>
        <w:rPr>
          <w:spacing w:val="-10"/>
        </w:rPr>
        <w:t xml:space="preserve"> </w:t>
      </w:r>
      <w:r>
        <w:t>compensation</w:t>
      </w:r>
      <w:r>
        <w:rPr>
          <w:spacing w:val="-11"/>
        </w:rPr>
        <w:t xml:space="preserve"> </w:t>
      </w:r>
      <w:r>
        <w:t>or</w:t>
      </w:r>
      <w:r>
        <w:rPr>
          <w:spacing w:val="-11"/>
        </w:rPr>
        <w:t xml:space="preserve"> </w:t>
      </w:r>
      <w:r>
        <w:t>time</w:t>
      </w:r>
      <w:r>
        <w:rPr>
          <w:spacing w:val="-12"/>
        </w:rPr>
        <w:t xml:space="preserve"> </w:t>
      </w:r>
      <w:r>
        <w:t>will</w:t>
      </w:r>
      <w:r>
        <w:rPr>
          <w:spacing w:val="-10"/>
        </w:rPr>
        <w:t xml:space="preserve"> </w:t>
      </w:r>
      <w:r>
        <w:t>not</w:t>
      </w:r>
      <w:r>
        <w:rPr>
          <w:spacing w:val="-10"/>
        </w:rPr>
        <w:t xml:space="preserve"> </w:t>
      </w:r>
      <w:r>
        <w:t>be</w:t>
      </w:r>
      <w:r>
        <w:rPr>
          <w:spacing w:val="-12"/>
        </w:rPr>
        <w:t xml:space="preserve"> </w:t>
      </w:r>
      <w:r>
        <w:t>allowed</w:t>
      </w:r>
      <w:r>
        <w:rPr>
          <w:spacing w:val="-11"/>
        </w:rPr>
        <w:t xml:space="preserve"> </w:t>
      </w:r>
      <w:r>
        <w:t>for</w:t>
      </w:r>
      <w:r>
        <w:rPr>
          <w:spacing w:val="-11"/>
        </w:rPr>
        <w:t xml:space="preserve"> </w:t>
      </w:r>
      <w:r>
        <w:t>permitting or mitigation, associated with Contractor initiated off-project activities.</w:t>
      </w:r>
    </w:p>
    <w:p w14:paraId="50BC273A" w14:textId="77777777" w:rsidR="00466A67" w:rsidRDefault="00466A67">
      <w:pPr>
        <w:pStyle w:val="BodyText"/>
      </w:pPr>
    </w:p>
    <w:p w14:paraId="5D39B2D6" w14:textId="77777777" w:rsidR="00466A67" w:rsidRDefault="007C059A">
      <w:pPr>
        <w:pStyle w:val="Heading2"/>
        <w:spacing w:before="0"/>
        <w:jc w:val="left"/>
      </w:pPr>
      <w:r>
        <w:t>7-1.7</w:t>
      </w:r>
      <w:r>
        <w:rPr>
          <w:spacing w:val="-2"/>
        </w:rPr>
        <w:t xml:space="preserve"> </w:t>
      </w:r>
      <w:r>
        <w:t>Insecticides,</w:t>
      </w:r>
      <w:r>
        <w:rPr>
          <w:spacing w:val="-2"/>
        </w:rPr>
        <w:t xml:space="preserve"> </w:t>
      </w:r>
      <w:r>
        <w:t>Herbicides</w:t>
      </w:r>
      <w:r>
        <w:rPr>
          <w:spacing w:val="-2"/>
        </w:rPr>
        <w:t xml:space="preserve"> </w:t>
      </w:r>
      <w:r>
        <w:t>and</w:t>
      </w:r>
      <w:r>
        <w:rPr>
          <w:spacing w:val="-1"/>
        </w:rPr>
        <w:t xml:space="preserve"> </w:t>
      </w:r>
      <w:r>
        <w:rPr>
          <w:spacing w:val="-2"/>
        </w:rPr>
        <w:t>Fertilizers:</w:t>
      </w:r>
    </w:p>
    <w:p w14:paraId="098EA29F" w14:textId="77777777" w:rsidR="00466A67" w:rsidRDefault="00466A67">
      <w:pPr>
        <w:pStyle w:val="BodyText"/>
        <w:rPr>
          <w:b/>
        </w:rPr>
      </w:pPr>
    </w:p>
    <w:p w14:paraId="4001704C" w14:textId="77777777" w:rsidR="00466A67" w:rsidRDefault="007C059A">
      <w:pPr>
        <w:pStyle w:val="BodyText"/>
        <w:ind w:left="1100" w:right="1094" w:firstLine="1440"/>
        <w:jc w:val="both"/>
      </w:pPr>
      <w:r>
        <w:rPr>
          <w:b/>
        </w:rPr>
        <w:t>7-1.7.1</w:t>
      </w:r>
      <w:r>
        <w:rPr>
          <w:b/>
          <w:spacing w:val="-15"/>
        </w:rPr>
        <w:t xml:space="preserve"> </w:t>
      </w:r>
      <w:r>
        <w:rPr>
          <w:b/>
        </w:rPr>
        <w:t>Insecticides</w:t>
      </w:r>
      <w:r>
        <w:rPr>
          <w:b/>
          <w:spacing w:val="-15"/>
        </w:rPr>
        <w:t xml:space="preserve"> </w:t>
      </w:r>
      <w:r>
        <w:rPr>
          <w:b/>
        </w:rPr>
        <w:t>and</w:t>
      </w:r>
      <w:r>
        <w:rPr>
          <w:b/>
          <w:spacing w:val="-15"/>
        </w:rPr>
        <w:t xml:space="preserve"> </w:t>
      </w:r>
      <w:r>
        <w:rPr>
          <w:b/>
        </w:rPr>
        <w:t>Herbicides:</w:t>
      </w:r>
      <w:r>
        <w:rPr>
          <w:b/>
          <w:spacing w:val="-15"/>
        </w:rPr>
        <w:t xml:space="preserve"> </w:t>
      </w:r>
      <w:r>
        <w:t>Use</w:t>
      </w:r>
      <w:r>
        <w:rPr>
          <w:spacing w:val="-15"/>
        </w:rPr>
        <w:t xml:space="preserve"> </w:t>
      </w:r>
      <w:r>
        <w:t>products</w:t>
      </w:r>
      <w:r>
        <w:rPr>
          <w:spacing w:val="-15"/>
        </w:rPr>
        <w:t xml:space="preserve"> </w:t>
      </w:r>
      <w:r>
        <w:t>found</w:t>
      </w:r>
      <w:r>
        <w:rPr>
          <w:spacing w:val="-15"/>
        </w:rPr>
        <w:t xml:space="preserve"> </w:t>
      </w:r>
      <w:r>
        <w:t>on</w:t>
      </w:r>
      <w:r>
        <w:rPr>
          <w:spacing w:val="-15"/>
        </w:rPr>
        <w:t xml:space="preserve"> </w:t>
      </w:r>
      <w:r>
        <w:t>the</w:t>
      </w:r>
      <w:r>
        <w:rPr>
          <w:spacing w:val="-15"/>
        </w:rPr>
        <w:t xml:space="preserve"> </w:t>
      </w:r>
      <w:r>
        <w:t>following</w:t>
      </w:r>
      <w:r>
        <w:rPr>
          <w:spacing w:val="-15"/>
        </w:rPr>
        <w:t xml:space="preserve"> </w:t>
      </w:r>
      <w:r>
        <w:t xml:space="preserve">website, </w:t>
      </w:r>
      <w:hyperlink r:id="rId21">
        <w:r>
          <w:rPr>
            <w:u w:val="single"/>
          </w:rPr>
          <w:t>http://state.ceris.purdue.edu/</w:t>
        </w:r>
        <w:r>
          <w:t>,</w:t>
        </w:r>
      </w:hyperlink>
      <w:r>
        <w:t xml:space="preserve"> approved by the Florida Department of Agriculture for the State of Florida. The use of restricted products is prohibited. Do not use any products in the sulfonylurea family of chemicals. Herbicide application by broadcast spraying is not allowed.</w:t>
      </w:r>
    </w:p>
    <w:p w14:paraId="123DF8D7" w14:textId="77777777" w:rsidR="00466A67" w:rsidRDefault="00466A67">
      <w:pPr>
        <w:pStyle w:val="BodyText"/>
      </w:pPr>
    </w:p>
    <w:p w14:paraId="6E8012CA" w14:textId="77777777" w:rsidR="00466A67" w:rsidRDefault="007C059A">
      <w:pPr>
        <w:pStyle w:val="BodyText"/>
        <w:ind w:left="1100" w:right="1102"/>
        <w:jc w:val="both"/>
      </w:pPr>
      <w:r>
        <w:t>Procure</w:t>
      </w:r>
      <w:r>
        <w:rPr>
          <w:spacing w:val="-5"/>
        </w:rPr>
        <w:t xml:space="preserve"> </w:t>
      </w:r>
      <w:r>
        <w:t>any</w:t>
      </w:r>
      <w:r>
        <w:rPr>
          <w:spacing w:val="-4"/>
        </w:rPr>
        <w:t xml:space="preserve"> </w:t>
      </w:r>
      <w:r>
        <w:t>necessary</w:t>
      </w:r>
      <w:r>
        <w:rPr>
          <w:spacing w:val="-4"/>
        </w:rPr>
        <w:t xml:space="preserve"> </w:t>
      </w:r>
      <w:r>
        <w:t>licenses,</w:t>
      </w:r>
      <w:r>
        <w:rPr>
          <w:spacing w:val="-4"/>
        </w:rPr>
        <w:t xml:space="preserve"> </w:t>
      </w:r>
      <w:r>
        <w:t>pay</w:t>
      </w:r>
      <w:r>
        <w:rPr>
          <w:spacing w:val="-4"/>
        </w:rPr>
        <w:t xml:space="preserve"> </w:t>
      </w:r>
      <w:r>
        <w:t>all</w:t>
      </w:r>
      <w:r>
        <w:rPr>
          <w:spacing w:val="-4"/>
        </w:rPr>
        <w:t xml:space="preserve"> </w:t>
      </w:r>
      <w:r>
        <w:t>charges</w:t>
      </w:r>
      <w:r>
        <w:rPr>
          <w:spacing w:val="-4"/>
        </w:rPr>
        <w:t xml:space="preserve"> </w:t>
      </w:r>
      <w:r>
        <w:t>and</w:t>
      </w:r>
      <w:r>
        <w:rPr>
          <w:spacing w:val="-4"/>
        </w:rPr>
        <w:t xml:space="preserve"> </w:t>
      </w:r>
      <w:r>
        <w:t>fees,</w:t>
      </w:r>
      <w:r>
        <w:rPr>
          <w:spacing w:val="-4"/>
        </w:rPr>
        <w:t xml:space="preserve"> </w:t>
      </w:r>
      <w:r>
        <w:t>and</w:t>
      </w:r>
      <w:r>
        <w:rPr>
          <w:spacing w:val="-4"/>
        </w:rPr>
        <w:t xml:space="preserve"> </w:t>
      </w:r>
      <w:r>
        <w:t>give</w:t>
      </w:r>
      <w:r>
        <w:rPr>
          <w:spacing w:val="-2"/>
        </w:rPr>
        <w:t xml:space="preserve"> </w:t>
      </w:r>
      <w:r>
        <w:t>all</w:t>
      </w:r>
      <w:r>
        <w:rPr>
          <w:spacing w:val="-4"/>
        </w:rPr>
        <w:t xml:space="preserve"> </w:t>
      </w:r>
      <w:r>
        <w:t>notices</w:t>
      </w:r>
      <w:r>
        <w:rPr>
          <w:spacing w:val="-4"/>
        </w:rPr>
        <w:t xml:space="preserve"> </w:t>
      </w:r>
      <w:r>
        <w:t>necessary</w:t>
      </w:r>
      <w:r>
        <w:rPr>
          <w:spacing w:val="-4"/>
        </w:rPr>
        <w:t xml:space="preserve"> </w:t>
      </w:r>
      <w:r>
        <w:t>for</w:t>
      </w:r>
      <w:r>
        <w:rPr>
          <w:spacing w:val="-4"/>
        </w:rPr>
        <w:t xml:space="preserve"> </w:t>
      </w:r>
      <w:r>
        <w:t>lawful performance of the work.</w:t>
      </w:r>
    </w:p>
    <w:p w14:paraId="425DC28C" w14:textId="77777777" w:rsidR="00466A67" w:rsidRDefault="00466A67">
      <w:pPr>
        <w:pStyle w:val="BodyText"/>
      </w:pPr>
    </w:p>
    <w:p w14:paraId="21FD55BE" w14:textId="77777777" w:rsidR="00466A67" w:rsidRDefault="007C059A">
      <w:pPr>
        <w:pStyle w:val="BodyText"/>
        <w:ind w:left="1099" w:right="1102"/>
        <w:jc w:val="both"/>
      </w:pPr>
      <w:r>
        <w:t>Ensure that all insecticides and herbicides are applied in accordance with Chapter 5E-9, Florida Administrative Code. Provide a copy of current certificates upon request, to the Engineer.</w:t>
      </w:r>
    </w:p>
    <w:p w14:paraId="0ECF2E8C" w14:textId="77777777" w:rsidR="00466A67" w:rsidRDefault="00466A67">
      <w:pPr>
        <w:pStyle w:val="BodyText"/>
      </w:pPr>
    </w:p>
    <w:p w14:paraId="3D396024" w14:textId="77777777" w:rsidR="00466A67" w:rsidRDefault="007C059A">
      <w:pPr>
        <w:pStyle w:val="BodyText"/>
        <w:ind w:left="1100" w:right="1100"/>
        <w:jc w:val="both"/>
      </w:pPr>
      <w:r>
        <w:t>Ensure that employees who work with herbicides comply with all applicable Federal, State, and local regulations.</w:t>
      </w:r>
    </w:p>
    <w:p w14:paraId="5D2A1028" w14:textId="77777777" w:rsidR="00466A67" w:rsidRDefault="00466A67">
      <w:pPr>
        <w:pStyle w:val="BodyText"/>
      </w:pPr>
    </w:p>
    <w:p w14:paraId="31BAA885" w14:textId="77777777" w:rsidR="00466A67" w:rsidRDefault="007C059A">
      <w:pPr>
        <w:pStyle w:val="BodyText"/>
        <w:spacing w:before="1"/>
        <w:ind w:left="1100" w:right="1097"/>
        <w:jc w:val="both"/>
      </w:pPr>
      <w:r>
        <w:t>Comply</w:t>
      </w:r>
      <w:r>
        <w:rPr>
          <w:spacing w:val="-15"/>
        </w:rPr>
        <w:t xml:space="preserve"> </w:t>
      </w:r>
      <w:r>
        <w:t>with</w:t>
      </w:r>
      <w:r>
        <w:rPr>
          <w:spacing w:val="-15"/>
        </w:rPr>
        <w:t xml:space="preserve"> </w:t>
      </w:r>
      <w:r>
        <w:t>all</w:t>
      </w:r>
      <w:r>
        <w:rPr>
          <w:spacing w:val="-15"/>
        </w:rPr>
        <w:t xml:space="preserve"> </w:t>
      </w:r>
      <w:r>
        <w:t>regulations</w:t>
      </w:r>
      <w:r>
        <w:rPr>
          <w:spacing w:val="-15"/>
        </w:rPr>
        <w:t xml:space="preserve"> </w:t>
      </w:r>
      <w:r>
        <w:t>and</w:t>
      </w:r>
      <w:r>
        <w:rPr>
          <w:spacing w:val="-15"/>
        </w:rPr>
        <w:t xml:space="preserve"> </w:t>
      </w:r>
      <w:r>
        <w:t>permits</w:t>
      </w:r>
      <w:r>
        <w:rPr>
          <w:spacing w:val="-15"/>
        </w:rPr>
        <w:t xml:space="preserve"> </w:t>
      </w:r>
      <w:r>
        <w:t>issued</w:t>
      </w:r>
      <w:r>
        <w:rPr>
          <w:spacing w:val="-15"/>
        </w:rPr>
        <w:t xml:space="preserve"> </w:t>
      </w:r>
      <w:r>
        <w:t>by</w:t>
      </w:r>
      <w:r>
        <w:rPr>
          <w:spacing w:val="-15"/>
        </w:rPr>
        <w:t xml:space="preserve"> </w:t>
      </w:r>
      <w:r>
        <w:t>any</w:t>
      </w:r>
      <w:r>
        <w:rPr>
          <w:spacing w:val="-15"/>
        </w:rPr>
        <w:t xml:space="preserve"> </w:t>
      </w:r>
      <w:r>
        <w:t>regulatory</w:t>
      </w:r>
      <w:r>
        <w:rPr>
          <w:spacing w:val="-15"/>
        </w:rPr>
        <w:t xml:space="preserve"> </w:t>
      </w:r>
      <w:r>
        <w:t>agency</w:t>
      </w:r>
      <w:r>
        <w:rPr>
          <w:spacing w:val="-15"/>
        </w:rPr>
        <w:t xml:space="preserve"> </w:t>
      </w:r>
      <w:r>
        <w:t>within</w:t>
      </w:r>
      <w:r>
        <w:rPr>
          <w:spacing w:val="-15"/>
        </w:rPr>
        <w:t xml:space="preserve"> </w:t>
      </w:r>
      <w:r>
        <w:t>whose</w:t>
      </w:r>
      <w:r>
        <w:rPr>
          <w:spacing w:val="-15"/>
        </w:rPr>
        <w:t xml:space="preserve"> </w:t>
      </w:r>
      <w:r>
        <w:t>jurisdiction work</w:t>
      </w:r>
      <w:r>
        <w:rPr>
          <w:spacing w:val="-5"/>
        </w:rPr>
        <w:t xml:space="preserve"> </w:t>
      </w:r>
      <w:r>
        <w:t>is</w:t>
      </w:r>
      <w:r>
        <w:rPr>
          <w:spacing w:val="-5"/>
        </w:rPr>
        <w:t xml:space="preserve"> </w:t>
      </w:r>
      <w:r>
        <w:t>being</w:t>
      </w:r>
      <w:r>
        <w:rPr>
          <w:spacing w:val="-5"/>
        </w:rPr>
        <w:t xml:space="preserve"> </w:t>
      </w:r>
      <w:r>
        <w:t>performed.</w:t>
      </w:r>
      <w:r>
        <w:rPr>
          <w:spacing w:val="-2"/>
        </w:rPr>
        <w:t xml:space="preserve"> </w:t>
      </w:r>
      <w:r>
        <w:t>Post</w:t>
      </w:r>
      <w:r>
        <w:rPr>
          <w:spacing w:val="-4"/>
        </w:rPr>
        <w:t xml:space="preserve"> </w:t>
      </w:r>
      <w:r>
        <w:t>all</w:t>
      </w:r>
      <w:r>
        <w:rPr>
          <w:spacing w:val="-4"/>
        </w:rPr>
        <w:t xml:space="preserve"> </w:t>
      </w:r>
      <w:r>
        <w:t>permit</w:t>
      </w:r>
      <w:r>
        <w:rPr>
          <w:spacing w:val="-4"/>
        </w:rPr>
        <w:t xml:space="preserve"> </w:t>
      </w:r>
      <w:r>
        <w:t>placards</w:t>
      </w:r>
      <w:r>
        <w:rPr>
          <w:spacing w:val="-5"/>
        </w:rPr>
        <w:t xml:space="preserve"> </w:t>
      </w:r>
      <w:r>
        <w:t>in</w:t>
      </w:r>
      <w:r>
        <w:rPr>
          <w:spacing w:val="-5"/>
        </w:rPr>
        <w:t xml:space="preserve"> </w:t>
      </w:r>
      <w:r>
        <w:t>a</w:t>
      </w:r>
      <w:r>
        <w:rPr>
          <w:spacing w:val="-6"/>
        </w:rPr>
        <w:t xml:space="preserve"> </w:t>
      </w:r>
      <w:r>
        <w:t>protected,</w:t>
      </w:r>
      <w:r>
        <w:rPr>
          <w:spacing w:val="-5"/>
        </w:rPr>
        <w:t xml:space="preserve"> </w:t>
      </w:r>
      <w:r>
        <w:t>conspicuous</w:t>
      </w:r>
      <w:r>
        <w:rPr>
          <w:spacing w:val="-5"/>
        </w:rPr>
        <w:t xml:space="preserve"> </w:t>
      </w:r>
      <w:r>
        <w:t>location</w:t>
      </w:r>
      <w:r>
        <w:rPr>
          <w:spacing w:val="-5"/>
        </w:rPr>
        <w:t xml:space="preserve"> </w:t>
      </w:r>
      <w:r>
        <w:t>at</w:t>
      </w:r>
      <w:r>
        <w:rPr>
          <w:spacing w:val="-4"/>
        </w:rPr>
        <w:t xml:space="preserve"> </w:t>
      </w:r>
      <w:r>
        <w:t>the</w:t>
      </w:r>
      <w:r>
        <w:rPr>
          <w:spacing w:val="-6"/>
        </w:rPr>
        <w:t xml:space="preserve"> </w:t>
      </w:r>
      <w:r>
        <w:t xml:space="preserve">work </w:t>
      </w:r>
      <w:r>
        <w:rPr>
          <w:spacing w:val="-2"/>
        </w:rPr>
        <w:t>site.</w:t>
      </w:r>
    </w:p>
    <w:p w14:paraId="60DFD5EC" w14:textId="77777777" w:rsidR="00466A67" w:rsidRDefault="007C059A">
      <w:pPr>
        <w:pStyle w:val="BodyText"/>
        <w:spacing w:before="276"/>
        <w:ind w:left="1100" w:right="1096"/>
        <w:jc w:val="both"/>
      </w:pPr>
      <w:r>
        <w:t>Acquire any permits required for work performed on the rights-of-way within the jurisdiction of National</w:t>
      </w:r>
      <w:r>
        <w:rPr>
          <w:spacing w:val="-13"/>
        </w:rPr>
        <w:t xml:space="preserve"> </w:t>
      </w:r>
      <w:r>
        <w:t>Forests</w:t>
      </w:r>
      <w:r>
        <w:rPr>
          <w:spacing w:val="-13"/>
        </w:rPr>
        <w:t xml:space="preserve"> </w:t>
      </w:r>
      <w:r>
        <w:t>in</w:t>
      </w:r>
      <w:r>
        <w:rPr>
          <w:spacing w:val="-13"/>
        </w:rPr>
        <w:t xml:space="preserve"> </w:t>
      </w:r>
      <w:r>
        <w:t>Florida.</w:t>
      </w:r>
      <w:r>
        <w:rPr>
          <w:spacing w:val="-13"/>
        </w:rPr>
        <w:t xml:space="preserve"> </w:t>
      </w:r>
      <w:r>
        <w:t>Contact</w:t>
      </w:r>
      <w:r>
        <w:rPr>
          <w:spacing w:val="-13"/>
        </w:rPr>
        <w:t xml:space="preserve"> </w:t>
      </w:r>
      <w:r>
        <w:t>the</w:t>
      </w:r>
      <w:r>
        <w:rPr>
          <w:spacing w:val="-15"/>
        </w:rPr>
        <w:t xml:space="preserve"> </w:t>
      </w:r>
      <w:r>
        <w:t>Local</w:t>
      </w:r>
      <w:r>
        <w:rPr>
          <w:spacing w:val="-13"/>
        </w:rPr>
        <w:t xml:space="preserve"> </w:t>
      </w:r>
      <w:r>
        <w:t>National</w:t>
      </w:r>
      <w:r>
        <w:rPr>
          <w:spacing w:val="-13"/>
        </w:rPr>
        <w:t xml:space="preserve"> </w:t>
      </w:r>
      <w:r>
        <w:t>Forest</w:t>
      </w:r>
      <w:r>
        <w:rPr>
          <w:spacing w:val="-13"/>
        </w:rPr>
        <w:t xml:space="preserve"> </w:t>
      </w:r>
      <w:r>
        <w:t>Ranger</w:t>
      </w:r>
      <w:r>
        <w:rPr>
          <w:spacing w:val="-14"/>
        </w:rPr>
        <w:t xml:space="preserve"> </w:t>
      </w:r>
      <w:r>
        <w:t>District,</w:t>
      </w:r>
      <w:r>
        <w:rPr>
          <w:spacing w:val="-13"/>
        </w:rPr>
        <w:t xml:space="preserve"> </w:t>
      </w:r>
      <w:r>
        <w:t>or</w:t>
      </w:r>
      <w:r>
        <w:rPr>
          <w:spacing w:val="-15"/>
        </w:rPr>
        <w:t xml:space="preserve"> </w:t>
      </w:r>
      <w:r>
        <w:t>the</w:t>
      </w:r>
      <w:r>
        <w:rPr>
          <w:spacing w:val="-15"/>
        </w:rPr>
        <w:t xml:space="preserve"> </w:t>
      </w:r>
      <w:r>
        <w:t>United</w:t>
      </w:r>
      <w:r>
        <w:rPr>
          <w:spacing w:val="-13"/>
        </w:rPr>
        <w:t xml:space="preserve"> </w:t>
      </w:r>
      <w:r>
        <w:t>States Department of Agriculture (USDA) office for the proper permits and subsequent approval.</w:t>
      </w:r>
    </w:p>
    <w:p w14:paraId="061EB640" w14:textId="77777777" w:rsidR="00466A67" w:rsidRDefault="00466A67">
      <w:pPr>
        <w:pStyle w:val="BodyText"/>
      </w:pPr>
    </w:p>
    <w:p w14:paraId="63425DDC" w14:textId="77777777" w:rsidR="00466A67" w:rsidRDefault="007C059A">
      <w:pPr>
        <w:pStyle w:val="BodyText"/>
        <w:ind w:left="1099" w:right="1096"/>
        <w:jc w:val="both"/>
      </w:pPr>
      <w:r>
        <w:t>Acquire all permits required for aquatic plant control as outlined in Chapter 62C-20,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organo-auxin herbicides is necessary, meet the requirements of Chapter</w:t>
      </w:r>
      <w:r>
        <w:rPr>
          <w:spacing w:val="-4"/>
        </w:rPr>
        <w:t xml:space="preserve"> </w:t>
      </w:r>
      <w:r>
        <w:t>5E-2, Florida Administrative Code.</w:t>
      </w:r>
    </w:p>
    <w:p w14:paraId="0417AC00" w14:textId="77777777" w:rsidR="00466A67" w:rsidRDefault="00466A67">
      <w:pPr>
        <w:jc w:val="both"/>
        <w:sectPr w:rsidR="00466A67">
          <w:pgSz w:w="12240" w:h="15840"/>
          <w:pgMar w:top="1360" w:right="340" w:bottom="1380" w:left="340" w:header="0" w:footer="1195" w:gutter="0"/>
          <w:cols w:space="720"/>
        </w:sectPr>
      </w:pPr>
    </w:p>
    <w:p w14:paraId="1B2E1EC5" w14:textId="77777777" w:rsidR="00466A67" w:rsidRDefault="007C059A">
      <w:pPr>
        <w:pStyle w:val="BodyText"/>
        <w:spacing w:before="79"/>
        <w:ind w:left="1100" w:right="1096" w:firstLine="1440"/>
        <w:jc w:val="both"/>
      </w:pPr>
      <w:r>
        <w:rPr>
          <w:b/>
        </w:rPr>
        <w:lastRenderedPageBreak/>
        <w:t xml:space="preserve">7-1.7.2 Fertilizer: </w:t>
      </w:r>
      <w:r>
        <w:t>Ensure that all employees applying fertilizer, possess a current Florida Department of Agriculture and Consumer Services Commercial Applicator license in accordance</w:t>
      </w:r>
      <w:r>
        <w:rPr>
          <w:spacing w:val="-9"/>
        </w:rPr>
        <w:t xml:space="preserve"> </w:t>
      </w:r>
      <w:r>
        <w:t>with</w:t>
      </w:r>
      <w:r>
        <w:rPr>
          <w:spacing w:val="-8"/>
        </w:rPr>
        <w:t xml:space="preserve"> </w:t>
      </w:r>
      <w:r>
        <w:t>Section</w:t>
      </w:r>
      <w:r>
        <w:rPr>
          <w:spacing w:val="-1"/>
        </w:rPr>
        <w:t xml:space="preserve"> </w:t>
      </w:r>
      <w:r>
        <w:t>482.1562,</w:t>
      </w:r>
      <w:r>
        <w:rPr>
          <w:spacing w:val="-8"/>
        </w:rPr>
        <w:t xml:space="preserve"> </w:t>
      </w:r>
      <w:r>
        <w:t>F.S.</w:t>
      </w:r>
      <w:r>
        <w:rPr>
          <w:spacing w:val="-8"/>
        </w:rPr>
        <w:t xml:space="preserve"> </w:t>
      </w:r>
      <w:r>
        <w:t>Upon</w:t>
      </w:r>
      <w:r>
        <w:rPr>
          <w:spacing w:val="-8"/>
        </w:rPr>
        <w:t xml:space="preserve"> </w:t>
      </w:r>
      <w:r>
        <w:t>request,</w:t>
      </w:r>
      <w:r>
        <w:rPr>
          <w:spacing w:val="-8"/>
        </w:rPr>
        <w:t xml:space="preserve"> </w:t>
      </w:r>
      <w:r>
        <w:t>provide</w:t>
      </w:r>
      <w:r>
        <w:rPr>
          <w:spacing w:val="-9"/>
        </w:rPr>
        <w:t xml:space="preserve"> </w:t>
      </w:r>
      <w:r>
        <w:t>a</w:t>
      </w:r>
      <w:r>
        <w:rPr>
          <w:spacing w:val="-7"/>
        </w:rPr>
        <w:t xml:space="preserve"> </w:t>
      </w:r>
      <w:r>
        <w:t>copy</w:t>
      </w:r>
      <w:r>
        <w:rPr>
          <w:spacing w:val="-8"/>
        </w:rPr>
        <w:t xml:space="preserve"> </w:t>
      </w:r>
      <w:r>
        <w:t>of</w:t>
      </w:r>
      <w:r>
        <w:rPr>
          <w:spacing w:val="-7"/>
        </w:rPr>
        <w:t xml:space="preserve"> </w:t>
      </w:r>
      <w:r>
        <w:t>current</w:t>
      </w:r>
      <w:r>
        <w:rPr>
          <w:spacing w:val="-8"/>
        </w:rPr>
        <w:t xml:space="preserve"> </w:t>
      </w:r>
      <w:r>
        <w:t>certificates</w:t>
      </w:r>
      <w:r>
        <w:rPr>
          <w:spacing w:val="-8"/>
        </w:rPr>
        <w:t xml:space="preserve"> </w:t>
      </w:r>
      <w:r>
        <w:t>to</w:t>
      </w:r>
      <w:r>
        <w:rPr>
          <w:spacing w:val="-8"/>
        </w:rPr>
        <w:t xml:space="preserve"> </w:t>
      </w:r>
      <w:r>
        <w:t xml:space="preserve">the </w:t>
      </w:r>
      <w:r>
        <w:rPr>
          <w:spacing w:val="-2"/>
        </w:rPr>
        <w:t>Engineer.</w:t>
      </w:r>
    </w:p>
    <w:p w14:paraId="535F29D5" w14:textId="77777777" w:rsidR="00466A67" w:rsidRDefault="00466A67">
      <w:pPr>
        <w:pStyle w:val="BodyText"/>
      </w:pPr>
    </w:p>
    <w:p w14:paraId="04D4A80D" w14:textId="77777777" w:rsidR="00466A67" w:rsidRDefault="007C059A">
      <w:pPr>
        <w:pStyle w:val="BodyText"/>
        <w:ind w:left="1100" w:right="1094" w:firstLine="720"/>
        <w:jc w:val="both"/>
      </w:pPr>
      <w:r>
        <w:rPr>
          <w:b/>
        </w:rPr>
        <w:t>7-1.8</w:t>
      </w:r>
      <w:r>
        <w:rPr>
          <w:b/>
          <w:spacing w:val="-2"/>
        </w:rPr>
        <w:t xml:space="preserve"> </w:t>
      </w:r>
      <w:r>
        <w:rPr>
          <w:b/>
        </w:rPr>
        <w:t>Compliance</w:t>
      </w:r>
      <w:r>
        <w:rPr>
          <w:b/>
          <w:spacing w:val="-3"/>
        </w:rPr>
        <w:t xml:space="preserve"> </w:t>
      </w:r>
      <w:r>
        <w:rPr>
          <w:b/>
        </w:rPr>
        <w:t>with</w:t>
      </w:r>
      <w:r>
        <w:rPr>
          <w:b/>
          <w:spacing w:val="-2"/>
        </w:rPr>
        <w:t xml:space="preserve"> </w:t>
      </w:r>
      <w:r>
        <w:rPr>
          <w:b/>
        </w:rPr>
        <w:t>Section</w:t>
      </w:r>
      <w:r>
        <w:rPr>
          <w:b/>
          <w:spacing w:val="-2"/>
        </w:rPr>
        <w:t xml:space="preserve"> </w:t>
      </w:r>
      <w:r>
        <w:rPr>
          <w:b/>
        </w:rPr>
        <w:t>4(f)</w:t>
      </w:r>
      <w:r>
        <w:rPr>
          <w:b/>
          <w:spacing w:val="-1"/>
        </w:rPr>
        <w:t xml:space="preserve"> </w:t>
      </w:r>
      <w:r>
        <w:rPr>
          <w:b/>
        </w:rPr>
        <w:t>of</w:t>
      </w:r>
      <w:r>
        <w:rPr>
          <w:b/>
          <w:spacing w:val="-3"/>
        </w:rPr>
        <w:t xml:space="preserve"> </w:t>
      </w:r>
      <w:r>
        <w:rPr>
          <w:b/>
        </w:rPr>
        <w:t>the</w:t>
      </w:r>
      <w:r>
        <w:rPr>
          <w:b/>
          <w:spacing w:val="-1"/>
        </w:rPr>
        <w:t xml:space="preserve"> </w:t>
      </w:r>
      <w:r>
        <w:rPr>
          <w:b/>
        </w:rPr>
        <w:t>USDOT</w:t>
      </w:r>
      <w:r>
        <w:rPr>
          <w:b/>
          <w:spacing w:val="-2"/>
        </w:rPr>
        <w:t xml:space="preserve"> </w:t>
      </w:r>
      <w:r>
        <w:rPr>
          <w:b/>
        </w:rPr>
        <w:t>Act:</w:t>
      </w:r>
      <w:r>
        <w:rPr>
          <w:b/>
          <w:spacing w:val="-3"/>
        </w:rPr>
        <w:t xml:space="preserve"> </w:t>
      </w:r>
      <w:r>
        <w:t>Section</w:t>
      </w:r>
      <w:r>
        <w:rPr>
          <w:spacing w:val="-2"/>
        </w:rPr>
        <w:t xml:space="preserve"> </w:t>
      </w:r>
      <w:r>
        <w:t>4(f)</w:t>
      </w:r>
      <w:r>
        <w:rPr>
          <w:spacing w:val="-3"/>
        </w:rPr>
        <w:t xml:space="preserve"> </w:t>
      </w:r>
      <w:r>
        <w:t>of</w:t>
      </w:r>
      <w:r>
        <w:rPr>
          <w:spacing w:val="-3"/>
        </w:rPr>
        <w:t xml:space="preserve"> </w:t>
      </w:r>
      <w:r>
        <w:t>the</w:t>
      </w:r>
      <w:r>
        <w:rPr>
          <w:spacing w:val="-3"/>
        </w:rPr>
        <w:t xml:space="preserve"> </w:t>
      </w:r>
      <w:r>
        <w:t>USDOT Act prohibits</w:t>
      </w:r>
      <w:r>
        <w:rPr>
          <w:spacing w:val="-3"/>
        </w:rPr>
        <w:t xml:space="preserve"> </w:t>
      </w:r>
      <w:r>
        <w:t>the</w:t>
      </w:r>
      <w:r>
        <w:rPr>
          <w:spacing w:val="-4"/>
        </w:rPr>
        <w:t xml:space="preserve"> </w:t>
      </w:r>
      <w:r>
        <w:t>U.</w:t>
      </w:r>
      <w:r>
        <w:rPr>
          <w:spacing w:val="-6"/>
        </w:rPr>
        <w:t xml:space="preserve"> </w:t>
      </w:r>
      <w:r>
        <w:t>S.</w:t>
      </w:r>
      <w:r>
        <w:rPr>
          <w:spacing w:val="-6"/>
        </w:rPr>
        <w:t xml:space="preserve"> </w:t>
      </w:r>
      <w:r>
        <w:t>Secretary</w:t>
      </w:r>
      <w:r>
        <w:rPr>
          <w:spacing w:val="-3"/>
        </w:rPr>
        <w:t xml:space="preserve"> </w:t>
      </w:r>
      <w:r>
        <w:t>of</w:t>
      </w:r>
      <w:r>
        <w:rPr>
          <w:spacing w:val="-4"/>
        </w:rPr>
        <w:t xml:space="preserve"> </w:t>
      </w:r>
      <w:r>
        <w:t>Transportation</w:t>
      </w:r>
      <w:r>
        <w:rPr>
          <w:spacing w:val="-3"/>
        </w:rPr>
        <w:t xml:space="preserve"> </w:t>
      </w:r>
      <w:r>
        <w:t>from</w:t>
      </w:r>
      <w:r>
        <w:rPr>
          <w:spacing w:val="-3"/>
        </w:rPr>
        <w:t xml:space="preserve"> </w:t>
      </w:r>
      <w:r>
        <w:t>approving</w:t>
      </w:r>
      <w:r>
        <w:rPr>
          <w:spacing w:val="-3"/>
        </w:rPr>
        <w:t xml:space="preserve"> </w:t>
      </w:r>
      <w:r>
        <w:t>a</w:t>
      </w:r>
      <w:r>
        <w:rPr>
          <w:spacing w:val="-4"/>
        </w:rPr>
        <w:t xml:space="preserve"> </w:t>
      </w:r>
      <w:r>
        <w:t>project</w:t>
      </w:r>
      <w:r>
        <w:rPr>
          <w:spacing w:val="-3"/>
        </w:rPr>
        <w:t xml:space="preserve"> </w:t>
      </w:r>
      <w:r>
        <w:t>which</w:t>
      </w:r>
      <w:r>
        <w:rPr>
          <w:spacing w:val="-3"/>
        </w:rPr>
        <w:t xml:space="preserve"> </w:t>
      </w:r>
      <w:r>
        <w:t>requires</w:t>
      </w:r>
      <w:r>
        <w:rPr>
          <w:spacing w:val="-3"/>
        </w:rPr>
        <w:t xml:space="preserve"> </w:t>
      </w:r>
      <w:r>
        <w:t>the</w:t>
      </w:r>
      <w:r>
        <w:rPr>
          <w:spacing w:val="-4"/>
        </w:rPr>
        <w:t xml:space="preserve"> </w:t>
      </w:r>
      <w:r>
        <w:t>use</w:t>
      </w:r>
      <w:r>
        <w:rPr>
          <w:spacing w:val="-4"/>
        </w:rPr>
        <w:t xml:space="preserve"> </w:t>
      </w:r>
      <w:r>
        <w:t>of publicly</w:t>
      </w:r>
      <w:r>
        <w:rPr>
          <w:spacing w:val="-5"/>
        </w:rPr>
        <w:t xml:space="preserve"> </w:t>
      </w:r>
      <w:r>
        <w:t>owned</w:t>
      </w:r>
      <w:r>
        <w:rPr>
          <w:spacing w:val="-5"/>
        </w:rPr>
        <w:t xml:space="preserve"> </w:t>
      </w:r>
      <w:r>
        <w:t>land</w:t>
      </w:r>
      <w:r>
        <w:rPr>
          <w:spacing w:val="-5"/>
        </w:rPr>
        <w:t xml:space="preserve"> </w:t>
      </w:r>
      <w:r>
        <w:t>of</w:t>
      </w:r>
      <w:r>
        <w:rPr>
          <w:spacing w:val="-6"/>
        </w:rPr>
        <w:t xml:space="preserve"> </w:t>
      </w:r>
      <w:r>
        <w:t>a</w:t>
      </w:r>
      <w:r>
        <w:rPr>
          <w:spacing w:val="-3"/>
        </w:rPr>
        <w:t xml:space="preserve"> </w:t>
      </w:r>
      <w:r>
        <w:t>public</w:t>
      </w:r>
      <w:r>
        <w:rPr>
          <w:spacing w:val="-6"/>
        </w:rPr>
        <w:t xml:space="preserve"> </w:t>
      </w:r>
      <w:r>
        <w:t>park,</w:t>
      </w:r>
      <w:r>
        <w:rPr>
          <w:spacing w:val="-5"/>
        </w:rPr>
        <w:t xml:space="preserve"> </w:t>
      </w:r>
      <w:r>
        <w:t>recreation</w:t>
      </w:r>
      <w:r>
        <w:rPr>
          <w:spacing w:val="-5"/>
        </w:rPr>
        <w:t xml:space="preserve"> </w:t>
      </w:r>
      <w:r>
        <w:t>area</w:t>
      </w:r>
      <w:r>
        <w:rPr>
          <w:spacing w:val="-6"/>
        </w:rPr>
        <w:t xml:space="preserve"> </w:t>
      </w:r>
      <w:r>
        <w:t>or</w:t>
      </w:r>
      <w:r>
        <w:rPr>
          <w:spacing w:val="-6"/>
        </w:rPr>
        <w:t xml:space="preserve"> </w:t>
      </w:r>
      <w:r>
        <w:t>a</w:t>
      </w:r>
      <w:r>
        <w:rPr>
          <w:spacing w:val="-3"/>
        </w:rPr>
        <w:t xml:space="preserve"> </w:t>
      </w:r>
      <w:r>
        <w:t>wildlife</w:t>
      </w:r>
      <w:r>
        <w:rPr>
          <w:spacing w:val="-6"/>
        </w:rPr>
        <w:t xml:space="preserve"> </w:t>
      </w:r>
      <w:r>
        <w:t>and</w:t>
      </w:r>
      <w:r>
        <w:rPr>
          <w:spacing w:val="-5"/>
        </w:rPr>
        <w:t xml:space="preserve"> </w:t>
      </w:r>
      <w:r>
        <w:t>waterfowl</w:t>
      </w:r>
      <w:r>
        <w:rPr>
          <w:spacing w:val="-4"/>
        </w:rPr>
        <w:t xml:space="preserve"> </w:t>
      </w:r>
      <w:r>
        <w:t>refuge,</w:t>
      </w:r>
      <w:r>
        <w:rPr>
          <w:spacing w:val="-5"/>
        </w:rPr>
        <w:t xml:space="preserve"> </w:t>
      </w:r>
      <w:r>
        <w:t>or</w:t>
      </w:r>
      <w:r>
        <w:rPr>
          <w:spacing w:val="-6"/>
        </w:rPr>
        <w:t xml:space="preserve"> </w:t>
      </w:r>
      <w:r>
        <w:t>of</w:t>
      </w:r>
      <w:r>
        <w:rPr>
          <w:spacing w:val="-3"/>
        </w:rPr>
        <w:t xml:space="preserve"> </w:t>
      </w:r>
      <w:r>
        <w:t>any historic</w:t>
      </w:r>
      <w:r>
        <w:rPr>
          <w:spacing w:val="-12"/>
        </w:rPr>
        <w:t xml:space="preserve"> </w:t>
      </w:r>
      <w:r>
        <w:t>site</w:t>
      </w:r>
      <w:r>
        <w:rPr>
          <w:spacing w:val="-12"/>
        </w:rPr>
        <w:t xml:space="preserve"> </w:t>
      </w:r>
      <w:r>
        <w:t>of</w:t>
      </w:r>
      <w:r>
        <w:rPr>
          <w:spacing w:val="-11"/>
        </w:rPr>
        <w:t xml:space="preserve"> </w:t>
      </w:r>
      <w:r>
        <w:t>national,</w:t>
      </w:r>
      <w:r>
        <w:rPr>
          <w:spacing w:val="-10"/>
        </w:rPr>
        <w:t xml:space="preserve"> </w:t>
      </w:r>
      <w:r>
        <w:t>state,</w:t>
      </w:r>
      <w:r>
        <w:rPr>
          <w:spacing w:val="-11"/>
        </w:rPr>
        <w:t xml:space="preserve"> </w:t>
      </w:r>
      <w:r>
        <w:t>or</w:t>
      </w:r>
      <w:r>
        <w:rPr>
          <w:spacing w:val="-11"/>
        </w:rPr>
        <w:t xml:space="preserve"> </w:t>
      </w:r>
      <w:r>
        <w:t>local</w:t>
      </w:r>
      <w:r>
        <w:rPr>
          <w:spacing w:val="-10"/>
        </w:rPr>
        <w:t xml:space="preserve"> </w:t>
      </w:r>
      <w:r>
        <w:t>significance</w:t>
      </w:r>
      <w:r>
        <w:rPr>
          <w:spacing w:val="-9"/>
        </w:rPr>
        <w:t xml:space="preserve"> </w:t>
      </w:r>
      <w:r>
        <w:t>unless</w:t>
      </w:r>
      <w:r>
        <w:rPr>
          <w:spacing w:val="-10"/>
        </w:rPr>
        <w:t xml:space="preserve"> </w:t>
      </w:r>
      <w:r>
        <w:t>there</w:t>
      </w:r>
      <w:r>
        <w:rPr>
          <w:spacing w:val="-12"/>
        </w:rPr>
        <w:t xml:space="preserve"> </w:t>
      </w:r>
      <w:r>
        <w:t>is</w:t>
      </w:r>
      <w:r>
        <w:rPr>
          <w:spacing w:val="-10"/>
        </w:rPr>
        <w:t xml:space="preserve"> </w:t>
      </w:r>
      <w:r>
        <w:t>no</w:t>
      </w:r>
      <w:r>
        <w:rPr>
          <w:spacing w:val="-11"/>
        </w:rPr>
        <w:t xml:space="preserve"> </w:t>
      </w:r>
      <w:r>
        <w:t>prudent</w:t>
      </w:r>
      <w:r>
        <w:rPr>
          <w:spacing w:val="-13"/>
        </w:rPr>
        <w:t xml:space="preserve"> </w:t>
      </w:r>
      <w:r>
        <w:t>or</w:t>
      </w:r>
      <w:r>
        <w:rPr>
          <w:spacing w:val="-11"/>
        </w:rPr>
        <w:t xml:space="preserve"> </w:t>
      </w:r>
      <w:r>
        <w:t>feasible</w:t>
      </w:r>
      <w:r>
        <w:rPr>
          <w:spacing w:val="-12"/>
        </w:rPr>
        <w:t xml:space="preserve"> </w:t>
      </w:r>
      <w:r>
        <w:t>alternative to using that land and the program or</w:t>
      </w:r>
      <w:r>
        <w:rPr>
          <w:spacing w:val="-1"/>
        </w:rPr>
        <w:t xml:space="preserve"> </w:t>
      </w:r>
      <w:r>
        <w:t>project includes all possible</w:t>
      </w:r>
      <w:r>
        <w:rPr>
          <w:spacing w:val="-1"/>
        </w:rPr>
        <w:t xml:space="preserve"> </w:t>
      </w:r>
      <w:r>
        <w:t>planning to minimize</w:t>
      </w:r>
      <w:r>
        <w:rPr>
          <w:spacing w:val="-1"/>
        </w:rPr>
        <w:t xml:space="preserve"> </w:t>
      </w:r>
      <w:r>
        <w:t>the</w:t>
      </w:r>
      <w:r>
        <w:rPr>
          <w:spacing w:val="-1"/>
        </w:rPr>
        <w:t xml:space="preserve"> </w:t>
      </w:r>
      <w:r>
        <w:t>harm to the site resulting from the use.</w:t>
      </w:r>
    </w:p>
    <w:p w14:paraId="6D3F9BC3" w14:textId="77777777" w:rsidR="00466A67" w:rsidRDefault="00466A67">
      <w:pPr>
        <w:pStyle w:val="BodyText"/>
      </w:pPr>
    </w:p>
    <w:p w14:paraId="3C478C04" w14:textId="77777777" w:rsidR="00466A67" w:rsidRDefault="007C059A">
      <w:pPr>
        <w:pStyle w:val="BodyText"/>
        <w:ind w:left="1099" w:right="1095"/>
        <w:jc w:val="both"/>
      </w:pPr>
      <w:r>
        <w:t>Before undertaking any off-project activity associated with any federally assisted undertaking, ensure</w:t>
      </w:r>
      <w:r>
        <w:rPr>
          <w:spacing w:val="-15"/>
        </w:rPr>
        <w:t xml:space="preserve"> </w:t>
      </w:r>
      <w:r>
        <w:t>that</w:t>
      </w:r>
      <w:r>
        <w:rPr>
          <w:spacing w:val="-15"/>
        </w:rPr>
        <w:t xml:space="preserve"> </w:t>
      </w:r>
      <w:r>
        <w:t>the</w:t>
      </w:r>
      <w:r>
        <w:rPr>
          <w:spacing w:val="-15"/>
        </w:rPr>
        <w:t xml:space="preserve"> </w:t>
      </w:r>
      <w:r>
        <w:t>proposed</w:t>
      </w:r>
      <w:r>
        <w:rPr>
          <w:spacing w:val="-15"/>
        </w:rPr>
        <w:t xml:space="preserve"> </w:t>
      </w:r>
      <w:r>
        <w:t>site</w:t>
      </w:r>
      <w:r>
        <w:rPr>
          <w:spacing w:val="-15"/>
        </w:rPr>
        <w:t xml:space="preserve"> </w:t>
      </w:r>
      <w:r>
        <w:t>does</w:t>
      </w:r>
      <w:r>
        <w:rPr>
          <w:spacing w:val="-15"/>
        </w:rPr>
        <w:t xml:space="preserve"> </w:t>
      </w:r>
      <w:r>
        <w:t>not</w:t>
      </w:r>
      <w:r>
        <w:rPr>
          <w:spacing w:val="-15"/>
        </w:rPr>
        <w:t xml:space="preserve"> </w:t>
      </w:r>
      <w:r>
        <w:t>represent</w:t>
      </w:r>
      <w:r>
        <w:rPr>
          <w:spacing w:val="-15"/>
        </w:rPr>
        <w:t xml:space="preserve"> </w:t>
      </w:r>
      <w:r>
        <w:t>a</w:t>
      </w:r>
      <w:r>
        <w:rPr>
          <w:spacing w:val="-15"/>
        </w:rPr>
        <w:t xml:space="preserve"> </w:t>
      </w:r>
      <w:r>
        <w:t>public</w:t>
      </w:r>
      <w:r>
        <w:rPr>
          <w:spacing w:val="-15"/>
        </w:rPr>
        <w:t xml:space="preserve"> </w:t>
      </w:r>
      <w:r>
        <w:t>park,</w:t>
      </w:r>
      <w:r>
        <w:rPr>
          <w:spacing w:val="-15"/>
        </w:rPr>
        <w:t xml:space="preserve"> </w:t>
      </w:r>
      <w:r>
        <w:t>recreation</w:t>
      </w:r>
      <w:r>
        <w:rPr>
          <w:spacing w:val="-15"/>
        </w:rPr>
        <w:t xml:space="preserve"> </w:t>
      </w:r>
      <w:r>
        <w:t>area,</w:t>
      </w:r>
      <w:r>
        <w:rPr>
          <w:spacing w:val="-14"/>
        </w:rPr>
        <w:t xml:space="preserve"> </w:t>
      </w:r>
      <w:r>
        <w:t>wildlife</w:t>
      </w:r>
      <w:r>
        <w:rPr>
          <w:spacing w:val="-15"/>
        </w:rPr>
        <w:t xml:space="preserve"> </w:t>
      </w:r>
      <w:r>
        <w:t>or</w:t>
      </w:r>
      <w:r>
        <w:rPr>
          <w:spacing w:val="-15"/>
        </w:rPr>
        <w:t xml:space="preserve"> </w:t>
      </w:r>
      <w:r>
        <w:t>waterfowl refuge, or a historic site (according to the results of the Cultural Resources Survey discussed in 120-6.2). If</w:t>
      </w:r>
      <w:r>
        <w:rPr>
          <w:spacing w:val="-2"/>
        </w:rPr>
        <w:t xml:space="preserve"> </w:t>
      </w:r>
      <w:r>
        <w:t>such</w:t>
      </w:r>
      <w:r>
        <w:rPr>
          <w:spacing w:val="-1"/>
        </w:rPr>
        <w:t xml:space="preserve"> </w:t>
      </w:r>
      <w:r>
        <w:t>a</w:t>
      </w:r>
      <w:r>
        <w:rPr>
          <w:spacing w:val="-2"/>
        </w:rPr>
        <w:t xml:space="preserve"> </w:t>
      </w:r>
      <w:r>
        <w:t>site</w:t>
      </w:r>
      <w:r>
        <w:rPr>
          <w:spacing w:val="-2"/>
        </w:rPr>
        <w:t xml:space="preserve"> </w:t>
      </w:r>
      <w:r>
        <w:t>is</w:t>
      </w:r>
      <w:r>
        <w:rPr>
          <w:spacing w:val="-3"/>
        </w:rPr>
        <w:t xml:space="preserve"> </w:t>
      </w:r>
      <w:r>
        <w:t>proposed,</w:t>
      </w:r>
      <w:r>
        <w:rPr>
          <w:spacing w:val="-1"/>
        </w:rPr>
        <w:t xml:space="preserve"> </w:t>
      </w:r>
      <w:r>
        <w:t>notify</w:t>
      </w:r>
      <w:r>
        <w:rPr>
          <w:spacing w:val="-1"/>
        </w:rPr>
        <w:t xml:space="preserve"> </w:t>
      </w:r>
      <w:r>
        <w:t>the</w:t>
      </w:r>
      <w:r>
        <w:rPr>
          <w:spacing w:val="-2"/>
        </w:rPr>
        <w:t xml:space="preserve"> </w:t>
      </w:r>
      <w:r>
        <w:t>Engineer</w:t>
      </w:r>
      <w:r>
        <w:rPr>
          <w:spacing w:val="-2"/>
        </w:rPr>
        <w:t xml:space="preserve"> </w:t>
      </w:r>
      <w:r>
        <w:t>and</w:t>
      </w:r>
      <w:r>
        <w:rPr>
          <w:spacing w:val="-1"/>
        </w:rPr>
        <w:t xml:space="preserve"> </w:t>
      </w:r>
      <w:r>
        <w:t>provide</w:t>
      </w:r>
      <w:r>
        <w:rPr>
          <w:spacing w:val="-2"/>
        </w:rPr>
        <w:t xml:space="preserve"> </w:t>
      </w:r>
      <w:r>
        <w:t>a</w:t>
      </w:r>
      <w:r>
        <w:rPr>
          <w:spacing w:val="-2"/>
        </w:rPr>
        <w:t xml:space="preserve"> </w:t>
      </w:r>
      <w:r>
        <w:t>description</w:t>
      </w:r>
      <w:r>
        <w:rPr>
          <w:spacing w:val="-1"/>
        </w:rPr>
        <w:t xml:space="preserve"> </w:t>
      </w:r>
      <w:r>
        <w:t>of</w:t>
      </w:r>
      <w:r>
        <w:rPr>
          <w:spacing w:val="-2"/>
        </w:rPr>
        <w:t xml:space="preserve"> </w:t>
      </w:r>
      <w:r>
        <w:t>the</w:t>
      </w:r>
      <w:r>
        <w:rPr>
          <w:spacing w:val="-2"/>
        </w:rPr>
        <w:t xml:space="preserve"> </w:t>
      </w:r>
      <w:r>
        <w:t>proposed off-site activity, the Financial Project ID, the location of the site by township, range, section, a county or city map showing the site location, including the access route and the name of the property.</w:t>
      </w:r>
      <w:r>
        <w:rPr>
          <w:spacing w:val="-11"/>
        </w:rPr>
        <w:t xml:space="preserve"> </w:t>
      </w:r>
      <w:r>
        <w:t>It</w:t>
      </w:r>
      <w:r>
        <w:rPr>
          <w:spacing w:val="-13"/>
        </w:rPr>
        <w:t xml:space="preserve"> </w:t>
      </w:r>
      <w:r>
        <w:t>is</w:t>
      </w:r>
      <w:r>
        <w:rPr>
          <w:spacing w:val="-13"/>
        </w:rPr>
        <w:t xml:space="preserve"> </w:t>
      </w:r>
      <w:r>
        <w:t>the</w:t>
      </w:r>
      <w:r>
        <w:rPr>
          <w:spacing w:val="-14"/>
        </w:rPr>
        <w:t xml:space="preserve"> </w:t>
      </w:r>
      <w:r>
        <w:t>Contractor’s</w:t>
      </w:r>
      <w:r>
        <w:rPr>
          <w:spacing w:val="-13"/>
        </w:rPr>
        <w:t xml:space="preserve"> </w:t>
      </w:r>
      <w:r>
        <w:t>responsibility</w:t>
      </w:r>
      <w:r>
        <w:rPr>
          <w:spacing w:val="-13"/>
        </w:rPr>
        <w:t xml:space="preserve"> </w:t>
      </w:r>
      <w:r>
        <w:t>to</w:t>
      </w:r>
      <w:r>
        <w:rPr>
          <w:spacing w:val="-15"/>
        </w:rPr>
        <w:t xml:space="preserve"> </w:t>
      </w:r>
      <w:r>
        <w:t>submit</w:t>
      </w:r>
      <w:r>
        <w:rPr>
          <w:spacing w:val="-13"/>
        </w:rPr>
        <w:t xml:space="preserve"> </w:t>
      </w:r>
      <w:r>
        <w:t>justification</w:t>
      </w:r>
      <w:r>
        <w:rPr>
          <w:spacing w:val="-13"/>
        </w:rPr>
        <w:t xml:space="preserve"> </w:t>
      </w:r>
      <w:r>
        <w:t>for</w:t>
      </w:r>
      <w:r>
        <w:rPr>
          <w:spacing w:val="-14"/>
        </w:rPr>
        <w:t xml:space="preserve"> </w:t>
      </w:r>
      <w:r>
        <w:t>use</w:t>
      </w:r>
      <w:r>
        <w:rPr>
          <w:spacing w:val="-14"/>
        </w:rPr>
        <w:t xml:space="preserve"> </w:t>
      </w:r>
      <w:r>
        <w:t>of</w:t>
      </w:r>
      <w:r>
        <w:rPr>
          <w:spacing w:val="-14"/>
        </w:rPr>
        <w:t xml:space="preserve"> </w:t>
      </w:r>
      <w:r>
        <w:t>Section</w:t>
      </w:r>
      <w:r>
        <w:rPr>
          <w:spacing w:val="-4"/>
        </w:rPr>
        <w:t xml:space="preserve"> </w:t>
      </w:r>
      <w:r>
        <w:t>4(f)</w:t>
      </w:r>
      <w:r>
        <w:rPr>
          <w:spacing w:val="-14"/>
        </w:rPr>
        <w:t xml:space="preserve"> </w:t>
      </w:r>
      <w:r>
        <w:t>property that is sufficient for the Florida Department of Transportation and the Federal Highway Administration to make a Section</w:t>
      </w:r>
      <w:r>
        <w:rPr>
          <w:spacing w:val="-2"/>
        </w:rPr>
        <w:t xml:space="preserve"> </w:t>
      </w:r>
      <w:r>
        <w:t xml:space="preserve">4(f) determination. Submit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1FD338D1" w14:textId="77777777" w:rsidR="00466A67" w:rsidRDefault="007C059A">
      <w:pPr>
        <w:pStyle w:val="Heading2"/>
        <w:jc w:val="left"/>
      </w:pPr>
      <w:r>
        <w:t>7-7</w:t>
      </w:r>
      <w:r>
        <w:rPr>
          <w:spacing w:val="-2"/>
        </w:rPr>
        <w:t xml:space="preserve"> </w:t>
      </w:r>
      <w:r>
        <w:t>Control</w:t>
      </w:r>
      <w:r>
        <w:rPr>
          <w:spacing w:val="-2"/>
        </w:rPr>
        <w:t xml:space="preserve"> </w:t>
      </w:r>
      <w:r>
        <w:t>of</w:t>
      </w:r>
      <w:r>
        <w:rPr>
          <w:spacing w:val="-2"/>
        </w:rPr>
        <w:t xml:space="preserve"> </w:t>
      </w:r>
      <w:r>
        <w:t>the</w:t>
      </w:r>
      <w:r>
        <w:rPr>
          <w:spacing w:val="-3"/>
        </w:rPr>
        <w:t xml:space="preserve"> </w:t>
      </w:r>
      <w:r>
        <w:t>Contractor’s</w:t>
      </w:r>
      <w:r>
        <w:rPr>
          <w:spacing w:val="-1"/>
        </w:rPr>
        <w:t xml:space="preserve"> </w:t>
      </w:r>
      <w:r>
        <w:rPr>
          <w:spacing w:val="-2"/>
        </w:rPr>
        <w:t>Equipment.</w:t>
      </w:r>
    </w:p>
    <w:p w14:paraId="053768B8" w14:textId="7C4A2F35" w:rsidR="00466A67" w:rsidRDefault="007C059A">
      <w:pPr>
        <w:pStyle w:val="BodyText"/>
        <w:ind w:left="1100" w:right="950" w:firstLine="1440"/>
      </w:pPr>
      <w:r>
        <w:rPr>
          <w:b/>
        </w:rPr>
        <w:t xml:space="preserve">7-7.2 Overloaded Equipment: </w:t>
      </w:r>
      <w:r>
        <w:t>Do not operate on any road, street or bridge including</w:t>
      </w:r>
      <w:r>
        <w:rPr>
          <w:spacing w:val="-3"/>
        </w:rPr>
        <w:t xml:space="preserve"> </w:t>
      </w:r>
      <w:r>
        <w:t>a</w:t>
      </w:r>
      <w:r>
        <w:rPr>
          <w:spacing w:val="-4"/>
        </w:rPr>
        <w:t xml:space="preserve"> </w:t>
      </w:r>
      <w:r>
        <w:t>department</w:t>
      </w:r>
      <w:r>
        <w:rPr>
          <w:spacing w:val="-3"/>
        </w:rPr>
        <w:t xml:space="preserve"> </w:t>
      </w:r>
      <w:r>
        <w:t>owned</w:t>
      </w:r>
      <w:r>
        <w:rPr>
          <w:spacing w:val="-3"/>
        </w:rPr>
        <w:t xml:space="preserve"> </w:t>
      </w:r>
      <w:r>
        <w:t>temporary</w:t>
      </w:r>
      <w:r>
        <w:rPr>
          <w:spacing w:val="-3"/>
        </w:rPr>
        <w:t xml:space="preserve"> </w:t>
      </w:r>
      <w:r>
        <w:t>bridge,</w:t>
      </w:r>
      <w:r>
        <w:rPr>
          <w:spacing w:val="-2"/>
        </w:rPr>
        <w:t xml:space="preserve"> </w:t>
      </w:r>
      <w:r>
        <w:t>any</w:t>
      </w:r>
      <w:r>
        <w:rPr>
          <w:spacing w:val="-3"/>
        </w:rPr>
        <w:t xml:space="preserve"> </w:t>
      </w:r>
      <w:r>
        <w:t>hauling</w:t>
      </w:r>
      <w:r>
        <w:rPr>
          <w:spacing w:val="-3"/>
        </w:rPr>
        <w:t xml:space="preserve"> </w:t>
      </w:r>
      <w:r>
        <w:t>unit</w:t>
      </w:r>
      <w:r>
        <w:rPr>
          <w:spacing w:val="-3"/>
        </w:rPr>
        <w:t xml:space="preserve"> </w:t>
      </w:r>
      <w:r>
        <w:t>or</w:t>
      </w:r>
      <w:r>
        <w:rPr>
          <w:spacing w:val="-4"/>
        </w:rPr>
        <w:t xml:space="preserve"> </w:t>
      </w:r>
      <w:r>
        <w:t>equipment</w:t>
      </w:r>
      <w:r>
        <w:rPr>
          <w:spacing w:val="-3"/>
        </w:rPr>
        <w:t xml:space="preserve"> </w:t>
      </w:r>
      <w:r>
        <w:t>loaded</w:t>
      </w:r>
      <w:r>
        <w:rPr>
          <w:spacing w:val="-3"/>
        </w:rPr>
        <w:t xml:space="preserve"> </w:t>
      </w:r>
      <w:proofErr w:type="gramStart"/>
      <w:r>
        <w:t>in</w:t>
      </w:r>
      <w:r>
        <w:rPr>
          <w:spacing w:val="-3"/>
        </w:rPr>
        <w:t xml:space="preserve"> </w:t>
      </w:r>
      <w:r>
        <w:t xml:space="preserve">excess </w:t>
      </w:r>
      <w:r>
        <w:rPr>
          <w:spacing w:val="-4"/>
        </w:rPr>
        <w:t>of</w:t>
      </w:r>
      <w:proofErr w:type="gramEnd"/>
      <w:r>
        <w:rPr>
          <w:spacing w:val="-4"/>
        </w:rPr>
        <w:t>:</w:t>
      </w:r>
    </w:p>
    <w:p w14:paraId="39B91690" w14:textId="77777777" w:rsidR="00466A67" w:rsidRDefault="00466A67">
      <w:pPr>
        <w:pStyle w:val="BodyText"/>
      </w:pPr>
    </w:p>
    <w:p w14:paraId="0CA3633D" w14:textId="77777777" w:rsidR="00466A67" w:rsidRDefault="007C059A">
      <w:pPr>
        <w:pStyle w:val="ListParagraph"/>
        <w:numPr>
          <w:ilvl w:val="0"/>
          <w:numId w:val="3"/>
        </w:numPr>
        <w:tabs>
          <w:tab w:val="left" w:pos="2780"/>
        </w:tabs>
        <w:spacing w:before="1"/>
        <w:ind w:right="1485" w:firstLine="0"/>
        <w:rPr>
          <w:rFonts w:ascii="Times New Roman"/>
          <w:sz w:val="24"/>
        </w:rPr>
      </w:pPr>
      <w:r>
        <w:rPr>
          <w:rFonts w:ascii="Times New Roman"/>
          <w:sz w:val="24"/>
        </w:rPr>
        <w:t>the</w:t>
      </w:r>
      <w:r>
        <w:rPr>
          <w:rFonts w:ascii="Times New Roman"/>
          <w:spacing w:val="-5"/>
          <w:sz w:val="24"/>
        </w:rPr>
        <w:t xml:space="preserve"> </w:t>
      </w:r>
      <w:r>
        <w:rPr>
          <w:rFonts w:ascii="Times New Roman"/>
          <w:sz w:val="24"/>
        </w:rPr>
        <w:t>maximum</w:t>
      </w:r>
      <w:r>
        <w:rPr>
          <w:rFonts w:ascii="Times New Roman"/>
          <w:spacing w:val="-4"/>
          <w:sz w:val="24"/>
        </w:rPr>
        <w:t xml:space="preserve"> </w:t>
      </w:r>
      <w:r>
        <w:rPr>
          <w:rFonts w:ascii="Times New Roman"/>
          <w:sz w:val="24"/>
        </w:rPr>
        <w:t>weights</w:t>
      </w:r>
      <w:r>
        <w:rPr>
          <w:rFonts w:ascii="Times New Roman"/>
          <w:spacing w:val="-4"/>
          <w:sz w:val="24"/>
        </w:rPr>
        <w:t xml:space="preserve"> </w:t>
      </w:r>
      <w:r>
        <w:rPr>
          <w:rFonts w:ascii="Times New Roman"/>
          <w:sz w:val="24"/>
        </w:rPr>
        <w:t>specified</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Florida</w:t>
      </w:r>
      <w:r>
        <w:rPr>
          <w:rFonts w:ascii="Times New Roman"/>
          <w:spacing w:val="-5"/>
          <w:sz w:val="24"/>
        </w:rPr>
        <w:t xml:space="preserve"> </w:t>
      </w:r>
      <w:r>
        <w:rPr>
          <w:rFonts w:ascii="Times New Roman"/>
          <w:sz w:val="24"/>
        </w:rPr>
        <w:t>Highway</w:t>
      </w:r>
      <w:r>
        <w:rPr>
          <w:rFonts w:ascii="Times New Roman"/>
          <w:spacing w:val="-5"/>
          <w:sz w:val="24"/>
        </w:rPr>
        <w:t xml:space="preserve"> </w:t>
      </w:r>
      <w:r>
        <w:rPr>
          <w:rFonts w:ascii="Times New Roman"/>
          <w:sz w:val="24"/>
        </w:rPr>
        <w:t>Patrol,</w:t>
      </w:r>
      <w:r>
        <w:rPr>
          <w:rFonts w:ascii="Times New Roman"/>
          <w:spacing w:val="-4"/>
          <w:sz w:val="24"/>
        </w:rPr>
        <w:t xml:space="preserve"> </w:t>
      </w:r>
      <w:r>
        <w:rPr>
          <w:rFonts w:ascii="Times New Roman"/>
          <w:sz w:val="24"/>
        </w:rPr>
        <w:t>Commercial Motor Vehicle Manual (Trucking Manual), or</w:t>
      </w:r>
    </w:p>
    <w:p w14:paraId="7322D53A" w14:textId="77777777" w:rsidR="00466A67" w:rsidRDefault="007C059A">
      <w:pPr>
        <w:pStyle w:val="ListParagraph"/>
        <w:numPr>
          <w:ilvl w:val="0"/>
          <w:numId w:val="3"/>
        </w:numPr>
        <w:tabs>
          <w:tab w:val="left" w:pos="2780"/>
        </w:tabs>
        <w:ind w:right="1485" w:firstLine="0"/>
        <w:rPr>
          <w:rFonts w:ascii="Times New Roman"/>
          <w:sz w:val="24"/>
        </w:rPr>
      </w:pPr>
      <w:r>
        <w:rPr>
          <w:rFonts w:ascii="Times New Roman"/>
          <w:sz w:val="24"/>
        </w:rPr>
        <w:t>lower</w:t>
      </w:r>
      <w:r>
        <w:rPr>
          <w:rFonts w:ascii="Times New Roman"/>
          <w:spacing w:val="-4"/>
          <w:sz w:val="24"/>
        </w:rPr>
        <w:t xml:space="preserve"> </w:t>
      </w:r>
      <w:r>
        <w:rPr>
          <w:rFonts w:ascii="Times New Roman"/>
          <w:sz w:val="24"/>
        </w:rPr>
        <w:t>weight</w:t>
      </w:r>
      <w:r>
        <w:rPr>
          <w:rFonts w:ascii="Times New Roman"/>
          <w:spacing w:val="-3"/>
          <w:sz w:val="24"/>
        </w:rPr>
        <w:t xml:space="preserve"> </w:t>
      </w:r>
      <w:r>
        <w:rPr>
          <w:rFonts w:ascii="Times New Roman"/>
          <w:sz w:val="24"/>
        </w:rPr>
        <w:t>limits</w:t>
      </w:r>
      <w:r>
        <w:rPr>
          <w:rFonts w:ascii="Times New Roman"/>
          <w:spacing w:val="-3"/>
          <w:sz w:val="24"/>
        </w:rPr>
        <w:t xml:space="preserve"> </w:t>
      </w:r>
      <w:r>
        <w:rPr>
          <w:rFonts w:ascii="Times New Roman"/>
          <w:sz w:val="24"/>
        </w:rPr>
        <w:t>legally</w:t>
      </w:r>
      <w:r>
        <w:rPr>
          <w:rFonts w:ascii="Times New Roman"/>
          <w:spacing w:val="-3"/>
          <w:sz w:val="24"/>
        </w:rPr>
        <w:t xml:space="preserve"> </w:t>
      </w:r>
      <w:r>
        <w:rPr>
          <w:rFonts w:ascii="Times New Roman"/>
          <w:sz w:val="24"/>
        </w:rPr>
        <w:t>established</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posted</w:t>
      </w:r>
      <w:r>
        <w:rPr>
          <w:rFonts w:ascii="Times New Roman"/>
          <w:spacing w:val="-3"/>
          <w:sz w:val="24"/>
        </w:rPr>
        <w:t xml:space="preserve"> </w:t>
      </w:r>
      <w:r>
        <w:rPr>
          <w:rFonts w:ascii="Times New Roman"/>
          <w:sz w:val="24"/>
        </w:rPr>
        <w:t>for</w:t>
      </w:r>
      <w:r>
        <w:rPr>
          <w:rFonts w:ascii="Times New Roman"/>
          <w:spacing w:val="-4"/>
          <w:sz w:val="24"/>
        </w:rPr>
        <w:t xml:space="preserve"> </w:t>
      </w:r>
      <w:r>
        <w:rPr>
          <w:rFonts w:ascii="Times New Roman"/>
          <w:sz w:val="24"/>
        </w:rPr>
        <w:t>any</w:t>
      </w:r>
      <w:r>
        <w:rPr>
          <w:rFonts w:ascii="Times New Roman"/>
          <w:spacing w:val="-3"/>
          <w:sz w:val="24"/>
        </w:rPr>
        <w:t xml:space="preserve"> </w:t>
      </w:r>
      <w:r>
        <w:rPr>
          <w:rFonts w:ascii="Times New Roman"/>
          <w:sz w:val="24"/>
        </w:rPr>
        <w:t>section</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road</w:t>
      </w:r>
      <w:r>
        <w:rPr>
          <w:rFonts w:ascii="Times New Roman"/>
          <w:spacing w:val="-3"/>
          <w:sz w:val="24"/>
        </w:rPr>
        <w:t xml:space="preserve"> </w:t>
      </w:r>
      <w:r>
        <w:rPr>
          <w:rFonts w:ascii="Times New Roman"/>
          <w:sz w:val="24"/>
        </w:rPr>
        <w:t>or bridge by the Department or local authorities.</w:t>
      </w:r>
    </w:p>
    <w:p w14:paraId="1A5B0982" w14:textId="77777777" w:rsidR="00466A67" w:rsidRDefault="007C059A">
      <w:pPr>
        <w:pStyle w:val="BodyText"/>
        <w:spacing w:before="276"/>
        <w:ind w:left="1100" w:right="1101"/>
        <w:jc w:val="both"/>
      </w:pPr>
      <w:r>
        <w:t>The</w:t>
      </w:r>
      <w:r>
        <w:rPr>
          <w:spacing w:val="-12"/>
        </w:rPr>
        <w:t xml:space="preserve"> </w:t>
      </w:r>
      <w:r>
        <w:t>governmental</w:t>
      </w:r>
      <w:r>
        <w:rPr>
          <w:spacing w:val="-10"/>
        </w:rPr>
        <w:t xml:space="preserve"> </w:t>
      </w:r>
      <w:r>
        <w:t>unit</w:t>
      </w:r>
      <w:r>
        <w:rPr>
          <w:spacing w:val="-10"/>
        </w:rPr>
        <w:t xml:space="preserve"> </w:t>
      </w:r>
      <w:r>
        <w:t>having</w:t>
      </w:r>
      <w:r>
        <w:rPr>
          <w:spacing w:val="-11"/>
        </w:rPr>
        <w:t xml:space="preserve"> </w:t>
      </w:r>
      <w:r>
        <w:t>jurisdiction</w:t>
      </w:r>
      <w:r>
        <w:rPr>
          <w:spacing w:val="-11"/>
        </w:rPr>
        <w:t xml:space="preserve"> </w:t>
      </w:r>
      <w:r>
        <w:t>over</w:t>
      </w:r>
      <w:r>
        <w:rPr>
          <w:spacing w:val="-11"/>
        </w:rPr>
        <w:t xml:space="preserve"> </w:t>
      </w:r>
      <w:r>
        <w:t>a</w:t>
      </w:r>
      <w:r>
        <w:rPr>
          <w:spacing w:val="-12"/>
        </w:rPr>
        <w:t xml:space="preserve"> </w:t>
      </w:r>
      <w:r>
        <w:t>particular</w:t>
      </w:r>
      <w:r>
        <w:rPr>
          <w:spacing w:val="-11"/>
        </w:rPr>
        <w:t xml:space="preserve"> </w:t>
      </w:r>
      <w:r>
        <w:t>road</w:t>
      </w:r>
      <w:r>
        <w:rPr>
          <w:spacing w:val="-11"/>
        </w:rPr>
        <w:t xml:space="preserve"> </w:t>
      </w:r>
      <w:r>
        <w:t>or</w:t>
      </w:r>
      <w:r>
        <w:rPr>
          <w:spacing w:val="-11"/>
        </w:rPr>
        <w:t xml:space="preserve"> </w:t>
      </w:r>
      <w:r>
        <w:t>bridge</w:t>
      </w:r>
      <w:r>
        <w:rPr>
          <w:spacing w:val="-12"/>
        </w:rPr>
        <w:t xml:space="preserve"> </w:t>
      </w:r>
      <w:r>
        <w:t>may</w:t>
      </w:r>
      <w:r>
        <w:rPr>
          <w:spacing w:val="-11"/>
        </w:rPr>
        <w:t xml:space="preserve"> </w:t>
      </w:r>
      <w:r>
        <w:t>provide</w:t>
      </w:r>
      <w:r>
        <w:rPr>
          <w:spacing w:val="-12"/>
        </w:rPr>
        <w:t xml:space="preserve"> </w:t>
      </w:r>
      <w:r>
        <w:t>exceptions by special permit.</w:t>
      </w:r>
    </w:p>
    <w:p w14:paraId="31888862" w14:textId="77777777" w:rsidR="00466A67" w:rsidRDefault="007C059A">
      <w:pPr>
        <w:pStyle w:val="BodyText"/>
        <w:spacing w:before="276"/>
        <w:ind w:left="1100" w:right="1098"/>
        <w:jc w:val="both"/>
      </w:pPr>
      <w:r>
        <w:t xml:space="preserve">This restriction applies to all roads and bridges inside and outside the Contract limits </w:t>
      </w:r>
      <w:proofErr w:type="gramStart"/>
      <w:r>
        <w:t>as long as</w:t>
      </w:r>
      <w:proofErr w:type="gramEnd"/>
      <w:r>
        <w:t xml:space="preserve"> these roads and bridges are open for public use. The Contractor may overload roads and bridges which are to be demolished after they are permanently closed to the public. The Contractor is responsible</w:t>
      </w:r>
      <w:r>
        <w:rPr>
          <w:spacing w:val="-2"/>
        </w:rPr>
        <w:t xml:space="preserve"> </w:t>
      </w:r>
      <w:r>
        <w:t>for</w:t>
      </w:r>
      <w:r>
        <w:rPr>
          <w:spacing w:val="-2"/>
        </w:rPr>
        <w:t xml:space="preserve"> </w:t>
      </w:r>
      <w:r>
        <w:t>all</w:t>
      </w:r>
      <w:r>
        <w:rPr>
          <w:spacing w:val="-1"/>
        </w:rPr>
        <w:t xml:space="preserve"> </w:t>
      </w:r>
      <w:r>
        <w:t>loss</w:t>
      </w:r>
      <w:r>
        <w:rPr>
          <w:spacing w:val="-1"/>
        </w:rPr>
        <w:t xml:space="preserve"> </w:t>
      </w:r>
      <w:r>
        <w:t>or</w:t>
      </w:r>
      <w:r>
        <w:rPr>
          <w:spacing w:val="-2"/>
        </w:rPr>
        <w:t xml:space="preserve"> </w:t>
      </w:r>
      <w:r>
        <w:t>damages</w:t>
      </w:r>
      <w:r>
        <w:rPr>
          <w:spacing w:val="-1"/>
        </w:rPr>
        <w:t xml:space="preserve"> </w:t>
      </w:r>
      <w:r>
        <w:t>resulting</w:t>
      </w:r>
      <w:r>
        <w:rPr>
          <w:spacing w:val="-1"/>
        </w:rPr>
        <w:t xml:space="preserve"> </w:t>
      </w:r>
      <w:r>
        <w:t>from</w:t>
      </w:r>
      <w:r>
        <w:rPr>
          <w:spacing w:val="-1"/>
        </w:rPr>
        <w:t xml:space="preserve"> </w:t>
      </w:r>
      <w:r>
        <w:t>equipment</w:t>
      </w:r>
      <w:r>
        <w:rPr>
          <w:spacing w:val="-1"/>
        </w:rPr>
        <w:t xml:space="preserve"> </w:t>
      </w:r>
      <w:r>
        <w:t>operated</w:t>
      </w:r>
      <w:r>
        <w:rPr>
          <w:spacing w:val="-1"/>
        </w:rPr>
        <w:t xml:space="preserve"> </w:t>
      </w:r>
      <w:r>
        <w:t>on</w:t>
      </w:r>
      <w:r>
        <w:rPr>
          <w:spacing w:val="-1"/>
        </w:rPr>
        <w:t xml:space="preserve"> </w:t>
      </w:r>
      <w:r>
        <w:t>a</w:t>
      </w:r>
      <w:r>
        <w:rPr>
          <w:spacing w:val="-1"/>
        </w:rPr>
        <w:t xml:space="preserve"> </w:t>
      </w:r>
      <w:r>
        <w:t>structure</w:t>
      </w:r>
      <w:r>
        <w:rPr>
          <w:spacing w:val="-2"/>
        </w:rPr>
        <w:t xml:space="preserve"> </w:t>
      </w:r>
      <w:r>
        <w:t>permanently closed to the public.</w:t>
      </w:r>
    </w:p>
    <w:p w14:paraId="5DE4EE5E" w14:textId="77777777" w:rsidR="00466A67" w:rsidRDefault="00466A67">
      <w:pPr>
        <w:pStyle w:val="BodyText"/>
      </w:pPr>
    </w:p>
    <w:p w14:paraId="32997307" w14:textId="77777777" w:rsidR="00466A67" w:rsidRDefault="007C059A">
      <w:pPr>
        <w:ind w:left="1103" w:right="959" w:firstLine="1436"/>
        <w:rPr>
          <w:sz w:val="24"/>
        </w:rPr>
      </w:pPr>
      <w:r>
        <w:rPr>
          <w:b/>
          <w:sz w:val="24"/>
        </w:rPr>
        <w:t>7-7.5</w:t>
      </w:r>
      <w:r>
        <w:rPr>
          <w:b/>
          <w:spacing w:val="-13"/>
          <w:sz w:val="24"/>
        </w:rPr>
        <w:t xml:space="preserve"> </w:t>
      </w:r>
      <w:r>
        <w:rPr>
          <w:b/>
          <w:sz w:val="24"/>
        </w:rPr>
        <w:t>Contractor’s</w:t>
      </w:r>
      <w:r>
        <w:rPr>
          <w:b/>
          <w:spacing w:val="-12"/>
          <w:sz w:val="24"/>
        </w:rPr>
        <w:t xml:space="preserve"> </w:t>
      </w:r>
      <w:r>
        <w:rPr>
          <w:b/>
          <w:sz w:val="24"/>
        </w:rPr>
        <w:t>Equipment</w:t>
      </w:r>
      <w:r>
        <w:rPr>
          <w:b/>
          <w:spacing w:val="-15"/>
          <w:sz w:val="24"/>
        </w:rPr>
        <w:t xml:space="preserve"> </w:t>
      </w:r>
      <w:r>
        <w:rPr>
          <w:b/>
          <w:sz w:val="24"/>
        </w:rPr>
        <w:t>on</w:t>
      </w:r>
      <w:r>
        <w:rPr>
          <w:b/>
          <w:spacing w:val="-13"/>
          <w:sz w:val="24"/>
        </w:rPr>
        <w:t xml:space="preserve"> </w:t>
      </w:r>
      <w:r>
        <w:rPr>
          <w:b/>
          <w:sz w:val="24"/>
        </w:rPr>
        <w:t>Bridge</w:t>
      </w:r>
      <w:r>
        <w:rPr>
          <w:b/>
          <w:spacing w:val="-14"/>
          <w:sz w:val="24"/>
        </w:rPr>
        <w:t xml:space="preserve"> </w:t>
      </w:r>
      <w:r>
        <w:rPr>
          <w:b/>
          <w:sz w:val="24"/>
        </w:rPr>
        <w:t>Structures:</w:t>
      </w:r>
      <w:r>
        <w:rPr>
          <w:b/>
          <w:spacing w:val="-15"/>
          <w:sz w:val="24"/>
        </w:rPr>
        <w:t xml:space="preserve"> </w:t>
      </w:r>
      <w:r>
        <w:rPr>
          <w:sz w:val="24"/>
        </w:rPr>
        <w:t>The</w:t>
      </w:r>
      <w:r>
        <w:rPr>
          <w:spacing w:val="-14"/>
          <w:sz w:val="24"/>
        </w:rPr>
        <w:t xml:space="preserve"> </w:t>
      </w:r>
      <w:r>
        <w:rPr>
          <w:sz w:val="24"/>
        </w:rPr>
        <w:t>Contractor’s</w:t>
      </w:r>
      <w:r>
        <w:rPr>
          <w:spacing w:val="-14"/>
          <w:sz w:val="24"/>
        </w:rPr>
        <w:t xml:space="preserve"> </w:t>
      </w:r>
      <w:r>
        <w:rPr>
          <w:sz w:val="24"/>
        </w:rPr>
        <w:t>Engineer of</w:t>
      </w:r>
      <w:r>
        <w:rPr>
          <w:spacing w:val="17"/>
          <w:sz w:val="24"/>
        </w:rPr>
        <w:t xml:space="preserve"> </w:t>
      </w:r>
      <w:r>
        <w:rPr>
          <w:sz w:val="24"/>
        </w:rPr>
        <w:t>Record</w:t>
      </w:r>
      <w:r>
        <w:rPr>
          <w:spacing w:val="21"/>
          <w:sz w:val="24"/>
        </w:rPr>
        <w:t xml:space="preserve"> </w:t>
      </w:r>
      <w:r>
        <w:rPr>
          <w:sz w:val="24"/>
        </w:rPr>
        <w:t>shall</w:t>
      </w:r>
      <w:r>
        <w:rPr>
          <w:spacing w:val="19"/>
          <w:sz w:val="24"/>
        </w:rPr>
        <w:t xml:space="preserve"> </w:t>
      </w:r>
      <w:r>
        <w:rPr>
          <w:sz w:val="24"/>
        </w:rPr>
        <w:t>analyze</w:t>
      </w:r>
      <w:r>
        <w:rPr>
          <w:spacing w:val="19"/>
          <w:sz w:val="24"/>
        </w:rPr>
        <w:t xml:space="preserve"> </w:t>
      </w:r>
      <w:r>
        <w:rPr>
          <w:sz w:val="24"/>
        </w:rPr>
        <w:t>the</w:t>
      </w:r>
      <w:r>
        <w:rPr>
          <w:spacing w:val="18"/>
          <w:sz w:val="24"/>
        </w:rPr>
        <w:t xml:space="preserve"> </w:t>
      </w:r>
      <w:r>
        <w:rPr>
          <w:sz w:val="24"/>
        </w:rPr>
        <w:t>effect</w:t>
      </w:r>
      <w:r>
        <w:rPr>
          <w:spacing w:val="19"/>
          <w:sz w:val="24"/>
        </w:rPr>
        <w:t xml:space="preserve"> </w:t>
      </w:r>
      <w:r>
        <w:rPr>
          <w:sz w:val="24"/>
        </w:rPr>
        <w:t>of</w:t>
      </w:r>
      <w:r>
        <w:rPr>
          <w:spacing w:val="19"/>
          <w:sz w:val="24"/>
        </w:rPr>
        <w:t xml:space="preserve"> </w:t>
      </w:r>
      <w:r>
        <w:rPr>
          <w:sz w:val="24"/>
        </w:rPr>
        <w:t>imposed</w:t>
      </w:r>
      <w:r>
        <w:rPr>
          <w:spacing w:val="19"/>
          <w:sz w:val="24"/>
        </w:rPr>
        <w:t xml:space="preserve"> </w:t>
      </w:r>
      <w:r>
        <w:rPr>
          <w:sz w:val="24"/>
        </w:rPr>
        <w:t>loads</w:t>
      </w:r>
      <w:r>
        <w:rPr>
          <w:spacing w:val="19"/>
          <w:sz w:val="24"/>
        </w:rPr>
        <w:t xml:space="preserve"> </w:t>
      </w:r>
      <w:r>
        <w:rPr>
          <w:sz w:val="24"/>
        </w:rPr>
        <w:t>on</w:t>
      </w:r>
      <w:r>
        <w:rPr>
          <w:spacing w:val="18"/>
          <w:sz w:val="24"/>
        </w:rPr>
        <w:t xml:space="preserve"> </w:t>
      </w:r>
      <w:r>
        <w:rPr>
          <w:sz w:val="24"/>
        </w:rPr>
        <w:t>bridge</w:t>
      </w:r>
      <w:r>
        <w:rPr>
          <w:spacing w:val="18"/>
          <w:sz w:val="24"/>
        </w:rPr>
        <w:t xml:space="preserve"> </w:t>
      </w:r>
      <w:r>
        <w:rPr>
          <w:sz w:val="24"/>
        </w:rPr>
        <w:t>structures,</w:t>
      </w:r>
      <w:r>
        <w:rPr>
          <w:spacing w:val="21"/>
          <w:sz w:val="24"/>
        </w:rPr>
        <w:t xml:space="preserve"> </w:t>
      </w:r>
      <w:r>
        <w:rPr>
          <w:sz w:val="24"/>
        </w:rPr>
        <w:t>including</w:t>
      </w:r>
      <w:r>
        <w:rPr>
          <w:spacing w:val="18"/>
          <w:sz w:val="24"/>
        </w:rPr>
        <w:t xml:space="preserve"> </w:t>
      </w:r>
      <w:r>
        <w:rPr>
          <w:spacing w:val="-2"/>
          <w:sz w:val="24"/>
        </w:rPr>
        <w:t>Department</w:t>
      </w:r>
    </w:p>
    <w:p w14:paraId="43DE9614" w14:textId="77777777" w:rsidR="00466A67" w:rsidRDefault="00466A67">
      <w:pPr>
        <w:rPr>
          <w:sz w:val="24"/>
        </w:rPr>
        <w:sectPr w:rsidR="00466A67">
          <w:pgSz w:w="12240" w:h="15840"/>
          <w:pgMar w:top="1360" w:right="340" w:bottom="1380" w:left="340" w:header="0" w:footer="1195" w:gutter="0"/>
          <w:cols w:space="720"/>
        </w:sectPr>
      </w:pPr>
    </w:p>
    <w:p w14:paraId="4D30627E" w14:textId="77777777" w:rsidR="00466A67" w:rsidRDefault="007C059A">
      <w:pPr>
        <w:pStyle w:val="BodyText"/>
        <w:spacing w:before="79"/>
        <w:ind w:left="1100" w:right="950"/>
      </w:pPr>
      <w:r>
        <w:lastRenderedPageBreak/>
        <w:t>owned</w:t>
      </w:r>
      <w:r>
        <w:rPr>
          <w:spacing w:val="-13"/>
        </w:rPr>
        <w:t xml:space="preserve"> </w:t>
      </w:r>
      <w:r>
        <w:t>temporary</w:t>
      </w:r>
      <w:r>
        <w:rPr>
          <w:spacing w:val="-13"/>
        </w:rPr>
        <w:t xml:space="preserve"> </w:t>
      </w:r>
      <w:r>
        <w:t>bridges,</w:t>
      </w:r>
      <w:r>
        <w:rPr>
          <w:spacing w:val="-13"/>
        </w:rPr>
        <w:t xml:space="preserve"> </w:t>
      </w:r>
      <w:r>
        <w:t>within</w:t>
      </w:r>
      <w:r>
        <w:rPr>
          <w:spacing w:val="-13"/>
        </w:rPr>
        <w:t xml:space="preserve"> </w:t>
      </w:r>
      <w:r>
        <w:t>the</w:t>
      </w:r>
      <w:r>
        <w:rPr>
          <w:spacing w:val="-14"/>
        </w:rPr>
        <w:t xml:space="preserve"> </w:t>
      </w:r>
      <w:r>
        <w:t>limits</w:t>
      </w:r>
      <w:r>
        <w:rPr>
          <w:spacing w:val="-13"/>
        </w:rPr>
        <w:t xml:space="preserve"> </w:t>
      </w:r>
      <w:r>
        <w:t>of</w:t>
      </w:r>
      <w:r>
        <w:rPr>
          <w:spacing w:val="-14"/>
        </w:rPr>
        <w:t xml:space="preserve"> </w:t>
      </w:r>
      <w:r>
        <w:t>a</w:t>
      </w:r>
      <w:r>
        <w:rPr>
          <w:spacing w:val="-14"/>
        </w:rPr>
        <w:t xml:space="preserve"> </w:t>
      </w:r>
      <w:r>
        <w:t>construction</w:t>
      </w:r>
      <w:r>
        <w:rPr>
          <w:spacing w:val="-13"/>
        </w:rPr>
        <w:t xml:space="preserve"> </w:t>
      </w:r>
      <w:r>
        <w:t>contract,</w:t>
      </w:r>
      <w:r>
        <w:rPr>
          <w:spacing w:val="-13"/>
        </w:rPr>
        <w:t xml:space="preserve"> </w:t>
      </w:r>
      <w:r>
        <w:t>resulting</w:t>
      </w:r>
      <w:r>
        <w:rPr>
          <w:spacing w:val="-13"/>
        </w:rPr>
        <w:t xml:space="preserve"> </w:t>
      </w:r>
      <w:r>
        <w:t>from</w:t>
      </w:r>
      <w:r>
        <w:rPr>
          <w:spacing w:val="-13"/>
        </w:rPr>
        <w:t xml:space="preserve"> </w:t>
      </w:r>
      <w:r>
        <w:t>the</w:t>
      </w:r>
      <w:r>
        <w:rPr>
          <w:spacing w:val="-14"/>
        </w:rPr>
        <w:t xml:space="preserve"> </w:t>
      </w:r>
      <w:r>
        <w:t xml:space="preserve">following </w:t>
      </w:r>
      <w:r>
        <w:rPr>
          <w:spacing w:val="-2"/>
        </w:rPr>
        <w:t>operations:</w:t>
      </w:r>
    </w:p>
    <w:p w14:paraId="543F64D2" w14:textId="77777777" w:rsidR="00466A67" w:rsidRDefault="007C059A">
      <w:pPr>
        <w:pStyle w:val="ListParagraph"/>
        <w:numPr>
          <w:ilvl w:val="0"/>
          <w:numId w:val="22"/>
        </w:numPr>
        <w:tabs>
          <w:tab w:val="left" w:pos="2780"/>
        </w:tabs>
        <w:jc w:val="both"/>
        <w:rPr>
          <w:rFonts w:ascii="Times New Roman"/>
          <w:sz w:val="24"/>
        </w:rPr>
      </w:pPr>
      <w:r>
        <w:rPr>
          <w:rFonts w:ascii="Times New Roman"/>
          <w:sz w:val="24"/>
        </w:rPr>
        <w:t>Overloaded</w:t>
      </w:r>
      <w:r>
        <w:rPr>
          <w:rFonts w:ascii="Times New Roman"/>
          <w:spacing w:val="-1"/>
          <w:sz w:val="24"/>
        </w:rPr>
        <w:t xml:space="preserve"> </w:t>
      </w:r>
      <w:r>
        <w:rPr>
          <w:rFonts w:ascii="Times New Roman"/>
          <w:sz w:val="24"/>
        </w:rPr>
        <w:t>Equipment</w:t>
      </w:r>
      <w:r>
        <w:rPr>
          <w:rFonts w:ascii="Times New Roman"/>
          <w:spacing w:val="-2"/>
          <w:sz w:val="24"/>
        </w:rPr>
        <w:t xml:space="preserve"> </w:t>
      </w:r>
      <w:r>
        <w:rPr>
          <w:rFonts w:ascii="Times New Roman"/>
          <w:sz w:val="24"/>
        </w:rPr>
        <w:t>as</w:t>
      </w:r>
      <w:r>
        <w:rPr>
          <w:rFonts w:ascii="Times New Roman"/>
          <w:spacing w:val="-2"/>
          <w:sz w:val="24"/>
        </w:rPr>
        <w:t xml:space="preserve"> </w:t>
      </w:r>
      <w:r>
        <w:rPr>
          <w:rFonts w:ascii="Times New Roman"/>
          <w:sz w:val="24"/>
        </w:rPr>
        <w:t>defined</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7-</w:t>
      </w:r>
      <w:r>
        <w:rPr>
          <w:rFonts w:ascii="Times New Roman"/>
          <w:spacing w:val="-4"/>
          <w:sz w:val="24"/>
        </w:rPr>
        <w:t>7.2:</w:t>
      </w:r>
    </w:p>
    <w:p w14:paraId="1F0BBF75" w14:textId="77777777" w:rsidR="00466A67" w:rsidRDefault="007C059A">
      <w:pPr>
        <w:pStyle w:val="ListParagraph"/>
        <w:numPr>
          <w:ilvl w:val="1"/>
          <w:numId w:val="22"/>
        </w:numPr>
        <w:tabs>
          <w:tab w:val="left" w:pos="3485"/>
        </w:tabs>
        <w:ind w:hanging="225"/>
        <w:jc w:val="both"/>
        <w:rPr>
          <w:rFonts w:ascii="Times New Roman"/>
          <w:sz w:val="24"/>
        </w:rPr>
      </w:pPr>
      <w:r>
        <w:rPr>
          <w:rFonts w:ascii="Times New Roman"/>
          <w:sz w:val="24"/>
        </w:rPr>
        <w:t>Operating</w:t>
      </w:r>
      <w:r>
        <w:rPr>
          <w:rFonts w:ascii="Times New Roman"/>
          <w:spacing w:val="-3"/>
          <w:sz w:val="24"/>
        </w:rPr>
        <w:t xml:space="preserve"> </w:t>
      </w:r>
      <w:r>
        <w:rPr>
          <w:rFonts w:ascii="Times New Roman"/>
          <w:sz w:val="24"/>
        </w:rPr>
        <w:t>on</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crossing</w:t>
      </w:r>
      <w:r>
        <w:rPr>
          <w:rFonts w:ascii="Times New Roman"/>
          <w:spacing w:val="-1"/>
          <w:sz w:val="24"/>
        </w:rPr>
        <w:t xml:space="preserve"> </w:t>
      </w:r>
      <w:r>
        <w:rPr>
          <w:rFonts w:ascii="Times New Roman"/>
          <w:sz w:val="24"/>
        </w:rPr>
        <w:t>over</w:t>
      </w:r>
      <w:r>
        <w:rPr>
          <w:rFonts w:ascii="Times New Roman"/>
          <w:spacing w:val="-2"/>
          <w:sz w:val="24"/>
        </w:rPr>
        <w:t xml:space="preserve"> </w:t>
      </w:r>
      <w:r>
        <w:rPr>
          <w:rFonts w:ascii="Times New Roman"/>
          <w:sz w:val="24"/>
        </w:rPr>
        <w:t>completed</w:t>
      </w:r>
      <w:r>
        <w:rPr>
          <w:rFonts w:ascii="Times New Roman"/>
          <w:spacing w:val="-1"/>
          <w:sz w:val="24"/>
        </w:rPr>
        <w:t xml:space="preserve"> </w:t>
      </w:r>
      <w:r>
        <w:rPr>
          <w:rFonts w:ascii="Times New Roman"/>
          <w:sz w:val="24"/>
        </w:rPr>
        <w:t>bridge</w:t>
      </w:r>
      <w:r>
        <w:rPr>
          <w:rFonts w:ascii="Times New Roman"/>
          <w:spacing w:val="-1"/>
          <w:sz w:val="24"/>
        </w:rPr>
        <w:t xml:space="preserve"> </w:t>
      </w:r>
      <w:r>
        <w:rPr>
          <w:rFonts w:ascii="Times New Roman"/>
          <w:spacing w:val="-2"/>
          <w:sz w:val="24"/>
        </w:rPr>
        <w:t>structures.</w:t>
      </w:r>
    </w:p>
    <w:p w14:paraId="20BCA5F3" w14:textId="77777777" w:rsidR="00466A67" w:rsidRDefault="007C059A">
      <w:pPr>
        <w:pStyle w:val="ListParagraph"/>
        <w:numPr>
          <w:ilvl w:val="1"/>
          <w:numId w:val="22"/>
        </w:numPr>
        <w:tabs>
          <w:tab w:val="left" w:pos="3500"/>
        </w:tabs>
        <w:ind w:left="3500" w:hanging="240"/>
        <w:jc w:val="both"/>
        <w:rPr>
          <w:rFonts w:ascii="Times New Roman"/>
          <w:sz w:val="24"/>
        </w:rPr>
      </w:pPr>
      <w:r>
        <w:rPr>
          <w:rFonts w:ascii="Times New Roman"/>
          <w:sz w:val="24"/>
        </w:rPr>
        <w:t>Operating</w:t>
      </w:r>
      <w:r>
        <w:rPr>
          <w:rFonts w:ascii="Times New Roman"/>
          <w:spacing w:val="-4"/>
          <w:sz w:val="24"/>
        </w:rPr>
        <w:t xml:space="preserve"> </w:t>
      </w:r>
      <w:r>
        <w:rPr>
          <w:rFonts w:ascii="Times New Roman"/>
          <w:sz w:val="24"/>
        </w:rPr>
        <w:t>on</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crossing</w:t>
      </w:r>
      <w:r>
        <w:rPr>
          <w:rFonts w:ascii="Times New Roman"/>
          <w:spacing w:val="-1"/>
          <w:sz w:val="24"/>
        </w:rPr>
        <w:t xml:space="preserve"> </w:t>
      </w:r>
      <w:r>
        <w:rPr>
          <w:rFonts w:ascii="Times New Roman"/>
          <w:sz w:val="24"/>
        </w:rPr>
        <w:t>over</w:t>
      </w:r>
      <w:r>
        <w:rPr>
          <w:rFonts w:ascii="Times New Roman"/>
          <w:spacing w:val="-2"/>
          <w:sz w:val="24"/>
        </w:rPr>
        <w:t xml:space="preserve"> </w:t>
      </w:r>
      <w:r>
        <w:rPr>
          <w:rFonts w:ascii="Times New Roman"/>
          <w:sz w:val="24"/>
        </w:rPr>
        <w:t>partially</w:t>
      </w:r>
      <w:r>
        <w:rPr>
          <w:rFonts w:ascii="Times New Roman"/>
          <w:spacing w:val="-2"/>
          <w:sz w:val="24"/>
        </w:rPr>
        <w:t xml:space="preserve"> </w:t>
      </w:r>
      <w:r>
        <w:rPr>
          <w:rFonts w:ascii="Times New Roman"/>
          <w:sz w:val="24"/>
        </w:rPr>
        <w:t>completed</w:t>
      </w:r>
      <w:r>
        <w:rPr>
          <w:rFonts w:ascii="Times New Roman"/>
          <w:spacing w:val="-1"/>
          <w:sz w:val="24"/>
        </w:rPr>
        <w:t xml:space="preserve"> </w:t>
      </w:r>
      <w:r>
        <w:rPr>
          <w:rFonts w:ascii="Times New Roman"/>
          <w:sz w:val="24"/>
        </w:rPr>
        <w:t>bridge</w:t>
      </w:r>
      <w:r>
        <w:rPr>
          <w:rFonts w:ascii="Times New Roman"/>
          <w:spacing w:val="-2"/>
          <w:sz w:val="24"/>
        </w:rPr>
        <w:t xml:space="preserve"> structures.</w:t>
      </w:r>
    </w:p>
    <w:p w14:paraId="003728D5" w14:textId="77777777" w:rsidR="00466A67" w:rsidRDefault="007C059A">
      <w:pPr>
        <w:pStyle w:val="ListParagraph"/>
        <w:numPr>
          <w:ilvl w:val="0"/>
          <w:numId w:val="22"/>
        </w:numPr>
        <w:tabs>
          <w:tab w:val="left" w:pos="2780"/>
        </w:tabs>
        <w:jc w:val="both"/>
        <w:rPr>
          <w:rFonts w:ascii="Times New Roman"/>
          <w:sz w:val="24"/>
        </w:rPr>
      </w:pPr>
      <w:r>
        <w:rPr>
          <w:rFonts w:ascii="Times New Roman"/>
          <w:sz w:val="24"/>
        </w:rPr>
        <w:t>Equipment</w:t>
      </w:r>
      <w:r>
        <w:rPr>
          <w:rFonts w:ascii="Times New Roman"/>
          <w:spacing w:val="-2"/>
          <w:sz w:val="24"/>
        </w:rPr>
        <w:t xml:space="preserve"> </w:t>
      </w:r>
      <w:r>
        <w:rPr>
          <w:rFonts w:ascii="Times New Roman"/>
          <w:sz w:val="24"/>
        </w:rPr>
        <w:t>within</w:t>
      </w:r>
      <w:r>
        <w:rPr>
          <w:rFonts w:ascii="Times New Roman"/>
          <w:spacing w:val="-1"/>
          <w:sz w:val="24"/>
        </w:rPr>
        <w:t xml:space="preserve"> </w:t>
      </w:r>
      <w:r>
        <w:rPr>
          <w:rFonts w:ascii="Times New Roman"/>
          <w:sz w:val="24"/>
        </w:rPr>
        <w:t>legal</w:t>
      </w:r>
      <w:r>
        <w:rPr>
          <w:rFonts w:ascii="Times New Roman"/>
          <w:spacing w:val="-2"/>
          <w:sz w:val="24"/>
        </w:rPr>
        <w:t xml:space="preserve"> </w:t>
      </w:r>
      <w:r>
        <w:rPr>
          <w:rFonts w:ascii="Times New Roman"/>
          <w:sz w:val="24"/>
        </w:rPr>
        <w:t>load</w:t>
      </w:r>
      <w:r>
        <w:rPr>
          <w:rFonts w:ascii="Times New Roman"/>
          <w:spacing w:val="-1"/>
          <w:sz w:val="24"/>
        </w:rPr>
        <w:t xml:space="preserve"> </w:t>
      </w:r>
      <w:r>
        <w:rPr>
          <w:rFonts w:ascii="Times New Roman"/>
          <w:spacing w:val="-2"/>
          <w:sz w:val="24"/>
        </w:rPr>
        <w:t>limits:</w:t>
      </w:r>
    </w:p>
    <w:p w14:paraId="5F2626C7" w14:textId="77777777" w:rsidR="00466A67" w:rsidRDefault="007C059A">
      <w:pPr>
        <w:pStyle w:val="ListParagraph"/>
        <w:numPr>
          <w:ilvl w:val="1"/>
          <w:numId w:val="22"/>
        </w:numPr>
        <w:tabs>
          <w:tab w:val="left" w:pos="3485"/>
        </w:tabs>
        <w:ind w:hanging="225"/>
        <w:jc w:val="both"/>
        <w:rPr>
          <w:rFonts w:ascii="Times New Roman"/>
          <w:sz w:val="24"/>
        </w:rPr>
      </w:pPr>
      <w:r>
        <w:rPr>
          <w:rFonts w:ascii="Times New Roman"/>
          <w:sz w:val="24"/>
        </w:rPr>
        <w:t>Operating</w:t>
      </w:r>
      <w:r>
        <w:rPr>
          <w:rFonts w:ascii="Times New Roman"/>
          <w:spacing w:val="-4"/>
          <w:sz w:val="24"/>
        </w:rPr>
        <w:t xml:space="preserve"> </w:t>
      </w:r>
      <w:r>
        <w:rPr>
          <w:rFonts w:ascii="Times New Roman"/>
          <w:sz w:val="24"/>
        </w:rPr>
        <w:t>on</w:t>
      </w:r>
      <w:r>
        <w:rPr>
          <w:rFonts w:ascii="Times New Roman"/>
          <w:spacing w:val="-1"/>
          <w:sz w:val="24"/>
        </w:rPr>
        <w:t xml:space="preserve"> </w:t>
      </w:r>
      <w:r>
        <w:rPr>
          <w:rFonts w:ascii="Times New Roman"/>
          <w:sz w:val="24"/>
        </w:rPr>
        <w:t>or</w:t>
      </w:r>
      <w:r>
        <w:rPr>
          <w:rFonts w:ascii="Times New Roman"/>
          <w:spacing w:val="-2"/>
          <w:sz w:val="24"/>
        </w:rPr>
        <w:t xml:space="preserve"> </w:t>
      </w:r>
      <w:r>
        <w:rPr>
          <w:rFonts w:ascii="Times New Roman"/>
          <w:sz w:val="24"/>
        </w:rPr>
        <w:t>crossing</w:t>
      </w:r>
      <w:r>
        <w:rPr>
          <w:rFonts w:ascii="Times New Roman"/>
          <w:spacing w:val="-1"/>
          <w:sz w:val="24"/>
        </w:rPr>
        <w:t xml:space="preserve"> </w:t>
      </w:r>
      <w:r>
        <w:rPr>
          <w:rFonts w:ascii="Times New Roman"/>
          <w:sz w:val="24"/>
        </w:rPr>
        <w:t>over</w:t>
      </w:r>
      <w:r>
        <w:rPr>
          <w:rFonts w:ascii="Times New Roman"/>
          <w:spacing w:val="-2"/>
          <w:sz w:val="24"/>
        </w:rPr>
        <w:t xml:space="preserve"> </w:t>
      </w:r>
      <w:r>
        <w:rPr>
          <w:rFonts w:ascii="Times New Roman"/>
          <w:sz w:val="24"/>
        </w:rPr>
        <w:t>partially</w:t>
      </w:r>
      <w:r>
        <w:rPr>
          <w:rFonts w:ascii="Times New Roman"/>
          <w:spacing w:val="-1"/>
          <w:sz w:val="24"/>
        </w:rPr>
        <w:t xml:space="preserve"> </w:t>
      </w:r>
      <w:r>
        <w:rPr>
          <w:rFonts w:ascii="Times New Roman"/>
          <w:sz w:val="24"/>
        </w:rPr>
        <w:t>completed</w:t>
      </w:r>
      <w:r>
        <w:rPr>
          <w:rFonts w:ascii="Times New Roman"/>
          <w:spacing w:val="-1"/>
          <w:sz w:val="24"/>
        </w:rPr>
        <w:t xml:space="preserve"> </w:t>
      </w:r>
      <w:r>
        <w:rPr>
          <w:rFonts w:ascii="Times New Roman"/>
          <w:sz w:val="24"/>
        </w:rPr>
        <w:t>bridge</w:t>
      </w:r>
      <w:r>
        <w:rPr>
          <w:rFonts w:ascii="Times New Roman"/>
          <w:spacing w:val="-2"/>
          <w:sz w:val="24"/>
        </w:rPr>
        <w:t xml:space="preserve"> structures.</w:t>
      </w:r>
    </w:p>
    <w:p w14:paraId="55AA915C" w14:textId="77777777" w:rsidR="00466A67" w:rsidRDefault="007C059A">
      <w:pPr>
        <w:pStyle w:val="ListParagraph"/>
        <w:numPr>
          <w:ilvl w:val="0"/>
          <w:numId w:val="22"/>
        </w:numPr>
        <w:tabs>
          <w:tab w:val="left" w:pos="2780"/>
        </w:tabs>
        <w:jc w:val="both"/>
        <w:rPr>
          <w:rFonts w:ascii="Times New Roman"/>
          <w:sz w:val="24"/>
        </w:rPr>
      </w:pPr>
      <w:r>
        <w:rPr>
          <w:rFonts w:ascii="Times New Roman"/>
          <w:sz w:val="24"/>
        </w:rPr>
        <w:t>Construction</w:t>
      </w:r>
      <w:r>
        <w:rPr>
          <w:rFonts w:ascii="Times New Roman"/>
          <w:spacing w:val="-4"/>
          <w:sz w:val="24"/>
        </w:rPr>
        <w:t xml:space="preserve"> </w:t>
      </w:r>
      <w:r>
        <w:rPr>
          <w:rFonts w:ascii="Times New Roman"/>
          <w:spacing w:val="-2"/>
          <w:sz w:val="24"/>
        </w:rPr>
        <w:t>cranes:</w:t>
      </w:r>
    </w:p>
    <w:p w14:paraId="0B976252" w14:textId="77777777" w:rsidR="00466A67" w:rsidRDefault="007C059A">
      <w:pPr>
        <w:pStyle w:val="ListParagraph"/>
        <w:numPr>
          <w:ilvl w:val="1"/>
          <w:numId w:val="22"/>
        </w:numPr>
        <w:tabs>
          <w:tab w:val="left" w:pos="3485"/>
        </w:tabs>
        <w:ind w:hanging="225"/>
        <w:jc w:val="both"/>
        <w:rPr>
          <w:rFonts w:ascii="Times New Roman"/>
          <w:sz w:val="24"/>
        </w:rPr>
      </w:pPr>
      <w:r>
        <w:rPr>
          <w:rFonts w:ascii="Times New Roman"/>
          <w:sz w:val="24"/>
        </w:rPr>
        <w:t>Operating</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completed</w:t>
      </w:r>
      <w:r>
        <w:rPr>
          <w:rFonts w:ascii="Times New Roman"/>
          <w:spacing w:val="-2"/>
          <w:sz w:val="24"/>
        </w:rPr>
        <w:t xml:space="preserve"> </w:t>
      </w:r>
      <w:r>
        <w:rPr>
          <w:rFonts w:ascii="Times New Roman"/>
          <w:sz w:val="24"/>
        </w:rPr>
        <w:t>bridge</w:t>
      </w:r>
      <w:r>
        <w:rPr>
          <w:rFonts w:ascii="Times New Roman"/>
          <w:spacing w:val="-1"/>
          <w:sz w:val="24"/>
        </w:rPr>
        <w:t xml:space="preserve"> </w:t>
      </w:r>
      <w:r>
        <w:rPr>
          <w:rFonts w:ascii="Times New Roman"/>
          <w:spacing w:val="-2"/>
          <w:sz w:val="24"/>
        </w:rPr>
        <w:t>structures.</w:t>
      </w:r>
    </w:p>
    <w:p w14:paraId="49A3ACD8" w14:textId="77777777" w:rsidR="00466A67" w:rsidRDefault="007C059A">
      <w:pPr>
        <w:pStyle w:val="ListParagraph"/>
        <w:numPr>
          <w:ilvl w:val="1"/>
          <w:numId w:val="22"/>
        </w:numPr>
        <w:tabs>
          <w:tab w:val="left" w:pos="3500"/>
        </w:tabs>
        <w:ind w:left="3500" w:hanging="240"/>
        <w:jc w:val="both"/>
        <w:rPr>
          <w:rFonts w:ascii="Times New Roman"/>
          <w:sz w:val="24"/>
        </w:rPr>
      </w:pPr>
      <w:r>
        <w:rPr>
          <w:rFonts w:ascii="Times New Roman"/>
          <w:sz w:val="24"/>
        </w:rPr>
        <w:t>Operating</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partially</w:t>
      </w:r>
      <w:r>
        <w:rPr>
          <w:rFonts w:ascii="Times New Roman"/>
          <w:spacing w:val="-2"/>
          <w:sz w:val="24"/>
        </w:rPr>
        <w:t xml:space="preserve"> </w:t>
      </w:r>
      <w:r>
        <w:rPr>
          <w:rFonts w:ascii="Times New Roman"/>
          <w:sz w:val="24"/>
        </w:rPr>
        <w:t>completed</w:t>
      </w:r>
      <w:r>
        <w:rPr>
          <w:rFonts w:ascii="Times New Roman"/>
          <w:spacing w:val="-2"/>
          <w:sz w:val="24"/>
        </w:rPr>
        <w:t xml:space="preserve"> </w:t>
      </w:r>
      <w:r>
        <w:rPr>
          <w:rFonts w:ascii="Times New Roman"/>
          <w:sz w:val="24"/>
        </w:rPr>
        <w:t>bridge</w:t>
      </w:r>
      <w:r>
        <w:rPr>
          <w:rFonts w:ascii="Times New Roman"/>
          <w:spacing w:val="-2"/>
          <w:sz w:val="24"/>
        </w:rPr>
        <w:t xml:space="preserve"> structures.</w:t>
      </w:r>
    </w:p>
    <w:p w14:paraId="272AB822" w14:textId="77777777" w:rsidR="00466A67" w:rsidRDefault="007C059A">
      <w:pPr>
        <w:pStyle w:val="ListParagraph"/>
        <w:numPr>
          <w:ilvl w:val="0"/>
          <w:numId w:val="22"/>
        </w:numPr>
        <w:tabs>
          <w:tab w:val="left" w:pos="2780"/>
        </w:tabs>
        <w:jc w:val="both"/>
        <w:rPr>
          <w:rFonts w:ascii="Times New Roman"/>
          <w:sz w:val="24"/>
        </w:rPr>
      </w:pPr>
      <w:r>
        <w:rPr>
          <w:rFonts w:ascii="Times New Roman"/>
          <w:sz w:val="24"/>
        </w:rPr>
        <w:t>Asphalt</w:t>
      </w:r>
      <w:r>
        <w:rPr>
          <w:rFonts w:ascii="Times New Roman"/>
          <w:spacing w:val="-1"/>
          <w:sz w:val="24"/>
        </w:rPr>
        <w:t xml:space="preserve"> </w:t>
      </w:r>
      <w:r>
        <w:rPr>
          <w:rFonts w:ascii="Times New Roman"/>
          <w:sz w:val="24"/>
        </w:rPr>
        <w:t>Milling</w:t>
      </w:r>
      <w:r>
        <w:rPr>
          <w:rFonts w:ascii="Times New Roman"/>
          <w:spacing w:val="-1"/>
          <w:sz w:val="24"/>
        </w:rPr>
        <w:t xml:space="preserve"> </w:t>
      </w:r>
      <w:r>
        <w:rPr>
          <w:rFonts w:ascii="Times New Roman"/>
          <w:spacing w:val="-2"/>
          <w:sz w:val="24"/>
        </w:rPr>
        <w:t>Equipment:</w:t>
      </w:r>
    </w:p>
    <w:p w14:paraId="2CE6A5C7" w14:textId="77777777" w:rsidR="00466A67" w:rsidRDefault="007C059A">
      <w:pPr>
        <w:pStyle w:val="ListParagraph"/>
        <w:numPr>
          <w:ilvl w:val="1"/>
          <w:numId w:val="22"/>
        </w:numPr>
        <w:tabs>
          <w:tab w:val="left" w:pos="3487"/>
        </w:tabs>
        <w:ind w:left="3487" w:hanging="227"/>
        <w:jc w:val="both"/>
        <w:rPr>
          <w:rFonts w:ascii="Times New Roman"/>
          <w:sz w:val="24"/>
        </w:rPr>
      </w:pPr>
      <w:proofErr w:type="gramStart"/>
      <w:r>
        <w:rPr>
          <w:rFonts w:ascii="Times New Roman"/>
          <w:sz w:val="24"/>
        </w:rPr>
        <w:t>In</w:t>
      </w:r>
      <w:r>
        <w:rPr>
          <w:rFonts w:ascii="Times New Roman"/>
          <w:spacing w:val="-2"/>
          <w:sz w:val="24"/>
        </w:rPr>
        <w:t xml:space="preserve"> </w:t>
      </w:r>
      <w:r>
        <w:rPr>
          <w:rFonts w:ascii="Times New Roman"/>
          <w:sz w:val="24"/>
        </w:rPr>
        <w:t>excess</w:t>
      </w:r>
      <w:r>
        <w:rPr>
          <w:rFonts w:ascii="Times New Roman"/>
          <w:spacing w:val="-1"/>
          <w:sz w:val="24"/>
        </w:rPr>
        <w:t xml:space="preserve"> </w:t>
      </w:r>
      <w:r>
        <w:rPr>
          <w:rFonts w:ascii="Times New Roman"/>
          <w:sz w:val="24"/>
        </w:rPr>
        <w:t>of</w:t>
      </w:r>
      <w:proofErr w:type="gramEnd"/>
      <w:r>
        <w:rPr>
          <w:rFonts w:ascii="Times New Roman"/>
          <w:spacing w:val="-2"/>
          <w:sz w:val="24"/>
        </w:rPr>
        <w:t xml:space="preserve"> </w:t>
      </w:r>
      <w:r>
        <w:rPr>
          <w:rFonts w:ascii="Times New Roman"/>
          <w:sz w:val="24"/>
        </w:rPr>
        <w:t>90,000</w:t>
      </w:r>
      <w:r>
        <w:rPr>
          <w:rFonts w:ascii="Times New Roman"/>
          <w:spacing w:val="-1"/>
          <w:sz w:val="24"/>
        </w:rPr>
        <w:t xml:space="preserve"> </w:t>
      </w:r>
      <w:r>
        <w:rPr>
          <w:rFonts w:ascii="Times New Roman"/>
          <w:sz w:val="24"/>
        </w:rPr>
        <w:t>lbs.</w:t>
      </w:r>
      <w:r>
        <w:rPr>
          <w:rFonts w:ascii="Times New Roman"/>
          <w:spacing w:val="-1"/>
          <w:sz w:val="24"/>
        </w:rPr>
        <w:t xml:space="preserve"> </w:t>
      </w:r>
      <w:r>
        <w:rPr>
          <w:rFonts w:ascii="Times New Roman"/>
          <w:sz w:val="24"/>
        </w:rPr>
        <w:t>crossing</w:t>
      </w:r>
      <w:r>
        <w:rPr>
          <w:rFonts w:ascii="Times New Roman"/>
          <w:spacing w:val="-1"/>
          <w:sz w:val="24"/>
        </w:rPr>
        <w:t xml:space="preserve"> </w:t>
      </w:r>
      <w:r>
        <w:rPr>
          <w:rFonts w:ascii="Times New Roman"/>
          <w:sz w:val="24"/>
        </w:rPr>
        <w:t>bridge</w:t>
      </w:r>
      <w:r>
        <w:rPr>
          <w:rFonts w:ascii="Times New Roman"/>
          <w:spacing w:val="-2"/>
          <w:sz w:val="24"/>
        </w:rPr>
        <w:t xml:space="preserve"> structures.</w:t>
      </w:r>
    </w:p>
    <w:p w14:paraId="27728A54" w14:textId="77777777" w:rsidR="00466A67" w:rsidRDefault="007C059A">
      <w:pPr>
        <w:pStyle w:val="ListParagraph"/>
        <w:numPr>
          <w:ilvl w:val="1"/>
          <w:numId w:val="22"/>
        </w:numPr>
        <w:tabs>
          <w:tab w:val="left" w:pos="3502"/>
        </w:tabs>
        <w:ind w:left="1100" w:right="1098" w:firstLine="2160"/>
        <w:jc w:val="both"/>
        <w:rPr>
          <w:rFonts w:ascii="Times New Roman"/>
          <w:sz w:val="24"/>
        </w:rPr>
      </w:pPr>
      <w:r>
        <w:rPr>
          <w:rFonts w:ascii="Times New Roman"/>
          <w:sz w:val="24"/>
        </w:rPr>
        <w:t>Less</w:t>
      </w:r>
      <w:r>
        <w:rPr>
          <w:rFonts w:ascii="Times New Roman"/>
          <w:spacing w:val="-2"/>
          <w:sz w:val="24"/>
        </w:rPr>
        <w:t xml:space="preserve"> </w:t>
      </w:r>
      <w:r>
        <w:rPr>
          <w:rFonts w:ascii="Times New Roman"/>
          <w:sz w:val="24"/>
        </w:rPr>
        <w:t>than</w:t>
      </w:r>
      <w:r>
        <w:rPr>
          <w:rFonts w:ascii="Times New Roman"/>
          <w:spacing w:val="-2"/>
          <w:sz w:val="24"/>
        </w:rPr>
        <w:t xml:space="preserve"> </w:t>
      </w:r>
      <w:r>
        <w:rPr>
          <w:rFonts w:ascii="Times New Roman"/>
          <w:sz w:val="24"/>
        </w:rPr>
        <w:t>90,000</w:t>
      </w:r>
      <w:r>
        <w:rPr>
          <w:rFonts w:ascii="Times New Roman"/>
          <w:spacing w:val="-4"/>
          <w:sz w:val="24"/>
        </w:rPr>
        <w:t xml:space="preserve"> </w:t>
      </w:r>
      <w:r>
        <w:rPr>
          <w:rFonts w:ascii="Times New Roman"/>
          <w:sz w:val="24"/>
        </w:rPr>
        <w:t>lbs.</w:t>
      </w:r>
      <w:r>
        <w:rPr>
          <w:rFonts w:ascii="Times New Roman"/>
          <w:spacing w:val="-2"/>
          <w:sz w:val="24"/>
        </w:rPr>
        <w:t xml:space="preserve"> </w:t>
      </w:r>
      <w:r>
        <w:rPr>
          <w:rFonts w:ascii="Times New Roman"/>
          <w:sz w:val="24"/>
        </w:rPr>
        <w:t>crossing</w:t>
      </w:r>
      <w:r>
        <w:rPr>
          <w:rFonts w:ascii="Times New Roman"/>
          <w:spacing w:val="-2"/>
          <w:sz w:val="24"/>
        </w:rPr>
        <w:t xml:space="preserve"> </w:t>
      </w:r>
      <w:r>
        <w:rPr>
          <w:rFonts w:ascii="Times New Roman"/>
          <w:sz w:val="24"/>
        </w:rPr>
        <w:t>bridge</w:t>
      </w:r>
      <w:r>
        <w:rPr>
          <w:rFonts w:ascii="Times New Roman"/>
          <w:spacing w:val="-3"/>
          <w:sz w:val="24"/>
        </w:rPr>
        <w:t xml:space="preserve"> </w:t>
      </w:r>
      <w:r>
        <w:rPr>
          <w:rFonts w:ascii="Times New Roman"/>
          <w:sz w:val="24"/>
        </w:rPr>
        <w:t>structures listed</w:t>
      </w:r>
      <w:r>
        <w:rPr>
          <w:rFonts w:ascii="Times New Roman"/>
          <w:spacing w:val="-2"/>
          <w:sz w:val="24"/>
        </w:rPr>
        <w:t xml:space="preserve"> </w:t>
      </w:r>
      <w:r>
        <w:rPr>
          <w:rFonts w:ascii="Times New Roman"/>
          <w:sz w:val="24"/>
        </w:rPr>
        <w:t>on</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 xml:space="preserve">overweight routing map CRN-2 located on the Office of Maintenance Over-Weight Dimension Permits website at </w:t>
      </w:r>
      <w:hyperlink r:id="rId22" w:anchor="BlanketAttachments">
        <w:r>
          <w:rPr>
            <w:rFonts w:ascii="Times New Roman"/>
            <w:sz w:val="24"/>
            <w:u w:val="single"/>
          </w:rPr>
          <w:t>https://www.fdot.gov/maintenance/owod-permit-documents#BlanketAttachments.</w:t>
        </w:r>
      </w:hyperlink>
    </w:p>
    <w:p w14:paraId="7031737B" w14:textId="77777777" w:rsidR="00466A67" w:rsidRDefault="00466A67">
      <w:pPr>
        <w:pStyle w:val="BodyText"/>
      </w:pPr>
    </w:p>
    <w:p w14:paraId="34283404" w14:textId="77777777" w:rsidR="00466A67" w:rsidRDefault="007C059A">
      <w:pPr>
        <w:pStyle w:val="BodyText"/>
        <w:ind w:left="1099" w:right="1097"/>
        <w:jc w:val="both"/>
      </w:pPr>
      <w:r>
        <w:t>Any pipe culvert(s) or box culvert(s) qualifying as a bridge under 1-3 is excluded from the requirements above.</w:t>
      </w:r>
    </w:p>
    <w:p w14:paraId="05603A86" w14:textId="77777777" w:rsidR="00466A67" w:rsidRDefault="007C059A">
      <w:pPr>
        <w:pStyle w:val="BodyText"/>
        <w:ind w:left="1100" w:right="1096"/>
        <w:jc w:val="both"/>
      </w:pPr>
      <w:r>
        <w:t>A completed bridge structure is a bridge structure in which all elemental components comprising the</w:t>
      </w:r>
      <w:r>
        <w:rPr>
          <w:spacing w:val="-9"/>
        </w:rPr>
        <w:t xml:space="preserve"> </w:t>
      </w:r>
      <w:r>
        <w:t>load</w:t>
      </w:r>
      <w:r>
        <w:rPr>
          <w:spacing w:val="-8"/>
        </w:rPr>
        <w:t xml:space="preserve"> </w:t>
      </w:r>
      <w:r>
        <w:t>carrying</w:t>
      </w:r>
      <w:r>
        <w:rPr>
          <w:spacing w:val="-8"/>
        </w:rPr>
        <w:t xml:space="preserve"> </w:t>
      </w:r>
      <w:r>
        <w:t>assembly</w:t>
      </w:r>
      <w:r>
        <w:rPr>
          <w:spacing w:val="-8"/>
        </w:rPr>
        <w:t xml:space="preserve"> </w:t>
      </w:r>
      <w:r>
        <w:t>have</w:t>
      </w:r>
      <w:r>
        <w:rPr>
          <w:spacing w:val="-9"/>
        </w:rPr>
        <w:t xml:space="preserve"> </w:t>
      </w:r>
      <w:r>
        <w:t>been</w:t>
      </w:r>
      <w:r>
        <w:rPr>
          <w:spacing w:val="-6"/>
        </w:rPr>
        <w:t xml:space="preserve"> </w:t>
      </w:r>
      <w:r>
        <w:t>completed,</w:t>
      </w:r>
      <w:r>
        <w:rPr>
          <w:spacing w:val="-8"/>
        </w:rPr>
        <w:t xml:space="preserve"> </w:t>
      </w:r>
      <w:r>
        <w:t>assembled,</w:t>
      </w:r>
      <w:r>
        <w:rPr>
          <w:spacing w:val="-8"/>
        </w:rPr>
        <w:t xml:space="preserve"> </w:t>
      </w:r>
      <w:r>
        <w:t>and</w:t>
      </w:r>
      <w:r>
        <w:rPr>
          <w:spacing w:val="-8"/>
        </w:rPr>
        <w:t xml:space="preserve"> </w:t>
      </w:r>
      <w:r>
        <w:t>connected</w:t>
      </w:r>
      <w:r>
        <w:rPr>
          <w:spacing w:val="-6"/>
        </w:rPr>
        <w:t xml:space="preserve"> </w:t>
      </w:r>
      <w:r>
        <w:t>in</w:t>
      </w:r>
      <w:r>
        <w:rPr>
          <w:spacing w:val="-8"/>
        </w:rPr>
        <w:t xml:space="preserve"> </w:t>
      </w:r>
      <w:r>
        <w:t>their</w:t>
      </w:r>
      <w:r>
        <w:rPr>
          <w:spacing w:val="-9"/>
        </w:rPr>
        <w:t xml:space="preserve"> </w:t>
      </w:r>
      <w:r>
        <w:t>final</w:t>
      </w:r>
      <w:r>
        <w:rPr>
          <w:spacing w:val="-8"/>
        </w:rPr>
        <w:t xml:space="preserve"> </w:t>
      </w:r>
      <w:r>
        <w:t>position. The</w:t>
      </w:r>
      <w:r>
        <w:rPr>
          <w:spacing w:val="-2"/>
        </w:rPr>
        <w:t xml:space="preserve"> </w:t>
      </w:r>
      <w:r>
        <w:t>components</w:t>
      </w:r>
      <w:r>
        <w:rPr>
          <w:spacing w:val="-1"/>
        </w:rPr>
        <w:t xml:space="preserve"> </w:t>
      </w:r>
      <w:r>
        <w:t>to</w:t>
      </w:r>
      <w:r>
        <w:rPr>
          <w:spacing w:val="-1"/>
        </w:rPr>
        <w:t xml:space="preserve"> </w:t>
      </w:r>
      <w:r>
        <w:t>be</w:t>
      </w:r>
      <w:r>
        <w:rPr>
          <w:spacing w:val="-2"/>
        </w:rPr>
        <w:t xml:space="preserve"> </w:t>
      </w:r>
      <w:r>
        <w:t>considered</w:t>
      </w:r>
      <w:r>
        <w:rPr>
          <w:spacing w:val="-1"/>
        </w:rPr>
        <w:t xml:space="preserve"> </w:t>
      </w:r>
      <w:r>
        <w:t>shall also</w:t>
      </w:r>
      <w:r>
        <w:rPr>
          <w:spacing w:val="-1"/>
        </w:rPr>
        <w:t xml:space="preserve"> </w:t>
      </w:r>
      <w:r>
        <w:t>include</w:t>
      </w:r>
      <w:r>
        <w:rPr>
          <w:spacing w:val="-2"/>
        </w:rPr>
        <w:t xml:space="preserve"> </w:t>
      </w:r>
      <w:r>
        <w:t>any related members transferring</w:t>
      </w:r>
      <w:r>
        <w:rPr>
          <w:spacing w:val="-1"/>
        </w:rPr>
        <w:t xml:space="preserve"> </w:t>
      </w:r>
      <w:r>
        <w:t>load</w:t>
      </w:r>
      <w:r>
        <w:rPr>
          <w:spacing w:val="-1"/>
        </w:rPr>
        <w:t xml:space="preserve"> </w:t>
      </w:r>
      <w:r>
        <w:t>to any bridge structure.</w:t>
      </w:r>
    </w:p>
    <w:p w14:paraId="57B1DB94" w14:textId="77777777" w:rsidR="00466A67" w:rsidRDefault="00466A67">
      <w:pPr>
        <w:pStyle w:val="BodyText"/>
      </w:pPr>
    </w:p>
    <w:p w14:paraId="5D419FBF" w14:textId="77777777" w:rsidR="00466A67" w:rsidRDefault="007C059A">
      <w:pPr>
        <w:pStyle w:val="BodyText"/>
        <w:ind w:left="1100" w:right="1109"/>
      </w:pPr>
      <w:r>
        <w:t>The</w:t>
      </w:r>
      <w:r>
        <w:rPr>
          <w:spacing w:val="-4"/>
        </w:rPr>
        <w:t xml:space="preserve"> </w:t>
      </w:r>
      <w:r>
        <w:t>Contractor’s</w:t>
      </w:r>
      <w:r>
        <w:rPr>
          <w:spacing w:val="-3"/>
        </w:rPr>
        <w:t xml:space="preserve"> </w:t>
      </w:r>
      <w:r>
        <w:t>Engineer</w:t>
      </w:r>
      <w:r>
        <w:rPr>
          <w:spacing w:val="-4"/>
        </w:rPr>
        <w:t xml:space="preserve"> </w:t>
      </w:r>
      <w:r>
        <w:t>of</w:t>
      </w:r>
      <w:r>
        <w:rPr>
          <w:spacing w:val="-4"/>
        </w:rPr>
        <w:t xml:space="preserve"> </w:t>
      </w:r>
      <w:r>
        <w:t>Record</w:t>
      </w:r>
      <w:r>
        <w:rPr>
          <w:spacing w:val="-3"/>
        </w:rPr>
        <w:t xml:space="preserve"> </w:t>
      </w:r>
      <w:r>
        <w:t>shall</w:t>
      </w:r>
      <w:r>
        <w:rPr>
          <w:spacing w:val="-3"/>
        </w:rPr>
        <w:t xml:space="preserve"> </w:t>
      </w:r>
      <w:r>
        <w:t>determine</w:t>
      </w:r>
      <w:r>
        <w:rPr>
          <w:spacing w:val="-4"/>
        </w:rPr>
        <w:t xml:space="preserve"> </w:t>
      </w:r>
      <w:r>
        <w:t>the</w:t>
      </w:r>
      <w:r>
        <w:rPr>
          <w:spacing w:val="-4"/>
        </w:rPr>
        <w:t xml:space="preserve"> </w:t>
      </w:r>
      <w:r>
        <w:t>effect</w:t>
      </w:r>
      <w:r>
        <w:rPr>
          <w:spacing w:val="-3"/>
        </w:rPr>
        <w:t xml:space="preserve"> </w:t>
      </w:r>
      <w:r>
        <w:t>that</w:t>
      </w:r>
      <w:r>
        <w:rPr>
          <w:spacing w:val="-3"/>
        </w:rPr>
        <w:t xml:space="preserve"> </w:t>
      </w:r>
      <w:r>
        <w:t>equipment</w:t>
      </w:r>
      <w:r>
        <w:rPr>
          <w:spacing w:val="-3"/>
        </w:rPr>
        <w:t xml:space="preserve"> </w:t>
      </w:r>
      <w:r>
        <w:t>loads</w:t>
      </w:r>
      <w:r>
        <w:rPr>
          <w:spacing w:val="-3"/>
        </w:rPr>
        <w:t xml:space="preserve"> </w:t>
      </w:r>
      <w:r>
        <w:t>have</w:t>
      </w:r>
      <w:r>
        <w:rPr>
          <w:spacing w:val="-4"/>
        </w:rPr>
        <w:t xml:space="preserve"> </w:t>
      </w:r>
      <w:r>
        <w:t>on</w:t>
      </w:r>
      <w:r>
        <w:rPr>
          <w:spacing w:val="-3"/>
        </w:rPr>
        <w:t xml:space="preserve"> </w:t>
      </w:r>
      <w:r>
        <w:t>the bridge structure and develop the procedures for using the loaded equipment without exceeding the structure’s design load capacity.</w:t>
      </w:r>
    </w:p>
    <w:p w14:paraId="399A3A34" w14:textId="77777777" w:rsidR="00466A67" w:rsidRDefault="00466A67">
      <w:pPr>
        <w:pStyle w:val="BodyText"/>
      </w:pPr>
    </w:p>
    <w:p w14:paraId="6CB7B23B" w14:textId="77777777" w:rsidR="00466A67" w:rsidRDefault="007C059A">
      <w:pPr>
        <w:pStyle w:val="BodyText"/>
        <w:ind w:left="1099" w:right="950"/>
      </w:pPr>
      <w:r>
        <w:t>Submit to the Department for approval the design calculations, layout drawings, and erection drawings showing how the equipment is to be used so that the bridge structure will not be overstressed.</w:t>
      </w:r>
      <w:r>
        <w:rPr>
          <w:spacing w:val="-3"/>
        </w:rPr>
        <w:t xml:space="preserve"> </w:t>
      </w:r>
      <w:r>
        <w:t>The</w:t>
      </w:r>
      <w:r>
        <w:rPr>
          <w:spacing w:val="-5"/>
        </w:rPr>
        <w:t xml:space="preserve"> </w:t>
      </w:r>
      <w:r>
        <w:t>Contractor’s</w:t>
      </w:r>
      <w:r>
        <w:rPr>
          <w:spacing w:val="-3"/>
        </w:rPr>
        <w:t xml:space="preserve"> </w:t>
      </w:r>
      <w:r>
        <w:t>Engineer</w:t>
      </w:r>
      <w:r>
        <w:rPr>
          <w:spacing w:val="-4"/>
        </w:rPr>
        <w:t xml:space="preserve"> </w:t>
      </w:r>
      <w:r>
        <w:t>of</w:t>
      </w:r>
      <w:r>
        <w:rPr>
          <w:spacing w:val="-4"/>
        </w:rPr>
        <w:t xml:space="preserve"> </w:t>
      </w:r>
      <w:r>
        <w:t>Record</w:t>
      </w:r>
      <w:r>
        <w:rPr>
          <w:spacing w:val="-3"/>
        </w:rPr>
        <w:t xml:space="preserve"> </w:t>
      </w:r>
      <w:r>
        <w:t>shall</w:t>
      </w:r>
      <w:r>
        <w:rPr>
          <w:spacing w:val="-3"/>
        </w:rPr>
        <w:t xml:space="preserve"> </w:t>
      </w:r>
      <w:r>
        <w:t>sign</w:t>
      </w:r>
      <w:r>
        <w:rPr>
          <w:spacing w:val="-3"/>
        </w:rPr>
        <w:t xml:space="preserve"> </w:t>
      </w:r>
      <w:r>
        <w:t>and</w:t>
      </w:r>
      <w:r>
        <w:rPr>
          <w:spacing w:val="-3"/>
        </w:rPr>
        <w:t xml:space="preserve"> </w:t>
      </w:r>
      <w:r>
        <w:t>seal</w:t>
      </w:r>
      <w:r>
        <w:rPr>
          <w:spacing w:val="-3"/>
        </w:rPr>
        <w:t xml:space="preserve"> </w:t>
      </w:r>
      <w:r>
        <w:t>the</w:t>
      </w:r>
      <w:r>
        <w:rPr>
          <w:spacing w:val="-2"/>
        </w:rPr>
        <w:t xml:space="preserve"> </w:t>
      </w:r>
      <w:r>
        <w:t>drawings</w:t>
      </w:r>
      <w:r>
        <w:rPr>
          <w:spacing w:val="-3"/>
        </w:rPr>
        <w:t xml:space="preserve"> </w:t>
      </w:r>
      <w:r>
        <w:t>and</w:t>
      </w:r>
      <w:r>
        <w:rPr>
          <w:spacing w:val="-3"/>
        </w:rPr>
        <w:t xml:space="preserve"> </w:t>
      </w:r>
      <w:r>
        <w:t>the</w:t>
      </w:r>
      <w:r>
        <w:rPr>
          <w:spacing w:val="-2"/>
        </w:rPr>
        <w:t xml:space="preserve"> </w:t>
      </w:r>
      <w:r>
        <w:t>cover sheet of the calculations for the Department’s Record Set.</w:t>
      </w:r>
    </w:p>
    <w:p w14:paraId="5E3D7D5D" w14:textId="77777777" w:rsidR="00466A67" w:rsidRDefault="007C059A">
      <w:pPr>
        <w:pStyle w:val="Heading2"/>
        <w:spacing w:before="241"/>
        <w:jc w:val="left"/>
      </w:pPr>
      <w:r>
        <w:t>7-16</w:t>
      </w:r>
      <w:r>
        <w:rPr>
          <w:spacing w:val="55"/>
        </w:rPr>
        <w:t xml:space="preserve"> </w:t>
      </w:r>
      <w:r>
        <w:t>Wage</w:t>
      </w:r>
      <w:r>
        <w:rPr>
          <w:spacing w:val="-3"/>
        </w:rPr>
        <w:t xml:space="preserve"> </w:t>
      </w:r>
      <w:r>
        <w:t>Rates</w:t>
      </w:r>
      <w:r>
        <w:rPr>
          <w:spacing w:val="-1"/>
        </w:rPr>
        <w:t xml:space="preserve"> </w:t>
      </w:r>
      <w:r>
        <w:t>for</w:t>
      </w:r>
      <w:r>
        <w:rPr>
          <w:spacing w:val="-1"/>
        </w:rPr>
        <w:t xml:space="preserve"> </w:t>
      </w:r>
      <w:r>
        <w:t>Federal-Aid</w:t>
      </w:r>
      <w:r>
        <w:rPr>
          <w:spacing w:val="-1"/>
        </w:rPr>
        <w:t xml:space="preserve"> </w:t>
      </w:r>
      <w:r>
        <w:rPr>
          <w:spacing w:val="-2"/>
        </w:rPr>
        <w:t>Projects.</w:t>
      </w:r>
    </w:p>
    <w:p w14:paraId="77FF4368" w14:textId="77777777" w:rsidR="00466A67" w:rsidRDefault="007C059A">
      <w:pPr>
        <w:pStyle w:val="BodyText"/>
        <w:ind w:left="1099"/>
      </w:pPr>
      <w:r>
        <w:t>For</w:t>
      </w:r>
      <w:r>
        <w:rPr>
          <w:spacing w:val="-5"/>
        </w:rPr>
        <w:t xml:space="preserve"> </w:t>
      </w:r>
      <w:r>
        <w:t>this</w:t>
      </w:r>
      <w:r>
        <w:rPr>
          <w:spacing w:val="-1"/>
        </w:rPr>
        <w:t xml:space="preserve"> </w:t>
      </w:r>
      <w:r>
        <w:t>Contract,</w:t>
      </w:r>
      <w:r>
        <w:rPr>
          <w:spacing w:val="-2"/>
        </w:rPr>
        <w:t xml:space="preserve"> </w:t>
      </w:r>
      <w:r>
        <w:t>payment</w:t>
      </w:r>
      <w:r>
        <w:rPr>
          <w:spacing w:val="-1"/>
        </w:rPr>
        <w:t xml:space="preserve"> </w:t>
      </w:r>
      <w:r>
        <w:t>of</w:t>
      </w:r>
      <w:r>
        <w:rPr>
          <w:spacing w:val="-3"/>
        </w:rPr>
        <w:t xml:space="preserve"> </w:t>
      </w:r>
      <w:r>
        <w:t>predetermined</w:t>
      </w:r>
      <w:r>
        <w:rPr>
          <w:spacing w:val="-1"/>
        </w:rPr>
        <w:t xml:space="preserve"> </w:t>
      </w:r>
      <w:r>
        <w:t>minimum</w:t>
      </w:r>
      <w:r>
        <w:rPr>
          <w:spacing w:val="-2"/>
        </w:rPr>
        <w:t xml:space="preserve"> </w:t>
      </w:r>
      <w:r>
        <w:t>wages</w:t>
      </w:r>
      <w:r>
        <w:rPr>
          <w:spacing w:val="-1"/>
        </w:rPr>
        <w:t xml:space="preserve"> </w:t>
      </w:r>
      <w:r>
        <w:rPr>
          <w:spacing w:val="-2"/>
        </w:rPr>
        <w:t>applies.</w:t>
      </w:r>
    </w:p>
    <w:p w14:paraId="16C9D8D5" w14:textId="77777777" w:rsidR="00466A67" w:rsidRDefault="007C059A">
      <w:pPr>
        <w:pStyle w:val="BodyText"/>
        <w:ind w:left="1100" w:right="1255"/>
      </w:pPr>
      <w:r>
        <w:t>The</w:t>
      </w:r>
      <w:r>
        <w:rPr>
          <w:spacing w:val="-4"/>
        </w:rPr>
        <w:t xml:space="preserve"> </w:t>
      </w:r>
      <w:r>
        <w:t>U.S.</w:t>
      </w:r>
      <w:r>
        <w:rPr>
          <w:spacing w:val="-3"/>
        </w:rPr>
        <w:t xml:space="preserve"> </w:t>
      </w:r>
      <w:r>
        <w:t>Department</w:t>
      </w:r>
      <w:r>
        <w:rPr>
          <w:spacing w:val="-3"/>
        </w:rPr>
        <w:t xml:space="preserve"> </w:t>
      </w:r>
      <w:r>
        <w:t>of</w:t>
      </w:r>
      <w:r>
        <w:rPr>
          <w:spacing w:val="-2"/>
        </w:rPr>
        <w:t xml:space="preserve"> </w:t>
      </w:r>
      <w:r>
        <w:t>Labor</w:t>
      </w:r>
      <w:r>
        <w:rPr>
          <w:spacing w:val="-4"/>
        </w:rPr>
        <w:t xml:space="preserve"> </w:t>
      </w:r>
      <w:r>
        <w:t>(USDOL)</w:t>
      </w:r>
      <w:r>
        <w:rPr>
          <w:spacing w:val="-4"/>
        </w:rPr>
        <w:t xml:space="preserve"> </w:t>
      </w:r>
      <w:r>
        <w:t>Wage</w:t>
      </w:r>
      <w:r>
        <w:rPr>
          <w:spacing w:val="-4"/>
        </w:rPr>
        <w:t xml:space="preserve"> </w:t>
      </w:r>
      <w:r>
        <w:t>Rates</w:t>
      </w:r>
      <w:r>
        <w:rPr>
          <w:spacing w:val="-3"/>
        </w:rPr>
        <w:t xml:space="preserve"> </w:t>
      </w:r>
      <w:r>
        <w:t>applicable</w:t>
      </w:r>
      <w:r>
        <w:rPr>
          <w:spacing w:val="-5"/>
        </w:rPr>
        <w:t xml:space="preserve"> </w:t>
      </w:r>
      <w:r>
        <w:t>to</w:t>
      </w:r>
      <w:r>
        <w:rPr>
          <w:spacing w:val="-3"/>
        </w:rPr>
        <w:t xml:space="preserve"> </w:t>
      </w:r>
      <w:r>
        <w:t>this</w:t>
      </w:r>
      <w:r>
        <w:rPr>
          <w:spacing w:val="-3"/>
        </w:rPr>
        <w:t xml:space="preserve"> </w:t>
      </w:r>
      <w:r>
        <w:t>Contract</w:t>
      </w:r>
      <w:r>
        <w:rPr>
          <w:spacing w:val="-3"/>
        </w:rPr>
        <w:t xml:space="preserve"> </w:t>
      </w:r>
      <w:r>
        <w:t>are</w:t>
      </w:r>
      <w:r>
        <w:rPr>
          <w:spacing w:val="-4"/>
        </w:rPr>
        <w:t xml:space="preserve"> </w:t>
      </w:r>
      <w:r>
        <w:t>listed</w:t>
      </w:r>
      <w:r>
        <w:rPr>
          <w:spacing w:val="-3"/>
        </w:rPr>
        <w:t xml:space="preserve"> </w:t>
      </w:r>
      <w:r>
        <w:t>in table below, as modified up through ten days prior to the opening of bids.</w:t>
      </w:r>
    </w:p>
    <w:p w14:paraId="58901428" w14:textId="77777777" w:rsidR="00466A67" w:rsidRDefault="00466A67">
      <w:pPr>
        <w:pStyle w:val="BodyText"/>
        <w:spacing w:before="41"/>
        <w:rPr>
          <w:sz w:val="20"/>
        </w:r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
        <w:gridCol w:w="600"/>
        <w:gridCol w:w="144"/>
        <w:gridCol w:w="127"/>
        <w:gridCol w:w="1920"/>
        <w:gridCol w:w="125"/>
        <w:gridCol w:w="137"/>
        <w:gridCol w:w="5760"/>
        <w:gridCol w:w="254"/>
      </w:tblGrid>
      <w:tr w:rsidR="00466A67" w14:paraId="79532E12" w14:textId="77777777">
        <w:trPr>
          <w:trHeight w:val="1103"/>
        </w:trPr>
        <w:tc>
          <w:tcPr>
            <w:tcW w:w="1006" w:type="dxa"/>
            <w:gridSpan w:val="3"/>
          </w:tcPr>
          <w:p w14:paraId="2A6225E3" w14:textId="77777777" w:rsidR="00466A67" w:rsidRDefault="007C059A">
            <w:pPr>
              <w:pStyle w:val="TableParagraph"/>
              <w:spacing w:line="276" w:lineRule="exact"/>
              <w:ind w:left="76" w:right="65" w:hanging="2"/>
              <w:jc w:val="center"/>
              <w:rPr>
                <w:rFonts w:ascii="Times New Roman"/>
                <w:sz w:val="24"/>
              </w:rPr>
            </w:pPr>
            <w:r>
              <w:rPr>
                <w:rFonts w:ascii="Times New Roman"/>
                <w:spacing w:val="-4"/>
                <w:sz w:val="24"/>
              </w:rPr>
              <w:t xml:space="preserve">Wage Rate </w:t>
            </w:r>
            <w:r>
              <w:rPr>
                <w:rFonts w:ascii="Times New Roman"/>
                <w:spacing w:val="-2"/>
                <w:sz w:val="24"/>
              </w:rPr>
              <w:t>Decision Number</w:t>
            </w:r>
          </w:p>
        </w:tc>
        <w:tc>
          <w:tcPr>
            <w:tcW w:w="2172" w:type="dxa"/>
            <w:gridSpan w:val="3"/>
          </w:tcPr>
          <w:p w14:paraId="125449C3" w14:textId="77777777" w:rsidR="00466A67" w:rsidRDefault="00466A67">
            <w:pPr>
              <w:pStyle w:val="TableParagraph"/>
              <w:spacing w:before="135"/>
              <w:rPr>
                <w:rFonts w:ascii="Times New Roman"/>
                <w:sz w:val="24"/>
              </w:rPr>
            </w:pPr>
          </w:p>
          <w:p w14:paraId="469E7E94" w14:textId="77777777" w:rsidR="00466A67" w:rsidRDefault="007C059A">
            <w:pPr>
              <w:pStyle w:val="TableParagraph"/>
              <w:ind w:left="8"/>
              <w:jc w:val="center"/>
              <w:rPr>
                <w:rFonts w:ascii="Times New Roman"/>
                <w:sz w:val="24"/>
              </w:rPr>
            </w:pPr>
            <w:r>
              <w:rPr>
                <w:rFonts w:ascii="Times New Roman"/>
                <w:spacing w:val="-2"/>
                <w:sz w:val="24"/>
              </w:rPr>
              <w:t>County</w:t>
            </w:r>
          </w:p>
        </w:tc>
        <w:tc>
          <w:tcPr>
            <w:tcW w:w="6151" w:type="dxa"/>
            <w:gridSpan w:val="3"/>
          </w:tcPr>
          <w:p w14:paraId="496ACB35" w14:textId="77777777" w:rsidR="00466A67" w:rsidRDefault="00466A67">
            <w:pPr>
              <w:pStyle w:val="TableParagraph"/>
              <w:spacing w:before="135"/>
              <w:rPr>
                <w:rFonts w:ascii="Times New Roman"/>
                <w:sz w:val="24"/>
              </w:rPr>
            </w:pPr>
          </w:p>
          <w:p w14:paraId="2102891F" w14:textId="77777777" w:rsidR="00466A67" w:rsidRDefault="007C059A">
            <w:pPr>
              <w:pStyle w:val="TableParagraph"/>
              <w:ind w:left="8"/>
              <w:jc w:val="center"/>
              <w:rPr>
                <w:rFonts w:ascii="Times New Roman"/>
                <w:sz w:val="24"/>
              </w:rPr>
            </w:pPr>
            <w:r>
              <w:rPr>
                <w:rFonts w:ascii="Times New Roman"/>
                <w:sz w:val="24"/>
              </w:rPr>
              <w:t>Associated</w:t>
            </w:r>
            <w:r>
              <w:rPr>
                <w:rFonts w:ascii="Times New Roman"/>
                <w:spacing w:val="-4"/>
                <w:sz w:val="24"/>
              </w:rPr>
              <w:t xml:space="preserve"> Work</w:t>
            </w:r>
          </w:p>
        </w:tc>
      </w:tr>
      <w:tr w:rsidR="00466A67" w14:paraId="06739A7C" w14:textId="77777777">
        <w:trPr>
          <w:trHeight w:val="265"/>
        </w:trPr>
        <w:tc>
          <w:tcPr>
            <w:tcW w:w="262" w:type="dxa"/>
            <w:tcBorders>
              <w:bottom w:val="single" w:sz="8" w:space="0" w:color="000000"/>
              <w:right w:val="nil"/>
            </w:tcBorders>
          </w:tcPr>
          <w:p w14:paraId="071B5125" w14:textId="77777777" w:rsidR="00466A67" w:rsidRDefault="00466A67">
            <w:pPr>
              <w:pStyle w:val="TableParagraph"/>
              <w:rPr>
                <w:rFonts w:ascii="Times New Roman"/>
                <w:sz w:val="18"/>
              </w:rPr>
            </w:pPr>
          </w:p>
        </w:tc>
        <w:tc>
          <w:tcPr>
            <w:tcW w:w="600" w:type="dxa"/>
            <w:tcBorders>
              <w:left w:val="nil"/>
              <w:bottom w:val="single" w:sz="8" w:space="0" w:color="000000"/>
              <w:right w:val="nil"/>
            </w:tcBorders>
            <w:shd w:val="clear" w:color="auto" w:fill="FFFF00"/>
          </w:tcPr>
          <w:p w14:paraId="3E049B6F" w14:textId="77777777" w:rsidR="00466A67" w:rsidRDefault="00466A67">
            <w:pPr>
              <w:pStyle w:val="TableParagraph"/>
              <w:rPr>
                <w:rFonts w:ascii="Times New Roman"/>
                <w:sz w:val="18"/>
              </w:rPr>
            </w:pPr>
          </w:p>
        </w:tc>
        <w:tc>
          <w:tcPr>
            <w:tcW w:w="144" w:type="dxa"/>
            <w:tcBorders>
              <w:left w:val="nil"/>
            </w:tcBorders>
          </w:tcPr>
          <w:p w14:paraId="51CBC47E" w14:textId="77777777" w:rsidR="00466A67" w:rsidRDefault="00466A67">
            <w:pPr>
              <w:pStyle w:val="TableParagraph"/>
              <w:rPr>
                <w:rFonts w:ascii="Times New Roman"/>
                <w:sz w:val="18"/>
              </w:rPr>
            </w:pPr>
          </w:p>
        </w:tc>
        <w:tc>
          <w:tcPr>
            <w:tcW w:w="127" w:type="dxa"/>
            <w:tcBorders>
              <w:bottom w:val="single" w:sz="8" w:space="0" w:color="000000"/>
              <w:right w:val="nil"/>
            </w:tcBorders>
          </w:tcPr>
          <w:p w14:paraId="113E0771" w14:textId="77777777" w:rsidR="00466A67" w:rsidRDefault="00466A67">
            <w:pPr>
              <w:pStyle w:val="TableParagraph"/>
              <w:rPr>
                <w:rFonts w:ascii="Times New Roman"/>
                <w:sz w:val="18"/>
              </w:rPr>
            </w:pPr>
          </w:p>
        </w:tc>
        <w:tc>
          <w:tcPr>
            <w:tcW w:w="1920" w:type="dxa"/>
            <w:tcBorders>
              <w:left w:val="nil"/>
              <w:bottom w:val="single" w:sz="8" w:space="0" w:color="000000"/>
              <w:right w:val="nil"/>
            </w:tcBorders>
            <w:shd w:val="clear" w:color="auto" w:fill="FFFF00"/>
          </w:tcPr>
          <w:p w14:paraId="13B04296" w14:textId="77777777" w:rsidR="00466A67" w:rsidRDefault="00466A67">
            <w:pPr>
              <w:pStyle w:val="TableParagraph"/>
              <w:rPr>
                <w:rFonts w:ascii="Times New Roman"/>
                <w:sz w:val="18"/>
              </w:rPr>
            </w:pPr>
          </w:p>
        </w:tc>
        <w:tc>
          <w:tcPr>
            <w:tcW w:w="125" w:type="dxa"/>
            <w:tcBorders>
              <w:left w:val="nil"/>
              <w:bottom w:val="single" w:sz="8" w:space="0" w:color="000000"/>
            </w:tcBorders>
          </w:tcPr>
          <w:p w14:paraId="6BF7215F" w14:textId="77777777" w:rsidR="00466A67" w:rsidRDefault="00466A67">
            <w:pPr>
              <w:pStyle w:val="TableParagraph"/>
              <w:rPr>
                <w:rFonts w:ascii="Times New Roman"/>
                <w:sz w:val="18"/>
              </w:rPr>
            </w:pPr>
          </w:p>
        </w:tc>
        <w:tc>
          <w:tcPr>
            <w:tcW w:w="137" w:type="dxa"/>
            <w:tcBorders>
              <w:bottom w:val="single" w:sz="8" w:space="0" w:color="000000"/>
              <w:right w:val="nil"/>
            </w:tcBorders>
          </w:tcPr>
          <w:p w14:paraId="02C83226" w14:textId="77777777" w:rsidR="00466A67" w:rsidRDefault="00466A67">
            <w:pPr>
              <w:pStyle w:val="TableParagraph"/>
              <w:rPr>
                <w:rFonts w:ascii="Times New Roman"/>
                <w:sz w:val="18"/>
              </w:rPr>
            </w:pPr>
          </w:p>
        </w:tc>
        <w:tc>
          <w:tcPr>
            <w:tcW w:w="5760" w:type="dxa"/>
            <w:tcBorders>
              <w:left w:val="nil"/>
              <w:bottom w:val="single" w:sz="8" w:space="0" w:color="000000"/>
              <w:right w:val="nil"/>
            </w:tcBorders>
            <w:shd w:val="clear" w:color="auto" w:fill="FFFF00"/>
          </w:tcPr>
          <w:p w14:paraId="5538A05D" w14:textId="77777777" w:rsidR="00466A67" w:rsidRDefault="00466A67">
            <w:pPr>
              <w:pStyle w:val="TableParagraph"/>
              <w:rPr>
                <w:rFonts w:ascii="Times New Roman"/>
                <w:sz w:val="18"/>
              </w:rPr>
            </w:pPr>
          </w:p>
        </w:tc>
        <w:tc>
          <w:tcPr>
            <w:tcW w:w="254" w:type="dxa"/>
            <w:tcBorders>
              <w:left w:val="nil"/>
              <w:bottom w:val="single" w:sz="8" w:space="0" w:color="000000"/>
            </w:tcBorders>
          </w:tcPr>
          <w:p w14:paraId="786CF157" w14:textId="77777777" w:rsidR="00466A67" w:rsidRDefault="00466A67">
            <w:pPr>
              <w:pStyle w:val="TableParagraph"/>
              <w:rPr>
                <w:rFonts w:ascii="Times New Roman"/>
                <w:sz w:val="18"/>
              </w:rPr>
            </w:pPr>
          </w:p>
        </w:tc>
      </w:tr>
      <w:tr w:rsidR="00466A67" w14:paraId="3EEEAC0A" w14:textId="77777777">
        <w:trPr>
          <w:trHeight w:val="265"/>
        </w:trPr>
        <w:tc>
          <w:tcPr>
            <w:tcW w:w="262" w:type="dxa"/>
            <w:tcBorders>
              <w:top w:val="single" w:sz="8" w:space="0" w:color="000000"/>
              <w:bottom w:val="single" w:sz="8" w:space="0" w:color="000000"/>
              <w:right w:val="nil"/>
            </w:tcBorders>
          </w:tcPr>
          <w:p w14:paraId="1BFA2E89" w14:textId="77777777" w:rsidR="00466A67" w:rsidRDefault="00466A67">
            <w:pPr>
              <w:pStyle w:val="TableParagraph"/>
              <w:rPr>
                <w:rFonts w:ascii="Times New Roman"/>
                <w:sz w:val="18"/>
              </w:rPr>
            </w:pPr>
          </w:p>
        </w:tc>
        <w:tc>
          <w:tcPr>
            <w:tcW w:w="600" w:type="dxa"/>
            <w:tcBorders>
              <w:top w:val="single" w:sz="8" w:space="0" w:color="000000"/>
              <w:left w:val="nil"/>
              <w:bottom w:val="single" w:sz="8" w:space="0" w:color="000000"/>
              <w:right w:val="nil"/>
            </w:tcBorders>
            <w:shd w:val="clear" w:color="auto" w:fill="FFFF00"/>
          </w:tcPr>
          <w:p w14:paraId="67D80D0B" w14:textId="77777777" w:rsidR="00466A67" w:rsidRDefault="00466A67">
            <w:pPr>
              <w:pStyle w:val="TableParagraph"/>
              <w:rPr>
                <w:rFonts w:ascii="Times New Roman"/>
                <w:sz w:val="18"/>
              </w:rPr>
            </w:pPr>
          </w:p>
        </w:tc>
        <w:tc>
          <w:tcPr>
            <w:tcW w:w="144" w:type="dxa"/>
            <w:tcBorders>
              <w:left w:val="nil"/>
              <w:bottom w:val="single" w:sz="8" w:space="0" w:color="000000"/>
            </w:tcBorders>
          </w:tcPr>
          <w:p w14:paraId="66793F94" w14:textId="77777777" w:rsidR="00466A67" w:rsidRDefault="00466A67">
            <w:pPr>
              <w:pStyle w:val="TableParagraph"/>
              <w:rPr>
                <w:rFonts w:ascii="Times New Roman"/>
                <w:sz w:val="18"/>
              </w:rPr>
            </w:pPr>
          </w:p>
        </w:tc>
        <w:tc>
          <w:tcPr>
            <w:tcW w:w="127" w:type="dxa"/>
            <w:tcBorders>
              <w:top w:val="single" w:sz="8" w:space="0" w:color="000000"/>
              <w:bottom w:val="single" w:sz="8" w:space="0" w:color="000000"/>
              <w:right w:val="nil"/>
            </w:tcBorders>
          </w:tcPr>
          <w:p w14:paraId="5488EFC6" w14:textId="77777777" w:rsidR="00466A67" w:rsidRDefault="00466A67">
            <w:pPr>
              <w:pStyle w:val="TableParagraph"/>
              <w:rPr>
                <w:rFonts w:ascii="Times New Roman"/>
                <w:sz w:val="18"/>
              </w:rPr>
            </w:pPr>
          </w:p>
        </w:tc>
        <w:tc>
          <w:tcPr>
            <w:tcW w:w="1920" w:type="dxa"/>
            <w:tcBorders>
              <w:top w:val="single" w:sz="8" w:space="0" w:color="000000"/>
              <w:left w:val="nil"/>
              <w:bottom w:val="single" w:sz="8" w:space="0" w:color="000000"/>
              <w:right w:val="nil"/>
            </w:tcBorders>
            <w:shd w:val="clear" w:color="auto" w:fill="FFFF00"/>
          </w:tcPr>
          <w:p w14:paraId="2463650F" w14:textId="77777777" w:rsidR="00466A67" w:rsidRDefault="00466A67">
            <w:pPr>
              <w:pStyle w:val="TableParagraph"/>
              <w:rPr>
                <w:rFonts w:ascii="Times New Roman"/>
                <w:sz w:val="18"/>
              </w:rPr>
            </w:pPr>
          </w:p>
        </w:tc>
        <w:tc>
          <w:tcPr>
            <w:tcW w:w="125" w:type="dxa"/>
            <w:tcBorders>
              <w:top w:val="single" w:sz="8" w:space="0" w:color="000000"/>
              <w:left w:val="nil"/>
              <w:bottom w:val="single" w:sz="8" w:space="0" w:color="000000"/>
            </w:tcBorders>
          </w:tcPr>
          <w:p w14:paraId="1428BA08" w14:textId="77777777" w:rsidR="00466A67" w:rsidRDefault="00466A67">
            <w:pPr>
              <w:pStyle w:val="TableParagraph"/>
              <w:rPr>
                <w:rFonts w:ascii="Times New Roman"/>
                <w:sz w:val="18"/>
              </w:rPr>
            </w:pPr>
          </w:p>
        </w:tc>
        <w:tc>
          <w:tcPr>
            <w:tcW w:w="137" w:type="dxa"/>
            <w:tcBorders>
              <w:top w:val="single" w:sz="8" w:space="0" w:color="000000"/>
              <w:bottom w:val="single" w:sz="8" w:space="0" w:color="000000"/>
              <w:right w:val="nil"/>
            </w:tcBorders>
          </w:tcPr>
          <w:p w14:paraId="7975869D" w14:textId="77777777" w:rsidR="00466A67" w:rsidRDefault="00466A67">
            <w:pPr>
              <w:pStyle w:val="TableParagraph"/>
              <w:rPr>
                <w:rFonts w:ascii="Times New Roman"/>
                <w:sz w:val="18"/>
              </w:rPr>
            </w:pPr>
          </w:p>
        </w:tc>
        <w:tc>
          <w:tcPr>
            <w:tcW w:w="5760" w:type="dxa"/>
            <w:tcBorders>
              <w:top w:val="single" w:sz="8" w:space="0" w:color="000000"/>
              <w:left w:val="nil"/>
              <w:bottom w:val="single" w:sz="8" w:space="0" w:color="000000"/>
              <w:right w:val="nil"/>
            </w:tcBorders>
            <w:shd w:val="clear" w:color="auto" w:fill="FFFF00"/>
          </w:tcPr>
          <w:p w14:paraId="2CBA40B4" w14:textId="77777777" w:rsidR="00466A67" w:rsidRDefault="00466A67">
            <w:pPr>
              <w:pStyle w:val="TableParagraph"/>
              <w:rPr>
                <w:rFonts w:ascii="Times New Roman"/>
                <w:sz w:val="18"/>
              </w:rPr>
            </w:pPr>
          </w:p>
        </w:tc>
        <w:tc>
          <w:tcPr>
            <w:tcW w:w="254" w:type="dxa"/>
            <w:tcBorders>
              <w:top w:val="single" w:sz="8" w:space="0" w:color="000000"/>
              <w:left w:val="nil"/>
              <w:bottom w:val="single" w:sz="8" w:space="0" w:color="000000"/>
            </w:tcBorders>
          </w:tcPr>
          <w:p w14:paraId="0051030D" w14:textId="77777777" w:rsidR="00466A67" w:rsidRDefault="00466A67">
            <w:pPr>
              <w:pStyle w:val="TableParagraph"/>
              <w:rPr>
                <w:rFonts w:ascii="Times New Roman"/>
                <w:sz w:val="18"/>
              </w:rPr>
            </w:pPr>
          </w:p>
        </w:tc>
      </w:tr>
    </w:tbl>
    <w:p w14:paraId="654ADCD0" w14:textId="77777777" w:rsidR="00466A67" w:rsidRDefault="007C059A">
      <w:pPr>
        <w:pStyle w:val="BodyText"/>
        <w:spacing w:before="6"/>
        <w:ind w:left="1100" w:right="1255"/>
      </w:pPr>
      <w:r>
        <w:t>Review</w:t>
      </w:r>
      <w:r>
        <w:rPr>
          <w:spacing w:val="-5"/>
        </w:rPr>
        <w:t xml:space="preserve"> </w:t>
      </w:r>
      <w:r>
        <w:t>the</w:t>
      </w:r>
      <w:r>
        <w:rPr>
          <w:spacing w:val="-5"/>
        </w:rPr>
        <w:t xml:space="preserve"> </w:t>
      </w:r>
      <w:r>
        <w:t>General</w:t>
      </w:r>
      <w:r>
        <w:rPr>
          <w:spacing w:val="-4"/>
        </w:rPr>
        <w:t xml:space="preserve"> </w:t>
      </w:r>
      <w:r>
        <w:t>Decisions</w:t>
      </w:r>
      <w:r>
        <w:rPr>
          <w:spacing w:val="-4"/>
        </w:rPr>
        <w:t xml:space="preserve"> </w:t>
      </w:r>
      <w:r>
        <w:t>for</w:t>
      </w:r>
      <w:r>
        <w:rPr>
          <w:spacing w:val="-5"/>
        </w:rPr>
        <w:t xml:space="preserve"> </w:t>
      </w:r>
      <w:r>
        <w:t>all</w:t>
      </w:r>
      <w:r>
        <w:rPr>
          <w:spacing w:val="-4"/>
        </w:rPr>
        <w:t xml:space="preserve"> </w:t>
      </w:r>
      <w:r>
        <w:t>classifications</w:t>
      </w:r>
      <w:r>
        <w:rPr>
          <w:spacing w:val="-4"/>
        </w:rPr>
        <w:t xml:space="preserve"> </w:t>
      </w:r>
      <w:r>
        <w:t>necessary</w:t>
      </w:r>
      <w:r>
        <w:rPr>
          <w:spacing w:val="-4"/>
        </w:rPr>
        <w:t xml:space="preserve"> </w:t>
      </w:r>
      <w:r>
        <w:t>to</w:t>
      </w:r>
      <w:r>
        <w:rPr>
          <w:spacing w:val="-4"/>
        </w:rPr>
        <w:t xml:space="preserve"> </w:t>
      </w:r>
      <w:r>
        <w:t>complete</w:t>
      </w:r>
      <w:r>
        <w:rPr>
          <w:spacing w:val="-3"/>
        </w:rPr>
        <w:t xml:space="preserve"> </w:t>
      </w:r>
      <w:r>
        <w:t>the</w:t>
      </w:r>
      <w:r>
        <w:rPr>
          <w:spacing w:val="-5"/>
        </w:rPr>
        <w:t xml:space="preserve"> </w:t>
      </w:r>
      <w:r>
        <w:t>project.</w:t>
      </w:r>
      <w:r>
        <w:rPr>
          <w:spacing w:val="-4"/>
        </w:rPr>
        <w:t xml:space="preserve"> </w:t>
      </w:r>
      <w:r>
        <w:t>Request additional classifications through the Engineer’s office when needed.</w:t>
      </w:r>
    </w:p>
    <w:p w14:paraId="04061658" w14:textId="77777777" w:rsidR="00466A67" w:rsidRDefault="00466A67">
      <w:pPr>
        <w:sectPr w:rsidR="00466A67">
          <w:pgSz w:w="12240" w:h="15840"/>
          <w:pgMar w:top="1360" w:right="340" w:bottom="1380" w:left="340" w:header="0" w:footer="1195" w:gutter="0"/>
          <w:cols w:space="720"/>
        </w:sectPr>
      </w:pPr>
    </w:p>
    <w:p w14:paraId="7893EE54" w14:textId="77777777" w:rsidR="00466A67" w:rsidRDefault="007C059A">
      <w:pPr>
        <w:pStyle w:val="Heading1"/>
      </w:pPr>
      <w:bookmarkStart w:id="175" w:name="SECTION_8_–_PROSECUTION_OF_WORK."/>
      <w:bookmarkEnd w:id="175"/>
      <w:r>
        <w:lastRenderedPageBreak/>
        <w:t>SECTION</w:t>
      </w:r>
      <w:r>
        <w:rPr>
          <w:spacing w:val="-3"/>
        </w:rPr>
        <w:t xml:space="preserve"> </w:t>
      </w:r>
      <w:r>
        <w:t>8</w:t>
      </w:r>
      <w:r>
        <w:rPr>
          <w:spacing w:val="-1"/>
        </w:rPr>
        <w:t xml:space="preserve"> </w:t>
      </w:r>
      <w:r>
        <w:t>–</w:t>
      </w:r>
      <w:r>
        <w:rPr>
          <w:spacing w:val="-1"/>
        </w:rPr>
        <w:t xml:space="preserve"> </w:t>
      </w:r>
      <w:r>
        <w:t>PROSECUTION</w:t>
      </w:r>
      <w:r>
        <w:rPr>
          <w:spacing w:val="-2"/>
        </w:rPr>
        <w:t xml:space="preserve"> </w:t>
      </w:r>
      <w:r>
        <w:t>OF</w:t>
      </w:r>
      <w:r>
        <w:rPr>
          <w:spacing w:val="-2"/>
        </w:rPr>
        <w:t xml:space="preserve"> </w:t>
      </w:r>
      <w:r>
        <w:rPr>
          <w:spacing w:val="-4"/>
        </w:rPr>
        <w:t>WORK.</w:t>
      </w:r>
    </w:p>
    <w:p w14:paraId="5E2B0DD7" w14:textId="77777777" w:rsidR="00466A67" w:rsidRDefault="007C059A">
      <w:pPr>
        <w:pStyle w:val="Heading2"/>
        <w:ind w:left="1519"/>
        <w:jc w:val="left"/>
      </w:pPr>
      <w:r>
        <w:t>8-1</w:t>
      </w:r>
      <w:r>
        <w:rPr>
          <w:spacing w:val="-1"/>
        </w:rPr>
        <w:t xml:space="preserve"> </w:t>
      </w:r>
      <w:r>
        <w:t>Subletting or</w:t>
      </w:r>
      <w:r>
        <w:rPr>
          <w:spacing w:val="-1"/>
        </w:rPr>
        <w:t xml:space="preserve"> </w:t>
      </w:r>
      <w:r>
        <w:t>Assigning of</w:t>
      </w:r>
      <w:r>
        <w:rPr>
          <w:spacing w:val="-1"/>
        </w:rPr>
        <w:t xml:space="preserve"> </w:t>
      </w:r>
      <w:r>
        <w:rPr>
          <w:spacing w:val="-2"/>
        </w:rPr>
        <w:t>Contracts.</w:t>
      </w:r>
    </w:p>
    <w:p w14:paraId="34BEDEBA" w14:textId="77777777" w:rsidR="00466A67" w:rsidRDefault="00466A67">
      <w:pPr>
        <w:pStyle w:val="BodyText"/>
        <w:rPr>
          <w:b/>
        </w:rPr>
      </w:pPr>
    </w:p>
    <w:p w14:paraId="19735572" w14:textId="78BF9644" w:rsidR="00466A67" w:rsidRDefault="007C059A">
      <w:pPr>
        <w:pStyle w:val="BodyText"/>
        <w:ind w:left="1100" w:right="1096"/>
        <w:jc w:val="both"/>
      </w:pPr>
      <w:r>
        <w:t>Do not, sell, transfer, assign or otherwise dispose of the Contract or Contracts or any portion thereof, or of the right, title, or interest therein, without written consent of the Department. If the Contractor chooses to sublet any portion of the Contract, the Contractor must provide a written request</w:t>
      </w:r>
      <w:r>
        <w:rPr>
          <w:spacing w:val="-2"/>
        </w:rPr>
        <w:t xml:space="preserve"> </w:t>
      </w:r>
      <w:r>
        <w:t>to</w:t>
      </w:r>
      <w:r>
        <w:rPr>
          <w:spacing w:val="-2"/>
        </w:rPr>
        <w:t xml:space="preserve"> </w:t>
      </w:r>
      <w:r>
        <w:t>sublet</w:t>
      </w:r>
      <w:r>
        <w:rPr>
          <w:spacing w:val="-2"/>
        </w:rPr>
        <w:t xml:space="preserve"> </w:t>
      </w:r>
      <w:r>
        <w:t>work</w:t>
      </w:r>
      <w:r>
        <w:rPr>
          <w:spacing w:val="-2"/>
        </w:rPr>
        <w:t xml:space="preserve"> </w:t>
      </w:r>
      <w:r>
        <w:t>on</w:t>
      </w:r>
      <w:r>
        <w:rPr>
          <w:spacing w:val="-1"/>
        </w:rPr>
        <w:t xml:space="preserve"> </w:t>
      </w:r>
      <w:r>
        <w:t>the</w:t>
      </w:r>
      <w:r>
        <w:rPr>
          <w:spacing w:val="-3"/>
        </w:rPr>
        <w:t xml:space="preserve"> </w:t>
      </w:r>
      <w:r>
        <w:t>Certification</w:t>
      </w:r>
      <w:r>
        <w:rPr>
          <w:spacing w:val="-2"/>
        </w:rPr>
        <w:t xml:space="preserve"> </w:t>
      </w:r>
      <w:r>
        <w:t>of</w:t>
      </w:r>
      <w:r>
        <w:rPr>
          <w:spacing w:val="-3"/>
        </w:rPr>
        <w:t xml:space="preserve"> </w:t>
      </w:r>
      <w:r>
        <w:t>Sublet</w:t>
      </w:r>
      <w:r>
        <w:rPr>
          <w:spacing w:val="-2"/>
        </w:rPr>
        <w:t xml:space="preserve"> </w:t>
      </w:r>
      <w:r>
        <w:t>Work</w:t>
      </w:r>
      <w:r>
        <w:rPr>
          <w:spacing w:val="-1"/>
        </w:rPr>
        <w:t xml:space="preserve"> </w:t>
      </w:r>
      <w:r>
        <w:t>form</w:t>
      </w:r>
      <w:r>
        <w:rPr>
          <w:spacing w:val="-2"/>
        </w:rPr>
        <w:t xml:space="preserve"> </w:t>
      </w:r>
      <w:r>
        <w:t>developed</w:t>
      </w:r>
      <w:r>
        <w:rPr>
          <w:spacing w:val="-1"/>
        </w:rPr>
        <w:t xml:space="preserve"> </w:t>
      </w:r>
      <w:r>
        <w:t>by</w:t>
      </w:r>
      <w:r>
        <w:rPr>
          <w:spacing w:val="-2"/>
        </w:rPr>
        <w:t xml:space="preserve"> </w:t>
      </w:r>
      <w:r>
        <w:t>the</w:t>
      </w:r>
      <w:r>
        <w:rPr>
          <w:spacing w:val="-3"/>
        </w:rPr>
        <w:t xml:space="preserve"> </w:t>
      </w:r>
      <w:r>
        <w:t>Department</w:t>
      </w:r>
      <w:r>
        <w:rPr>
          <w:spacing w:val="-2"/>
        </w:rPr>
        <w:t xml:space="preserve"> </w:t>
      </w:r>
      <w:r>
        <w:t>for this purpose. With the Engineer’s acceptance of the request, the Contractor may sublet a portion of the work but shall perform with its own organization work amounting to not less than 40% of the</w:t>
      </w:r>
      <w:r>
        <w:rPr>
          <w:spacing w:val="-7"/>
        </w:rPr>
        <w:t xml:space="preserve"> </w:t>
      </w:r>
      <w:r>
        <w:t>total</w:t>
      </w:r>
      <w:r>
        <w:rPr>
          <w:spacing w:val="-6"/>
        </w:rPr>
        <w:t xml:space="preserve"> </w:t>
      </w:r>
      <w:r>
        <w:t>Contract</w:t>
      </w:r>
      <w:r>
        <w:rPr>
          <w:spacing w:val="-5"/>
        </w:rPr>
        <w:t xml:space="preserve"> </w:t>
      </w:r>
      <w:r>
        <w:t>amount.</w:t>
      </w:r>
      <w:r>
        <w:rPr>
          <w:spacing w:val="-6"/>
        </w:rPr>
        <w:t xml:space="preserve"> </w:t>
      </w:r>
      <w:r>
        <w:t>The</w:t>
      </w:r>
      <w:r>
        <w:rPr>
          <w:spacing w:val="-7"/>
        </w:rPr>
        <w:t xml:space="preserve"> </w:t>
      </w:r>
      <w:r>
        <w:t>Certification</w:t>
      </w:r>
      <w:r>
        <w:rPr>
          <w:spacing w:val="-6"/>
        </w:rPr>
        <w:t xml:space="preserve"> </w:t>
      </w:r>
      <w:r>
        <w:t>of</w:t>
      </w:r>
      <w:r>
        <w:rPr>
          <w:spacing w:val="-7"/>
        </w:rPr>
        <w:t xml:space="preserve"> </w:t>
      </w:r>
      <w:r>
        <w:t>Sublet</w:t>
      </w:r>
      <w:r>
        <w:rPr>
          <w:spacing w:val="-5"/>
        </w:rPr>
        <w:t xml:space="preserve"> </w:t>
      </w:r>
      <w:r>
        <w:t>Work</w:t>
      </w:r>
      <w:r>
        <w:rPr>
          <w:spacing w:val="-6"/>
        </w:rPr>
        <w:t xml:space="preserve"> </w:t>
      </w:r>
      <w:r>
        <w:t>request</w:t>
      </w:r>
      <w:r>
        <w:rPr>
          <w:spacing w:val="-5"/>
        </w:rPr>
        <w:t xml:space="preserve"> </w:t>
      </w:r>
      <w:r>
        <w:t>will</w:t>
      </w:r>
      <w:r>
        <w:rPr>
          <w:spacing w:val="-5"/>
        </w:rPr>
        <w:t xml:space="preserve"> </w:t>
      </w:r>
      <w:r>
        <w:t>be</w:t>
      </w:r>
      <w:r>
        <w:rPr>
          <w:spacing w:val="-7"/>
        </w:rPr>
        <w:t xml:space="preserve"> </w:t>
      </w:r>
      <w:r>
        <w:t>deemed</w:t>
      </w:r>
      <w:r>
        <w:rPr>
          <w:spacing w:val="-6"/>
        </w:rPr>
        <w:t xml:space="preserve"> </w:t>
      </w:r>
      <w:r>
        <w:t>acceptable</w:t>
      </w:r>
      <w:r>
        <w:rPr>
          <w:spacing w:val="-7"/>
        </w:rPr>
        <w:t xml:space="preserve"> </w:t>
      </w:r>
      <w:r>
        <w:t>by the Department, for purposes of the Department’s consent, unless the Engineer notifies the Contractor within 5 business days of receipt of the Certification of Sublet Work that the Department is not consenting to the requested subletting.</w:t>
      </w:r>
    </w:p>
    <w:p w14:paraId="78A1C203" w14:textId="77777777" w:rsidR="00466A67" w:rsidRDefault="00466A67">
      <w:pPr>
        <w:pStyle w:val="BodyText"/>
      </w:pPr>
    </w:p>
    <w:p w14:paraId="709CF7DB" w14:textId="77777777" w:rsidR="00466A67" w:rsidRDefault="007C059A">
      <w:pPr>
        <w:pStyle w:val="BodyText"/>
        <w:ind w:left="1099" w:right="1099"/>
        <w:jc w:val="both"/>
      </w:pPr>
      <w:r>
        <w:t>Include</w:t>
      </w:r>
      <w:r>
        <w:rPr>
          <w:spacing w:val="-2"/>
        </w:rPr>
        <w:t xml:space="preserve"> </w:t>
      </w:r>
      <w:r>
        <w:t>in</w:t>
      </w:r>
      <w:r>
        <w:rPr>
          <w:spacing w:val="-1"/>
        </w:rPr>
        <w:t xml:space="preserve"> </w:t>
      </w:r>
      <w:r>
        <w:t>the</w:t>
      </w:r>
      <w:r>
        <w:rPr>
          <w:spacing w:val="-2"/>
        </w:rPr>
        <w:t xml:space="preserve"> </w:t>
      </w:r>
      <w:r>
        <w:t>total</w:t>
      </w:r>
      <w:r>
        <w:rPr>
          <w:spacing w:val="-1"/>
        </w:rPr>
        <w:t xml:space="preserve"> </w:t>
      </w:r>
      <w:r>
        <w:t>Contract</w:t>
      </w:r>
      <w:r>
        <w:rPr>
          <w:spacing w:val="-1"/>
        </w:rPr>
        <w:t xml:space="preserve"> </w:t>
      </w:r>
      <w:r>
        <w:t>amount</w:t>
      </w:r>
      <w:r>
        <w:rPr>
          <w:spacing w:val="-1"/>
        </w:rPr>
        <w:t xml:space="preserve"> </w:t>
      </w:r>
      <w:r>
        <w:t>the</w:t>
      </w:r>
      <w:r>
        <w:rPr>
          <w:spacing w:val="-2"/>
        </w:rPr>
        <w:t xml:space="preserve"> </w:t>
      </w:r>
      <w:r>
        <w:t>cost</w:t>
      </w:r>
      <w:r>
        <w:rPr>
          <w:spacing w:val="-1"/>
        </w:rPr>
        <w:t xml:space="preserve"> </w:t>
      </w:r>
      <w:r>
        <w:t>of</w:t>
      </w:r>
      <w:r>
        <w:rPr>
          <w:spacing w:val="-2"/>
        </w:rPr>
        <w:t xml:space="preserve"> </w:t>
      </w:r>
      <w:r>
        <w:t>materials</w:t>
      </w:r>
      <w:r>
        <w:rPr>
          <w:spacing w:val="-1"/>
        </w:rPr>
        <w:t xml:space="preserve"> </w:t>
      </w:r>
      <w:r>
        <w:t>and</w:t>
      </w:r>
      <w:r>
        <w:rPr>
          <w:spacing w:val="-1"/>
        </w:rPr>
        <w:t xml:space="preserve"> </w:t>
      </w:r>
      <w:r>
        <w:t>manufactured</w:t>
      </w:r>
      <w:r>
        <w:rPr>
          <w:spacing w:val="-1"/>
        </w:rPr>
        <w:t xml:space="preserve"> </w:t>
      </w:r>
      <w:r>
        <w:t>component</w:t>
      </w:r>
      <w:r>
        <w:rPr>
          <w:spacing w:val="-1"/>
        </w:rPr>
        <w:t xml:space="preserve"> </w:t>
      </w:r>
      <w:r>
        <w:t xml:space="preserve">products, and their transportation to the project site. </w:t>
      </w:r>
      <w:proofErr w:type="gramStart"/>
      <w:r>
        <w:t>For the purpose of</w:t>
      </w:r>
      <w:proofErr w:type="gramEnd"/>
      <w:r>
        <w:t xml:space="preserve"> meeting this requirement the Department will not consider off-site commercial production of materials and manufactured component products that the Contractor purchases, or their transportation to the project, as subcontracted work.</w:t>
      </w:r>
    </w:p>
    <w:p w14:paraId="50DD75AF" w14:textId="77777777" w:rsidR="00466A67" w:rsidRDefault="00466A67">
      <w:pPr>
        <w:pStyle w:val="BodyText"/>
      </w:pPr>
    </w:p>
    <w:p w14:paraId="5AF88E6B" w14:textId="77777777" w:rsidR="00466A67" w:rsidRDefault="007C059A">
      <w:pPr>
        <w:pStyle w:val="BodyText"/>
        <w:ind w:left="1100" w:right="1103"/>
        <w:jc w:val="both"/>
      </w:pPr>
      <w:r>
        <w:t>If the Contractor sublets a part of a Contract item, the Department will use only the sublet proportional cost in determining the percentage of subcontracted normal work.</w:t>
      </w:r>
    </w:p>
    <w:p w14:paraId="0C7C8287" w14:textId="77777777" w:rsidR="00466A67" w:rsidRDefault="00466A67">
      <w:pPr>
        <w:pStyle w:val="BodyText"/>
      </w:pPr>
    </w:p>
    <w:p w14:paraId="1FA83EDA" w14:textId="77777777" w:rsidR="00466A67" w:rsidRDefault="007C059A">
      <w:pPr>
        <w:pStyle w:val="BodyText"/>
        <w:ind w:left="1100" w:right="1100"/>
        <w:jc w:val="both"/>
      </w:pPr>
      <w:r>
        <w:t>Execute all agreements to sublet work in writing and include all pertinent provisions and requirements</w:t>
      </w:r>
      <w:r>
        <w:rPr>
          <w:spacing w:val="-6"/>
        </w:rPr>
        <w:t xml:space="preserve"> </w:t>
      </w:r>
      <w:r>
        <w:t>of</w:t>
      </w:r>
      <w:r>
        <w:rPr>
          <w:spacing w:val="-7"/>
        </w:rPr>
        <w:t xml:space="preserve"> </w:t>
      </w:r>
      <w:r>
        <w:t>the</w:t>
      </w:r>
      <w:r>
        <w:rPr>
          <w:spacing w:val="-7"/>
        </w:rPr>
        <w:t xml:space="preserve"> </w:t>
      </w:r>
      <w:r>
        <w:t>Contract.</w:t>
      </w:r>
      <w:r>
        <w:rPr>
          <w:spacing w:val="-6"/>
        </w:rPr>
        <w:t xml:space="preserve"> </w:t>
      </w:r>
      <w:r>
        <w:t>All</w:t>
      </w:r>
      <w:r>
        <w:rPr>
          <w:spacing w:val="-6"/>
        </w:rPr>
        <w:t xml:space="preserve"> </w:t>
      </w:r>
      <w:r>
        <w:t>other</w:t>
      </w:r>
      <w:r>
        <w:rPr>
          <w:spacing w:val="-7"/>
        </w:rPr>
        <w:t xml:space="preserve"> </w:t>
      </w:r>
      <w:r>
        <w:t>agreements</w:t>
      </w:r>
      <w:r>
        <w:rPr>
          <w:spacing w:val="-6"/>
        </w:rPr>
        <w:t xml:space="preserve"> </w:t>
      </w:r>
      <w:r>
        <w:t>must</w:t>
      </w:r>
      <w:r>
        <w:rPr>
          <w:spacing w:val="-5"/>
        </w:rPr>
        <w:t xml:space="preserve"> </w:t>
      </w:r>
      <w:r>
        <w:t>be</w:t>
      </w:r>
      <w:r>
        <w:rPr>
          <w:spacing w:val="-7"/>
        </w:rPr>
        <w:t xml:space="preserve"> </w:t>
      </w:r>
      <w:r>
        <w:t>in</w:t>
      </w:r>
      <w:r>
        <w:rPr>
          <w:spacing w:val="-8"/>
        </w:rPr>
        <w:t xml:space="preserve"> </w:t>
      </w:r>
      <w:r>
        <w:t>writing</w:t>
      </w:r>
      <w:r>
        <w:rPr>
          <w:spacing w:val="-6"/>
        </w:rPr>
        <w:t xml:space="preserve"> </w:t>
      </w:r>
      <w:r>
        <w:t>and</w:t>
      </w:r>
      <w:r>
        <w:rPr>
          <w:spacing w:val="-6"/>
        </w:rPr>
        <w:t xml:space="preserve"> </w:t>
      </w:r>
      <w:r>
        <w:t>reference</w:t>
      </w:r>
      <w:r>
        <w:rPr>
          <w:spacing w:val="-7"/>
        </w:rPr>
        <w:t xml:space="preserve"> </w:t>
      </w:r>
      <w:r>
        <w:t>all</w:t>
      </w:r>
      <w:r>
        <w:rPr>
          <w:spacing w:val="-5"/>
        </w:rPr>
        <w:t xml:space="preserve"> </w:t>
      </w:r>
      <w:r>
        <w:t>applicable Contract provisions. Upon request, furnish the Department with a copy of the subcontract and agreement.</w:t>
      </w:r>
      <w:r>
        <w:rPr>
          <w:spacing w:val="-5"/>
        </w:rPr>
        <w:t xml:space="preserve"> </w:t>
      </w:r>
      <w:r>
        <w:t>The</w:t>
      </w:r>
      <w:r>
        <w:rPr>
          <w:spacing w:val="-3"/>
        </w:rPr>
        <w:t xml:space="preserve"> </w:t>
      </w:r>
      <w:r>
        <w:t>subletting</w:t>
      </w:r>
      <w:r>
        <w:rPr>
          <w:spacing w:val="-5"/>
        </w:rPr>
        <w:t xml:space="preserve"> </w:t>
      </w:r>
      <w:r>
        <w:t>of</w:t>
      </w:r>
      <w:r>
        <w:rPr>
          <w:spacing w:val="-6"/>
        </w:rPr>
        <w:t xml:space="preserve"> </w:t>
      </w:r>
      <w:r>
        <w:t>work</w:t>
      </w:r>
      <w:r>
        <w:rPr>
          <w:spacing w:val="-5"/>
        </w:rPr>
        <w:t xml:space="preserve"> </w:t>
      </w:r>
      <w:r>
        <w:t>does</w:t>
      </w:r>
      <w:r>
        <w:rPr>
          <w:spacing w:val="-2"/>
        </w:rPr>
        <w:t xml:space="preserve"> </w:t>
      </w:r>
      <w:r>
        <w:t>not</w:t>
      </w:r>
      <w:r>
        <w:rPr>
          <w:spacing w:val="-4"/>
        </w:rPr>
        <w:t xml:space="preserve"> </w:t>
      </w:r>
      <w:r>
        <w:t>relieve</w:t>
      </w:r>
      <w:r>
        <w:rPr>
          <w:spacing w:val="-6"/>
        </w:rPr>
        <w:t xml:space="preserve"> </w:t>
      </w:r>
      <w:r>
        <w:t>the</w:t>
      </w:r>
      <w:r>
        <w:rPr>
          <w:spacing w:val="-6"/>
        </w:rPr>
        <w:t xml:space="preserve"> </w:t>
      </w:r>
      <w:r>
        <w:t>Contractor</w:t>
      </w:r>
      <w:r>
        <w:rPr>
          <w:spacing w:val="-6"/>
        </w:rPr>
        <w:t xml:space="preserve"> </w:t>
      </w:r>
      <w:r>
        <w:t>or</w:t>
      </w:r>
      <w:r>
        <w:rPr>
          <w:spacing w:val="-6"/>
        </w:rPr>
        <w:t xml:space="preserve"> </w:t>
      </w:r>
      <w:r>
        <w:t>the</w:t>
      </w:r>
      <w:r>
        <w:rPr>
          <w:spacing w:val="-6"/>
        </w:rPr>
        <w:t xml:space="preserve"> </w:t>
      </w:r>
      <w:r>
        <w:t>surety</w:t>
      </w:r>
      <w:r>
        <w:rPr>
          <w:spacing w:val="-5"/>
        </w:rPr>
        <w:t xml:space="preserve"> </w:t>
      </w:r>
      <w:r>
        <w:t>of</w:t>
      </w:r>
      <w:r>
        <w:rPr>
          <w:spacing w:val="-6"/>
        </w:rPr>
        <w:t xml:space="preserve"> </w:t>
      </w:r>
      <w:r>
        <w:t>their</w:t>
      </w:r>
      <w:r>
        <w:rPr>
          <w:spacing w:val="-6"/>
        </w:rPr>
        <w:t xml:space="preserve"> </w:t>
      </w:r>
      <w:r>
        <w:t>respective liabilities under the Contract.</w:t>
      </w:r>
    </w:p>
    <w:p w14:paraId="147FE174" w14:textId="77777777" w:rsidR="00466A67" w:rsidRDefault="00466A67">
      <w:pPr>
        <w:pStyle w:val="BodyText"/>
      </w:pPr>
    </w:p>
    <w:p w14:paraId="08F8D1B9" w14:textId="77777777" w:rsidR="00466A67" w:rsidRDefault="007C059A">
      <w:pPr>
        <w:pStyle w:val="BodyText"/>
        <w:spacing w:before="1"/>
        <w:ind w:left="1100" w:right="1096"/>
        <w:jc w:val="both"/>
      </w:pPr>
      <w:r>
        <w:t>The Department recognizes a subcontractor only in the capacity of an employee or agent of the Contractor,</w:t>
      </w:r>
      <w:r>
        <w:rPr>
          <w:spacing w:val="-12"/>
        </w:rPr>
        <w:t xml:space="preserve"> </w:t>
      </w:r>
      <w:r>
        <w:t>and</w:t>
      </w:r>
      <w:r>
        <w:rPr>
          <w:spacing w:val="-12"/>
        </w:rPr>
        <w:t xml:space="preserve"> </w:t>
      </w:r>
      <w:r>
        <w:t>the</w:t>
      </w:r>
      <w:r>
        <w:rPr>
          <w:spacing w:val="-13"/>
        </w:rPr>
        <w:t xml:space="preserve"> </w:t>
      </w:r>
      <w:r>
        <w:t>Engineer</w:t>
      </w:r>
      <w:r>
        <w:rPr>
          <w:spacing w:val="-13"/>
        </w:rPr>
        <w:t xml:space="preserve"> </w:t>
      </w:r>
      <w:r>
        <w:t>may</w:t>
      </w:r>
      <w:r>
        <w:rPr>
          <w:spacing w:val="-10"/>
        </w:rPr>
        <w:t xml:space="preserve"> </w:t>
      </w:r>
      <w:r>
        <w:t>require</w:t>
      </w:r>
      <w:r>
        <w:rPr>
          <w:spacing w:val="-11"/>
        </w:rPr>
        <w:t xml:space="preserve"> </w:t>
      </w:r>
      <w:r>
        <w:t>the</w:t>
      </w:r>
      <w:r>
        <w:rPr>
          <w:spacing w:val="-13"/>
        </w:rPr>
        <w:t xml:space="preserve"> </w:t>
      </w:r>
      <w:r>
        <w:t>Contractor</w:t>
      </w:r>
      <w:r>
        <w:rPr>
          <w:spacing w:val="-13"/>
        </w:rPr>
        <w:t xml:space="preserve"> </w:t>
      </w:r>
      <w:r>
        <w:t>to</w:t>
      </w:r>
      <w:r>
        <w:rPr>
          <w:spacing w:val="-12"/>
        </w:rPr>
        <w:t xml:space="preserve"> </w:t>
      </w:r>
      <w:r>
        <w:t>remove</w:t>
      </w:r>
      <w:r>
        <w:rPr>
          <w:spacing w:val="-13"/>
        </w:rPr>
        <w:t xml:space="preserve"> </w:t>
      </w:r>
      <w:r>
        <w:t>the</w:t>
      </w:r>
      <w:r>
        <w:rPr>
          <w:spacing w:val="-13"/>
        </w:rPr>
        <w:t xml:space="preserve"> </w:t>
      </w:r>
      <w:r>
        <w:t>subcontractor</w:t>
      </w:r>
      <w:r>
        <w:rPr>
          <w:spacing w:val="-13"/>
        </w:rPr>
        <w:t xml:space="preserve"> </w:t>
      </w:r>
      <w:r>
        <w:t>as</w:t>
      </w:r>
      <w:r>
        <w:rPr>
          <w:spacing w:val="-12"/>
        </w:rPr>
        <w:t xml:space="preserve"> </w:t>
      </w:r>
      <w:r>
        <w:t>in</w:t>
      </w:r>
      <w:r>
        <w:rPr>
          <w:spacing w:val="-12"/>
        </w:rPr>
        <w:t xml:space="preserve"> </w:t>
      </w:r>
      <w:r>
        <w:t>the</w:t>
      </w:r>
      <w:r>
        <w:rPr>
          <w:spacing w:val="-11"/>
        </w:rPr>
        <w:t xml:space="preserve"> </w:t>
      </w:r>
      <w:r>
        <w:t>case of an employee.</w:t>
      </w:r>
    </w:p>
    <w:p w14:paraId="4C924A9F" w14:textId="77777777" w:rsidR="00466A67" w:rsidRDefault="007C059A">
      <w:pPr>
        <w:pStyle w:val="BodyText"/>
        <w:spacing w:before="276"/>
        <w:ind w:left="1100" w:right="1099" w:firstLine="720"/>
        <w:jc w:val="both"/>
      </w:pPr>
      <w:r>
        <w:rPr>
          <w:b/>
        </w:rPr>
        <w:t>8-3.2</w:t>
      </w:r>
      <w:r>
        <w:rPr>
          <w:b/>
          <w:spacing w:val="-13"/>
        </w:rPr>
        <w:t xml:space="preserve"> </w:t>
      </w:r>
      <w:r>
        <w:rPr>
          <w:b/>
        </w:rPr>
        <w:t>Submission</w:t>
      </w:r>
      <w:r>
        <w:rPr>
          <w:b/>
          <w:spacing w:val="-10"/>
        </w:rPr>
        <w:t xml:space="preserve"> </w:t>
      </w:r>
      <w:r>
        <w:rPr>
          <w:b/>
        </w:rPr>
        <w:t>of</w:t>
      </w:r>
      <w:r>
        <w:rPr>
          <w:b/>
          <w:spacing w:val="-12"/>
        </w:rPr>
        <w:t xml:space="preserve"> </w:t>
      </w:r>
      <w:r>
        <w:rPr>
          <w:b/>
        </w:rPr>
        <w:t>Contract</w:t>
      </w:r>
      <w:r>
        <w:rPr>
          <w:b/>
          <w:spacing w:val="-11"/>
        </w:rPr>
        <w:t xml:space="preserve"> </w:t>
      </w:r>
      <w:r>
        <w:rPr>
          <w:b/>
        </w:rPr>
        <w:t>Schedule:</w:t>
      </w:r>
      <w:r>
        <w:rPr>
          <w:b/>
          <w:spacing w:val="-11"/>
        </w:rPr>
        <w:t xml:space="preserve"> </w:t>
      </w:r>
      <w:r>
        <w:t>Within</w:t>
      </w:r>
      <w:r>
        <w:rPr>
          <w:spacing w:val="-11"/>
        </w:rPr>
        <w:t xml:space="preserve"> </w:t>
      </w:r>
      <w:r>
        <w:t>21</w:t>
      </w:r>
      <w:r>
        <w:rPr>
          <w:spacing w:val="-11"/>
        </w:rPr>
        <w:t xml:space="preserve"> </w:t>
      </w:r>
      <w:r>
        <w:t>calendar</w:t>
      </w:r>
      <w:r>
        <w:rPr>
          <w:spacing w:val="-11"/>
        </w:rPr>
        <w:t xml:space="preserve"> </w:t>
      </w:r>
      <w:r>
        <w:t>days</w:t>
      </w:r>
      <w:r>
        <w:rPr>
          <w:spacing w:val="-9"/>
        </w:rPr>
        <w:t xml:space="preserve"> </w:t>
      </w:r>
      <w:r>
        <w:t>after</w:t>
      </w:r>
      <w:r>
        <w:rPr>
          <w:spacing w:val="-11"/>
        </w:rPr>
        <w:t xml:space="preserve"> </w:t>
      </w:r>
      <w:r>
        <w:t>Contract</w:t>
      </w:r>
      <w:r>
        <w:rPr>
          <w:spacing w:val="-10"/>
        </w:rPr>
        <w:t xml:space="preserve"> </w:t>
      </w:r>
      <w:r>
        <w:t>award</w:t>
      </w:r>
      <w:r>
        <w:rPr>
          <w:spacing w:val="-11"/>
        </w:rPr>
        <w:t xml:space="preserve"> </w:t>
      </w:r>
      <w:r>
        <w:t>or at</w:t>
      </w:r>
      <w:r>
        <w:rPr>
          <w:spacing w:val="-14"/>
        </w:rPr>
        <w:t xml:space="preserve"> </w:t>
      </w:r>
      <w:r>
        <w:t>the</w:t>
      </w:r>
      <w:r>
        <w:rPr>
          <w:spacing w:val="-14"/>
        </w:rPr>
        <w:t xml:space="preserve"> </w:t>
      </w:r>
      <w:r>
        <w:t>preconstruction</w:t>
      </w:r>
      <w:r>
        <w:rPr>
          <w:spacing w:val="-13"/>
        </w:rPr>
        <w:t xml:space="preserve"> </w:t>
      </w:r>
      <w:r>
        <w:t>conference,</w:t>
      </w:r>
      <w:r>
        <w:rPr>
          <w:spacing w:val="-14"/>
        </w:rPr>
        <w:t xml:space="preserve"> </w:t>
      </w:r>
      <w:r>
        <w:t>whichever</w:t>
      </w:r>
      <w:r>
        <w:rPr>
          <w:spacing w:val="-15"/>
        </w:rPr>
        <w:t xml:space="preserve"> </w:t>
      </w:r>
      <w:r>
        <w:t>is</w:t>
      </w:r>
      <w:r>
        <w:rPr>
          <w:spacing w:val="-14"/>
        </w:rPr>
        <w:t xml:space="preserve"> </w:t>
      </w:r>
      <w:r>
        <w:t>earlier,</w:t>
      </w:r>
      <w:r>
        <w:rPr>
          <w:spacing w:val="-14"/>
        </w:rPr>
        <w:t xml:space="preserve"> </w:t>
      </w:r>
      <w:r>
        <w:t>submit</w:t>
      </w:r>
      <w:r>
        <w:rPr>
          <w:spacing w:val="-14"/>
        </w:rPr>
        <w:t xml:space="preserve"> </w:t>
      </w:r>
      <w:r>
        <w:t>to</w:t>
      </w:r>
      <w:r>
        <w:rPr>
          <w:spacing w:val="-15"/>
        </w:rPr>
        <w:t xml:space="preserve"> </w:t>
      </w:r>
      <w:r>
        <w:t>the</w:t>
      </w:r>
      <w:r>
        <w:rPr>
          <w:spacing w:val="-14"/>
        </w:rPr>
        <w:t xml:space="preserve"> </w:t>
      </w:r>
      <w:r>
        <w:t>Engineer</w:t>
      </w:r>
      <w:r>
        <w:rPr>
          <w:spacing w:val="-15"/>
        </w:rPr>
        <w:t xml:space="preserve"> </w:t>
      </w:r>
      <w:r>
        <w:t>a</w:t>
      </w:r>
      <w:r>
        <w:rPr>
          <w:spacing w:val="-15"/>
        </w:rPr>
        <w:t xml:space="preserve"> </w:t>
      </w:r>
      <w:r>
        <w:t>Contract</w:t>
      </w:r>
      <w:r>
        <w:rPr>
          <w:spacing w:val="-14"/>
        </w:rPr>
        <w:t xml:space="preserve"> </w:t>
      </w:r>
      <w:r>
        <w:t>Schedule for</w:t>
      </w:r>
      <w:r>
        <w:rPr>
          <w:spacing w:val="-9"/>
        </w:rPr>
        <w:t xml:space="preserve"> </w:t>
      </w:r>
      <w:r>
        <w:t>the</w:t>
      </w:r>
      <w:r>
        <w:rPr>
          <w:spacing w:val="-9"/>
        </w:rPr>
        <w:t xml:space="preserve"> </w:t>
      </w:r>
      <w:r>
        <w:t>project.</w:t>
      </w:r>
      <w:r>
        <w:rPr>
          <w:spacing w:val="-8"/>
        </w:rPr>
        <w:t xml:space="preserve"> </w:t>
      </w:r>
      <w:r>
        <w:t>The</w:t>
      </w:r>
      <w:r>
        <w:rPr>
          <w:spacing w:val="-9"/>
        </w:rPr>
        <w:t xml:space="preserve"> </w:t>
      </w:r>
      <w:r>
        <w:t>Engineer</w:t>
      </w:r>
      <w:r>
        <w:rPr>
          <w:spacing w:val="-9"/>
        </w:rPr>
        <w:t xml:space="preserve"> </w:t>
      </w:r>
      <w:r>
        <w:t>will</w:t>
      </w:r>
      <w:r>
        <w:rPr>
          <w:spacing w:val="-8"/>
        </w:rPr>
        <w:t xml:space="preserve"> </w:t>
      </w:r>
      <w:r>
        <w:t>review</w:t>
      </w:r>
      <w:r>
        <w:rPr>
          <w:spacing w:val="-9"/>
        </w:rPr>
        <w:t xml:space="preserve"> </w:t>
      </w:r>
      <w:r>
        <w:t>and</w:t>
      </w:r>
      <w:r>
        <w:rPr>
          <w:spacing w:val="-8"/>
        </w:rPr>
        <w:t xml:space="preserve"> </w:t>
      </w:r>
      <w:r>
        <w:t>respond</w:t>
      </w:r>
      <w:r>
        <w:rPr>
          <w:spacing w:val="-8"/>
        </w:rPr>
        <w:t xml:space="preserve"> </w:t>
      </w:r>
      <w:r>
        <w:t>to</w:t>
      </w:r>
      <w:r>
        <w:rPr>
          <w:spacing w:val="-8"/>
        </w:rPr>
        <w:t xml:space="preserve"> </w:t>
      </w:r>
      <w:r>
        <w:t>the</w:t>
      </w:r>
      <w:r>
        <w:rPr>
          <w:spacing w:val="-9"/>
        </w:rPr>
        <w:t xml:space="preserve"> </w:t>
      </w:r>
      <w:r>
        <w:t>Contractor</w:t>
      </w:r>
      <w:r>
        <w:rPr>
          <w:spacing w:val="-9"/>
        </w:rPr>
        <w:t xml:space="preserve"> </w:t>
      </w:r>
      <w:r>
        <w:t>within</w:t>
      </w:r>
      <w:r>
        <w:rPr>
          <w:spacing w:val="-8"/>
        </w:rPr>
        <w:t xml:space="preserve"> </w:t>
      </w:r>
      <w:r>
        <w:t>15</w:t>
      </w:r>
      <w:r>
        <w:rPr>
          <w:spacing w:val="-8"/>
        </w:rPr>
        <w:t xml:space="preserve"> </w:t>
      </w:r>
      <w:r>
        <w:t>calendar</w:t>
      </w:r>
      <w:r>
        <w:rPr>
          <w:spacing w:val="-9"/>
        </w:rPr>
        <w:t xml:space="preserve"> </w:t>
      </w:r>
      <w:r>
        <w:t>days</w:t>
      </w:r>
      <w:r>
        <w:rPr>
          <w:spacing w:val="-7"/>
        </w:rPr>
        <w:t xml:space="preserve"> </w:t>
      </w:r>
      <w:r>
        <w:t xml:space="preserve">of </w:t>
      </w:r>
      <w:r>
        <w:rPr>
          <w:spacing w:val="-2"/>
        </w:rPr>
        <w:t>receipt.</w:t>
      </w:r>
    </w:p>
    <w:p w14:paraId="23459A3E" w14:textId="77777777" w:rsidR="00466A67" w:rsidRDefault="00466A67">
      <w:pPr>
        <w:pStyle w:val="BodyText"/>
      </w:pPr>
    </w:p>
    <w:p w14:paraId="403B0641" w14:textId="77777777" w:rsidR="00466A67" w:rsidRDefault="007C059A">
      <w:pPr>
        <w:pStyle w:val="BodyText"/>
        <w:ind w:left="1100" w:right="1097"/>
        <w:jc w:val="both"/>
      </w:pPr>
      <w:r>
        <w:t>Provide a Contract Schedule that shows the various activities of work in sufficient detail to demonstrate a reasonable and workable plan to complete the project within the Contract Time. Show the order and interdependence of activities and the sequence for accomplishing the work. Describe all activities in sufficient detail so that the Engineer can readily identify the work and measure the progress on of each activity. Show each activity with a beginning work date, a duration, and a monetary value. Include activities for procurement fabrication, and delivery of materials,</w:t>
      </w:r>
      <w:r>
        <w:rPr>
          <w:spacing w:val="44"/>
        </w:rPr>
        <w:t xml:space="preserve"> </w:t>
      </w:r>
      <w:r>
        <w:t>plant,</w:t>
      </w:r>
      <w:r>
        <w:rPr>
          <w:spacing w:val="47"/>
        </w:rPr>
        <w:t xml:space="preserve"> </w:t>
      </w:r>
      <w:r>
        <w:t>and</w:t>
      </w:r>
      <w:r>
        <w:rPr>
          <w:spacing w:val="47"/>
        </w:rPr>
        <w:t xml:space="preserve"> </w:t>
      </w:r>
      <w:r>
        <w:t>equipment,</w:t>
      </w:r>
      <w:r>
        <w:rPr>
          <w:spacing w:val="46"/>
        </w:rPr>
        <w:t xml:space="preserve"> </w:t>
      </w:r>
      <w:r>
        <w:t>and</w:t>
      </w:r>
      <w:r>
        <w:rPr>
          <w:spacing w:val="47"/>
        </w:rPr>
        <w:t xml:space="preserve"> </w:t>
      </w:r>
      <w:r>
        <w:t>review</w:t>
      </w:r>
      <w:r>
        <w:rPr>
          <w:spacing w:val="46"/>
        </w:rPr>
        <w:t xml:space="preserve"> </w:t>
      </w:r>
      <w:r>
        <w:t>time</w:t>
      </w:r>
      <w:r>
        <w:rPr>
          <w:spacing w:val="46"/>
        </w:rPr>
        <w:t xml:space="preserve"> </w:t>
      </w:r>
      <w:r>
        <w:t>for</w:t>
      </w:r>
      <w:r>
        <w:rPr>
          <w:spacing w:val="47"/>
        </w:rPr>
        <w:t xml:space="preserve"> </w:t>
      </w:r>
      <w:r>
        <w:t>shop</w:t>
      </w:r>
      <w:r>
        <w:rPr>
          <w:spacing w:val="47"/>
        </w:rPr>
        <w:t xml:space="preserve"> </w:t>
      </w:r>
      <w:r>
        <w:t>drawings</w:t>
      </w:r>
      <w:r>
        <w:rPr>
          <w:spacing w:val="46"/>
        </w:rPr>
        <w:t xml:space="preserve"> </w:t>
      </w:r>
      <w:r>
        <w:t>and</w:t>
      </w:r>
      <w:r>
        <w:rPr>
          <w:spacing w:val="47"/>
        </w:rPr>
        <w:t xml:space="preserve"> </w:t>
      </w:r>
      <w:r>
        <w:t>submittals.</w:t>
      </w:r>
      <w:r>
        <w:rPr>
          <w:spacing w:val="46"/>
        </w:rPr>
        <w:t xml:space="preserve"> </w:t>
      </w:r>
      <w:r>
        <w:rPr>
          <w:spacing w:val="-2"/>
        </w:rPr>
        <w:t>Include</w:t>
      </w:r>
    </w:p>
    <w:p w14:paraId="336BBB43" w14:textId="77777777" w:rsidR="00466A67" w:rsidRDefault="00466A67">
      <w:pPr>
        <w:jc w:val="both"/>
        <w:sectPr w:rsidR="00466A67">
          <w:pgSz w:w="12240" w:h="15840"/>
          <w:pgMar w:top="1360" w:right="340" w:bottom="1380" w:left="340" w:header="0" w:footer="1195" w:gutter="0"/>
          <w:cols w:space="720"/>
        </w:sectPr>
      </w:pPr>
    </w:p>
    <w:p w14:paraId="46FBD667" w14:textId="77777777" w:rsidR="00466A67" w:rsidRDefault="007C059A">
      <w:pPr>
        <w:pStyle w:val="BodyText"/>
        <w:spacing w:before="79"/>
        <w:ind w:left="1100" w:right="1099"/>
        <w:jc w:val="both"/>
      </w:pPr>
      <w:r>
        <w:lastRenderedPageBreak/>
        <w:t>milestone activities when milestones are required by the Contract Documents. In a project with more than one phase, adequately identify each phase and its completion date, and do not allow activities to span more than one phase.</w:t>
      </w:r>
    </w:p>
    <w:p w14:paraId="465CF7D2" w14:textId="77777777" w:rsidR="00466A67" w:rsidRDefault="00466A67">
      <w:pPr>
        <w:pStyle w:val="BodyText"/>
      </w:pPr>
    </w:p>
    <w:p w14:paraId="779C1B49" w14:textId="77777777" w:rsidR="00466A67" w:rsidRDefault="007C059A">
      <w:pPr>
        <w:pStyle w:val="BodyText"/>
        <w:ind w:left="1100" w:right="1097"/>
        <w:jc w:val="both"/>
      </w:pPr>
      <w:r>
        <w:t>Conduct sufficient liaison and provide sufficient information to indicate coordination activities with utility owners that have facilities within the limits of construction have been resolved. Incorporate in the Contract Schedule any utility work schedules included in the Contract Documents</w:t>
      </w:r>
      <w:r>
        <w:rPr>
          <w:spacing w:val="-8"/>
        </w:rPr>
        <w:t xml:space="preserve"> </w:t>
      </w:r>
      <w:r>
        <w:t>unless</w:t>
      </w:r>
      <w:r>
        <w:rPr>
          <w:spacing w:val="-8"/>
        </w:rPr>
        <w:t xml:space="preserve"> </w:t>
      </w:r>
      <w:r>
        <w:t>the</w:t>
      </w:r>
      <w:r>
        <w:rPr>
          <w:spacing w:val="-9"/>
        </w:rPr>
        <w:t xml:space="preserve"> </w:t>
      </w:r>
      <w:r>
        <w:t>utility</w:t>
      </w:r>
      <w:r>
        <w:rPr>
          <w:spacing w:val="-8"/>
        </w:rPr>
        <w:t xml:space="preserve"> </w:t>
      </w:r>
      <w:r>
        <w:t>company</w:t>
      </w:r>
      <w:r>
        <w:rPr>
          <w:spacing w:val="-8"/>
        </w:rPr>
        <w:t xml:space="preserve"> </w:t>
      </w:r>
      <w:r>
        <w:t>and</w:t>
      </w:r>
      <w:r>
        <w:rPr>
          <w:spacing w:val="-8"/>
        </w:rPr>
        <w:t xml:space="preserve"> </w:t>
      </w:r>
      <w:r>
        <w:t>the</w:t>
      </w:r>
      <w:r>
        <w:rPr>
          <w:spacing w:val="-9"/>
        </w:rPr>
        <w:t xml:space="preserve"> </w:t>
      </w:r>
      <w:r>
        <w:t>Department</w:t>
      </w:r>
      <w:r>
        <w:rPr>
          <w:spacing w:val="-8"/>
        </w:rPr>
        <w:t xml:space="preserve"> </w:t>
      </w:r>
      <w:r>
        <w:t>mutually</w:t>
      </w:r>
      <w:r>
        <w:rPr>
          <w:spacing w:val="-8"/>
        </w:rPr>
        <w:t xml:space="preserve"> </w:t>
      </w:r>
      <w:r>
        <w:t>agree</w:t>
      </w:r>
      <w:r>
        <w:rPr>
          <w:spacing w:val="-9"/>
        </w:rPr>
        <w:t xml:space="preserve"> </w:t>
      </w:r>
      <w:r>
        <w:t>to</w:t>
      </w:r>
      <w:r>
        <w:rPr>
          <w:spacing w:val="-8"/>
        </w:rPr>
        <w:t xml:space="preserve"> </w:t>
      </w:r>
      <w:r>
        <w:t>changes</w:t>
      </w:r>
      <w:r>
        <w:rPr>
          <w:spacing w:val="-8"/>
        </w:rPr>
        <w:t xml:space="preserve"> </w:t>
      </w:r>
      <w:r>
        <w:t>to</w:t>
      </w:r>
      <w:r>
        <w:rPr>
          <w:spacing w:val="-8"/>
        </w:rPr>
        <w:t xml:space="preserve"> </w:t>
      </w:r>
      <w:r>
        <w:t>the</w:t>
      </w:r>
      <w:r>
        <w:rPr>
          <w:spacing w:val="-9"/>
        </w:rPr>
        <w:t xml:space="preserve"> </w:t>
      </w:r>
      <w:r>
        <w:t>utility schedules shown in the Contract.</w:t>
      </w:r>
    </w:p>
    <w:p w14:paraId="3ACFC438" w14:textId="77777777" w:rsidR="00466A67" w:rsidRDefault="00466A67">
      <w:pPr>
        <w:pStyle w:val="BodyText"/>
      </w:pPr>
    </w:p>
    <w:p w14:paraId="4FA76632" w14:textId="77777777" w:rsidR="00466A67" w:rsidRDefault="007C059A">
      <w:pPr>
        <w:pStyle w:val="BodyText"/>
        <w:ind w:left="1100" w:right="1101"/>
        <w:jc w:val="both"/>
      </w:pPr>
      <w:r>
        <w:t>Submit a working plan with the Contract Schedule, consisting of a concise written description of the construction plan.</w:t>
      </w:r>
    </w:p>
    <w:p w14:paraId="64085B70" w14:textId="77777777" w:rsidR="00466A67" w:rsidRDefault="00466A67">
      <w:pPr>
        <w:pStyle w:val="BodyText"/>
      </w:pPr>
    </w:p>
    <w:p w14:paraId="2FA8B845" w14:textId="77777777" w:rsidR="00466A67" w:rsidRDefault="007C059A">
      <w:pPr>
        <w:pStyle w:val="BodyText"/>
        <w:ind w:left="1099" w:right="1099"/>
        <w:jc w:val="both"/>
      </w:pPr>
      <w:r>
        <w:t xml:space="preserve">The Engineer will return inadequate Contract Schedules to the Contractor for corrections. Resubmit a corrected schedule within 15 calendar days from the date of the Engineer’s return </w:t>
      </w:r>
      <w:r>
        <w:rPr>
          <w:spacing w:val="-2"/>
        </w:rPr>
        <w:t>transmittal.</w:t>
      </w:r>
    </w:p>
    <w:p w14:paraId="76B20E13" w14:textId="77777777" w:rsidR="00466A67" w:rsidRDefault="00466A67">
      <w:pPr>
        <w:pStyle w:val="BodyText"/>
      </w:pPr>
    </w:p>
    <w:p w14:paraId="27D2D508" w14:textId="77777777" w:rsidR="00466A67" w:rsidRDefault="007C059A">
      <w:pPr>
        <w:pStyle w:val="BodyText"/>
        <w:ind w:left="1099" w:right="1101"/>
        <w:jc w:val="both"/>
      </w:pPr>
      <w:r>
        <w:t>Submit an updated Contract Schedule, for Engineer’s acceptance, if there is a significant change in the planned order or duration of an activity. The Engineer will review the corrected schedule and respond within 7 calendar days of receipt.</w:t>
      </w:r>
    </w:p>
    <w:p w14:paraId="5E435D8F" w14:textId="77777777" w:rsidR="00466A67" w:rsidRDefault="00466A67">
      <w:pPr>
        <w:pStyle w:val="BodyText"/>
      </w:pPr>
    </w:p>
    <w:p w14:paraId="596925FE" w14:textId="77777777" w:rsidR="00466A67" w:rsidRDefault="007C059A">
      <w:pPr>
        <w:pStyle w:val="BodyText"/>
        <w:ind w:left="1100" w:right="1101"/>
        <w:jc w:val="both"/>
      </w:pPr>
      <w:r>
        <w:t>By acceptance of the Contract Schedule, the Engineer does not endorse or otherwise certify the validity</w:t>
      </w:r>
      <w:r>
        <w:rPr>
          <w:spacing w:val="-7"/>
        </w:rPr>
        <w:t xml:space="preserve"> </w:t>
      </w:r>
      <w:r>
        <w:t>or</w:t>
      </w:r>
      <w:r>
        <w:rPr>
          <w:spacing w:val="-7"/>
        </w:rPr>
        <w:t xml:space="preserve"> </w:t>
      </w:r>
      <w:r>
        <w:t>accuracy</w:t>
      </w:r>
      <w:r>
        <w:rPr>
          <w:spacing w:val="-7"/>
        </w:rPr>
        <w:t xml:space="preserve"> </w:t>
      </w:r>
      <w:r>
        <w:t>of</w:t>
      </w:r>
      <w:r>
        <w:rPr>
          <w:spacing w:val="-7"/>
        </w:rPr>
        <w:t xml:space="preserve"> </w:t>
      </w:r>
      <w:r>
        <w:t>the</w:t>
      </w:r>
      <w:r>
        <w:rPr>
          <w:spacing w:val="-8"/>
        </w:rPr>
        <w:t xml:space="preserve"> </w:t>
      </w:r>
      <w:r>
        <w:t>activity</w:t>
      </w:r>
      <w:r>
        <w:rPr>
          <w:spacing w:val="-7"/>
        </w:rPr>
        <w:t xml:space="preserve"> </w:t>
      </w:r>
      <w:r>
        <w:t>durations</w:t>
      </w:r>
      <w:r>
        <w:rPr>
          <w:spacing w:val="-7"/>
        </w:rPr>
        <w:t xml:space="preserve"> </w:t>
      </w:r>
      <w:r>
        <w:t>or</w:t>
      </w:r>
      <w:r>
        <w:rPr>
          <w:spacing w:val="-8"/>
        </w:rPr>
        <w:t xml:space="preserve"> </w:t>
      </w:r>
      <w:r>
        <w:t>sequencing</w:t>
      </w:r>
      <w:r>
        <w:rPr>
          <w:spacing w:val="-7"/>
        </w:rPr>
        <w:t xml:space="preserve"> </w:t>
      </w:r>
      <w:r>
        <w:t>of</w:t>
      </w:r>
      <w:r>
        <w:rPr>
          <w:spacing w:val="-6"/>
        </w:rPr>
        <w:t xml:space="preserve"> </w:t>
      </w:r>
      <w:r>
        <w:t>activities.</w:t>
      </w:r>
      <w:r>
        <w:rPr>
          <w:spacing w:val="-7"/>
        </w:rPr>
        <w:t xml:space="preserve"> </w:t>
      </w:r>
      <w:r>
        <w:t>The</w:t>
      </w:r>
      <w:r>
        <w:rPr>
          <w:spacing w:val="-8"/>
        </w:rPr>
        <w:t xml:space="preserve"> </w:t>
      </w:r>
      <w:r>
        <w:t>Engineer</w:t>
      </w:r>
      <w:r>
        <w:rPr>
          <w:spacing w:val="-8"/>
        </w:rPr>
        <w:t xml:space="preserve"> </w:t>
      </w:r>
      <w:r>
        <w:t>will</w:t>
      </w:r>
      <w:r>
        <w:rPr>
          <w:spacing w:val="-7"/>
        </w:rPr>
        <w:t xml:space="preserve"> </w:t>
      </w:r>
      <w:r>
        <w:t>use</w:t>
      </w:r>
      <w:r>
        <w:rPr>
          <w:spacing w:val="-8"/>
        </w:rPr>
        <w:t xml:space="preserve"> </w:t>
      </w:r>
      <w:r>
        <w:t>the accepted schedule as the baseline against which to measure the progress.</w:t>
      </w:r>
    </w:p>
    <w:p w14:paraId="31E36275" w14:textId="77777777" w:rsidR="00466A67" w:rsidRDefault="00466A67">
      <w:pPr>
        <w:pStyle w:val="BodyText"/>
      </w:pPr>
    </w:p>
    <w:p w14:paraId="7B44EC88" w14:textId="77777777" w:rsidR="00466A67" w:rsidRDefault="007C059A">
      <w:pPr>
        <w:pStyle w:val="BodyText"/>
        <w:ind w:left="1100" w:right="1101"/>
        <w:jc w:val="both"/>
      </w:pPr>
      <w:r>
        <w:t xml:space="preserve">If the Contractor fails to finalize either the initial or a revised Contract Schedule in the time specified, the Engineer may withhold all Contract payments until the Engineer accepts the </w:t>
      </w:r>
      <w:r>
        <w:rPr>
          <w:spacing w:val="-2"/>
        </w:rPr>
        <w:t>schedule.</w:t>
      </w:r>
    </w:p>
    <w:p w14:paraId="1E3308EE" w14:textId="77777777" w:rsidR="00466A67" w:rsidRDefault="007C059A">
      <w:pPr>
        <w:pStyle w:val="BodyText"/>
        <w:spacing w:before="252"/>
        <w:ind w:left="1100" w:right="1098"/>
        <w:jc w:val="both"/>
      </w:pPr>
      <w:r>
        <w:t>The Contract Schedule may indicate a completion date in advance of the expiration of Contract Time. However, the Department will not be liable in any way for the Contractor’s failure to complete</w:t>
      </w:r>
      <w:r>
        <w:rPr>
          <w:spacing w:val="-15"/>
        </w:rPr>
        <w:t xml:space="preserve"> </w:t>
      </w:r>
      <w:r>
        <w:t>the</w:t>
      </w:r>
      <w:r>
        <w:rPr>
          <w:spacing w:val="-15"/>
        </w:rPr>
        <w:t xml:space="preserve"> </w:t>
      </w:r>
      <w:r>
        <w:t>project</w:t>
      </w:r>
      <w:r>
        <w:rPr>
          <w:spacing w:val="-15"/>
        </w:rPr>
        <w:t xml:space="preserve"> </w:t>
      </w:r>
      <w:r>
        <w:t>prior</w:t>
      </w:r>
      <w:r>
        <w:rPr>
          <w:spacing w:val="-15"/>
        </w:rPr>
        <w:t xml:space="preserve"> </w:t>
      </w:r>
      <w:r>
        <w:t>to</w:t>
      </w:r>
      <w:r>
        <w:rPr>
          <w:spacing w:val="-15"/>
        </w:rPr>
        <w:t xml:space="preserve"> </w:t>
      </w:r>
      <w:r>
        <w:t>expiration</w:t>
      </w:r>
      <w:r>
        <w:rPr>
          <w:spacing w:val="-15"/>
        </w:rPr>
        <w:t xml:space="preserve"> </w:t>
      </w:r>
      <w:r>
        <w:t>of</w:t>
      </w:r>
      <w:r>
        <w:rPr>
          <w:spacing w:val="-15"/>
        </w:rPr>
        <w:t xml:space="preserve"> </w:t>
      </w:r>
      <w:r>
        <w:t>Contract</w:t>
      </w:r>
      <w:r>
        <w:rPr>
          <w:spacing w:val="-15"/>
        </w:rPr>
        <w:t xml:space="preserve"> </w:t>
      </w:r>
      <w:r>
        <w:t>Time.</w:t>
      </w:r>
      <w:r>
        <w:rPr>
          <w:spacing w:val="-15"/>
        </w:rPr>
        <w:t xml:space="preserve"> </w:t>
      </w:r>
      <w:r>
        <w:t>Any</w:t>
      </w:r>
      <w:r>
        <w:rPr>
          <w:spacing w:val="-15"/>
        </w:rPr>
        <w:t xml:space="preserve"> </w:t>
      </w:r>
      <w:r>
        <w:t>additional</w:t>
      </w:r>
      <w:r>
        <w:rPr>
          <w:spacing w:val="-15"/>
        </w:rPr>
        <w:t xml:space="preserve"> </w:t>
      </w:r>
      <w:r>
        <w:t>costs,</w:t>
      </w:r>
      <w:r>
        <w:rPr>
          <w:spacing w:val="-15"/>
        </w:rPr>
        <w:t xml:space="preserve"> </w:t>
      </w:r>
      <w:r>
        <w:t>including</w:t>
      </w:r>
      <w:r>
        <w:rPr>
          <w:spacing w:val="-15"/>
        </w:rPr>
        <w:t xml:space="preserve"> </w:t>
      </w:r>
      <w:r>
        <w:t>extended overhead incurred between the Contractor’s scheduled completion date and the expiration of Contract</w:t>
      </w:r>
      <w:r>
        <w:rPr>
          <w:spacing w:val="-8"/>
        </w:rPr>
        <w:t xml:space="preserve"> </w:t>
      </w:r>
      <w:r>
        <w:t>Time,</w:t>
      </w:r>
      <w:r>
        <w:rPr>
          <w:spacing w:val="-8"/>
        </w:rPr>
        <w:t xml:space="preserve"> </w:t>
      </w:r>
      <w:r>
        <w:t>shall</w:t>
      </w:r>
      <w:r>
        <w:rPr>
          <w:spacing w:val="-8"/>
        </w:rPr>
        <w:t xml:space="preserve"> </w:t>
      </w:r>
      <w:r>
        <w:t>be</w:t>
      </w:r>
      <w:r>
        <w:rPr>
          <w:spacing w:val="-9"/>
        </w:rPr>
        <w:t xml:space="preserve"> </w:t>
      </w:r>
      <w:r>
        <w:t>the</w:t>
      </w:r>
      <w:r>
        <w:rPr>
          <w:spacing w:val="-9"/>
        </w:rPr>
        <w:t xml:space="preserve"> </w:t>
      </w:r>
      <w:r>
        <w:t>responsibility</w:t>
      </w:r>
      <w:r>
        <w:rPr>
          <w:spacing w:val="-8"/>
        </w:rPr>
        <w:t xml:space="preserve"> </w:t>
      </w:r>
      <w:r>
        <w:t>of</w:t>
      </w:r>
      <w:r>
        <w:rPr>
          <w:spacing w:val="-9"/>
        </w:rPr>
        <w:t xml:space="preserve"> </w:t>
      </w:r>
      <w:r>
        <w:t>the</w:t>
      </w:r>
      <w:r>
        <w:rPr>
          <w:spacing w:val="-9"/>
        </w:rPr>
        <w:t xml:space="preserve"> </w:t>
      </w:r>
      <w:r>
        <w:t>Contractor.</w:t>
      </w:r>
      <w:r>
        <w:rPr>
          <w:spacing w:val="-8"/>
        </w:rPr>
        <w:t xml:space="preserve"> </w:t>
      </w:r>
      <w:r>
        <w:t>The</w:t>
      </w:r>
      <w:r>
        <w:rPr>
          <w:spacing w:val="-9"/>
        </w:rPr>
        <w:t xml:space="preserve"> </w:t>
      </w:r>
      <w:r>
        <w:t>Contractor</w:t>
      </w:r>
      <w:r>
        <w:rPr>
          <w:spacing w:val="-7"/>
        </w:rPr>
        <w:t xml:space="preserve"> </w:t>
      </w:r>
      <w:r>
        <w:t>shall</w:t>
      </w:r>
      <w:r>
        <w:rPr>
          <w:spacing w:val="-8"/>
        </w:rPr>
        <w:t xml:space="preserve"> </w:t>
      </w:r>
      <w:r>
        <w:t>not</w:t>
      </w:r>
      <w:r>
        <w:rPr>
          <w:spacing w:val="-8"/>
        </w:rPr>
        <w:t xml:space="preserve"> </w:t>
      </w:r>
      <w:r>
        <w:t>be</w:t>
      </w:r>
      <w:r>
        <w:rPr>
          <w:spacing w:val="-9"/>
        </w:rPr>
        <w:t xml:space="preserve"> </w:t>
      </w:r>
      <w:r>
        <w:t>entitled</w:t>
      </w:r>
      <w:r>
        <w:rPr>
          <w:spacing w:val="-8"/>
        </w:rPr>
        <w:t xml:space="preserve"> </w:t>
      </w:r>
      <w:r>
        <w:t>to claim or recover any such costs from the Department.</w:t>
      </w:r>
    </w:p>
    <w:p w14:paraId="26EA5F1D" w14:textId="77777777" w:rsidR="00466A67" w:rsidRDefault="007C059A">
      <w:pPr>
        <w:pStyle w:val="Heading2"/>
        <w:spacing w:before="241"/>
        <w:ind w:left="1100"/>
      </w:pPr>
      <w:r>
        <w:t>8-5</w:t>
      </w:r>
      <w:r>
        <w:rPr>
          <w:spacing w:val="-2"/>
        </w:rPr>
        <w:t xml:space="preserve"> </w:t>
      </w:r>
      <w:r>
        <w:t>Qualifications</w:t>
      </w:r>
      <w:r>
        <w:rPr>
          <w:spacing w:val="-3"/>
        </w:rPr>
        <w:t xml:space="preserve"> </w:t>
      </w:r>
      <w:r>
        <w:t>of</w:t>
      </w:r>
      <w:r>
        <w:rPr>
          <w:spacing w:val="-2"/>
        </w:rPr>
        <w:t xml:space="preserve"> </w:t>
      </w:r>
      <w:r>
        <w:t>Contractor’s</w:t>
      </w:r>
      <w:r>
        <w:rPr>
          <w:spacing w:val="-2"/>
        </w:rPr>
        <w:t xml:space="preserve"> Personnel.</w:t>
      </w:r>
    </w:p>
    <w:p w14:paraId="084FAE69" w14:textId="77777777" w:rsidR="00466A67" w:rsidRDefault="007C059A">
      <w:pPr>
        <w:pStyle w:val="BodyText"/>
        <w:spacing w:before="276"/>
        <w:ind w:left="1100" w:right="1097"/>
        <w:jc w:val="both"/>
      </w:pPr>
      <w:r>
        <w:t>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w:t>
      </w:r>
      <w:r>
        <w:rPr>
          <w:spacing w:val="-10"/>
        </w:rPr>
        <w:t xml:space="preserve"> </w:t>
      </w:r>
      <w:r>
        <w:t>work</w:t>
      </w:r>
      <w:r>
        <w:rPr>
          <w:spacing w:val="-10"/>
        </w:rPr>
        <w:t xml:space="preserve"> </w:t>
      </w:r>
      <w:r>
        <w:t>to</w:t>
      </w:r>
      <w:r>
        <w:rPr>
          <w:spacing w:val="-10"/>
        </w:rPr>
        <w:t xml:space="preserve"> </w:t>
      </w:r>
      <w:r>
        <w:t>perform</w:t>
      </w:r>
      <w:r>
        <w:rPr>
          <w:spacing w:val="-9"/>
        </w:rPr>
        <w:t xml:space="preserve"> </w:t>
      </w:r>
      <w:r>
        <w:t>it</w:t>
      </w:r>
      <w:r>
        <w:rPr>
          <w:spacing w:val="-9"/>
        </w:rPr>
        <w:t xml:space="preserve"> </w:t>
      </w:r>
      <w:r>
        <w:t>properly</w:t>
      </w:r>
      <w:r>
        <w:rPr>
          <w:spacing w:val="-10"/>
        </w:rPr>
        <w:t xml:space="preserve"> </w:t>
      </w:r>
      <w:r>
        <w:t>and</w:t>
      </w:r>
      <w:r>
        <w:rPr>
          <w:spacing w:val="-10"/>
        </w:rPr>
        <w:t xml:space="preserve"> </w:t>
      </w:r>
      <w:r>
        <w:t>satisfactorily</w:t>
      </w:r>
      <w:r>
        <w:rPr>
          <w:spacing w:val="-7"/>
        </w:rPr>
        <w:t xml:space="preserve"> </w:t>
      </w:r>
      <w:r>
        <w:t>and</w:t>
      </w:r>
      <w:r>
        <w:rPr>
          <w:spacing w:val="-10"/>
        </w:rPr>
        <w:t xml:space="preserve"> </w:t>
      </w:r>
      <w:r>
        <w:t>to</w:t>
      </w:r>
      <w:r>
        <w:rPr>
          <w:spacing w:val="-10"/>
        </w:rPr>
        <w:t xml:space="preserve"> </w:t>
      </w:r>
      <w:r>
        <w:t>operate</w:t>
      </w:r>
      <w:r>
        <w:rPr>
          <w:spacing w:val="-11"/>
        </w:rPr>
        <w:t xml:space="preserve"> </w:t>
      </w:r>
      <w:r>
        <w:t>the</w:t>
      </w:r>
      <w:r>
        <w:rPr>
          <w:spacing w:val="-11"/>
        </w:rPr>
        <w:t xml:space="preserve"> </w:t>
      </w:r>
      <w:r>
        <w:t>equipment</w:t>
      </w:r>
      <w:r>
        <w:rPr>
          <w:spacing w:val="-9"/>
        </w:rPr>
        <w:t xml:space="preserve"> </w:t>
      </w:r>
      <w:r>
        <w:t>involved.</w:t>
      </w:r>
      <w:r>
        <w:rPr>
          <w:spacing w:val="-10"/>
        </w:rPr>
        <w:t xml:space="preserve"> </w:t>
      </w:r>
      <w:r>
        <w:t xml:space="preserve">Provide workmen that shall </w:t>
      </w:r>
      <w:proofErr w:type="gramStart"/>
      <w:r>
        <w:t>make due</w:t>
      </w:r>
      <w:proofErr w:type="gramEnd"/>
      <w:r>
        <w:t xml:space="preserve"> and proper effort to execute the work in the manner prescribed in the Contract Documents, or the Engineer may </w:t>
      </w:r>
      <w:proofErr w:type="gramStart"/>
      <w:r>
        <w:t>take action</w:t>
      </w:r>
      <w:proofErr w:type="gramEnd"/>
      <w:r>
        <w:t xml:space="preserve"> as prescribed below.</w:t>
      </w:r>
    </w:p>
    <w:p w14:paraId="73E2A192" w14:textId="77777777" w:rsidR="00466A67" w:rsidRDefault="00466A67">
      <w:pPr>
        <w:jc w:val="both"/>
        <w:sectPr w:rsidR="00466A67">
          <w:pgSz w:w="12240" w:h="15840"/>
          <w:pgMar w:top="1360" w:right="340" w:bottom="1380" w:left="340" w:header="0" w:footer="1195" w:gutter="0"/>
          <w:cols w:space="720"/>
        </w:sectPr>
      </w:pPr>
    </w:p>
    <w:p w14:paraId="585D5D6A" w14:textId="77777777" w:rsidR="00466A67" w:rsidRDefault="007C059A">
      <w:pPr>
        <w:pStyle w:val="BodyText"/>
        <w:spacing w:before="79"/>
        <w:ind w:left="1100" w:right="1096"/>
        <w:jc w:val="both"/>
      </w:pPr>
      <w:r>
        <w:lastRenderedPageBreak/>
        <w:t>It</w:t>
      </w:r>
      <w:r>
        <w:rPr>
          <w:spacing w:val="-10"/>
        </w:rPr>
        <w:t xml:space="preserve"> </w:t>
      </w:r>
      <w:r>
        <w:t>is</w:t>
      </w:r>
      <w:r>
        <w:rPr>
          <w:spacing w:val="-10"/>
        </w:rPr>
        <w:t xml:space="preserve"> </w:t>
      </w:r>
      <w:r>
        <w:t>prohibited</w:t>
      </w:r>
      <w:r>
        <w:rPr>
          <w:spacing w:val="-11"/>
        </w:rPr>
        <w:t xml:space="preserve"> </w:t>
      </w:r>
      <w:r>
        <w:t>as</w:t>
      </w:r>
      <w:r>
        <w:rPr>
          <w:spacing w:val="-10"/>
        </w:rPr>
        <w:t xml:space="preserve"> </w:t>
      </w:r>
      <w:r>
        <w:t>a</w:t>
      </w:r>
      <w:r>
        <w:rPr>
          <w:spacing w:val="-12"/>
        </w:rPr>
        <w:t xml:space="preserve"> </w:t>
      </w:r>
      <w:r>
        <w:t>conflict</w:t>
      </w:r>
      <w:r>
        <w:rPr>
          <w:spacing w:val="-10"/>
        </w:rPr>
        <w:t xml:space="preserve"> </w:t>
      </w:r>
      <w:r>
        <w:t>of</w:t>
      </w:r>
      <w:r>
        <w:rPr>
          <w:spacing w:val="-11"/>
        </w:rPr>
        <w:t xml:space="preserve"> </w:t>
      </w:r>
      <w:r>
        <w:t>interest</w:t>
      </w:r>
      <w:r>
        <w:rPr>
          <w:spacing w:val="-10"/>
        </w:rPr>
        <w:t xml:space="preserve"> </w:t>
      </w:r>
      <w:r>
        <w:t>for</w:t>
      </w:r>
      <w:r>
        <w:rPr>
          <w:spacing w:val="-11"/>
        </w:rPr>
        <w:t xml:space="preserve"> </w:t>
      </w:r>
      <w:r>
        <w:t>a</w:t>
      </w:r>
      <w:r>
        <w:rPr>
          <w:spacing w:val="-12"/>
        </w:rPr>
        <w:t xml:space="preserve"> </w:t>
      </w:r>
      <w:r>
        <w:t>Contractor</w:t>
      </w:r>
      <w:r>
        <w:rPr>
          <w:spacing w:val="-11"/>
        </w:rPr>
        <w:t xml:space="preserve"> </w:t>
      </w:r>
      <w:r>
        <w:t>to</w:t>
      </w:r>
      <w:r>
        <w:rPr>
          <w:spacing w:val="-11"/>
        </w:rPr>
        <w:t xml:space="preserve"> </w:t>
      </w:r>
      <w:r>
        <w:t>subcontract</w:t>
      </w:r>
      <w:r>
        <w:rPr>
          <w:spacing w:val="-10"/>
        </w:rPr>
        <w:t xml:space="preserve"> </w:t>
      </w:r>
      <w:r>
        <w:t>with</w:t>
      </w:r>
      <w:r>
        <w:rPr>
          <w:spacing w:val="-11"/>
        </w:rPr>
        <w:t xml:space="preserve"> </w:t>
      </w:r>
      <w:r>
        <w:t>a</w:t>
      </w:r>
      <w:r>
        <w:rPr>
          <w:spacing w:val="-12"/>
        </w:rPr>
        <w:t xml:space="preserve"> </w:t>
      </w:r>
      <w:proofErr w:type="gramStart"/>
      <w:r>
        <w:t>Consultant</w:t>
      </w:r>
      <w:proofErr w:type="gramEnd"/>
      <w:r>
        <w:rPr>
          <w:spacing w:val="-13"/>
        </w:rPr>
        <w:t xml:space="preserve"> </w:t>
      </w:r>
      <w:r>
        <w:t>to</w:t>
      </w:r>
      <w:r>
        <w:rPr>
          <w:spacing w:val="-11"/>
        </w:rPr>
        <w:t xml:space="preserve"> </w:t>
      </w:r>
      <w:r>
        <w:t>perform Contractor</w:t>
      </w:r>
      <w:r>
        <w:rPr>
          <w:spacing w:val="-7"/>
        </w:rPr>
        <w:t xml:space="preserve"> </w:t>
      </w:r>
      <w:r>
        <w:t>Quality</w:t>
      </w:r>
      <w:r>
        <w:rPr>
          <w:spacing w:val="-6"/>
        </w:rPr>
        <w:t xml:space="preserve"> </w:t>
      </w:r>
      <w:r>
        <w:t>Control</w:t>
      </w:r>
      <w:r>
        <w:rPr>
          <w:spacing w:val="-5"/>
        </w:rPr>
        <w:t xml:space="preserve"> </w:t>
      </w:r>
      <w:r>
        <w:t>when</w:t>
      </w:r>
      <w:r>
        <w:rPr>
          <w:spacing w:val="-6"/>
        </w:rPr>
        <w:t xml:space="preserve"> </w:t>
      </w:r>
      <w:r>
        <w:t>the</w:t>
      </w:r>
      <w:r>
        <w:rPr>
          <w:spacing w:val="-7"/>
        </w:rPr>
        <w:t xml:space="preserve"> </w:t>
      </w:r>
      <w:r>
        <w:t>Consultant</w:t>
      </w:r>
      <w:r>
        <w:rPr>
          <w:spacing w:val="-8"/>
        </w:rPr>
        <w:t xml:space="preserve"> </w:t>
      </w:r>
      <w:r>
        <w:t>is</w:t>
      </w:r>
      <w:r>
        <w:rPr>
          <w:spacing w:val="-8"/>
        </w:rPr>
        <w:t xml:space="preserve"> </w:t>
      </w:r>
      <w:r>
        <w:t>under</w:t>
      </w:r>
      <w:r>
        <w:rPr>
          <w:spacing w:val="-7"/>
        </w:rPr>
        <w:t xml:space="preserve"> </w:t>
      </w:r>
      <w:r>
        <w:t>contract</w:t>
      </w:r>
      <w:r>
        <w:rPr>
          <w:spacing w:val="-5"/>
        </w:rPr>
        <w:t xml:space="preserve"> </w:t>
      </w:r>
      <w:r>
        <w:t>with</w:t>
      </w:r>
      <w:r>
        <w:rPr>
          <w:spacing w:val="-6"/>
        </w:rPr>
        <w:t xml:space="preserve"> </w:t>
      </w:r>
      <w:r>
        <w:t>the</w:t>
      </w:r>
      <w:r>
        <w:rPr>
          <w:spacing w:val="-7"/>
        </w:rPr>
        <w:t xml:space="preserve"> </w:t>
      </w:r>
      <w:r>
        <w:t>Department</w:t>
      </w:r>
      <w:r>
        <w:rPr>
          <w:spacing w:val="-5"/>
        </w:rPr>
        <w:t xml:space="preserve"> </w:t>
      </w:r>
      <w:r>
        <w:t>to</w:t>
      </w:r>
      <w:r>
        <w:rPr>
          <w:spacing w:val="-6"/>
        </w:rPr>
        <w:t xml:space="preserve"> </w:t>
      </w:r>
      <w:r>
        <w:t xml:space="preserve">perform </w:t>
      </w:r>
      <w:r>
        <w:rPr>
          <w:spacing w:val="-2"/>
        </w:rPr>
        <w:t>work</w:t>
      </w:r>
      <w:r>
        <w:rPr>
          <w:spacing w:val="-6"/>
        </w:rPr>
        <w:t xml:space="preserve"> </w:t>
      </w:r>
      <w:r>
        <w:rPr>
          <w:spacing w:val="-2"/>
        </w:rPr>
        <w:t>on</w:t>
      </w:r>
      <w:r>
        <w:rPr>
          <w:spacing w:val="-6"/>
        </w:rPr>
        <w:t xml:space="preserve"> </w:t>
      </w:r>
      <w:r>
        <w:rPr>
          <w:spacing w:val="-2"/>
        </w:rPr>
        <w:t>any</w:t>
      </w:r>
      <w:r>
        <w:rPr>
          <w:spacing w:val="-6"/>
        </w:rPr>
        <w:t xml:space="preserve"> </w:t>
      </w:r>
      <w:r>
        <w:rPr>
          <w:spacing w:val="-2"/>
        </w:rPr>
        <w:t>project</w:t>
      </w:r>
      <w:r>
        <w:rPr>
          <w:spacing w:val="-4"/>
        </w:rPr>
        <w:t xml:space="preserve"> </w:t>
      </w:r>
      <w:r>
        <w:rPr>
          <w:spacing w:val="-2"/>
        </w:rPr>
        <w:t>described</w:t>
      </w:r>
      <w:r>
        <w:rPr>
          <w:spacing w:val="-6"/>
        </w:rPr>
        <w:t xml:space="preserve"> </w:t>
      </w:r>
      <w:r>
        <w:rPr>
          <w:spacing w:val="-2"/>
        </w:rPr>
        <w:t>in</w:t>
      </w:r>
      <w:r>
        <w:rPr>
          <w:spacing w:val="-6"/>
        </w:rPr>
        <w:t xml:space="preserve"> </w:t>
      </w:r>
      <w:r>
        <w:rPr>
          <w:spacing w:val="-2"/>
        </w:rPr>
        <w:t>the</w:t>
      </w:r>
      <w:r>
        <w:rPr>
          <w:spacing w:val="-7"/>
        </w:rPr>
        <w:t xml:space="preserve"> </w:t>
      </w:r>
      <w:r>
        <w:rPr>
          <w:spacing w:val="-2"/>
        </w:rPr>
        <w:t>Contractor’s</w:t>
      </w:r>
      <w:r>
        <w:rPr>
          <w:spacing w:val="-6"/>
        </w:rPr>
        <w:t xml:space="preserve"> </w:t>
      </w:r>
      <w:r>
        <w:rPr>
          <w:spacing w:val="-2"/>
        </w:rPr>
        <w:t>Contract</w:t>
      </w:r>
      <w:r>
        <w:rPr>
          <w:spacing w:val="-4"/>
        </w:rPr>
        <w:t xml:space="preserve"> </w:t>
      </w:r>
      <w:r>
        <w:rPr>
          <w:spacing w:val="-2"/>
        </w:rPr>
        <w:t>with</w:t>
      </w:r>
      <w:r>
        <w:rPr>
          <w:spacing w:val="-6"/>
        </w:rPr>
        <w:t xml:space="preserve"> </w:t>
      </w:r>
      <w:r>
        <w:rPr>
          <w:spacing w:val="-2"/>
        </w:rPr>
        <w:t>the</w:t>
      </w:r>
      <w:r>
        <w:rPr>
          <w:spacing w:val="-7"/>
        </w:rPr>
        <w:t xml:space="preserve"> </w:t>
      </w:r>
      <w:r>
        <w:rPr>
          <w:spacing w:val="-2"/>
        </w:rPr>
        <w:t>Department.</w:t>
      </w:r>
      <w:r>
        <w:rPr>
          <w:spacing w:val="-6"/>
        </w:rPr>
        <w:t xml:space="preserve"> </w:t>
      </w:r>
      <w:r>
        <w:rPr>
          <w:spacing w:val="-2"/>
        </w:rPr>
        <w:t>Prior</w:t>
      </w:r>
      <w:r>
        <w:rPr>
          <w:spacing w:val="-7"/>
        </w:rPr>
        <w:t xml:space="preserve"> </w:t>
      </w:r>
      <w:r>
        <w:rPr>
          <w:spacing w:val="-2"/>
        </w:rPr>
        <w:t>to</w:t>
      </w:r>
      <w:r>
        <w:rPr>
          <w:spacing w:val="-6"/>
        </w:rPr>
        <w:t xml:space="preserve"> </w:t>
      </w:r>
      <w:r>
        <w:rPr>
          <w:spacing w:val="-2"/>
        </w:rPr>
        <w:t xml:space="preserve">approving </w:t>
      </w:r>
      <w:r>
        <w:t>a Consultant for Contractor Quality Control, the Contractor shall submit to the Department a Certificate from the proposed Consultant certifying that no conflict of interest exists.</w:t>
      </w:r>
    </w:p>
    <w:p w14:paraId="10D5A39F" w14:textId="77777777" w:rsidR="00466A67" w:rsidRDefault="00466A67">
      <w:pPr>
        <w:pStyle w:val="BodyText"/>
      </w:pPr>
    </w:p>
    <w:p w14:paraId="6EF2C4C1" w14:textId="75E2A47D" w:rsidR="00466A67" w:rsidRDefault="007C059A">
      <w:pPr>
        <w:pStyle w:val="BodyText"/>
        <w:ind w:left="1100" w:right="1097"/>
        <w:jc w:val="both"/>
      </w:pPr>
      <w:r>
        <w:t>Whenever the Engineer determines that any person employed by the Contractor is incompetent, unfaithful,</w:t>
      </w:r>
      <w:r>
        <w:rPr>
          <w:spacing w:val="-1"/>
        </w:rPr>
        <w:t xml:space="preserve"> </w:t>
      </w:r>
      <w:r>
        <w:t>intemperate,</w:t>
      </w:r>
      <w:r>
        <w:rPr>
          <w:spacing w:val="-1"/>
        </w:rPr>
        <w:t xml:space="preserve"> </w:t>
      </w:r>
      <w:r>
        <w:t>disorderly,</w:t>
      </w:r>
      <w:r>
        <w:rPr>
          <w:spacing w:val="-1"/>
        </w:rPr>
        <w:t xml:space="preserve"> </w:t>
      </w:r>
      <w:r>
        <w:t>or</w:t>
      </w:r>
      <w:r>
        <w:rPr>
          <w:spacing w:val="-2"/>
        </w:rPr>
        <w:t xml:space="preserve"> </w:t>
      </w:r>
      <w:r>
        <w:t>insubordinate,</w:t>
      </w:r>
      <w:r>
        <w:rPr>
          <w:spacing w:val="-1"/>
        </w:rPr>
        <w:t xml:space="preserve"> </w:t>
      </w:r>
      <w:r>
        <w:t>the</w:t>
      </w:r>
      <w:r>
        <w:rPr>
          <w:spacing w:val="-2"/>
        </w:rPr>
        <w:t xml:space="preserve"> </w:t>
      </w:r>
      <w:r>
        <w:t>Engineer</w:t>
      </w:r>
      <w:r>
        <w:rPr>
          <w:spacing w:val="-2"/>
        </w:rPr>
        <w:t xml:space="preserve"> </w:t>
      </w:r>
      <w:r>
        <w:t>will</w:t>
      </w:r>
      <w:r>
        <w:rPr>
          <w:spacing w:val="-1"/>
        </w:rPr>
        <w:t xml:space="preserve"> </w:t>
      </w:r>
      <w:r>
        <w:t>provide</w:t>
      </w:r>
      <w:r>
        <w:rPr>
          <w:spacing w:val="-2"/>
        </w:rPr>
        <w:t xml:space="preserve"> </w:t>
      </w:r>
      <w:r>
        <w:t>written</w:t>
      </w:r>
      <w:r>
        <w:rPr>
          <w:spacing w:val="-1"/>
        </w:rPr>
        <w:t xml:space="preserve"> </w:t>
      </w:r>
      <w:proofErr w:type="gramStart"/>
      <w:r>
        <w:t>notice</w:t>
      </w:r>
      <w:proofErr w:type="gramEnd"/>
      <w:r>
        <w:rPr>
          <w:spacing w:val="-2"/>
        </w:rPr>
        <w:t xml:space="preserve"> </w:t>
      </w:r>
      <w:r>
        <w:t>and the</w:t>
      </w:r>
      <w:r>
        <w:rPr>
          <w:spacing w:val="-9"/>
        </w:rPr>
        <w:t xml:space="preserve"> </w:t>
      </w:r>
      <w:r>
        <w:t>Contractor</w:t>
      </w:r>
      <w:r>
        <w:rPr>
          <w:spacing w:val="-9"/>
        </w:rPr>
        <w:t xml:space="preserve"> </w:t>
      </w:r>
      <w:r>
        <w:t>shall</w:t>
      </w:r>
      <w:r>
        <w:rPr>
          <w:spacing w:val="-8"/>
        </w:rPr>
        <w:t xml:space="preserve"> </w:t>
      </w:r>
      <w:r>
        <w:t>discharge</w:t>
      </w:r>
      <w:r>
        <w:rPr>
          <w:spacing w:val="-9"/>
        </w:rPr>
        <w:t xml:space="preserve"> </w:t>
      </w:r>
      <w:r>
        <w:t>the</w:t>
      </w:r>
      <w:r>
        <w:rPr>
          <w:spacing w:val="-7"/>
        </w:rPr>
        <w:t xml:space="preserve"> </w:t>
      </w:r>
      <w:r>
        <w:t>person</w:t>
      </w:r>
      <w:r>
        <w:rPr>
          <w:spacing w:val="-6"/>
        </w:rPr>
        <w:t xml:space="preserve"> </w:t>
      </w:r>
      <w:r>
        <w:t>from</w:t>
      </w:r>
      <w:r>
        <w:rPr>
          <w:spacing w:val="-8"/>
        </w:rPr>
        <w:t xml:space="preserve"> </w:t>
      </w:r>
      <w:r>
        <w:t>the</w:t>
      </w:r>
      <w:r>
        <w:rPr>
          <w:spacing w:val="-4"/>
        </w:rPr>
        <w:t xml:space="preserve"> </w:t>
      </w:r>
      <w:r>
        <w:t>work.</w:t>
      </w:r>
      <w:r>
        <w:rPr>
          <w:spacing w:val="-8"/>
        </w:rPr>
        <w:t xml:space="preserve"> </w:t>
      </w:r>
      <w:r>
        <w:t>Do</w:t>
      </w:r>
      <w:r>
        <w:rPr>
          <w:spacing w:val="-8"/>
        </w:rPr>
        <w:t xml:space="preserve"> </w:t>
      </w:r>
      <w:r>
        <w:t>not</w:t>
      </w:r>
      <w:r>
        <w:rPr>
          <w:spacing w:val="-5"/>
        </w:rPr>
        <w:t xml:space="preserve"> </w:t>
      </w:r>
      <w:r>
        <w:t>employ</w:t>
      </w:r>
      <w:r>
        <w:rPr>
          <w:spacing w:val="-8"/>
        </w:rPr>
        <w:t xml:space="preserve"> </w:t>
      </w:r>
      <w:r>
        <w:t>any</w:t>
      </w:r>
      <w:r>
        <w:rPr>
          <w:spacing w:val="-6"/>
        </w:rPr>
        <w:t xml:space="preserve"> </w:t>
      </w:r>
      <w:r>
        <w:t>discharged</w:t>
      </w:r>
      <w:r>
        <w:rPr>
          <w:spacing w:val="-6"/>
        </w:rPr>
        <w:t xml:space="preserve"> </w:t>
      </w:r>
      <w:r>
        <w:t>person</w:t>
      </w:r>
      <w:r>
        <w:rPr>
          <w:spacing w:val="-8"/>
        </w:rPr>
        <w:t xml:space="preserve"> </w:t>
      </w:r>
      <w:r>
        <w:t>on the project without the written consent of the Engineer. If the Contractor fails to remove such person</w:t>
      </w:r>
      <w:r>
        <w:rPr>
          <w:spacing w:val="-14"/>
        </w:rPr>
        <w:t xml:space="preserve"> </w:t>
      </w:r>
      <w:r>
        <w:t>or</w:t>
      </w:r>
      <w:r>
        <w:rPr>
          <w:spacing w:val="-15"/>
        </w:rPr>
        <w:t xml:space="preserve"> </w:t>
      </w:r>
      <w:r>
        <w:t>persons,</w:t>
      </w:r>
      <w:r>
        <w:rPr>
          <w:spacing w:val="-14"/>
        </w:rPr>
        <w:t xml:space="preserve"> </w:t>
      </w:r>
      <w:r>
        <w:t>the</w:t>
      </w:r>
      <w:r>
        <w:rPr>
          <w:spacing w:val="-13"/>
        </w:rPr>
        <w:t xml:space="preserve"> </w:t>
      </w:r>
      <w:r>
        <w:t>Engineer</w:t>
      </w:r>
      <w:r>
        <w:rPr>
          <w:spacing w:val="-15"/>
        </w:rPr>
        <w:t xml:space="preserve"> </w:t>
      </w:r>
      <w:r>
        <w:t>may</w:t>
      </w:r>
      <w:r>
        <w:rPr>
          <w:spacing w:val="-12"/>
        </w:rPr>
        <w:t xml:space="preserve"> </w:t>
      </w:r>
      <w:r>
        <w:t>withhold</w:t>
      </w:r>
      <w:r>
        <w:rPr>
          <w:spacing w:val="-14"/>
        </w:rPr>
        <w:t xml:space="preserve"> </w:t>
      </w:r>
      <w:r>
        <w:t>all</w:t>
      </w:r>
      <w:r>
        <w:rPr>
          <w:spacing w:val="-14"/>
        </w:rPr>
        <w:t xml:space="preserve"> </w:t>
      </w:r>
      <w:r>
        <w:t>estimates</w:t>
      </w:r>
      <w:r>
        <w:rPr>
          <w:spacing w:val="-14"/>
        </w:rPr>
        <w:t xml:space="preserve"> </w:t>
      </w:r>
      <w:r>
        <w:t>that</w:t>
      </w:r>
      <w:r>
        <w:rPr>
          <w:spacing w:val="-14"/>
        </w:rPr>
        <w:t xml:space="preserve"> </w:t>
      </w:r>
      <w:r>
        <w:t>are</w:t>
      </w:r>
      <w:r>
        <w:rPr>
          <w:spacing w:val="-15"/>
        </w:rPr>
        <w:t xml:space="preserve"> </w:t>
      </w:r>
      <w:r>
        <w:t>or</w:t>
      </w:r>
      <w:r>
        <w:rPr>
          <w:spacing w:val="-15"/>
        </w:rPr>
        <w:t xml:space="preserve"> </w:t>
      </w:r>
      <w:r>
        <w:t>may</w:t>
      </w:r>
      <w:r>
        <w:rPr>
          <w:spacing w:val="-14"/>
        </w:rPr>
        <w:t xml:space="preserve"> </w:t>
      </w:r>
      <w:r>
        <w:t>become</w:t>
      </w:r>
      <w:r>
        <w:rPr>
          <w:spacing w:val="-15"/>
        </w:rPr>
        <w:t xml:space="preserve"> </w:t>
      </w:r>
      <w:r>
        <w:t>due or</w:t>
      </w:r>
      <w:r>
        <w:rPr>
          <w:spacing w:val="-15"/>
        </w:rPr>
        <w:t xml:space="preserve"> </w:t>
      </w:r>
      <w:r>
        <w:t>suspend the</w:t>
      </w:r>
      <w:r>
        <w:rPr>
          <w:spacing w:val="-4"/>
        </w:rPr>
        <w:t xml:space="preserve"> </w:t>
      </w:r>
      <w:r>
        <w:t>work</w:t>
      </w:r>
      <w:r>
        <w:rPr>
          <w:spacing w:val="-1"/>
        </w:rPr>
        <w:t xml:space="preserve"> </w:t>
      </w:r>
      <w:r>
        <w:t>until</w:t>
      </w:r>
      <w:r>
        <w:rPr>
          <w:spacing w:val="-3"/>
        </w:rPr>
        <w:t xml:space="preserve"> </w:t>
      </w:r>
      <w:r>
        <w:t>the</w:t>
      </w:r>
      <w:r>
        <w:rPr>
          <w:spacing w:val="-4"/>
        </w:rPr>
        <w:t xml:space="preserve"> </w:t>
      </w:r>
      <w:r>
        <w:t>Contractor</w:t>
      </w:r>
      <w:r>
        <w:rPr>
          <w:spacing w:val="-4"/>
        </w:rPr>
        <w:t xml:space="preserve"> </w:t>
      </w:r>
      <w:r>
        <w:t>complies</w:t>
      </w:r>
      <w:r>
        <w:rPr>
          <w:spacing w:val="-1"/>
        </w:rPr>
        <w:t xml:space="preserve"> </w:t>
      </w:r>
      <w:r>
        <w:t>with</w:t>
      </w:r>
      <w:r>
        <w:rPr>
          <w:spacing w:val="-3"/>
        </w:rPr>
        <w:t xml:space="preserve"> </w:t>
      </w:r>
      <w:r>
        <w:t>such orders.</w:t>
      </w:r>
      <w:r>
        <w:rPr>
          <w:spacing w:val="-3"/>
        </w:rPr>
        <w:t xml:space="preserve"> </w:t>
      </w:r>
      <w:r>
        <w:t>Protect,</w:t>
      </w:r>
      <w:r>
        <w:rPr>
          <w:spacing w:val="-3"/>
        </w:rPr>
        <w:t xml:space="preserve"> </w:t>
      </w:r>
      <w:r>
        <w:t>defend,</w:t>
      </w:r>
      <w:r>
        <w:rPr>
          <w:spacing w:val="-1"/>
        </w:rPr>
        <w:t xml:space="preserve"> </w:t>
      </w:r>
      <w:r>
        <w:t>indemnify,</w:t>
      </w:r>
      <w:r>
        <w:rPr>
          <w:spacing w:val="-3"/>
        </w:rPr>
        <w:t xml:space="preserve"> </w:t>
      </w:r>
      <w:r>
        <w:t>and</w:t>
      </w:r>
      <w:r>
        <w:rPr>
          <w:spacing w:val="-1"/>
        </w:rPr>
        <w:t xml:space="preserve"> </w:t>
      </w:r>
      <w:r>
        <w:t>hold</w:t>
      </w:r>
      <w:r>
        <w:rPr>
          <w:spacing w:val="-3"/>
        </w:rPr>
        <w:t xml:space="preserve"> </w:t>
      </w:r>
      <w:r>
        <w:t>the Department,</w:t>
      </w:r>
      <w:r>
        <w:rPr>
          <w:spacing w:val="-6"/>
        </w:rPr>
        <w:t xml:space="preserve"> </w:t>
      </w:r>
      <w:r>
        <w:t>its</w:t>
      </w:r>
      <w:r>
        <w:rPr>
          <w:spacing w:val="-6"/>
        </w:rPr>
        <w:t xml:space="preserve"> </w:t>
      </w:r>
      <w:r>
        <w:t>agents,</w:t>
      </w:r>
      <w:r>
        <w:rPr>
          <w:spacing w:val="-6"/>
        </w:rPr>
        <w:t xml:space="preserve"> </w:t>
      </w:r>
      <w:r>
        <w:t>officials,</w:t>
      </w:r>
      <w:r>
        <w:rPr>
          <w:spacing w:val="-6"/>
        </w:rPr>
        <w:t xml:space="preserve"> </w:t>
      </w:r>
      <w:r>
        <w:t>and</w:t>
      </w:r>
      <w:r>
        <w:rPr>
          <w:spacing w:val="-3"/>
        </w:rPr>
        <w:t xml:space="preserve"> </w:t>
      </w:r>
      <w:r>
        <w:t>employees</w:t>
      </w:r>
      <w:r>
        <w:rPr>
          <w:spacing w:val="-6"/>
        </w:rPr>
        <w:t xml:space="preserve"> </w:t>
      </w:r>
      <w:r>
        <w:t>harmless</w:t>
      </w:r>
      <w:r>
        <w:rPr>
          <w:spacing w:val="-6"/>
        </w:rPr>
        <w:t xml:space="preserve"> </w:t>
      </w:r>
      <w:r>
        <w:t>from</w:t>
      </w:r>
      <w:r>
        <w:rPr>
          <w:spacing w:val="-3"/>
        </w:rPr>
        <w:t xml:space="preserve"> </w:t>
      </w:r>
      <w:r>
        <w:t>all</w:t>
      </w:r>
      <w:r>
        <w:rPr>
          <w:spacing w:val="-5"/>
        </w:rPr>
        <w:t xml:space="preserve"> </w:t>
      </w:r>
      <w:r>
        <w:t>claims,</w:t>
      </w:r>
      <w:r>
        <w:rPr>
          <w:spacing w:val="-3"/>
        </w:rPr>
        <w:t xml:space="preserve"> </w:t>
      </w:r>
      <w:r>
        <w:t>actions,</w:t>
      </w:r>
      <w:r>
        <w:rPr>
          <w:spacing w:val="-6"/>
        </w:rPr>
        <w:t xml:space="preserve"> </w:t>
      </w:r>
      <w:r>
        <w:t>or</w:t>
      </w:r>
      <w:r>
        <w:rPr>
          <w:spacing w:val="-7"/>
        </w:rPr>
        <w:t xml:space="preserve"> </w:t>
      </w:r>
      <w:r>
        <w:t>suite</w:t>
      </w:r>
      <w:r>
        <w:rPr>
          <w:spacing w:val="-4"/>
        </w:rPr>
        <w:t xml:space="preserve"> </w:t>
      </w:r>
      <w:r>
        <w:t>arising from such removal, discharge, or suspension of employees.</w:t>
      </w:r>
    </w:p>
    <w:p w14:paraId="72731094" w14:textId="77777777" w:rsidR="00466A67" w:rsidRDefault="00466A67">
      <w:pPr>
        <w:pStyle w:val="BodyText"/>
      </w:pPr>
    </w:p>
    <w:p w14:paraId="434FF055" w14:textId="77777777" w:rsidR="00466A67" w:rsidRDefault="007C059A">
      <w:pPr>
        <w:pStyle w:val="Heading2"/>
        <w:spacing w:before="0"/>
      </w:pPr>
      <w:r>
        <w:t>8-7.3</w:t>
      </w:r>
      <w:r>
        <w:rPr>
          <w:spacing w:val="-3"/>
        </w:rPr>
        <w:t xml:space="preserve"> </w:t>
      </w:r>
      <w:r>
        <w:t>Adjusting</w:t>
      </w:r>
      <w:r>
        <w:rPr>
          <w:spacing w:val="-3"/>
        </w:rPr>
        <w:t xml:space="preserve"> </w:t>
      </w:r>
      <w:r>
        <w:t>Contract</w:t>
      </w:r>
      <w:r>
        <w:rPr>
          <w:spacing w:val="-3"/>
        </w:rPr>
        <w:t xml:space="preserve"> </w:t>
      </w:r>
      <w:r>
        <w:rPr>
          <w:spacing w:val="-4"/>
        </w:rPr>
        <w:t>Time:</w:t>
      </w:r>
    </w:p>
    <w:p w14:paraId="6CC3BC60" w14:textId="77777777" w:rsidR="00466A67" w:rsidRDefault="007C059A">
      <w:pPr>
        <w:pStyle w:val="BodyText"/>
        <w:ind w:left="1100" w:right="1095" w:firstLine="1440"/>
        <w:jc w:val="both"/>
      </w:pPr>
      <w:r>
        <w:rPr>
          <w:b/>
        </w:rPr>
        <w:t xml:space="preserve">8-7.3.1 Increased Work: </w:t>
      </w:r>
      <w:r>
        <w:t>The Department may grant an extension of Contract Time</w:t>
      </w:r>
      <w:r>
        <w:rPr>
          <w:spacing w:val="-2"/>
        </w:rPr>
        <w:t xml:space="preserve"> </w:t>
      </w:r>
      <w:r>
        <w:t>when</w:t>
      </w:r>
      <w:r>
        <w:rPr>
          <w:spacing w:val="-1"/>
        </w:rPr>
        <w:t xml:space="preserve"> </w:t>
      </w:r>
      <w:r>
        <w:t>it</w:t>
      </w:r>
      <w:r>
        <w:rPr>
          <w:spacing w:val="-1"/>
        </w:rPr>
        <w:t xml:space="preserve"> </w:t>
      </w:r>
      <w:r>
        <w:t>increases</w:t>
      </w:r>
      <w:r>
        <w:rPr>
          <w:spacing w:val="-1"/>
        </w:rPr>
        <w:t xml:space="preserve"> </w:t>
      </w:r>
      <w:r>
        <w:t>the</w:t>
      </w:r>
      <w:r>
        <w:rPr>
          <w:spacing w:val="-2"/>
        </w:rPr>
        <w:t xml:space="preserve"> </w:t>
      </w:r>
      <w:r>
        <w:t>Contract</w:t>
      </w:r>
      <w:r>
        <w:rPr>
          <w:spacing w:val="-1"/>
        </w:rPr>
        <w:t xml:space="preserve"> </w:t>
      </w:r>
      <w:r>
        <w:t>amount</w:t>
      </w:r>
      <w:r>
        <w:rPr>
          <w:spacing w:val="-1"/>
        </w:rPr>
        <w:t xml:space="preserve"> </w:t>
      </w:r>
      <w:r>
        <w:t>due</w:t>
      </w:r>
      <w:r>
        <w:rPr>
          <w:spacing w:val="-2"/>
        </w:rPr>
        <w:t xml:space="preserve"> </w:t>
      </w:r>
      <w:r>
        <w:t>to</w:t>
      </w:r>
      <w:r>
        <w:rPr>
          <w:spacing w:val="-1"/>
        </w:rPr>
        <w:t xml:space="preserve"> </w:t>
      </w:r>
      <w:r>
        <w:t>overruns</w:t>
      </w:r>
      <w:r>
        <w:rPr>
          <w:spacing w:val="-1"/>
        </w:rPr>
        <w:t xml:space="preserve"> </w:t>
      </w:r>
      <w:r>
        <w:t>in</w:t>
      </w:r>
      <w:r>
        <w:rPr>
          <w:spacing w:val="-1"/>
        </w:rPr>
        <w:t xml:space="preserve"> </w:t>
      </w:r>
      <w:r>
        <w:t>original</w:t>
      </w:r>
      <w:r>
        <w:rPr>
          <w:spacing w:val="-1"/>
        </w:rPr>
        <w:t xml:space="preserve"> </w:t>
      </w:r>
      <w:r>
        <w:t>Contract</w:t>
      </w:r>
      <w:r>
        <w:rPr>
          <w:spacing w:val="-1"/>
        </w:rPr>
        <w:t xml:space="preserve"> </w:t>
      </w:r>
      <w:r>
        <w:t>items,</w:t>
      </w:r>
      <w:r>
        <w:rPr>
          <w:spacing w:val="-1"/>
        </w:rPr>
        <w:t xml:space="preserve"> </w:t>
      </w:r>
      <w:r>
        <w:t>adds</w:t>
      </w:r>
      <w:r>
        <w:rPr>
          <w:spacing w:val="-1"/>
        </w:rPr>
        <w:t xml:space="preserve"> </w:t>
      </w:r>
      <w:r>
        <w:t>new work items, or provides for unforeseen work. The Department will base the consideration for granting an extension of Contract Time</w:t>
      </w:r>
      <w:r>
        <w:rPr>
          <w:spacing w:val="-1"/>
        </w:rPr>
        <w:t xml:space="preserve"> </w:t>
      </w:r>
      <w:r>
        <w:t>on the</w:t>
      </w:r>
      <w:r>
        <w:rPr>
          <w:spacing w:val="-1"/>
        </w:rPr>
        <w:t xml:space="preserve"> </w:t>
      </w:r>
      <w:r>
        <w:t>extent that the</w:t>
      </w:r>
      <w:r>
        <w:rPr>
          <w:spacing w:val="-1"/>
        </w:rPr>
        <w:t xml:space="preserve"> </w:t>
      </w:r>
      <w:r>
        <w:t>time normally required to complete the additional designated work delays the Contract completion schedule.</w:t>
      </w:r>
    </w:p>
    <w:p w14:paraId="2C1EA45D" w14:textId="77777777" w:rsidR="00466A67" w:rsidRDefault="007C059A">
      <w:pPr>
        <w:pStyle w:val="BodyText"/>
        <w:ind w:left="1100" w:right="1097" w:firstLine="1440"/>
        <w:jc w:val="both"/>
      </w:pPr>
      <w:r>
        <w:rPr>
          <w:b/>
        </w:rPr>
        <w:t xml:space="preserve">8-7.3.2 Contract Time Extensions: </w:t>
      </w:r>
      <w:r>
        <w:t>The Department may grant an extension of Contract</w:t>
      </w:r>
      <w:r>
        <w:rPr>
          <w:spacing w:val="-8"/>
        </w:rPr>
        <w:t xml:space="preserve"> </w:t>
      </w:r>
      <w:r>
        <w:t>Time</w:t>
      </w:r>
      <w:r>
        <w:rPr>
          <w:spacing w:val="-9"/>
        </w:rPr>
        <w:t xml:space="preserve"> </w:t>
      </w:r>
      <w:r>
        <w:t>when</w:t>
      </w:r>
      <w:r>
        <w:rPr>
          <w:spacing w:val="-6"/>
        </w:rPr>
        <w:t xml:space="preserve"> </w:t>
      </w:r>
      <w:r>
        <w:t>a</w:t>
      </w:r>
      <w:r>
        <w:rPr>
          <w:spacing w:val="-9"/>
        </w:rPr>
        <w:t xml:space="preserve"> </w:t>
      </w:r>
      <w:r>
        <w:t>controlling</w:t>
      </w:r>
      <w:r>
        <w:rPr>
          <w:spacing w:val="-8"/>
        </w:rPr>
        <w:t xml:space="preserve"> </w:t>
      </w:r>
      <w:r>
        <w:t>item</w:t>
      </w:r>
      <w:r>
        <w:rPr>
          <w:spacing w:val="-8"/>
        </w:rPr>
        <w:t xml:space="preserve"> </w:t>
      </w:r>
      <w:r>
        <w:t>of</w:t>
      </w:r>
      <w:r>
        <w:rPr>
          <w:spacing w:val="-9"/>
        </w:rPr>
        <w:t xml:space="preserve"> </w:t>
      </w:r>
      <w:r>
        <w:t>work</w:t>
      </w:r>
      <w:r>
        <w:rPr>
          <w:spacing w:val="-8"/>
        </w:rPr>
        <w:t xml:space="preserve"> </w:t>
      </w:r>
      <w:r>
        <w:t>is</w:t>
      </w:r>
      <w:r>
        <w:rPr>
          <w:spacing w:val="-8"/>
        </w:rPr>
        <w:t xml:space="preserve"> </w:t>
      </w:r>
      <w:r>
        <w:t>delayed</w:t>
      </w:r>
      <w:r>
        <w:rPr>
          <w:spacing w:val="-8"/>
        </w:rPr>
        <w:t xml:space="preserve"> </w:t>
      </w:r>
      <w:r>
        <w:t>by</w:t>
      </w:r>
      <w:r>
        <w:rPr>
          <w:spacing w:val="-8"/>
        </w:rPr>
        <w:t xml:space="preserve"> </w:t>
      </w:r>
      <w:r>
        <w:t>factors</w:t>
      </w:r>
      <w:r>
        <w:rPr>
          <w:spacing w:val="-8"/>
        </w:rPr>
        <w:t xml:space="preserve"> </w:t>
      </w:r>
      <w:r>
        <w:t>not</w:t>
      </w:r>
      <w:r>
        <w:rPr>
          <w:spacing w:val="-8"/>
        </w:rPr>
        <w:t xml:space="preserve"> </w:t>
      </w:r>
      <w:r>
        <w:t>reasonably</w:t>
      </w:r>
      <w:r>
        <w:rPr>
          <w:spacing w:val="-8"/>
        </w:rPr>
        <w:t xml:space="preserve"> </w:t>
      </w:r>
      <w:r>
        <w:t>anticipated</w:t>
      </w:r>
      <w:r>
        <w:rPr>
          <w:spacing w:val="-8"/>
        </w:rPr>
        <w:t xml:space="preserve"> </w:t>
      </w:r>
      <w:r>
        <w:t>or foreseeable at the time of bid. The Department may allow such extension of time only for delays occurring during the Contract Time period or authorized extensions of the Contract Time period. When</w:t>
      </w:r>
      <w:r>
        <w:rPr>
          <w:spacing w:val="-1"/>
        </w:rPr>
        <w:t xml:space="preserve"> </w:t>
      </w:r>
      <w:r>
        <w:t>failure</w:t>
      </w:r>
      <w:r>
        <w:rPr>
          <w:spacing w:val="-2"/>
        </w:rPr>
        <w:t xml:space="preserve"> </w:t>
      </w:r>
      <w:r>
        <w:t>by</w:t>
      </w:r>
      <w:r>
        <w:rPr>
          <w:spacing w:val="-1"/>
        </w:rPr>
        <w:t xml:space="preserve"> </w:t>
      </w:r>
      <w:r>
        <w:t>the</w:t>
      </w:r>
      <w:r>
        <w:rPr>
          <w:spacing w:val="-2"/>
        </w:rPr>
        <w:t xml:space="preserve"> </w:t>
      </w:r>
      <w:r>
        <w:t>Department</w:t>
      </w:r>
      <w:r>
        <w:rPr>
          <w:spacing w:val="-1"/>
        </w:rPr>
        <w:t xml:space="preserve"> </w:t>
      </w:r>
      <w:r>
        <w:t>to</w:t>
      </w:r>
      <w:r>
        <w:rPr>
          <w:spacing w:val="-1"/>
        </w:rPr>
        <w:t xml:space="preserve"> </w:t>
      </w:r>
      <w:r>
        <w:t>fulfill</w:t>
      </w:r>
      <w:r>
        <w:rPr>
          <w:spacing w:val="-1"/>
        </w:rPr>
        <w:t xml:space="preserve"> </w:t>
      </w:r>
      <w:r>
        <w:t>an</w:t>
      </w:r>
      <w:r>
        <w:rPr>
          <w:spacing w:val="-1"/>
        </w:rPr>
        <w:t xml:space="preserve"> </w:t>
      </w:r>
      <w:r>
        <w:t>obligation</w:t>
      </w:r>
      <w:r>
        <w:rPr>
          <w:spacing w:val="-1"/>
        </w:rPr>
        <w:t xml:space="preserve"> </w:t>
      </w:r>
      <w:r>
        <w:t>under</w:t>
      </w:r>
      <w:r>
        <w:rPr>
          <w:spacing w:val="-2"/>
        </w:rPr>
        <w:t xml:space="preserve"> </w:t>
      </w:r>
      <w:r>
        <w:t>the</w:t>
      </w:r>
      <w:r>
        <w:rPr>
          <w:spacing w:val="-2"/>
        </w:rPr>
        <w:t xml:space="preserve"> </w:t>
      </w:r>
      <w:r>
        <w:t>Contract</w:t>
      </w:r>
      <w:r>
        <w:rPr>
          <w:spacing w:val="-1"/>
        </w:rPr>
        <w:t xml:space="preserve"> </w:t>
      </w:r>
      <w:r>
        <w:t>results</w:t>
      </w:r>
      <w:r>
        <w:rPr>
          <w:spacing w:val="-1"/>
        </w:rPr>
        <w:t xml:space="preserve"> </w:t>
      </w:r>
      <w:r>
        <w:t>in</w:t>
      </w:r>
      <w:r>
        <w:rPr>
          <w:spacing w:val="-1"/>
        </w:rPr>
        <w:t xml:space="preserve"> </w:t>
      </w:r>
      <w:r>
        <w:t>delays</w:t>
      </w:r>
      <w:r>
        <w:rPr>
          <w:spacing w:val="-1"/>
        </w:rPr>
        <w:t xml:space="preserve"> </w:t>
      </w:r>
      <w:r>
        <w:t>to</w:t>
      </w:r>
      <w:r>
        <w:rPr>
          <w:spacing w:val="-1"/>
        </w:rPr>
        <w:t xml:space="preserve"> </w:t>
      </w:r>
      <w:r>
        <w:t>the controlling</w:t>
      </w:r>
      <w:r>
        <w:rPr>
          <w:spacing w:val="-2"/>
        </w:rPr>
        <w:t xml:space="preserve"> </w:t>
      </w:r>
      <w:r>
        <w:t>items</w:t>
      </w:r>
      <w:r>
        <w:rPr>
          <w:spacing w:val="-2"/>
        </w:rPr>
        <w:t xml:space="preserve"> </w:t>
      </w:r>
      <w:r>
        <w:t>of</w:t>
      </w:r>
      <w:r>
        <w:rPr>
          <w:spacing w:val="-4"/>
        </w:rPr>
        <w:t xml:space="preserve"> </w:t>
      </w:r>
      <w:r>
        <w:t>work,</w:t>
      </w:r>
      <w:r>
        <w:rPr>
          <w:spacing w:val="-2"/>
        </w:rPr>
        <w:t xml:space="preserve"> </w:t>
      </w:r>
      <w:r>
        <w:t>the</w:t>
      </w:r>
      <w:r>
        <w:rPr>
          <w:spacing w:val="-4"/>
        </w:rPr>
        <w:t xml:space="preserve"> </w:t>
      </w:r>
      <w:r>
        <w:t>Department</w:t>
      </w:r>
      <w:r>
        <w:rPr>
          <w:spacing w:val="-3"/>
        </w:rPr>
        <w:t xml:space="preserve"> </w:t>
      </w:r>
      <w:r>
        <w:t>will</w:t>
      </w:r>
      <w:r>
        <w:rPr>
          <w:spacing w:val="-2"/>
        </w:rPr>
        <w:t xml:space="preserve"> </w:t>
      </w:r>
      <w:r>
        <w:t>consider</w:t>
      </w:r>
      <w:r>
        <w:rPr>
          <w:spacing w:val="-3"/>
        </w:rPr>
        <w:t xml:space="preserve"> </w:t>
      </w:r>
      <w:r>
        <w:t>such</w:t>
      </w:r>
      <w:r>
        <w:rPr>
          <w:spacing w:val="-2"/>
        </w:rPr>
        <w:t xml:space="preserve"> </w:t>
      </w:r>
      <w:r>
        <w:t>delays</w:t>
      </w:r>
      <w:r>
        <w:rPr>
          <w:spacing w:val="-2"/>
        </w:rPr>
        <w:t xml:space="preserve"> </w:t>
      </w:r>
      <w:r>
        <w:t>as a</w:t>
      </w:r>
      <w:r>
        <w:rPr>
          <w:spacing w:val="-3"/>
        </w:rPr>
        <w:t xml:space="preserve"> </w:t>
      </w:r>
      <w:r>
        <w:t>basis</w:t>
      </w:r>
      <w:r>
        <w:rPr>
          <w:spacing w:val="-2"/>
        </w:rPr>
        <w:t xml:space="preserve"> </w:t>
      </w:r>
      <w:r>
        <w:t>for</w:t>
      </w:r>
      <w:r>
        <w:rPr>
          <w:spacing w:val="-3"/>
        </w:rPr>
        <w:t xml:space="preserve"> </w:t>
      </w:r>
      <w:r>
        <w:t>granting a</w:t>
      </w:r>
      <w:r>
        <w:rPr>
          <w:spacing w:val="-3"/>
        </w:rPr>
        <w:t xml:space="preserve"> </w:t>
      </w:r>
      <w:r>
        <w:t>time extension to the Contract.</w:t>
      </w:r>
    </w:p>
    <w:p w14:paraId="2E94566F" w14:textId="77777777" w:rsidR="00466A67" w:rsidRDefault="00466A67">
      <w:pPr>
        <w:pStyle w:val="BodyText"/>
      </w:pPr>
    </w:p>
    <w:p w14:paraId="0BC4A137" w14:textId="77777777" w:rsidR="00466A67" w:rsidRDefault="007C059A">
      <w:pPr>
        <w:pStyle w:val="BodyText"/>
        <w:spacing w:before="1"/>
        <w:ind w:left="1100" w:right="1098"/>
        <w:jc w:val="both"/>
      </w:pPr>
      <w:r>
        <w:t>Whenever</w:t>
      </w:r>
      <w:r>
        <w:rPr>
          <w:spacing w:val="-11"/>
        </w:rPr>
        <w:t xml:space="preserve"> </w:t>
      </w:r>
      <w:r>
        <w:t>the</w:t>
      </w:r>
      <w:r>
        <w:rPr>
          <w:spacing w:val="-12"/>
        </w:rPr>
        <w:t xml:space="preserve"> </w:t>
      </w:r>
      <w:r>
        <w:t>Engineer</w:t>
      </w:r>
      <w:r>
        <w:rPr>
          <w:spacing w:val="-11"/>
        </w:rPr>
        <w:t xml:space="preserve"> </w:t>
      </w:r>
      <w:r>
        <w:t>suspends</w:t>
      </w:r>
      <w:r>
        <w:rPr>
          <w:spacing w:val="-10"/>
        </w:rPr>
        <w:t xml:space="preserve"> </w:t>
      </w:r>
      <w:r>
        <w:t>the</w:t>
      </w:r>
      <w:r>
        <w:rPr>
          <w:spacing w:val="-12"/>
        </w:rPr>
        <w:t xml:space="preserve"> </w:t>
      </w:r>
      <w:r>
        <w:t>Contractor’s</w:t>
      </w:r>
      <w:r>
        <w:rPr>
          <w:spacing w:val="-8"/>
        </w:rPr>
        <w:t xml:space="preserve"> </w:t>
      </w:r>
      <w:r>
        <w:t>operations,</w:t>
      </w:r>
      <w:r>
        <w:rPr>
          <w:spacing w:val="-11"/>
        </w:rPr>
        <w:t xml:space="preserve"> </w:t>
      </w:r>
      <w:r>
        <w:t>as</w:t>
      </w:r>
      <w:r>
        <w:rPr>
          <w:spacing w:val="-10"/>
        </w:rPr>
        <w:t xml:space="preserve"> </w:t>
      </w:r>
      <w:r>
        <w:t>provided</w:t>
      </w:r>
      <w:r>
        <w:rPr>
          <w:spacing w:val="-11"/>
        </w:rPr>
        <w:t xml:space="preserve"> </w:t>
      </w:r>
      <w:r>
        <w:t>in</w:t>
      </w:r>
      <w:r>
        <w:rPr>
          <w:spacing w:val="-11"/>
        </w:rPr>
        <w:t xml:space="preserve"> </w:t>
      </w:r>
      <w:r>
        <w:t>8-6,</w:t>
      </w:r>
      <w:r>
        <w:rPr>
          <w:spacing w:val="-11"/>
        </w:rPr>
        <w:t xml:space="preserve"> </w:t>
      </w:r>
      <w:r>
        <w:t>for</w:t>
      </w:r>
      <w:r>
        <w:rPr>
          <w:spacing w:val="-11"/>
        </w:rPr>
        <w:t xml:space="preserve"> </w:t>
      </w:r>
      <w:r>
        <w:t>reasons</w:t>
      </w:r>
      <w:r>
        <w:rPr>
          <w:spacing w:val="-10"/>
        </w:rPr>
        <w:t xml:space="preserve"> </w:t>
      </w:r>
      <w:r>
        <w:t>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11697A00" w14:textId="77777777" w:rsidR="00466A67" w:rsidRDefault="007C059A">
      <w:pPr>
        <w:pStyle w:val="BodyText"/>
        <w:spacing w:before="276"/>
        <w:ind w:left="1100" w:right="1097"/>
        <w:jc w:val="both"/>
      </w:pPr>
      <w:r>
        <w:t xml:space="preserve">The Department does not include an allowance for delays caused by the effects of inclement weather or suspension of Contractor’s operations as defined in 8-6.4, in establishing Contract Time. The Engineer will continually monitor the effects of weather and, when found justified, grant time extensions on either a bimonthly or monthly basis. The Engineer will not require the Contractor to submit a request for additional time </w:t>
      </w:r>
      <w:proofErr w:type="gramStart"/>
      <w:r>
        <w:t>due to the effects</w:t>
      </w:r>
      <w:proofErr w:type="gramEnd"/>
      <w:r>
        <w:t xml:space="preserve"> of weather.</w:t>
      </w:r>
    </w:p>
    <w:p w14:paraId="1679FC43" w14:textId="77777777" w:rsidR="00466A67" w:rsidRDefault="00466A67">
      <w:pPr>
        <w:pStyle w:val="BodyText"/>
      </w:pPr>
    </w:p>
    <w:p w14:paraId="60CF5AE6" w14:textId="77777777" w:rsidR="00466A67" w:rsidRDefault="007C059A">
      <w:pPr>
        <w:pStyle w:val="BodyText"/>
        <w:ind w:left="1100" w:right="1096"/>
        <w:jc w:val="both"/>
      </w:pPr>
      <w:r>
        <w:t>The</w:t>
      </w:r>
      <w:r>
        <w:rPr>
          <w:spacing w:val="-11"/>
        </w:rPr>
        <w:t xml:space="preserve"> </w:t>
      </w:r>
      <w:r>
        <w:t>Department</w:t>
      </w:r>
      <w:r>
        <w:rPr>
          <w:spacing w:val="-9"/>
        </w:rPr>
        <w:t xml:space="preserve"> </w:t>
      </w:r>
      <w:r>
        <w:t>will</w:t>
      </w:r>
      <w:r>
        <w:rPr>
          <w:spacing w:val="-9"/>
        </w:rPr>
        <w:t xml:space="preserve"> </w:t>
      </w:r>
      <w:r>
        <w:t>grant</w:t>
      </w:r>
      <w:r>
        <w:rPr>
          <w:spacing w:val="-9"/>
        </w:rPr>
        <w:t xml:space="preserve"> </w:t>
      </w:r>
      <w:r>
        <w:t>time</w:t>
      </w:r>
      <w:r>
        <w:rPr>
          <w:spacing w:val="-11"/>
        </w:rPr>
        <w:t xml:space="preserve"> </w:t>
      </w:r>
      <w:r>
        <w:t>extensions,</w:t>
      </w:r>
      <w:r>
        <w:rPr>
          <w:spacing w:val="-10"/>
        </w:rPr>
        <w:t xml:space="preserve"> </w:t>
      </w:r>
      <w:r>
        <w:t>on</w:t>
      </w:r>
      <w:r>
        <w:rPr>
          <w:spacing w:val="-10"/>
        </w:rPr>
        <w:t xml:space="preserve"> </w:t>
      </w:r>
      <w:r>
        <w:t>a</w:t>
      </w:r>
      <w:r>
        <w:rPr>
          <w:spacing w:val="-8"/>
        </w:rPr>
        <w:t xml:space="preserve"> </w:t>
      </w:r>
      <w:r>
        <w:t>day</w:t>
      </w:r>
      <w:r>
        <w:rPr>
          <w:spacing w:val="-10"/>
        </w:rPr>
        <w:t xml:space="preserve"> </w:t>
      </w:r>
      <w:r>
        <w:t>for</w:t>
      </w:r>
      <w:r>
        <w:rPr>
          <w:spacing w:val="-8"/>
        </w:rPr>
        <w:t xml:space="preserve"> </w:t>
      </w:r>
      <w:r>
        <w:t>day</w:t>
      </w:r>
      <w:r>
        <w:rPr>
          <w:spacing w:val="-10"/>
        </w:rPr>
        <w:t xml:space="preserve"> </w:t>
      </w:r>
      <w:r>
        <w:t>basis,</w:t>
      </w:r>
      <w:r>
        <w:rPr>
          <w:spacing w:val="-10"/>
        </w:rPr>
        <w:t xml:space="preserve"> </w:t>
      </w:r>
      <w:r>
        <w:t>for</w:t>
      </w:r>
      <w:r>
        <w:rPr>
          <w:spacing w:val="-8"/>
        </w:rPr>
        <w:t xml:space="preserve"> </w:t>
      </w:r>
      <w:r>
        <w:t>delays</w:t>
      </w:r>
      <w:r>
        <w:rPr>
          <w:spacing w:val="-9"/>
        </w:rPr>
        <w:t xml:space="preserve"> </w:t>
      </w:r>
      <w:r>
        <w:t>caused</w:t>
      </w:r>
      <w:r>
        <w:rPr>
          <w:spacing w:val="-7"/>
        </w:rPr>
        <w:t xml:space="preserve"> </w:t>
      </w:r>
      <w:r>
        <w:t>by</w:t>
      </w:r>
      <w:r>
        <w:rPr>
          <w:spacing w:val="-10"/>
        </w:rPr>
        <w:t xml:space="preserve"> </w:t>
      </w:r>
      <w:r>
        <w:t>the</w:t>
      </w:r>
      <w:r>
        <w:rPr>
          <w:spacing w:val="-8"/>
        </w:rPr>
        <w:t xml:space="preserve"> </w:t>
      </w:r>
      <w:r>
        <w:t>effects of rains or other inclement weather conditions, related adverse soil conditions or suspension of operations that prevent the Contractor from productively performing controlling items of work resulting in:</w:t>
      </w:r>
    </w:p>
    <w:p w14:paraId="0DDF0B1D" w14:textId="77777777" w:rsidR="00466A67" w:rsidRDefault="007C059A">
      <w:pPr>
        <w:pStyle w:val="ListParagraph"/>
        <w:numPr>
          <w:ilvl w:val="0"/>
          <w:numId w:val="2"/>
        </w:numPr>
        <w:tabs>
          <w:tab w:val="left" w:pos="2798"/>
        </w:tabs>
        <w:ind w:left="1099" w:right="1097" w:firstLine="1440"/>
        <w:rPr>
          <w:rFonts w:ascii="Times New Roman"/>
          <w:sz w:val="24"/>
        </w:rPr>
      </w:pPr>
      <w:r>
        <w:rPr>
          <w:rFonts w:ascii="Times New Roman"/>
          <w:sz w:val="24"/>
        </w:rPr>
        <w:t xml:space="preserve">The Contractor being unable to work at least 50% of the normal </w:t>
      </w:r>
      <w:proofErr w:type="gramStart"/>
      <w:r>
        <w:rPr>
          <w:rFonts w:ascii="Times New Roman"/>
          <w:sz w:val="24"/>
        </w:rPr>
        <w:t>work day</w:t>
      </w:r>
      <w:proofErr w:type="gramEnd"/>
      <w:r>
        <w:rPr>
          <w:rFonts w:ascii="Times New Roman"/>
          <w:sz w:val="24"/>
        </w:rPr>
        <w:t xml:space="preserve"> on</w:t>
      </w:r>
      <w:r>
        <w:rPr>
          <w:rFonts w:ascii="Times New Roman"/>
          <w:spacing w:val="40"/>
          <w:sz w:val="24"/>
        </w:rPr>
        <w:t xml:space="preserve"> </w:t>
      </w:r>
      <w:r>
        <w:rPr>
          <w:rFonts w:ascii="Times New Roman"/>
          <w:sz w:val="24"/>
        </w:rPr>
        <w:t>pre-determined controlling work items; or</w:t>
      </w:r>
    </w:p>
    <w:p w14:paraId="40BA1E0B" w14:textId="77777777" w:rsidR="00466A67" w:rsidRDefault="00466A67">
      <w:pPr>
        <w:rPr>
          <w:sz w:val="24"/>
        </w:rPr>
        <w:sectPr w:rsidR="00466A67">
          <w:pgSz w:w="12240" w:h="15840"/>
          <w:pgMar w:top="1360" w:right="340" w:bottom="1380" w:left="340" w:header="0" w:footer="1195" w:gutter="0"/>
          <w:cols w:space="720"/>
        </w:sectPr>
      </w:pPr>
    </w:p>
    <w:p w14:paraId="3F1F62EA" w14:textId="77777777" w:rsidR="00466A67" w:rsidRDefault="007C059A">
      <w:pPr>
        <w:pStyle w:val="ListParagraph"/>
        <w:numPr>
          <w:ilvl w:val="0"/>
          <w:numId w:val="2"/>
        </w:numPr>
        <w:tabs>
          <w:tab w:val="left" w:pos="2776"/>
        </w:tabs>
        <w:spacing w:before="79"/>
        <w:ind w:left="1099" w:right="1097" w:firstLine="1440"/>
        <w:jc w:val="both"/>
        <w:rPr>
          <w:rFonts w:ascii="Times New Roman" w:hAnsi="Times New Roman"/>
          <w:sz w:val="24"/>
        </w:rPr>
      </w:pPr>
      <w:r>
        <w:rPr>
          <w:rFonts w:ascii="Times New Roman" w:hAnsi="Times New Roman"/>
          <w:sz w:val="24"/>
        </w:rPr>
        <w:lastRenderedPageBreak/>
        <w:t>The</w:t>
      </w:r>
      <w:r>
        <w:rPr>
          <w:rFonts w:ascii="Times New Roman" w:hAnsi="Times New Roman"/>
          <w:spacing w:val="-8"/>
          <w:sz w:val="24"/>
        </w:rPr>
        <w:t xml:space="preserve"> </w:t>
      </w:r>
      <w:r>
        <w:rPr>
          <w:rFonts w:ascii="Times New Roman" w:hAnsi="Times New Roman"/>
          <w:sz w:val="24"/>
        </w:rPr>
        <w:t>Contractor</w:t>
      </w:r>
      <w:r>
        <w:rPr>
          <w:rFonts w:ascii="Times New Roman" w:hAnsi="Times New Roman"/>
          <w:spacing w:val="-8"/>
          <w:sz w:val="24"/>
        </w:rPr>
        <w:t xml:space="preserve"> </w:t>
      </w:r>
      <w:r>
        <w:rPr>
          <w:rFonts w:ascii="Times New Roman" w:hAnsi="Times New Roman"/>
          <w:sz w:val="24"/>
        </w:rPr>
        <w:t>must</w:t>
      </w:r>
      <w:r>
        <w:rPr>
          <w:rFonts w:ascii="Times New Roman" w:hAnsi="Times New Roman"/>
          <w:spacing w:val="-9"/>
          <w:sz w:val="24"/>
        </w:rPr>
        <w:t xml:space="preserve"> </w:t>
      </w:r>
      <w:r>
        <w:rPr>
          <w:rFonts w:ascii="Times New Roman" w:hAnsi="Times New Roman"/>
          <w:sz w:val="24"/>
        </w:rPr>
        <w:t>make</w:t>
      </w:r>
      <w:r>
        <w:rPr>
          <w:rFonts w:ascii="Times New Roman" w:hAnsi="Times New Roman"/>
          <w:spacing w:val="-8"/>
          <w:sz w:val="24"/>
        </w:rPr>
        <w:t xml:space="preserve"> </w:t>
      </w:r>
      <w:r>
        <w:rPr>
          <w:rFonts w:ascii="Times New Roman" w:hAnsi="Times New Roman"/>
          <w:sz w:val="24"/>
        </w:rPr>
        <w:t>major</w:t>
      </w:r>
      <w:r>
        <w:rPr>
          <w:rFonts w:ascii="Times New Roman" w:hAnsi="Times New Roman"/>
          <w:spacing w:val="-8"/>
          <w:sz w:val="24"/>
        </w:rPr>
        <w:t xml:space="preserve"> </w:t>
      </w:r>
      <w:r>
        <w:rPr>
          <w:rFonts w:ascii="Times New Roman" w:hAnsi="Times New Roman"/>
          <w:sz w:val="24"/>
        </w:rPr>
        <w:t>repairs</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work</w:t>
      </w:r>
      <w:r>
        <w:rPr>
          <w:rFonts w:ascii="Times New Roman" w:hAnsi="Times New Roman"/>
          <w:spacing w:val="-7"/>
          <w:sz w:val="24"/>
        </w:rPr>
        <w:t xml:space="preserve"> </w:t>
      </w:r>
      <w:r>
        <w:rPr>
          <w:rFonts w:ascii="Times New Roman" w:hAnsi="Times New Roman"/>
          <w:sz w:val="24"/>
        </w:rPr>
        <w:t>damaged</w:t>
      </w:r>
      <w:r>
        <w:rPr>
          <w:rFonts w:ascii="Times New Roman" w:hAnsi="Times New Roman"/>
          <w:spacing w:val="-7"/>
          <w:sz w:val="24"/>
        </w:rPr>
        <w:t xml:space="preserve"> </w:t>
      </w:r>
      <w:r>
        <w:rPr>
          <w:rFonts w:ascii="Times New Roman" w:hAnsi="Times New Roman"/>
          <w:sz w:val="24"/>
        </w:rPr>
        <w:t>by</w:t>
      </w:r>
      <w:r>
        <w:rPr>
          <w:rFonts w:ascii="Times New Roman" w:hAnsi="Times New Roman"/>
          <w:spacing w:val="-7"/>
          <w:sz w:val="24"/>
        </w:rPr>
        <w:t xml:space="preserve"> </w:t>
      </w:r>
      <w:r>
        <w:rPr>
          <w:rFonts w:ascii="Times New Roman" w:hAnsi="Times New Roman"/>
          <w:sz w:val="24"/>
        </w:rPr>
        <w:t>weather,</w:t>
      </w:r>
      <w:r>
        <w:rPr>
          <w:rFonts w:ascii="Times New Roman" w:hAnsi="Times New Roman"/>
          <w:spacing w:val="-4"/>
          <w:sz w:val="24"/>
        </w:rPr>
        <w:t xml:space="preserve"> </w:t>
      </w:r>
      <w:r>
        <w:rPr>
          <w:rFonts w:ascii="Times New Roman" w:hAnsi="Times New Roman"/>
          <w:sz w:val="24"/>
        </w:rPr>
        <w:t>provided that the damage is not attributable to the Contractor’s failure to perform or neglect; and provided that the Contractor was unable to work at least 50% of the normal workday on pre-determined controlling work items.</w:t>
      </w:r>
    </w:p>
    <w:p w14:paraId="32227975" w14:textId="77777777" w:rsidR="00466A67" w:rsidRDefault="00466A67">
      <w:pPr>
        <w:pStyle w:val="BodyText"/>
      </w:pPr>
    </w:p>
    <w:p w14:paraId="6F9A5E29" w14:textId="77777777" w:rsidR="00466A67" w:rsidRDefault="007C059A">
      <w:pPr>
        <w:pStyle w:val="BodyText"/>
        <w:ind w:left="1100" w:right="1095"/>
        <w:jc w:val="both"/>
      </w:pPr>
      <w:r>
        <w:t xml:space="preserve">When the Department grants a time extension due to rains or other inclement weather, the Contractor shall submit any objection to the additional time in writing within ten calendar days from receipt of written notice from the Engineer. Failure to submit a written appeal within ten calendar days from receipt of the written notice shall constitute a waiver of </w:t>
      </w:r>
      <w:proofErr w:type="gramStart"/>
      <w:r>
        <w:t>any and all</w:t>
      </w:r>
      <w:proofErr w:type="gramEnd"/>
      <w:r>
        <w:t xml:space="preserve"> rights to appeal the Department’s decision </w:t>
      </w:r>
      <w:proofErr w:type="gramStart"/>
      <w:r>
        <w:t>at a later time</w:t>
      </w:r>
      <w:proofErr w:type="gramEnd"/>
      <w:r>
        <w:t>.</w:t>
      </w:r>
    </w:p>
    <w:p w14:paraId="101B30E0" w14:textId="77777777" w:rsidR="00466A67" w:rsidRDefault="00466A67">
      <w:pPr>
        <w:pStyle w:val="BodyText"/>
      </w:pPr>
    </w:p>
    <w:p w14:paraId="7E2EBD17" w14:textId="77777777" w:rsidR="00466A67" w:rsidRDefault="007C059A">
      <w:pPr>
        <w:pStyle w:val="BodyText"/>
        <w:ind w:left="1100"/>
        <w:jc w:val="both"/>
      </w:pPr>
      <w:r>
        <w:t>No</w:t>
      </w:r>
      <w:r>
        <w:rPr>
          <w:spacing w:val="-4"/>
        </w:rPr>
        <w:t xml:space="preserve"> </w:t>
      </w:r>
      <w:r>
        <w:t>additional</w:t>
      </w:r>
      <w:r>
        <w:rPr>
          <w:spacing w:val="-1"/>
        </w:rPr>
        <w:t xml:space="preserve"> </w:t>
      </w:r>
      <w:r>
        <w:t>compensation</w:t>
      </w:r>
      <w:r>
        <w:rPr>
          <w:spacing w:val="-1"/>
        </w:rPr>
        <w:t xml:space="preserve"> </w:t>
      </w:r>
      <w:r>
        <w:t>will</w:t>
      </w:r>
      <w:r>
        <w:rPr>
          <w:spacing w:val="-1"/>
        </w:rPr>
        <w:t xml:space="preserve"> </w:t>
      </w:r>
      <w:r>
        <w:t>be</w:t>
      </w:r>
      <w:r>
        <w:rPr>
          <w:spacing w:val="-2"/>
        </w:rPr>
        <w:t xml:space="preserve"> </w:t>
      </w:r>
      <w:r>
        <w:t>made</w:t>
      </w:r>
      <w:r>
        <w:rPr>
          <w:spacing w:val="-2"/>
        </w:rPr>
        <w:t xml:space="preserve"> </w:t>
      </w:r>
      <w:r>
        <w:t>for</w:t>
      </w:r>
      <w:r>
        <w:rPr>
          <w:spacing w:val="-2"/>
        </w:rPr>
        <w:t xml:space="preserve"> </w:t>
      </w:r>
      <w:r>
        <w:t>delays</w:t>
      </w:r>
      <w:r>
        <w:rPr>
          <w:spacing w:val="-2"/>
        </w:rPr>
        <w:t xml:space="preserve"> </w:t>
      </w:r>
      <w:r>
        <w:t>caused</w:t>
      </w:r>
      <w:r>
        <w:rPr>
          <w:spacing w:val="-1"/>
        </w:rPr>
        <w:t xml:space="preserve"> </w:t>
      </w:r>
      <w:r>
        <w:t>by</w:t>
      </w:r>
      <w:r>
        <w:rPr>
          <w:spacing w:val="-1"/>
        </w:rPr>
        <w:t xml:space="preserve"> </w:t>
      </w:r>
      <w:r>
        <w:t>the effects</w:t>
      </w:r>
      <w:r>
        <w:rPr>
          <w:spacing w:val="1"/>
        </w:rPr>
        <w:t xml:space="preserve"> </w:t>
      </w:r>
      <w:r>
        <w:t>of</w:t>
      </w:r>
      <w:r>
        <w:rPr>
          <w:spacing w:val="-2"/>
        </w:rPr>
        <w:t xml:space="preserve"> </w:t>
      </w:r>
      <w:r>
        <w:t>inclement</w:t>
      </w:r>
      <w:r>
        <w:rPr>
          <w:spacing w:val="-1"/>
        </w:rPr>
        <w:t xml:space="preserve"> </w:t>
      </w:r>
      <w:r>
        <w:rPr>
          <w:spacing w:val="-2"/>
        </w:rPr>
        <w:t>weather.</w:t>
      </w:r>
    </w:p>
    <w:p w14:paraId="621912A4" w14:textId="77777777" w:rsidR="00466A67" w:rsidRDefault="00466A67">
      <w:pPr>
        <w:pStyle w:val="BodyText"/>
      </w:pPr>
    </w:p>
    <w:p w14:paraId="76ECFE02" w14:textId="77777777" w:rsidR="00466A67" w:rsidRDefault="007C059A">
      <w:pPr>
        <w:pStyle w:val="BodyText"/>
        <w:ind w:left="1100" w:right="1098"/>
        <w:jc w:val="both"/>
      </w:pPr>
      <w:r>
        <w:t>The Department will consider the delays in delivery of materials or component equipment that affect</w:t>
      </w:r>
      <w:r>
        <w:rPr>
          <w:spacing w:val="-9"/>
        </w:rPr>
        <w:t xml:space="preserve"> </w:t>
      </w:r>
      <w:r>
        <w:t>progress</w:t>
      </w:r>
      <w:r>
        <w:rPr>
          <w:spacing w:val="-9"/>
        </w:rPr>
        <w:t xml:space="preserve"> </w:t>
      </w:r>
      <w:r>
        <w:t>on</w:t>
      </w:r>
      <w:r>
        <w:rPr>
          <w:spacing w:val="-7"/>
        </w:rPr>
        <w:t xml:space="preserve"> </w:t>
      </w:r>
      <w:r>
        <w:t>a</w:t>
      </w:r>
      <w:r>
        <w:rPr>
          <w:spacing w:val="-11"/>
        </w:rPr>
        <w:t xml:space="preserve"> </w:t>
      </w:r>
      <w:r>
        <w:t>controlling</w:t>
      </w:r>
      <w:r>
        <w:rPr>
          <w:spacing w:val="-10"/>
        </w:rPr>
        <w:t xml:space="preserve"> </w:t>
      </w:r>
      <w:r>
        <w:t>item</w:t>
      </w:r>
      <w:r>
        <w:rPr>
          <w:spacing w:val="-9"/>
        </w:rPr>
        <w:t xml:space="preserve"> </w:t>
      </w:r>
      <w:r>
        <w:t>of</w:t>
      </w:r>
      <w:r>
        <w:rPr>
          <w:spacing w:val="-10"/>
        </w:rPr>
        <w:t xml:space="preserve"> </w:t>
      </w:r>
      <w:r>
        <w:t>work</w:t>
      </w:r>
      <w:r>
        <w:rPr>
          <w:spacing w:val="-10"/>
        </w:rPr>
        <w:t xml:space="preserve"> </w:t>
      </w:r>
      <w:r>
        <w:t>as</w:t>
      </w:r>
      <w:r>
        <w:rPr>
          <w:spacing w:val="-7"/>
        </w:rPr>
        <w:t xml:space="preserve"> </w:t>
      </w:r>
      <w:r>
        <w:t>a</w:t>
      </w:r>
      <w:r>
        <w:rPr>
          <w:spacing w:val="-11"/>
        </w:rPr>
        <w:t xml:space="preserve"> </w:t>
      </w:r>
      <w:r>
        <w:t>basis</w:t>
      </w:r>
      <w:r>
        <w:rPr>
          <w:spacing w:val="-9"/>
        </w:rPr>
        <w:t xml:space="preserve"> </w:t>
      </w:r>
      <w:r>
        <w:t>for</w:t>
      </w:r>
      <w:r>
        <w:rPr>
          <w:spacing w:val="-10"/>
        </w:rPr>
        <w:t xml:space="preserve"> </w:t>
      </w:r>
      <w:r>
        <w:t>granting</w:t>
      </w:r>
      <w:r>
        <w:rPr>
          <w:spacing w:val="-10"/>
        </w:rPr>
        <w:t xml:space="preserve"> </w:t>
      </w:r>
      <w:r>
        <w:t>a</w:t>
      </w:r>
      <w:r>
        <w:rPr>
          <w:spacing w:val="-11"/>
        </w:rPr>
        <w:t xml:space="preserve"> </w:t>
      </w:r>
      <w:r>
        <w:t>time</w:t>
      </w:r>
      <w:r>
        <w:rPr>
          <w:spacing w:val="-8"/>
        </w:rPr>
        <w:t xml:space="preserve"> </w:t>
      </w:r>
      <w:r>
        <w:t>extension</w:t>
      </w:r>
      <w:r>
        <w:rPr>
          <w:spacing w:val="-10"/>
        </w:rPr>
        <w:t xml:space="preserve"> </w:t>
      </w:r>
      <w:r>
        <w:t>if</w:t>
      </w:r>
      <w:r>
        <w:rPr>
          <w:spacing w:val="-10"/>
        </w:rPr>
        <w:t xml:space="preserve"> </w:t>
      </w:r>
      <w:r>
        <w:t>such</w:t>
      </w:r>
      <w:r>
        <w:rPr>
          <w:spacing w:val="-10"/>
        </w:rPr>
        <w:t xml:space="preserve"> </w:t>
      </w:r>
      <w:r>
        <w:t>delays are beyond the control of the Contractor or supplier. Such delays may include an area-wide shortage,</w:t>
      </w:r>
      <w:r>
        <w:rPr>
          <w:spacing w:val="-8"/>
        </w:rPr>
        <w:t xml:space="preserve"> </w:t>
      </w:r>
      <w:r>
        <w:t>an</w:t>
      </w:r>
      <w:r>
        <w:rPr>
          <w:spacing w:val="-8"/>
        </w:rPr>
        <w:t xml:space="preserve"> </w:t>
      </w:r>
      <w:r>
        <w:t>industry-wide</w:t>
      </w:r>
      <w:r>
        <w:rPr>
          <w:spacing w:val="-9"/>
        </w:rPr>
        <w:t xml:space="preserve"> </w:t>
      </w:r>
      <w:r>
        <w:t>strike,</w:t>
      </w:r>
      <w:r>
        <w:rPr>
          <w:spacing w:val="-8"/>
        </w:rPr>
        <w:t xml:space="preserve"> </w:t>
      </w:r>
      <w:r>
        <w:t>or</w:t>
      </w:r>
      <w:r>
        <w:rPr>
          <w:spacing w:val="-9"/>
        </w:rPr>
        <w:t xml:space="preserve"> </w:t>
      </w:r>
      <w:r>
        <w:t>a</w:t>
      </w:r>
      <w:r>
        <w:rPr>
          <w:spacing w:val="-9"/>
        </w:rPr>
        <w:t xml:space="preserve"> </w:t>
      </w:r>
      <w:r>
        <w:t>natural</w:t>
      </w:r>
      <w:r>
        <w:rPr>
          <w:spacing w:val="-8"/>
        </w:rPr>
        <w:t xml:space="preserve"> </w:t>
      </w:r>
      <w:r>
        <w:t>disaster</w:t>
      </w:r>
      <w:r>
        <w:rPr>
          <w:spacing w:val="-9"/>
        </w:rPr>
        <w:t xml:space="preserve"> </w:t>
      </w:r>
      <w:r>
        <w:t>that</w:t>
      </w:r>
      <w:r>
        <w:rPr>
          <w:spacing w:val="-8"/>
        </w:rPr>
        <w:t xml:space="preserve"> </w:t>
      </w:r>
      <w:r>
        <w:t>affects</w:t>
      </w:r>
      <w:r>
        <w:rPr>
          <w:spacing w:val="-8"/>
        </w:rPr>
        <w:t xml:space="preserve"> </w:t>
      </w:r>
      <w:r>
        <w:t>all</w:t>
      </w:r>
      <w:r>
        <w:rPr>
          <w:spacing w:val="-8"/>
        </w:rPr>
        <w:t xml:space="preserve"> </w:t>
      </w:r>
      <w:r>
        <w:t>feasible</w:t>
      </w:r>
      <w:r>
        <w:rPr>
          <w:spacing w:val="-9"/>
        </w:rPr>
        <w:t xml:space="preserve"> </w:t>
      </w:r>
      <w:r>
        <w:t>sources</w:t>
      </w:r>
      <w:r>
        <w:rPr>
          <w:spacing w:val="-8"/>
        </w:rPr>
        <w:t xml:space="preserve"> </w:t>
      </w:r>
      <w:r>
        <w:t>of</w:t>
      </w:r>
      <w:r>
        <w:rPr>
          <w:spacing w:val="-9"/>
        </w:rPr>
        <w:t xml:space="preserve"> </w:t>
      </w:r>
      <w:r>
        <w:t>supply.</w:t>
      </w:r>
      <w:r>
        <w:rPr>
          <w:spacing w:val="-6"/>
        </w:rPr>
        <w:t xml:space="preserve"> </w:t>
      </w:r>
      <w:r>
        <w:t>In such cases, the Contractor shall submit substantiating letters from a representative number of manufacturers of such materials or equipment clearly confirming that the</w:t>
      </w:r>
      <w:r>
        <w:rPr>
          <w:spacing w:val="-3"/>
        </w:rPr>
        <w:t xml:space="preserve"> </w:t>
      </w:r>
      <w:r>
        <w:t>delays in delivery were the result of an area-wide shortage, an industry-wide strike, etc. No additional compensation will be made for delays caused by delivery of materials or component equipment.</w:t>
      </w:r>
    </w:p>
    <w:p w14:paraId="7CD98A29" w14:textId="77777777" w:rsidR="00466A67" w:rsidRDefault="00466A67">
      <w:pPr>
        <w:pStyle w:val="BodyText"/>
      </w:pPr>
    </w:p>
    <w:p w14:paraId="4096356A" w14:textId="77777777" w:rsidR="00466A67" w:rsidRDefault="007C059A">
      <w:pPr>
        <w:pStyle w:val="BodyText"/>
        <w:ind w:left="1100" w:right="1095"/>
        <w:jc w:val="both"/>
      </w:pPr>
      <w:r>
        <w:t>The</w:t>
      </w:r>
      <w:r>
        <w:rPr>
          <w:spacing w:val="-15"/>
        </w:rPr>
        <w:t xml:space="preserve"> </w:t>
      </w:r>
      <w:r>
        <w:t>Department</w:t>
      </w:r>
      <w:r>
        <w:rPr>
          <w:spacing w:val="-15"/>
        </w:rPr>
        <w:t xml:space="preserve"> </w:t>
      </w:r>
      <w:r>
        <w:t>will</w:t>
      </w:r>
      <w:r>
        <w:rPr>
          <w:spacing w:val="-15"/>
        </w:rPr>
        <w:t xml:space="preserve"> </w:t>
      </w:r>
      <w:r>
        <w:t>not</w:t>
      </w:r>
      <w:r>
        <w:rPr>
          <w:spacing w:val="-15"/>
        </w:rPr>
        <w:t xml:space="preserve"> </w:t>
      </w:r>
      <w:r>
        <w:t>consider</w:t>
      </w:r>
      <w:r>
        <w:rPr>
          <w:spacing w:val="-15"/>
        </w:rPr>
        <w:t xml:space="preserve"> </w:t>
      </w:r>
      <w:r>
        <w:t>requests</w:t>
      </w:r>
      <w:r>
        <w:rPr>
          <w:spacing w:val="-15"/>
        </w:rPr>
        <w:t xml:space="preserve"> </w:t>
      </w:r>
      <w:r>
        <w:t>for</w:t>
      </w:r>
      <w:r>
        <w:rPr>
          <w:spacing w:val="-15"/>
        </w:rPr>
        <w:t xml:space="preserve"> </w:t>
      </w:r>
      <w:r>
        <w:t>time</w:t>
      </w:r>
      <w:r>
        <w:rPr>
          <w:spacing w:val="-15"/>
        </w:rPr>
        <w:t xml:space="preserve"> </w:t>
      </w:r>
      <w:r>
        <w:t>extension</w:t>
      </w:r>
      <w:r>
        <w:rPr>
          <w:spacing w:val="-15"/>
        </w:rPr>
        <w:t xml:space="preserve"> </w:t>
      </w:r>
      <w:r>
        <w:t>due</w:t>
      </w:r>
      <w:r>
        <w:rPr>
          <w:spacing w:val="-15"/>
        </w:rPr>
        <w:t xml:space="preserve"> </w:t>
      </w:r>
      <w:r>
        <w:t>to</w:t>
      </w:r>
      <w:r>
        <w:rPr>
          <w:spacing w:val="-15"/>
        </w:rPr>
        <w:t xml:space="preserve"> </w:t>
      </w:r>
      <w:r>
        <w:t>delay</w:t>
      </w:r>
      <w:r>
        <w:rPr>
          <w:spacing w:val="-15"/>
        </w:rPr>
        <w:t xml:space="preserve"> </w:t>
      </w:r>
      <w:r>
        <w:t>in</w:t>
      </w:r>
      <w:r>
        <w:rPr>
          <w:spacing w:val="-15"/>
        </w:rPr>
        <w:t xml:space="preserve"> </w:t>
      </w:r>
      <w:r>
        <w:t>the</w:t>
      </w:r>
      <w:r>
        <w:rPr>
          <w:spacing w:val="-15"/>
        </w:rPr>
        <w:t xml:space="preserve"> </w:t>
      </w:r>
      <w:r>
        <w:t>delivery</w:t>
      </w:r>
      <w:r>
        <w:rPr>
          <w:spacing w:val="-15"/>
        </w:rPr>
        <w:t xml:space="preserve"> </w:t>
      </w:r>
      <w:r>
        <w:t>of</w:t>
      </w:r>
      <w:r>
        <w:rPr>
          <w:spacing w:val="-15"/>
        </w:rPr>
        <w:t xml:space="preserve"> </w:t>
      </w:r>
      <w:r>
        <w:t>custom manufactured</w:t>
      </w:r>
      <w:r>
        <w:rPr>
          <w:spacing w:val="-15"/>
        </w:rPr>
        <w:t xml:space="preserve"> </w:t>
      </w:r>
      <w:r>
        <w:t>equipment</w:t>
      </w:r>
      <w:r>
        <w:rPr>
          <w:spacing w:val="-15"/>
        </w:rPr>
        <w:t xml:space="preserve"> </w:t>
      </w:r>
      <w:r>
        <w:t>such</w:t>
      </w:r>
      <w:r>
        <w:rPr>
          <w:spacing w:val="-15"/>
        </w:rPr>
        <w:t xml:space="preserve"> </w:t>
      </w:r>
      <w:r>
        <w:t>as</w:t>
      </w:r>
      <w:r>
        <w:rPr>
          <w:spacing w:val="-15"/>
        </w:rPr>
        <w:t xml:space="preserve"> </w:t>
      </w:r>
      <w:r>
        <w:t>traffic</w:t>
      </w:r>
      <w:r>
        <w:rPr>
          <w:spacing w:val="-15"/>
        </w:rPr>
        <w:t xml:space="preserve"> </w:t>
      </w:r>
      <w:r>
        <w:t>signal</w:t>
      </w:r>
      <w:r>
        <w:rPr>
          <w:spacing w:val="-15"/>
        </w:rPr>
        <w:t xml:space="preserve"> </w:t>
      </w:r>
      <w:r>
        <w:t>equipment,</w:t>
      </w:r>
      <w:r>
        <w:rPr>
          <w:spacing w:val="-15"/>
        </w:rPr>
        <w:t xml:space="preserve"> </w:t>
      </w:r>
      <w:r>
        <w:t>highway</w:t>
      </w:r>
      <w:r>
        <w:rPr>
          <w:spacing w:val="-15"/>
        </w:rPr>
        <w:t xml:space="preserve"> </w:t>
      </w:r>
      <w:r>
        <w:t>lighting</w:t>
      </w:r>
      <w:r>
        <w:rPr>
          <w:spacing w:val="-15"/>
        </w:rPr>
        <w:t xml:space="preserve"> </w:t>
      </w:r>
      <w:r>
        <w:t>equipment,</w:t>
      </w:r>
      <w:r>
        <w:rPr>
          <w:spacing w:val="-15"/>
        </w:rPr>
        <w:t xml:space="preserve"> </w:t>
      </w:r>
      <w:r>
        <w:t>etc.,</w:t>
      </w:r>
      <w:r>
        <w:rPr>
          <w:spacing w:val="-15"/>
        </w:rPr>
        <w:t xml:space="preserve"> </w:t>
      </w:r>
      <w:r>
        <w:t>unless the Contractor submits 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5D8BFA59" w14:textId="77777777" w:rsidR="00466A67" w:rsidRDefault="00466A67">
      <w:pPr>
        <w:pStyle w:val="BodyText"/>
      </w:pPr>
    </w:p>
    <w:p w14:paraId="5E10162D" w14:textId="77777777" w:rsidR="00466A67" w:rsidRDefault="007C059A">
      <w:pPr>
        <w:pStyle w:val="BodyText"/>
        <w:spacing w:before="1"/>
        <w:ind w:left="1100" w:right="1100"/>
        <w:jc w:val="both"/>
      </w:pPr>
      <w:r>
        <w:t>The</w:t>
      </w:r>
      <w:r>
        <w:rPr>
          <w:spacing w:val="-4"/>
        </w:rPr>
        <w:t xml:space="preserve"> </w:t>
      </w:r>
      <w:r>
        <w:t>Department</w:t>
      </w:r>
      <w:r>
        <w:rPr>
          <w:spacing w:val="-3"/>
        </w:rPr>
        <w:t xml:space="preserve"> </w:t>
      </w:r>
      <w:r>
        <w:t>will</w:t>
      </w:r>
      <w:r>
        <w:rPr>
          <w:spacing w:val="-3"/>
        </w:rPr>
        <w:t xml:space="preserve"> </w:t>
      </w:r>
      <w:r>
        <w:t>consider</w:t>
      </w:r>
      <w:r>
        <w:rPr>
          <w:spacing w:val="-4"/>
        </w:rPr>
        <w:t xml:space="preserve"> </w:t>
      </w:r>
      <w:r>
        <w:t>the</w:t>
      </w:r>
      <w:r>
        <w:rPr>
          <w:spacing w:val="-4"/>
        </w:rPr>
        <w:t xml:space="preserve"> </w:t>
      </w:r>
      <w:r>
        <w:t>affect</w:t>
      </w:r>
      <w:r>
        <w:rPr>
          <w:spacing w:val="-3"/>
        </w:rPr>
        <w:t xml:space="preserve"> </w:t>
      </w:r>
      <w:r>
        <w:t>of</w:t>
      </w:r>
      <w:r>
        <w:rPr>
          <w:spacing w:val="-4"/>
        </w:rPr>
        <w:t xml:space="preserve"> </w:t>
      </w:r>
      <w:r>
        <w:t>utility</w:t>
      </w:r>
      <w:r>
        <w:rPr>
          <w:spacing w:val="-3"/>
        </w:rPr>
        <w:t xml:space="preserve"> </w:t>
      </w:r>
      <w:r>
        <w:t>relocation</w:t>
      </w:r>
      <w:r>
        <w:rPr>
          <w:spacing w:val="-3"/>
        </w:rPr>
        <w:t xml:space="preserve"> </w:t>
      </w:r>
      <w:r>
        <w:t>and</w:t>
      </w:r>
      <w:r>
        <w:rPr>
          <w:spacing w:val="-1"/>
        </w:rPr>
        <w:t xml:space="preserve"> </w:t>
      </w:r>
      <w:r>
        <w:t>adjustment</w:t>
      </w:r>
      <w:r>
        <w:rPr>
          <w:spacing w:val="-3"/>
        </w:rPr>
        <w:t xml:space="preserve"> </w:t>
      </w:r>
      <w:r>
        <w:t>work</w:t>
      </w:r>
      <w:r>
        <w:rPr>
          <w:spacing w:val="-3"/>
        </w:rPr>
        <w:t xml:space="preserve"> </w:t>
      </w:r>
      <w:r>
        <w:t>on</w:t>
      </w:r>
      <w:r>
        <w:rPr>
          <w:spacing w:val="-3"/>
        </w:rPr>
        <w:t xml:space="preserve"> </w:t>
      </w:r>
      <w:r>
        <w:t>job</w:t>
      </w:r>
      <w:r>
        <w:rPr>
          <w:spacing w:val="-3"/>
        </w:rPr>
        <w:t xml:space="preserve"> </w:t>
      </w:r>
      <w:r>
        <w:t>progress as the basis for granting a time extension only if all the following criteria are met:</w:t>
      </w:r>
    </w:p>
    <w:p w14:paraId="2A2FA121" w14:textId="77777777" w:rsidR="00466A67" w:rsidRDefault="007C059A">
      <w:pPr>
        <w:pStyle w:val="ListParagraph"/>
        <w:numPr>
          <w:ilvl w:val="0"/>
          <w:numId w:val="21"/>
        </w:numPr>
        <w:tabs>
          <w:tab w:val="left" w:pos="2787"/>
        </w:tabs>
        <w:ind w:right="1097" w:firstLine="0"/>
        <w:jc w:val="both"/>
        <w:rPr>
          <w:rFonts w:ascii="Times New Roman"/>
          <w:sz w:val="24"/>
        </w:rPr>
      </w:pPr>
      <w:r>
        <w:rPr>
          <w:rFonts w:ascii="Times New Roman"/>
          <w:sz w:val="24"/>
        </w:rPr>
        <w:t>Delays are the result of either utility work that was not detailed in the Plans, or utility</w:t>
      </w:r>
      <w:r>
        <w:rPr>
          <w:rFonts w:ascii="Times New Roman"/>
          <w:spacing w:val="-1"/>
          <w:sz w:val="24"/>
        </w:rPr>
        <w:t xml:space="preserve"> </w:t>
      </w:r>
      <w:r>
        <w:rPr>
          <w:rFonts w:ascii="Times New Roman"/>
          <w:sz w:val="24"/>
        </w:rPr>
        <w:t>work that was detailed in the</w:t>
      </w:r>
      <w:r>
        <w:rPr>
          <w:rFonts w:ascii="Times New Roman"/>
          <w:spacing w:val="-2"/>
          <w:sz w:val="24"/>
        </w:rPr>
        <w:t xml:space="preserve"> </w:t>
      </w:r>
      <w:r>
        <w:rPr>
          <w:rFonts w:ascii="Times New Roman"/>
          <w:sz w:val="24"/>
        </w:rPr>
        <w:t>Plans but</w:t>
      </w:r>
      <w:r>
        <w:rPr>
          <w:rFonts w:ascii="Times New Roman"/>
          <w:spacing w:val="-1"/>
          <w:sz w:val="24"/>
        </w:rPr>
        <w:t xml:space="preserve"> </w:t>
      </w:r>
      <w:r>
        <w:rPr>
          <w:rFonts w:ascii="Times New Roman"/>
          <w:sz w:val="24"/>
        </w:rPr>
        <w:t>was</w:t>
      </w:r>
      <w:r>
        <w:rPr>
          <w:rFonts w:ascii="Times New Roman"/>
          <w:spacing w:val="-1"/>
          <w:sz w:val="24"/>
        </w:rPr>
        <w:t xml:space="preserve"> </w:t>
      </w:r>
      <w:r>
        <w:rPr>
          <w:rFonts w:ascii="Times New Roman"/>
          <w:sz w:val="24"/>
        </w:rPr>
        <w:t>not accomplished in reasonably close accordance with the schedule included in the Contract Documents.</w:t>
      </w:r>
    </w:p>
    <w:p w14:paraId="00452E3B" w14:textId="77777777" w:rsidR="00466A67" w:rsidRDefault="007C059A">
      <w:pPr>
        <w:pStyle w:val="ListParagraph"/>
        <w:numPr>
          <w:ilvl w:val="0"/>
          <w:numId w:val="21"/>
        </w:numPr>
        <w:tabs>
          <w:tab w:val="left" w:pos="2799"/>
        </w:tabs>
        <w:ind w:right="1095" w:firstLine="0"/>
        <w:jc w:val="both"/>
        <w:rPr>
          <w:rFonts w:ascii="Times New Roman"/>
          <w:sz w:val="24"/>
        </w:rPr>
      </w:pPr>
      <w:r>
        <w:rPr>
          <w:rFonts w:ascii="Times New Roman"/>
          <w:sz w:val="24"/>
        </w:rPr>
        <w:t xml:space="preserve">Utility work </w:t>
      </w:r>
      <w:proofErr w:type="gramStart"/>
      <w:r>
        <w:rPr>
          <w:rFonts w:ascii="Times New Roman"/>
          <w:sz w:val="24"/>
        </w:rPr>
        <w:t>actually affected</w:t>
      </w:r>
      <w:proofErr w:type="gramEnd"/>
      <w:r>
        <w:rPr>
          <w:rFonts w:ascii="Times New Roman"/>
          <w:sz w:val="24"/>
        </w:rPr>
        <w:t xml:space="preserve"> progress toward completion of controlling work </w:t>
      </w:r>
      <w:r>
        <w:rPr>
          <w:rFonts w:ascii="Times New Roman"/>
          <w:spacing w:val="-2"/>
          <w:sz w:val="24"/>
        </w:rPr>
        <w:t>items.</w:t>
      </w:r>
    </w:p>
    <w:p w14:paraId="790B4C98" w14:textId="77777777" w:rsidR="00466A67" w:rsidRDefault="007C059A">
      <w:pPr>
        <w:pStyle w:val="ListParagraph"/>
        <w:numPr>
          <w:ilvl w:val="0"/>
          <w:numId w:val="21"/>
        </w:numPr>
        <w:tabs>
          <w:tab w:val="left" w:pos="2806"/>
        </w:tabs>
        <w:ind w:right="1095" w:firstLine="0"/>
        <w:jc w:val="both"/>
        <w:rPr>
          <w:rFonts w:ascii="Times New Roman" w:hAnsi="Times New Roman"/>
          <w:sz w:val="24"/>
        </w:rPr>
      </w:pPr>
      <w:r>
        <w:rPr>
          <w:rFonts w:ascii="Times New Roman" w:hAnsi="Times New Roman"/>
          <w:sz w:val="24"/>
        </w:rPr>
        <w:t>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41866825" w14:textId="77777777" w:rsidR="00466A67" w:rsidRDefault="00466A67">
      <w:pPr>
        <w:pStyle w:val="BodyText"/>
      </w:pPr>
    </w:p>
    <w:p w14:paraId="5C561E25" w14:textId="77777777" w:rsidR="00466A67" w:rsidRDefault="007C059A">
      <w:pPr>
        <w:pStyle w:val="BodyText"/>
        <w:ind w:left="1099" w:right="1087"/>
        <w:jc w:val="both"/>
      </w:pPr>
      <w:r>
        <w:t>The Department will consider requests for time extension due to delay in work operations within the limits of the railroad right-of-way, the adjoining 15 feet, or determined by the Railroad or Department</w:t>
      </w:r>
      <w:r>
        <w:rPr>
          <w:spacing w:val="8"/>
        </w:rPr>
        <w:t xml:space="preserve"> </w:t>
      </w:r>
      <w:r>
        <w:t>to</w:t>
      </w:r>
      <w:r>
        <w:rPr>
          <w:spacing w:val="8"/>
        </w:rPr>
        <w:t xml:space="preserve"> </w:t>
      </w:r>
      <w:r>
        <w:t>be</w:t>
      </w:r>
      <w:r>
        <w:rPr>
          <w:spacing w:val="8"/>
        </w:rPr>
        <w:t xml:space="preserve"> </w:t>
      </w:r>
      <w:r>
        <w:t>able</w:t>
      </w:r>
      <w:r>
        <w:rPr>
          <w:spacing w:val="8"/>
        </w:rPr>
        <w:t xml:space="preserve"> </w:t>
      </w:r>
      <w:r>
        <w:t>to</w:t>
      </w:r>
      <w:r>
        <w:rPr>
          <w:spacing w:val="8"/>
        </w:rPr>
        <w:t xml:space="preserve"> </w:t>
      </w:r>
      <w:r>
        <w:t>potentially</w:t>
      </w:r>
      <w:r>
        <w:rPr>
          <w:spacing w:val="8"/>
        </w:rPr>
        <w:t xml:space="preserve"> </w:t>
      </w:r>
      <w:r>
        <w:t>foul</w:t>
      </w:r>
      <w:r>
        <w:rPr>
          <w:spacing w:val="8"/>
        </w:rPr>
        <w:t xml:space="preserve"> </w:t>
      </w:r>
      <w:r>
        <w:t>the</w:t>
      </w:r>
      <w:r>
        <w:rPr>
          <w:spacing w:val="8"/>
        </w:rPr>
        <w:t xml:space="preserve"> </w:t>
      </w:r>
      <w:r>
        <w:t>tracks</w:t>
      </w:r>
      <w:r>
        <w:rPr>
          <w:spacing w:val="8"/>
        </w:rPr>
        <w:t xml:space="preserve"> </w:t>
      </w:r>
      <w:r>
        <w:t>regardless</w:t>
      </w:r>
      <w:r>
        <w:rPr>
          <w:spacing w:val="8"/>
        </w:rPr>
        <w:t xml:space="preserve"> </w:t>
      </w:r>
      <w:r>
        <w:t>of</w:t>
      </w:r>
      <w:r>
        <w:rPr>
          <w:spacing w:val="8"/>
        </w:rPr>
        <w:t xml:space="preserve"> </w:t>
      </w:r>
      <w:r>
        <w:t>distance</w:t>
      </w:r>
      <w:r>
        <w:rPr>
          <w:spacing w:val="8"/>
        </w:rPr>
        <w:t xml:space="preserve"> </w:t>
      </w:r>
      <w:r>
        <w:t>from</w:t>
      </w:r>
      <w:r>
        <w:rPr>
          <w:spacing w:val="8"/>
        </w:rPr>
        <w:t xml:space="preserve"> </w:t>
      </w:r>
      <w:r>
        <w:t>railroad</w:t>
      </w:r>
      <w:r>
        <w:rPr>
          <w:spacing w:val="8"/>
        </w:rPr>
        <w:t xml:space="preserve"> </w:t>
      </w:r>
      <w:r>
        <w:t>right-</w:t>
      </w:r>
      <w:r>
        <w:rPr>
          <w:spacing w:val="-5"/>
        </w:rPr>
        <w:t>of-</w:t>
      </w:r>
    </w:p>
    <w:p w14:paraId="6ECF4EF3" w14:textId="77777777" w:rsidR="00466A67" w:rsidRDefault="00466A67">
      <w:pPr>
        <w:jc w:val="both"/>
        <w:sectPr w:rsidR="00466A67">
          <w:pgSz w:w="12240" w:h="15840"/>
          <w:pgMar w:top="1360" w:right="340" w:bottom="1380" w:left="340" w:header="0" w:footer="1195" w:gutter="0"/>
          <w:cols w:space="720"/>
        </w:sectPr>
      </w:pPr>
    </w:p>
    <w:p w14:paraId="2214B47E" w14:textId="77777777" w:rsidR="00466A67" w:rsidRDefault="007C059A">
      <w:pPr>
        <w:pStyle w:val="BodyText"/>
        <w:spacing w:before="79"/>
        <w:ind w:left="1100" w:right="950"/>
      </w:pPr>
      <w:r>
        <w:lastRenderedPageBreak/>
        <w:t>way</w:t>
      </w:r>
      <w:r>
        <w:rPr>
          <w:spacing w:val="-2"/>
        </w:rPr>
        <w:t xml:space="preserve"> </w:t>
      </w:r>
      <w:r>
        <w:t>on</w:t>
      </w:r>
      <w:r>
        <w:rPr>
          <w:spacing w:val="-2"/>
        </w:rPr>
        <w:t xml:space="preserve"> </w:t>
      </w:r>
      <w:r>
        <w:t>job</w:t>
      </w:r>
      <w:r>
        <w:rPr>
          <w:spacing w:val="-2"/>
        </w:rPr>
        <w:t xml:space="preserve"> </w:t>
      </w:r>
      <w:r>
        <w:t>progress</w:t>
      </w:r>
      <w:r>
        <w:rPr>
          <w:spacing w:val="-2"/>
        </w:rPr>
        <w:t xml:space="preserve"> </w:t>
      </w:r>
      <w:r>
        <w:t>as</w:t>
      </w:r>
      <w:r>
        <w:rPr>
          <w:spacing w:val="-2"/>
        </w:rPr>
        <w:t xml:space="preserve"> </w:t>
      </w:r>
      <w:r>
        <w:t>the</w:t>
      </w:r>
      <w:r>
        <w:rPr>
          <w:spacing w:val="-3"/>
        </w:rPr>
        <w:t xml:space="preserve"> </w:t>
      </w:r>
      <w:r>
        <w:t>basis</w:t>
      </w:r>
      <w:r>
        <w:rPr>
          <w:spacing w:val="-2"/>
        </w:rPr>
        <w:t xml:space="preserve"> </w:t>
      </w:r>
      <w:r>
        <w:t>for</w:t>
      </w:r>
      <w:r>
        <w:rPr>
          <w:spacing w:val="-3"/>
        </w:rPr>
        <w:t xml:space="preserve"> </w:t>
      </w:r>
      <w:r>
        <w:t>granting</w:t>
      </w:r>
      <w:r>
        <w:rPr>
          <w:spacing w:val="-2"/>
        </w:rPr>
        <w:t xml:space="preserve"> </w:t>
      </w:r>
      <w:r>
        <w:t>a</w:t>
      </w:r>
      <w:r>
        <w:rPr>
          <w:spacing w:val="-3"/>
        </w:rPr>
        <w:t xml:space="preserve"> </w:t>
      </w:r>
      <w:r>
        <w:t>time</w:t>
      </w:r>
      <w:r>
        <w:rPr>
          <w:spacing w:val="-3"/>
        </w:rPr>
        <w:t xml:space="preserve"> </w:t>
      </w:r>
      <w:r>
        <w:t>extension</w:t>
      </w:r>
      <w:r>
        <w:rPr>
          <w:spacing w:val="-2"/>
        </w:rPr>
        <w:t xml:space="preserve"> </w:t>
      </w:r>
      <w:r>
        <w:t>only</w:t>
      </w:r>
      <w:r>
        <w:rPr>
          <w:spacing w:val="-2"/>
        </w:rPr>
        <w:t xml:space="preserve"> </w:t>
      </w:r>
      <w:r>
        <w:t>if</w:t>
      </w:r>
      <w:r>
        <w:rPr>
          <w:spacing w:val="-3"/>
        </w:rPr>
        <w:t xml:space="preserve"> </w:t>
      </w:r>
      <w:r>
        <w:t>all</w:t>
      </w:r>
      <w:r>
        <w:rPr>
          <w:spacing w:val="-2"/>
        </w:rPr>
        <w:t xml:space="preserve"> </w:t>
      </w:r>
      <w:r>
        <w:t>the</w:t>
      </w:r>
      <w:r>
        <w:rPr>
          <w:spacing w:val="-1"/>
        </w:rPr>
        <w:t xml:space="preserve"> </w:t>
      </w:r>
      <w:r>
        <w:t>following</w:t>
      </w:r>
      <w:r>
        <w:rPr>
          <w:spacing w:val="-2"/>
        </w:rPr>
        <w:t xml:space="preserve"> </w:t>
      </w:r>
      <w:r>
        <w:t>criteria</w:t>
      </w:r>
      <w:r>
        <w:rPr>
          <w:spacing w:val="-1"/>
        </w:rPr>
        <w:t xml:space="preserve"> </w:t>
      </w:r>
      <w:r>
        <w:t xml:space="preserve">are </w:t>
      </w:r>
      <w:r>
        <w:rPr>
          <w:spacing w:val="-4"/>
        </w:rPr>
        <w:t>met:</w:t>
      </w:r>
    </w:p>
    <w:p w14:paraId="0F5D1520" w14:textId="77777777" w:rsidR="00466A67" w:rsidRDefault="007C059A">
      <w:pPr>
        <w:pStyle w:val="ListParagraph"/>
        <w:numPr>
          <w:ilvl w:val="0"/>
          <w:numId w:val="20"/>
        </w:numPr>
        <w:tabs>
          <w:tab w:val="left" w:pos="2770"/>
        </w:tabs>
        <w:ind w:right="1097" w:firstLine="0"/>
        <w:jc w:val="both"/>
        <w:rPr>
          <w:rFonts w:ascii="Times New Roman"/>
          <w:sz w:val="24"/>
        </w:rPr>
      </w:pPr>
      <w:r>
        <w:rPr>
          <w:rFonts w:ascii="Times New Roman"/>
          <w:sz w:val="24"/>
        </w:rPr>
        <w:t>Delays</w:t>
      </w:r>
      <w:r>
        <w:rPr>
          <w:rFonts w:ascii="Times New Roman"/>
          <w:spacing w:val="-13"/>
          <w:sz w:val="24"/>
        </w:rPr>
        <w:t xml:space="preserve"> </w:t>
      </w:r>
      <w:r>
        <w:rPr>
          <w:rFonts w:ascii="Times New Roman"/>
          <w:sz w:val="24"/>
        </w:rPr>
        <w:t>are</w:t>
      </w:r>
      <w:r>
        <w:rPr>
          <w:rFonts w:ascii="Times New Roman"/>
          <w:spacing w:val="-14"/>
          <w:sz w:val="24"/>
        </w:rPr>
        <w:t xml:space="preserve"> </w:t>
      </w:r>
      <w:r>
        <w:rPr>
          <w:rFonts w:ascii="Times New Roman"/>
          <w:sz w:val="24"/>
        </w:rPr>
        <w:t>due</w:t>
      </w:r>
      <w:r>
        <w:rPr>
          <w:rFonts w:ascii="Times New Roman"/>
          <w:spacing w:val="-14"/>
          <w:sz w:val="24"/>
        </w:rPr>
        <w:t xml:space="preserve"> </w:t>
      </w:r>
      <w:r>
        <w:rPr>
          <w:rFonts w:ascii="Times New Roman"/>
          <w:sz w:val="24"/>
        </w:rPr>
        <w:t>to</w:t>
      </w:r>
      <w:r>
        <w:rPr>
          <w:rFonts w:ascii="Times New Roman"/>
          <w:spacing w:val="-13"/>
          <w:sz w:val="24"/>
        </w:rPr>
        <w:t xml:space="preserve"> </w:t>
      </w:r>
      <w:r>
        <w:rPr>
          <w:rFonts w:ascii="Times New Roman"/>
          <w:sz w:val="24"/>
        </w:rPr>
        <w:t>a</w:t>
      </w:r>
      <w:r>
        <w:rPr>
          <w:rFonts w:ascii="Times New Roman"/>
          <w:spacing w:val="-14"/>
          <w:sz w:val="24"/>
        </w:rPr>
        <w:t xml:space="preserve"> </w:t>
      </w:r>
      <w:r>
        <w:rPr>
          <w:rFonts w:ascii="Times New Roman"/>
          <w:sz w:val="24"/>
        </w:rPr>
        <w:t>lack</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availability</w:t>
      </w:r>
      <w:r>
        <w:rPr>
          <w:rFonts w:ascii="Times New Roman"/>
          <w:spacing w:val="-13"/>
          <w:sz w:val="24"/>
        </w:rPr>
        <w:t xml:space="preserve"> </w:t>
      </w:r>
      <w:r>
        <w:rPr>
          <w:rFonts w:ascii="Times New Roman"/>
          <w:sz w:val="24"/>
        </w:rPr>
        <w:t>of</w:t>
      </w:r>
      <w:r>
        <w:rPr>
          <w:rFonts w:ascii="Times New Roman"/>
          <w:spacing w:val="-14"/>
          <w:sz w:val="24"/>
        </w:rPr>
        <w:t xml:space="preserve"> </w:t>
      </w:r>
      <w:r>
        <w:rPr>
          <w:rFonts w:ascii="Times New Roman"/>
          <w:sz w:val="24"/>
        </w:rPr>
        <w:t>Railroad</w:t>
      </w:r>
      <w:r>
        <w:rPr>
          <w:rFonts w:ascii="Times New Roman"/>
          <w:spacing w:val="-13"/>
          <w:sz w:val="24"/>
        </w:rPr>
        <w:t xml:space="preserve"> </w:t>
      </w:r>
      <w:r>
        <w:rPr>
          <w:rFonts w:ascii="Times New Roman"/>
          <w:sz w:val="24"/>
        </w:rPr>
        <w:t>protective</w:t>
      </w:r>
      <w:r>
        <w:rPr>
          <w:rFonts w:ascii="Times New Roman"/>
          <w:spacing w:val="-14"/>
          <w:sz w:val="24"/>
        </w:rPr>
        <w:t xml:space="preserve"> </w:t>
      </w:r>
      <w:r>
        <w:rPr>
          <w:rFonts w:ascii="Times New Roman"/>
          <w:sz w:val="24"/>
        </w:rPr>
        <w:t>services</w:t>
      </w:r>
      <w:r>
        <w:rPr>
          <w:rFonts w:ascii="Times New Roman"/>
          <w:spacing w:val="-10"/>
          <w:sz w:val="24"/>
        </w:rPr>
        <w:t xml:space="preserve"> </w:t>
      </w:r>
      <w:r>
        <w:rPr>
          <w:rFonts w:ascii="Times New Roman"/>
          <w:sz w:val="24"/>
        </w:rPr>
        <w:t>as</w:t>
      </w:r>
      <w:r>
        <w:rPr>
          <w:rFonts w:ascii="Times New Roman"/>
          <w:spacing w:val="-13"/>
          <w:sz w:val="24"/>
        </w:rPr>
        <w:t xml:space="preserve"> </w:t>
      </w:r>
      <w:r>
        <w:rPr>
          <w:rFonts w:ascii="Times New Roman"/>
          <w:sz w:val="24"/>
        </w:rPr>
        <w:t>required by 7-11.4.</w:t>
      </w:r>
    </w:p>
    <w:p w14:paraId="01002DD1" w14:textId="77777777" w:rsidR="00466A67" w:rsidRDefault="007C059A">
      <w:pPr>
        <w:pStyle w:val="ListParagraph"/>
        <w:numPr>
          <w:ilvl w:val="0"/>
          <w:numId w:val="20"/>
        </w:numPr>
        <w:tabs>
          <w:tab w:val="left" w:pos="2823"/>
        </w:tabs>
        <w:ind w:right="1101" w:firstLine="0"/>
        <w:jc w:val="both"/>
        <w:rPr>
          <w:rFonts w:ascii="Times New Roman"/>
          <w:sz w:val="24"/>
        </w:rPr>
      </w:pPr>
      <w:r>
        <w:rPr>
          <w:rFonts w:ascii="Times New Roman"/>
          <w:sz w:val="24"/>
        </w:rPr>
        <w:t>Work within the limits of the railroad right-of-way or the adjoining 15</w:t>
      </w:r>
      <w:r>
        <w:rPr>
          <w:rFonts w:ascii="Times New Roman"/>
          <w:spacing w:val="-3"/>
          <w:sz w:val="24"/>
        </w:rPr>
        <w:t xml:space="preserve"> </w:t>
      </w:r>
      <w:r>
        <w:rPr>
          <w:rFonts w:ascii="Times New Roman"/>
          <w:sz w:val="24"/>
        </w:rPr>
        <w:t xml:space="preserve">feet </w:t>
      </w:r>
      <w:proofErr w:type="gramStart"/>
      <w:r>
        <w:rPr>
          <w:rFonts w:ascii="Times New Roman"/>
          <w:sz w:val="24"/>
        </w:rPr>
        <w:t>actually impacted</w:t>
      </w:r>
      <w:proofErr w:type="gramEnd"/>
      <w:r>
        <w:rPr>
          <w:rFonts w:ascii="Times New Roman"/>
          <w:sz w:val="24"/>
        </w:rPr>
        <w:t xml:space="preserve"> progress toward completion of controlling work items.</w:t>
      </w:r>
    </w:p>
    <w:p w14:paraId="7EEA5F72" w14:textId="77777777" w:rsidR="00466A67" w:rsidRDefault="007C059A">
      <w:pPr>
        <w:pStyle w:val="ListParagraph"/>
        <w:numPr>
          <w:ilvl w:val="0"/>
          <w:numId w:val="20"/>
        </w:numPr>
        <w:tabs>
          <w:tab w:val="left" w:pos="2813"/>
        </w:tabs>
        <w:ind w:right="1099" w:firstLine="0"/>
        <w:jc w:val="both"/>
        <w:rPr>
          <w:rFonts w:ascii="Times New Roman" w:hAnsi="Times New Roman"/>
          <w:sz w:val="24"/>
        </w:rPr>
      </w:pPr>
      <w:r>
        <w:rPr>
          <w:rFonts w:ascii="Times New Roman" w:hAnsi="Times New Roman"/>
          <w:sz w:val="24"/>
        </w:rPr>
        <w:t>The Contractor took all reasonable measures to minimize the effect of work operations</w:t>
      </w:r>
      <w:r>
        <w:rPr>
          <w:rFonts w:ascii="Times New Roman" w:hAnsi="Times New Roman"/>
          <w:spacing w:val="-4"/>
          <w:sz w:val="24"/>
        </w:rPr>
        <w:t xml:space="preserve"> </w:t>
      </w:r>
      <w:r>
        <w:rPr>
          <w:rFonts w:ascii="Times New Roman" w:hAnsi="Times New Roman"/>
          <w:sz w:val="24"/>
        </w:rPr>
        <w:t>within</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limits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railroad</w:t>
      </w:r>
      <w:r>
        <w:rPr>
          <w:rFonts w:ascii="Times New Roman" w:hAnsi="Times New Roman"/>
          <w:spacing w:val="-4"/>
          <w:sz w:val="24"/>
        </w:rPr>
        <w:t xml:space="preserve"> </w:t>
      </w:r>
      <w:r>
        <w:rPr>
          <w:rFonts w:ascii="Times New Roman" w:hAnsi="Times New Roman"/>
          <w:sz w:val="24"/>
        </w:rPr>
        <w:t>right-of-way</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adjoining</w:t>
      </w:r>
      <w:r>
        <w:rPr>
          <w:rFonts w:ascii="Times New Roman" w:hAnsi="Times New Roman"/>
          <w:spacing w:val="-4"/>
          <w:sz w:val="24"/>
        </w:rPr>
        <w:t xml:space="preserve"> </w:t>
      </w:r>
      <w:r>
        <w:rPr>
          <w:rFonts w:ascii="Times New Roman" w:hAnsi="Times New Roman"/>
          <w:sz w:val="24"/>
        </w:rPr>
        <w:t>15</w:t>
      </w:r>
      <w:r>
        <w:rPr>
          <w:rFonts w:ascii="Times New Roman" w:hAnsi="Times New Roman"/>
          <w:spacing w:val="-2"/>
          <w:sz w:val="24"/>
        </w:rPr>
        <w:t xml:space="preserve"> </w:t>
      </w:r>
      <w:r>
        <w:rPr>
          <w:rFonts w:ascii="Times New Roman" w:hAnsi="Times New Roman"/>
          <w:sz w:val="24"/>
        </w:rPr>
        <w:t>feet</w:t>
      </w:r>
      <w:r>
        <w:rPr>
          <w:rFonts w:ascii="Times New Roman" w:hAnsi="Times New Roman"/>
          <w:spacing w:val="-4"/>
          <w:sz w:val="24"/>
        </w:rPr>
        <w:t xml:space="preserve"> </w:t>
      </w:r>
      <w:r>
        <w:rPr>
          <w:rFonts w:ascii="Times New Roman" w:hAnsi="Times New Roman"/>
          <w:sz w:val="24"/>
        </w:rPr>
        <w:t>on job progress, including compliance with all provisions of</w:t>
      </w:r>
      <w:r>
        <w:rPr>
          <w:rFonts w:ascii="Times New Roman" w:hAnsi="Times New Roman"/>
          <w:spacing w:val="-3"/>
          <w:sz w:val="24"/>
        </w:rPr>
        <w:t xml:space="preserve"> </w:t>
      </w:r>
      <w:r>
        <w:rPr>
          <w:rFonts w:ascii="Times New Roman" w:hAnsi="Times New Roman"/>
          <w:sz w:val="24"/>
        </w:rPr>
        <w:t>7-11.4 and 5-12, and cooperative scheduling of the Contractor’s operations.</w:t>
      </w:r>
    </w:p>
    <w:p w14:paraId="005CA549" w14:textId="77777777" w:rsidR="00466A67" w:rsidRDefault="00466A67">
      <w:pPr>
        <w:pStyle w:val="BodyText"/>
      </w:pPr>
    </w:p>
    <w:p w14:paraId="7D3D8CC0" w14:textId="77777777" w:rsidR="00466A67" w:rsidRDefault="007C059A">
      <w:pPr>
        <w:pStyle w:val="BodyText"/>
        <w:ind w:left="1100" w:right="1097"/>
        <w:jc w:val="both"/>
      </w:pPr>
      <w:r>
        <w:t xml:space="preserve">As a condition precedent to an extension of Contract Time the Contractor must submit to the </w:t>
      </w:r>
      <w:r>
        <w:rPr>
          <w:spacing w:val="-2"/>
        </w:rPr>
        <w:t>Engineer:</w:t>
      </w:r>
    </w:p>
    <w:p w14:paraId="3D4D9A89" w14:textId="77777777" w:rsidR="00466A67" w:rsidRDefault="00466A67">
      <w:pPr>
        <w:pStyle w:val="BodyText"/>
      </w:pPr>
    </w:p>
    <w:p w14:paraId="652E5A80" w14:textId="77777777" w:rsidR="00466A67" w:rsidRDefault="007C059A">
      <w:pPr>
        <w:pStyle w:val="BodyText"/>
        <w:ind w:left="1100" w:right="1096"/>
        <w:jc w:val="both"/>
      </w:pPr>
      <w:r>
        <w:t>A preliminary request for an extension of Contract Time must be submitted 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w:t>
      </w:r>
      <w:r>
        <w:rPr>
          <w:spacing w:val="-3"/>
        </w:rPr>
        <w:t xml:space="preserve"> </w:t>
      </w:r>
      <w:r>
        <w:t>to</w:t>
      </w:r>
      <w:r>
        <w:rPr>
          <w:spacing w:val="-3"/>
        </w:rPr>
        <w:t xml:space="preserve"> </w:t>
      </w:r>
      <w:r>
        <w:t>an</w:t>
      </w:r>
      <w:r>
        <w:rPr>
          <w:spacing w:val="-3"/>
        </w:rPr>
        <w:t xml:space="preserve"> </w:t>
      </w:r>
      <w:r>
        <w:t>extension</w:t>
      </w:r>
      <w:r>
        <w:rPr>
          <w:spacing w:val="-3"/>
        </w:rPr>
        <w:t xml:space="preserve"> </w:t>
      </w:r>
      <w:r>
        <w:t>of</w:t>
      </w:r>
      <w:r>
        <w:rPr>
          <w:spacing w:val="-4"/>
        </w:rPr>
        <w:t xml:space="preserve"> </w:t>
      </w:r>
      <w:r>
        <w:t>Contract</w:t>
      </w:r>
      <w:r>
        <w:rPr>
          <w:spacing w:val="-3"/>
        </w:rPr>
        <w:t xml:space="preserve"> </w:t>
      </w:r>
      <w:r>
        <w:t>Time</w:t>
      </w:r>
      <w:r>
        <w:rPr>
          <w:spacing w:val="-4"/>
        </w:rPr>
        <w:t xml:space="preserve"> </w:t>
      </w:r>
      <w:r>
        <w:t>for</w:t>
      </w:r>
      <w:r>
        <w:rPr>
          <w:spacing w:val="-4"/>
        </w:rPr>
        <w:t xml:space="preserve"> </w:t>
      </w:r>
      <w:r>
        <w:t>that</w:t>
      </w:r>
      <w:r>
        <w:rPr>
          <w:spacing w:val="-3"/>
        </w:rPr>
        <w:t xml:space="preserve"> </w:t>
      </w:r>
      <w:r>
        <w:t>delay.</w:t>
      </w:r>
      <w:r>
        <w:rPr>
          <w:spacing w:val="-1"/>
        </w:rPr>
        <w:t xml:space="preserve"> </w:t>
      </w:r>
      <w:r>
        <w:t>In</w:t>
      </w:r>
      <w:r>
        <w:rPr>
          <w:spacing w:val="-3"/>
        </w:rPr>
        <w:t xml:space="preserve"> </w:t>
      </w:r>
      <w:r>
        <w:t>the</w:t>
      </w:r>
      <w:r>
        <w:rPr>
          <w:spacing w:val="-4"/>
        </w:rPr>
        <w:t xml:space="preserve"> </w:t>
      </w:r>
      <w:r>
        <w:t>case</w:t>
      </w:r>
      <w:r>
        <w:rPr>
          <w:spacing w:val="-4"/>
        </w:rPr>
        <w:t xml:space="preserve"> </w:t>
      </w:r>
      <w:r>
        <w:t>of</w:t>
      </w:r>
      <w:r>
        <w:rPr>
          <w:spacing w:val="-4"/>
        </w:rPr>
        <w:t xml:space="preserve"> </w:t>
      </w:r>
      <w:r>
        <w:t>a</w:t>
      </w:r>
      <w:r>
        <w:rPr>
          <w:spacing w:val="-2"/>
        </w:rPr>
        <w:t xml:space="preserve"> </w:t>
      </w:r>
      <w:r>
        <w:t>continuing</w:t>
      </w:r>
      <w:r>
        <w:rPr>
          <w:spacing w:val="-3"/>
        </w:rPr>
        <w:t xml:space="preserve"> </w:t>
      </w:r>
      <w:r>
        <w:t>delay</w:t>
      </w:r>
      <w:r>
        <w:rPr>
          <w:spacing w:val="-3"/>
        </w:rPr>
        <w:t xml:space="preserve"> </w:t>
      </w:r>
      <w:r>
        <w:t>only a single preliminary request for an extension of Contract Time will be required. Each such preliminary request for an extension of Contract Time shall include as a minimum the commencement</w:t>
      </w:r>
      <w:r>
        <w:rPr>
          <w:spacing w:val="-7"/>
        </w:rPr>
        <w:t xml:space="preserve"> </w:t>
      </w:r>
      <w:r>
        <w:t>date</w:t>
      </w:r>
      <w:r>
        <w:rPr>
          <w:spacing w:val="-8"/>
        </w:rPr>
        <w:t xml:space="preserve"> </w:t>
      </w:r>
      <w:r>
        <w:t>of</w:t>
      </w:r>
      <w:r>
        <w:rPr>
          <w:spacing w:val="-8"/>
        </w:rPr>
        <w:t xml:space="preserve"> </w:t>
      </w:r>
      <w:r>
        <w:t>the</w:t>
      </w:r>
      <w:r>
        <w:rPr>
          <w:spacing w:val="-8"/>
        </w:rPr>
        <w:t xml:space="preserve"> </w:t>
      </w:r>
      <w:r>
        <w:t>delay,</w:t>
      </w:r>
      <w:r>
        <w:rPr>
          <w:spacing w:val="-7"/>
        </w:rPr>
        <w:t xml:space="preserve"> </w:t>
      </w:r>
      <w:r>
        <w:t>the</w:t>
      </w:r>
      <w:r>
        <w:rPr>
          <w:spacing w:val="-6"/>
        </w:rPr>
        <w:t xml:space="preserve"> </w:t>
      </w:r>
      <w:r>
        <w:t>cause</w:t>
      </w:r>
      <w:r>
        <w:rPr>
          <w:spacing w:val="-8"/>
        </w:rPr>
        <w:t xml:space="preserve"> </w:t>
      </w:r>
      <w:r>
        <w:t>of</w:t>
      </w:r>
      <w:r>
        <w:rPr>
          <w:spacing w:val="-8"/>
        </w:rPr>
        <w:t xml:space="preserve"> </w:t>
      </w:r>
      <w:r>
        <w:t>the</w:t>
      </w:r>
      <w:r>
        <w:rPr>
          <w:spacing w:val="-6"/>
        </w:rPr>
        <w:t xml:space="preserve"> </w:t>
      </w:r>
      <w:r>
        <w:t>delay,</w:t>
      </w:r>
      <w:r>
        <w:rPr>
          <w:spacing w:val="-7"/>
        </w:rPr>
        <w:t xml:space="preserve"> </w:t>
      </w:r>
      <w:r>
        <w:t>and</w:t>
      </w:r>
      <w:r>
        <w:rPr>
          <w:spacing w:val="-7"/>
        </w:rPr>
        <w:t xml:space="preserve"> </w:t>
      </w:r>
      <w:r>
        <w:t>the</w:t>
      </w:r>
      <w:r>
        <w:rPr>
          <w:spacing w:val="-6"/>
        </w:rPr>
        <w:t xml:space="preserve"> </w:t>
      </w:r>
      <w:r>
        <w:t>controlling</w:t>
      </w:r>
      <w:r>
        <w:rPr>
          <w:spacing w:val="-7"/>
        </w:rPr>
        <w:t xml:space="preserve"> </w:t>
      </w:r>
      <w:r>
        <w:t>item</w:t>
      </w:r>
      <w:r>
        <w:rPr>
          <w:spacing w:val="-7"/>
        </w:rPr>
        <w:t xml:space="preserve"> </w:t>
      </w:r>
      <w:r>
        <w:t>of</w:t>
      </w:r>
      <w:r>
        <w:rPr>
          <w:spacing w:val="-8"/>
        </w:rPr>
        <w:t xml:space="preserve"> </w:t>
      </w:r>
      <w:r>
        <w:t>work</w:t>
      </w:r>
      <w:r>
        <w:rPr>
          <w:spacing w:val="-7"/>
        </w:rPr>
        <w:t xml:space="preserve"> </w:t>
      </w:r>
      <w:r>
        <w:t>affected by the delay.</w:t>
      </w:r>
    </w:p>
    <w:p w14:paraId="3E52CD72" w14:textId="77777777" w:rsidR="00466A67" w:rsidRDefault="00466A67">
      <w:pPr>
        <w:pStyle w:val="BodyText"/>
      </w:pPr>
    </w:p>
    <w:p w14:paraId="09A06C4E" w14:textId="77777777" w:rsidR="00466A67" w:rsidRDefault="007C059A">
      <w:pPr>
        <w:pStyle w:val="BodyText"/>
        <w:ind w:left="1100" w:right="1100"/>
        <w:jc w:val="both"/>
      </w:pPr>
      <w:r>
        <w:t>Furthermore,</w:t>
      </w:r>
      <w:r>
        <w:rPr>
          <w:spacing w:val="-1"/>
        </w:rPr>
        <w:t xml:space="preserve"> </w:t>
      </w:r>
      <w:r>
        <w:t>the</w:t>
      </w:r>
      <w:r>
        <w:rPr>
          <w:spacing w:val="-2"/>
        </w:rPr>
        <w:t xml:space="preserve"> </w:t>
      </w:r>
      <w:r>
        <w:t>Contractor</w:t>
      </w:r>
      <w:r>
        <w:rPr>
          <w:spacing w:val="-2"/>
        </w:rPr>
        <w:t xml:space="preserve"> </w:t>
      </w:r>
      <w:r>
        <w:t>must</w:t>
      </w:r>
      <w:r>
        <w:rPr>
          <w:spacing w:val="-1"/>
        </w:rPr>
        <w:t xml:space="preserve"> </w:t>
      </w:r>
      <w:r>
        <w:t>submit</w:t>
      </w:r>
      <w:r>
        <w:rPr>
          <w:spacing w:val="-1"/>
        </w:rPr>
        <w:t xml:space="preserve"> </w:t>
      </w:r>
      <w:r>
        <w:t>to</w:t>
      </w:r>
      <w:r>
        <w:rPr>
          <w:spacing w:val="-1"/>
        </w:rPr>
        <w:t xml:space="preserve"> </w:t>
      </w:r>
      <w:r>
        <w:t>the</w:t>
      </w:r>
      <w:r>
        <w:rPr>
          <w:spacing w:val="-2"/>
        </w:rPr>
        <w:t xml:space="preserve"> </w:t>
      </w:r>
      <w:r>
        <w:t>Engineer</w:t>
      </w:r>
      <w:r>
        <w:rPr>
          <w:spacing w:val="-2"/>
        </w:rPr>
        <w:t xml:space="preserve"> </w:t>
      </w:r>
      <w:r>
        <w:t>a request for</w:t>
      </w:r>
      <w:r>
        <w:rPr>
          <w:spacing w:val="-2"/>
        </w:rPr>
        <w:t xml:space="preserve"> </w:t>
      </w:r>
      <w:r>
        <w:t>a</w:t>
      </w:r>
      <w:r>
        <w:rPr>
          <w:spacing w:val="-2"/>
        </w:rPr>
        <w:t xml:space="preserve"> </w:t>
      </w:r>
      <w:r>
        <w:t>Contract</w:t>
      </w:r>
      <w:r>
        <w:rPr>
          <w:spacing w:val="-1"/>
        </w:rPr>
        <w:t xml:space="preserve"> </w:t>
      </w:r>
      <w:r>
        <w:t>Time</w:t>
      </w:r>
      <w:r>
        <w:rPr>
          <w:spacing w:val="-2"/>
        </w:rPr>
        <w:t xml:space="preserve"> </w:t>
      </w:r>
      <w:r>
        <w:t>extension in writing within 30 days after the elimination of the delay to the controlling item of work identified</w:t>
      </w:r>
      <w:r>
        <w:rPr>
          <w:spacing w:val="-13"/>
        </w:rPr>
        <w:t xml:space="preserve"> </w:t>
      </w:r>
      <w:r>
        <w:t>in</w:t>
      </w:r>
      <w:r>
        <w:rPr>
          <w:spacing w:val="-13"/>
        </w:rPr>
        <w:t xml:space="preserve"> </w:t>
      </w:r>
      <w:r>
        <w:t>the</w:t>
      </w:r>
      <w:r>
        <w:rPr>
          <w:spacing w:val="-14"/>
        </w:rPr>
        <w:t xml:space="preserve"> </w:t>
      </w:r>
      <w:r>
        <w:t>preliminary</w:t>
      </w:r>
      <w:r>
        <w:rPr>
          <w:spacing w:val="-13"/>
        </w:rPr>
        <w:t xml:space="preserve"> </w:t>
      </w:r>
      <w:r>
        <w:t>request</w:t>
      </w:r>
      <w:r>
        <w:rPr>
          <w:spacing w:val="-13"/>
        </w:rPr>
        <w:t xml:space="preserve"> </w:t>
      </w:r>
      <w:r>
        <w:t>for</w:t>
      </w:r>
      <w:r>
        <w:rPr>
          <w:spacing w:val="-14"/>
        </w:rPr>
        <w:t xml:space="preserve"> </w:t>
      </w:r>
      <w:r>
        <w:t>an</w:t>
      </w:r>
      <w:r>
        <w:rPr>
          <w:spacing w:val="-13"/>
        </w:rPr>
        <w:t xml:space="preserve"> </w:t>
      </w:r>
      <w:r>
        <w:t>extension</w:t>
      </w:r>
      <w:r>
        <w:rPr>
          <w:spacing w:val="-13"/>
        </w:rPr>
        <w:t xml:space="preserve"> </w:t>
      </w:r>
      <w:r>
        <w:t>of</w:t>
      </w:r>
      <w:r>
        <w:rPr>
          <w:spacing w:val="-14"/>
        </w:rPr>
        <w:t xml:space="preserve"> </w:t>
      </w:r>
      <w:r>
        <w:t>Contract</w:t>
      </w:r>
      <w:r>
        <w:rPr>
          <w:spacing w:val="-13"/>
        </w:rPr>
        <w:t xml:space="preserve"> </w:t>
      </w:r>
      <w:r>
        <w:t>Time.</w:t>
      </w:r>
      <w:r>
        <w:rPr>
          <w:spacing w:val="-13"/>
        </w:rPr>
        <w:t xml:space="preserve"> </w:t>
      </w:r>
      <w:r>
        <w:t>Each</w:t>
      </w:r>
      <w:r>
        <w:rPr>
          <w:spacing w:val="-13"/>
        </w:rPr>
        <w:t xml:space="preserve"> </w:t>
      </w:r>
      <w:r>
        <w:t>request</w:t>
      </w:r>
      <w:r>
        <w:rPr>
          <w:spacing w:val="-13"/>
        </w:rPr>
        <w:t xml:space="preserve"> </w:t>
      </w:r>
      <w:r>
        <w:t>for</w:t>
      </w:r>
      <w:r>
        <w:rPr>
          <w:spacing w:val="-13"/>
        </w:rPr>
        <w:t xml:space="preserve"> </w:t>
      </w:r>
      <w:r>
        <w:t>a</w:t>
      </w:r>
      <w:r>
        <w:rPr>
          <w:spacing w:val="-14"/>
        </w:rPr>
        <w:t xml:space="preserve"> </w:t>
      </w:r>
      <w:r>
        <w:t>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 If the Contractor fails to submit this required request for a Contract Time extension, with or without a detailed cost analysis, depriving the Engineer of the timely opportunity to verify the delay and the costs of the delay, the Contractor waives</w:t>
      </w:r>
      <w:r>
        <w:rPr>
          <w:spacing w:val="-10"/>
        </w:rPr>
        <w:t xml:space="preserve"> </w:t>
      </w:r>
      <w:r>
        <w:t>any</w:t>
      </w:r>
      <w:r>
        <w:rPr>
          <w:spacing w:val="-7"/>
        </w:rPr>
        <w:t xml:space="preserve"> </w:t>
      </w:r>
      <w:r>
        <w:t>entitlement</w:t>
      </w:r>
      <w:r>
        <w:rPr>
          <w:spacing w:val="-7"/>
        </w:rPr>
        <w:t xml:space="preserve"> </w:t>
      </w:r>
      <w:r>
        <w:t>to</w:t>
      </w:r>
      <w:r>
        <w:rPr>
          <w:spacing w:val="-9"/>
        </w:rPr>
        <w:t xml:space="preserve"> </w:t>
      </w:r>
      <w:r>
        <w:t>an</w:t>
      </w:r>
      <w:r>
        <w:rPr>
          <w:spacing w:val="-7"/>
        </w:rPr>
        <w:t xml:space="preserve"> </w:t>
      </w:r>
      <w:r>
        <w:t>extension</w:t>
      </w:r>
      <w:r>
        <w:rPr>
          <w:spacing w:val="-8"/>
        </w:rPr>
        <w:t xml:space="preserve"> </w:t>
      </w:r>
      <w:r>
        <w:t>of</w:t>
      </w:r>
      <w:r>
        <w:rPr>
          <w:spacing w:val="-7"/>
        </w:rPr>
        <w:t xml:space="preserve"> </w:t>
      </w:r>
      <w:r>
        <w:t>Contract</w:t>
      </w:r>
      <w:r>
        <w:rPr>
          <w:spacing w:val="-8"/>
        </w:rPr>
        <w:t xml:space="preserve"> </w:t>
      </w:r>
      <w:r>
        <w:t>Time</w:t>
      </w:r>
      <w:r>
        <w:rPr>
          <w:spacing w:val="-7"/>
        </w:rPr>
        <w:t xml:space="preserve"> </w:t>
      </w:r>
      <w:r>
        <w:t>or</w:t>
      </w:r>
      <w:r>
        <w:rPr>
          <w:spacing w:val="-8"/>
        </w:rPr>
        <w:t xml:space="preserve"> </w:t>
      </w:r>
      <w:r>
        <w:t>additional</w:t>
      </w:r>
      <w:r>
        <w:rPr>
          <w:spacing w:val="-8"/>
        </w:rPr>
        <w:t xml:space="preserve"> </w:t>
      </w:r>
      <w:r>
        <w:t>compensation</w:t>
      </w:r>
      <w:r>
        <w:rPr>
          <w:spacing w:val="-7"/>
        </w:rPr>
        <w:t xml:space="preserve"> </w:t>
      </w:r>
      <w:r>
        <w:t>for</w:t>
      </w:r>
      <w:r>
        <w:rPr>
          <w:spacing w:val="-8"/>
        </w:rPr>
        <w:t xml:space="preserve"> </w:t>
      </w:r>
      <w:r>
        <w:t>the</w:t>
      </w:r>
      <w:r>
        <w:rPr>
          <w:spacing w:val="-7"/>
        </w:rPr>
        <w:t xml:space="preserve"> </w:t>
      </w:r>
      <w:r>
        <w:rPr>
          <w:spacing w:val="-2"/>
        </w:rPr>
        <w:t>delay.</w:t>
      </w:r>
    </w:p>
    <w:p w14:paraId="6A67904D" w14:textId="77777777" w:rsidR="00466A67" w:rsidRDefault="00466A67">
      <w:pPr>
        <w:pStyle w:val="BodyText"/>
      </w:pPr>
    </w:p>
    <w:p w14:paraId="2217BB02" w14:textId="77777777" w:rsidR="00466A67" w:rsidRDefault="007C059A">
      <w:pPr>
        <w:pStyle w:val="BodyText"/>
        <w:spacing w:before="1"/>
        <w:ind w:left="1099" w:right="1100"/>
        <w:jc w:val="both"/>
      </w:pPr>
      <w:r>
        <w:t>Upon</w:t>
      </w:r>
      <w:r>
        <w:rPr>
          <w:spacing w:val="-12"/>
        </w:rPr>
        <w:t xml:space="preserve"> </w:t>
      </w:r>
      <w:r>
        <w:t>timely</w:t>
      </w:r>
      <w:r>
        <w:rPr>
          <w:spacing w:val="-12"/>
        </w:rPr>
        <w:t xml:space="preserve"> </w:t>
      </w:r>
      <w:r>
        <w:t>receipt</w:t>
      </w:r>
      <w:r>
        <w:rPr>
          <w:spacing w:val="-12"/>
        </w:rPr>
        <w:t xml:space="preserve"> </w:t>
      </w:r>
      <w:r>
        <w:t>of</w:t>
      </w:r>
      <w:r>
        <w:rPr>
          <w:spacing w:val="-13"/>
        </w:rPr>
        <w:t xml:space="preserve"> </w:t>
      </w:r>
      <w:r>
        <w:t>the</w:t>
      </w:r>
      <w:r>
        <w:rPr>
          <w:spacing w:val="-13"/>
        </w:rPr>
        <w:t xml:space="preserve"> </w:t>
      </w:r>
      <w:r>
        <w:t>preliminary</w:t>
      </w:r>
      <w:r>
        <w:rPr>
          <w:spacing w:val="-10"/>
        </w:rPr>
        <w:t xml:space="preserve"> </w:t>
      </w:r>
      <w:r>
        <w:t>request</w:t>
      </w:r>
      <w:r>
        <w:rPr>
          <w:spacing w:val="-12"/>
        </w:rPr>
        <w:t xml:space="preserve"> </w:t>
      </w:r>
      <w:r>
        <w:t>of</w:t>
      </w:r>
      <w:r>
        <w:rPr>
          <w:spacing w:val="-10"/>
        </w:rPr>
        <w:t xml:space="preserve"> </w:t>
      </w:r>
      <w:r>
        <w:t>Contract</w:t>
      </w:r>
      <w:r>
        <w:rPr>
          <w:spacing w:val="-12"/>
        </w:rPr>
        <w:t xml:space="preserve"> </w:t>
      </w:r>
      <w:r>
        <w:t>Time</w:t>
      </w:r>
      <w:r>
        <w:rPr>
          <w:spacing w:val="-13"/>
        </w:rPr>
        <w:t xml:space="preserve"> </w:t>
      </w:r>
      <w:r>
        <w:t>from</w:t>
      </w:r>
      <w:r>
        <w:rPr>
          <w:spacing w:val="-12"/>
        </w:rPr>
        <w:t xml:space="preserve"> </w:t>
      </w:r>
      <w:r>
        <w:t>the</w:t>
      </w:r>
      <w:r>
        <w:rPr>
          <w:spacing w:val="-11"/>
        </w:rPr>
        <w:t xml:space="preserve"> </w:t>
      </w:r>
      <w:r>
        <w:t>Contractor,</w:t>
      </w:r>
      <w:r>
        <w:rPr>
          <w:spacing w:val="-12"/>
        </w:rPr>
        <w:t xml:space="preserve"> </w:t>
      </w:r>
      <w:r>
        <w:t>the</w:t>
      </w:r>
      <w:r>
        <w:rPr>
          <w:spacing w:val="-11"/>
        </w:rPr>
        <w:t xml:space="preserve"> </w:t>
      </w:r>
      <w:r>
        <w:t>Engineer will investigate the conditions, and if it is determined that a controlling item of work is being delayed</w:t>
      </w:r>
      <w:r>
        <w:rPr>
          <w:spacing w:val="-5"/>
        </w:rPr>
        <w:t xml:space="preserve"> </w:t>
      </w:r>
      <w:r>
        <w:t>for</w:t>
      </w:r>
      <w:r>
        <w:rPr>
          <w:spacing w:val="-6"/>
        </w:rPr>
        <w:t xml:space="preserve"> </w:t>
      </w:r>
      <w:r>
        <w:t>reasons</w:t>
      </w:r>
      <w:r>
        <w:rPr>
          <w:spacing w:val="-5"/>
        </w:rPr>
        <w:t xml:space="preserve"> </w:t>
      </w:r>
      <w:r>
        <w:t>beyond</w:t>
      </w:r>
      <w:r>
        <w:rPr>
          <w:spacing w:val="-5"/>
        </w:rPr>
        <w:t xml:space="preserve"> </w:t>
      </w:r>
      <w:r>
        <w:t>the</w:t>
      </w:r>
      <w:r>
        <w:rPr>
          <w:spacing w:val="-6"/>
        </w:rPr>
        <w:t xml:space="preserve"> </w:t>
      </w:r>
      <w:r>
        <w:t>control</w:t>
      </w:r>
      <w:r>
        <w:rPr>
          <w:spacing w:val="-4"/>
        </w:rPr>
        <w:t xml:space="preserve"> </w:t>
      </w:r>
      <w:r>
        <w:t>of</w:t>
      </w:r>
      <w:r>
        <w:rPr>
          <w:spacing w:val="-6"/>
        </w:rPr>
        <w:t xml:space="preserve"> </w:t>
      </w:r>
      <w:r>
        <w:t>the</w:t>
      </w:r>
      <w:r>
        <w:rPr>
          <w:spacing w:val="-6"/>
        </w:rPr>
        <w:t xml:space="preserve"> </w:t>
      </w:r>
      <w:r>
        <w:t>Contractor</w:t>
      </w:r>
      <w:r>
        <w:rPr>
          <w:spacing w:val="-6"/>
        </w:rPr>
        <w:t xml:space="preserve"> </w:t>
      </w:r>
      <w:r>
        <w:t>the</w:t>
      </w:r>
      <w:r>
        <w:rPr>
          <w:spacing w:val="-6"/>
        </w:rPr>
        <w:t xml:space="preserve"> </w:t>
      </w:r>
      <w:r>
        <w:t>Engineer</w:t>
      </w:r>
      <w:r>
        <w:rPr>
          <w:spacing w:val="-6"/>
        </w:rPr>
        <w:t xml:space="preserve"> </w:t>
      </w:r>
      <w:r>
        <w:t>will</w:t>
      </w:r>
      <w:r>
        <w:rPr>
          <w:spacing w:val="-4"/>
        </w:rPr>
        <w:t xml:space="preserve"> </w:t>
      </w:r>
      <w:r>
        <w:t>take</w:t>
      </w:r>
      <w:r>
        <w:rPr>
          <w:spacing w:val="-6"/>
        </w:rPr>
        <w:t xml:space="preserve"> </w:t>
      </w:r>
      <w:r>
        <w:t>appropriate</w:t>
      </w:r>
      <w:r>
        <w:rPr>
          <w:spacing w:val="-6"/>
        </w:rPr>
        <w:t xml:space="preserve"> </w:t>
      </w:r>
      <w:r>
        <w:t>action to mitigate the delay and the costs of the delay. Upon timely receipt of the request for a Contract Time extension the Engineer will further investigate the conditions, and if it is determined that there</w:t>
      </w:r>
      <w:r>
        <w:rPr>
          <w:spacing w:val="-12"/>
        </w:rPr>
        <w:t xml:space="preserve"> </w:t>
      </w:r>
      <w:r>
        <w:t>was</w:t>
      </w:r>
      <w:r>
        <w:rPr>
          <w:spacing w:val="-8"/>
        </w:rPr>
        <w:t xml:space="preserve"> </w:t>
      </w:r>
      <w:r>
        <w:t>an</w:t>
      </w:r>
      <w:r>
        <w:rPr>
          <w:spacing w:val="-11"/>
        </w:rPr>
        <w:t xml:space="preserve"> </w:t>
      </w:r>
      <w:r>
        <w:t>increase</w:t>
      </w:r>
      <w:r>
        <w:rPr>
          <w:spacing w:val="-10"/>
        </w:rPr>
        <w:t xml:space="preserve"> </w:t>
      </w:r>
      <w:r>
        <w:t>in</w:t>
      </w:r>
      <w:r>
        <w:rPr>
          <w:spacing w:val="-11"/>
        </w:rPr>
        <w:t xml:space="preserve"> </w:t>
      </w:r>
      <w:r>
        <w:t>the</w:t>
      </w:r>
      <w:r>
        <w:rPr>
          <w:spacing w:val="-12"/>
        </w:rPr>
        <w:t xml:space="preserve"> </w:t>
      </w:r>
      <w:r>
        <w:t>time</w:t>
      </w:r>
      <w:r>
        <w:rPr>
          <w:spacing w:val="-12"/>
        </w:rPr>
        <w:t xml:space="preserve"> </w:t>
      </w:r>
      <w:r>
        <w:t>or</w:t>
      </w:r>
      <w:r>
        <w:rPr>
          <w:spacing w:val="-9"/>
        </w:rPr>
        <w:t xml:space="preserve"> </w:t>
      </w:r>
      <w:r>
        <w:t>the</w:t>
      </w:r>
      <w:r>
        <w:rPr>
          <w:spacing w:val="-10"/>
        </w:rPr>
        <w:t xml:space="preserve"> </w:t>
      </w:r>
      <w:r>
        <w:t>cost</w:t>
      </w:r>
      <w:r>
        <w:rPr>
          <w:spacing w:val="-11"/>
        </w:rPr>
        <w:t xml:space="preserve"> </w:t>
      </w:r>
      <w:r>
        <w:t>of</w:t>
      </w:r>
      <w:r>
        <w:rPr>
          <w:spacing w:val="-12"/>
        </w:rPr>
        <w:t xml:space="preserve"> </w:t>
      </w:r>
      <w:r>
        <w:t>performance</w:t>
      </w:r>
      <w:r>
        <w:rPr>
          <w:spacing w:val="-10"/>
        </w:rPr>
        <w:t xml:space="preserve"> </w:t>
      </w:r>
      <w:r>
        <w:t>of</w:t>
      </w:r>
      <w:r>
        <w:rPr>
          <w:spacing w:val="-12"/>
        </w:rPr>
        <w:t xml:space="preserve"> </w:t>
      </w:r>
      <w:r>
        <w:t>the</w:t>
      </w:r>
      <w:r>
        <w:rPr>
          <w:spacing w:val="-12"/>
        </w:rPr>
        <w:t xml:space="preserve"> </w:t>
      </w:r>
      <w:r>
        <w:t>controlling</w:t>
      </w:r>
      <w:r>
        <w:rPr>
          <w:spacing w:val="-11"/>
        </w:rPr>
        <w:t xml:space="preserve"> </w:t>
      </w:r>
      <w:r>
        <w:t>item</w:t>
      </w:r>
      <w:r>
        <w:rPr>
          <w:spacing w:val="-11"/>
        </w:rPr>
        <w:t xml:space="preserve"> </w:t>
      </w:r>
      <w:r>
        <w:t>of</w:t>
      </w:r>
      <w:r>
        <w:rPr>
          <w:spacing w:val="-12"/>
        </w:rPr>
        <w:t xml:space="preserve"> </w:t>
      </w:r>
      <w:r>
        <w:t>work</w:t>
      </w:r>
      <w:r>
        <w:rPr>
          <w:spacing w:val="-11"/>
        </w:rPr>
        <w:t xml:space="preserve"> </w:t>
      </w:r>
      <w:r>
        <w:t>beyond the control of the Contractor, then an adjustment of Contract Time will be made, and a monetary adjustment will be made, excluding loss of anticipated profits, and the Contract will be modified in writing accordingly.</w:t>
      </w:r>
    </w:p>
    <w:p w14:paraId="036DF7D3" w14:textId="77777777" w:rsidR="00466A67" w:rsidRDefault="00466A67">
      <w:pPr>
        <w:jc w:val="both"/>
        <w:sectPr w:rsidR="00466A67">
          <w:pgSz w:w="12240" w:h="15840"/>
          <w:pgMar w:top="1360" w:right="340" w:bottom="1380" w:left="340" w:header="0" w:footer="1195" w:gutter="0"/>
          <w:cols w:space="720"/>
        </w:sectPr>
      </w:pPr>
    </w:p>
    <w:p w14:paraId="2CC900B1" w14:textId="77777777" w:rsidR="00466A67" w:rsidRDefault="007C059A">
      <w:pPr>
        <w:pStyle w:val="BodyText"/>
        <w:spacing w:before="79"/>
        <w:ind w:left="1100" w:right="1096"/>
        <w:jc w:val="both"/>
      </w:pPr>
      <w:r>
        <w:lastRenderedPageBreak/>
        <w:t>The existence of an accepted schedule, including any required update(s) is a condition precedent to</w:t>
      </w:r>
      <w:r>
        <w:rPr>
          <w:spacing w:val="-15"/>
        </w:rPr>
        <w:t xml:space="preserve"> </w:t>
      </w:r>
      <w:r>
        <w:t>the</w:t>
      </w:r>
      <w:r>
        <w:rPr>
          <w:spacing w:val="-15"/>
        </w:rPr>
        <w:t xml:space="preserve"> </w:t>
      </w:r>
      <w:r>
        <w:t>Contractor</w:t>
      </w:r>
      <w:r>
        <w:rPr>
          <w:spacing w:val="-15"/>
        </w:rPr>
        <w:t xml:space="preserve"> </w:t>
      </w:r>
      <w:r>
        <w:t>having</w:t>
      </w:r>
      <w:r>
        <w:rPr>
          <w:spacing w:val="-15"/>
        </w:rPr>
        <w:t xml:space="preserve"> </w:t>
      </w:r>
      <w:r>
        <w:t>any</w:t>
      </w:r>
      <w:r>
        <w:rPr>
          <w:spacing w:val="-15"/>
        </w:rPr>
        <w:t xml:space="preserve"> </w:t>
      </w:r>
      <w:r>
        <w:t>right</w:t>
      </w:r>
      <w:r>
        <w:rPr>
          <w:spacing w:val="-15"/>
        </w:rPr>
        <w:t xml:space="preserve"> </w:t>
      </w:r>
      <w:r>
        <w:t>to</w:t>
      </w:r>
      <w:r>
        <w:rPr>
          <w:spacing w:val="-15"/>
        </w:rPr>
        <w:t xml:space="preserve"> </w:t>
      </w:r>
      <w:r>
        <w:t>the</w:t>
      </w:r>
      <w:r>
        <w:rPr>
          <w:spacing w:val="-15"/>
        </w:rPr>
        <w:t xml:space="preserve"> </w:t>
      </w:r>
      <w:r>
        <w:t>granting</w:t>
      </w:r>
      <w:r>
        <w:rPr>
          <w:spacing w:val="-15"/>
        </w:rPr>
        <w:t xml:space="preserve"> </w:t>
      </w:r>
      <w:r>
        <w:t>of</w:t>
      </w:r>
      <w:r>
        <w:rPr>
          <w:spacing w:val="-15"/>
        </w:rPr>
        <w:t xml:space="preserve"> </w:t>
      </w:r>
      <w:r>
        <w:t>an</w:t>
      </w:r>
      <w:r>
        <w:rPr>
          <w:spacing w:val="-15"/>
        </w:rPr>
        <w:t xml:space="preserve"> </w:t>
      </w:r>
      <w:r>
        <w:t>extension</w:t>
      </w:r>
      <w:r>
        <w:rPr>
          <w:spacing w:val="-15"/>
        </w:rPr>
        <w:t xml:space="preserve"> </w:t>
      </w:r>
      <w:r>
        <w:t>of</w:t>
      </w:r>
      <w:r>
        <w:rPr>
          <w:spacing w:val="-15"/>
        </w:rPr>
        <w:t xml:space="preserve"> </w:t>
      </w:r>
      <w:r>
        <w:t>Contract</w:t>
      </w:r>
      <w:r>
        <w:rPr>
          <w:spacing w:val="-15"/>
        </w:rPr>
        <w:t xml:space="preserve"> </w:t>
      </w:r>
      <w:r>
        <w:t>Time</w:t>
      </w:r>
      <w:r>
        <w:rPr>
          <w:spacing w:val="-15"/>
        </w:rPr>
        <w:t xml:space="preserve"> </w:t>
      </w:r>
      <w:r>
        <w:t>or</w:t>
      </w:r>
      <w:r>
        <w:rPr>
          <w:spacing w:val="-15"/>
        </w:rPr>
        <w:t xml:space="preserve"> </w:t>
      </w:r>
      <w:r>
        <w:t>any</w:t>
      </w:r>
      <w:r>
        <w:rPr>
          <w:spacing w:val="-15"/>
        </w:rPr>
        <w:t xml:space="preserve"> </w:t>
      </w:r>
      <w:r>
        <w:t>monetary compensation</w:t>
      </w:r>
      <w:r>
        <w:rPr>
          <w:spacing w:val="-3"/>
        </w:rPr>
        <w:t xml:space="preserve"> </w:t>
      </w:r>
      <w:r>
        <w:t>arising</w:t>
      </w:r>
      <w:r>
        <w:rPr>
          <w:spacing w:val="-3"/>
        </w:rPr>
        <w:t xml:space="preserve"> </w:t>
      </w:r>
      <w:r>
        <w:t>out</w:t>
      </w:r>
      <w:r>
        <w:rPr>
          <w:spacing w:val="-3"/>
        </w:rPr>
        <w:t xml:space="preserve"> </w:t>
      </w:r>
      <w:r>
        <w:t>of</w:t>
      </w:r>
      <w:r>
        <w:rPr>
          <w:spacing w:val="-4"/>
        </w:rPr>
        <w:t xml:space="preserve"> </w:t>
      </w:r>
      <w:r>
        <w:t>any</w:t>
      </w:r>
      <w:r>
        <w:rPr>
          <w:spacing w:val="-3"/>
        </w:rPr>
        <w:t xml:space="preserve"> </w:t>
      </w:r>
      <w:r>
        <w:t>delay.</w:t>
      </w:r>
      <w:r>
        <w:rPr>
          <w:spacing w:val="-3"/>
        </w:rPr>
        <w:t xml:space="preserve"> </w:t>
      </w:r>
      <w:r>
        <w:t>Contractor</w:t>
      </w:r>
      <w:r>
        <w:rPr>
          <w:spacing w:val="-4"/>
        </w:rPr>
        <w:t xml:space="preserve"> </w:t>
      </w:r>
      <w:r>
        <w:t>failure</w:t>
      </w:r>
      <w:r>
        <w:rPr>
          <w:spacing w:val="-4"/>
        </w:rPr>
        <w:t xml:space="preserve"> </w:t>
      </w:r>
      <w:r>
        <w:t>to</w:t>
      </w:r>
      <w:r>
        <w:rPr>
          <w:spacing w:val="-3"/>
        </w:rPr>
        <w:t xml:space="preserve"> </w:t>
      </w:r>
      <w:r>
        <w:t>have</w:t>
      </w:r>
      <w:r>
        <w:rPr>
          <w:spacing w:val="-2"/>
        </w:rPr>
        <w:t xml:space="preserve"> </w:t>
      </w:r>
      <w:r>
        <w:t>an</w:t>
      </w:r>
      <w:r>
        <w:rPr>
          <w:spacing w:val="-3"/>
        </w:rPr>
        <w:t xml:space="preserve"> </w:t>
      </w:r>
      <w:r>
        <w:t>accepted</w:t>
      </w:r>
      <w:r>
        <w:rPr>
          <w:spacing w:val="-3"/>
        </w:rPr>
        <w:t xml:space="preserve"> </w:t>
      </w:r>
      <w:r>
        <w:t>schedule,</w:t>
      </w:r>
      <w:r>
        <w:rPr>
          <w:spacing w:val="-3"/>
        </w:rPr>
        <w:t xml:space="preserve"> </w:t>
      </w:r>
      <w:r>
        <w:t>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w:t>
      </w:r>
      <w:r>
        <w:rPr>
          <w:spacing w:val="-15"/>
        </w:rPr>
        <w:t xml:space="preserve"> </w:t>
      </w:r>
      <w:r>
        <w:t>will</w:t>
      </w:r>
      <w:r>
        <w:rPr>
          <w:spacing w:val="-15"/>
        </w:rPr>
        <w:t xml:space="preserve"> </w:t>
      </w:r>
      <w:r>
        <w:t>result</w:t>
      </w:r>
      <w:r>
        <w:rPr>
          <w:spacing w:val="-15"/>
        </w:rPr>
        <w:t xml:space="preserve"> </w:t>
      </w:r>
      <w:r>
        <w:t>in</w:t>
      </w:r>
      <w:r>
        <w:rPr>
          <w:spacing w:val="-15"/>
        </w:rPr>
        <w:t xml:space="preserve"> </w:t>
      </w:r>
      <w:r>
        <w:t>any</w:t>
      </w:r>
      <w:r>
        <w:rPr>
          <w:spacing w:val="-15"/>
        </w:rPr>
        <w:t xml:space="preserve"> </w:t>
      </w:r>
      <w:r>
        <w:t>entitlement</w:t>
      </w:r>
      <w:r>
        <w:rPr>
          <w:spacing w:val="-15"/>
        </w:rPr>
        <w:t xml:space="preserve"> </w:t>
      </w:r>
      <w:r>
        <w:t>determination</w:t>
      </w:r>
      <w:r>
        <w:rPr>
          <w:spacing w:val="-15"/>
        </w:rPr>
        <w:t xml:space="preserve"> </w:t>
      </w:r>
      <w:r>
        <w:t>as</w:t>
      </w:r>
      <w:r>
        <w:rPr>
          <w:spacing w:val="-15"/>
        </w:rPr>
        <w:t xml:space="preserve"> </w:t>
      </w:r>
      <w:r>
        <w:t>to</w:t>
      </w:r>
      <w:r>
        <w:rPr>
          <w:spacing w:val="-15"/>
        </w:rPr>
        <w:t xml:space="preserve"> </w:t>
      </w:r>
      <w:r>
        <w:t>time</w:t>
      </w:r>
      <w:r>
        <w:rPr>
          <w:spacing w:val="-15"/>
        </w:rPr>
        <w:t xml:space="preserve"> </w:t>
      </w:r>
      <w:r>
        <w:t>or</w:t>
      </w:r>
      <w:r>
        <w:rPr>
          <w:spacing w:val="-15"/>
        </w:rPr>
        <w:t xml:space="preserve"> </w:t>
      </w:r>
      <w:r>
        <w:t>money</w:t>
      </w:r>
      <w:r>
        <w:rPr>
          <w:spacing w:val="-15"/>
        </w:rPr>
        <w:t xml:space="preserve"> </w:t>
      </w:r>
      <w:r>
        <w:t>for</w:t>
      </w:r>
      <w:r>
        <w:rPr>
          <w:spacing w:val="-15"/>
        </w:rPr>
        <w:t xml:space="preserve"> </w:t>
      </w:r>
      <w:r>
        <w:t>such</w:t>
      </w:r>
      <w:r>
        <w:rPr>
          <w:spacing w:val="-15"/>
        </w:rPr>
        <w:t xml:space="preserve"> </w:t>
      </w:r>
      <w:r>
        <w:t>period</w:t>
      </w:r>
      <w:r>
        <w:rPr>
          <w:spacing w:val="-15"/>
        </w:rPr>
        <w:t xml:space="preserve"> </w:t>
      </w:r>
      <w:r>
        <w:t>of</w:t>
      </w:r>
      <w:r>
        <w:rPr>
          <w:spacing w:val="-15"/>
        </w:rPr>
        <w:t xml:space="preserve"> </w:t>
      </w:r>
      <w:r>
        <w:t>potential impact</w:t>
      </w:r>
      <w:r>
        <w:rPr>
          <w:spacing w:val="-15"/>
        </w:rPr>
        <w:t xml:space="preserve"> </w:t>
      </w:r>
      <w:r>
        <w:t>being</w:t>
      </w:r>
      <w:r>
        <w:rPr>
          <w:spacing w:val="-15"/>
        </w:rPr>
        <w:t xml:space="preserve"> </w:t>
      </w:r>
      <w:r>
        <w:t>limited</w:t>
      </w:r>
      <w:r>
        <w:rPr>
          <w:spacing w:val="-15"/>
        </w:rPr>
        <w:t xml:space="preserve"> </w:t>
      </w:r>
      <w:r>
        <w:t>solely</w:t>
      </w:r>
      <w:r>
        <w:rPr>
          <w:spacing w:val="-15"/>
        </w:rPr>
        <w:t xml:space="preserve"> </w:t>
      </w:r>
      <w:r>
        <w:t>to</w:t>
      </w:r>
      <w:r>
        <w:rPr>
          <w:spacing w:val="-15"/>
        </w:rPr>
        <w:t xml:space="preserve"> </w:t>
      </w:r>
      <w:r>
        <w:t>the</w:t>
      </w:r>
      <w:r>
        <w:rPr>
          <w:spacing w:val="-15"/>
        </w:rPr>
        <w:t xml:space="preserve"> </w:t>
      </w:r>
      <w:r>
        <w:t>Department’s</w:t>
      </w:r>
      <w:r>
        <w:rPr>
          <w:spacing w:val="-15"/>
        </w:rPr>
        <w:t xml:space="preserve"> </w:t>
      </w:r>
      <w:r>
        <w:t>analysis</w:t>
      </w:r>
      <w:r>
        <w:rPr>
          <w:spacing w:val="-15"/>
        </w:rPr>
        <w:t xml:space="preserve"> </w:t>
      </w:r>
      <w:r>
        <w:t>and</w:t>
      </w:r>
      <w:r>
        <w:rPr>
          <w:spacing w:val="-15"/>
        </w:rPr>
        <w:t xml:space="preserve"> </w:t>
      </w:r>
      <w:r>
        <w:t>identification</w:t>
      </w:r>
      <w:r>
        <w:rPr>
          <w:spacing w:val="-15"/>
        </w:rPr>
        <w:t xml:space="preserve"> </w:t>
      </w:r>
      <w:r>
        <w:t>of</w:t>
      </w:r>
      <w:r>
        <w:rPr>
          <w:spacing w:val="-15"/>
        </w:rPr>
        <w:t xml:space="preserve"> </w:t>
      </w:r>
      <w:r>
        <w:t>the</w:t>
      </w:r>
      <w:r>
        <w:rPr>
          <w:spacing w:val="-15"/>
        </w:rPr>
        <w:t xml:space="preserve"> </w:t>
      </w:r>
      <w:r>
        <w:t>actual</w:t>
      </w:r>
      <w:r>
        <w:rPr>
          <w:spacing w:val="-15"/>
        </w:rPr>
        <w:t xml:space="preserve"> </w:t>
      </w:r>
      <w:r>
        <w:t>controlling or non-controlling work activities. Further, in such instances, the Department’s determination as to</w:t>
      </w:r>
      <w:r>
        <w:rPr>
          <w:spacing w:val="-5"/>
        </w:rPr>
        <w:t xml:space="preserve"> </w:t>
      </w:r>
      <w:r>
        <w:t>entitlement</w:t>
      </w:r>
      <w:r>
        <w:rPr>
          <w:spacing w:val="-4"/>
        </w:rPr>
        <w:t xml:space="preserve"> </w:t>
      </w:r>
      <w:r>
        <w:t>as</w:t>
      </w:r>
      <w:r>
        <w:rPr>
          <w:spacing w:val="-5"/>
        </w:rPr>
        <w:t xml:space="preserve"> </w:t>
      </w:r>
      <w:r>
        <w:t>to</w:t>
      </w:r>
      <w:r>
        <w:rPr>
          <w:spacing w:val="-5"/>
        </w:rPr>
        <w:t xml:space="preserve"> </w:t>
      </w:r>
      <w:r>
        <w:t>either</w:t>
      </w:r>
      <w:r>
        <w:rPr>
          <w:spacing w:val="-3"/>
        </w:rPr>
        <w:t xml:space="preserve"> </w:t>
      </w:r>
      <w:r>
        <w:t>time</w:t>
      </w:r>
      <w:r>
        <w:rPr>
          <w:spacing w:val="-6"/>
        </w:rPr>
        <w:t xml:space="preserve"> </w:t>
      </w:r>
      <w:r>
        <w:t>or</w:t>
      </w:r>
      <w:r>
        <w:rPr>
          <w:spacing w:val="-6"/>
        </w:rPr>
        <w:t xml:space="preserve"> </w:t>
      </w:r>
      <w:r>
        <w:t>compensability</w:t>
      </w:r>
      <w:r>
        <w:rPr>
          <w:spacing w:val="-5"/>
        </w:rPr>
        <w:t xml:space="preserve"> </w:t>
      </w:r>
      <w:r>
        <w:t>will</w:t>
      </w:r>
      <w:r>
        <w:rPr>
          <w:spacing w:val="-4"/>
        </w:rPr>
        <w:t xml:space="preserve"> </w:t>
      </w:r>
      <w:r>
        <w:t>be</w:t>
      </w:r>
      <w:r>
        <w:rPr>
          <w:spacing w:val="-6"/>
        </w:rPr>
        <w:t xml:space="preserve"> </w:t>
      </w:r>
      <w:r>
        <w:t>final,</w:t>
      </w:r>
      <w:r>
        <w:rPr>
          <w:spacing w:val="-5"/>
        </w:rPr>
        <w:t xml:space="preserve"> </w:t>
      </w:r>
      <w:r>
        <w:t>unless</w:t>
      </w:r>
      <w:r>
        <w:rPr>
          <w:spacing w:val="-5"/>
        </w:rPr>
        <w:t xml:space="preserve"> </w:t>
      </w:r>
      <w:r>
        <w:t>the</w:t>
      </w:r>
      <w:r>
        <w:rPr>
          <w:spacing w:val="-6"/>
        </w:rPr>
        <w:t xml:space="preserve"> </w:t>
      </w:r>
      <w:r>
        <w:t>Contractor</w:t>
      </w:r>
      <w:r>
        <w:rPr>
          <w:spacing w:val="-3"/>
        </w:rPr>
        <w:t xml:space="preserve"> </w:t>
      </w:r>
      <w:r>
        <w:t>can</w:t>
      </w:r>
      <w:r>
        <w:rPr>
          <w:spacing w:val="-5"/>
        </w:rPr>
        <w:t xml:space="preserve"> </w:t>
      </w:r>
      <w:r>
        <w:t>prove</w:t>
      </w:r>
      <w:r>
        <w:rPr>
          <w:spacing w:val="-6"/>
        </w:rPr>
        <w:t xml:space="preserve"> </w:t>
      </w:r>
      <w:r>
        <w:t>by clear and convincing evidence to a Disputes Review Board that the Department’s determination was without any reasonable factual basis.</w:t>
      </w:r>
    </w:p>
    <w:p w14:paraId="362C5221" w14:textId="77777777" w:rsidR="00466A67" w:rsidRDefault="007C059A">
      <w:pPr>
        <w:pStyle w:val="Heading2"/>
        <w:ind w:left="1100"/>
      </w:pPr>
      <w:r>
        <w:t>8-10</w:t>
      </w:r>
      <w:r>
        <w:rPr>
          <w:spacing w:val="-5"/>
        </w:rPr>
        <w:t xml:space="preserve"> </w:t>
      </w:r>
      <w:r>
        <w:t>Liquidated</w:t>
      </w:r>
      <w:r>
        <w:rPr>
          <w:spacing w:val="-2"/>
        </w:rPr>
        <w:t xml:space="preserve"> </w:t>
      </w:r>
      <w:r>
        <w:t>Damages</w:t>
      </w:r>
      <w:r>
        <w:rPr>
          <w:spacing w:val="-2"/>
        </w:rPr>
        <w:t xml:space="preserve"> </w:t>
      </w:r>
      <w:r>
        <w:t>for</w:t>
      </w:r>
      <w:r>
        <w:rPr>
          <w:spacing w:val="-3"/>
        </w:rPr>
        <w:t xml:space="preserve"> </w:t>
      </w:r>
      <w:r>
        <w:t>Failure</w:t>
      </w:r>
      <w:r>
        <w:rPr>
          <w:spacing w:val="-4"/>
        </w:rPr>
        <w:t xml:space="preserve"> </w:t>
      </w:r>
      <w:r>
        <w:t>to Complete</w:t>
      </w:r>
      <w:r>
        <w:rPr>
          <w:spacing w:val="-3"/>
        </w:rPr>
        <w:t xml:space="preserve"> </w:t>
      </w:r>
      <w:r>
        <w:t>the</w:t>
      </w:r>
      <w:r>
        <w:rPr>
          <w:spacing w:val="-3"/>
        </w:rPr>
        <w:t xml:space="preserve"> </w:t>
      </w:r>
      <w:r>
        <w:rPr>
          <w:spacing w:val="-2"/>
        </w:rPr>
        <w:t>Work.</w:t>
      </w:r>
    </w:p>
    <w:p w14:paraId="5D578EEF" w14:textId="77777777" w:rsidR="00466A67" w:rsidRDefault="00466A67">
      <w:pPr>
        <w:pStyle w:val="BodyText"/>
        <w:rPr>
          <w:b/>
        </w:rPr>
      </w:pPr>
    </w:p>
    <w:p w14:paraId="03134397" w14:textId="77777777" w:rsidR="00466A67" w:rsidRDefault="007C059A">
      <w:pPr>
        <w:ind w:left="1100" w:right="1255" w:firstLine="720"/>
        <w:rPr>
          <w:sz w:val="24"/>
        </w:rPr>
      </w:pPr>
      <w:r>
        <w:rPr>
          <w:b/>
          <w:sz w:val="24"/>
        </w:rPr>
        <w:t>8-10.2</w:t>
      </w:r>
      <w:r>
        <w:rPr>
          <w:b/>
          <w:spacing w:val="-4"/>
          <w:sz w:val="24"/>
        </w:rPr>
        <w:t xml:space="preserve"> </w:t>
      </w:r>
      <w:r>
        <w:rPr>
          <w:b/>
          <w:sz w:val="24"/>
        </w:rPr>
        <w:t>Amount</w:t>
      </w:r>
      <w:r>
        <w:rPr>
          <w:b/>
          <w:spacing w:val="-5"/>
          <w:sz w:val="24"/>
        </w:rPr>
        <w:t xml:space="preserve"> </w:t>
      </w:r>
      <w:r>
        <w:rPr>
          <w:b/>
          <w:sz w:val="24"/>
        </w:rPr>
        <w:t>of</w:t>
      </w:r>
      <w:r>
        <w:rPr>
          <w:b/>
          <w:spacing w:val="-5"/>
          <w:sz w:val="24"/>
        </w:rPr>
        <w:t xml:space="preserve"> </w:t>
      </w:r>
      <w:r>
        <w:rPr>
          <w:b/>
          <w:sz w:val="24"/>
        </w:rPr>
        <w:t>Liquidated</w:t>
      </w:r>
      <w:r>
        <w:rPr>
          <w:b/>
          <w:spacing w:val="-4"/>
          <w:sz w:val="24"/>
        </w:rPr>
        <w:t xml:space="preserve"> </w:t>
      </w:r>
      <w:r>
        <w:rPr>
          <w:b/>
          <w:sz w:val="24"/>
        </w:rPr>
        <w:t>Damages</w:t>
      </w:r>
      <w:r>
        <w:rPr>
          <w:sz w:val="24"/>
        </w:rPr>
        <w:t>:</w:t>
      </w:r>
      <w:r>
        <w:rPr>
          <w:spacing w:val="-4"/>
          <w:sz w:val="24"/>
        </w:rPr>
        <w:t xml:space="preserve"> </w:t>
      </w:r>
      <w:r>
        <w:rPr>
          <w:sz w:val="24"/>
        </w:rPr>
        <w:t>Applicable</w:t>
      </w:r>
      <w:r>
        <w:rPr>
          <w:spacing w:val="-5"/>
          <w:sz w:val="24"/>
        </w:rPr>
        <w:t xml:space="preserve"> </w:t>
      </w:r>
      <w:r>
        <w:rPr>
          <w:sz w:val="24"/>
        </w:rPr>
        <w:t>liquidated</w:t>
      </w:r>
      <w:r>
        <w:rPr>
          <w:spacing w:val="-5"/>
          <w:sz w:val="24"/>
        </w:rPr>
        <w:t xml:space="preserve"> </w:t>
      </w:r>
      <w:r>
        <w:rPr>
          <w:sz w:val="24"/>
        </w:rPr>
        <w:t>damages</w:t>
      </w:r>
      <w:r>
        <w:rPr>
          <w:spacing w:val="-4"/>
          <w:sz w:val="24"/>
        </w:rPr>
        <w:t xml:space="preserve"> </w:t>
      </w:r>
      <w:r>
        <w:rPr>
          <w:sz w:val="24"/>
        </w:rPr>
        <w:t>are</w:t>
      </w:r>
      <w:r>
        <w:rPr>
          <w:spacing w:val="-5"/>
          <w:sz w:val="24"/>
        </w:rPr>
        <w:t xml:space="preserve"> </w:t>
      </w:r>
      <w:r>
        <w:rPr>
          <w:sz w:val="24"/>
        </w:rPr>
        <w:t>the amounts established in the following schedule:</w:t>
      </w:r>
    </w:p>
    <w:p w14:paraId="1514A664" w14:textId="77777777" w:rsidR="00466A67" w:rsidRDefault="00466A67">
      <w:pPr>
        <w:pStyle w:val="BodyText"/>
      </w:pPr>
    </w:p>
    <w:p w14:paraId="543FF616" w14:textId="77777777" w:rsidR="00466A67" w:rsidRDefault="007C059A">
      <w:pPr>
        <w:pStyle w:val="BodyText"/>
        <w:tabs>
          <w:tab w:val="left" w:pos="5419"/>
        </w:tabs>
        <w:ind w:left="2540"/>
      </w:pPr>
      <w:r>
        <w:t>Original</w:t>
      </w:r>
      <w:r>
        <w:rPr>
          <w:spacing w:val="-3"/>
        </w:rPr>
        <w:t xml:space="preserve"> </w:t>
      </w:r>
      <w:r>
        <w:t>Contract</w:t>
      </w:r>
      <w:r>
        <w:rPr>
          <w:spacing w:val="-3"/>
        </w:rPr>
        <w:t xml:space="preserve"> </w:t>
      </w:r>
      <w:r>
        <w:rPr>
          <w:spacing w:val="-2"/>
        </w:rPr>
        <w:t>Amount</w:t>
      </w:r>
      <w:r>
        <w:tab/>
        <w:t>Daily</w:t>
      </w:r>
      <w:r>
        <w:rPr>
          <w:spacing w:val="-4"/>
        </w:rPr>
        <w:t xml:space="preserve"> </w:t>
      </w:r>
      <w:r>
        <w:t>Charge</w:t>
      </w:r>
      <w:r>
        <w:rPr>
          <w:spacing w:val="-1"/>
        </w:rPr>
        <w:t xml:space="preserve"> </w:t>
      </w:r>
      <w:r>
        <w:t>Per</w:t>
      </w:r>
      <w:r>
        <w:rPr>
          <w:spacing w:val="-2"/>
        </w:rPr>
        <w:t xml:space="preserve"> </w:t>
      </w:r>
      <w:r>
        <w:t>Calendar</w:t>
      </w:r>
      <w:r>
        <w:rPr>
          <w:spacing w:val="-2"/>
        </w:rPr>
        <w:t xml:space="preserve"> </w:t>
      </w:r>
      <w:r>
        <w:rPr>
          <w:spacing w:val="-5"/>
        </w:rPr>
        <w:t>Day</w:t>
      </w:r>
    </w:p>
    <w:p w14:paraId="34D09DD5" w14:textId="77777777" w:rsidR="00466A67" w:rsidRDefault="007C059A">
      <w:pPr>
        <w:pStyle w:val="BodyText"/>
        <w:tabs>
          <w:tab w:val="left" w:leader="dot" w:pos="7820"/>
        </w:tabs>
        <w:ind w:left="2540"/>
      </w:pPr>
      <w:r>
        <w:t>$299,999</w:t>
      </w:r>
      <w:r>
        <w:rPr>
          <w:spacing w:val="-1"/>
        </w:rPr>
        <w:t xml:space="preserve"> </w:t>
      </w:r>
      <w:r>
        <w:t xml:space="preserve">and </w:t>
      </w:r>
      <w:r>
        <w:rPr>
          <w:spacing w:val="-4"/>
        </w:rPr>
        <w:t>under</w:t>
      </w:r>
      <w:r>
        <w:tab/>
      </w:r>
      <w:r>
        <w:rPr>
          <w:spacing w:val="-4"/>
        </w:rPr>
        <w:t>$904</w:t>
      </w:r>
    </w:p>
    <w:p w14:paraId="4243C72D" w14:textId="77777777" w:rsidR="00466A67" w:rsidRDefault="007C059A">
      <w:pPr>
        <w:pStyle w:val="BodyText"/>
        <w:tabs>
          <w:tab w:val="left" w:leader="dot" w:pos="7640"/>
        </w:tabs>
        <w:ind w:left="2540"/>
      </w:pPr>
      <w:r>
        <w:t>$300,000</w:t>
      </w:r>
      <w:r>
        <w:rPr>
          <w:spacing w:val="-3"/>
        </w:rPr>
        <w:t xml:space="preserve"> </w:t>
      </w:r>
      <w:r>
        <w:t>but less</w:t>
      </w:r>
      <w:r>
        <w:rPr>
          <w:spacing w:val="-1"/>
        </w:rPr>
        <w:t xml:space="preserve"> </w:t>
      </w:r>
      <w:r>
        <w:t xml:space="preserve">than </w:t>
      </w:r>
      <w:r>
        <w:rPr>
          <w:spacing w:val="-2"/>
        </w:rPr>
        <w:t>$2,000,000.</w:t>
      </w:r>
      <w:r>
        <w:tab/>
      </w:r>
      <w:r>
        <w:rPr>
          <w:spacing w:val="-2"/>
        </w:rPr>
        <w:t>$1,685</w:t>
      </w:r>
    </w:p>
    <w:p w14:paraId="3D3CD82C" w14:textId="77777777" w:rsidR="00466A67" w:rsidRDefault="007C059A">
      <w:pPr>
        <w:pStyle w:val="BodyText"/>
        <w:tabs>
          <w:tab w:val="left" w:leader="dot" w:pos="7640"/>
        </w:tabs>
        <w:ind w:left="2540"/>
      </w:pPr>
      <w:r>
        <w:t>$2,000,000</w:t>
      </w:r>
      <w:r>
        <w:rPr>
          <w:spacing w:val="-3"/>
        </w:rPr>
        <w:t xml:space="preserve"> </w:t>
      </w:r>
      <w:r>
        <w:t>but less</w:t>
      </w:r>
      <w:r>
        <w:rPr>
          <w:spacing w:val="-1"/>
        </w:rPr>
        <w:t xml:space="preserve"> </w:t>
      </w:r>
      <w:r>
        <w:t xml:space="preserve">than </w:t>
      </w:r>
      <w:r>
        <w:rPr>
          <w:spacing w:val="-2"/>
        </w:rPr>
        <w:t>$5,000,000.</w:t>
      </w:r>
      <w:r>
        <w:tab/>
      </w:r>
      <w:r>
        <w:rPr>
          <w:spacing w:val="-2"/>
        </w:rPr>
        <w:t>$2,667</w:t>
      </w:r>
    </w:p>
    <w:p w14:paraId="623DED1E" w14:textId="77777777" w:rsidR="00466A67" w:rsidRDefault="007C059A">
      <w:pPr>
        <w:pStyle w:val="BodyText"/>
        <w:tabs>
          <w:tab w:val="left" w:leader="dot" w:pos="7640"/>
        </w:tabs>
        <w:ind w:left="2540"/>
      </w:pPr>
      <w:r>
        <w:t>$5,000,000</w:t>
      </w:r>
      <w:r>
        <w:rPr>
          <w:spacing w:val="-1"/>
        </w:rPr>
        <w:t xml:space="preserve"> </w:t>
      </w:r>
      <w:r>
        <w:t>but less</w:t>
      </w:r>
      <w:r>
        <w:rPr>
          <w:spacing w:val="-1"/>
        </w:rPr>
        <w:t xml:space="preserve"> </w:t>
      </w:r>
      <w:r>
        <w:t xml:space="preserve">than </w:t>
      </w:r>
      <w:r>
        <w:rPr>
          <w:spacing w:val="-2"/>
        </w:rPr>
        <w:t>$10,000,000.</w:t>
      </w:r>
      <w:r>
        <w:tab/>
      </w:r>
      <w:r>
        <w:rPr>
          <w:spacing w:val="-2"/>
        </w:rPr>
        <w:t>$3,813</w:t>
      </w:r>
    </w:p>
    <w:p w14:paraId="7CBE8FA1" w14:textId="77777777" w:rsidR="00466A67" w:rsidRDefault="007C059A">
      <w:pPr>
        <w:pStyle w:val="BodyText"/>
        <w:tabs>
          <w:tab w:val="left" w:leader="dot" w:pos="7640"/>
        </w:tabs>
        <w:ind w:left="2540"/>
      </w:pPr>
      <w:r>
        <w:t>$10,000,000</w:t>
      </w:r>
      <w:r>
        <w:rPr>
          <w:spacing w:val="-1"/>
        </w:rPr>
        <w:t xml:space="preserve"> </w:t>
      </w:r>
      <w:r>
        <w:t>but less</w:t>
      </w:r>
      <w:r>
        <w:rPr>
          <w:spacing w:val="-1"/>
        </w:rPr>
        <w:t xml:space="preserve"> </w:t>
      </w:r>
      <w:r>
        <w:t xml:space="preserve">than </w:t>
      </w:r>
      <w:r>
        <w:rPr>
          <w:spacing w:val="-2"/>
        </w:rPr>
        <w:t>$20,000,000.</w:t>
      </w:r>
      <w:r>
        <w:tab/>
      </w:r>
      <w:r>
        <w:rPr>
          <w:spacing w:val="-2"/>
        </w:rPr>
        <w:t>$5,021</w:t>
      </w:r>
    </w:p>
    <w:p w14:paraId="35991DBB" w14:textId="77777777" w:rsidR="00466A67" w:rsidRDefault="007C059A">
      <w:pPr>
        <w:pStyle w:val="BodyText"/>
        <w:tabs>
          <w:tab w:val="left" w:leader="dot" w:pos="7640"/>
        </w:tabs>
        <w:ind w:left="2540"/>
      </w:pPr>
      <w:r>
        <w:t>$20,000,000</w:t>
      </w:r>
      <w:r>
        <w:rPr>
          <w:spacing w:val="-1"/>
        </w:rPr>
        <w:t xml:space="preserve"> </w:t>
      </w:r>
      <w:r>
        <w:t>but less</w:t>
      </w:r>
      <w:r>
        <w:rPr>
          <w:spacing w:val="-1"/>
        </w:rPr>
        <w:t xml:space="preserve"> </w:t>
      </w:r>
      <w:r>
        <w:t xml:space="preserve">than </w:t>
      </w:r>
      <w:r>
        <w:rPr>
          <w:spacing w:val="-2"/>
        </w:rPr>
        <w:t>$40,000,000.</w:t>
      </w:r>
      <w:r>
        <w:tab/>
      </w:r>
      <w:r>
        <w:rPr>
          <w:spacing w:val="-2"/>
        </w:rPr>
        <w:t>$7,442</w:t>
      </w:r>
    </w:p>
    <w:p w14:paraId="4E166DB8" w14:textId="77777777" w:rsidR="00466A67" w:rsidRDefault="007C059A">
      <w:pPr>
        <w:pStyle w:val="BodyText"/>
        <w:tabs>
          <w:tab w:val="left" w:leader="dot" w:pos="5554"/>
        </w:tabs>
        <w:ind w:left="2540"/>
      </w:pPr>
      <w:r>
        <w:t>$40,000,000</w:t>
      </w:r>
      <w:r>
        <w:rPr>
          <w:spacing w:val="-3"/>
        </w:rPr>
        <w:t xml:space="preserve"> </w:t>
      </w:r>
      <w:r>
        <w:t xml:space="preserve">and </w:t>
      </w:r>
      <w:r>
        <w:rPr>
          <w:spacing w:val="-4"/>
        </w:rPr>
        <w:t>over</w:t>
      </w:r>
      <w:r>
        <w:tab/>
        <w:t>$10,224</w:t>
      </w:r>
      <w:r>
        <w:rPr>
          <w:spacing w:val="-3"/>
        </w:rPr>
        <w:t xml:space="preserve"> </w:t>
      </w:r>
      <w:r>
        <w:t>plus 0.00005 of</w:t>
      </w:r>
      <w:r>
        <w:rPr>
          <w:spacing w:val="-1"/>
        </w:rPr>
        <w:t xml:space="preserve"> </w:t>
      </w:r>
      <w:r>
        <w:rPr>
          <w:spacing w:val="-5"/>
        </w:rPr>
        <w:t>any</w:t>
      </w:r>
    </w:p>
    <w:p w14:paraId="4D7BFD11" w14:textId="77777777" w:rsidR="00466A67" w:rsidRDefault="007C059A">
      <w:pPr>
        <w:pStyle w:val="BodyText"/>
        <w:ind w:left="2540"/>
      </w:pPr>
      <w:r>
        <w:t>amount</w:t>
      </w:r>
      <w:r>
        <w:rPr>
          <w:spacing w:val="-1"/>
        </w:rPr>
        <w:t xml:space="preserve"> </w:t>
      </w:r>
      <w:r>
        <w:t>over</w:t>
      </w:r>
      <w:r>
        <w:rPr>
          <w:spacing w:val="-2"/>
        </w:rPr>
        <w:t xml:space="preserve"> </w:t>
      </w:r>
      <w:r>
        <w:t>$40</w:t>
      </w:r>
      <w:r>
        <w:rPr>
          <w:spacing w:val="-1"/>
        </w:rPr>
        <w:t xml:space="preserve"> </w:t>
      </w:r>
      <w:r>
        <w:t>million</w:t>
      </w:r>
      <w:r>
        <w:rPr>
          <w:spacing w:val="-1"/>
        </w:rPr>
        <w:t xml:space="preserve"> </w:t>
      </w:r>
      <w:r>
        <w:t>(Round</w:t>
      </w:r>
      <w:r>
        <w:rPr>
          <w:spacing w:val="-1"/>
        </w:rPr>
        <w:t xml:space="preserve"> </w:t>
      </w:r>
      <w:r>
        <w:t>to</w:t>
      </w:r>
      <w:r>
        <w:rPr>
          <w:spacing w:val="-1"/>
        </w:rPr>
        <w:t xml:space="preserve"> </w:t>
      </w:r>
      <w:r>
        <w:t>nearest</w:t>
      </w:r>
      <w:r>
        <w:rPr>
          <w:spacing w:val="-1"/>
        </w:rPr>
        <w:t xml:space="preserve"> </w:t>
      </w:r>
      <w:r>
        <w:t xml:space="preserve">whole </w:t>
      </w:r>
      <w:r>
        <w:rPr>
          <w:spacing w:val="-2"/>
        </w:rPr>
        <w:t>dollar)</w:t>
      </w:r>
    </w:p>
    <w:p w14:paraId="28A84B1F" w14:textId="77777777" w:rsidR="00466A67" w:rsidRDefault="00466A67">
      <w:pPr>
        <w:pStyle w:val="BodyText"/>
      </w:pPr>
    </w:p>
    <w:p w14:paraId="5B56A4D9" w14:textId="77777777" w:rsidR="00466A67" w:rsidRDefault="007C059A">
      <w:pPr>
        <w:pStyle w:val="BodyText"/>
        <w:ind w:left="1100" w:right="1096"/>
        <w:jc w:val="both"/>
      </w:pPr>
      <w:r>
        <w:t>The</w:t>
      </w:r>
      <w:r>
        <w:rPr>
          <w:spacing w:val="-9"/>
        </w:rPr>
        <w:t xml:space="preserve"> </w:t>
      </w:r>
      <w:r>
        <w:t>Engineer</w:t>
      </w:r>
      <w:r>
        <w:rPr>
          <w:spacing w:val="-9"/>
        </w:rPr>
        <w:t xml:space="preserve"> </w:t>
      </w:r>
      <w:r>
        <w:t>may</w:t>
      </w:r>
      <w:r>
        <w:rPr>
          <w:spacing w:val="-8"/>
        </w:rPr>
        <w:t xml:space="preserve"> </w:t>
      </w:r>
      <w:r>
        <w:t>approve</w:t>
      </w:r>
      <w:r>
        <w:rPr>
          <w:spacing w:val="-9"/>
        </w:rPr>
        <w:t xml:space="preserve"> </w:t>
      </w:r>
      <w:r>
        <w:t>adjustments</w:t>
      </w:r>
      <w:r>
        <w:rPr>
          <w:spacing w:val="-8"/>
        </w:rPr>
        <w:t xml:space="preserve"> </w:t>
      </w:r>
      <w:r>
        <w:t>to</w:t>
      </w:r>
      <w:r>
        <w:rPr>
          <w:spacing w:val="-8"/>
        </w:rPr>
        <w:t xml:space="preserve"> </w:t>
      </w:r>
      <w:r>
        <w:t>the</w:t>
      </w:r>
      <w:r>
        <w:rPr>
          <w:spacing w:val="-9"/>
        </w:rPr>
        <w:t xml:space="preserve"> </w:t>
      </w:r>
      <w:r>
        <w:t>liquidated</w:t>
      </w:r>
      <w:r>
        <w:rPr>
          <w:spacing w:val="-8"/>
        </w:rPr>
        <w:t xml:space="preserve"> </w:t>
      </w:r>
      <w:r>
        <w:t>damages</w:t>
      </w:r>
      <w:r>
        <w:rPr>
          <w:spacing w:val="-8"/>
        </w:rPr>
        <w:t xml:space="preserve"> </w:t>
      </w:r>
      <w:r>
        <w:t>amounts</w:t>
      </w:r>
      <w:r>
        <w:rPr>
          <w:spacing w:val="-8"/>
        </w:rPr>
        <w:t xml:space="preserve"> </w:t>
      </w:r>
      <w:r>
        <w:t>in</w:t>
      </w:r>
      <w:r>
        <w:rPr>
          <w:spacing w:val="-8"/>
        </w:rPr>
        <w:t xml:space="preserve"> </w:t>
      </w:r>
      <w:r>
        <w:t>accordance</w:t>
      </w:r>
      <w:r>
        <w:rPr>
          <w:spacing w:val="-9"/>
        </w:rPr>
        <w:t xml:space="preserve"> </w:t>
      </w:r>
      <w:r>
        <w:t>with</w:t>
      </w:r>
      <w:r>
        <w:rPr>
          <w:spacing w:val="-8"/>
        </w:rPr>
        <w:t xml:space="preserve"> </w:t>
      </w:r>
      <w:r>
        <w:t xml:space="preserve">the </w:t>
      </w:r>
      <w:bookmarkStart w:id="176" w:name="SECTION_9_–_MEASUREMENT_AND_PAYMENT."/>
      <w:bookmarkEnd w:id="176"/>
      <w:r>
        <w:t>Construction Project Administration Manual (CPAM) provided all contract work is complete.</w:t>
      </w:r>
    </w:p>
    <w:p w14:paraId="25FF08B4" w14:textId="77777777" w:rsidR="00466A67" w:rsidRDefault="007C059A">
      <w:pPr>
        <w:pStyle w:val="Heading1"/>
        <w:spacing w:before="241"/>
      </w:pPr>
      <w:r>
        <w:t>SECTION</w:t>
      </w:r>
      <w:r>
        <w:rPr>
          <w:spacing w:val="-4"/>
        </w:rPr>
        <w:t xml:space="preserve"> </w:t>
      </w:r>
      <w:r>
        <w:t>9</w:t>
      </w:r>
      <w:r>
        <w:rPr>
          <w:spacing w:val="-3"/>
        </w:rPr>
        <w:t xml:space="preserve"> </w:t>
      </w:r>
      <w:r>
        <w:t>–</w:t>
      </w:r>
      <w:r>
        <w:rPr>
          <w:spacing w:val="-2"/>
        </w:rPr>
        <w:t xml:space="preserve"> </w:t>
      </w:r>
      <w:r>
        <w:t>MEASUREMENT</w:t>
      </w:r>
      <w:r>
        <w:rPr>
          <w:spacing w:val="-2"/>
        </w:rPr>
        <w:t xml:space="preserve"> </w:t>
      </w:r>
      <w:r>
        <w:t>AND</w:t>
      </w:r>
      <w:r>
        <w:rPr>
          <w:spacing w:val="-3"/>
        </w:rPr>
        <w:t xml:space="preserve"> </w:t>
      </w:r>
      <w:r>
        <w:rPr>
          <w:spacing w:val="-2"/>
        </w:rPr>
        <w:t>PAYMENT.</w:t>
      </w:r>
    </w:p>
    <w:p w14:paraId="43FD9C22" w14:textId="77777777" w:rsidR="00466A67" w:rsidRDefault="007C059A">
      <w:pPr>
        <w:pStyle w:val="Heading2"/>
        <w:ind w:left="1100"/>
      </w:pPr>
      <w:r>
        <w:t>9-5</w:t>
      </w:r>
      <w:r>
        <w:rPr>
          <w:spacing w:val="-2"/>
        </w:rPr>
        <w:t xml:space="preserve"> </w:t>
      </w:r>
      <w:r>
        <w:t>Partial</w:t>
      </w:r>
      <w:r>
        <w:rPr>
          <w:spacing w:val="-2"/>
        </w:rPr>
        <w:t xml:space="preserve"> Payments.</w:t>
      </w:r>
    </w:p>
    <w:p w14:paraId="735BADC6" w14:textId="77777777" w:rsidR="00466A67" w:rsidRDefault="007C059A">
      <w:pPr>
        <w:pStyle w:val="BodyText"/>
        <w:spacing w:before="276"/>
        <w:ind w:left="1100" w:right="1097" w:firstLine="720"/>
        <w:jc w:val="both"/>
      </w:pPr>
      <w:r>
        <w:rPr>
          <w:b/>
        </w:rPr>
        <w:t xml:space="preserve">9-5.1 General: </w:t>
      </w:r>
      <w:r>
        <w:t>The Engineer will make partial payments on monthly estimates based on the</w:t>
      </w:r>
      <w:r>
        <w:rPr>
          <w:spacing w:val="-4"/>
        </w:rPr>
        <w:t xml:space="preserve"> </w:t>
      </w:r>
      <w:r>
        <w:t>amount</w:t>
      </w:r>
      <w:r>
        <w:rPr>
          <w:spacing w:val="-3"/>
        </w:rPr>
        <w:t xml:space="preserve"> </w:t>
      </w:r>
      <w:r>
        <w:t>of</w:t>
      </w:r>
      <w:r>
        <w:rPr>
          <w:spacing w:val="-4"/>
        </w:rPr>
        <w:t xml:space="preserve"> </w:t>
      </w:r>
      <w:r>
        <w:t>work</w:t>
      </w:r>
      <w:r>
        <w:rPr>
          <w:spacing w:val="-3"/>
        </w:rPr>
        <w:t xml:space="preserve"> </w:t>
      </w:r>
      <w:r>
        <w:t>that</w:t>
      </w:r>
      <w:r>
        <w:rPr>
          <w:spacing w:val="-3"/>
        </w:rPr>
        <w:t xml:space="preserve"> </w:t>
      </w:r>
      <w:r>
        <w:t>the</w:t>
      </w:r>
      <w:r>
        <w:rPr>
          <w:spacing w:val="-4"/>
        </w:rPr>
        <w:t xml:space="preserve"> </w:t>
      </w:r>
      <w:r>
        <w:t>Contractor</w:t>
      </w:r>
      <w:r>
        <w:rPr>
          <w:spacing w:val="-2"/>
        </w:rPr>
        <w:t xml:space="preserve"> </w:t>
      </w:r>
      <w:r>
        <w:t>completes</w:t>
      </w:r>
      <w:r>
        <w:rPr>
          <w:spacing w:val="-1"/>
        </w:rPr>
        <w:t xml:space="preserve"> </w:t>
      </w:r>
      <w:r>
        <w:t>during</w:t>
      </w:r>
      <w:r>
        <w:rPr>
          <w:spacing w:val="-3"/>
        </w:rPr>
        <w:t xml:space="preserve"> </w:t>
      </w:r>
      <w:r>
        <w:t>the</w:t>
      </w:r>
      <w:r>
        <w:rPr>
          <w:spacing w:val="-4"/>
        </w:rPr>
        <w:t xml:space="preserve"> </w:t>
      </w:r>
      <w:r>
        <w:t>month</w:t>
      </w:r>
      <w:r>
        <w:rPr>
          <w:spacing w:val="-3"/>
        </w:rPr>
        <w:t xml:space="preserve"> </w:t>
      </w:r>
      <w:r>
        <w:t>(including</w:t>
      </w:r>
      <w:r>
        <w:rPr>
          <w:spacing w:val="-3"/>
        </w:rPr>
        <w:t xml:space="preserve"> </w:t>
      </w:r>
      <w:r>
        <w:t>delivery</w:t>
      </w:r>
      <w:r>
        <w:rPr>
          <w:spacing w:val="-3"/>
        </w:rPr>
        <w:t xml:space="preserve"> </w:t>
      </w:r>
      <w:r>
        <w:t>of</w:t>
      </w:r>
      <w:r>
        <w:rPr>
          <w:spacing w:val="-4"/>
        </w:rPr>
        <w:t xml:space="preserve"> </w:t>
      </w:r>
      <w:r>
        <w:t>certain materials, as specified herein below). The Engineer will make approximate monthly payments, and</w:t>
      </w:r>
      <w:r>
        <w:rPr>
          <w:spacing w:val="-10"/>
        </w:rPr>
        <w:t xml:space="preserve"> </w:t>
      </w:r>
      <w:r>
        <w:t>the</w:t>
      </w:r>
      <w:r>
        <w:rPr>
          <w:spacing w:val="-11"/>
        </w:rPr>
        <w:t xml:space="preserve"> </w:t>
      </w:r>
      <w:r>
        <w:t>Department</w:t>
      </w:r>
      <w:r>
        <w:rPr>
          <w:spacing w:val="-10"/>
        </w:rPr>
        <w:t xml:space="preserve"> </w:t>
      </w:r>
      <w:r>
        <w:t>will</w:t>
      </w:r>
      <w:r>
        <w:rPr>
          <w:spacing w:val="-9"/>
        </w:rPr>
        <w:t xml:space="preserve"> </w:t>
      </w:r>
      <w:r>
        <w:t>correct</w:t>
      </w:r>
      <w:r>
        <w:rPr>
          <w:spacing w:val="-9"/>
        </w:rPr>
        <w:t xml:space="preserve"> </w:t>
      </w:r>
      <w:r>
        <w:t>all</w:t>
      </w:r>
      <w:r>
        <w:rPr>
          <w:spacing w:val="-9"/>
        </w:rPr>
        <w:t xml:space="preserve"> </w:t>
      </w:r>
      <w:r>
        <w:t>partial</w:t>
      </w:r>
      <w:r>
        <w:rPr>
          <w:spacing w:val="-9"/>
        </w:rPr>
        <w:t xml:space="preserve"> </w:t>
      </w:r>
      <w:r>
        <w:t>estimates</w:t>
      </w:r>
      <w:r>
        <w:rPr>
          <w:spacing w:val="-9"/>
        </w:rPr>
        <w:t xml:space="preserve"> </w:t>
      </w:r>
      <w:r>
        <w:t>and</w:t>
      </w:r>
      <w:r>
        <w:rPr>
          <w:spacing w:val="-10"/>
        </w:rPr>
        <w:t xml:space="preserve"> </w:t>
      </w:r>
      <w:r>
        <w:t>payments</w:t>
      </w:r>
      <w:r>
        <w:rPr>
          <w:spacing w:val="-9"/>
        </w:rPr>
        <w:t xml:space="preserve"> </w:t>
      </w:r>
      <w:r>
        <w:t>in</w:t>
      </w:r>
      <w:r>
        <w:rPr>
          <w:spacing w:val="-10"/>
        </w:rPr>
        <w:t xml:space="preserve"> </w:t>
      </w:r>
      <w:r>
        <w:t>the</w:t>
      </w:r>
      <w:r>
        <w:rPr>
          <w:spacing w:val="-9"/>
        </w:rPr>
        <w:t xml:space="preserve"> </w:t>
      </w:r>
      <w:r>
        <w:t>subsequent</w:t>
      </w:r>
      <w:r>
        <w:rPr>
          <w:spacing w:val="-10"/>
        </w:rPr>
        <w:t xml:space="preserve"> </w:t>
      </w:r>
      <w:r>
        <w:t>estimates</w:t>
      </w:r>
      <w:r>
        <w:rPr>
          <w:spacing w:val="-7"/>
        </w:rPr>
        <w:t xml:space="preserve"> </w:t>
      </w:r>
      <w:r>
        <w:t>and in the final estimate and payment.</w:t>
      </w:r>
    </w:p>
    <w:p w14:paraId="1F267493" w14:textId="77777777" w:rsidR="00466A67" w:rsidRDefault="00466A67">
      <w:pPr>
        <w:pStyle w:val="BodyText"/>
      </w:pPr>
    </w:p>
    <w:p w14:paraId="2152F7C2" w14:textId="77777777" w:rsidR="00466A67" w:rsidRDefault="007C059A">
      <w:pPr>
        <w:pStyle w:val="BodyText"/>
        <w:ind w:left="1099" w:right="1096"/>
        <w:jc w:val="both"/>
      </w:pPr>
      <w:r>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06F7847A" w14:textId="77777777" w:rsidR="00466A67" w:rsidRDefault="00466A67">
      <w:pPr>
        <w:jc w:val="both"/>
        <w:sectPr w:rsidR="00466A67">
          <w:pgSz w:w="12240" w:h="15840"/>
          <w:pgMar w:top="1360" w:right="340" w:bottom="1380" w:left="340" w:header="0" w:footer="1195" w:gutter="0"/>
          <w:cols w:space="720"/>
        </w:sectPr>
      </w:pPr>
    </w:p>
    <w:p w14:paraId="60A1FC3C" w14:textId="77777777" w:rsidR="00466A67" w:rsidRDefault="007C059A">
      <w:pPr>
        <w:pStyle w:val="BodyText"/>
        <w:spacing w:before="79"/>
        <w:ind w:left="1100" w:right="1100"/>
        <w:jc w:val="both"/>
      </w:pPr>
      <w:r>
        <w:lastRenderedPageBreak/>
        <w:t xml:space="preserve">Contract amount is defined as the original Contract amount adjusted by approved supplemental </w:t>
      </w:r>
      <w:r>
        <w:rPr>
          <w:spacing w:val="-2"/>
        </w:rPr>
        <w:t>agreements.</w:t>
      </w:r>
    </w:p>
    <w:p w14:paraId="41566150" w14:textId="77777777" w:rsidR="00466A67" w:rsidRDefault="00466A67">
      <w:pPr>
        <w:pStyle w:val="BodyText"/>
      </w:pPr>
    </w:p>
    <w:p w14:paraId="29E019E6" w14:textId="77777777" w:rsidR="00466A67" w:rsidRDefault="007C059A">
      <w:pPr>
        <w:pStyle w:val="BodyText"/>
        <w:ind w:left="1100" w:right="1099"/>
        <w:jc w:val="both"/>
      </w:pPr>
      <w:r>
        <w:t>Retainage will be determined for each job on multiple job Contracts. The Department will not accept Securities, Certificates of Deposit or letters of credit as a replacement for retainage.</w:t>
      </w:r>
    </w:p>
    <w:p w14:paraId="154E4C3F" w14:textId="77777777" w:rsidR="00466A67" w:rsidRDefault="00466A67">
      <w:pPr>
        <w:pStyle w:val="BodyText"/>
      </w:pPr>
    </w:p>
    <w:p w14:paraId="77CFCF7F" w14:textId="77777777" w:rsidR="00466A67" w:rsidRDefault="007C059A">
      <w:pPr>
        <w:pStyle w:val="BodyText"/>
        <w:ind w:left="1099" w:right="1098" w:firstLine="720"/>
        <w:jc w:val="both"/>
      </w:pPr>
      <w:r>
        <w:rPr>
          <w:b/>
        </w:rPr>
        <w:t xml:space="preserve">9-5.6 Certification of Payment to Subcontractors: </w:t>
      </w:r>
      <w:r>
        <w:t>The term “subcontractor,” as used herein,</w:t>
      </w:r>
      <w:r>
        <w:rPr>
          <w:spacing w:val="-1"/>
        </w:rPr>
        <w:t xml:space="preserve"> </w:t>
      </w:r>
      <w:r>
        <w:t>includes</w:t>
      </w:r>
      <w:r>
        <w:rPr>
          <w:spacing w:val="-1"/>
        </w:rPr>
        <w:t xml:space="preserve"> </w:t>
      </w:r>
      <w:r>
        <w:t>persons</w:t>
      </w:r>
      <w:r>
        <w:rPr>
          <w:spacing w:val="-1"/>
        </w:rPr>
        <w:t xml:space="preserve"> </w:t>
      </w:r>
      <w:r>
        <w:t>or</w:t>
      </w:r>
      <w:r>
        <w:rPr>
          <w:spacing w:val="-2"/>
        </w:rPr>
        <w:t xml:space="preserve"> </w:t>
      </w:r>
      <w:r>
        <w:t>firms</w:t>
      </w:r>
      <w:r>
        <w:rPr>
          <w:spacing w:val="-1"/>
        </w:rPr>
        <w:t xml:space="preserve"> </w:t>
      </w:r>
      <w:r>
        <w:t>furnishing</w:t>
      </w:r>
      <w:r>
        <w:rPr>
          <w:spacing w:val="-1"/>
        </w:rPr>
        <w:t xml:space="preserve"> </w:t>
      </w:r>
      <w:r>
        <w:t>materials</w:t>
      </w:r>
      <w:r>
        <w:rPr>
          <w:spacing w:val="-1"/>
        </w:rPr>
        <w:t xml:space="preserve"> </w:t>
      </w:r>
      <w:r>
        <w:t>or</w:t>
      </w:r>
      <w:r>
        <w:rPr>
          <w:spacing w:val="-2"/>
        </w:rPr>
        <w:t xml:space="preserve"> </w:t>
      </w:r>
      <w:r>
        <w:t>equipment</w:t>
      </w:r>
      <w:r>
        <w:rPr>
          <w:spacing w:val="-1"/>
        </w:rPr>
        <w:t xml:space="preserve"> </w:t>
      </w:r>
      <w:r>
        <w:t>incorporated</w:t>
      </w:r>
      <w:r>
        <w:rPr>
          <w:spacing w:val="-1"/>
        </w:rPr>
        <w:t xml:space="preserve"> </w:t>
      </w:r>
      <w:r>
        <w:t>into</w:t>
      </w:r>
      <w:r>
        <w:rPr>
          <w:spacing w:val="-1"/>
        </w:rPr>
        <w:t xml:space="preserve"> </w:t>
      </w:r>
      <w:r>
        <w:t>the</w:t>
      </w:r>
      <w:r>
        <w:rPr>
          <w:spacing w:val="-2"/>
        </w:rPr>
        <w:t xml:space="preserve"> </w:t>
      </w:r>
      <w:r>
        <w:t>work</w:t>
      </w:r>
      <w:r>
        <w:rPr>
          <w:spacing w:val="-1"/>
        </w:rPr>
        <w:t xml:space="preserve"> </w:t>
      </w:r>
      <w:r>
        <w:t>or stockpiled for which the Department has made partial payment and firms working under equipment-rental</w:t>
      </w:r>
      <w:r>
        <w:rPr>
          <w:spacing w:val="-4"/>
        </w:rPr>
        <w:t xml:space="preserve"> </w:t>
      </w:r>
      <w:r>
        <w:t>agreements.</w:t>
      </w:r>
      <w:r>
        <w:rPr>
          <w:spacing w:val="-5"/>
        </w:rPr>
        <w:t xml:space="preserve"> </w:t>
      </w:r>
      <w:r>
        <w:t>The</w:t>
      </w:r>
      <w:r>
        <w:rPr>
          <w:spacing w:val="-5"/>
        </w:rPr>
        <w:t xml:space="preserve"> </w:t>
      </w:r>
      <w:r>
        <w:t>Contractor</w:t>
      </w:r>
      <w:r>
        <w:rPr>
          <w:spacing w:val="-5"/>
        </w:rPr>
        <w:t xml:space="preserve"> </w:t>
      </w:r>
      <w:r>
        <w:t>is</w:t>
      </w:r>
      <w:r>
        <w:rPr>
          <w:spacing w:val="-4"/>
        </w:rPr>
        <w:t xml:space="preserve"> </w:t>
      </w:r>
      <w:r>
        <w:t>required</w:t>
      </w:r>
      <w:r>
        <w:rPr>
          <w:spacing w:val="-4"/>
        </w:rPr>
        <w:t xml:space="preserve"> </w:t>
      </w:r>
      <w:r>
        <w:t>to</w:t>
      </w:r>
      <w:r>
        <w:rPr>
          <w:spacing w:val="-4"/>
        </w:rPr>
        <w:t xml:space="preserve"> </w:t>
      </w:r>
      <w:r>
        <w:t>pay</w:t>
      </w:r>
      <w:r>
        <w:rPr>
          <w:spacing w:val="-4"/>
        </w:rPr>
        <w:t xml:space="preserve"> </w:t>
      </w:r>
      <w:r>
        <w:t>all</w:t>
      </w:r>
      <w:r>
        <w:rPr>
          <w:spacing w:val="-4"/>
        </w:rPr>
        <w:t xml:space="preserve"> </w:t>
      </w:r>
      <w:r>
        <w:t>subcontractors</w:t>
      </w:r>
      <w:r>
        <w:rPr>
          <w:spacing w:val="-4"/>
        </w:rPr>
        <w:t xml:space="preserve"> </w:t>
      </w:r>
      <w:r>
        <w:t>for</w:t>
      </w:r>
      <w:r>
        <w:rPr>
          <w:spacing w:val="-5"/>
        </w:rPr>
        <w:t xml:space="preserve"> </w:t>
      </w:r>
      <w:r>
        <w:t>satisfactory performance of their Contracts before the Department will make a further progress (partial) payment.</w:t>
      </w:r>
      <w:r>
        <w:rPr>
          <w:spacing w:val="37"/>
        </w:rPr>
        <w:t xml:space="preserve"> </w:t>
      </w:r>
      <w:r>
        <w:t>The</w:t>
      </w:r>
      <w:r>
        <w:rPr>
          <w:spacing w:val="36"/>
        </w:rPr>
        <w:t xml:space="preserve"> </w:t>
      </w:r>
      <w:r>
        <w:t>Contractor</w:t>
      </w:r>
      <w:r>
        <w:rPr>
          <w:spacing w:val="37"/>
        </w:rPr>
        <w:t xml:space="preserve"> </w:t>
      </w:r>
      <w:r>
        <w:t>shall</w:t>
      </w:r>
      <w:r>
        <w:rPr>
          <w:spacing w:val="38"/>
        </w:rPr>
        <w:t xml:space="preserve"> </w:t>
      </w:r>
      <w:r>
        <w:t>also</w:t>
      </w:r>
      <w:r>
        <w:rPr>
          <w:spacing w:val="37"/>
        </w:rPr>
        <w:t xml:space="preserve"> </w:t>
      </w:r>
      <w:r>
        <w:t>return</w:t>
      </w:r>
      <w:r>
        <w:rPr>
          <w:spacing w:val="37"/>
        </w:rPr>
        <w:t xml:space="preserve"> </w:t>
      </w:r>
      <w:r>
        <w:t>all</w:t>
      </w:r>
      <w:r>
        <w:rPr>
          <w:spacing w:val="38"/>
        </w:rPr>
        <w:t xml:space="preserve"> </w:t>
      </w:r>
      <w:r>
        <w:t>retainage</w:t>
      </w:r>
      <w:r>
        <w:rPr>
          <w:spacing w:val="36"/>
        </w:rPr>
        <w:t xml:space="preserve"> </w:t>
      </w:r>
      <w:r>
        <w:t>withheld</w:t>
      </w:r>
      <w:r>
        <w:rPr>
          <w:spacing w:val="37"/>
        </w:rPr>
        <w:t xml:space="preserve"> </w:t>
      </w:r>
      <w:r>
        <w:t>to</w:t>
      </w:r>
      <w:r>
        <w:rPr>
          <w:spacing w:val="37"/>
        </w:rPr>
        <w:t xml:space="preserve"> </w:t>
      </w:r>
      <w:r>
        <w:t>the</w:t>
      </w:r>
      <w:r>
        <w:rPr>
          <w:spacing w:val="39"/>
        </w:rPr>
        <w:t xml:space="preserve"> </w:t>
      </w:r>
      <w:r>
        <w:t>subcontractors</w:t>
      </w:r>
      <w:r>
        <w:rPr>
          <w:spacing w:val="38"/>
        </w:rPr>
        <w:t xml:space="preserve"> </w:t>
      </w:r>
      <w:r>
        <w:t>within 30</w:t>
      </w:r>
      <w:r>
        <w:rPr>
          <w:spacing w:val="-8"/>
        </w:rPr>
        <w:t xml:space="preserve"> </w:t>
      </w:r>
      <w:r>
        <w:t>days</w:t>
      </w:r>
      <w:r>
        <w:rPr>
          <w:spacing w:val="-15"/>
        </w:rPr>
        <w:t xml:space="preserve"> </w:t>
      </w:r>
      <w:r>
        <w:t>after</w:t>
      </w:r>
      <w:r>
        <w:rPr>
          <w:spacing w:val="-15"/>
        </w:rPr>
        <w:t xml:space="preserve"> </w:t>
      </w:r>
      <w:r>
        <w:t>the</w:t>
      </w:r>
      <w:r>
        <w:rPr>
          <w:spacing w:val="-15"/>
        </w:rPr>
        <w:t xml:space="preserve"> </w:t>
      </w:r>
      <w:r>
        <w:t>subcontractor’s</w:t>
      </w:r>
      <w:r>
        <w:rPr>
          <w:spacing w:val="-15"/>
        </w:rPr>
        <w:t xml:space="preserve"> </w:t>
      </w:r>
      <w:r>
        <w:t>work</w:t>
      </w:r>
      <w:r>
        <w:rPr>
          <w:spacing w:val="-15"/>
        </w:rPr>
        <w:t xml:space="preserve"> </w:t>
      </w:r>
      <w:r>
        <w:t>is</w:t>
      </w:r>
      <w:r>
        <w:rPr>
          <w:spacing w:val="-15"/>
        </w:rPr>
        <w:t xml:space="preserve"> </w:t>
      </w:r>
      <w:r>
        <w:t>satisfactorily</w:t>
      </w:r>
      <w:r>
        <w:rPr>
          <w:spacing w:val="-15"/>
        </w:rPr>
        <w:t xml:space="preserve"> </w:t>
      </w:r>
      <w:r>
        <w:t>complete,</w:t>
      </w:r>
      <w:r>
        <w:rPr>
          <w:spacing w:val="-15"/>
        </w:rPr>
        <w:t xml:space="preserve"> </w:t>
      </w:r>
      <w:r>
        <w:t>as</w:t>
      </w:r>
      <w:r>
        <w:rPr>
          <w:spacing w:val="-15"/>
        </w:rPr>
        <w:t xml:space="preserve"> </w:t>
      </w:r>
      <w:r>
        <w:t>determined</w:t>
      </w:r>
      <w:r>
        <w:rPr>
          <w:spacing w:val="-15"/>
        </w:rPr>
        <w:t xml:space="preserve"> </w:t>
      </w:r>
      <w:r>
        <w:t>by</w:t>
      </w:r>
      <w:r>
        <w:rPr>
          <w:spacing w:val="-15"/>
        </w:rPr>
        <w:t xml:space="preserve"> </w:t>
      </w:r>
      <w:r>
        <w:t>the</w:t>
      </w:r>
      <w:r>
        <w:rPr>
          <w:spacing w:val="-15"/>
        </w:rPr>
        <w:t xml:space="preserve"> </w:t>
      </w:r>
      <w:r>
        <w:t xml:space="preserve">Department. Prior to receipt of any progress (partial) payment, the prime contractor shall certify that all subcontractors having an interest in the Contract were paid for satisfactory performance of their Contracts and that the retainage is returned to subcontractors within 30 days after satisfactory completion of the subcontractor’s work. Provide this certification in the form designated by the </w:t>
      </w:r>
      <w:r>
        <w:rPr>
          <w:spacing w:val="-2"/>
        </w:rPr>
        <w:t>Department.</w:t>
      </w:r>
    </w:p>
    <w:p w14:paraId="7A582754" w14:textId="77777777" w:rsidR="00466A67" w:rsidRDefault="00466A67">
      <w:pPr>
        <w:pStyle w:val="BodyText"/>
      </w:pPr>
    </w:p>
    <w:p w14:paraId="22E9CCCF" w14:textId="77777777" w:rsidR="00466A67" w:rsidRDefault="007C059A">
      <w:pPr>
        <w:pStyle w:val="BodyText"/>
        <w:ind w:left="1100" w:right="1096"/>
        <w:jc w:val="both"/>
      </w:pPr>
      <w:r>
        <w:t>Within 30 days of the Contractor’s receipt of the final progress payment or any other payments thereafter, except the final payment, the Contractor shall pay all subcontractors and suppliers having</w:t>
      </w:r>
      <w:r>
        <w:rPr>
          <w:spacing w:val="-9"/>
        </w:rPr>
        <w:t xml:space="preserve"> </w:t>
      </w:r>
      <w:r>
        <w:t>an</w:t>
      </w:r>
      <w:r>
        <w:rPr>
          <w:spacing w:val="-9"/>
        </w:rPr>
        <w:t xml:space="preserve"> </w:t>
      </w:r>
      <w:r>
        <w:t>interest</w:t>
      </w:r>
      <w:r>
        <w:rPr>
          <w:spacing w:val="-9"/>
        </w:rPr>
        <w:t xml:space="preserve"> </w:t>
      </w:r>
      <w:r>
        <w:t>in</w:t>
      </w:r>
      <w:r>
        <w:rPr>
          <w:spacing w:val="-9"/>
        </w:rPr>
        <w:t xml:space="preserve"> </w:t>
      </w:r>
      <w:r>
        <w:t>the</w:t>
      </w:r>
      <w:r>
        <w:rPr>
          <w:spacing w:val="-14"/>
        </w:rPr>
        <w:t xml:space="preserve"> </w:t>
      </w:r>
      <w:r>
        <w:t>Contract</w:t>
      </w:r>
      <w:r>
        <w:rPr>
          <w:spacing w:val="-9"/>
        </w:rPr>
        <w:t xml:space="preserve"> </w:t>
      </w:r>
      <w:r>
        <w:t>for</w:t>
      </w:r>
      <w:r>
        <w:rPr>
          <w:spacing w:val="-9"/>
        </w:rPr>
        <w:t xml:space="preserve"> </w:t>
      </w:r>
      <w:r>
        <w:t>all</w:t>
      </w:r>
      <w:r>
        <w:rPr>
          <w:spacing w:val="-9"/>
        </w:rPr>
        <w:t xml:space="preserve"> </w:t>
      </w:r>
      <w:r>
        <w:t>work</w:t>
      </w:r>
      <w:r>
        <w:rPr>
          <w:spacing w:val="-9"/>
        </w:rPr>
        <w:t xml:space="preserve"> </w:t>
      </w:r>
      <w:r>
        <w:t>completed</w:t>
      </w:r>
      <w:r>
        <w:rPr>
          <w:spacing w:val="-9"/>
        </w:rPr>
        <w:t xml:space="preserve"> </w:t>
      </w:r>
      <w:r>
        <w:t>and</w:t>
      </w:r>
      <w:r>
        <w:rPr>
          <w:spacing w:val="-9"/>
        </w:rPr>
        <w:t xml:space="preserve"> </w:t>
      </w:r>
      <w:r>
        <w:t>materials</w:t>
      </w:r>
      <w:r>
        <w:rPr>
          <w:spacing w:val="-9"/>
        </w:rPr>
        <w:t xml:space="preserve"> </w:t>
      </w:r>
      <w:r>
        <w:t>furnished.</w:t>
      </w:r>
      <w:r>
        <w:rPr>
          <w:spacing w:val="-9"/>
        </w:rPr>
        <w:t xml:space="preserve"> </w:t>
      </w:r>
      <w:r>
        <w:t>The</w:t>
      </w:r>
      <w:r>
        <w:rPr>
          <w:spacing w:val="-9"/>
        </w:rPr>
        <w:t xml:space="preserve"> </w:t>
      </w:r>
      <w:r>
        <w:t>Department will</w:t>
      </w:r>
      <w:r>
        <w:rPr>
          <w:spacing w:val="-9"/>
        </w:rPr>
        <w:t xml:space="preserve"> </w:t>
      </w:r>
      <w:r>
        <w:t>honor</w:t>
      </w:r>
      <w:r>
        <w:rPr>
          <w:spacing w:val="-10"/>
        </w:rPr>
        <w:t xml:space="preserve"> </w:t>
      </w:r>
      <w:r>
        <w:t>an</w:t>
      </w:r>
      <w:r>
        <w:rPr>
          <w:spacing w:val="-10"/>
        </w:rPr>
        <w:t xml:space="preserve"> </w:t>
      </w:r>
      <w:r>
        <w:t>exception</w:t>
      </w:r>
      <w:r>
        <w:rPr>
          <w:spacing w:val="-10"/>
        </w:rPr>
        <w:t xml:space="preserve"> </w:t>
      </w:r>
      <w:r>
        <w:t>to</w:t>
      </w:r>
      <w:r>
        <w:rPr>
          <w:spacing w:val="-10"/>
        </w:rPr>
        <w:t xml:space="preserve"> </w:t>
      </w:r>
      <w:r>
        <w:t>the</w:t>
      </w:r>
      <w:r>
        <w:rPr>
          <w:spacing w:val="-11"/>
        </w:rPr>
        <w:t xml:space="preserve"> </w:t>
      </w:r>
      <w:r>
        <w:t>above</w:t>
      </w:r>
      <w:r>
        <w:rPr>
          <w:spacing w:val="-11"/>
        </w:rPr>
        <w:t xml:space="preserve"> </w:t>
      </w:r>
      <w:r>
        <w:t>when</w:t>
      </w:r>
      <w:r>
        <w:rPr>
          <w:spacing w:val="-10"/>
        </w:rPr>
        <w:t xml:space="preserve"> </w:t>
      </w:r>
      <w:r>
        <w:t>the</w:t>
      </w:r>
      <w:r>
        <w:rPr>
          <w:spacing w:val="-11"/>
        </w:rPr>
        <w:t xml:space="preserve"> </w:t>
      </w:r>
      <w:r>
        <w:t>Contractor</w:t>
      </w:r>
      <w:r>
        <w:rPr>
          <w:spacing w:val="-10"/>
        </w:rPr>
        <w:t xml:space="preserve"> </w:t>
      </w:r>
      <w:r>
        <w:t>demonstrates</w:t>
      </w:r>
      <w:r>
        <w:rPr>
          <w:spacing w:val="-9"/>
        </w:rPr>
        <w:t xml:space="preserve"> </w:t>
      </w:r>
      <w:r>
        <w:t>good</w:t>
      </w:r>
      <w:r>
        <w:rPr>
          <w:spacing w:val="-10"/>
        </w:rPr>
        <w:t xml:space="preserve"> </w:t>
      </w:r>
      <w:r>
        <w:t>cause</w:t>
      </w:r>
      <w:r>
        <w:rPr>
          <w:spacing w:val="-11"/>
        </w:rPr>
        <w:t xml:space="preserve"> </w:t>
      </w:r>
      <w:r>
        <w:t>for</w:t>
      </w:r>
      <w:r>
        <w:rPr>
          <w:spacing w:val="-10"/>
        </w:rPr>
        <w:t xml:space="preserve"> </w:t>
      </w:r>
      <w:r>
        <w:t>not</w:t>
      </w:r>
      <w:r>
        <w:rPr>
          <w:spacing w:val="-9"/>
        </w:rPr>
        <w:t xml:space="preserve"> </w:t>
      </w:r>
      <w:r>
        <w:t>making any required payment and furnishes written notification of any such good cause to both the Department and the affected subcontractors or suppliers within said 30 day period.</w:t>
      </w:r>
    </w:p>
    <w:p w14:paraId="7E62EE72" w14:textId="77777777" w:rsidR="00466A67" w:rsidRDefault="00466A67">
      <w:pPr>
        <w:pStyle w:val="BodyText"/>
      </w:pPr>
    </w:p>
    <w:p w14:paraId="34629608" w14:textId="77777777" w:rsidR="00466A67" w:rsidRDefault="007C059A">
      <w:pPr>
        <w:pStyle w:val="BodyText"/>
        <w:ind w:left="1099" w:right="1098"/>
        <w:jc w:val="both"/>
      </w:pPr>
      <w:r>
        <w:t>The Contractor shall indemnify and provide defense for the Department when called upon to do so</w:t>
      </w:r>
      <w:r>
        <w:rPr>
          <w:spacing w:val="-11"/>
        </w:rPr>
        <w:t xml:space="preserve"> </w:t>
      </w:r>
      <w:r>
        <w:t>for</w:t>
      </w:r>
      <w:r>
        <w:rPr>
          <w:spacing w:val="-12"/>
        </w:rPr>
        <w:t xml:space="preserve"> </w:t>
      </w:r>
      <w:r>
        <w:t>all</w:t>
      </w:r>
      <w:r>
        <w:rPr>
          <w:spacing w:val="-10"/>
        </w:rPr>
        <w:t xml:space="preserve"> </w:t>
      </w:r>
      <w:r>
        <w:t>claims</w:t>
      </w:r>
      <w:r>
        <w:rPr>
          <w:spacing w:val="-10"/>
        </w:rPr>
        <w:t xml:space="preserve"> </w:t>
      </w:r>
      <w:r>
        <w:t>or</w:t>
      </w:r>
      <w:r>
        <w:rPr>
          <w:spacing w:val="-12"/>
        </w:rPr>
        <w:t xml:space="preserve"> </w:t>
      </w:r>
      <w:r>
        <w:t>suits</w:t>
      </w:r>
      <w:r>
        <w:rPr>
          <w:spacing w:val="-10"/>
        </w:rPr>
        <w:t xml:space="preserve"> </w:t>
      </w:r>
      <w:r>
        <w:t>against</w:t>
      </w:r>
      <w:r>
        <w:rPr>
          <w:spacing w:val="-10"/>
        </w:rPr>
        <w:t xml:space="preserve"> </w:t>
      </w:r>
      <w:r>
        <w:t>the</w:t>
      </w:r>
      <w:r>
        <w:rPr>
          <w:spacing w:val="-12"/>
        </w:rPr>
        <w:t xml:space="preserve"> </w:t>
      </w:r>
      <w:r>
        <w:t>Department,</w:t>
      </w:r>
      <w:r>
        <w:rPr>
          <w:spacing w:val="-11"/>
        </w:rPr>
        <w:t xml:space="preserve"> </w:t>
      </w:r>
      <w:r>
        <w:t>by</w:t>
      </w:r>
      <w:r>
        <w:rPr>
          <w:spacing w:val="-11"/>
        </w:rPr>
        <w:t xml:space="preserve"> </w:t>
      </w:r>
      <w:r>
        <w:t>third</w:t>
      </w:r>
      <w:r>
        <w:rPr>
          <w:spacing w:val="-11"/>
        </w:rPr>
        <w:t xml:space="preserve"> </w:t>
      </w:r>
      <w:r>
        <w:t>parties,</w:t>
      </w:r>
      <w:r>
        <w:rPr>
          <w:spacing w:val="-11"/>
        </w:rPr>
        <w:t xml:space="preserve"> </w:t>
      </w:r>
      <w:r>
        <w:t>pertaining</w:t>
      </w:r>
      <w:r>
        <w:rPr>
          <w:spacing w:val="-8"/>
        </w:rPr>
        <w:t xml:space="preserve"> </w:t>
      </w:r>
      <w:r>
        <w:t>to</w:t>
      </w:r>
      <w:r>
        <w:rPr>
          <w:spacing w:val="-11"/>
        </w:rPr>
        <w:t xml:space="preserve"> </w:t>
      </w:r>
      <w:r>
        <w:t>Contractor</w:t>
      </w:r>
      <w:r>
        <w:rPr>
          <w:spacing w:val="-11"/>
        </w:rPr>
        <w:t xml:space="preserve"> </w:t>
      </w:r>
      <w:r>
        <w:t>payment or performance issues arising out of the Contract. It is expressly understood that the monetary limitation</w:t>
      </w:r>
      <w:r>
        <w:rPr>
          <w:spacing w:val="-7"/>
        </w:rPr>
        <w:t xml:space="preserve"> </w:t>
      </w:r>
      <w:r>
        <w:t>on</w:t>
      </w:r>
      <w:r>
        <w:rPr>
          <w:spacing w:val="-7"/>
        </w:rPr>
        <w:t xml:space="preserve"> </w:t>
      </w:r>
      <w:r>
        <w:t>the</w:t>
      </w:r>
      <w:r>
        <w:rPr>
          <w:spacing w:val="-8"/>
        </w:rPr>
        <w:t xml:space="preserve"> </w:t>
      </w:r>
      <w:r>
        <w:t>extent</w:t>
      </w:r>
      <w:r>
        <w:rPr>
          <w:spacing w:val="-7"/>
        </w:rPr>
        <w:t xml:space="preserve"> </w:t>
      </w:r>
      <w:r>
        <w:t>of</w:t>
      </w:r>
      <w:r>
        <w:rPr>
          <w:spacing w:val="-8"/>
        </w:rPr>
        <w:t xml:space="preserve"> </w:t>
      </w:r>
      <w:r>
        <w:t>the</w:t>
      </w:r>
      <w:r>
        <w:rPr>
          <w:spacing w:val="-8"/>
        </w:rPr>
        <w:t xml:space="preserve"> </w:t>
      </w:r>
      <w:r>
        <w:t>indemnification</w:t>
      </w:r>
      <w:r>
        <w:rPr>
          <w:spacing w:val="-7"/>
        </w:rPr>
        <w:t xml:space="preserve"> </w:t>
      </w:r>
      <w:r>
        <w:t>shall</w:t>
      </w:r>
      <w:r>
        <w:rPr>
          <w:spacing w:val="-7"/>
        </w:rPr>
        <w:t xml:space="preserve"> </w:t>
      </w:r>
      <w:r>
        <w:t>be</w:t>
      </w:r>
      <w:r>
        <w:rPr>
          <w:spacing w:val="-8"/>
        </w:rPr>
        <w:t xml:space="preserve"> </w:t>
      </w:r>
      <w:r>
        <w:t>the</w:t>
      </w:r>
      <w:r>
        <w:rPr>
          <w:spacing w:val="-6"/>
        </w:rPr>
        <w:t xml:space="preserve"> </w:t>
      </w:r>
      <w:r>
        <w:t>approved</w:t>
      </w:r>
      <w:r>
        <w:rPr>
          <w:spacing w:val="-5"/>
        </w:rPr>
        <w:t xml:space="preserve"> </w:t>
      </w:r>
      <w:r>
        <w:t>Contract</w:t>
      </w:r>
      <w:r>
        <w:rPr>
          <w:spacing w:val="-7"/>
        </w:rPr>
        <w:t xml:space="preserve"> </w:t>
      </w:r>
      <w:r>
        <w:t>amount,</w:t>
      </w:r>
      <w:r>
        <w:rPr>
          <w:spacing w:val="-7"/>
        </w:rPr>
        <w:t xml:space="preserve"> </w:t>
      </w:r>
      <w:r>
        <w:t>which</w:t>
      </w:r>
      <w:r>
        <w:rPr>
          <w:spacing w:val="-7"/>
        </w:rPr>
        <w:t xml:space="preserve"> </w:t>
      </w:r>
      <w:r>
        <w:t>shall be the original Contract amount as may be increased by subsequent Supplemental Agreements.</w:t>
      </w:r>
    </w:p>
    <w:p w14:paraId="45228C3E" w14:textId="77777777" w:rsidR="00466A67" w:rsidRDefault="00466A67">
      <w:pPr>
        <w:pStyle w:val="BodyText"/>
        <w:spacing w:before="240"/>
      </w:pPr>
    </w:p>
    <w:p w14:paraId="596B1079" w14:textId="77777777" w:rsidR="00466A67" w:rsidRDefault="007C059A">
      <w:pPr>
        <w:pStyle w:val="Heading1"/>
        <w:spacing w:before="1"/>
      </w:pPr>
      <w:bookmarkStart w:id="177" w:name="TECHNICAL_SPECIAL_PROVISIONS."/>
      <w:bookmarkEnd w:id="177"/>
      <w:r>
        <w:t>TECHNICAL</w:t>
      </w:r>
      <w:r>
        <w:rPr>
          <w:spacing w:val="-4"/>
        </w:rPr>
        <w:t xml:space="preserve"> </w:t>
      </w:r>
      <w:r>
        <w:t>SPECIAL</w:t>
      </w:r>
      <w:r>
        <w:rPr>
          <w:spacing w:val="-4"/>
        </w:rPr>
        <w:t xml:space="preserve"> </w:t>
      </w:r>
      <w:r>
        <w:rPr>
          <w:spacing w:val="-2"/>
        </w:rPr>
        <w:t>PROVISIONS.</w:t>
      </w:r>
    </w:p>
    <w:p w14:paraId="7B63C5A6" w14:textId="77777777" w:rsidR="00466A67" w:rsidRDefault="007C059A">
      <w:pPr>
        <w:pStyle w:val="BodyText"/>
        <w:spacing w:before="60"/>
        <w:ind w:left="1099" w:right="1255" w:firstLine="1440"/>
      </w:pPr>
      <w:r>
        <w:t>The</w:t>
      </w:r>
      <w:r>
        <w:rPr>
          <w:spacing w:val="-5"/>
        </w:rPr>
        <w:t xml:space="preserve"> </w:t>
      </w:r>
      <w:r>
        <w:t>following</w:t>
      </w:r>
      <w:r>
        <w:rPr>
          <w:spacing w:val="-5"/>
        </w:rPr>
        <w:t xml:space="preserve"> </w:t>
      </w:r>
      <w:r>
        <w:t>Technical</w:t>
      </w:r>
      <w:r>
        <w:rPr>
          <w:spacing w:val="-3"/>
        </w:rPr>
        <w:t xml:space="preserve"> </w:t>
      </w:r>
      <w:r>
        <w:t>Special</w:t>
      </w:r>
      <w:r>
        <w:rPr>
          <w:spacing w:val="-5"/>
        </w:rPr>
        <w:t xml:space="preserve"> </w:t>
      </w:r>
      <w:r>
        <w:t>Provisions</w:t>
      </w:r>
      <w:r>
        <w:rPr>
          <w:spacing w:val="-5"/>
        </w:rPr>
        <w:t xml:space="preserve"> </w:t>
      </w:r>
      <w:r>
        <w:t>are</w:t>
      </w:r>
      <w:r>
        <w:rPr>
          <w:spacing w:val="-5"/>
        </w:rPr>
        <w:t xml:space="preserve"> </w:t>
      </w:r>
      <w:r>
        <w:t>individually</w:t>
      </w:r>
      <w:r>
        <w:rPr>
          <w:spacing w:val="-5"/>
        </w:rPr>
        <w:t xml:space="preserve"> </w:t>
      </w:r>
      <w:r>
        <w:t>signed</w:t>
      </w:r>
      <w:r>
        <w:rPr>
          <w:spacing w:val="-5"/>
        </w:rPr>
        <w:t xml:space="preserve"> </w:t>
      </w:r>
      <w:r>
        <w:t>and</w:t>
      </w:r>
      <w:r>
        <w:rPr>
          <w:spacing w:val="-5"/>
        </w:rPr>
        <w:t xml:space="preserve"> </w:t>
      </w:r>
      <w:r>
        <w:t>sealed and made part of the Contract as part of the Contract Documents.</w:t>
      </w:r>
    </w:p>
    <w:p w14:paraId="3DA26D63" w14:textId="77777777" w:rsidR="00466A67" w:rsidRDefault="00466A67">
      <w:pPr>
        <w:sectPr w:rsidR="00466A67">
          <w:pgSz w:w="12240" w:h="15840"/>
          <w:pgMar w:top="1360" w:right="340" w:bottom="1380" w:left="340" w:header="0" w:footer="1195" w:gutter="0"/>
          <w:cols w:space="720"/>
        </w:sectPr>
      </w:pPr>
    </w:p>
    <w:p w14:paraId="1B4B4104" w14:textId="77777777" w:rsidR="00466A67" w:rsidRDefault="007C059A">
      <w:pPr>
        <w:spacing w:before="80"/>
        <w:ind w:left="7542"/>
        <w:rPr>
          <w:rFonts w:ascii="Arial" w:hAnsi="Arial"/>
          <w:sz w:val="16"/>
        </w:rPr>
      </w:pPr>
      <w:bookmarkStart w:id="178" w:name="I._GENERAL"/>
      <w:bookmarkStart w:id="179" w:name="II._NONDISCRIMINATION_(23_CFR_230.107(a)"/>
      <w:bookmarkEnd w:id="178"/>
      <w:bookmarkEnd w:id="179"/>
      <w:r>
        <w:rPr>
          <w:rFonts w:ascii="Arial" w:hAnsi="Arial"/>
          <w:sz w:val="16"/>
        </w:rPr>
        <w:lastRenderedPageBreak/>
        <w:t>FHWA-1273</w:t>
      </w:r>
      <w:r>
        <w:rPr>
          <w:rFonts w:ascii="Arial" w:hAnsi="Arial"/>
          <w:spacing w:val="-6"/>
          <w:sz w:val="16"/>
        </w:rPr>
        <w:t xml:space="preserve"> </w:t>
      </w:r>
      <w:r>
        <w:rPr>
          <w:rFonts w:ascii="Arial" w:hAnsi="Arial"/>
          <w:sz w:val="16"/>
        </w:rPr>
        <w:t>–</w:t>
      </w:r>
      <w:r>
        <w:rPr>
          <w:rFonts w:ascii="Arial" w:hAnsi="Arial"/>
          <w:spacing w:val="-6"/>
          <w:sz w:val="16"/>
        </w:rPr>
        <w:t xml:space="preserve"> </w:t>
      </w:r>
      <w:r>
        <w:rPr>
          <w:rFonts w:ascii="Arial" w:hAnsi="Arial"/>
          <w:sz w:val="16"/>
        </w:rPr>
        <w:t>Revised</w:t>
      </w:r>
      <w:r>
        <w:rPr>
          <w:rFonts w:ascii="Arial" w:hAnsi="Arial"/>
          <w:spacing w:val="-7"/>
          <w:sz w:val="16"/>
        </w:rPr>
        <w:t xml:space="preserve"> </w:t>
      </w:r>
      <w:r>
        <w:rPr>
          <w:rFonts w:ascii="Arial" w:hAnsi="Arial"/>
          <w:sz w:val="16"/>
        </w:rPr>
        <w:t>October</w:t>
      </w:r>
      <w:r>
        <w:rPr>
          <w:rFonts w:ascii="Arial" w:hAnsi="Arial"/>
          <w:spacing w:val="-7"/>
          <w:sz w:val="16"/>
        </w:rPr>
        <w:t xml:space="preserve"> </w:t>
      </w:r>
      <w:r>
        <w:rPr>
          <w:rFonts w:ascii="Arial" w:hAnsi="Arial"/>
          <w:sz w:val="16"/>
        </w:rPr>
        <w:t>23,</w:t>
      </w:r>
      <w:r>
        <w:rPr>
          <w:rFonts w:ascii="Arial" w:hAnsi="Arial"/>
          <w:spacing w:val="-7"/>
          <w:sz w:val="16"/>
        </w:rPr>
        <w:t xml:space="preserve"> </w:t>
      </w:r>
      <w:r>
        <w:rPr>
          <w:rFonts w:ascii="Arial" w:hAnsi="Arial"/>
          <w:spacing w:val="-4"/>
          <w:sz w:val="16"/>
        </w:rPr>
        <w:t>2023</w:t>
      </w:r>
    </w:p>
    <w:p w14:paraId="3109E5F5" w14:textId="77777777" w:rsidR="00466A67" w:rsidRDefault="00466A67">
      <w:pPr>
        <w:pStyle w:val="BodyText"/>
        <w:spacing w:before="183"/>
        <w:rPr>
          <w:rFonts w:ascii="Arial"/>
          <w:sz w:val="16"/>
        </w:rPr>
      </w:pPr>
    </w:p>
    <w:p w14:paraId="63C7C7FC" w14:textId="77777777" w:rsidR="00466A67" w:rsidRDefault="007C059A">
      <w:pPr>
        <w:spacing w:before="1"/>
        <w:ind w:left="4045" w:right="4044" w:hanging="1"/>
        <w:jc w:val="center"/>
        <w:rPr>
          <w:rFonts w:ascii="Arial"/>
          <w:b/>
          <w:sz w:val="16"/>
        </w:rPr>
      </w:pPr>
      <w:r>
        <w:rPr>
          <w:rFonts w:ascii="Arial"/>
          <w:b/>
          <w:sz w:val="16"/>
        </w:rPr>
        <w:t>REQUIRED CONTRACT PROVISIONS FEDERAL-AID</w:t>
      </w:r>
      <w:r>
        <w:rPr>
          <w:rFonts w:ascii="Arial"/>
          <w:b/>
          <w:spacing w:val="-12"/>
          <w:sz w:val="16"/>
        </w:rPr>
        <w:t xml:space="preserve"> </w:t>
      </w:r>
      <w:r>
        <w:rPr>
          <w:rFonts w:ascii="Arial"/>
          <w:b/>
          <w:sz w:val="16"/>
        </w:rPr>
        <w:t>CONSTRUCTION</w:t>
      </w:r>
      <w:r>
        <w:rPr>
          <w:rFonts w:ascii="Arial"/>
          <w:b/>
          <w:spacing w:val="-11"/>
          <w:sz w:val="16"/>
        </w:rPr>
        <w:t xml:space="preserve"> </w:t>
      </w:r>
      <w:r>
        <w:rPr>
          <w:rFonts w:ascii="Arial"/>
          <w:b/>
          <w:sz w:val="16"/>
        </w:rPr>
        <w:t>CONTRACTS</w:t>
      </w:r>
    </w:p>
    <w:p w14:paraId="0250028A" w14:textId="77777777" w:rsidR="00466A67" w:rsidRDefault="00466A67">
      <w:pPr>
        <w:pStyle w:val="BodyText"/>
        <w:spacing w:before="225"/>
        <w:rPr>
          <w:rFonts w:ascii="Arial"/>
          <w:b/>
          <w:sz w:val="20"/>
        </w:rPr>
      </w:pPr>
    </w:p>
    <w:p w14:paraId="527E2280" w14:textId="77777777" w:rsidR="00466A67" w:rsidRDefault="00466A67">
      <w:pPr>
        <w:rPr>
          <w:rFonts w:ascii="Arial"/>
          <w:sz w:val="20"/>
        </w:rPr>
        <w:sectPr w:rsidR="00466A67">
          <w:footerReference w:type="default" r:id="rId23"/>
          <w:pgSz w:w="12240" w:h="15840"/>
          <w:pgMar w:top="1360" w:right="340" w:bottom="440" w:left="340" w:header="0" w:footer="254" w:gutter="0"/>
          <w:pgNumType w:start="1"/>
          <w:cols w:space="720"/>
        </w:sectPr>
      </w:pPr>
    </w:p>
    <w:p w14:paraId="4BFE7573" w14:textId="77777777" w:rsidR="00466A67" w:rsidRDefault="00466A67">
      <w:pPr>
        <w:pStyle w:val="BodyText"/>
        <w:spacing w:before="96"/>
        <w:rPr>
          <w:rFonts w:ascii="Arial"/>
          <w:b/>
          <w:sz w:val="16"/>
        </w:rPr>
      </w:pPr>
    </w:p>
    <w:p w14:paraId="7BEC8B4D" w14:textId="77777777" w:rsidR="00466A67" w:rsidRDefault="007C059A">
      <w:pPr>
        <w:pStyle w:val="ListParagraph"/>
        <w:numPr>
          <w:ilvl w:val="0"/>
          <w:numId w:val="19"/>
        </w:numPr>
        <w:tabs>
          <w:tab w:val="left" w:pos="1535"/>
        </w:tabs>
        <w:spacing w:line="184" w:lineRule="exact"/>
        <w:ind w:hanging="435"/>
        <w:rPr>
          <w:sz w:val="16"/>
        </w:rPr>
      </w:pPr>
      <w:r>
        <w:rPr>
          <w:spacing w:val="-2"/>
          <w:sz w:val="16"/>
        </w:rPr>
        <w:t>General</w:t>
      </w:r>
    </w:p>
    <w:p w14:paraId="3CA8F099" w14:textId="77777777" w:rsidR="00466A67" w:rsidRDefault="007C059A">
      <w:pPr>
        <w:pStyle w:val="ListParagraph"/>
        <w:numPr>
          <w:ilvl w:val="0"/>
          <w:numId w:val="19"/>
        </w:numPr>
        <w:tabs>
          <w:tab w:val="left" w:pos="1535"/>
        </w:tabs>
        <w:spacing w:line="184" w:lineRule="exact"/>
        <w:ind w:hanging="435"/>
        <w:rPr>
          <w:sz w:val="16"/>
        </w:rPr>
      </w:pPr>
      <w:r>
        <w:rPr>
          <w:spacing w:val="-2"/>
          <w:sz w:val="16"/>
        </w:rPr>
        <w:t>Nondiscrimination</w:t>
      </w:r>
    </w:p>
    <w:p w14:paraId="3822FF84" w14:textId="77777777" w:rsidR="00466A67" w:rsidRDefault="007C059A">
      <w:pPr>
        <w:pStyle w:val="ListParagraph"/>
        <w:numPr>
          <w:ilvl w:val="0"/>
          <w:numId w:val="19"/>
        </w:numPr>
        <w:tabs>
          <w:tab w:val="left" w:pos="1535"/>
        </w:tabs>
        <w:spacing w:before="1" w:line="184" w:lineRule="exact"/>
        <w:ind w:hanging="435"/>
        <w:rPr>
          <w:sz w:val="16"/>
        </w:rPr>
      </w:pPr>
      <w:r>
        <w:rPr>
          <w:spacing w:val="-2"/>
          <w:sz w:val="16"/>
        </w:rPr>
        <w:t>Non-segregated</w:t>
      </w:r>
      <w:r>
        <w:rPr>
          <w:spacing w:val="11"/>
          <w:sz w:val="16"/>
        </w:rPr>
        <w:t xml:space="preserve"> </w:t>
      </w:r>
      <w:r>
        <w:rPr>
          <w:spacing w:val="-2"/>
          <w:sz w:val="16"/>
        </w:rPr>
        <w:t>Facilities</w:t>
      </w:r>
    </w:p>
    <w:p w14:paraId="31B12DF1" w14:textId="77777777" w:rsidR="00466A67" w:rsidRDefault="007C059A">
      <w:pPr>
        <w:pStyle w:val="ListParagraph"/>
        <w:numPr>
          <w:ilvl w:val="0"/>
          <w:numId w:val="19"/>
        </w:numPr>
        <w:tabs>
          <w:tab w:val="left" w:pos="1535"/>
        </w:tabs>
        <w:spacing w:line="184" w:lineRule="exact"/>
        <w:rPr>
          <w:sz w:val="16"/>
        </w:rPr>
      </w:pPr>
      <w:r>
        <w:rPr>
          <w:sz w:val="16"/>
        </w:rPr>
        <w:t>Davis-Bacon</w:t>
      </w:r>
      <w:r>
        <w:rPr>
          <w:spacing w:val="-9"/>
          <w:sz w:val="16"/>
        </w:rPr>
        <w:t xml:space="preserve"> </w:t>
      </w:r>
      <w:r>
        <w:rPr>
          <w:sz w:val="16"/>
        </w:rPr>
        <w:t>and</w:t>
      </w:r>
      <w:r>
        <w:rPr>
          <w:spacing w:val="-8"/>
          <w:sz w:val="16"/>
        </w:rPr>
        <w:t xml:space="preserve"> </w:t>
      </w:r>
      <w:r>
        <w:rPr>
          <w:sz w:val="16"/>
        </w:rPr>
        <w:t>Related</w:t>
      </w:r>
      <w:r>
        <w:rPr>
          <w:spacing w:val="-8"/>
          <w:sz w:val="16"/>
        </w:rPr>
        <w:t xml:space="preserve"> </w:t>
      </w:r>
      <w:r>
        <w:rPr>
          <w:sz w:val="16"/>
        </w:rPr>
        <w:t>Act</w:t>
      </w:r>
      <w:r>
        <w:rPr>
          <w:spacing w:val="-8"/>
          <w:sz w:val="16"/>
        </w:rPr>
        <w:t xml:space="preserve"> </w:t>
      </w:r>
      <w:r>
        <w:rPr>
          <w:spacing w:val="-2"/>
          <w:sz w:val="16"/>
        </w:rPr>
        <w:t>Provisions</w:t>
      </w:r>
    </w:p>
    <w:p w14:paraId="753C38DC" w14:textId="77777777" w:rsidR="00466A67" w:rsidRDefault="007C059A">
      <w:pPr>
        <w:pStyle w:val="ListParagraph"/>
        <w:numPr>
          <w:ilvl w:val="0"/>
          <w:numId w:val="19"/>
        </w:numPr>
        <w:tabs>
          <w:tab w:val="left" w:pos="1535"/>
        </w:tabs>
        <w:ind w:right="665"/>
        <w:rPr>
          <w:sz w:val="16"/>
        </w:rPr>
      </w:pPr>
      <w:r>
        <w:rPr>
          <w:sz w:val="16"/>
        </w:rPr>
        <w:t>Contract</w:t>
      </w:r>
      <w:r>
        <w:rPr>
          <w:spacing w:val="-8"/>
          <w:sz w:val="16"/>
        </w:rPr>
        <w:t xml:space="preserve"> </w:t>
      </w:r>
      <w:r>
        <w:rPr>
          <w:sz w:val="16"/>
        </w:rPr>
        <w:t>Work</w:t>
      </w:r>
      <w:r>
        <w:rPr>
          <w:spacing w:val="-7"/>
          <w:sz w:val="16"/>
        </w:rPr>
        <w:t xml:space="preserve"> </w:t>
      </w:r>
      <w:r>
        <w:rPr>
          <w:sz w:val="16"/>
        </w:rPr>
        <w:t>Hours</w:t>
      </w:r>
      <w:r>
        <w:rPr>
          <w:spacing w:val="-7"/>
          <w:sz w:val="16"/>
        </w:rPr>
        <w:t xml:space="preserve"> </w:t>
      </w:r>
      <w:r>
        <w:rPr>
          <w:sz w:val="16"/>
        </w:rPr>
        <w:t>and</w:t>
      </w:r>
      <w:r>
        <w:rPr>
          <w:spacing w:val="-8"/>
          <w:sz w:val="16"/>
        </w:rPr>
        <w:t xml:space="preserve"> </w:t>
      </w:r>
      <w:r>
        <w:rPr>
          <w:sz w:val="16"/>
        </w:rPr>
        <w:t>Safety</w:t>
      </w:r>
      <w:r>
        <w:rPr>
          <w:spacing w:val="-6"/>
          <w:sz w:val="16"/>
        </w:rPr>
        <w:t xml:space="preserve"> </w:t>
      </w:r>
      <w:r>
        <w:rPr>
          <w:sz w:val="16"/>
        </w:rPr>
        <w:t>Standards</w:t>
      </w:r>
      <w:r>
        <w:rPr>
          <w:spacing w:val="-7"/>
          <w:sz w:val="16"/>
        </w:rPr>
        <w:t xml:space="preserve"> </w:t>
      </w:r>
      <w:r>
        <w:rPr>
          <w:sz w:val="16"/>
        </w:rPr>
        <w:t xml:space="preserve">Act </w:t>
      </w:r>
      <w:r>
        <w:rPr>
          <w:spacing w:val="-2"/>
          <w:sz w:val="16"/>
        </w:rPr>
        <w:t>Provisions</w:t>
      </w:r>
    </w:p>
    <w:p w14:paraId="225E469C" w14:textId="77777777" w:rsidR="00466A67" w:rsidRDefault="007C059A">
      <w:pPr>
        <w:pStyle w:val="ListParagraph"/>
        <w:numPr>
          <w:ilvl w:val="0"/>
          <w:numId w:val="19"/>
        </w:numPr>
        <w:tabs>
          <w:tab w:val="left" w:pos="1535"/>
        </w:tabs>
        <w:spacing w:line="184" w:lineRule="exact"/>
        <w:ind w:hanging="435"/>
        <w:rPr>
          <w:sz w:val="16"/>
        </w:rPr>
      </w:pPr>
      <w:r>
        <w:rPr>
          <w:sz w:val="16"/>
        </w:rPr>
        <w:t>Subletting</w:t>
      </w:r>
      <w:r>
        <w:rPr>
          <w:spacing w:val="-9"/>
          <w:sz w:val="16"/>
        </w:rPr>
        <w:t xml:space="preserve"> </w:t>
      </w:r>
      <w:r>
        <w:rPr>
          <w:sz w:val="16"/>
        </w:rPr>
        <w:t>or</w:t>
      </w:r>
      <w:r>
        <w:rPr>
          <w:spacing w:val="-8"/>
          <w:sz w:val="16"/>
        </w:rPr>
        <w:t xml:space="preserve"> </w:t>
      </w:r>
      <w:r>
        <w:rPr>
          <w:sz w:val="16"/>
        </w:rPr>
        <w:t>Assigning</w:t>
      </w:r>
      <w:r>
        <w:rPr>
          <w:spacing w:val="-8"/>
          <w:sz w:val="16"/>
        </w:rPr>
        <w:t xml:space="preserve"> </w:t>
      </w:r>
      <w:r>
        <w:rPr>
          <w:sz w:val="16"/>
        </w:rPr>
        <w:t>the</w:t>
      </w:r>
      <w:r>
        <w:rPr>
          <w:spacing w:val="-8"/>
          <w:sz w:val="16"/>
        </w:rPr>
        <w:t xml:space="preserve"> </w:t>
      </w:r>
      <w:r>
        <w:rPr>
          <w:spacing w:val="-2"/>
          <w:sz w:val="16"/>
        </w:rPr>
        <w:t>Contract</w:t>
      </w:r>
    </w:p>
    <w:p w14:paraId="15C79DB9" w14:textId="77777777" w:rsidR="00466A67" w:rsidRDefault="007C059A">
      <w:pPr>
        <w:pStyle w:val="ListParagraph"/>
        <w:numPr>
          <w:ilvl w:val="0"/>
          <w:numId w:val="19"/>
        </w:numPr>
        <w:tabs>
          <w:tab w:val="left" w:pos="1534"/>
        </w:tabs>
        <w:spacing w:line="184" w:lineRule="exact"/>
        <w:ind w:left="1534" w:hanging="434"/>
        <w:rPr>
          <w:sz w:val="16"/>
        </w:rPr>
      </w:pPr>
      <w:r>
        <w:rPr>
          <w:sz w:val="16"/>
        </w:rPr>
        <w:t>Safety:</w:t>
      </w:r>
      <w:r>
        <w:rPr>
          <w:spacing w:val="-7"/>
          <w:sz w:val="16"/>
        </w:rPr>
        <w:t xml:space="preserve"> </w:t>
      </w:r>
      <w:r>
        <w:rPr>
          <w:sz w:val="16"/>
        </w:rPr>
        <w:t>Accident</w:t>
      </w:r>
      <w:r>
        <w:rPr>
          <w:spacing w:val="-8"/>
          <w:sz w:val="16"/>
        </w:rPr>
        <w:t xml:space="preserve"> </w:t>
      </w:r>
      <w:r>
        <w:rPr>
          <w:spacing w:val="-2"/>
          <w:sz w:val="16"/>
        </w:rPr>
        <w:t>Prevention</w:t>
      </w:r>
    </w:p>
    <w:p w14:paraId="25FA8DE3" w14:textId="77777777" w:rsidR="00466A67" w:rsidRDefault="007C059A">
      <w:pPr>
        <w:pStyle w:val="ListParagraph"/>
        <w:numPr>
          <w:ilvl w:val="0"/>
          <w:numId w:val="19"/>
        </w:numPr>
        <w:tabs>
          <w:tab w:val="left" w:pos="1534"/>
        </w:tabs>
        <w:spacing w:line="184" w:lineRule="exact"/>
        <w:ind w:left="1534" w:hanging="434"/>
        <w:rPr>
          <w:sz w:val="16"/>
        </w:rPr>
      </w:pPr>
      <w:r>
        <w:rPr>
          <w:sz w:val="16"/>
        </w:rPr>
        <w:t>False</w:t>
      </w:r>
      <w:r>
        <w:rPr>
          <w:spacing w:val="-9"/>
          <w:sz w:val="16"/>
        </w:rPr>
        <w:t xml:space="preserve"> </w:t>
      </w:r>
      <w:r>
        <w:rPr>
          <w:sz w:val="16"/>
        </w:rPr>
        <w:t>Statements</w:t>
      </w:r>
      <w:r>
        <w:rPr>
          <w:spacing w:val="-7"/>
          <w:sz w:val="16"/>
        </w:rPr>
        <w:t xml:space="preserve"> </w:t>
      </w:r>
      <w:r>
        <w:rPr>
          <w:sz w:val="16"/>
        </w:rPr>
        <w:t>Concerning</w:t>
      </w:r>
      <w:r>
        <w:rPr>
          <w:spacing w:val="-8"/>
          <w:sz w:val="16"/>
        </w:rPr>
        <w:t xml:space="preserve"> </w:t>
      </w:r>
      <w:r>
        <w:rPr>
          <w:sz w:val="16"/>
        </w:rPr>
        <w:t>Highway</w:t>
      </w:r>
      <w:r>
        <w:rPr>
          <w:spacing w:val="-8"/>
          <w:sz w:val="16"/>
        </w:rPr>
        <w:t xml:space="preserve"> </w:t>
      </w:r>
      <w:r>
        <w:rPr>
          <w:spacing w:val="-2"/>
          <w:sz w:val="16"/>
        </w:rPr>
        <w:t>Projects</w:t>
      </w:r>
    </w:p>
    <w:p w14:paraId="1822027A" w14:textId="77777777" w:rsidR="00466A67" w:rsidRDefault="007C059A">
      <w:pPr>
        <w:pStyle w:val="ListParagraph"/>
        <w:numPr>
          <w:ilvl w:val="0"/>
          <w:numId w:val="19"/>
        </w:numPr>
        <w:tabs>
          <w:tab w:val="left" w:pos="1535"/>
        </w:tabs>
        <w:spacing w:before="1"/>
        <w:ind w:right="398"/>
        <w:rPr>
          <w:sz w:val="16"/>
        </w:rPr>
      </w:pPr>
      <w:r>
        <w:rPr>
          <w:sz w:val="16"/>
        </w:rPr>
        <w:t>Implementation</w:t>
      </w:r>
      <w:r>
        <w:rPr>
          <w:spacing w:val="-6"/>
          <w:sz w:val="16"/>
        </w:rPr>
        <w:t xml:space="preserve"> </w:t>
      </w:r>
      <w:r>
        <w:rPr>
          <w:sz w:val="16"/>
        </w:rPr>
        <w:t>of</w:t>
      </w:r>
      <w:r>
        <w:rPr>
          <w:spacing w:val="-6"/>
          <w:sz w:val="16"/>
        </w:rPr>
        <w:t xml:space="preserve"> </w:t>
      </w:r>
      <w:r>
        <w:rPr>
          <w:sz w:val="16"/>
        </w:rPr>
        <w:t>Clean</w:t>
      </w:r>
      <w:r>
        <w:rPr>
          <w:spacing w:val="-6"/>
          <w:sz w:val="16"/>
        </w:rPr>
        <w:t xml:space="preserve"> </w:t>
      </w:r>
      <w:r>
        <w:rPr>
          <w:sz w:val="16"/>
        </w:rPr>
        <w:t>Air</w:t>
      </w:r>
      <w:r>
        <w:rPr>
          <w:spacing w:val="-6"/>
          <w:sz w:val="16"/>
        </w:rPr>
        <w:t xml:space="preserve"> </w:t>
      </w:r>
      <w:r>
        <w:rPr>
          <w:sz w:val="16"/>
        </w:rPr>
        <w:t>Act</w:t>
      </w:r>
      <w:r>
        <w:rPr>
          <w:spacing w:val="-6"/>
          <w:sz w:val="16"/>
        </w:rPr>
        <w:t xml:space="preserve"> </w:t>
      </w:r>
      <w:r>
        <w:rPr>
          <w:sz w:val="16"/>
        </w:rPr>
        <w:t>and</w:t>
      </w:r>
      <w:r>
        <w:rPr>
          <w:spacing w:val="-6"/>
          <w:sz w:val="16"/>
        </w:rPr>
        <w:t xml:space="preserve"> </w:t>
      </w:r>
      <w:r>
        <w:rPr>
          <w:sz w:val="16"/>
        </w:rPr>
        <w:t>Federal</w:t>
      </w:r>
      <w:r>
        <w:rPr>
          <w:spacing w:val="-5"/>
          <w:sz w:val="16"/>
        </w:rPr>
        <w:t xml:space="preserve"> </w:t>
      </w:r>
      <w:r>
        <w:rPr>
          <w:sz w:val="16"/>
        </w:rPr>
        <w:t>Water Pollution Control Act</w:t>
      </w:r>
    </w:p>
    <w:p w14:paraId="6BC5C0F5" w14:textId="77777777" w:rsidR="00466A67" w:rsidRDefault="007C059A">
      <w:pPr>
        <w:pStyle w:val="ListParagraph"/>
        <w:numPr>
          <w:ilvl w:val="0"/>
          <w:numId w:val="19"/>
        </w:numPr>
        <w:tabs>
          <w:tab w:val="left" w:pos="1532"/>
        </w:tabs>
        <w:ind w:left="1532" w:right="587" w:hanging="433"/>
        <w:rPr>
          <w:sz w:val="16"/>
        </w:rPr>
      </w:pPr>
      <w:r>
        <w:rPr>
          <w:sz w:val="16"/>
        </w:rPr>
        <w:t>Certification</w:t>
      </w:r>
      <w:r>
        <w:rPr>
          <w:spacing w:val="-12"/>
          <w:sz w:val="16"/>
        </w:rPr>
        <w:t xml:space="preserve"> </w:t>
      </w:r>
      <w:r>
        <w:rPr>
          <w:sz w:val="16"/>
        </w:rPr>
        <w:t>Regarding</w:t>
      </w:r>
      <w:r>
        <w:rPr>
          <w:spacing w:val="-11"/>
          <w:sz w:val="16"/>
        </w:rPr>
        <w:t xml:space="preserve"> </w:t>
      </w:r>
      <w:r>
        <w:rPr>
          <w:sz w:val="16"/>
        </w:rPr>
        <w:t>Debarment,</w:t>
      </w:r>
      <w:r>
        <w:rPr>
          <w:spacing w:val="-11"/>
          <w:sz w:val="16"/>
        </w:rPr>
        <w:t xml:space="preserve"> </w:t>
      </w:r>
      <w:r>
        <w:rPr>
          <w:sz w:val="16"/>
        </w:rPr>
        <w:t>Suspension, Ineligibility and Voluntary Exclusion</w:t>
      </w:r>
    </w:p>
    <w:p w14:paraId="1C887184" w14:textId="77777777" w:rsidR="00466A67" w:rsidRDefault="007C059A">
      <w:pPr>
        <w:pStyle w:val="ListParagraph"/>
        <w:numPr>
          <w:ilvl w:val="0"/>
          <w:numId w:val="19"/>
        </w:numPr>
        <w:tabs>
          <w:tab w:val="left" w:pos="1532"/>
        </w:tabs>
        <w:ind w:left="1532" w:right="517" w:hanging="433"/>
        <w:rPr>
          <w:sz w:val="16"/>
        </w:rPr>
      </w:pPr>
      <w:r>
        <w:rPr>
          <w:sz w:val="16"/>
        </w:rPr>
        <w:t>Certification</w:t>
      </w:r>
      <w:r>
        <w:rPr>
          <w:spacing w:val="-7"/>
          <w:sz w:val="16"/>
        </w:rPr>
        <w:t xml:space="preserve"> </w:t>
      </w:r>
      <w:r>
        <w:rPr>
          <w:sz w:val="16"/>
        </w:rPr>
        <w:t>Regarding</w:t>
      </w:r>
      <w:r>
        <w:rPr>
          <w:spacing w:val="-7"/>
          <w:sz w:val="16"/>
        </w:rPr>
        <w:t xml:space="preserve"> </w:t>
      </w:r>
      <w:r>
        <w:rPr>
          <w:sz w:val="16"/>
        </w:rPr>
        <w:t>Use</w:t>
      </w:r>
      <w:r>
        <w:rPr>
          <w:spacing w:val="-7"/>
          <w:sz w:val="16"/>
        </w:rPr>
        <w:t xml:space="preserve"> </w:t>
      </w:r>
      <w:r>
        <w:rPr>
          <w:sz w:val="16"/>
        </w:rPr>
        <w:t>of</w:t>
      </w:r>
      <w:r>
        <w:rPr>
          <w:spacing w:val="-7"/>
          <w:sz w:val="16"/>
        </w:rPr>
        <w:t xml:space="preserve"> </w:t>
      </w:r>
      <w:r>
        <w:rPr>
          <w:sz w:val="16"/>
        </w:rPr>
        <w:t>Contract</w:t>
      </w:r>
      <w:r>
        <w:rPr>
          <w:spacing w:val="-7"/>
          <w:sz w:val="16"/>
        </w:rPr>
        <w:t xml:space="preserve"> </w:t>
      </w:r>
      <w:r>
        <w:rPr>
          <w:sz w:val="16"/>
        </w:rPr>
        <w:t>Funds</w:t>
      </w:r>
      <w:r>
        <w:rPr>
          <w:spacing w:val="-6"/>
          <w:sz w:val="16"/>
        </w:rPr>
        <w:t xml:space="preserve"> </w:t>
      </w:r>
      <w:r>
        <w:rPr>
          <w:sz w:val="16"/>
        </w:rPr>
        <w:t xml:space="preserve">for </w:t>
      </w:r>
      <w:r>
        <w:rPr>
          <w:spacing w:val="-2"/>
          <w:sz w:val="16"/>
        </w:rPr>
        <w:t>Lobbying</w:t>
      </w:r>
    </w:p>
    <w:p w14:paraId="397787D5" w14:textId="77777777" w:rsidR="00466A67" w:rsidRDefault="007C059A">
      <w:pPr>
        <w:pStyle w:val="ListParagraph"/>
        <w:numPr>
          <w:ilvl w:val="0"/>
          <w:numId w:val="19"/>
        </w:numPr>
        <w:tabs>
          <w:tab w:val="left" w:pos="1100"/>
          <w:tab w:val="left" w:pos="1515"/>
        </w:tabs>
        <w:spacing w:line="480" w:lineRule="auto"/>
        <w:ind w:left="1100" w:right="1551" w:hanging="1"/>
        <w:rPr>
          <w:sz w:val="16"/>
        </w:rPr>
      </w:pPr>
      <w:r>
        <w:rPr>
          <w:sz w:val="16"/>
        </w:rPr>
        <w:t>Use</w:t>
      </w:r>
      <w:r>
        <w:rPr>
          <w:spacing w:val="-9"/>
          <w:sz w:val="16"/>
        </w:rPr>
        <w:t xml:space="preserve"> </w:t>
      </w:r>
      <w:r>
        <w:rPr>
          <w:sz w:val="16"/>
        </w:rPr>
        <w:t>of</w:t>
      </w:r>
      <w:r>
        <w:rPr>
          <w:spacing w:val="-9"/>
          <w:sz w:val="16"/>
        </w:rPr>
        <w:t xml:space="preserve"> </w:t>
      </w:r>
      <w:r>
        <w:rPr>
          <w:sz w:val="16"/>
        </w:rPr>
        <w:t>United</w:t>
      </w:r>
      <w:r>
        <w:rPr>
          <w:spacing w:val="-9"/>
          <w:sz w:val="16"/>
        </w:rPr>
        <w:t xml:space="preserve"> </w:t>
      </w:r>
      <w:r>
        <w:rPr>
          <w:sz w:val="16"/>
        </w:rPr>
        <w:t>States-Flag</w:t>
      </w:r>
      <w:r>
        <w:rPr>
          <w:spacing w:val="-9"/>
          <w:sz w:val="16"/>
        </w:rPr>
        <w:t xml:space="preserve"> </w:t>
      </w:r>
      <w:r>
        <w:rPr>
          <w:sz w:val="16"/>
        </w:rPr>
        <w:t xml:space="preserve">Vessels: </w:t>
      </w:r>
      <w:r>
        <w:rPr>
          <w:spacing w:val="-2"/>
          <w:sz w:val="16"/>
        </w:rPr>
        <w:t>ATTACHMENTS</w:t>
      </w:r>
    </w:p>
    <w:p w14:paraId="39A2B6AB" w14:textId="77777777" w:rsidR="00466A67" w:rsidRDefault="007C059A">
      <w:pPr>
        <w:ind w:left="1100"/>
        <w:rPr>
          <w:rFonts w:ascii="Arial"/>
          <w:sz w:val="16"/>
        </w:rPr>
      </w:pPr>
      <w:r>
        <w:rPr>
          <w:rFonts w:ascii="Arial"/>
          <w:sz w:val="16"/>
        </w:rPr>
        <w:t>A. Employment and Materials Preference for Appalachian Development</w:t>
      </w:r>
      <w:r>
        <w:rPr>
          <w:rFonts w:ascii="Arial"/>
          <w:spacing w:val="-7"/>
          <w:sz w:val="16"/>
        </w:rPr>
        <w:t xml:space="preserve"> </w:t>
      </w:r>
      <w:r>
        <w:rPr>
          <w:rFonts w:ascii="Arial"/>
          <w:sz w:val="16"/>
        </w:rPr>
        <w:t>Highway</w:t>
      </w:r>
      <w:r>
        <w:rPr>
          <w:rFonts w:ascii="Arial"/>
          <w:spacing w:val="-6"/>
          <w:sz w:val="16"/>
        </w:rPr>
        <w:t xml:space="preserve"> </w:t>
      </w:r>
      <w:r>
        <w:rPr>
          <w:rFonts w:ascii="Arial"/>
          <w:sz w:val="16"/>
        </w:rPr>
        <w:t>System</w:t>
      </w:r>
      <w:r>
        <w:rPr>
          <w:rFonts w:ascii="Arial"/>
          <w:spacing w:val="-6"/>
          <w:sz w:val="16"/>
        </w:rPr>
        <w:t xml:space="preserve"> </w:t>
      </w:r>
      <w:r>
        <w:rPr>
          <w:rFonts w:ascii="Arial"/>
          <w:sz w:val="16"/>
        </w:rPr>
        <w:t>or</w:t>
      </w:r>
      <w:r>
        <w:rPr>
          <w:rFonts w:ascii="Arial"/>
          <w:spacing w:val="-7"/>
          <w:sz w:val="16"/>
        </w:rPr>
        <w:t xml:space="preserve"> </w:t>
      </w:r>
      <w:r>
        <w:rPr>
          <w:rFonts w:ascii="Arial"/>
          <w:sz w:val="16"/>
        </w:rPr>
        <w:t>Appalachian</w:t>
      </w:r>
      <w:r>
        <w:rPr>
          <w:rFonts w:ascii="Arial"/>
          <w:spacing w:val="-7"/>
          <w:sz w:val="16"/>
        </w:rPr>
        <w:t xml:space="preserve"> </w:t>
      </w:r>
      <w:r>
        <w:rPr>
          <w:rFonts w:ascii="Arial"/>
          <w:sz w:val="16"/>
        </w:rPr>
        <w:t>Local</w:t>
      </w:r>
      <w:r>
        <w:rPr>
          <w:rFonts w:ascii="Arial"/>
          <w:spacing w:val="-6"/>
          <w:sz w:val="16"/>
        </w:rPr>
        <w:t xml:space="preserve"> </w:t>
      </w:r>
      <w:r>
        <w:rPr>
          <w:rFonts w:ascii="Arial"/>
          <w:sz w:val="16"/>
        </w:rPr>
        <w:t>Access Road Contracts (included in Appalachian contracts only)</w:t>
      </w:r>
    </w:p>
    <w:p w14:paraId="3246921E" w14:textId="77777777" w:rsidR="00466A67" w:rsidRDefault="00466A67">
      <w:pPr>
        <w:pStyle w:val="BodyText"/>
        <w:rPr>
          <w:rFonts w:ascii="Arial"/>
          <w:sz w:val="16"/>
        </w:rPr>
      </w:pPr>
    </w:p>
    <w:p w14:paraId="58605420" w14:textId="77777777" w:rsidR="00466A67" w:rsidRDefault="00466A67">
      <w:pPr>
        <w:pStyle w:val="BodyText"/>
        <w:rPr>
          <w:rFonts w:ascii="Arial"/>
          <w:sz w:val="16"/>
        </w:rPr>
      </w:pPr>
    </w:p>
    <w:p w14:paraId="0288378E" w14:textId="77777777" w:rsidR="00466A67" w:rsidRDefault="007C059A">
      <w:pPr>
        <w:pStyle w:val="ListParagraph"/>
        <w:numPr>
          <w:ilvl w:val="1"/>
          <w:numId w:val="19"/>
        </w:numPr>
        <w:tabs>
          <w:tab w:val="left" w:pos="1276"/>
        </w:tabs>
        <w:ind w:left="1276" w:hanging="176"/>
        <w:jc w:val="left"/>
        <w:rPr>
          <w:b/>
          <w:sz w:val="16"/>
        </w:rPr>
      </w:pPr>
      <w:r>
        <w:rPr>
          <w:b/>
          <w:spacing w:val="-2"/>
          <w:sz w:val="16"/>
        </w:rPr>
        <w:t>GENERAL</w:t>
      </w:r>
    </w:p>
    <w:p w14:paraId="3EC7F397" w14:textId="77777777" w:rsidR="00466A67" w:rsidRDefault="007C059A">
      <w:pPr>
        <w:pStyle w:val="ListParagraph"/>
        <w:numPr>
          <w:ilvl w:val="2"/>
          <w:numId w:val="19"/>
        </w:numPr>
        <w:tabs>
          <w:tab w:val="left" w:pos="1321"/>
        </w:tabs>
        <w:spacing w:before="183"/>
        <w:ind w:right="69" w:firstLine="0"/>
        <w:jc w:val="left"/>
        <w:rPr>
          <w:sz w:val="16"/>
        </w:rPr>
      </w:pPr>
      <w:r>
        <w:rPr>
          <w:sz w:val="16"/>
        </w:rPr>
        <w:t>Form</w:t>
      </w:r>
      <w:r>
        <w:rPr>
          <w:spacing w:val="-2"/>
          <w:sz w:val="16"/>
        </w:rPr>
        <w:t xml:space="preserve"> </w:t>
      </w:r>
      <w:r>
        <w:rPr>
          <w:sz w:val="16"/>
        </w:rPr>
        <w:t>FHWA-1273</w:t>
      </w:r>
      <w:r>
        <w:rPr>
          <w:spacing w:val="-4"/>
          <w:sz w:val="16"/>
        </w:rPr>
        <w:t xml:space="preserve"> </w:t>
      </w:r>
      <w:r>
        <w:rPr>
          <w:sz w:val="16"/>
        </w:rPr>
        <w:t>must</w:t>
      </w:r>
      <w:r>
        <w:rPr>
          <w:spacing w:val="-4"/>
          <w:sz w:val="16"/>
        </w:rPr>
        <w:t xml:space="preserve"> </w:t>
      </w:r>
      <w:r>
        <w:rPr>
          <w:sz w:val="16"/>
        </w:rPr>
        <w:t>be</w:t>
      </w:r>
      <w:r>
        <w:rPr>
          <w:spacing w:val="-4"/>
          <w:sz w:val="16"/>
        </w:rPr>
        <w:t xml:space="preserve"> </w:t>
      </w:r>
      <w:r>
        <w:rPr>
          <w:sz w:val="16"/>
        </w:rPr>
        <w:t>physically</w:t>
      </w:r>
      <w:r>
        <w:rPr>
          <w:spacing w:val="-4"/>
          <w:sz w:val="16"/>
        </w:rPr>
        <w:t xml:space="preserve"> </w:t>
      </w:r>
      <w:r>
        <w:rPr>
          <w:sz w:val="16"/>
        </w:rPr>
        <w:t>incorporated</w:t>
      </w:r>
      <w:r>
        <w:rPr>
          <w:spacing w:val="-4"/>
          <w:sz w:val="16"/>
        </w:rPr>
        <w:t xml:space="preserve"> </w:t>
      </w:r>
      <w:r>
        <w:rPr>
          <w:sz w:val="16"/>
        </w:rPr>
        <w:t>in</w:t>
      </w:r>
      <w:r>
        <w:rPr>
          <w:spacing w:val="-4"/>
          <w:sz w:val="16"/>
        </w:rPr>
        <w:t xml:space="preserve"> </w:t>
      </w:r>
      <w:r>
        <w:rPr>
          <w:sz w:val="16"/>
        </w:rPr>
        <w:t>each construction contract funded under title 23, United States Code, as required in 23 CFR 633.102(b) (excluding emergency</w:t>
      </w:r>
      <w:r>
        <w:rPr>
          <w:spacing w:val="-5"/>
          <w:sz w:val="16"/>
        </w:rPr>
        <w:t xml:space="preserve"> </w:t>
      </w:r>
      <w:r>
        <w:rPr>
          <w:sz w:val="16"/>
        </w:rPr>
        <w:t>contracts</w:t>
      </w:r>
      <w:r>
        <w:rPr>
          <w:spacing w:val="-5"/>
          <w:sz w:val="16"/>
        </w:rPr>
        <w:t xml:space="preserve"> </w:t>
      </w:r>
      <w:r>
        <w:rPr>
          <w:sz w:val="16"/>
        </w:rPr>
        <w:t>solely</w:t>
      </w:r>
      <w:r>
        <w:rPr>
          <w:spacing w:val="-5"/>
          <w:sz w:val="16"/>
        </w:rPr>
        <w:t xml:space="preserve"> </w:t>
      </w:r>
      <w:r>
        <w:rPr>
          <w:sz w:val="16"/>
        </w:rPr>
        <w:t>intended</w:t>
      </w:r>
      <w:r>
        <w:rPr>
          <w:spacing w:val="-6"/>
          <w:sz w:val="16"/>
        </w:rPr>
        <w:t xml:space="preserve"> </w:t>
      </w:r>
      <w:r>
        <w:rPr>
          <w:sz w:val="16"/>
        </w:rPr>
        <w:t>for</w:t>
      </w:r>
      <w:r>
        <w:rPr>
          <w:spacing w:val="-6"/>
          <w:sz w:val="16"/>
        </w:rPr>
        <w:t xml:space="preserve"> </w:t>
      </w:r>
      <w:r>
        <w:rPr>
          <w:sz w:val="16"/>
        </w:rPr>
        <w:t>debris</w:t>
      </w:r>
      <w:r>
        <w:rPr>
          <w:spacing w:val="-5"/>
          <w:sz w:val="16"/>
        </w:rPr>
        <w:t xml:space="preserve"> </w:t>
      </w:r>
      <w:r>
        <w:rPr>
          <w:sz w:val="16"/>
        </w:rPr>
        <w:t>removal).</w:t>
      </w:r>
      <w:r>
        <w:rPr>
          <w:spacing w:val="34"/>
          <w:sz w:val="16"/>
        </w:rPr>
        <w:t xml:space="preserve"> </w:t>
      </w:r>
      <w:r>
        <w:rPr>
          <w:sz w:val="16"/>
        </w:rPr>
        <w:t>The contractor (or subcontractor) must insert this form in each subcontract and further require its inclusion in all lower tier subcontracts (excluding purchase orders, rental agreements and other agreements for supplies or services).</w:t>
      </w:r>
      <w:r>
        <w:rPr>
          <w:spacing w:val="40"/>
          <w:sz w:val="16"/>
        </w:rPr>
        <w:t xml:space="preserve"> </w:t>
      </w:r>
      <w:r>
        <w:rPr>
          <w:sz w:val="16"/>
        </w:rPr>
        <w:t xml:space="preserve">23 CFR </w:t>
      </w:r>
      <w:r>
        <w:rPr>
          <w:spacing w:val="-2"/>
          <w:sz w:val="16"/>
        </w:rPr>
        <w:t>633.102(e).</w:t>
      </w:r>
    </w:p>
    <w:p w14:paraId="17D8B9C2" w14:textId="77777777" w:rsidR="00466A67" w:rsidRDefault="007C059A">
      <w:pPr>
        <w:spacing w:before="183"/>
        <w:ind w:left="1100"/>
        <w:rPr>
          <w:rFonts w:ascii="Arial"/>
          <w:sz w:val="16"/>
        </w:rPr>
      </w:pPr>
      <w:r>
        <w:rPr>
          <w:rFonts w:ascii="Arial"/>
          <w:sz w:val="16"/>
        </w:rPr>
        <w:t>The applicable requirements of Form FHWA-1273 are incorporated by reference for work done under any purchase order, rental agreement or agreement for other services.</w:t>
      </w:r>
      <w:r>
        <w:rPr>
          <w:rFonts w:ascii="Arial"/>
          <w:spacing w:val="40"/>
          <w:sz w:val="16"/>
        </w:rPr>
        <w:t xml:space="preserve"> </w:t>
      </w:r>
      <w:r>
        <w:rPr>
          <w:rFonts w:ascii="Arial"/>
          <w:sz w:val="16"/>
        </w:rPr>
        <w:t>The prime contractor shall be responsible for compliance by any subcontractor,</w:t>
      </w:r>
      <w:r>
        <w:rPr>
          <w:rFonts w:ascii="Arial"/>
          <w:spacing w:val="-6"/>
          <w:sz w:val="16"/>
        </w:rPr>
        <w:t xml:space="preserve"> </w:t>
      </w:r>
      <w:r>
        <w:rPr>
          <w:rFonts w:ascii="Arial"/>
          <w:sz w:val="16"/>
        </w:rPr>
        <w:t>lower-tier</w:t>
      </w:r>
      <w:r>
        <w:rPr>
          <w:rFonts w:ascii="Arial"/>
          <w:spacing w:val="-6"/>
          <w:sz w:val="16"/>
        </w:rPr>
        <w:t xml:space="preserve"> </w:t>
      </w:r>
      <w:r>
        <w:rPr>
          <w:rFonts w:ascii="Arial"/>
          <w:sz w:val="16"/>
        </w:rPr>
        <w:t>subcontractor</w:t>
      </w:r>
      <w:r>
        <w:rPr>
          <w:rFonts w:ascii="Arial"/>
          <w:spacing w:val="-6"/>
          <w:sz w:val="16"/>
        </w:rPr>
        <w:t xml:space="preserve"> </w:t>
      </w:r>
      <w:r>
        <w:rPr>
          <w:rFonts w:ascii="Arial"/>
          <w:sz w:val="16"/>
        </w:rPr>
        <w:t>or</w:t>
      </w:r>
      <w:r>
        <w:rPr>
          <w:rFonts w:ascii="Arial"/>
          <w:spacing w:val="-6"/>
          <w:sz w:val="16"/>
        </w:rPr>
        <w:t xml:space="preserve"> </w:t>
      </w:r>
      <w:r>
        <w:rPr>
          <w:rFonts w:ascii="Arial"/>
          <w:sz w:val="16"/>
        </w:rPr>
        <w:t>service</w:t>
      </w:r>
      <w:r>
        <w:rPr>
          <w:rFonts w:ascii="Arial"/>
          <w:spacing w:val="-6"/>
          <w:sz w:val="16"/>
        </w:rPr>
        <w:t xml:space="preserve"> </w:t>
      </w:r>
      <w:r>
        <w:rPr>
          <w:rFonts w:ascii="Arial"/>
          <w:sz w:val="16"/>
        </w:rPr>
        <w:t>provider.</w:t>
      </w:r>
      <w:r>
        <w:rPr>
          <w:rFonts w:ascii="Arial"/>
          <w:spacing w:val="34"/>
          <w:sz w:val="16"/>
        </w:rPr>
        <w:t xml:space="preserve"> </w:t>
      </w:r>
      <w:r>
        <w:rPr>
          <w:rFonts w:ascii="Arial"/>
          <w:sz w:val="16"/>
        </w:rPr>
        <w:t>23 CFR 633.102(e).</w:t>
      </w:r>
    </w:p>
    <w:p w14:paraId="705B000B" w14:textId="77777777" w:rsidR="00466A67" w:rsidRDefault="00466A67">
      <w:pPr>
        <w:pStyle w:val="BodyText"/>
        <w:spacing w:before="1"/>
        <w:rPr>
          <w:rFonts w:ascii="Arial"/>
          <w:sz w:val="16"/>
        </w:rPr>
      </w:pPr>
    </w:p>
    <w:p w14:paraId="6E1DAB84" w14:textId="77777777" w:rsidR="00466A67" w:rsidRDefault="007C059A">
      <w:pPr>
        <w:ind w:left="1100"/>
        <w:rPr>
          <w:rFonts w:ascii="Arial"/>
          <w:sz w:val="16"/>
        </w:rPr>
      </w:pPr>
      <w:r>
        <w:rPr>
          <w:rFonts w:ascii="Arial"/>
          <w:sz w:val="16"/>
        </w:rPr>
        <w:t>Form FHWA-1273 must be included in all Federal-aid design- build contracts, in all subcontracts and in lower tier subcontracts (excluding subcontracts for design services, purchase orders, rental agreements and other agreements for supplies</w:t>
      </w:r>
      <w:r>
        <w:rPr>
          <w:rFonts w:ascii="Arial"/>
          <w:spacing w:val="-4"/>
          <w:sz w:val="16"/>
        </w:rPr>
        <w:t xml:space="preserve"> </w:t>
      </w:r>
      <w:r>
        <w:rPr>
          <w:rFonts w:ascii="Arial"/>
          <w:sz w:val="16"/>
        </w:rPr>
        <w:t>or</w:t>
      </w:r>
      <w:r>
        <w:rPr>
          <w:rFonts w:ascii="Arial"/>
          <w:spacing w:val="-5"/>
          <w:sz w:val="16"/>
        </w:rPr>
        <w:t xml:space="preserve"> </w:t>
      </w:r>
      <w:r>
        <w:rPr>
          <w:rFonts w:ascii="Arial"/>
          <w:sz w:val="16"/>
        </w:rPr>
        <w:t>services)</w:t>
      </w:r>
      <w:r>
        <w:rPr>
          <w:rFonts w:ascii="Arial"/>
          <w:spacing w:val="-5"/>
          <w:sz w:val="16"/>
        </w:rPr>
        <w:t xml:space="preserve"> </w:t>
      </w:r>
      <w:r>
        <w:rPr>
          <w:rFonts w:ascii="Arial"/>
          <w:sz w:val="16"/>
        </w:rPr>
        <w:t>in</w:t>
      </w:r>
      <w:r>
        <w:rPr>
          <w:rFonts w:ascii="Arial"/>
          <w:spacing w:val="-5"/>
          <w:sz w:val="16"/>
        </w:rPr>
        <w:t xml:space="preserve"> </w:t>
      </w:r>
      <w:r>
        <w:rPr>
          <w:rFonts w:ascii="Arial"/>
          <w:sz w:val="16"/>
        </w:rPr>
        <w:t>accordance</w:t>
      </w:r>
      <w:r>
        <w:rPr>
          <w:rFonts w:ascii="Arial"/>
          <w:spacing w:val="-5"/>
          <w:sz w:val="16"/>
        </w:rPr>
        <w:t xml:space="preserve"> </w:t>
      </w:r>
      <w:r>
        <w:rPr>
          <w:rFonts w:ascii="Arial"/>
          <w:sz w:val="16"/>
        </w:rPr>
        <w:t>with</w:t>
      </w:r>
      <w:r>
        <w:rPr>
          <w:rFonts w:ascii="Arial"/>
          <w:spacing w:val="-5"/>
          <w:sz w:val="16"/>
        </w:rPr>
        <w:t xml:space="preserve"> </w:t>
      </w:r>
      <w:r>
        <w:rPr>
          <w:rFonts w:ascii="Arial"/>
          <w:sz w:val="16"/>
        </w:rPr>
        <w:t>23</w:t>
      </w:r>
      <w:r>
        <w:rPr>
          <w:rFonts w:ascii="Arial"/>
          <w:spacing w:val="-5"/>
          <w:sz w:val="16"/>
        </w:rPr>
        <w:t xml:space="preserve"> </w:t>
      </w:r>
      <w:r>
        <w:rPr>
          <w:rFonts w:ascii="Arial"/>
          <w:sz w:val="16"/>
        </w:rPr>
        <w:t>CFR</w:t>
      </w:r>
      <w:r>
        <w:rPr>
          <w:rFonts w:ascii="Arial"/>
          <w:spacing w:val="-3"/>
          <w:sz w:val="16"/>
        </w:rPr>
        <w:t xml:space="preserve"> </w:t>
      </w:r>
      <w:r>
        <w:rPr>
          <w:rFonts w:ascii="Arial"/>
          <w:sz w:val="16"/>
        </w:rPr>
        <w:t>633.102.</w:t>
      </w:r>
      <w:r>
        <w:rPr>
          <w:rFonts w:ascii="Arial"/>
          <w:spacing w:val="35"/>
          <w:sz w:val="16"/>
        </w:rPr>
        <w:t xml:space="preserve"> </w:t>
      </w:r>
      <w:r>
        <w:rPr>
          <w:rFonts w:ascii="Arial"/>
          <w:sz w:val="16"/>
        </w:rPr>
        <w:t>The design-builder shall be responsible for compliance by any subcontractor, lower-tier subcontractor or service provider.</w:t>
      </w:r>
    </w:p>
    <w:p w14:paraId="0349DB2C" w14:textId="77777777" w:rsidR="00466A67" w:rsidRDefault="007C059A">
      <w:pPr>
        <w:spacing w:before="183"/>
        <w:ind w:left="1100" w:right="8"/>
        <w:rPr>
          <w:rFonts w:ascii="Arial"/>
          <w:sz w:val="16"/>
        </w:rPr>
      </w:pPr>
      <w:r>
        <w:rPr>
          <w:rFonts w:ascii="Arial"/>
          <w:sz w:val="16"/>
        </w:rPr>
        <w:t>Contracting agencies may reference Form FHWA-1273 in solicitation-for-bids or request-for-proposals documents, however, the Form FHWA-1273 must be physically incorporated</w:t>
      </w:r>
      <w:r>
        <w:rPr>
          <w:rFonts w:ascii="Arial"/>
          <w:spacing w:val="-5"/>
          <w:sz w:val="16"/>
        </w:rPr>
        <w:t xml:space="preserve"> </w:t>
      </w:r>
      <w:r>
        <w:rPr>
          <w:rFonts w:ascii="Arial"/>
          <w:sz w:val="16"/>
        </w:rPr>
        <w:t>(not</w:t>
      </w:r>
      <w:r>
        <w:rPr>
          <w:rFonts w:ascii="Arial"/>
          <w:spacing w:val="-5"/>
          <w:sz w:val="16"/>
        </w:rPr>
        <w:t xml:space="preserve"> </w:t>
      </w:r>
      <w:r>
        <w:rPr>
          <w:rFonts w:ascii="Arial"/>
          <w:sz w:val="16"/>
        </w:rPr>
        <w:t>referenced)</w:t>
      </w:r>
      <w:r>
        <w:rPr>
          <w:rFonts w:ascii="Arial"/>
          <w:spacing w:val="-7"/>
          <w:sz w:val="16"/>
        </w:rPr>
        <w:t xml:space="preserve"> </w:t>
      </w:r>
      <w:r>
        <w:rPr>
          <w:rFonts w:ascii="Arial"/>
          <w:sz w:val="16"/>
        </w:rPr>
        <w:t>in</w:t>
      </w:r>
      <w:r>
        <w:rPr>
          <w:rFonts w:ascii="Arial"/>
          <w:spacing w:val="-7"/>
          <w:sz w:val="16"/>
        </w:rPr>
        <w:t xml:space="preserve"> </w:t>
      </w:r>
      <w:r>
        <w:rPr>
          <w:rFonts w:ascii="Arial"/>
          <w:sz w:val="16"/>
        </w:rPr>
        <w:t>all</w:t>
      </w:r>
      <w:r>
        <w:rPr>
          <w:rFonts w:ascii="Arial"/>
          <w:spacing w:val="-6"/>
          <w:sz w:val="16"/>
        </w:rPr>
        <w:t xml:space="preserve"> </w:t>
      </w:r>
      <w:r>
        <w:rPr>
          <w:rFonts w:ascii="Arial"/>
          <w:sz w:val="16"/>
        </w:rPr>
        <w:t>contracts,</w:t>
      </w:r>
      <w:r>
        <w:rPr>
          <w:rFonts w:ascii="Arial"/>
          <w:spacing w:val="-7"/>
          <w:sz w:val="16"/>
        </w:rPr>
        <w:t xml:space="preserve"> </w:t>
      </w:r>
      <w:r>
        <w:rPr>
          <w:rFonts w:ascii="Arial"/>
          <w:sz w:val="16"/>
        </w:rPr>
        <w:t>subcontracts</w:t>
      </w:r>
      <w:r>
        <w:rPr>
          <w:rFonts w:ascii="Arial"/>
          <w:spacing w:val="-6"/>
          <w:sz w:val="16"/>
        </w:rPr>
        <w:t xml:space="preserve"> </w:t>
      </w:r>
      <w:r>
        <w:rPr>
          <w:rFonts w:ascii="Arial"/>
          <w:sz w:val="16"/>
        </w:rPr>
        <w:t>and lower-tier subcontracts (excluding purchase orders, rental agreements and other agreements for supplies or services related to a construction contract).</w:t>
      </w:r>
      <w:r>
        <w:rPr>
          <w:rFonts w:ascii="Arial"/>
          <w:spacing w:val="40"/>
          <w:sz w:val="16"/>
        </w:rPr>
        <w:t xml:space="preserve"> </w:t>
      </w:r>
      <w:r>
        <w:rPr>
          <w:rFonts w:ascii="Arial"/>
          <w:sz w:val="16"/>
        </w:rPr>
        <w:t>23 CFR 633.102(b).</w:t>
      </w:r>
    </w:p>
    <w:p w14:paraId="4369CFF8" w14:textId="77777777" w:rsidR="00466A67" w:rsidRDefault="00466A67">
      <w:pPr>
        <w:pStyle w:val="BodyText"/>
        <w:rPr>
          <w:rFonts w:ascii="Arial"/>
          <w:sz w:val="16"/>
        </w:rPr>
      </w:pPr>
    </w:p>
    <w:p w14:paraId="4D5C44A6" w14:textId="77777777" w:rsidR="00466A67" w:rsidRDefault="007C059A">
      <w:pPr>
        <w:pStyle w:val="ListParagraph"/>
        <w:numPr>
          <w:ilvl w:val="2"/>
          <w:numId w:val="19"/>
        </w:numPr>
        <w:tabs>
          <w:tab w:val="left" w:pos="1321"/>
        </w:tabs>
        <w:ind w:right="308" w:firstLine="0"/>
        <w:jc w:val="left"/>
        <w:rPr>
          <w:sz w:val="16"/>
        </w:rPr>
      </w:pPr>
      <w:r>
        <w:rPr>
          <w:sz w:val="16"/>
        </w:rPr>
        <w:t>Subject</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applicability</w:t>
      </w:r>
      <w:r>
        <w:rPr>
          <w:spacing w:val="-5"/>
          <w:sz w:val="16"/>
        </w:rPr>
        <w:t xml:space="preserve"> </w:t>
      </w:r>
      <w:r>
        <w:rPr>
          <w:sz w:val="16"/>
        </w:rPr>
        <w:t>criteria</w:t>
      </w:r>
      <w:r>
        <w:rPr>
          <w:spacing w:val="-6"/>
          <w:sz w:val="16"/>
        </w:rPr>
        <w:t xml:space="preserve"> </w:t>
      </w:r>
      <w:r>
        <w:rPr>
          <w:sz w:val="16"/>
        </w:rPr>
        <w:t>noted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following sections, these contract provisions shall apply to all work</w:t>
      </w:r>
    </w:p>
    <w:p w14:paraId="67C25FD5" w14:textId="77777777" w:rsidR="00466A67" w:rsidRDefault="007C059A">
      <w:pPr>
        <w:spacing w:before="95"/>
        <w:ind w:left="402" w:right="1132"/>
        <w:rPr>
          <w:rFonts w:ascii="Arial"/>
          <w:sz w:val="16"/>
        </w:rPr>
      </w:pPr>
      <w:r>
        <w:br w:type="column"/>
      </w:r>
      <w:r>
        <w:rPr>
          <w:rFonts w:ascii="Arial"/>
          <w:sz w:val="16"/>
        </w:rPr>
        <w:t>performed</w:t>
      </w:r>
      <w:r>
        <w:rPr>
          <w:rFonts w:ascii="Arial"/>
          <w:spacing w:val="-6"/>
          <w:sz w:val="16"/>
        </w:rPr>
        <w:t xml:space="preserve"> </w:t>
      </w:r>
      <w:r>
        <w:rPr>
          <w:rFonts w:ascii="Arial"/>
          <w:sz w:val="16"/>
        </w:rPr>
        <w:t>on</w:t>
      </w:r>
      <w:r>
        <w:rPr>
          <w:rFonts w:ascii="Arial"/>
          <w:spacing w:val="-6"/>
          <w:sz w:val="16"/>
        </w:rPr>
        <w:t xml:space="preserve"> </w:t>
      </w:r>
      <w:r>
        <w:rPr>
          <w:rFonts w:ascii="Arial"/>
          <w:sz w:val="16"/>
        </w:rPr>
        <w:t>the</w:t>
      </w:r>
      <w:r>
        <w:rPr>
          <w:rFonts w:ascii="Arial"/>
          <w:spacing w:val="-4"/>
          <w:sz w:val="16"/>
        </w:rPr>
        <w:t xml:space="preserve"> </w:t>
      </w:r>
      <w:r>
        <w:rPr>
          <w:rFonts w:ascii="Arial"/>
          <w:sz w:val="16"/>
        </w:rPr>
        <w:t>contract</w:t>
      </w:r>
      <w:r>
        <w:rPr>
          <w:rFonts w:ascii="Arial"/>
          <w:spacing w:val="-6"/>
          <w:sz w:val="16"/>
        </w:rPr>
        <w:t xml:space="preserve"> </w:t>
      </w:r>
      <w:r>
        <w:rPr>
          <w:rFonts w:ascii="Arial"/>
          <w:sz w:val="16"/>
        </w:rPr>
        <w:t>by</w:t>
      </w:r>
      <w:r>
        <w:rPr>
          <w:rFonts w:ascii="Arial"/>
          <w:spacing w:val="-5"/>
          <w:sz w:val="16"/>
        </w:rPr>
        <w:t xml:space="preserve"> </w:t>
      </w:r>
      <w:r>
        <w:rPr>
          <w:rFonts w:ascii="Arial"/>
          <w:sz w:val="16"/>
        </w:rPr>
        <w:t>the</w:t>
      </w:r>
      <w:r>
        <w:rPr>
          <w:rFonts w:ascii="Arial"/>
          <w:spacing w:val="-6"/>
          <w:sz w:val="16"/>
        </w:rPr>
        <w:t xml:space="preserve"> </w:t>
      </w:r>
      <w:r>
        <w:rPr>
          <w:rFonts w:ascii="Arial"/>
          <w:sz w:val="16"/>
        </w:rPr>
        <w:t>contractor's</w:t>
      </w:r>
      <w:r>
        <w:rPr>
          <w:rFonts w:ascii="Arial"/>
          <w:spacing w:val="-5"/>
          <w:sz w:val="16"/>
        </w:rPr>
        <w:t xml:space="preserve"> </w:t>
      </w:r>
      <w:r>
        <w:rPr>
          <w:rFonts w:ascii="Arial"/>
          <w:sz w:val="16"/>
        </w:rPr>
        <w:t>own</w:t>
      </w:r>
      <w:r>
        <w:rPr>
          <w:rFonts w:ascii="Arial"/>
          <w:spacing w:val="-6"/>
          <w:sz w:val="16"/>
        </w:rPr>
        <w:t xml:space="preserve"> </w:t>
      </w:r>
      <w:r>
        <w:rPr>
          <w:rFonts w:ascii="Arial"/>
          <w:sz w:val="16"/>
        </w:rPr>
        <w:t>organization and with the assistance of workers under the contractor's immediate superintendence and to all work performed on the contract by piecework, station work, or by subcontract.</w:t>
      </w:r>
      <w:r>
        <w:rPr>
          <w:rFonts w:ascii="Arial"/>
          <w:spacing w:val="40"/>
          <w:sz w:val="16"/>
        </w:rPr>
        <w:t xml:space="preserve"> </w:t>
      </w:r>
      <w:r>
        <w:rPr>
          <w:rFonts w:ascii="Arial"/>
          <w:sz w:val="16"/>
        </w:rPr>
        <w:t>23 CFR 633.102(d).</w:t>
      </w:r>
    </w:p>
    <w:p w14:paraId="26E34BD1" w14:textId="77777777" w:rsidR="00466A67" w:rsidRDefault="007C059A">
      <w:pPr>
        <w:pStyle w:val="ListParagraph"/>
        <w:numPr>
          <w:ilvl w:val="2"/>
          <w:numId w:val="19"/>
        </w:numPr>
        <w:tabs>
          <w:tab w:val="left" w:pos="623"/>
        </w:tabs>
        <w:spacing w:before="182"/>
        <w:ind w:left="402" w:right="1215" w:firstLine="0"/>
        <w:jc w:val="left"/>
        <w:rPr>
          <w:sz w:val="16"/>
        </w:rPr>
      </w:pPr>
      <w:r>
        <w:rPr>
          <w:sz w:val="16"/>
        </w:rPr>
        <w:t>A breach of any of the stipulations contained in these Required Contract Provisions may be sufficient grounds for withholding of progress payments, withholding of final payment,</w:t>
      </w:r>
      <w:r>
        <w:rPr>
          <w:spacing w:val="-6"/>
          <w:sz w:val="16"/>
        </w:rPr>
        <w:t xml:space="preserve"> </w:t>
      </w:r>
      <w:r>
        <w:rPr>
          <w:sz w:val="16"/>
        </w:rPr>
        <w:t>termination</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contract,</w:t>
      </w:r>
      <w:r>
        <w:rPr>
          <w:spacing w:val="-6"/>
          <w:sz w:val="16"/>
        </w:rPr>
        <w:t xml:space="preserve"> </w:t>
      </w:r>
      <w:r>
        <w:rPr>
          <w:sz w:val="16"/>
        </w:rPr>
        <w:t>suspension</w:t>
      </w:r>
      <w:r>
        <w:rPr>
          <w:spacing w:val="-6"/>
          <w:sz w:val="16"/>
        </w:rPr>
        <w:t xml:space="preserve"> </w:t>
      </w:r>
      <w:r>
        <w:rPr>
          <w:sz w:val="16"/>
        </w:rPr>
        <w:t>/</w:t>
      </w:r>
      <w:r>
        <w:rPr>
          <w:spacing w:val="-6"/>
          <w:sz w:val="16"/>
        </w:rPr>
        <w:t xml:space="preserve"> </w:t>
      </w:r>
      <w:r>
        <w:rPr>
          <w:sz w:val="16"/>
        </w:rPr>
        <w:t>debarment or any other action determined to be appropriate by the contracting agency and FHWA.</w:t>
      </w:r>
    </w:p>
    <w:p w14:paraId="78E057CE" w14:textId="77777777" w:rsidR="00466A67" w:rsidRDefault="00466A67">
      <w:pPr>
        <w:pStyle w:val="BodyText"/>
        <w:spacing w:before="1"/>
        <w:rPr>
          <w:rFonts w:ascii="Arial"/>
          <w:sz w:val="16"/>
        </w:rPr>
      </w:pPr>
    </w:p>
    <w:p w14:paraId="51957398" w14:textId="77777777" w:rsidR="00466A67" w:rsidRDefault="007C059A">
      <w:pPr>
        <w:pStyle w:val="ListParagraph"/>
        <w:numPr>
          <w:ilvl w:val="2"/>
          <w:numId w:val="19"/>
        </w:numPr>
        <w:tabs>
          <w:tab w:val="left" w:pos="623"/>
        </w:tabs>
        <w:ind w:left="402" w:right="1152" w:firstLine="0"/>
        <w:jc w:val="left"/>
        <w:rPr>
          <w:sz w:val="16"/>
        </w:rPr>
      </w:pPr>
      <w:r>
        <w:rPr>
          <w:sz w:val="16"/>
        </w:rPr>
        <w:t>Selection</w:t>
      </w:r>
      <w:r>
        <w:rPr>
          <w:spacing w:val="-6"/>
          <w:sz w:val="16"/>
        </w:rPr>
        <w:t xml:space="preserve"> </w:t>
      </w:r>
      <w:r>
        <w:rPr>
          <w:sz w:val="16"/>
        </w:rPr>
        <w:t>of</w:t>
      </w:r>
      <w:r>
        <w:rPr>
          <w:spacing w:val="-6"/>
          <w:sz w:val="16"/>
        </w:rPr>
        <w:t xml:space="preserve"> </w:t>
      </w:r>
      <w:r>
        <w:rPr>
          <w:sz w:val="16"/>
        </w:rPr>
        <w:t>Labor:</w:t>
      </w:r>
      <w:r>
        <w:rPr>
          <w:spacing w:val="-6"/>
          <w:sz w:val="16"/>
        </w:rPr>
        <w:t xml:space="preserve"> </w:t>
      </w:r>
      <w:r>
        <w:rPr>
          <w:sz w:val="16"/>
        </w:rPr>
        <w:t>During</w:t>
      </w:r>
      <w:r>
        <w:rPr>
          <w:spacing w:val="-6"/>
          <w:sz w:val="16"/>
        </w:rPr>
        <w:t xml:space="preserve"> </w:t>
      </w:r>
      <w:r>
        <w:rPr>
          <w:sz w:val="16"/>
        </w:rPr>
        <w:t>the</w:t>
      </w:r>
      <w:r>
        <w:rPr>
          <w:spacing w:val="-4"/>
          <w:sz w:val="16"/>
        </w:rPr>
        <w:t xml:space="preserve"> </w:t>
      </w:r>
      <w:r>
        <w:rPr>
          <w:sz w:val="16"/>
        </w:rPr>
        <w:t>performance</w:t>
      </w:r>
      <w:r>
        <w:rPr>
          <w:spacing w:val="-6"/>
          <w:sz w:val="16"/>
        </w:rPr>
        <w:t xml:space="preserve"> </w:t>
      </w:r>
      <w:r>
        <w:rPr>
          <w:sz w:val="16"/>
        </w:rPr>
        <w:t>of</w:t>
      </w:r>
      <w:r>
        <w:rPr>
          <w:spacing w:val="-6"/>
          <w:sz w:val="16"/>
        </w:rPr>
        <w:t xml:space="preserve"> </w:t>
      </w:r>
      <w:r>
        <w:rPr>
          <w:sz w:val="16"/>
        </w:rPr>
        <w:t>this</w:t>
      </w:r>
      <w:r>
        <w:rPr>
          <w:spacing w:val="-5"/>
          <w:sz w:val="16"/>
        </w:rPr>
        <w:t xml:space="preserve"> </w:t>
      </w:r>
      <w:r>
        <w:rPr>
          <w:sz w:val="16"/>
        </w:rPr>
        <w:t>contract, the contractor shall not use convict labor for any purpose within the limits of a construction project on a Federal-aid highway unless it is labor performed by convicts who are on parole, supervised release, or probation.</w:t>
      </w:r>
      <w:r>
        <w:rPr>
          <w:spacing w:val="40"/>
          <w:sz w:val="16"/>
        </w:rPr>
        <w:t xml:space="preserve"> </w:t>
      </w:r>
      <w:r>
        <w:rPr>
          <w:sz w:val="16"/>
        </w:rPr>
        <w:t>23 U.S.C. 114(b). The term Federal-aid highway does not include roadways functionally classified as local roads or rural minor collectors. 23 U.S.C. 101(a).</w:t>
      </w:r>
    </w:p>
    <w:p w14:paraId="6D806E80" w14:textId="77777777" w:rsidR="00466A67" w:rsidRDefault="00466A67">
      <w:pPr>
        <w:pStyle w:val="BodyText"/>
        <w:rPr>
          <w:rFonts w:ascii="Arial"/>
          <w:sz w:val="16"/>
        </w:rPr>
      </w:pPr>
    </w:p>
    <w:p w14:paraId="731C0DFF" w14:textId="77777777" w:rsidR="00466A67" w:rsidRDefault="00466A67">
      <w:pPr>
        <w:pStyle w:val="BodyText"/>
        <w:spacing w:before="2"/>
        <w:rPr>
          <w:rFonts w:ascii="Arial"/>
          <w:sz w:val="16"/>
        </w:rPr>
      </w:pPr>
    </w:p>
    <w:p w14:paraId="1651E640" w14:textId="77777777" w:rsidR="00466A67" w:rsidRDefault="007C059A">
      <w:pPr>
        <w:pStyle w:val="ListParagraph"/>
        <w:numPr>
          <w:ilvl w:val="1"/>
          <w:numId w:val="19"/>
        </w:numPr>
        <w:tabs>
          <w:tab w:val="left" w:pos="622"/>
        </w:tabs>
        <w:spacing w:before="1" w:line="184" w:lineRule="exact"/>
        <w:ind w:left="622" w:hanging="220"/>
        <w:jc w:val="left"/>
        <w:rPr>
          <w:sz w:val="16"/>
        </w:rPr>
      </w:pPr>
      <w:r>
        <w:rPr>
          <w:b/>
          <w:sz w:val="16"/>
        </w:rPr>
        <w:t>NONDISCRIMINATION</w:t>
      </w:r>
      <w:r>
        <w:rPr>
          <w:b/>
          <w:spacing w:val="-7"/>
          <w:sz w:val="16"/>
        </w:rPr>
        <w:t xml:space="preserve"> </w:t>
      </w:r>
      <w:r>
        <w:rPr>
          <w:sz w:val="16"/>
        </w:rPr>
        <w:t>(23</w:t>
      </w:r>
      <w:r>
        <w:rPr>
          <w:spacing w:val="-8"/>
          <w:sz w:val="16"/>
        </w:rPr>
        <w:t xml:space="preserve"> </w:t>
      </w:r>
      <w:r>
        <w:rPr>
          <w:sz w:val="16"/>
        </w:rPr>
        <w:t>CFR</w:t>
      </w:r>
      <w:r>
        <w:rPr>
          <w:spacing w:val="-8"/>
          <w:sz w:val="16"/>
        </w:rPr>
        <w:t xml:space="preserve"> </w:t>
      </w:r>
      <w:r>
        <w:rPr>
          <w:sz w:val="16"/>
        </w:rPr>
        <w:t>230.107(a);</w:t>
      </w:r>
      <w:r>
        <w:rPr>
          <w:spacing w:val="-7"/>
          <w:sz w:val="16"/>
        </w:rPr>
        <w:t xml:space="preserve"> </w:t>
      </w:r>
      <w:r>
        <w:rPr>
          <w:sz w:val="16"/>
        </w:rPr>
        <w:t>23</w:t>
      </w:r>
      <w:r>
        <w:rPr>
          <w:spacing w:val="-8"/>
          <w:sz w:val="16"/>
        </w:rPr>
        <w:t xml:space="preserve"> </w:t>
      </w:r>
      <w:r>
        <w:rPr>
          <w:sz w:val="16"/>
        </w:rPr>
        <w:t>CFR</w:t>
      </w:r>
      <w:r>
        <w:rPr>
          <w:spacing w:val="-8"/>
          <w:sz w:val="16"/>
        </w:rPr>
        <w:t xml:space="preserve"> </w:t>
      </w:r>
      <w:r>
        <w:rPr>
          <w:spacing w:val="-4"/>
          <w:sz w:val="16"/>
        </w:rPr>
        <w:t>Part</w:t>
      </w:r>
    </w:p>
    <w:p w14:paraId="5EFAED68" w14:textId="77777777" w:rsidR="00466A67" w:rsidRDefault="007C059A">
      <w:pPr>
        <w:spacing w:line="184" w:lineRule="exact"/>
        <w:ind w:left="402"/>
        <w:rPr>
          <w:rFonts w:ascii="Arial"/>
          <w:sz w:val="16"/>
        </w:rPr>
      </w:pPr>
      <w:r>
        <w:rPr>
          <w:rFonts w:ascii="Arial"/>
          <w:sz w:val="16"/>
        </w:rPr>
        <w:t>230,</w:t>
      </w:r>
      <w:r>
        <w:rPr>
          <w:rFonts w:ascii="Arial"/>
          <w:spacing w:val="-6"/>
          <w:sz w:val="16"/>
        </w:rPr>
        <w:t xml:space="preserve"> </w:t>
      </w:r>
      <w:r>
        <w:rPr>
          <w:rFonts w:ascii="Arial"/>
          <w:sz w:val="16"/>
        </w:rPr>
        <w:t>Subpart</w:t>
      </w:r>
      <w:r>
        <w:rPr>
          <w:rFonts w:ascii="Arial"/>
          <w:spacing w:val="-5"/>
          <w:sz w:val="16"/>
        </w:rPr>
        <w:t xml:space="preserve"> </w:t>
      </w:r>
      <w:r>
        <w:rPr>
          <w:rFonts w:ascii="Arial"/>
          <w:sz w:val="16"/>
        </w:rPr>
        <w:t>A,</w:t>
      </w:r>
      <w:r>
        <w:rPr>
          <w:rFonts w:ascii="Arial"/>
          <w:spacing w:val="-3"/>
          <w:sz w:val="16"/>
        </w:rPr>
        <w:t xml:space="preserve"> </w:t>
      </w:r>
      <w:r>
        <w:rPr>
          <w:rFonts w:ascii="Arial"/>
          <w:sz w:val="16"/>
        </w:rPr>
        <w:t>Appendix</w:t>
      </w:r>
      <w:r>
        <w:rPr>
          <w:rFonts w:ascii="Arial"/>
          <w:spacing w:val="-4"/>
          <w:sz w:val="16"/>
        </w:rPr>
        <w:t xml:space="preserve"> </w:t>
      </w:r>
      <w:r>
        <w:rPr>
          <w:rFonts w:ascii="Arial"/>
          <w:sz w:val="16"/>
        </w:rPr>
        <w:t>A;</w:t>
      </w:r>
      <w:r>
        <w:rPr>
          <w:rFonts w:ascii="Arial"/>
          <w:spacing w:val="-5"/>
          <w:sz w:val="16"/>
        </w:rPr>
        <w:t xml:space="preserve"> </w:t>
      </w:r>
      <w:r>
        <w:rPr>
          <w:rFonts w:ascii="Arial"/>
          <w:sz w:val="16"/>
        </w:rPr>
        <w:t>EO</w:t>
      </w:r>
      <w:r>
        <w:rPr>
          <w:rFonts w:ascii="Arial"/>
          <w:spacing w:val="-4"/>
          <w:sz w:val="16"/>
        </w:rPr>
        <w:t xml:space="preserve"> </w:t>
      </w:r>
      <w:r>
        <w:rPr>
          <w:rFonts w:ascii="Arial"/>
          <w:spacing w:val="-2"/>
          <w:sz w:val="16"/>
        </w:rPr>
        <w:t>11246)</w:t>
      </w:r>
    </w:p>
    <w:p w14:paraId="5B72858C" w14:textId="77777777" w:rsidR="00466A67" w:rsidRDefault="00466A67">
      <w:pPr>
        <w:pStyle w:val="BodyText"/>
        <w:rPr>
          <w:rFonts w:ascii="Arial"/>
          <w:sz w:val="16"/>
        </w:rPr>
      </w:pPr>
    </w:p>
    <w:p w14:paraId="537A32BC" w14:textId="77777777" w:rsidR="00466A67" w:rsidRDefault="007C059A">
      <w:pPr>
        <w:ind w:left="402" w:right="1132" w:hanging="1"/>
        <w:rPr>
          <w:rFonts w:ascii="Arial"/>
          <w:sz w:val="16"/>
        </w:rPr>
      </w:pPr>
      <w:r>
        <w:rPr>
          <w:rFonts w:ascii="Arial"/>
          <w:sz w:val="16"/>
        </w:rPr>
        <w:t>The provisions of this section related to 23 CFR Part 230, Subpart A, Appendix A are applicable to all Federal-aid construction contracts and to all related construction subcontracts of $10,000 or more.</w:t>
      </w:r>
      <w:r>
        <w:rPr>
          <w:rFonts w:ascii="Arial"/>
          <w:spacing w:val="40"/>
          <w:sz w:val="16"/>
        </w:rPr>
        <w:t xml:space="preserve"> </w:t>
      </w:r>
      <w:r>
        <w:rPr>
          <w:rFonts w:ascii="Arial"/>
          <w:sz w:val="16"/>
        </w:rPr>
        <w:t>The provisions of 23 CFR Part</w:t>
      </w:r>
      <w:r>
        <w:rPr>
          <w:rFonts w:ascii="Arial"/>
          <w:spacing w:val="-5"/>
          <w:sz w:val="16"/>
        </w:rPr>
        <w:t xml:space="preserve"> </w:t>
      </w:r>
      <w:r>
        <w:rPr>
          <w:rFonts w:ascii="Arial"/>
          <w:sz w:val="16"/>
        </w:rPr>
        <w:t>230</w:t>
      </w:r>
      <w:r>
        <w:rPr>
          <w:rFonts w:ascii="Arial"/>
          <w:spacing w:val="-5"/>
          <w:sz w:val="16"/>
        </w:rPr>
        <w:t xml:space="preserve"> </w:t>
      </w:r>
      <w:r>
        <w:rPr>
          <w:rFonts w:ascii="Arial"/>
          <w:sz w:val="16"/>
        </w:rPr>
        <w:t>are</w:t>
      </w:r>
      <w:r>
        <w:rPr>
          <w:rFonts w:ascii="Arial"/>
          <w:spacing w:val="-5"/>
          <w:sz w:val="16"/>
        </w:rPr>
        <w:t xml:space="preserve"> </w:t>
      </w:r>
      <w:r>
        <w:rPr>
          <w:rFonts w:ascii="Arial"/>
          <w:sz w:val="16"/>
        </w:rPr>
        <w:t>not</w:t>
      </w:r>
      <w:r>
        <w:rPr>
          <w:rFonts w:ascii="Arial"/>
          <w:spacing w:val="-3"/>
          <w:sz w:val="16"/>
        </w:rPr>
        <w:t xml:space="preserve"> </w:t>
      </w:r>
      <w:r>
        <w:rPr>
          <w:rFonts w:ascii="Arial"/>
          <w:sz w:val="16"/>
        </w:rPr>
        <w:t>applicable</w:t>
      </w:r>
      <w:r>
        <w:rPr>
          <w:rFonts w:ascii="Arial"/>
          <w:spacing w:val="-5"/>
          <w:sz w:val="16"/>
        </w:rPr>
        <w:t xml:space="preserve"> </w:t>
      </w:r>
      <w:r>
        <w:rPr>
          <w:rFonts w:ascii="Arial"/>
          <w:sz w:val="16"/>
        </w:rPr>
        <w:t>to</w:t>
      </w:r>
      <w:r>
        <w:rPr>
          <w:rFonts w:ascii="Arial"/>
          <w:spacing w:val="-5"/>
          <w:sz w:val="16"/>
        </w:rPr>
        <w:t xml:space="preserve"> </w:t>
      </w:r>
      <w:r>
        <w:rPr>
          <w:rFonts w:ascii="Arial"/>
          <w:sz w:val="16"/>
        </w:rPr>
        <w:t>material</w:t>
      </w:r>
      <w:r>
        <w:rPr>
          <w:rFonts w:ascii="Arial"/>
          <w:spacing w:val="-4"/>
          <w:sz w:val="16"/>
        </w:rPr>
        <w:t xml:space="preserve"> </w:t>
      </w:r>
      <w:r>
        <w:rPr>
          <w:rFonts w:ascii="Arial"/>
          <w:sz w:val="16"/>
        </w:rPr>
        <w:t>supply,</w:t>
      </w:r>
      <w:r>
        <w:rPr>
          <w:rFonts w:ascii="Arial"/>
          <w:spacing w:val="-5"/>
          <w:sz w:val="16"/>
        </w:rPr>
        <w:t xml:space="preserve"> </w:t>
      </w:r>
      <w:r>
        <w:rPr>
          <w:rFonts w:ascii="Arial"/>
          <w:sz w:val="16"/>
        </w:rPr>
        <w:t>engineering,</w:t>
      </w:r>
      <w:r>
        <w:rPr>
          <w:rFonts w:ascii="Arial"/>
          <w:spacing w:val="-5"/>
          <w:sz w:val="16"/>
        </w:rPr>
        <w:t xml:space="preserve"> </w:t>
      </w:r>
      <w:r>
        <w:rPr>
          <w:rFonts w:ascii="Arial"/>
          <w:sz w:val="16"/>
        </w:rPr>
        <w:t>or architectural service contracts.</w:t>
      </w:r>
    </w:p>
    <w:p w14:paraId="11F93F33" w14:textId="77777777" w:rsidR="00466A67" w:rsidRDefault="007C059A">
      <w:pPr>
        <w:spacing w:before="183"/>
        <w:ind w:left="401" w:right="1129"/>
        <w:rPr>
          <w:rFonts w:ascii="Arial"/>
          <w:sz w:val="16"/>
        </w:rPr>
      </w:pPr>
      <w:r>
        <w:rPr>
          <w:rFonts w:ascii="Arial"/>
          <w:sz w:val="16"/>
        </w:rPr>
        <w:t>In addition, the contractor and all subcontractors must comply with the following policies: Executive Order 11246, 41 CFR Part</w:t>
      </w:r>
      <w:r>
        <w:rPr>
          <w:rFonts w:ascii="Arial"/>
          <w:spacing w:val="-5"/>
          <w:sz w:val="16"/>
        </w:rPr>
        <w:t xml:space="preserve"> </w:t>
      </w:r>
      <w:r>
        <w:rPr>
          <w:rFonts w:ascii="Arial"/>
          <w:sz w:val="16"/>
        </w:rPr>
        <w:t>60,</w:t>
      </w:r>
      <w:r>
        <w:rPr>
          <w:rFonts w:ascii="Arial"/>
          <w:spacing w:val="-5"/>
          <w:sz w:val="16"/>
        </w:rPr>
        <w:t xml:space="preserve"> </w:t>
      </w:r>
      <w:r>
        <w:rPr>
          <w:rFonts w:ascii="Arial"/>
          <w:sz w:val="16"/>
        </w:rPr>
        <w:t>29</w:t>
      </w:r>
      <w:r>
        <w:rPr>
          <w:rFonts w:ascii="Arial"/>
          <w:spacing w:val="-3"/>
          <w:sz w:val="16"/>
        </w:rPr>
        <w:t xml:space="preserve"> </w:t>
      </w:r>
      <w:r>
        <w:rPr>
          <w:rFonts w:ascii="Arial"/>
          <w:sz w:val="16"/>
        </w:rPr>
        <w:t>CFR</w:t>
      </w:r>
      <w:r>
        <w:rPr>
          <w:rFonts w:ascii="Arial"/>
          <w:spacing w:val="-3"/>
          <w:sz w:val="16"/>
        </w:rPr>
        <w:t xml:space="preserve"> </w:t>
      </w:r>
      <w:r>
        <w:rPr>
          <w:rFonts w:ascii="Arial"/>
          <w:sz w:val="16"/>
        </w:rPr>
        <w:t>Parts</w:t>
      </w:r>
      <w:r>
        <w:rPr>
          <w:rFonts w:ascii="Arial"/>
          <w:spacing w:val="-4"/>
          <w:sz w:val="16"/>
        </w:rPr>
        <w:t xml:space="preserve"> </w:t>
      </w:r>
      <w:r>
        <w:rPr>
          <w:rFonts w:ascii="Arial"/>
          <w:sz w:val="16"/>
        </w:rPr>
        <w:t>1625-1627,</w:t>
      </w:r>
      <w:r>
        <w:rPr>
          <w:rFonts w:ascii="Arial"/>
          <w:spacing w:val="-3"/>
          <w:sz w:val="16"/>
        </w:rPr>
        <w:t xml:space="preserve"> </w:t>
      </w:r>
      <w:r>
        <w:rPr>
          <w:rFonts w:ascii="Arial"/>
          <w:sz w:val="16"/>
        </w:rPr>
        <w:t>23</w:t>
      </w:r>
      <w:r>
        <w:rPr>
          <w:rFonts w:ascii="Arial"/>
          <w:spacing w:val="-5"/>
          <w:sz w:val="16"/>
        </w:rPr>
        <w:t xml:space="preserve"> </w:t>
      </w:r>
      <w:r>
        <w:rPr>
          <w:rFonts w:ascii="Arial"/>
          <w:sz w:val="16"/>
        </w:rPr>
        <w:t>U.S.C.</w:t>
      </w:r>
      <w:r>
        <w:rPr>
          <w:rFonts w:ascii="Arial"/>
          <w:spacing w:val="-5"/>
          <w:sz w:val="16"/>
        </w:rPr>
        <w:t xml:space="preserve"> </w:t>
      </w:r>
      <w:r>
        <w:rPr>
          <w:rFonts w:ascii="Arial"/>
          <w:sz w:val="16"/>
        </w:rPr>
        <w:t>140,</w:t>
      </w:r>
      <w:r>
        <w:rPr>
          <w:rFonts w:ascii="Arial"/>
          <w:spacing w:val="-3"/>
          <w:sz w:val="16"/>
        </w:rPr>
        <w:t xml:space="preserve"> </w:t>
      </w:r>
      <w:r>
        <w:rPr>
          <w:rFonts w:ascii="Arial"/>
          <w:sz w:val="16"/>
        </w:rPr>
        <w:t>Section</w:t>
      </w:r>
      <w:r>
        <w:rPr>
          <w:rFonts w:ascii="Arial"/>
          <w:spacing w:val="-5"/>
          <w:sz w:val="16"/>
        </w:rPr>
        <w:t xml:space="preserve"> </w:t>
      </w:r>
      <w:r>
        <w:rPr>
          <w:rFonts w:ascii="Arial"/>
          <w:sz w:val="16"/>
        </w:rPr>
        <w:t>504</w:t>
      </w:r>
    </w:p>
    <w:p w14:paraId="21FA4665" w14:textId="77777777" w:rsidR="00466A67" w:rsidRDefault="007C059A">
      <w:pPr>
        <w:ind w:left="401" w:right="1123"/>
        <w:jc w:val="both"/>
        <w:rPr>
          <w:rFonts w:ascii="Arial"/>
          <w:sz w:val="16"/>
        </w:rPr>
      </w:pPr>
      <w:r>
        <w:rPr>
          <w:rFonts w:ascii="Arial"/>
          <w:sz w:val="16"/>
        </w:rPr>
        <w:t>of</w:t>
      </w:r>
      <w:r>
        <w:rPr>
          <w:rFonts w:ascii="Arial"/>
          <w:spacing w:val="-5"/>
          <w:sz w:val="16"/>
        </w:rPr>
        <w:t xml:space="preserve"> </w:t>
      </w:r>
      <w:r>
        <w:rPr>
          <w:rFonts w:ascii="Arial"/>
          <w:sz w:val="16"/>
        </w:rPr>
        <w:t>the</w:t>
      </w:r>
      <w:r>
        <w:rPr>
          <w:rFonts w:ascii="Arial"/>
          <w:spacing w:val="-5"/>
          <w:sz w:val="16"/>
        </w:rPr>
        <w:t xml:space="preserve"> </w:t>
      </w:r>
      <w:r>
        <w:rPr>
          <w:rFonts w:ascii="Arial"/>
          <w:sz w:val="16"/>
        </w:rPr>
        <w:t>Rehabilitation</w:t>
      </w:r>
      <w:r>
        <w:rPr>
          <w:rFonts w:ascii="Arial"/>
          <w:spacing w:val="-5"/>
          <w:sz w:val="16"/>
        </w:rPr>
        <w:t xml:space="preserve"> </w:t>
      </w:r>
      <w:r>
        <w:rPr>
          <w:rFonts w:ascii="Arial"/>
          <w:sz w:val="16"/>
        </w:rPr>
        <w:t>Act</w:t>
      </w:r>
      <w:r>
        <w:rPr>
          <w:rFonts w:ascii="Arial"/>
          <w:spacing w:val="-5"/>
          <w:sz w:val="16"/>
        </w:rPr>
        <w:t xml:space="preserve"> </w:t>
      </w:r>
      <w:r>
        <w:rPr>
          <w:rFonts w:ascii="Arial"/>
          <w:sz w:val="16"/>
        </w:rPr>
        <w:t>of</w:t>
      </w:r>
      <w:r>
        <w:rPr>
          <w:rFonts w:ascii="Arial"/>
          <w:spacing w:val="-5"/>
          <w:sz w:val="16"/>
        </w:rPr>
        <w:t xml:space="preserve"> </w:t>
      </w:r>
      <w:r>
        <w:rPr>
          <w:rFonts w:ascii="Arial"/>
          <w:sz w:val="16"/>
        </w:rPr>
        <w:t>1973,</w:t>
      </w:r>
      <w:r>
        <w:rPr>
          <w:rFonts w:ascii="Arial"/>
          <w:spacing w:val="-3"/>
          <w:sz w:val="16"/>
        </w:rPr>
        <w:t xml:space="preserve"> </w:t>
      </w:r>
      <w:r>
        <w:rPr>
          <w:rFonts w:ascii="Arial"/>
          <w:sz w:val="16"/>
        </w:rPr>
        <w:t>as</w:t>
      </w:r>
      <w:r>
        <w:rPr>
          <w:rFonts w:ascii="Arial"/>
          <w:spacing w:val="-4"/>
          <w:sz w:val="16"/>
        </w:rPr>
        <w:t xml:space="preserve"> </w:t>
      </w:r>
      <w:r>
        <w:rPr>
          <w:rFonts w:ascii="Arial"/>
          <w:sz w:val="16"/>
        </w:rPr>
        <w:t>amended</w:t>
      </w:r>
      <w:r>
        <w:rPr>
          <w:rFonts w:ascii="Arial"/>
          <w:spacing w:val="-5"/>
          <w:sz w:val="16"/>
        </w:rPr>
        <w:t xml:space="preserve"> </w:t>
      </w:r>
      <w:r>
        <w:rPr>
          <w:rFonts w:ascii="Arial"/>
          <w:sz w:val="16"/>
        </w:rPr>
        <w:t>(29</w:t>
      </w:r>
      <w:r>
        <w:rPr>
          <w:rFonts w:ascii="Arial"/>
          <w:spacing w:val="-2"/>
          <w:sz w:val="16"/>
        </w:rPr>
        <w:t xml:space="preserve"> </w:t>
      </w:r>
      <w:r>
        <w:rPr>
          <w:rFonts w:ascii="Arial"/>
          <w:sz w:val="16"/>
        </w:rPr>
        <w:t>U.S.C.</w:t>
      </w:r>
      <w:r>
        <w:rPr>
          <w:rFonts w:ascii="Arial"/>
          <w:spacing w:val="-5"/>
          <w:sz w:val="16"/>
        </w:rPr>
        <w:t xml:space="preserve"> </w:t>
      </w:r>
      <w:r>
        <w:rPr>
          <w:rFonts w:ascii="Arial"/>
          <w:sz w:val="16"/>
        </w:rPr>
        <w:t>794), Title</w:t>
      </w:r>
      <w:r>
        <w:rPr>
          <w:rFonts w:ascii="Arial"/>
          <w:spacing w:val="-1"/>
          <w:sz w:val="16"/>
        </w:rPr>
        <w:t xml:space="preserve"> </w:t>
      </w:r>
      <w:r>
        <w:rPr>
          <w:rFonts w:ascii="Arial"/>
          <w:sz w:val="16"/>
        </w:rPr>
        <w:t>VI</w:t>
      </w:r>
      <w:r>
        <w:rPr>
          <w:rFonts w:ascii="Arial"/>
          <w:spacing w:val="-1"/>
          <w:sz w:val="16"/>
        </w:rPr>
        <w:t xml:space="preserve"> </w:t>
      </w:r>
      <w:r>
        <w:rPr>
          <w:rFonts w:ascii="Arial"/>
          <w:sz w:val="16"/>
        </w:rPr>
        <w:t>of</w:t>
      </w:r>
      <w:r>
        <w:rPr>
          <w:rFonts w:ascii="Arial"/>
          <w:spacing w:val="-1"/>
          <w:sz w:val="16"/>
        </w:rPr>
        <w:t xml:space="preserve"> </w:t>
      </w:r>
      <w:r>
        <w:rPr>
          <w:rFonts w:ascii="Arial"/>
          <w:sz w:val="16"/>
        </w:rPr>
        <w:t>the</w:t>
      </w:r>
      <w:r>
        <w:rPr>
          <w:rFonts w:ascii="Arial"/>
          <w:spacing w:val="-1"/>
          <w:sz w:val="16"/>
        </w:rPr>
        <w:t xml:space="preserve"> </w:t>
      </w:r>
      <w:r>
        <w:rPr>
          <w:rFonts w:ascii="Arial"/>
          <w:sz w:val="16"/>
        </w:rPr>
        <w:t>Civil Rights Act</w:t>
      </w:r>
      <w:r>
        <w:rPr>
          <w:rFonts w:ascii="Arial"/>
          <w:spacing w:val="-1"/>
          <w:sz w:val="16"/>
        </w:rPr>
        <w:t xml:space="preserve"> </w:t>
      </w:r>
      <w:r>
        <w:rPr>
          <w:rFonts w:ascii="Arial"/>
          <w:sz w:val="16"/>
        </w:rPr>
        <w:t>of</w:t>
      </w:r>
      <w:r>
        <w:rPr>
          <w:rFonts w:ascii="Arial"/>
          <w:spacing w:val="-1"/>
          <w:sz w:val="16"/>
        </w:rPr>
        <w:t xml:space="preserve"> </w:t>
      </w:r>
      <w:r>
        <w:rPr>
          <w:rFonts w:ascii="Arial"/>
          <w:sz w:val="16"/>
        </w:rPr>
        <w:t>1964,</w:t>
      </w:r>
      <w:r>
        <w:rPr>
          <w:rFonts w:ascii="Arial"/>
          <w:spacing w:val="-1"/>
          <w:sz w:val="16"/>
        </w:rPr>
        <w:t xml:space="preserve"> </w:t>
      </w:r>
      <w:r>
        <w:rPr>
          <w:rFonts w:ascii="Arial"/>
          <w:sz w:val="16"/>
        </w:rPr>
        <w:t>as amended</w:t>
      </w:r>
      <w:r>
        <w:rPr>
          <w:rFonts w:ascii="Arial"/>
          <w:spacing w:val="-1"/>
          <w:sz w:val="16"/>
        </w:rPr>
        <w:t xml:space="preserve"> </w:t>
      </w:r>
      <w:r>
        <w:rPr>
          <w:rFonts w:ascii="Arial"/>
          <w:sz w:val="16"/>
        </w:rPr>
        <w:t>(42</w:t>
      </w:r>
      <w:r>
        <w:rPr>
          <w:rFonts w:ascii="Arial"/>
          <w:spacing w:val="-1"/>
          <w:sz w:val="16"/>
        </w:rPr>
        <w:t xml:space="preserve"> </w:t>
      </w:r>
      <w:r>
        <w:rPr>
          <w:rFonts w:ascii="Arial"/>
          <w:sz w:val="16"/>
        </w:rPr>
        <w:t>U.S.C. 2000d</w:t>
      </w:r>
      <w:r>
        <w:rPr>
          <w:rFonts w:ascii="Arial"/>
          <w:spacing w:val="-4"/>
          <w:sz w:val="16"/>
        </w:rPr>
        <w:t xml:space="preserve"> </w:t>
      </w:r>
      <w:r>
        <w:rPr>
          <w:rFonts w:ascii="Arial"/>
          <w:sz w:val="16"/>
        </w:rPr>
        <w:t>et</w:t>
      </w:r>
      <w:r>
        <w:rPr>
          <w:rFonts w:ascii="Arial"/>
          <w:spacing w:val="-4"/>
          <w:sz w:val="16"/>
        </w:rPr>
        <w:t xml:space="preserve"> </w:t>
      </w:r>
      <w:r>
        <w:rPr>
          <w:rFonts w:ascii="Arial"/>
          <w:sz w:val="16"/>
        </w:rPr>
        <w:t>seq.),</w:t>
      </w:r>
      <w:r>
        <w:rPr>
          <w:rFonts w:ascii="Arial"/>
          <w:spacing w:val="-2"/>
          <w:sz w:val="16"/>
        </w:rPr>
        <w:t xml:space="preserve"> </w:t>
      </w:r>
      <w:r>
        <w:rPr>
          <w:rFonts w:ascii="Arial"/>
          <w:sz w:val="16"/>
        </w:rPr>
        <w:t>and</w:t>
      </w:r>
      <w:r>
        <w:rPr>
          <w:rFonts w:ascii="Arial"/>
          <w:spacing w:val="-4"/>
          <w:sz w:val="16"/>
        </w:rPr>
        <w:t xml:space="preserve"> </w:t>
      </w:r>
      <w:r>
        <w:rPr>
          <w:rFonts w:ascii="Arial"/>
          <w:sz w:val="16"/>
        </w:rPr>
        <w:t>related</w:t>
      </w:r>
      <w:r>
        <w:rPr>
          <w:rFonts w:ascii="Arial"/>
          <w:spacing w:val="-4"/>
          <w:sz w:val="16"/>
        </w:rPr>
        <w:t xml:space="preserve"> </w:t>
      </w:r>
      <w:r>
        <w:rPr>
          <w:rFonts w:ascii="Arial"/>
          <w:sz w:val="16"/>
        </w:rPr>
        <w:t>regulations</w:t>
      </w:r>
      <w:r>
        <w:rPr>
          <w:rFonts w:ascii="Arial"/>
          <w:spacing w:val="-3"/>
          <w:sz w:val="16"/>
        </w:rPr>
        <w:t xml:space="preserve"> </w:t>
      </w:r>
      <w:r>
        <w:rPr>
          <w:rFonts w:ascii="Arial"/>
          <w:sz w:val="16"/>
        </w:rPr>
        <w:t>including</w:t>
      </w:r>
      <w:r>
        <w:rPr>
          <w:rFonts w:ascii="Arial"/>
          <w:spacing w:val="-4"/>
          <w:sz w:val="16"/>
        </w:rPr>
        <w:t xml:space="preserve"> </w:t>
      </w:r>
      <w:r>
        <w:rPr>
          <w:rFonts w:ascii="Arial"/>
          <w:sz w:val="16"/>
        </w:rPr>
        <w:t>49</w:t>
      </w:r>
      <w:r>
        <w:rPr>
          <w:rFonts w:ascii="Arial"/>
          <w:spacing w:val="-4"/>
          <w:sz w:val="16"/>
        </w:rPr>
        <w:t xml:space="preserve"> </w:t>
      </w:r>
      <w:r>
        <w:rPr>
          <w:rFonts w:ascii="Arial"/>
          <w:sz w:val="16"/>
        </w:rPr>
        <w:t>CFR</w:t>
      </w:r>
      <w:r>
        <w:rPr>
          <w:rFonts w:ascii="Arial"/>
          <w:spacing w:val="-4"/>
          <w:sz w:val="16"/>
        </w:rPr>
        <w:t xml:space="preserve"> </w:t>
      </w:r>
      <w:r>
        <w:rPr>
          <w:rFonts w:ascii="Arial"/>
          <w:sz w:val="16"/>
        </w:rPr>
        <w:t>Parts 21, 26, and 27; and 23 CFR Parts 200, 230, and 633.</w:t>
      </w:r>
    </w:p>
    <w:p w14:paraId="196B5361" w14:textId="77777777" w:rsidR="00466A67" w:rsidRDefault="00466A67">
      <w:pPr>
        <w:pStyle w:val="BodyText"/>
        <w:spacing w:before="1"/>
        <w:rPr>
          <w:rFonts w:ascii="Arial"/>
          <w:sz w:val="16"/>
        </w:rPr>
      </w:pPr>
    </w:p>
    <w:p w14:paraId="456A7D0A" w14:textId="77777777" w:rsidR="00466A67" w:rsidRDefault="007C059A">
      <w:pPr>
        <w:ind w:left="402" w:right="1132"/>
        <w:rPr>
          <w:rFonts w:ascii="Arial"/>
          <w:sz w:val="16"/>
        </w:rPr>
      </w:pPr>
      <w:r>
        <w:rPr>
          <w:rFonts w:ascii="Arial"/>
          <w:sz w:val="16"/>
        </w:rPr>
        <w:t>The</w:t>
      </w:r>
      <w:r>
        <w:rPr>
          <w:rFonts w:ascii="Arial"/>
          <w:spacing w:val="-3"/>
          <w:sz w:val="16"/>
        </w:rPr>
        <w:t xml:space="preserve"> </w:t>
      </w:r>
      <w:r>
        <w:rPr>
          <w:rFonts w:ascii="Arial"/>
          <w:sz w:val="16"/>
        </w:rPr>
        <w:t>contractor</w:t>
      </w:r>
      <w:r>
        <w:rPr>
          <w:rFonts w:ascii="Arial"/>
          <w:spacing w:val="-3"/>
          <w:sz w:val="16"/>
        </w:rPr>
        <w:t xml:space="preserve"> </w:t>
      </w:r>
      <w:r>
        <w:rPr>
          <w:rFonts w:ascii="Arial"/>
          <w:sz w:val="16"/>
        </w:rPr>
        <w:t>and</w:t>
      </w:r>
      <w:r>
        <w:rPr>
          <w:rFonts w:ascii="Arial"/>
          <w:spacing w:val="-3"/>
          <w:sz w:val="16"/>
        </w:rPr>
        <w:t xml:space="preserve"> </w:t>
      </w:r>
      <w:r>
        <w:rPr>
          <w:rFonts w:ascii="Arial"/>
          <w:sz w:val="16"/>
        </w:rPr>
        <w:t>all</w:t>
      </w:r>
      <w:r>
        <w:rPr>
          <w:rFonts w:ascii="Arial"/>
          <w:spacing w:val="-2"/>
          <w:sz w:val="16"/>
        </w:rPr>
        <w:t xml:space="preserve"> </w:t>
      </w:r>
      <w:r>
        <w:rPr>
          <w:rFonts w:ascii="Arial"/>
          <w:sz w:val="16"/>
        </w:rPr>
        <w:t>subcontractors</w:t>
      </w:r>
      <w:r>
        <w:rPr>
          <w:rFonts w:ascii="Arial"/>
          <w:spacing w:val="-2"/>
          <w:sz w:val="16"/>
        </w:rPr>
        <w:t xml:space="preserve"> </w:t>
      </w:r>
      <w:r>
        <w:rPr>
          <w:rFonts w:ascii="Arial"/>
          <w:sz w:val="16"/>
        </w:rPr>
        <w:t>must</w:t>
      </w:r>
      <w:r>
        <w:rPr>
          <w:rFonts w:ascii="Arial"/>
          <w:spacing w:val="-3"/>
          <w:sz w:val="16"/>
        </w:rPr>
        <w:t xml:space="preserve"> </w:t>
      </w:r>
      <w:r>
        <w:rPr>
          <w:rFonts w:ascii="Arial"/>
          <w:sz w:val="16"/>
        </w:rPr>
        <w:t>comply</w:t>
      </w:r>
      <w:r>
        <w:rPr>
          <w:rFonts w:ascii="Arial"/>
          <w:spacing w:val="-2"/>
          <w:sz w:val="16"/>
        </w:rPr>
        <w:t xml:space="preserve"> </w:t>
      </w:r>
      <w:r>
        <w:rPr>
          <w:rFonts w:ascii="Arial"/>
          <w:sz w:val="16"/>
        </w:rPr>
        <w:t>with:</w:t>
      </w:r>
      <w:r>
        <w:rPr>
          <w:rFonts w:ascii="Arial"/>
          <w:spacing w:val="39"/>
          <w:sz w:val="16"/>
        </w:rPr>
        <w:t xml:space="preserve"> </w:t>
      </w:r>
      <w:r>
        <w:rPr>
          <w:rFonts w:ascii="Arial"/>
          <w:sz w:val="16"/>
        </w:rPr>
        <w:t>the requirements</w:t>
      </w:r>
      <w:r>
        <w:rPr>
          <w:rFonts w:ascii="Arial"/>
          <w:spacing w:val="-4"/>
          <w:sz w:val="16"/>
        </w:rPr>
        <w:t xml:space="preserve"> </w:t>
      </w:r>
      <w:r>
        <w:rPr>
          <w:rFonts w:ascii="Arial"/>
          <w:sz w:val="16"/>
        </w:rPr>
        <w:t>of</w:t>
      </w:r>
      <w:r>
        <w:rPr>
          <w:rFonts w:ascii="Arial"/>
          <w:spacing w:val="-5"/>
          <w:sz w:val="16"/>
        </w:rPr>
        <w:t xml:space="preserve"> </w:t>
      </w:r>
      <w:r>
        <w:rPr>
          <w:rFonts w:ascii="Arial"/>
          <w:sz w:val="16"/>
        </w:rPr>
        <w:t>the</w:t>
      </w:r>
      <w:r>
        <w:rPr>
          <w:rFonts w:ascii="Arial"/>
          <w:spacing w:val="-5"/>
          <w:sz w:val="16"/>
        </w:rPr>
        <w:t xml:space="preserve"> </w:t>
      </w:r>
      <w:r>
        <w:rPr>
          <w:rFonts w:ascii="Arial"/>
          <w:sz w:val="16"/>
        </w:rPr>
        <w:t>Equal</w:t>
      </w:r>
      <w:r>
        <w:rPr>
          <w:rFonts w:ascii="Arial"/>
          <w:spacing w:val="-4"/>
          <w:sz w:val="16"/>
        </w:rPr>
        <w:t xml:space="preserve"> </w:t>
      </w:r>
      <w:r>
        <w:rPr>
          <w:rFonts w:ascii="Arial"/>
          <w:sz w:val="16"/>
        </w:rPr>
        <w:t>Opportunity</w:t>
      </w:r>
      <w:r>
        <w:rPr>
          <w:rFonts w:ascii="Arial"/>
          <w:spacing w:val="-4"/>
          <w:sz w:val="16"/>
        </w:rPr>
        <w:t xml:space="preserve"> </w:t>
      </w:r>
      <w:r>
        <w:rPr>
          <w:rFonts w:ascii="Arial"/>
          <w:sz w:val="16"/>
        </w:rPr>
        <w:t>Clause</w:t>
      </w:r>
      <w:r>
        <w:rPr>
          <w:rFonts w:ascii="Arial"/>
          <w:spacing w:val="-5"/>
          <w:sz w:val="16"/>
        </w:rPr>
        <w:t xml:space="preserve"> </w:t>
      </w:r>
      <w:r>
        <w:rPr>
          <w:rFonts w:ascii="Arial"/>
          <w:sz w:val="16"/>
        </w:rPr>
        <w:t>in</w:t>
      </w:r>
      <w:r>
        <w:rPr>
          <w:rFonts w:ascii="Arial"/>
          <w:spacing w:val="-5"/>
          <w:sz w:val="16"/>
        </w:rPr>
        <w:t xml:space="preserve"> </w:t>
      </w:r>
      <w:r>
        <w:rPr>
          <w:rFonts w:ascii="Arial"/>
          <w:sz w:val="16"/>
        </w:rPr>
        <w:t>41</w:t>
      </w:r>
      <w:r>
        <w:rPr>
          <w:rFonts w:ascii="Arial"/>
          <w:spacing w:val="-5"/>
          <w:sz w:val="16"/>
        </w:rPr>
        <w:t xml:space="preserve"> </w:t>
      </w:r>
      <w:r>
        <w:rPr>
          <w:rFonts w:ascii="Arial"/>
          <w:sz w:val="16"/>
        </w:rPr>
        <w:t>CFR</w:t>
      </w:r>
      <w:r>
        <w:rPr>
          <w:rFonts w:ascii="Arial"/>
          <w:spacing w:val="-5"/>
          <w:sz w:val="16"/>
        </w:rPr>
        <w:t xml:space="preserve"> </w:t>
      </w:r>
      <w:r>
        <w:rPr>
          <w:rFonts w:ascii="Arial"/>
          <w:sz w:val="16"/>
        </w:rPr>
        <w:t>60- 1.4(b)</w:t>
      </w:r>
      <w:r>
        <w:rPr>
          <w:rFonts w:ascii="Arial"/>
          <w:spacing w:val="-2"/>
          <w:sz w:val="16"/>
        </w:rPr>
        <w:t xml:space="preserve"> </w:t>
      </w:r>
      <w:r>
        <w:rPr>
          <w:rFonts w:ascii="Arial"/>
          <w:sz w:val="16"/>
        </w:rPr>
        <w:t>and,</w:t>
      </w:r>
      <w:r>
        <w:rPr>
          <w:rFonts w:ascii="Arial"/>
          <w:spacing w:val="-2"/>
          <w:sz w:val="16"/>
        </w:rPr>
        <w:t xml:space="preserve"> </w:t>
      </w:r>
      <w:r>
        <w:rPr>
          <w:rFonts w:ascii="Arial"/>
          <w:sz w:val="16"/>
        </w:rPr>
        <w:t>for</w:t>
      </w:r>
      <w:r>
        <w:rPr>
          <w:rFonts w:ascii="Arial"/>
          <w:spacing w:val="-1"/>
          <w:sz w:val="16"/>
        </w:rPr>
        <w:t xml:space="preserve"> </w:t>
      </w:r>
      <w:r>
        <w:rPr>
          <w:rFonts w:ascii="Arial"/>
          <w:sz w:val="16"/>
        </w:rPr>
        <w:t>all</w:t>
      </w:r>
      <w:r>
        <w:rPr>
          <w:rFonts w:ascii="Arial"/>
          <w:spacing w:val="-1"/>
          <w:sz w:val="16"/>
        </w:rPr>
        <w:t xml:space="preserve"> </w:t>
      </w:r>
      <w:r>
        <w:rPr>
          <w:rFonts w:ascii="Arial"/>
          <w:sz w:val="16"/>
        </w:rPr>
        <w:t>construction</w:t>
      </w:r>
      <w:r>
        <w:rPr>
          <w:rFonts w:ascii="Arial"/>
          <w:spacing w:val="-2"/>
          <w:sz w:val="16"/>
        </w:rPr>
        <w:t xml:space="preserve"> </w:t>
      </w:r>
      <w:r>
        <w:rPr>
          <w:rFonts w:ascii="Arial"/>
          <w:sz w:val="16"/>
        </w:rPr>
        <w:t>contracts</w:t>
      </w:r>
      <w:r>
        <w:rPr>
          <w:rFonts w:ascii="Arial"/>
          <w:spacing w:val="-1"/>
          <w:sz w:val="16"/>
        </w:rPr>
        <w:t xml:space="preserve"> </w:t>
      </w:r>
      <w:r>
        <w:rPr>
          <w:rFonts w:ascii="Arial"/>
          <w:sz w:val="16"/>
        </w:rPr>
        <w:t>exceeding</w:t>
      </w:r>
      <w:r>
        <w:rPr>
          <w:rFonts w:ascii="Arial"/>
          <w:spacing w:val="-2"/>
          <w:sz w:val="16"/>
        </w:rPr>
        <w:t xml:space="preserve"> </w:t>
      </w:r>
      <w:r>
        <w:rPr>
          <w:rFonts w:ascii="Arial"/>
          <w:sz w:val="16"/>
        </w:rPr>
        <w:t>$10,000, the Standard Federal Equal Employment Opportunity Construction Contract Specifications in 41 CFR 60-4.3.</w:t>
      </w:r>
    </w:p>
    <w:p w14:paraId="214BC971" w14:textId="77777777" w:rsidR="00466A67" w:rsidRDefault="007C059A">
      <w:pPr>
        <w:spacing w:before="184"/>
        <w:ind w:left="402" w:right="1136"/>
        <w:rPr>
          <w:rFonts w:ascii="Arial"/>
          <w:sz w:val="16"/>
        </w:rPr>
      </w:pPr>
      <w:r>
        <w:rPr>
          <w:rFonts w:ascii="Arial"/>
          <w:sz w:val="16"/>
        </w:rPr>
        <w:t>Note:</w:t>
      </w:r>
      <w:r>
        <w:rPr>
          <w:rFonts w:ascii="Arial"/>
          <w:spacing w:val="-3"/>
          <w:sz w:val="16"/>
        </w:rPr>
        <w:t xml:space="preserve"> </w:t>
      </w:r>
      <w:r>
        <w:rPr>
          <w:rFonts w:ascii="Arial"/>
          <w:sz w:val="16"/>
        </w:rPr>
        <w:t>The</w:t>
      </w:r>
      <w:r>
        <w:rPr>
          <w:rFonts w:ascii="Arial"/>
          <w:spacing w:val="-1"/>
          <w:sz w:val="16"/>
        </w:rPr>
        <w:t xml:space="preserve"> </w:t>
      </w:r>
      <w:r>
        <w:rPr>
          <w:rFonts w:ascii="Arial"/>
          <w:sz w:val="16"/>
        </w:rPr>
        <w:t>U.S.</w:t>
      </w:r>
      <w:r>
        <w:rPr>
          <w:rFonts w:ascii="Arial"/>
          <w:spacing w:val="-3"/>
          <w:sz w:val="16"/>
        </w:rPr>
        <w:t xml:space="preserve"> </w:t>
      </w:r>
      <w:r>
        <w:rPr>
          <w:rFonts w:ascii="Arial"/>
          <w:sz w:val="16"/>
        </w:rPr>
        <w:t>Department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Labor</w:t>
      </w:r>
      <w:r>
        <w:rPr>
          <w:rFonts w:ascii="Arial"/>
          <w:spacing w:val="-3"/>
          <w:sz w:val="16"/>
        </w:rPr>
        <w:t xml:space="preserve"> </w:t>
      </w:r>
      <w:r>
        <w:rPr>
          <w:rFonts w:ascii="Arial"/>
          <w:sz w:val="16"/>
        </w:rPr>
        <w:t>has</w:t>
      </w:r>
      <w:r>
        <w:rPr>
          <w:rFonts w:ascii="Arial"/>
          <w:spacing w:val="-2"/>
          <w:sz w:val="16"/>
        </w:rPr>
        <w:t xml:space="preserve"> </w:t>
      </w:r>
      <w:r>
        <w:rPr>
          <w:rFonts w:ascii="Arial"/>
          <w:sz w:val="16"/>
        </w:rPr>
        <w:t>exclusive</w:t>
      </w:r>
      <w:r>
        <w:rPr>
          <w:rFonts w:ascii="Arial"/>
          <w:spacing w:val="-4"/>
          <w:sz w:val="16"/>
        </w:rPr>
        <w:t xml:space="preserve"> </w:t>
      </w:r>
      <w:r>
        <w:rPr>
          <w:rFonts w:ascii="Arial"/>
          <w:sz w:val="16"/>
        </w:rPr>
        <w:t>authority</w:t>
      </w:r>
      <w:r>
        <w:rPr>
          <w:rFonts w:ascii="Arial"/>
          <w:spacing w:val="-2"/>
          <w:sz w:val="16"/>
        </w:rPr>
        <w:t xml:space="preserve"> </w:t>
      </w:r>
      <w:r>
        <w:rPr>
          <w:rFonts w:ascii="Arial"/>
          <w:sz w:val="16"/>
        </w:rPr>
        <w:t>to determine compliance with Executive Order 11246 and the policies of the Secretary of Labor including 41 CFR Part 60, and 29 CFR Parts 1625-1627.</w:t>
      </w:r>
      <w:r>
        <w:rPr>
          <w:rFonts w:ascii="Arial"/>
          <w:spacing w:val="40"/>
          <w:sz w:val="16"/>
        </w:rPr>
        <w:t xml:space="preserve"> </w:t>
      </w:r>
      <w:r>
        <w:rPr>
          <w:rFonts w:ascii="Arial"/>
          <w:sz w:val="16"/>
        </w:rPr>
        <w:t>The contracting agency and</w:t>
      </w:r>
      <w:r>
        <w:rPr>
          <w:rFonts w:ascii="Arial"/>
          <w:spacing w:val="40"/>
          <w:sz w:val="16"/>
        </w:rPr>
        <w:t xml:space="preserve"> </w:t>
      </w:r>
      <w:r>
        <w:rPr>
          <w:rFonts w:ascii="Arial"/>
          <w:sz w:val="16"/>
        </w:rPr>
        <w:t>the FHWA have the authority and the responsibility to ensure compliance with 23 U.S.C. 140, Section 504 of the Rehabilitation Act of 1973, as amended (29 U.S.C. 794), and Title</w:t>
      </w:r>
      <w:r>
        <w:rPr>
          <w:rFonts w:ascii="Arial"/>
          <w:spacing w:val="-2"/>
          <w:sz w:val="16"/>
        </w:rPr>
        <w:t xml:space="preserve"> </w:t>
      </w:r>
      <w:r>
        <w:rPr>
          <w:rFonts w:ascii="Arial"/>
          <w:sz w:val="16"/>
        </w:rPr>
        <w:t>VI</w:t>
      </w:r>
      <w:r>
        <w:rPr>
          <w:rFonts w:ascii="Arial"/>
          <w:spacing w:val="-2"/>
          <w:sz w:val="16"/>
        </w:rPr>
        <w:t xml:space="preserve"> </w:t>
      </w:r>
      <w:r>
        <w:rPr>
          <w:rFonts w:ascii="Arial"/>
          <w:sz w:val="16"/>
        </w:rPr>
        <w:t>of</w:t>
      </w:r>
      <w:r>
        <w:rPr>
          <w:rFonts w:ascii="Arial"/>
          <w:spacing w:val="-2"/>
          <w:sz w:val="16"/>
        </w:rPr>
        <w:t xml:space="preserve"> </w:t>
      </w:r>
      <w:r>
        <w:rPr>
          <w:rFonts w:ascii="Arial"/>
          <w:sz w:val="16"/>
        </w:rPr>
        <w:t>the</w:t>
      </w:r>
      <w:r>
        <w:rPr>
          <w:rFonts w:ascii="Arial"/>
          <w:spacing w:val="-2"/>
          <w:sz w:val="16"/>
        </w:rPr>
        <w:t xml:space="preserve"> </w:t>
      </w:r>
      <w:r>
        <w:rPr>
          <w:rFonts w:ascii="Arial"/>
          <w:sz w:val="16"/>
        </w:rPr>
        <w:t>Civil</w:t>
      </w:r>
      <w:r>
        <w:rPr>
          <w:rFonts w:ascii="Arial"/>
          <w:spacing w:val="-1"/>
          <w:sz w:val="16"/>
        </w:rPr>
        <w:t xml:space="preserve"> </w:t>
      </w:r>
      <w:r>
        <w:rPr>
          <w:rFonts w:ascii="Arial"/>
          <w:sz w:val="16"/>
        </w:rPr>
        <w:t>Rights</w:t>
      </w:r>
      <w:r>
        <w:rPr>
          <w:rFonts w:ascii="Arial"/>
          <w:spacing w:val="-1"/>
          <w:sz w:val="16"/>
        </w:rPr>
        <w:t xml:space="preserve"> </w:t>
      </w:r>
      <w:r>
        <w:rPr>
          <w:rFonts w:ascii="Arial"/>
          <w:sz w:val="16"/>
        </w:rPr>
        <w:t>Act</w:t>
      </w:r>
      <w:r>
        <w:rPr>
          <w:rFonts w:ascii="Arial"/>
          <w:spacing w:val="-2"/>
          <w:sz w:val="16"/>
        </w:rPr>
        <w:t xml:space="preserve"> </w:t>
      </w:r>
      <w:r>
        <w:rPr>
          <w:rFonts w:ascii="Arial"/>
          <w:sz w:val="16"/>
        </w:rPr>
        <w:t>of</w:t>
      </w:r>
      <w:r>
        <w:rPr>
          <w:rFonts w:ascii="Arial"/>
          <w:spacing w:val="-2"/>
          <w:sz w:val="16"/>
        </w:rPr>
        <w:t xml:space="preserve"> </w:t>
      </w:r>
      <w:r>
        <w:rPr>
          <w:rFonts w:ascii="Arial"/>
          <w:sz w:val="16"/>
        </w:rPr>
        <w:t>1964,</w:t>
      </w:r>
      <w:r>
        <w:rPr>
          <w:rFonts w:ascii="Arial"/>
          <w:spacing w:val="-2"/>
          <w:sz w:val="16"/>
        </w:rPr>
        <w:t xml:space="preserve"> </w:t>
      </w:r>
      <w:r>
        <w:rPr>
          <w:rFonts w:ascii="Arial"/>
          <w:sz w:val="16"/>
        </w:rPr>
        <w:t>as</w:t>
      </w:r>
      <w:r>
        <w:rPr>
          <w:rFonts w:ascii="Arial"/>
          <w:spacing w:val="-1"/>
          <w:sz w:val="16"/>
        </w:rPr>
        <w:t xml:space="preserve"> </w:t>
      </w:r>
      <w:r>
        <w:rPr>
          <w:rFonts w:ascii="Arial"/>
          <w:sz w:val="16"/>
        </w:rPr>
        <w:t>amended</w:t>
      </w:r>
      <w:r>
        <w:rPr>
          <w:rFonts w:ascii="Arial"/>
          <w:spacing w:val="-2"/>
          <w:sz w:val="16"/>
        </w:rPr>
        <w:t xml:space="preserve"> </w:t>
      </w:r>
      <w:r>
        <w:rPr>
          <w:rFonts w:ascii="Arial"/>
          <w:sz w:val="16"/>
        </w:rPr>
        <w:t>(42</w:t>
      </w:r>
      <w:r>
        <w:rPr>
          <w:rFonts w:ascii="Arial"/>
          <w:spacing w:val="-2"/>
          <w:sz w:val="16"/>
        </w:rPr>
        <w:t xml:space="preserve"> </w:t>
      </w:r>
      <w:r>
        <w:rPr>
          <w:rFonts w:ascii="Arial"/>
          <w:sz w:val="16"/>
        </w:rPr>
        <w:t>U.S.C. 2000d</w:t>
      </w:r>
      <w:r>
        <w:rPr>
          <w:rFonts w:ascii="Arial"/>
          <w:spacing w:val="-5"/>
          <w:sz w:val="16"/>
        </w:rPr>
        <w:t xml:space="preserve"> </w:t>
      </w:r>
      <w:r>
        <w:rPr>
          <w:rFonts w:ascii="Arial"/>
          <w:sz w:val="16"/>
        </w:rPr>
        <w:t>et</w:t>
      </w:r>
      <w:r>
        <w:rPr>
          <w:rFonts w:ascii="Arial"/>
          <w:spacing w:val="-5"/>
          <w:sz w:val="16"/>
        </w:rPr>
        <w:t xml:space="preserve"> </w:t>
      </w:r>
      <w:r>
        <w:rPr>
          <w:rFonts w:ascii="Arial"/>
          <w:sz w:val="16"/>
        </w:rPr>
        <w:t>seq.),</w:t>
      </w:r>
      <w:r>
        <w:rPr>
          <w:rFonts w:ascii="Arial"/>
          <w:spacing w:val="-3"/>
          <w:sz w:val="16"/>
        </w:rPr>
        <w:t xml:space="preserve"> </w:t>
      </w:r>
      <w:r>
        <w:rPr>
          <w:rFonts w:ascii="Arial"/>
          <w:sz w:val="16"/>
        </w:rPr>
        <w:t>and</w:t>
      </w:r>
      <w:r>
        <w:rPr>
          <w:rFonts w:ascii="Arial"/>
          <w:spacing w:val="-5"/>
          <w:sz w:val="16"/>
        </w:rPr>
        <w:t xml:space="preserve"> </w:t>
      </w:r>
      <w:r>
        <w:rPr>
          <w:rFonts w:ascii="Arial"/>
          <w:sz w:val="16"/>
        </w:rPr>
        <w:t>related</w:t>
      </w:r>
      <w:r>
        <w:rPr>
          <w:rFonts w:ascii="Arial"/>
          <w:spacing w:val="-5"/>
          <w:sz w:val="16"/>
        </w:rPr>
        <w:t xml:space="preserve"> </w:t>
      </w:r>
      <w:r>
        <w:rPr>
          <w:rFonts w:ascii="Arial"/>
          <w:sz w:val="16"/>
        </w:rPr>
        <w:t>regulations</w:t>
      </w:r>
      <w:r>
        <w:rPr>
          <w:rFonts w:ascii="Arial"/>
          <w:spacing w:val="-4"/>
          <w:sz w:val="16"/>
        </w:rPr>
        <w:t xml:space="preserve"> </w:t>
      </w:r>
      <w:r>
        <w:rPr>
          <w:rFonts w:ascii="Arial"/>
          <w:sz w:val="16"/>
        </w:rPr>
        <w:t>including</w:t>
      </w:r>
      <w:r>
        <w:rPr>
          <w:rFonts w:ascii="Arial"/>
          <w:spacing w:val="-5"/>
          <w:sz w:val="16"/>
        </w:rPr>
        <w:t xml:space="preserve"> </w:t>
      </w:r>
      <w:r>
        <w:rPr>
          <w:rFonts w:ascii="Arial"/>
          <w:sz w:val="16"/>
        </w:rPr>
        <w:t>49</w:t>
      </w:r>
      <w:r>
        <w:rPr>
          <w:rFonts w:ascii="Arial"/>
          <w:spacing w:val="-5"/>
          <w:sz w:val="16"/>
        </w:rPr>
        <w:t xml:space="preserve"> </w:t>
      </w:r>
      <w:r>
        <w:rPr>
          <w:rFonts w:ascii="Arial"/>
          <w:sz w:val="16"/>
        </w:rPr>
        <w:t>CFR</w:t>
      </w:r>
      <w:r>
        <w:rPr>
          <w:rFonts w:ascii="Arial"/>
          <w:spacing w:val="-5"/>
          <w:sz w:val="16"/>
        </w:rPr>
        <w:t xml:space="preserve"> </w:t>
      </w:r>
      <w:r>
        <w:rPr>
          <w:rFonts w:ascii="Arial"/>
          <w:sz w:val="16"/>
        </w:rPr>
        <w:t>Parts 21, 26, and 27; and 23 CFR Parts 200, 230, and 633.</w:t>
      </w:r>
    </w:p>
    <w:p w14:paraId="737BC199" w14:textId="77777777" w:rsidR="00466A67" w:rsidRDefault="007C059A">
      <w:pPr>
        <w:spacing w:before="183"/>
        <w:ind w:left="402" w:right="1174"/>
        <w:rPr>
          <w:rFonts w:ascii="Arial"/>
          <w:sz w:val="16"/>
        </w:rPr>
      </w:pPr>
      <w:r>
        <w:rPr>
          <w:rFonts w:ascii="Arial"/>
          <w:sz w:val="16"/>
        </w:rPr>
        <w:t>The following provision is adopted from 23 CFR Part 230, Subpart</w:t>
      </w:r>
      <w:r>
        <w:rPr>
          <w:rFonts w:ascii="Arial"/>
          <w:spacing w:val="-6"/>
          <w:sz w:val="16"/>
        </w:rPr>
        <w:t xml:space="preserve"> </w:t>
      </w:r>
      <w:r>
        <w:rPr>
          <w:rFonts w:ascii="Arial"/>
          <w:sz w:val="16"/>
        </w:rPr>
        <w:t>A,</w:t>
      </w:r>
      <w:r>
        <w:rPr>
          <w:rFonts w:ascii="Arial"/>
          <w:spacing w:val="-6"/>
          <w:sz w:val="16"/>
        </w:rPr>
        <w:t xml:space="preserve"> </w:t>
      </w:r>
      <w:r>
        <w:rPr>
          <w:rFonts w:ascii="Arial"/>
          <w:sz w:val="16"/>
        </w:rPr>
        <w:t>Appendix</w:t>
      </w:r>
      <w:r>
        <w:rPr>
          <w:rFonts w:ascii="Arial"/>
          <w:spacing w:val="-5"/>
          <w:sz w:val="16"/>
        </w:rPr>
        <w:t xml:space="preserve"> </w:t>
      </w:r>
      <w:r>
        <w:rPr>
          <w:rFonts w:ascii="Arial"/>
          <w:sz w:val="16"/>
        </w:rPr>
        <w:t>A,</w:t>
      </w:r>
      <w:r>
        <w:rPr>
          <w:rFonts w:ascii="Arial"/>
          <w:spacing w:val="-6"/>
          <w:sz w:val="16"/>
        </w:rPr>
        <w:t xml:space="preserve"> </w:t>
      </w:r>
      <w:r>
        <w:rPr>
          <w:rFonts w:ascii="Arial"/>
          <w:sz w:val="16"/>
        </w:rPr>
        <w:t>with</w:t>
      </w:r>
      <w:r>
        <w:rPr>
          <w:rFonts w:ascii="Arial"/>
          <w:spacing w:val="-6"/>
          <w:sz w:val="16"/>
        </w:rPr>
        <w:t xml:space="preserve"> </w:t>
      </w:r>
      <w:r>
        <w:rPr>
          <w:rFonts w:ascii="Arial"/>
          <w:sz w:val="16"/>
        </w:rPr>
        <w:t>appropriate</w:t>
      </w:r>
      <w:r>
        <w:rPr>
          <w:rFonts w:ascii="Arial"/>
          <w:spacing w:val="-6"/>
          <w:sz w:val="16"/>
        </w:rPr>
        <w:t xml:space="preserve"> </w:t>
      </w:r>
      <w:r>
        <w:rPr>
          <w:rFonts w:ascii="Arial"/>
          <w:sz w:val="16"/>
        </w:rPr>
        <w:t>revisions</w:t>
      </w:r>
      <w:r>
        <w:rPr>
          <w:rFonts w:ascii="Arial"/>
          <w:spacing w:val="-5"/>
          <w:sz w:val="16"/>
        </w:rPr>
        <w:t xml:space="preserve"> </w:t>
      </w:r>
      <w:r>
        <w:rPr>
          <w:rFonts w:ascii="Arial"/>
          <w:sz w:val="16"/>
        </w:rPr>
        <w:t>to</w:t>
      </w:r>
      <w:r>
        <w:rPr>
          <w:rFonts w:ascii="Arial"/>
          <w:spacing w:val="-6"/>
          <w:sz w:val="16"/>
        </w:rPr>
        <w:t xml:space="preserve"> </w:t>
      </w:r>
      <w:r>
        <w:rPr>
          <w:rFonts w:ascii="Arial"/>
          <w:sz w:val="16"/>
        </w:rPr>
        <w:t xml:space="preserve">conform to the U.S. Department of Labor (US DOL) and FHWA </w:t>
      </w:r>
      <w:r>
        <w:rPr>
          <w:rFonts w:ascii="Arial"/>
          <w:spacing w:val="-2"/>
          <w:sz w:val="16"/>
        </w:rPr>
        <w:t>requirements.</w:t>
      </w:r>
    </w:p>
    <w:p w14:paraId="6DBF0AB5" w14:textId="77777777" w:rsidR="00466A67" w:rsidRDefault="00466A67">
      <w:pPr>
        <w:rPr>
          <w:rFonts w:ascii="Arial"/>
          <w:sz w:val="16"/>
        </w:rPr>
        <w:sectPr w:rsidR="00466A67">
          <w:type w:val="continuous"/>
          <w:pgSz w:w="12240" w:h="15840"/>
          <w:pgMar w:top="1820" w:right="340" w:bottom="280" w:left="340" w:header="0" w:footer="254" w:gutter="0"/>
          <w:cols w:num="2" w:space="720" w:equalWidth="0">
            <w:col w:w="5554" w:space="40"/>
            <w:col w:w="5966"/>
          </w:cols>
        </w:sectPr>
      </w:pPr>
    </w:p>
    <w:p w14:paraId="550AB2F8" w14:textId="77777777" w:rsidR="00466A67" w:rsidRDefault="007C059A">
      <w:pPr>
        <w:pStyle w:val="ListParagraph"/>
        <w:numPr>
          <w:ilvl w:val="2"/>
          <w:numId w:val="19"/>
        </w:numPr>
        <w:tabs>
          <w:tab w:val="left" w:pos="1276"/>
        </w:tabs>
        <w:spacing w:before="83"/>
        <w:ind w:right="9" w:firstLine="0"/>
        <w:jc w:val="left"/>
        <w:rPr>
          <w:b/>
          <w:sz w:val="16"/>
        </w:rPr>
      </w:pPr>
      <w:r>
        <w:rPr>
          <w:b/>
          <w:sz w:val="16"/>
        </w:rPr>
        <w:lastRenderedPageBreak/>
        <w:t xml:space="preserve">Equal Employment Opportunity: </w:t>
      </w:r>
      <w:r>
        <w:rPr>
          <w:sz w:val="16"/>
        </w:rPr>
        <w:t>Equal Employment Opportunity (EEO) requirements not to discriminate and to take</w:t>
      </w:r>
      <w:r>
        <w:rPr>
          <w:spacing w:val="-1"/>
          <w:sz w:val="16"/>
        </w:rPr>
        <w:t xml:space="preserve"> </w:t>
      </w:r>
      <w:r>
        <w:rPr>
          <w:sz w:val="16"/>
        </w:rPr>
        <w:t>affirmative</w:t>
      </w:r>
      <w:r>
        <w:rPr>
          <w:spacing w:val="-1"/>
          <w:sz w:val="16"/>
        </w:rPr>
        <w:t xml:space="preserve"> </w:t>
      </w:r>
      <w:r>
        <w:rPr>
          <w:sz w:val="16"/>
        </w:rPr>
        <w:t>action</w:t>
      </w:r>
      <w:r>
        <w:rPr>
          <w:spacing w:val="-1"/>
          <w:sz w:val="16"/>
        </w:rPr>
        <w:t xml:space="preserve"> </w:t>
      </w:r>
      <w:r>
        <w:rPr>
          <w:sz w:val="16"/>
        </w:rPr>
        <w:t>to</w:t>
      </w:r>
      <w:r>
        <w:rPr>
          <w:spacing w:val="-1"/>
          <w:sz w:val="16"/>
        </w:rPr>
        <w:t xml:space="preserve"> </w:t>
      </w:r>
      <w:r>
        <w:rPr>
          <w:sz w:val="16"/>
        </w:rPr>
        <w:t>assure</w:t>
      </w:r>
      <w:r>
        <w:rPr>
          <w:spacing w:val="-1"/>
          <w:sz w:val="16"/>
        </w:rPr>
        <w:t xml:space="preserve"> </w:t>
      </w:r>
      <w:r>
        <w:rPr>
          <w:sz w:val="16"/>
        </w:rPr>
        <w:t>equal opportunity as set</w:t>
      </w:r>
      <w:r>
        <w:rPr>
          <w:spacing w:val="-1"/>
          <w:sz w:val="16"/>
        </w:rPr>
        <w:t xml:space="preserve"> </w:t>
      </w:r>
      <w:r>
        <w:rPr>
          <w:sz w:val="16"/>
        </w:rPr>
        <w:t>forth under laws, executive orders, rules, regulations (</w:t>
      </w:r>
      <w:r>
        <w:rPr>
          <w:i/>
          <w:sz w:val="16"/>
        </w:rPr>
        <w:t xml:space="preserve">see </w:t>
      </w:r>
      <w:r>
        <w:rPr>
          <w:sz w:val="16"/>
        </w:rPr>
        <w:t>28 CFR Part</w:t>
      </w:r>
      <w:r>
        <w:rPr>
          <w:spacing w:val="-4"/>
          <w:sz w:val="16"/>
        </w:rPr>
        <w:t xml:space="preserve"> </w:t>
      </w:r>
      <w:r>
        <w:rPr>
          <w:sz w:val="16"/>
        </w:rPr>
        <w:t>35,</w:t>
      </w:r>
      <w:r>
        <w:rPr>
          <w:spacing w:val="-4"/>
          <w:sz w:val="16"/>
        </w:rPr>
        <w:t xml:space="preserve"> </w:t>
      </w:r>
      <w:r>
        <w:rPr>
          <w:sz w:val="16"/>
        </w:rPr>
        <w:t>29</w:t>
      </w:r>
      <w:r>
        <w:rPr>
          <w:spacing w:val="-3"/>
          <w:sz w:val="16"/>
        </w:rPr>
        <w:t xml:space="preserve"> </w:t>
      </w:r>
      <w:r>
        <w:rPr>
          <w:sz w:val="16"/>
        </w:rPr>
        <w:t>CFR</w:t>
      </w:r>
      <w:r>
        <w:rPr>
          <w:spacing w:val="-3"/>
          <w:sz w:val="16"/>
        </w:rPr>
        <w:t xml:space="preserve"> </w:t>
      </w:r>
      <w:r>
        <w:rPr>
          <w:sz w:val="16"/>
        </w:rPr>
        <w:t>Part</w:t>
      </w:r>
      <w:r>
        <w:rPr>
          <w:spacing w:val="-4"/>
          <w:sz w:val="16"/>
        </w:rPr>
        <w:t xml:space="preserve"> </w:t>
      </w:r>
      <w:r>
        <w:rPr>
          <w:sz w:val="16"/>
        </w:rPr>
        <w:t>1630,</w:t>
      </w:r>
      <w:r>
        <w:rPr>
          <w:spacing w:val="-4"/>
          <w:sz w:val="16"/>
        </w:rPr>
        <w:t xml:space="preserve"> </w:t>
      </w:r>
      <w:r>
        <w:rPr>
          <w:sz w:val="16"/>
        </w:rPr>
        <w:t>29</w:t>
      </w:r>
      <w:r>
        <w:rPr>
          <w:spacing w:val="-4"/>
          <w:sz w:val="16"/>
        </w:rPr>
        <w:t xml:space="preserve"> </w:t>
      </w:r>
      <w:r>
        <w:rPr>
          <w:sz w:val="16"/>
        </w:rPr>
        <w:t>CFR</w:t>
      </w:r>
      <w:r>
        <w:rPr>
          <w:spacing w:val="-4"/>
          <w:sz w:val="16"/>
        </w:rPr>
        <w:t xml:space="preserve"> </w:t>
      </w:r>
      <w:r>
        <w:rPr>
          <w:sz w:val="16"/>
        </w:rPr>
        <w:t>Parts</w:t>
      </w:r>
      <w:r>
        <w:rPr>
          <w:spacing w:val="-3"/>
          <w:sz w:val="16"/>
        </w:rPr>
        <w:t xml:space="preserve"> </w:t>
      </w:r>
      <w:r>
        <w:rPr>
          <w:sz w:val="16"/>
        </w:rPr>
        <w:t>1625-1627,</w:t>
      </w:r>
      <w:r>
        <w:rPr>
          <w:spacing w:val="-4"/>
          <w:sz w:val="16"/>
        </w:rPr>
        <w:t xml:space="preserve"> </w:t>
      </w:r>
      <w:r>
        <w:rPr>
          <w:sz w:val="16"/>
        </w:rPr>
        <w:t>41</w:t>
      </w:r>
      <w:r>
        <w:rPr>
          <w:spacing w:val="-4"/>
          <w:sz w:val="16"/>
        </w:rPr>
        <w:t xml:space="preserve"> </w:t>
      </w:r>
      <w:r>
        <w:rPr>
          <w:sz w:val="16"/>
        </w:rPr>
        <w:t>CFR</w:t>
      </w:r>
    </w:p>
    <w:p w14:paraId="1680BF9E" w14:textId="77777777" w:rsidR="00466A67" w:rsidRDefault="007C059A">
      <w:pPr>
        <w:ind w:left="1100"/>
        <w:rPr>
          <w:rFonts w:ascii="Arial"/>
          <w:sz w:val="16"/>
        </w:rPr>
      </w:pPr>
      <w:r>
        <w:rPr>
          <w:rFonts w:ascii="Arial"/>
          <w:sz w:val="16"/>
        </w:rP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w:t>
      </w:r>
      <w:r>
        <w:rPr>
          <w:rFonts w:ascii="Arial"/>
          <w:spacing w:val="-5"/>
          <w:sz w:val="16"/>
        </w:rPr>
        <w:t xml:space="preserve"> </w:t>
      </w:r>
      <w:r>
        <w:rPr>
          <w:rFonts w:ascii="Arial"/>
          <w:sz w:val="16"/>
        </w:rPr>
        <w:t>incorporated</w:t>
      </w:r>
      <w:r>
        <w:rPr>
          <w:rFonts w:ascii="Arial"/>
          <w:spacing w:val="-3"/>
          <w:sz w:val="16"/>
        </w:rPr>
        <w:t xml:space="preserve"> </w:t>
      </w:r>
      <w:r>
        <w:rPr>
          <w:rFonts w:ascii="Arial"/>
          <w:sz w:val="16"/>
        </w:rPr>
        <w:t>by</w:t>
      </w:r>
      <w:r>
        <w:rPr>
          <w:rFonts w:ascii="Arial"/>
          <w:spacing w:val="-4"/>
          <w:sz w:val="16"/>
        </w:rPr>
        <w:t xml:space="preserve"> </w:t>
      </w:r>
      <w:r>
        <w:rPr>
          <w:rFonts w:ascii="Arial"/>
          <w:sz w:val="16"/>
        </w:rPr>
        <w:t>reference</w:t>
      </w:r>
      <w:r>
        <w:rPr>
          <w:rFonts w:ascii="Arial"/>
          <w:spacing w:val="-5"/>
          <w:sz w:val="16"/>
        </w:rPr>
        <w:t xml:space="preserve"> </w:t>
      </w:r>
      <w:r>
        <w:rPr>
          <w:rFonts w:ascii="Arial"/>
          <w:sz w:val="16"/>
        </w:rPr>
        <w:t>in</w:t>
      </w:r>
      <w:r>
        <w:rPr>
          <w:rFonts w:ascii="Arial"/>
          <w:spacing w:val="-5"/>
          <w:sz w:val="16"/>
        </w:rPr>
        <w:t xml:space="preserve"> </w:t>
      </w:r>
      <w:r>
        <w:rPr>
          <w:rFonts w:ascii="Arial"/>
          <w:sz w:val="16"/>
        </w:rPr>
        <w:t>this</w:t>
      </w:r>
      <w:r>
        <w:rPr>
          <w:rFonts w:ascii="Arial"/>
          <w:spacing w:val="-4"/>
          <w:sz w:val="16"/>
        </w:rPr>
        <w:t xml:space="preserve"> </w:t>
      </w:r>
      <w:r>
        <w:rPr>
          <w:rFonts w:ascii="Arial"/>
          <w:sz w:val="16"/>
        </w:rPr>
        <w:t>contract.</w:t>
      </w:r>
      <w:r>
        <w:rPr>
          <w:rFonts w:ascii="Arial"/>
          <w:spacing w:val="-5"/>
          <w:sz w:val="16"/>
        </w:rPr>
        <w:t xml:space="preserve"> </w:t>
      </w:r>
      <w:r>
        <w:rPr>
          <w:rFonts w:ascii="Arial"/>
          <w:sz w:val="16"/>
        </w:rPr>
        <w:t>In</w:t>
      </w:r>
      <w:r>
        <w:rPr>
          <w:rFonts w:ascii="Arial"/>
          <w:spacing w:val="-5"/>
          <w:sz w:val="16"/>
        </w:rPr>
        <w:t xml:space="preserve"> </w:t>
      </w:r>
      <w:r>
        <w:rPr>
          <w:rFonts w:ascii="Arial"/>
          <w:sz w:val="16"/>
        </w:rPr>
        <w:t>the</w:t>
      </w:r>
      <w:r>
        <w:rPr>
          <w:rFonts w:ascii="Arial"/>
          <w:spacing w:val="-5"/>
          <w:sz w:val="16"/>
        </w:rPr>
        <w:t xml:space="preserve"> </w:t>
      </w:r>
      <w:r>
        <w:rPr>
          <w:rFonts w:ascii="Arial"/>
          <w:sz w:val="16"/>
        </w:rPr>
        <w:t>execution of this contract, the contractor agrees to comply with the following minimum specific requirement activities of EEO:</w:t>
      </w:r>
    </w:p>
    <w:p w14:paraId="6443DCF9" w14:textId="77777777" w:rsidR="00466A67" w:rsidRDefault="007C059A">
      <w:pPr>
        <w:pStyle w:val="ListParagraph"/>
        <w:numPr>
          <w:ilvl w:val="3"/>
          <w:numId w:val="19"/>
        </w:numPr>
        <w:tabs>
          <w:tab w:val="left" w:pos="1419"/>
        </w:tabs>
        <w:spacing w:before="183"/>
        <w:ind w:right="1" w:firstLine="143"/>
        <w:rPr>
          <w:sz w:val="16"/>
        </w:rPr>
      </w:pPr>
      <w:r>
        <w:rPr>
          <w:sz w:val="16"/>
        </w:rPr>
        <w:t>The contractor will work with the contracting agency and the Federal Government to ensure that it has made every good</w:t>
      </w:r>
      <w:r>
        <w:rPr>
          <w:spacing w:val="-5"/>
          <w:sz w:val="16"/>
        </w:rPr>
        <w:t xml:space="preserve"> </w:t>
      </w:r>
      <w:r>
        <w:rPr>
          <w:sz w:val="16"/>
        </w:rPr>
        <w:t>faith</w:t>
      </w:r>
      <w:r>
        <w:rPr>
          <w:spacing w:val="-5"/>
          <w:sz w:val="16"/>
        </w:rPr>
        <w:t xml:space="preserve"> </w:t>
      </w:r>
      <w:r>
        <w:rPr>
          <w:sz w:val="16"/>
        </w:rPr>
        <w:t>effort</w:t>
      </w:r>
      <w:r>
        <w:rPr>
          <w:spacing w:val="-5"/>
          <w:sz w:val="16"/>
        </w:rPr>
        <w:t xml:space="preserve"> </w:t>
      </w:r>
      <w:r>
        <w:rPr>
          <w:sz w:val="16"/>
        </w:rPr>
        <w:t>to</w:t>
      </w:r>
      <w:r>
        <w:rPr>
          <w:spacing w:val="-5"/>
          <w:sz w:val="16"/>
        </w:rPr>
        <w:t xml:space="preserve"> </w:t>
      </w:r>
      <w:r>
        <w:rPr>
          <w:sz w:val="16"/>
        </w:rPr>
        <w:t>provide</w:t>
      </w:r>
      <w:r>
        <w:rPr>
          <w:spacing w:val="-5"/>
          <w:sz w:val="16"/>
        </w:rPr>
        <w:t xml:space="preserve"> </w:t>
      </w:r>
      <w:r>
        <w:rPr>
          <w:sz w:val="16"/>
        </w:rPr>
        <w:t>equal</w:t>
      </w:r>
      <w:r>
        <w:rPr>
          <w:spacing w:val="-4"/>
          <w:sz w:val="16"/>
        </w:rPr>
        <w:t xml:space="preserve"> </w:t>
      </w:r>
      <w:r>
        <w:rPr>
          <w:sz w:val="16"/>
        </w:rPr>
        <w:t>opportunity</w:t>
      </w:r>
      <w:r>
        <w:rPr>
          <w:spacing w:val="-4"/>
          <w:sz w:val="16"/>
        </w:rPr>
        <w:t xml:space="preserve"> </w:t>
      </w:r>
      <w:r>
        <w:rPr>
          <w:sz w:val="16"/>
        </w:rPr>
        <w:t>with</w:t>
      </w:r>
      <w:r>
        <w:rPr>
          <w:spacing w:val="-5"/>
          <w:sz w:val="16"/>
        </w:rPr>
        <w:t xml:space="preserve"> </w:t>
      </w:r>
      <w:r>
        <w:rPr>
          <w:sz w:val="16"/>
        </w:rPr>
        <w:t>respect</w:t>
      </w:r>
      <w:r>
        <w:rPr>
          <w:spacing w:val="-5"/>
          <w:sz w:val="16"/>
        </w:rPr>
        <w:t xml:space="preserve"> </w:t>
      </w:r>
      <w:r>
        <w:rPr>
          <w:sz w:val="16"/>
        </w:rPr>
        <w:t>to</w:t>
      </w:r>
      <w:r>
        <w:rPr>
          <w:spacing w:val="-5"/>
          <w:sz w:val="16"/>
        </w:rPr>
        <w:t xml:space="preserve"> </w:t>
      </w:r>
      <w:r>
        <w:rPr>
          <w:sz w:val="16"/>
        </w:rPr>
        <w:t>all of its terms and conditions of employment and in their review of activities under the contract.</w:t>
      </w:r>
      <w:r>
        <w:rPr>
          <w:spacing w:val="40"/>
          <w:sz w:val="16"/>
        </w:rPr>
        <w:t xml:space="preserve"> </w:t>
      </w:r>
      <w:r>
        <w:rPr>
          <w:sz w:val="16"/>
        </w:rPr>
        <w:t>23 CFR 230.409 (g)(4) &amp; (5).</w:t>
      </w:r>
    </w:p>
    <w:p w14:paraId="1A812EBA" w14:textId="77777777" w:rsidR="00466A67" w:rsidRDefault="00466A67">
      <w:pPr>
        <w:pStyle w:val="BodyText"/>
        <w:rPr>
          <w:rFonts w:ascii="Arial"/>
          <w:sz w:val="16"/>
        </w:rPr>
      </w:pPr>
    </w:p>
    <w:p w14:paraId="68EA491E" w14:textId="77777777" w:rsidR="00466A67" w:rsidRDefault="007C059A">
      <w:pPr>
        <w:pStyle w:val="ListParagraph"/>
        <w:numPr>
          <w:ilvl w:val="3"/>
          <w:numId w:val="19"/>
        </w:numPr>
        <w:tabs>
          <w:tab w:val="left" w:pos="1453"/>
        </w:tabs>
        <w:ind w:right="392" w:firstLine="177"/>
        <w:rPr>
          <w:sz w:val="16"/>
        </w:rPr>
      </w:pPr>
      <w:r>
        <w:rPr>
          <w:sz w:val="16"/>
        </w:rPr>
        <w:t>The</w:t>
      </w:r>
      <w:r>
        <w:rPr>
          <w:spacing w:val="-5"/>
          <w:sz w:val="16"/>
        </w:rPr>
        <w:t xml:space="preserve"> </w:t>
      </w:r>
      <w:r>
        <w:rPr>
          <w:sz w:val="16"/>
        </w:rPr>
        <w:t>contractor</w:t>
      </w:r>
      <w:r>
        <w:rPr>
          <w:spacing w:val="-5"/>
          <w:sz w:val="16"/>
        </w:rPr>
        <w:t xml:space="preserve"> </w:t>
      </w:r>
      <w:r>
        <w:rPr>
          <w:sz w:val="16"/>
        </w:rPr>
        <w:t>will</w:t>
      </w:r>
      <w:r>
        <w:rPr>
          <w:spacing w:val="-5"/>
          <w:sz w:val="16"/>
        </w:rPr>
        <w:t xml:space="preserve"> </w:t>
      </w:r>
      <w:r>
        <w:rPr>
          <w:sz w:val="16"/>
        </w:rPr>
        <w:t>accept</w:t>
      </w:r>
      <w:r>
        <w:rPr>
          <w:spacing w:val="-5"/>
          <w:sz w:val="16"/>
        </w:rPr>
        <w:t xml:space="preserve"> </w:t>
      </w:r>
      <w:r>
        <w:rPr>
          <w:sz w:val="16"/>
        </w:rPr>
        <w:t>as</w:t>
      </w:r>
      <w:r>
        <w:rPr>
          <w:spacing w:val="-5"/>
          <w:sz w:val="16"/>
        </w:rPr>
        <w:t xml:space="preserve"> </w:t>
      </w:r>
      <w:r>
        <w:rPr>
          <w:sz w:val="16"/>
        </w:rPr>
        <w:t>its</w:t>
      </w:r>
      <w:r>
        <w:rPr>
          <w:spacing w:val="-5"/>
          <w:sz w:val="16"/>
        </w:rPr>
        <w:t xml:space="preserve"> </w:t>
      </w:r>
      <w:r>
        <w:rPr>
          <w:sz w:val="16"/>
        </w:rPr>
        <w:t>operating</w:t>
      </w:r>
      <w:r>
        <w:rPr>
          <w:spacing w:val="-5"/>
          <w:sz w:val="16"/>
        </w:rPr>
        <w:t xml:space="preserve"> </w:t>
      </w:r>
      <w:r>
        <w:rPr>
          <w:sz w:val="16"/>
        </w:rPr>
        <w:t>policy</w:t>
      </w:r>
      <w:r>
        <w:rPr>
          <w:spacing w:val="-5"/>
          <w:sz w:val="16"/>
        </w:rPr>
        <w:t xml:space="preserve"> </w:t>
      </w:r>
      <w:r>
        <w:rPr>
          <w:sz w:val="16"/>
        </w:rPr>
        <w:t>the following statement:</w:t>
      </w:r>
    </w:p>
    <w:p w14:paraId="7F0402E6" w14:textId="77777777" w:rsidR="00466A67" w:rsidRDefault="00466A67">
      <w:pPr>
        <w:pStyle w:val="BodyText"/>
        <w:rPr>
          <w:rFonts w:ascii="Arial"/>
          <w:sz w:val="16"/>
        </w:rPr>
      </w:pPr>
    </w:p>
    <w:p w14:paraId="57F02D2F" w14:textId="77777777" w:rsidR="00466A67" w:rsidRDefault="007C059A">
      <w:pPr>
        <w:ind w:left="1244" w:firstLine="143"/>
        <w:rPr>
          <w:rFonts w:ascii="Arial"/>
          <w:sz w:val="16"/>
        </w:rPr>
      </w:pPr>
      <w:r>
        <w:rPr>
          <w:rFonts w:ascii="Arial"/>
          <w:sz w:val="16"/>
        </w:rPr>
        <w:t>"It is the policy of this Company to assure that applicants are employed, and that employees are treated during employment, without regard to their race, religion, sex, sexual</w:t>
      </w:r>
      <w:r>
        <w:rPr>
          <w:rFonts w:ascii="Arial"/>
          <w:spacing w:val="-6"/>
          <w:sz w:val="16"/>
        </w:rPr>
        <w:t xml:space="preserve"> </w:t>
      </w:r>
      <w:r>
        <w:rPr>
          <w:rFonts w:ascii="Arial"/>
          <w:sz w:val="16"/>
        </w:rPr>
        <w:t>orientation,</w:t>
      </w:r>
      <w:r>
        <w:rPr>
          <w:rFonts w:ascii="Arial"/>
          <w:spacing w:val="-7"/>
          <w:sz w:val="16"/>
        </w:rPr>
        <w:t xml:space="preserve"> </w:t>
      </w:r>
      <w:r>
        <w:rPr>
          <w:rFonts w:ascii="Arial"/>
          <w:sz w:val="16"/>
        </w:rPr>
        <w:t>gender</w:t>
      </w:r>
      <w:r>
        <w:rPr>
          <w:rFonts w:ascii="Arial"/>
          <w:spacing w:val="-7"/>
          <w:sz w:val="16"/>
        </w:rPr>
        <w:t xml:space="preserve"> </w:t>
      </w:r>
      <w:r>
        <w:rPr>
          <w:rFonts w:ascii="Arial"/>
          <w:sz w:val="16"/>
        </w:rPr>
        <w:t>identity,</w:t>
      </w:r>
      <w:r>
        <w:rPr>
          <w:rFonts w:ascii="Arial"/>
          <w:spacing w:val="-7"/>
          <w:sz w:val="16"/>
        </w:rPr>
        <w:t xml:space="preserve"> </w:t>
      </w:r>
      <w:r>
        <w:rPr>
          <w:rFonts w:ascii="Arial"/>
          <w:sz w:val="16"/>
        </w:rPr>
        <w:t>color,</w:t>
      </w:r>
      <w:r>
        <w:rPr>
          <w:rFonts w:ascii="Arial"/>
          <w:spacing w:val="-7"/>
          <w:sz w:val="16"/>
        </w:rPr>
        <w:t xml:space="preserve"> </w:t>
      </w:r>
      <w:r>
        <w:rPr>
          <w:rFonts w:ascii="Arial"/>
          <w:sz w:val="16"/>
        </w:rPr>
        <w:t>national</w:t>
      </w:r>
      <w:r>
        <w:rPr>
          <w:rFonts w:ascii="Arial"/>
          <w:spacing w:val="-6"/>
          <w:sz w:val="16"/>
        </w:rPr>
        <w:t xml:space="preserve"> </w:t>
      </w:r>
      <w:r>
        <w:rPr>
          <w:rFonts w:ascii="Arial"/>
          <w:sz w:val="16"/>
        </w:rPr>
        <w:t>origin,</w:t>
      </w:r>
      <w:r>
        <w:rPr>
          <w:rFonts w:ascii="Arial"/>
          <w:spacing w:val="-7"/>
          <w:sz w:val="16"/>
        </w:rPr>
        <w:t xml:space="preserve"> </w:t>
      </w:r>
      <w:r>
        <w:rPr>
          <w:rFonts w:ascii="Arial"/>
          <w:sz w:val="16"/>
        </w:rPr>
        <w:t>age or disability.</w:t>
      </w:r>
      <w:r>
        <w:rPr>
          <w:rFonts w:ascii="Arial"/>
          <w:spacing w:val="40"/>
          <w:sz w:val="16"/>
        </w:rPr>
        <w:t xml:space="preserve"> </w:t>
      </w:r>
      <w:r>
        <w:rPr>
          <w:rFonts w:ascii="Arial"/>
          <w:sz w:val="16"/>
        </w:rPr>
        <w:t>Such action shall include: employment, upgrading, demotion, or transfer; recruitment or recruitment advertising;</w:t>
      </w:r>
      <w:r>
        <w:rPr>
          <w:rFonts w:ascii="Arial"/>
          <w:spacing w:val="-1"/>
          <w:sz w:val="16"/>
        </w:rPr>
        <w:t xml:space="preserve"> </w:t>
      </w:r>
      <w:r>
        <w:rPr>
          <w:rFonts w:ascii="Arial"/>
          <w:sz w:val="16"/>
        </w:rPr>
        <w:t>layoff</w:t>
      </w:r>
      <w:r>
        <w:rPr>
          <w:rFonts w:ascii="Arial"/>
          <w:spacing w:val="-1"/>
          <w:sz w:val="16"/>
        </w:rPr>
        <w:t xml:space="preserve"> </w:t>
      </w:r>
      <w:r>
        <w:rPr>
          <w:rFonts w:ascii="Arial"/>
          <w:sz w:val="16"/>
        </w:rPr>
        <w:t>or</w:t>
      </w:r>
      <w:r>
        <w:rPr>
          <w:rFonts w:ascii="Arial"/>
          <w:spacing w:val="-1"/>
          <w:sz w:val="16"/>
        </w:rPr>
        <w:t xml:space="preserve"> </w:t>
      </w:r>
      <w:r>
        <w:rPr>
          <w:rFonts w:ascii="Arial"/>
          <w:sz w:val="16"/>
        </w:rPr>
        <w:t>termination; rates of</w:t>
      </w:r>
      <w:r>
        <w:rPr>
          <w:rFonts w:ascii="Arial"/>
          <w:spacing w:val="-1"/>
          <w:sz w:val="16"/>
        </w:rPr>
        <w:t xml:space="preserve"> </w:t>
      </w:r>
      <w:r>
        <w:rPr>
          <w:rFonts w:ascii="Arial"/>
          <w:sz w:val="16"/>
        </w:rPr>
        <w:t>pay or</w:t>
      </w:r>
      <w:r>
        <w:rPr>
          <w:rFonts w:ascii="Arial"/>
          <w:spacing w:val="-1"/>
          <w:sz w:val="16"/>
        </w:rPr>
        <w:t xml:space="preserve"> </w:t>
      </w:r>
      <w:r>
        <w:rPr>
          <w:rFonts w:ascii="Arial"/>
          <w:sz w:val="16"/>
        </w:rPr>
        <w:t>other</w:t>
      </w:r>
      <w:r>
        <w:rPr>
          <w:rFonts w:ascii="Arial"/>
          <w:spacing w:val="-1"/>
          <w:sz w:val="16"/>
        </w:rPr>
        <w:t xml:space="preserve"> </w:t>
      </w:r>
      <w:r>
        <w:rPr>
          <w:rFonts w:ascii="Arial"/>
          <w:sz w:val="16"/>
        </w:rPr>
        <w:t xml:space="preserve">forms of compensation; and selection for training, including apprenticeship, pre-apprenticeship, and/or on-the-job </w:t>
      </w:r>
      <w:r>
        <w:rPr>
          <w:rFonts w:ascii="Arial"/>
          <w:spacing w:val="-2"/>
          <w:sz w:val="16"/>
        </w:rPr>
        <w:t>training."</w:t>
      </w:r>
    </w:p>
    <w:p w14:paraId="34025930" w14:textId="77777777" w:rsidR="00466A67" w:rsidRDefault="00466A67">
      <w:pPr>
        <w:pStyle w:val="BodyText"/>
        <w:rPr>
          <w:rFonts w:ascii="Arial"/>
          <w:sz w:val="16"/>
        </w:rPr>
      </w:pPr>
    </w:p>
    <w:p w14:paraId="59245C9B" w14:textId="77777777" w:rsidR="00466A67" w:rsidRDefault="007C059A">
      <w:pPr>
        <w:pStyle w:val="ListParagraph"/>
        <w:numPr>
          <w:ilvl w:val="2"/>
          <w:numId w:val="19"/>
        </w:numPr>
        <w:tabs>
          <w:tab w:val="left" w:pos="1321"/>
        </w:tabs>
        <w:ind w:firstLine="0"/>
        <w:jc w:val="left"/>
        <w:rPr>
          <w:b/>
          <w:sz w:val="16"/>
        </w:rPr>
      </w:pPr>
      <w:r>
        <w:rPr>
          <w:b/>
          <w:sz w:val="16"/>
        </w:rPr>
        <w:t xml:space="preserve">EEO Officer: </w:t>
      </w:r>
      <w:r>
        <w:rPr>
          <w:sz w:val="16"/>
        </w:rPr>
        <w:t>The contractor will designate and make known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officers</w:t>
      </w:r>
      <w:r>
        <w:rPr>
          <w:spacing w:val="-4"/>
          <w:sz w:val="16"/>
        </w:rPr>
        <w:t xml:space="preserve"> </w:t>
      </w:r>
      <w:r>
        <w:rPr>
          <w:sz w:val="16"/>
        </w:rPr>
        <w:t>an</w:t>
      </w:r>
      <w:r>
        <w:rPr>
          <w:spacing w:val="-5"/>
          <w:sz w:val="16"/>
        </w:rPr>
        <w:t xml:space="preserve"> </w:t>
      </w:r>
      <w:r>
        <w:rPr>
          <w:sz w:val="16"/>
        </w:rPr>
        <w:t>EEO</w:t>
      </w:r>
      <w:r>
        <w:rPr>
          <w:spacing w:val="-4"/>
          <w:sz w:val="16"/>
        </w:rPr>
        <w:t xml:space="preserve"> </w:t>
      </w:r>
      <w:r>
        <w:rPr>
          <w:sz w:val="16"/>
        </w:rPr>
        <w:t>Officer</w:t>
      </w:r>
      <w:r>
        <w:rPr>
          <w:spacing w:val="-5"/>
          <w:sz w:val="16"/>
        </w:rPr>
        <w:t xml:space="preserve"> </w:t>
      </w:r>
      <w:r>
        <w:rPr>
          <w:sz w:val="16"/>
        </w:rPr>
        <w:t>who</w:t>
      </w:r>
      <w:r>
        <w:rPr>
          <w:spacing w:val="-5"/>
          <w:sz w:val="16"/>
        </w:rPr>
        <w:t xml:space="preserve"> </w:t>
      </w:r>
      <w:r>
        <w:rPr>
          <w:sz w:val="16"/>
        </w:rPr>
        <w:t>will</w:t>
      </w:r>
      <w:r>
        <w:rPr>
          <w:spacing w:val="-4"/>
          <w:sz w:val="16"/>
        </w:rPr>
        <w:t xml:space="preserve"> </w:t>
      </w:r>
      <w:r>
        <w:rPr>
          <w:sz w:val="16"/>
        </w:rPr>
        <w:t>have the responsibility for and must be capable of effectively administering</w:t>
      </w:r>
      <w:r>
        <w:rPr>
          <w:spacing w:val="-1"/>
          <w:sz w:val="16"/>
        </w:rPr>
        <w:t xml:space="preserve"> </w:t>
      </w:r>
      <w:r>
        <w:rPr>
          <w:sz w:val="16"/>
        </w:rPr>
        <w:t>and</w:t>
      </w:r>
      <w:r>
        <w:rPr>
          <w:spacing w:val="-1"/>
          <w:sz w:val="16"/>
        </w:rPr>
        <w:t xml:space="preserve"> </w:t>
      </w:r>
      <w:r>
        <w:rPr>
          <w:sz w:val="16"/>
        </w:rPr>
        <w:t>promoting</w:t>
      </w:r>
      <w:r>
        <w:rPr>
          <w:spacing w:val="-1"/>
          <w:sz w:val="16"/>
        </w:rPr>
        <w:t xml:space="preserve"> </w:t>
      </w:r>
      <w:r>
        <w:rPr>
          <w:sz w:val="16"/>
        </w:rPr>
        <w:t>an active</w:t>
      </w:r>
      <w:r>
        <w:rPr>
          <w:spacing w:val="-1"/>
          <w:sz w:val="16"/>
        </w:rPr>
        <w:t xml:space="preserve"> </w:t>
      </w:r>
      <w:r>
        <w:rPr>
          <w:sz w:val="16"/>
        </w:rPr>
        <w:t>EEO</w:t>
      </w:r>
      <w:r>
        <w:rPr>
          <w:spacing w:val="-1"/>
          <w:sz w:val="16"/>
        </w:rPr>
        <w:t xml:space="preserve"> </w:t>
      </w:r>
      <w:r>
        <w:rPr>
          <w:sz w:val="16"/>
        </w:rPr>
        <w:t>program and</w:t>
      </w:r>
      <w:r>
        <w:rPr>
          <w:spacing w:val="-1"/>
          <w:sz w:val="16"/>
        </w:rPr>
        <w:t xml:space="preserve"> </w:t>
      </w:r>
      <w:r>
        <w:rPr>
          <w:sz w:val="16"/>
        </w:rPr>
        <w:t xml:space="preserve">who must be assigned adequate authority and responsibility to do </w:t>
      </w:r>
      <w:r>
        <w:rPr>
          <w:spacing w:val="-4"/>
          <w:sz w:val="16"/>
        </w:rPr>
        <w:t>so.</w:t>
      </w:r>
    </w:p>
    <w:p w14:paraId="63017BCD" w14:textId="77777777" w:rsidR="00466A67" w:rsidRDefault="00466A67">
      <w:pPr>
        <w:pStyle w:val="BodyText"/>
        <w:rPr>
          <w:rFonts w:ascii="Arial"/>
          <w:sz w:val="16"/>
        </w:rPr>
      </w:pPr>
    </w:p>
    <w:p w14:paraId="4AF74AFA" w14:textId="77777777" w:rsidR="00466A67" w:rsidRDefault="007C059A">
      <w:pPr>
        <w:pStyle w:val="ListParagraph"/>
        <w:numPr>
          <w:ilvl w:val="2"/>
          <w:numId w:val="19"/>
        </w:numPr>
        <w:tabs>
          <w:tab w:val="left" w:pos="1321"/>
        </w:tabs>
        <w:ind w:right="46" w:firstLine="0"/>
        <w:jc w:val="left"/>
        <w:rPr>
          <w:b/>
          <w:sz w:val="16"/>
        </w:rPr>
      </w:pPr>
      <w:r>
        <w:rPr>
          <w:b/>
          <w:sz w:val="16"/>
        </w:rPr>
        <w:t>Dissemination</w:t>
      </w:r>
      <w:r>
        <w:rPr>
          <w:b/>
          <w:spacing w:val="-1"/>
          <w:sz w:val="16"/>
        </w:rPr>
        <w:t xml:space="preserve"> </w:t>
      </w:r>
      <w:r>
        <w:rPr>
          <w:b/>
          <w:sz w:val="16"/>
        </w:rPr>
        <w:t>of</w:t>
      </w:r>
      <w:r>
        <w:rPr>
          <w:b/>
          <w:spacing w:val="-1"/>
          <w:sz w:val="16"/>
        </w:rPr>
        <w:t xml:space="preserve"> </w:t>
      </w:r>
      <w:r>
        <w:rPr>
          <w:b/>
          <w:sz w:val="16"/>
        </w:rPr>
        <w:t xml:space="preserve">Policy: </w:t>
      </w:r>
      <w:r>
        <w:rPr>
          <w:sz w:val="16"/>
        </w:rPr>
        <w:t>All members of</w:t>
      </w:r>
      <w:r>
        <w:rPr>
          <w:spacing w:val="-1"/>
          <w:sz w:val="16"/>
        </w:rPr>
        <w:t xml:space="preserve"> </w:t>
      </w:r>
      <w:r>
        <w:rPr>
          <w:sz w:val="16"/>
        </w:rPr>
        <w:t>the contractor's staff who are authorized to hire, supervise, promote, and discharge employees, or who recommend such action or are substantially involved in such action, will be made fully cognizant of and will implement the contractor's EEO policy and</w:t>
      </w:r>
      <w:r>
        <w:rPr>
          <w:spacing w:val="-1"/>
          <w:sz w:val="16"/>
        </w:rPr>
        <w:t xml:space="preserve"> </w:t>
      </w:r>
      <w:r>
        <w:rPr>
          <w:sz w:val="16"/>
        </w:rPr>
        <w:t>contractual responsibilities to</w:t>
      </w:r>
      <w:r>
        <w:rPr>
          <w:spacing w:val="-2"/>
          <w:sz w:val="16"/>
        </w:rPr>
        <w:t xml:space="preserve"> </w:t>
      </w:r>
      <w:r>
        <w:rPr>
          <w:sz w:val="16"/>
        </w:rPr>
        <w:t>provide</w:t>
      </w:r>
      <w:r>
        <w:rPr>
          <w:spacing w:val="-1"/>
          <w:sz w:val="16"/>
        </w:rPr>
        <w:t xml:space="preserve"> </w:t>
      </w:r>
      <w:r>
        <w:rPr>
          <w:sz w:val="16"/>
        </w:rPr>
        <w:t>EEO</w:t>
      </w:r>
      <w:r>
        <w:rPr>
          <w:spacing w:val="-1"/>
          <w:sz w:val="16"/>
        </w:rPr>
        <w:t xml:space="preserve"> </w:t>
      </w:r>
      <w:r>
        <w:rPr>
          <w:sz w:val="16"/>
        </w:rPr>
        <w:t>in</w:t>
      </w:r>
      <w:r>
        <w:rPr>
          <w:spacing w:val="-1"/>
          <w:sz w:val="16"/>
        </w:rPr>
        <w:t xml:space="preserve"> </w:t>
      </w:r>
      <w:r>
        <w:rPr>
          <w:sz w:val="16"/>
        </w:rPr>
        <w:t>each</w:t>
      </w:r>
      <w:r>
        <w:rPr>
          <w:spacing w:val="-1"/>
          <w:sz w:val="16"/>
        </w:rPr>
        <w:t xml:space="preserve"> </w:t>
      </w:r>
      <w:r>
        <w:rPr>
          <w:sz w:val="16"/>
        </w:rPr>
        <w:t>grade and classification of employment.</w:t>
      </w:r>
      <w:r>
        <w:rPr>
          <w:spacing w:val="40"/>
          <w:sz w:val="16"/>
        </w:rPr>
        <w:t xml:space="preserve"> </w:t>
      </w:r>
      <w:r>
        <w:rPr>
          <w:sz w:val="16"/>
        </w:rPr>
        <w:t>To ensure that the above agreement</w:t>
      </w:r>
      <w:r>
        <w:rPr>
          <w:spacing w:val="-3"/>
          <w:sz w:val="16"/>
        </w:rPr>
        <w:t xml:space="preserve"> </w:t>
      </w:r>
      <w:r>
        <w:rPr>
          <w:sz w:val="16"/>
        </w:rPr>
        <w:t>will</w:t>
      </w:r>
      <w:r>
        <w:rPr>
          <w:spacing w:val="-4"/>
          <w:sz w:val="16"/>
        </w:rPr>
        <w:t xml:space="preserve"> </w:t>
      </w:r>
      <w:r>
        <w:rPr>
          <w:sz w:val="16"/>
        </w:rPr>
        <w:t>be</w:t>
      </w:r>
      <w:r>
        <w:rPr>
          <w:spacing w:val="-5"/>
          <w:sz w:val="16"/>
        </w:rPr>
        <w:t xml:space="preserve"> </w:t>
      </w:r>
      <w:r>
        <w:rPr>
          <w:sz w:val="16"/>
        </w:rPr>
        <w:t>met,</w:t>
      </w:r>
      <w:r>
        <w:rPr>
          <w:spacing w:val="-5"/>
          <w:sz w:val="16"/>
        </w:rPr>
        <w:t xml:space="preserve"> </w:t>
      </w:r>
      <w:r>
        <w:rPr>
          <w:sz w:val="16"/>
        </w:rPr>
        <w:t>the</w:t>
      </w:r>
      <w:r>
        <w:rPr>
          <w:spacing w:val="-5"/>
          <w:sz w:val="16"/>
        </w:rPr>
        <w:t xml:space="preserve"> </w:t>
      </w:r>
      <w:r>
        <w:rPr>
          <w:sz w:val="16"/>
        </w:rPr>
        <w:t>following</w:t>
      </w:r>
      <w:r>
        <w:rPr>
          <w:spacing w:val="-5"/>
          <w:sz w:val="16"/>
        </w:rPr>
        <w:t xml:space="preserve"> </w:t>
      </w:r>
      <w:r>
        <w:rPr>
          <w:sz w:val="16"/>
        </w:rPr>
        <w:t>actions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taken</w:t>
      </w:r>
      <w:r>
        <w:rPr>
          <w:spacing w:val="-5"/>
          <w:sz w:val="16"/>
        </w:rPr>
        <w:t xml:space="preserve"> </w:t>
      </w:r>
      <w:r>
        <w:rPr>
          <w:sz w:val="16"/>
        </w:rPr>
        <w:t>as</w:t>
      </w:r>
      <w:r>
        <w:rPr>
          <w:spacing w:val="-4"/>
          <w:sz w:val="16"/>
        </w:rPr>
        <w:t xml:space="preserve"> </w:t>
      </w:r>
      <w:r>
        <w:rPr>
          <w:sz w:val="16"/>
        </w:rPr>
        <w:t xml:space="preserve">a </w:t>
      </w:r>
      <w:r>
        <w:rPr>
          <w:spacing w:val="-2"/>
          <w:sz w:val="16"/>
        </w:rPr>
        <w:t>minimum:</w:t>
      </w:r>
    </w:p>
    <w:p w14:paraId="0C043B0E" w14:textId="77777777" w:rsidR="00466A67" w:rsidRDefault="007C059A">
      <w:pPr>
        <w:pStyle w:val="ListParagraph"/>
        <w:numPr>
          <w:ilvl w:val="3"/>
          <w:numId w:val="19"/>
        </w:numPr>
        <w:tabs>
          <w:tab w:val="left" w:pos="1464"/>
        </w:tabs>
        <w:spacing w:before="183"/>
        <w:ind w:right="20" w:firstLine="143"/>
        <w:rPr>
          <w:sz w:val="16"/>
        </w:rPr>
      </w:pPr>
      <w:r>
        <w:rPr>
          <w:sz w:val="16"/>
        </w:rPr>
        <w:t>Periodic meetings of supervisory and personnel office employees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conducted</w:t>
      </w:r>
      <w:r>
        <w:rPr>
          <w:spacing w:val="-5"/>
          <w:sz w:val="16"/>
        </w:rPr>
        <w:t xml:space="preserve"> </w:t>
      </w:r>
      <w:r>
        <w:rPr>
          <w:sz w:val="16"/>
        </w:rPr>
        <w:t>before</w:t>
      </w:r>
      <w:r>
        <w:rPr>
          <w:spacing w:val="-5"/>
          <w:sz w:val="16"/>
        </w:rPr>
        <w:t xml:space="preserve"> </w:t>
      </w:r>
      <w:r>
        <w:rPr>
          <w:sz w:val="16"/>
        </w:rPr>
        <w:t>the</w:t>
      </w:r>
      <w:r>
        <w:rPr>
          <w:spacing w:val="-5"/>
          <w:sz w:val="16"/>
        </w:rPr>
        <w:t xml:space="preserve"> </w:t>
      </w:r>
      <w:r>
        <w:rPr>
          <w:sz w:val="16"/>
        </w:rPr>
        <w:t>start</w:t>
      </w:r>
      <w:r>
        <w:rPr>
          <w:spacing w:val="-5"/>
          <w:sz w:val="16"/>
        </w:rPr>
        <w:t xml:space="preserve"> </w:t>
      </w:r>
      <w:r>
        <w:rPr>
          <w:sz w:val="16"/>
        </w:rPr>
        <w:t>of</w:t>
      </w:r>
      <w:r>
        <w:rPr>
          <w:spacing w:val="-5"/>
          <w:sz w:val="16"/>
        </w:rPr>
        <w:t xml:space="preserve"> </w:t>
      </w:r>
      <w:r>
        <w:rPr>
          <w:sz w:val="16"/>
        </w:rPr>
        <w:t>work</w:t>
      </w:r>
      <w:r>
        <w:rPr>
          <w:spacing w:val="-4"/>
          <w:sz w:val="16"/>
        </w:rPr>
        <w:t xml:space="preserve"> </w:t>
      </w:r>
      <w:r>
        <w:rPr>
          <w:sz w:val="16"/>
        </w:rPr>
        <w:t>and</w:t>
      </w:r>
      <w:r>
        <w:rPr>
          <w:spacing w:val="-5"/>
          <w:sz w:val="16"/>
        </w:rPr>
        <w:t xml:space="preserve"> </w:t>
      </w:r>
      <w:r>
        <w:rPr>
          <w:sz w:val="16"/>
        </w:rPr>
        <w:t>then not less often than once every six months, at which time the contractor's EEO policy and its implementation will be reviewed and explained.</w:t>
      </w:r>
      <w:r>
        <w:rPr>
          <w:spacing w:val="40"/>
          <w:sz w:val="16"/>
        </w:rPr>
        <w:t xml:space="preserve"> </w:t>
      </w:r>
      <w:r>
        <w:rPr>
          <w:sz w:val="16"/>
        </w:rPr>
        <w:t>The meetings will be conducted by the EEO Officer or other knowledgeable company official.</w:t>
      </w:r>
    </w:p>
    <w:p w14:paraId="195A4096" w14:textId="77777777" w:rsidR="00466A67" w:rsidRDefault="00466A67">
      <w:pPr>
        <w:pStyle w:val="BodyText"/>
        <w:spacing w:before="1"/>
        <w:rPr>
          <w:rFonts w:ascii="Arial"/>
          <w:sz w:val="16"/>
        </w:rPr>
      </w:pPr>
    </w:p>
    <w:p w14:paraId="366C6C52" w14:textId="77777777" w:rsidR="00466A67" w:rsidRDefault="007C059A">
      <w:pPr>
        <w:pStyle w:val="ListParagraph"/>
        <w:numPr>
          <w:ilvl w:val="3"/>
          <w:numId w:val="19"/>
        </w:numPr>
        <w:tabs>
          <w:tab w:val="left" w:pos="1465"/>
        </w:tabs>
        <w:ind w:firstLine="144"/>
        <w:rPr>
          <w:sz w:val="16"/>
        </w:rPr>
      </w:pPr>
      <w:r>
        <w:rPr>
          <w:sz w:val="16"/>
        </w:rPr>
        <w:t>All</w:t>
      </w:r>
      <w:r>
        <w:rPr>
          <w:spacing w:val="-5"/>
          <w:sz w:val="16"/>
        </w:rPr>
        <w:t xml:space="preserve"> </w:t>
      </w:r>
      <w:r>
        <w:rPr>
          <w:sz w:val="16"/>
        </w:rPr>
        <w:t>new</w:t>
      </w:r>
      <w:r>
        <w:rPr>
          <w:spacing w:val="-6"/>
          <w:sz w:val="16"/>
        </w:rPr>
        <w:t xml:space="preserve"> </w:t>
      </w:r>
      <w:r>
        <w:rPr>
          <w:sz w:val="16"/>
        </w:rPr>
        <w:t>supervisory</w:t>
      </w:r>
      <w:r>
        <w:rPr>
          <w:spacing w:val="-5"/>
          <w:sz w:val="16"/>
        </w:rPr>
        <w:t xml:space="preserve"> </w:t>
      </w:r>
      <w:r>
        <w:rPr>
          <w:sz w:val="16"/>
        </w:rPr>
        <w:t>or</w:t>
      </w:r>
      <w:r>
        <w:rPr>
          <w:spacing w:val="-6"/>
          <w:sz w:val="16"/>
        </w:rPr>
        <w:t xml:space="preserve"> </w:t>
      </w:r>
      <w:r>
        <w:rPr>
          <w:sz w:val="16"/>
        </w:rPr>
        <w:t>personnel</w:t>
      </w:r>
      <w:r>
        <w:rPr>
          <w:spacing w:val="-5"/>
          <w:sz w:val="16"/>
        </w:rPr>
        <w:t xml:space="preserve"> </w:t>
      </w:r>
      <w:r>
        <w:rPr>
          <w:sz w:val="16"/>
        </w:rPr>
        <w:t>office</w:t>
      </w:r>
      <w:r>
        <w:rPr>
          <w:spacing w:val="-6"/>
          <w:sz w:val="16"/>
        </w:rPr>
        <w:t xml:space="preserve"> </w:t>
      </w:r>
      <w:r>
        <w:rPr>
          <w:sz w:val="16"/>
        </w:rPr>
        <w:t>employees</w:t>
      </w:r>
      <w:r>
        <w:rPr>
          <w:spacing w:val="-5"/>
          <w:sz w:val="16"/>
        </w:rPr>
        <w:t xml:space="preserve"> </w:t>
      </w:r>
      <w:r>
        <w:rPr>
          <w:sz w:val="16"/>
        </w:rPr>
        <w:t>will</w:t>
      </w:r>
      <w:r>
        <w:rPr>
          <w:spacing w:val="-5"/>
          <w:sz w:val="16"/>
        </w:rPr>
        <w:t xml:space="preserve"> </w:t>
      </w:r>
      <w:r>
        <w:rPr>
          <w:sz w:val="16"/>
        </w:rPr>
        <w:t>be given a thorough indoctrination by the EEO Officer, covering all major aspects of the contractor's EEO obligations within thirty</w:t>
      </w:r>
      <w:r>
        <w:rPr>
          <w:spacing w:val="-4"/>
          <w:sz w:val="16"/>
        </w:rPr>
        <w:t xml:space="preserve"> </w:t>
      </w:r>
      <w:r>
        <w:rPr>
          <w:sz w:val="16"/>
        </w:rPr>
        <w:t>days</w:t>
      </w:r>
      <w:r>
        <w:rPr>
          <w:spacing w:val="-4"/>
          <w:sz w:val="16"/>
        </w:rPr>
        <w:t xml:space="preserve"> </w:t>
      </w:r>
      <w:r>
        <w:rPr>
          <w:sz w:val="16"/>
        </w:rPr>
        <w:t>following</w:t>
      </w:r>
      <w:r>
        <w:rPr>
          <w:spacing w:val="-4"/>
          <w:sz w:val="16"/>
        </w:rPr>
        <w:t xml:space="preserve"> </w:t>
      </w:r>
      <w:r>
        <w:rPr>
          <w:sz w:val="16"/>
        </w:rPr>
        <w:t>their</w:t>
      </w:r>
      <w:r>
        <w:rPr>
          <w:spacing w:val="-4"/>
          <w:sz w:val="16"/>
        </w:rPr>
        <w:t xml:space="preserve"> </w:t>
      </w:r>
      <w:r>
        <w:rPr>
          <w:sz w:val="16"/>
        </w:rPr>
        <w:t>reporting</w:t>
      </w:r>
      <w:r>
        <w:rPr>
          <w:spacing w:val="-3"/>
          <w:sz w:val="16"/>
        </w:rPr>
        <w:t xml:space="preserve"> </w:t>
      </w:r>
      <w:r>
        <w:rPr>
          <w:sz w:val="16"/>
        </w:rPr>
        <w:t>for</w:t>
      </w:r>
      <w:r>
        <w:rPr>
          <w:spacing w:val="-4"/>
          <w:sz w:val="16"/>
        </w:rPr>
        <w:t xml:space="preserve"> </w:t>
      </w:r>
      <w:r>
        <w:rPr>
          <w:sz w:val="16"/>
        </w:rPr>
        <w:t>duty</w:t>
      </w:r>
      <w:r>
        <w:rPr>
          <w:spacing w:val="-4"/>
          <w:sz w:val="16"/>
        </w:rPr>
        <w:t xml:space="preserve"> </w:t>
      </w:r>
      <w:r>
        <w:rPr>
          <w:sz w:val="16"/>
        </w:rPr>
        <w:t>with</w:t>
      </w:r>
      <w:r>
        <w:rPr>
          <w:spacing w:val="-4"/>
          <w:sz w:val="16"/>
        </w:rPr>
        <w:t xml:space="preserve"> </w:t>
      </w:r>
      <w:r>
        <w:rPr>
          <w:sz w:val="16"/>
        </w:rPr>
        <w:t>the</w:t>
      </w:r>
      <w:r>
        <w:rPr>
          <w:spacing w:val="-3"/>
          <w:sz w:val="16"/>
        </w:rPr>
        <w:t xml:space="preserve"> </w:t>
      </w:r>
      <w:r>
        <w:rPr>
          <w:sz w:val="16"/>
        </w:rPr>
        <w:t>contractor.</w:t>
      </w:r>
    </w:p>
    <w:p w14:paraId="7884579C" w14:textId="77777777" w:rsidR="00466A67" w:rsidRDefault="007C059A">
      <w:pPr>
        <w:pStyle w:val="ListParagraph"/>
        <w:numPr>
          <w:ilvl w:val="3"/>
          <w:numId w:val="19"/>
        </w:numPr>
        <w:tabs>
          <w:tab w:val="left" w:pos="1455"/>
        </w:tabs>
        <w:spacing w:before="183"/>
        <w:ind w:right="130" w:firstLine="143"/>
        <w:rPr>
          <w:sz w:val="16"/>
        </w:rPr>
      </w:pPr>
      <w:r>
        <w:rPr>
          <w:sz w:val="16"/>
        </w:rPr>
        <w:t>All personnel who</w:t>
      </w:r>
      <w:r>
        <w:rPr>
          <w:spacing w:val="-1"/>
          <w:sz w:val="16"/>
        </w:rPr>
        <w:t xml:space="preserve"> </w:t>
      </w:r>
      <w:r>
        <w:rPr>
          <w:sz w:val="16"/>
        </w:rPr>
        <w:t>are engaged</w:t>
      </w:r>
      <w:r>
        <w:rPr>
          <w:spacing w:val="-1"/>
          <w:sz w:val="16"/>
        </w:rPr>
        <w:t xml:space="preserve"> </w:t>
      </w:r>
      <w:r>
        <w:rPr>
          <w:sz w:val="16"/>
        </w:rPr>
        <w:t>in</w:t>
      </w:r>
      <w:r>
        <w:rPr>
          <w:spacing w:val="-1"/>
          <w:sz w:val="16"/>
        </w:rPr>
        <w:t xml:space="preserve"> </w:t>
      </w:r>
      <w:r>
        <w:rPr>
          <w:sz w:val="16"/>
        </w:rPr>
        <w:t>direct</w:t>
      </w:r>
      <w:r>
        <w:rPr>
          <w:spacing w:val="-1"/>
          <w:sz w:val="16"/>
        </w:rPr>
        <w:t xml:space="preserve"> </w:t>
      </w:r>
      <w:r>
        <w:rPr>
          <w:sz w:val="16"/>
        </w:rPr>
        <w:t>recruitment</w:t>
      </w:r>
      <w:r>
        <w:rPr>
          <w:spacing w:val="-1"/>
          <w:sz w:val="16"/>
        </w:rPr>
        <w:t xml:space="preserve"> </w:t>
      </w:r>
      <w:r>
        <w:rPr>
          <w:sz w:val="16"/>
        </w:rPr>
        <w:t>for the project will be instructed by the EEO Officer in the contractor's</w:t>
      </w:r>
      <w:r>
        <w:rPr>
          <w:spacing w:val="-6"/>
          <w:sz w:val="16"/>
        </w:rPr>
        <w:t xml:space="preserve"> </w:t>
      </w:r>
      <w:r>
        <w:rPr>
          <w:sz w:val="16"/>
        </w:rPr>
        <w:t>procedures</w:t>
      </w:r>
      <w:r>
        <w:rPr>
          <w:spacing w:val="-6"/>
          <w:sz w:val="16"/>
        </w:rPr>
        <w:t xml:space="preserve"> </w:t>
      </w:r>
      <w:r>
        <w:rPr>
          <w:sz w:val="16"/>
        </w:rPr>
        <w:t>for</w:t>
      </w:r>
      <w:r>
        <w:rPr>
          <w:spacing w:val="-6"/>
          <w:sz w:val="16"/>
        </w:rPr>
        <w:t xml:space="preserve"> </w:t>
      </w:r>
      <w:r>
        <w:rPr>
          <w:sz w:val="16"/>
        </w:rPr>
        <w:t>locating</w:t>
      </w:r>
      <w:r>
        <w:rPr>
          <w:spacing w:val="-6"/>
          <w:sz w:val="16"/>
        </w:rPr>
        <w:t xml:space="preserve"> </w:t>
      </w:r>
      <w:r>
        <w:rPr>
          <w:sz w:val="16"/>
        </w:rPr>
        <w:t>and</w:t>
      </w:r>
      <w:r>
        <w:rPr>
          <w:spacing w:val="-6"/>
          <w:sz w:val="16"/>
        </w:rPr>
        <w:t xml:space="preserve"> </w:t>
      </w:r>
      <w:r>
        <w:rPr>
          <w:sz w:val="16"/>
        </w:rPr>
        <w:t>hiring</w:t>
      </w:r>
      <w:r>
        <w:rPr>
          <w:spacing w:val="-6"/>
          <w:sz w:val="16"/>
        </w:rPr>
        <w:t xml:space="preserve"> </w:t>
      </w:r>
      <w:r>
        <w:rPr>
          <w:sz w:val="16"/>
        </w:rPr>
        <w:t>minorities</w:t>
      </w:r>
      <w:r>
        <w:rPr>
          <w:spacing w:val="-6"/>
          <w:sz w:val="16"/>
        </w:rPr>
        <w:t xml:space="preserve"> </w:t>
      </w:r>
      <w:r>
        <w:rPr>
          <w:sz w:val="16"/>
        </w:rPr>
        <w:t xml:space="preserve">and </w:t>
      </w:r>
      <w:r>
        <w:rPr>
          <w:spacing w:val="-2"/>
          <w:sz w:val="16"/>
        </w:rPr>
        <w:t>women.</w:t>
      </w:r>
    </w:p>
    <w:p w14:paraId="0821E300" w14:textId="77777777" w:rsidR="00466A67" w:rsidRDefault="007C059A">
      <w:pPr>
        <w:pStyle w:val="ListParagraph"/>
        <w:numPr>
          <w:ilvl w:val="3"/>
          <w:numId w:val="19"/>
        </w:numPr>
        <w:tabs>
          <w:tab w:val="left" w:pos="808"/>
        </w:tabs>
        <w:spacing w:before="81"/>
        <w:ind w:left="444" w:right="1186" w:firstLine="143"/>
        <w:rPr>
          <w:sz w:val="16"/>
        </w:rPr>
      </w:pPr>
      <w:r>
        <w:br w:type="column"/>
      </w:r>
      <w:r>
        <w:rPr>
          <w:sz w:val="16"/>
        </w:rPr>
        <w:t>Notices and posters setting forth the contractor's EEO policy</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placed</w:t>
      </w:r>
      <w:r>
        <w:rPr>
          <w:spacing w:val="-5"/>
          <w:sz w:val="16"/>
        </w:rPr>
        <w:t xml:space="preserve"> </w:t>
      </w:r>
      <w:r>
        <w:rPr>
          <w:sz w:val="16"/>
        </w:rPr>
        <w:t>in</w:t>
      </w:r>
      <w:r>
        <w:rPr>
          <w:spacing w:val="-5"/>
          <w:sz w:val="16"/>
        </w:rPr>
        <w:t xml:space="preserve"> </w:t>
      </w:r>
      <w:r>
        <w:rPr>
          <w:sz w:val="16"/>
        </w:rPr>
        <w:t>areas</w:t>
      </w:r>
      <w:r>
        <w:rPr>
          <w:spacing w:val="-4"/>
          <w:sz w:val="16"/>
        </w:rPr>
        <w:t xml:space="preserve"> </w:t>
      </w:r>
      <w:r>
        <w:rPr>
          <w:sz w:val="16"/>
        </w:rPr>
        <w:t>readily</w:t>
      </w:r>
      <w:r>
        <w:rPr>
          <w:spacing w:val="-4"/>
          <w:sz w:val="16"/>
        </w:rPr>
        <w:t xml:space="preserve"> </w:t>
      </w:r>
      <w:r>
        <w:rPr>
          <w:sz w:val="16"/>
        </w:rPr>
        <w:t>accessible</w:t>
      </w:r>
      <w:r>
        <w:rPr>
          <w:spacing w:val="-5"/>
          <w:sz w:val="16"/>
        </w:rPr>
        <w:t xml:space="preserve"> </w:t>
      </w:r>
      <w:r>
        <w:rPr>
          <w:sz w:val="16"/>
        </w:rPr>
        <w:t>to</w:t>
      </w:r>
      <w:r>
        <w:rPr>
          <w:spacing w:val="-5"/>
          <w:sz w:val="16"/>
        </w:rPr>
        <w:t xml:space="preserve"> </w:t>
      </w:r>
      <w:r>
        <w:rPr>
          <w:sz w:val="16"/>
        </w:rPr>
        <w:t>employees, applicants for employment and potential employees.</w:t>
      </w:r>
    </w:p>
    <w:p w14:paraId="170E3D10" w14:textId="77777777" w:rsidR="00466A67" w:rsidRDefault="00466A67">
      <w:pPr>
        <w:pStyle w:val="BodyText"/>
        <w:rPr>
          <w:rFonts w:ascii="Arial"/>
          <w:sz w:val="16"/>
        </w:rPr>
      </w:pPr>
    </w:p>
    <w:p w14:paraId="18493BEC" w14:textId="77777777" w:rsidR="00466A67" w:rsidRDefault="007C059A">
      <w:pPr>
        <w:pStyle w:val="ListParagraph"/>
        <w:numPr>
          <w:ilvl w:val="3"/>
          <w:numId w:val="19"/>
        </w:numPr>
        <w:tabs>
          <w:tab w:val="left" w:pos="807"/>
        </w:tabs>
        <w:spacing w:before="1"/>
        <w:ind w:left="443" w:right="1338" w:firstLine="143"/>
        <w:rPr>
          <w:sz w:val="16"/>
        </w:rPr>
      </w:pPr>
      <w:r>
        <w:rPr>
          <w:sz w:val="16"/>
        </w:rPr>
        <w:t>The contractor's EEO policy and the procedures to implement such policy will be brought to the attention of employees</w:t>
      </w:r>
      <w:r>
        <w:rPr>
          <w:spacing w:val="-6"/>
          <w:sz w:val="16"/>
        </w:rPr>
        <w:t xml:space="preserve"> </w:t>
      </w:r>
      <w:r>
        <w:rPr>
          <w:sz w:val="16"/>
        </w:rPr>
        <w:t>by</w:t>
      </w:r>
      <w:r>
        <w:rPr>
          <w:spacing w:val="-6"/>
          <w:sz w:val="16"/>
        </w:rPr>
        <w:t xml:space="preserve"> </w:t>
      </w:r>
      <w:r>
        <w:rPr>
          <w:sz w:val="16"/>
        </w:rPr>
        <w:t>means</w:t>
      </w:r>
      <w:r>
        <w:rPr>
          <w:spacing w:val="-6"/>
          <w:sz w:val="16"/>
        </w:rPr>
        <w:t xml:space="preserve"> </w:t>
      </w:r>
      <w:r>
        <w:rPr>
          <w:sz w:val="16"/>
        </w:rPr>
        <w:t>of</w:t>
      </w:r>
      <w:r>
        <w:rPr>
          <w:spacing w:val="-6"/>
          <w:sz w:val="16"/>
        </w:rPr>
        <w:t xml:space="preserve"> </w:t>
      </w:r>
      <w:r>
        <w:rPr>
          <w:sz w:val="16"/>
        </w:rPr>
        <w:t>meetings,</w:t>
      </w:r>
      <w:r>
        <w:rPr>
          <w:spacing w:val="-6"/>
          <w:sz w:val="16"/>
        </w:rPr>
        <w:t xml:space="preserve"> </w:t>
      </w:r>
      <w:r>
        <w:rPr>
          <w:sz w:val="16"/>
        </w:rPr>
        <w:t>employee</w:t>
      </w:r>
      <w:r>
        <w:rPr>
          <w:spacing w:val="-6"/>
          <w:sz w:val="16"/>
        </w:rPr>
        <w:t xml:space="preserve"> </w:t>
      </w:r>
      <w:r>
        <w:rPr>
          <w:sz w:val="16"/>
        </w:rPr>
        <w:t>handbooks,</w:t>
      </w:r>
      <w:r>
        <w:rPr>
          <w:spacing w:val="-6"/>
          <w:sz w:val="16"/>
        </w:rPr>
        <w:t xml:space="preserve"> </w:t>
      </w:r>
      <w:r>
        <w:rPr>
          <w:sz w:val="16"/>
        </w:rPr>
        <w:t>or other appropriate means.</w:t>
      </w:r>
    </w:p>
    <w:p w14:paraId="4C8C8D8C" w14:textId="77777777" w:rsidR="00466A67" w:rsidRDefault="007C059A">
      <w:pPr>
        <w:pStyle w:val="ListParagraph"/>
        <w:numPr>
          <w:ilvl w:val="2"/>
          <w:numId w:val="19"/>
        </w:numPr>
        <w:tabs>
          <w:tab w:val="left" w:pos="619"/>
        </w:tabs>
        <w:spacing w:before="183"/>
        <w:ind w:left="443" w:right="1214" w:firstLine="0"/>
        <w:jc w:val="left"/>
        <w:rPr>
          <w:b/>
          <w:sz w:val="16"/>
        </w:rPr>
      </w:pPr>
      <w:r>
        <w:rPr>
          <w:b/>
          <w:sz w:val="16"/>
        </w:rPr>
        <w:t xml:space="preserve">Recruitment: </w:t>
      </w:r>
      <w:r>
        <w:rPr>
          <w:sz w:val="16"/>
        </w:rPr>
        <w:t>When advertising for employees, the contractor</w:t>
      </w:r>
      <w:r>
        <w:rPr>
          <w:spacing w:val="-6"/>
          <w:sz w:val="16"/>
        </w:rPr>
        <w:t xml:space="preserve"> </w:t>
      </w:r>
      <w:r>
        <w:rPr>
          <w:sz w:val="16"/>
        </w:rPr>
        <w:t>will</w:t>
      </w:r>
      <w:r>
        <w:rPr>
          <w:spacing w:val="-5"/>
          <w:sz w:val="16"/>
        </w:rPr>
        <w:t xml:space="preserve"> </w:t>
      </w:r>
      <w:r>
        <w:rPr>
          <w:sz w:val="16"/>
        </w:rPr>
        <w:t>include</w:t>
      </w:r>
      <w:r>
        <w:rPr>
          <w:spacing w:val="-6"/>
          <w:sz w:val="16"/>
        </w:rPr>
        <w:t xml:space="preserve"> </w:t>
      </w:r>
      <w:r>
        <w:rPr>
          <w:sz w:val="16"/>
        </w:rPr>
        <w:t>in</w:t>
      </w:r>
      <w:r>
        <w:rPr>
          <w:spacing w:val="-6"/>
          <w:sz w:val="16"/>
        </w:rPr>
        <w:t xml:space="preserve"> </w:t>
      </w:r>
      <w:r>
        <w:rPr>
          <w:sz w:val="16"/>
        </w:rPr>
        <w:t>all</w:t>
      </w:r>
      <w:r>
        <w:rPr>
          <w:spacing w:val="-5"/>
          <w:sz w:val="16"/>
        </w:rPr>
        <w:t xml:space="preserve"> </w:t>
      </w:r>
      <w:r>
        <w:rPr>
          <w:sz w:val="16"/>
        </w:rPr>
        <w:t>advertisements</w:t>
      </w:r>
      <w:r>
        <w:rPr>
          <w:spacing w:val="-5"/>
          <w:sz w:val="16"/>
        </w:rPr>
        <w:t xml:space="preserve"> </w:t>
      </w:r>
      <w:r>
        <w:rPr>
          <w:sz w:val="16"/>
        </w:rPr>
        <w:t>for</w:t>
      </w:r>
      <w:r>
        <w:rPr>
          <w:spacing w:val="-6"/>
          <w:sz w:val="16"/>
        </w:rPr>
        <w:t xml:space="preserve"> </w:t>
      </w:r>
      <w:r>
        <w:rPr>
          <w:sz w:val="16"/>
        </w:rPr>
        <w:t>employees</w:t>
      </w:r>
      <w:r>
        <w:rPr>
          <w:spacing w:val="-5"/>
          <w:sz w:val="16"/>
        </w:rPr>
        <w:t xml:space="preserve"> </w:t>
      </w:r>
      <w:r>
        <w:rPr>
          <w:sz w:val="16"/>
        </w:rPr>
        <w:t>the notation: "An Equal Opportunity Employer."</w:t>
      </w:r>
      <w:r>
        <w:rPr>
          <w:spacing w:val="40"/>
          <w:sz w:val="16"/>
        </w:rPr>
        <w:t xml:space="preserve"> </w:t>
      </w:r>
      <w:r>
        <w:rPr>
          <w:sz w:val="16"/>
        </w:rPr>
        <w:t>All such advertisements will be placed in publications having a large circulation among minorities and women in the area from which the project work force would normally be derived.</w:t>
      </w:r>
    </w:p>
    <w:p w14:paraId="471F1245" w14:textId="77777777" w:rsidR="00466A67" w:rsidRDefault="007C059A">
      <w:pPr>
        <w:pStyle w:val="ListParagraph"/>
        <w:numPr>
          <w:ilvl w:val="3"/>
          <w:numId w:val="19"/>
        </w:numPr>
        <w:tabs>
          <w:tab w:val="left" w:pos="807"/>
        </w:tabs>
        <w:spacing w:before="183"/>
        <w:ind w:left="443" w:right="1321" w:firstLine="143"/>
        <w:rPr>
          <w:sz w:val="16"/>
        </w:rPr>
      </w:pPr>
      <w:r>
        <w:rPr>
          <w:sz w:val="16"/>
        </w:rPr>
        <w:t>The contractor will, unless precluded by a valid bargaining agreement, conduct systematic and direct recruitment through public and private employee referral sources likely to yield qualified minorities and women.</w:t>
      </w:r>
      <w:r>
        <w:rPr>
          <w:spacing w:val="40"/>
          <w:sz w:val="16"/>
        </w:rPr>
        <w:t xml:space="preserve"> </w:t>
      </w:r>
      <w:r>
        <w:rPr>
          <w:sz w:val="16"/>
        </w:rPr>
        <w:t>To meet</w:t>
      </w:r>
      <w:r>
        <w:rPr>
          <w:spacing w:val="-3"/>
          <w:sz w:val="16"/>
        </w:rPr>
        <w:t xml:space="preserve"> </w:t>
      </w:r>
      <w:r>
        <w:rPr>
          <w:sz w:val="16"/>
        </w:rPr>
        <w:t>this</w:t>
      </w:r>
      <w:r>
        <w:rPr>
          <w:spacing w:val="-2"/>
          <w:sz w:val="16"/>
        </w:rPr>
        <w:t xml:space="preserve"> </w:t>
      </w:r>
      <w:r>
        <w:rPr>
          <w:sz w:val="16"/>
        </w:rPr>
        <w:t>requirement,</w:t>
      </w:r>
      <w:r>
        <w:rPr>
          <w:spacing w:val="-3"/>
          <w:sz w:val="16"/>
        </w:rPr>
        <w:t xml:space="preserve"> </w:t>
      </w:r>
      <w:r>
        <w:rPr>
          <w:sz w:val="16"/>
        </w:rPr>
        <w:t>the</w:t>
      </w:r>
      <w:r>
        <w:rPr>
          <w:spacing w:val="-3"/>
          <w:sz w:val="16"/>
        </w:rPr>
        <w:t xml:space="preserve"> </w:t>
      </w:r>
      <w:r>
        <w:rPr>
          <w:sz w:val="16"/>
        </w:rPr>
        <w:t>contractor</w:t>
      </w:r>
      <w:r>
        <w:rPr>
          <w:spacing w:val="-2"/>
          <w:sz w:val="16"/>
        </w:rPr>
        <w:t xml:space="preserve"> </w:t>
      </w:r>
      <w:r>
        <w:rPr>
          <w:sz w:val="16"/>
        </w:rPr>
        <w:t>will</w:t>
      </w:r>
      <w:r>
        <w:rPr>
          <w:spacing w:val="-2"/>
          <w:sz w:val="16"/>
        </w:rPr>
        <w:t xml:space="preserve"> </w:t>
      </w:r>
      <w:r>
        <w:rPr>
          <w:sz w:val="16"/>
        </w:rPr>
        <w:t>identify</w:t>
      </w:r>
      <w:r>
        <w:rPr>
          <w:spacing w:val="-2"/>
          <w:sz w:val="16"/>
        </w:rPr>
        <w:t xml:space="preserve"> </w:t>
      </w:r>
      <w:r>
        <w:rPr>
          <w:sz w:val="16"/>
        </w:rPr>
        <w:t>sources</w:t>
      </w:r>
      <w:r>
        <w:rPr>
          <w:spacing w:val="-2"/>
          <w:sz w:val="16"/>
        </w:rPr>
        <w:t xml:space="preserve"> </w:t>
      </w:r>
      <w:r>
        <w:rPr>
          <w:sz w:val="16"/>
        </w:rPr>
        <w:t>of potential minority group employees and establish with such identified</w:t>
      </w:r>
      <w:r>
        <w:rPr>
          <w:spacing w:val="-3"/>
          <w:sz w:val="16"/>
        </w:rPr>
        <w:t xml:space="preserve"> </w:t>
      </w:r>
      <w:r>
        <w:rPr>
          <w:sz w:val="16"/>
        </w:rPr>
        <w:t>sources</w:t>
      </w:r>
      <w:r>
        <w:rPr>
          <w:spacing w:val="-2"/>
          <w:sz w:val="16"/>
        </w:rPr>
        <w:t xml:space="preserve"> </w:t>
      </w:r>
      <w:r>
        <w:rPr>
          <w:sz w:val="16"/>
        </w:rPr>
        <w:t>procedures</w:t>
      </w:r>
      <w:r>
        <w:rPr>
          <w:spacing w:val="-2"/>
          <w:sz w:val="16"/>
        </w:rPr>
        <w:t xml:space="preserve"> </w:t>
      </w:r>
      <w:r>
        <w:rPr>
          <w:sz w:val="16"/>
        </w:rPr>
        <w:t>whereby</w:t>
      </w:r>
      <w:r>
        <w:rPr>
          <w:spacing w:val="-2"/>
          <w:sz w:val="16"/>
        </w:rPr>
        <w:t xml:space="preserve"> </w:t>
      </w:r>
      <w:r>
        <w:rPr>
          <w:sz w:val="16"/>
        </w:rPr>
        <w:t>minority</w:t>
      </w:r>
      <w:r>
        <w:rPr>
          <w:spacing w:val="-2"/>
          <w:sz w:val="16"/>
        </w:rPr>
        <w:t xml:space="preserve"> </w:t>
      </w:r>
      <w:r>
        <w:rPr>
          <w:sz w:val="16"/>
        </w:rPr>
        <w:t>and</w:t>
      </w:r>
      <w:r>
        <w:rPr>
          <w:spacing w:val="-3"/>
          <w:sz w:val="16"/>
        </w:rPr>
        <w:t xml:space="preserve"> </w:t>
      </w:r>
      <w:r>
        <w:rPr>
          <w:sz w:val="16"/>
        </w:rPr>
        <w:t>women applicants</w:t>
      </w:r>
      <w:r>
        <w:rPr>
          <w:spacing w:val="-5"/>
          <w:sz w:val="16"/>
        </w:rPr>
        <w:t xml:space="preserve"> </w:t>
      </w:r>
      <w:r>
        <w:rPr>
          <w:sz w:val="16"/>
        </w:rPr>
        <w:t>may</w:t>
      </w:r>
      <w:r>
        <w:rPr>
          <w:spacing w:val="-5"/>
          <w:sz w:val="16"/>
        </w:rPr>
        <w:t xml:space="preserve"> </w:t>
      </w:r>
      <w:r>
        <w:rPr>
          <w:sz w:val="16"/>
        </w:rPr>
        <w:t>be</w:t>
      </w:r>
      <w:r>
        <w:rPr>
          <w:spacing w:val="-6"/>
          <w:sz w:val="16"/>
        </w:rPr>
        <w:t xml:space="preserve"> </w:t>
      </w:r>
      <w:r>
        <w:rPr>
          <w:sz w:val="16"/>
        </w:rPr>
        <w:t>referred</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contractor</w:t>
      </w:r>
      <w:r>
        <w:rPr>
          <w:spacing w:val="-6"/>
          <w:sz w:val="16"/>
        </w:rPr>
        <w:t xml:space="preserve"> </w:t>
      </w:r>
      <w:r>
        <w:rPr>
          <w:sz w:val="16"/>
        </w:rPr>
        <w:t>for</w:t>
      </w:r>
      <w:r>
        <w:rPr>
          <w:spacing w:val="-5"/>
          <w:sz w:val="16"/>
        </w:rPr>
        <w:t xml:space="preserve"> </w:t>
      </w:r>
      <w:r>
        <w:rPr>
          <w:sz w:val="16"/>
        </w:rPr>
        <w:t xml:space="preserve">employment </w:t>
      </w:r>
      <w:r>
        <w:rPr>
          <w:spacing w:val="-2"/>
          <w:sz w:val="16"/>
        </w:rPr>
        <w:t>consideration.</w:t>
      </w:r>
    </w:p>
    <w:p w14:paraId="0E0CB5D0" w14:textId="77777777" w:rsidR="00466A67" w:rsidRDefault="00466A67">
      <w:pPr>
        <w:pStyle w:val="BodyText"/>
        <w:rPr>
          <w:rFonts w:ascii="Arial"/>
          <w:sz w:val="16"/>
        </w:rPr>
      </w:pPr>
    </w:p>
    <w:p w14:paraId="18A7B0C0" w14:textId="77777777" w:rsidR="00466A67" w:rsidRDefault="007C059A">
      <w:pPr>
        <w:pStyle w:val="ListParagraph"/>
        <w:numPr>
          <w:ilvl w:val="3"/>
          <w:numId w:val="19"/>
        </w:numPr>
        <w:tabs>
          <w:tab w:val="left" w:pos="807"/>
        </w:tabs>
        <w:spacing w:before="1"/>
        <w:ind w:left="443" w:right="1132" w:firstLine="143"/>
        <w:rPr>
          <w:sz w:val="16"/>
        </w:rPr>
      </w:pPr>
      <w:r>
        <w:rPr>
          <w:sz w:val="16"/>
        </w:rPr>
        <w:t>In the event the contractor has a valid bargaining agreement providing for exclusive hiring hall referrals, the contractor is expected to observe the provisions of that agreement</w:t>
      </w:r>
      <w:r>
        <w:rPr>
          <w:spacing w:val="-5"/>
          <w:sz w:val="16"/>
        </w:rPr>
        <w:t xml:space="preserve"> </w:t>
      </w:r>
      <w:r>
        <w:rPr>
          <w:sz w:val="16"/>
        </w:rPr>
        <w:t>to</w:t>
      </w:r>
      <w:r>
        <w:rPr>
          <w:spacing w:val="-5"/>
          <w:sz w:val="16"/>
        </w:rPr>
        <w:t xml:space="preserve"> </w:t>
      </w:r>
      <w:r>
        <w:rPr>
          <w:sz w:val="16"/>
        </w:rPr>
        <w:t>the</w:t>
      </w:r>
      <w:r>
        <w:rPr>
          <w:spacing w:val="-4"/>
          <w:sz w:val="16"/>
        </w:rPr>
        <w:t xml:space="preserve"> </w:t>
      </w:r>
      <w:r>
        <w:rPr>
          <w:sz w:val="16"/>
        </w:rPr>
        <w:t>extent</w:t>
      </w:r>
      <w:r>
        <w:rPr>
          <w:spacing w:val="-5"/>
          <w:sz w:val="16"/>
        </w:rPr>
        <w:t xml:space="preserve"> </w:t>
      </w:r>
      <w:r>
        <w:rPr>
          <w:sz w:val="16"/>
        </w:rPr>
        <w:t>that</w:t>
      </w:r>
      <w:r>
        <w:rPr>
          <w:spacing w:val="-5"/>
          <w:sz w:val="16"/>
        </w:rPr>
        <w:t xml:space="preserve"> </w:t>
      </w:r>
      <w:r>
        <w:rPr>
          <w:sz w:val="16"/>
        </w:rPr>
        <w:t>the</w:t>
      </w:r>
      <w:r>
        <w:rPr>
          <w:spacing w:val="-5"/>
          <w:sz w:val="16"/>
        </w:rPr>
        <w:t xml:space="preserve"> </w:t>
      </w:r>
      <w:r>
        <w:rPr>
          <w:sz w:val="16"/>
        </w:rPr>
        <w:t>system</w:t>
      </w:r>
      <w:r>
        <w:rPr>
          <w:spacing w:val="-5"/>
          <w:sz w:val="16"/>
        </w:rPr>
        <w:t xml:space="preserve"> </w:t>
      </w:r>
      <w:r>
        <w:rPr>
          <w:sz w:val="16"/>
        </w:rPr>
        <w:t>meets</w:t>
      </w:r>
      <w:r>
        <w:rPr>
          <w:spacing w:val="-5"/>
          <w:sz w:val="16"/>
        </w:rPr>
        <w:t xml:space="preserve"> </w:t>
      </w:r>
      <w:r>
        <w:rPr>
          <w:sz w:val="16"/>
        </w:rPr>
        <w:t>the</w:t>
      </w:r>
      <w:r>
        <w:rPr>
          <w:spacing w:val="-5"/>
          <w:sz w:val="16"/>
        </w:rPr>
        <w:t xml:space="preserve"> </w:t>
      </w:r>
      <w:r>
        <w:rPr>
          <w:sz w:val="16"/>
        </w:rPr>
        <w:t>contractor's compliance with EEO contract provisions.</w:t>
      </w:r>
      <w:r>
        <w:rPr>
          <w:spacing w:val="40"/>
          <w:sz w:val="16"/>
        </w:rPr>
        <w:t xml:space="preserve"> </w:t>
      </w:r>
      <w:r>
        <w:rPr>
          <w:sz w:val="16"/>
        </w:rPr>
        <w:t>Where implementation of such an agreement has the effect of discriminating against minorities or women, or obligates the contractor to do the same, such implementation violates Federal nondiscrimination provisions.</w:t>
      </w:r>
    </w:p>
    <w:p w14:paraId="74347476" w14:textId="77777777" w:rsidR="00466A67" w:rsidRDefault="007C059A">
      <w:pPr>
        <w:pStyle w:val="ListParagraph"/>
        <w:numPr>
          <w:ilvl w:val="3"/>
          <w:numId w:val="19"/>
        </w:numPr>
        <w:tabs>
          <w:tab w:val="left" w:pos="798"/>
        </w:tabs>
        <w:spacing w:before="183"/>
        <w:ind w:left="443" w:right="1328"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encourage</w:t>
      </w:r>
      <w:r>
        <w:rPr>
          <w:spacing w:val="-6"/>
          <w:sz w:val="16"/>
        </w:rPr>
        <w:t xml:space="preserve"> </w:t>
      </w:r>
      <w:r>
        <w:rPr>
          <w:sz w:val="16"/>
        </w:rPr>
        <w:t>its</w:t>
      </w:r>
      <w:r>
        <w:rPr>
          <w:spacing w:val="-5"/>
          <w:sz w:val="16"/>
        </w:rPr>
        <w:t xml:space="preserve"> </w:t>
      </w:r>
      <w:r>
        <w:rPr>
          <w:sz w:val="16"/>
        </w:rPr>
        <w:t>present</w:t>
      </w:r>
      <w:r>
        <w:rPr>
          <w:spacing w:val="-6"/>
          <w:sz w:val="16"/>
        </w:rPr>
        <w:t xml:space="preserve"> </w:t>
      </w:r>
      <w:r>
        <w:rPr>
          <w:sz w:val="16"/>
        </w:rPr>
        <w:t>employees</w:t>
      </w:r>
      <w:r>
        <w:rPr>
          <w:spacing w:val="-5"/>
          <w:sz w:val="16"/>
        </w:rPr>
        <w:t xml:space="preserve"> </w:t>
      </w:r>
      <w:r>
        <w:rPr>
          <w:sz w:val="16"/>
        </w:rPr>
        <w:t>to refer minorities and women as applicants for employment. Information and procedures with regard to referring such applicants will be discussed with employees.</w:t>
      </w:r>
    </w:p>
    <w:p w14:paraId="1B64D459" w14:textId="77777777" w:rsidR="00466A67" w:rsidRDefault="007C059A">
      <w:pPr>
        <w:pStyle w:val="ListParagraph"/>
        <w:numPr>
          <w:ilvl w:val="2"/>
          <w:numId w:val="19"/>
        </w:numPr>
        <w:tabs>
          <w:tab w:val="left" w:pos="664"/>
        </w:tabs>
        <w:spacing w:before="183"/>
        <w:ind w:left="443" w:right="1170" w:firstLine="0"/>
        <w:jc w:val="left"/>
        <w:rPr>
          <w:b/>
          <w:sz w:val="16"/>
        </w:rPr>
      </w:pPr>
      <w:r>
        <w:rPr>
          <w:b/>
          <w:sz w:val="16"/>
        </w:rPr>
        <w:t xml:space="preserve">Personnel Actions: </w:t>
      </w:r>
      <w:r>
        <w:rPr>
          <w:sz w:val="16"/>
        </w:rPr>
        <w:t>Wages, working conditions, and employee</w:t>
      </w:r>
      <w:r>
        <w:rPr>
          <w:spacing w:val="-4"/>
          <w:sz w:val="16"/>
        </w:rPr>
        <w:t xml:space="preserve"> </w:t>
      </w:r>
      <w:r>
        <w:rPr>
          <w:sz w:val="16"/>
        </w:rPr>
        <w:t>benefits</w:t>
      </w:r>
      <w:r>
        <w:rPr>
          <w:spacing w:val="-3"/>
          <w:sz w:val="16"/>
        </w:rPr>
        <w:t xml:space="preserve"> </w:t>
      </w:r>
      <w:r>
        <w:rPr>
          <w:sz w:val="16"/>
        </w:rPr>
        <w:t>shall</w:t>
      </w:r>
      <w:r>
        <w:rPr>
          <w:spacing w:val="-3"/>
          <w:sz w:val="16"/>
        </w:rPr>
        <w:t xml:space="preserve"> </w:t>
      </w:r>
      <w:r>
        <w:rPr>
          <w:sz w:val="16"/>
        </w:rPr>
        <w:t>be</w:t>
      </w:r>
      <w:r>
        <w:rPr>
          <w:spacing w:val="-4"/>
          <w:sz w:val="16"/>
        </w:rPr>
        <w:t xml:space="preserve"> </w:t>
      </w:r>
      <w:r>
        <w:rPr>
          <w:sz w:val="16"/>
        </w:rPr>
        <w:t>established</w:t>
      </w:r>
      <w:r>
        <w:rPr>
          <w:spacing w:val="-4"/>
          <w:sz w:val="16"/>
        </w:rPr>
        <w:t xml:space="preserve"> </w:t>
      </w:r>
      <w:r>
        <w:rPr>
          <w:sz w:val="16"/>
        </w:rPr>
        <w:t>and</w:t>
      </w:r>
      <w:r>
        <w:rPr>
          <w:spacing w:val="-4"/>
          <w:sz w:val="16"/>
        </w:rPr>
        <w:t xml:space="preserve"> </w:t>
      </w:r>
      <w:r>
        <w:rPr>
          <w:sz w:val="16"/>
        </w:rPr>
        <w:t>administered,</w:t>
      </w:r>
      <w:r>
        <w:rPr>
          <w:spacing w:val="-4"/>
          <w:sz w:val="16"/>
        </w:rPr>
        <w:t xml:space="preserve"> </w:t>
      </w:r>
      <w:r>
        <w:rPr>
          <w:sz w:val="16"/>
        </w:rPr>
        <w:t>and personnel actions of every type, including hiring, upgrading, promotion,</w:t>
      </w:r>
      <w:r>
        <w:rPr>
          <w:spacing w:val="-6"/>
          <w:sz w:val="16"/>
        </w:rPr>
        <w:t xml:space="preserve"> </w:t>
      </w:r>
      <w:r>
        <w:rPr>
          <w:sz w:val="16"/>
        </w:rPr>
        <w:t>transfer,</w:t>
      </w:r>
      <w:r>
        <w:rPr>
          <w:spacing w:val="-6"/>
          <w:sz w:val="16"/>
        </w:rPr>
        <w:t xml:space="preserve"> </w:t>
      </w:r>
      <w:r>
        <w:rPr>
          <w:sz w:val="16"/>
        </w:rPr>
        <w:t>demotion,</w:t>
      </w:r>
      <w:r>
        <w:rPr>
          <w:spacing w:val="-6"/>
          <w:sz w:val="16"/>
        </w:rPr>
        <w:t xml:space="preserve"> </w:t>
      </w:r>
      <w:r>
        <w:rPr>
          <w:sz w:val="16"/>
        </w:rPr>
        <w:t>layoff,</w:t>
      </w:r>
      <w:r>
        <w:rPr>
          <w:spacing w:val="-6"/>
          <w:sz w:val="16"/>
        </w:rPr>
        <w:t xml:space="preserve"> </w:t>
      </w:r>
      <w:r>
        <w:rPr>
          <w:sz w:val="16"/>
        </w:rPr>
        <w:t>and</w:t>
      </w:r>
      <w:r>
        <w:rPr>
          <w:spacing w:val="-6"/>
          <w:sz w:val="16"/>
        </w:rPr>
        <w:t xml:space="preserve"> </w:t>
      </w:r>
      <w:r>
        <w:rPr>
          <w:sz w:val="16"/>
        </w:rPr>
        <w:t>termination,</w:t>
      </w:r>
      <w:r>
        <w:rPr>
          <w:spacing w:val="-6"/>
          <w:sz w:val="16"/>
        </w:rPr>
        <w:t xml:space="preserve"> </w:t>
      </w:r>
      <w:r>
        <w:rPr>
          <w:sz w:val="16"/>
        </w:rPr>
        <w:t>shall</w:t>
      </w:r>
      <w:r>
        <w:rPr>
          <w:spacing w:val="-5"/>
          <w:sz w:val="16"/>
        </w:rPr>
        <w:t xml:space="preserve"> </w:t>
      </w:r>
      <w:r>
        <w:rPr>
          <w:sz w:val="16"/>
        </w:rPr>
        <w:t>be taken without regard to race, color, religion, sex, sexual orientation, gender identity, national origin, age or disability. The following procedures shall be followed:</w:t>
      </w:r>
    </w:p>
    <w:p w14:paraId="06330904" w14:textId="77777777" w:rsidR="00466A67" w:rsidRDefault="00466A67">
      <w:pPr>
        <w:pStyle w:val="BodyText"/>
        <w:rPr>
          <w:rFonts w:ascii="Arial"/>
          <w:sz w:val="16"/>
        </w:rPr>
      </w:pPr>
    </w:p>
    <w:p w14:paraId="6EED9825" w14:textId="77777777" w:rsidR="00466A67" w:rsidRDefault="007C059A">
      <w:pPr>
        <w:pStyle w:val="ListParagraph"/>
        <w:numPr>
          <w:ilvl w:val="3"/>
          <w:numId w:val="19"/>
        </w:numPr>
        <w:tabs>
          <w:tab w:val="left" w:pos="807"/>
        </w:tabs>
        <w:ind w:left="443" w:right="1143"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conduct</w:t>
      </w:r>
      <w:r>
        <w:rPr>
          <w:spacing w:val="-6"/>
          <w:sz w:val="16"/>
        </w:rPr>
        <w:t xml:space="preserve"> </w:t>
      </w:r>
      <w:r>
        <w:rPr>
          <w:sz w:val="16"/>
        </w:rPr>
        <w:t>periodic</w:t>
      </w:r>
      <w:r>
        <w:rPr>
          <w:spacing w:val="-5"/>
          <w:sz w:val="16"/>
        </w:rPr>
        <w:t xml:space="preserve"> </w:t>
      </w:r>
      <w:r>
        <w:rPr>
          <w:sz w:val="16"/>
        </w:rPr>
        <w:t>inspections</w:t>
      </w:r>
      <w:r>
        <w:rPr>
          <w:spacing w:val="-6"/>
          <w:sz w:val="16"/>
        </w:rPr>
        <w:t xml:space="preserve"> </w:t>
      </w:r>
      <w:r>
        <w:rPr>
          <w:sz w:val="16"/>
        </w:rPr>
        <w:t>of</w:t>
      </w:r>
      <w:r>
        <w:rPr>
          <w:spacing w:val="-6"/>
          <w:sz w:val="16"/>
        </w:rPr>
        <w:t xml:space="preserve"> </w:t>
      </w:r>
      <w:r>
        <w:rPr>
          <w:sz w:val="16"/>
        </w:rPr>
        <w:t xml:space="preserve">project sites to ensure that working conditions and employee facilities do not indicate discriminatory treatment of project site </w:t>
      </w:r>
      <w:r>
        <w:rPr>
          <w:spacing w:val="-2"/>
          <w:sz w:val="16"/>
        </w:rPr>
        <w:t>personnel.</w:t>
      </w:r>
    </w:p>
    <w:p w14:paraId="2BF2BE66" w14:textId="77777777" w:rsidR="00466A67" w:rsidRDefault="00466A67">
      <w:pPr>
        <w:pStyle w:val="BodyText"/>
        <w:spacing w:before="1"/>
        <w:rPr>
          <w:rFonts w:ascii="Arial"/>
          <w:sz w:val="16"/>
        </w:rPr>
      </w:pPr>
    </w:p>
    <w:p w14:paraId="1A7F2BBE" w14:textId="77777777" w:rsidR="00466A67" w:rsidRDefault="007C059A">
      <w:pPr>
        <w:pStyle w:val="ListParagraph"/>
        <w:numPr>
          <w:ilvl w:val="3"/>
          <w:numId w:val="19"/>
        </w:numPr>
        <w:tabs>
          <w:tab w:val="left" w:pos="807"/>
        </w:tabs>
        <w:ind w:left="443" w:right="1426"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periodically</w:t>
      </w:r>
      <w:r>
        <w:rPr>
          <w:spacing w:val="-6"/>
          <w:sz w:val="16"/>
        </w:rPr>
        <w:t xml:space="preserve"> </w:t>
      </w:r>
      <w:r>
        <w:rPr>
          <w:sz w:val="16"/>
        </w:rPr>
        <w:t>evaluate</w:t>
      </w:r>
      <w:r>
        <w:rPr>
          <w:spacing w:val="-6"/>
          <w:sz w:val="16"/>
        </w:rPr>
        <w:t xml:space="preserve"> </w:t>
      </w:r>
      <w:r>
        <w:rPr>
          <w:sz w:val="16"/>
        </w:rPr>
        <w:t>the</w:t>
      </w:r>
      <w:r>
        <w:rPr>
          <w:spacing w:val="-6"/>
          <w:sz w:val="16"/>
        </w:rPr>
        <w:t xml:space="preserve"> </w:t>
      </w:r>
      <w:r>
        <w:rPr>
          <w:sz w:val="16"/>
        </w:rPr>
        <w:t>spread</w:t>
      </w:r>
      <w:r>
        <w:rPr>
          <w:spacing w:val="-6"/>
          <w:sz w:val="16"/>
        </w:rPr>
        <w:t xml:space="preserve"> </w:t>
      </w:r>
      <w:r>
        <w:rPr>
          <w:sz w:val="16"/>
        </w:rPr>
        <w:t>of wages paid within each classification to determine any evidence of discriminatory wage practices.</w:t>
      </w:r>
    </w:p>
    <w:p w14:paraId="1BBDE5F4" w14:textId="77777777" w:rsidR="00466A67" w:rsidRDefault="007C059A">
      <w:pPr>
        <w:pStyle w:val="ListParagraph"/>
        <w:numPr>
          <w:ilvl w:val="3"/>
          <w:numId w:val="19"/>
        </w:numPr>
        <w:tabs>
          <w:tab w:val="left" w:pos="798"/>
        </w:tabs>
        <w:spacing w:before="183"/>
        <w:ind w:left="443" w:right="1143" w:firstLine="143"/>
        <w:rPr>
          <w:sz w:val="16"/>
        </w:rPr>
      </w:pPr>
      <w:r>
        <w:rPr>
          <w:sz w:val="16"/>
        </w:rPr>
        <w:t>The</w:t>
      </w:r>
      <w:r>
        <w:rPr>
          <w:spacing w:val="-3"/>
          <w:sz w:val="16"/>
        </w:rPr>
        <w:t xml:space="preserve"> </w:t>
      </w:r>
      <w:r>
        <w:rPr>
          <w:sz w:val="16"/>
        </w:rPr>
        <w:t>contractor</w:t>
      </w:r>
      <w:r>
        <w:rPr>
          <w:spacing w:val="-3"/>
          <w:sz w:val="16"/>
        </w:rPr>
        <w:t xml:space="preserve"> </w:t>
      </w:r>
      <w:r>
        <w:rPr>
          <w:sz w:val="16"/>
        </w:rPr>
        <w:t>will</w:t>
      </w:r>
      <w:r>
        <w:rPr>
          <w:spacing w:val="-2"/>
          <w:sz w:val="16"/>
        </w:rPr>
        <w:t xml:space="preserve"> </w:t>
      </w:r>
      <w:r>
        <w:rPr>
          <w:sz w:val="16"/>
        </w:rPr>
        <w:t>periodically</w:t>
      </w:r>
      <w:r>
        <w:rPr>
          <w:spacing w:val="-3"/>
          <w:sz w:val="16"/>
        </w:rPr>
        <w:t xml:space="preserve"> </w:t>
      </w:r>
      <w:r>
        <w:rPr>
          <w:sz w:val="16"/>
        </w:rPr>
        <w:t>review</w:t>
      </w:r>
      <w:r>
        <w:rPr>
          <w:spacing w:val="-3"/>
          <w:sz w:val="16"/>
        </w:rPr>
        <w:t xml:space="preserve"> </w:t>
      </w:r>
      <w:r>
        <w:rPr>
          <w:sz w:val="16"/>
        </w:rPr>
        <w:t>selected</w:t>
      </w:r>
      <w:r>
        <w:rPr>
          <w:spacing w:val="-3"/>
          <w:sz w:val="16"/>
        </w:rPr>
        <w:t xml:space="preserve"> </w:t>
      </w:r>
      <w:r>
        <w:rPr>
          <w:sz w:val="16"/>
        </w:rPr>
        <w:t>personnel actions in depth to determine whether there is evidence of discrimination.</w:t>
      </w:r>
      <w:r>
        <w:rPr>
          <w:spacing w:val="40"/>
          <w:sz w:val="16"/>
        </w:rPr>
        <w:t xml:space="preserve"> </w:t>
      </w:r>
      <w:r>
        <w:rPr>
          <w:sz w:val="16"/>
        </w:rPr>
        <w:t>Where evidence is found, the contractor will promptly</w:t>
      </w:r>
      <w:r>
        <w:rPr>
          <w:spacing w:val="-4"/>
          <w:sz w:val="16"/>
        </w:rPr>
        <w:t xml:space="preserve"> </w:t>
      </w:r>
      <w:r>
        <w:rPr>
          <w:sz w:val="16"/>
        </w:rPr>
        <w:t>take</w:t>
      </w:r>
      <w:r>
        <w:rPr>
          <w:spacing w:val="-5"/>
          <w:sz w:val="16"/>
        </w:rPr>
        <w:t xml:space="preserve"> </w:t>
      </w:r>
      <w:r>
        <w:rPr>
          <w:sz w:val="16"/>
        </w:rPr>
        <w:t>corrective</w:t>
      </w:r>
      <w:r>
        <w:rPr>
          <w:spacing w:val="-5"/>
          <w:sz w:val="16"/>
        </w:rPr>
        <w:t xml:space="preserve"> </w:t>
      </w:r>
      <w:r>
        <w:rPr>
          <w:sz w:val="16"/>
        </w:rPr>
        <w:t>action.</w:t>
      </w:r>
      <w:r>
        <w:rPr>
          <w:spacing w:val="36"/>
          <w:sz w:val="16"/>
        </w:rPr>
        <w:t xml:space="preserve"> </w:t>
      </w:r>
      <w:r>
        <w:rPr>
          <w:sz w:val="16"/>
        </w:rPr>
        <w:t>If</w:t>
      </w:r>
      <w:r>
        <w:rPr>
          <w:spacing w:val="-5"/>
          <w:sz w:val="16"/>
        </w:rPr>
        <w:t xml:space="preserve"> </w:t>
      </w:r>
      <w:r>
        <w:rPr>
          <w:sz w:val="16"/>
        </w:rPr>
        <w:t>the</w:t>
      </w:r>
      <w:r>
        <w:rPr>
          <w:spacing w:val="-5"/>
          <w:sz w:val="16"/>
        </w:rPr>
        <w:t xml:space="preserve"> </w:t>
      </w:r>
      <w:r>
        <w:rPr>
          <w:sz w:val="16"/>
        </w:rPr>
        <w:t>review</w:t>
      </w:r>
      <w:r>
        <w:rPr>
          <w:spacing w:val="-5"/>
          <w:sz w:val="16"/>
        </w:rPr>
        <w:t xml:space="preserve"> </w:t>
      </w:r>
      <w:r>
        <w:rPr>
          <w:sz w:val="16"/>
        </w:rPr>
        <w:t>indicates</w:t>
      </w:r>
      <w:r>
        <w:rPr>
          <w:spacing w:val="-4"/>
          <w:sz w:val="16"/>
        </w:rPr>
        <w:t xml:space="preserve"> </w:t>
      </w:r>
      <w:r>
        <w:rPr>
          <w:sz w:val="16"/>
        </w:rPr>
        <w:t>that</w:t>
      </w:r>
      <w:r>
        <w:rPr>
          <w:spacing w:val="-5"/>
          <w:sz w:val="16"/>
        </w:rPr>
        <w:t xml:space="preserve"> </w:t>
      </w:r>
      <w:r>
        <w:rPr>
          <w:sz w:val="16"/>
        </w:rPr>
        <w:t>the discrimination may extend beyond the actions reviewed, such corrective action shall include all affected persons.</w:t>
      </w:r>
    </w:p>
    <w:p w14:paraId="5F2B7185" w14:textId="77777777" w:rsidR="00466A67" w:rsidRDefault="007C059A">
      <w:pPr>
        <w:pStyle w:val="ListParagraph"/>
        <w:numPr>
          <w:ilvl w:val="3"/>
          <w:numId w:val="19"/>
        </w:numPr>
        <w:tabs>
          <w:tab w:val="left" w:pos="807"/>
        </w:tabs>
        <w:spacing w:before="184"/>
        <w:ind w:left="443" w:right="124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promptly</w:t>
      </w:r>
      <w:r>
        <w:rPr>
          <w:spacing w:val="-5"/>
          <w:sz w:val="16"/>
        </w:rPr>
        <w:t xml:space="preserve"> </w:t>
      </w:r>
      <w:r>
        <w:rPr>
          <w:sz w:val="16"/>
        </w:rPr>
        <w:t>investigate</w:t>
      </w:r>
      <w:r>
        <w:rPr>
          <w:spacing w:val="-6"/>
          <w:sz w:val="16"/>
        </w:rPr>
        <w:t xml:space="preserve"> </w:t>
      </w:r>
      <w:r>
        <w:rPr>
          <w:sz w:val="16"/>
        </w:rPr>
        <w:t>all</w:t>
      </w:r>
      <w:r>
        <w:rPr>
          <w:spacing w:val="-5"/>
          <w:sz w:val="16"/>
        </w:rPr>
        <w:t xml:space="preserve"> </w:t>
      </w:r>
      <w:r>
        <w:rPr>
          <w:sz w:val="16"/>
        </w:rPr>
        <w:t>complaints</w:t>
      </w:r>
      <w:r>
        <w:rPr>
          <w:spacing w:val="-5"/>
          <w:sz w:val="16"/>
        </w:rPr>
        <w:t xml:space="preserve"> </w:t>
      </w:r>
      <w:r>
        <w:rPr>
          <w:sz w:val="16"/>
        </w:rPr>
        <w:t>of alleged discrimination made to the contractor in connection with</w:t>
      </w:r>
      <w:r>
        <w:rPr>
          <w:spacing w:val="-1"/>
          <w:sz w:val="16"/>
        </w:rPr>
        <w:t xml:space="preserve"> </w:t>
      </w:r>
      <w:r>
        <w:rPr>
          <w:sz w:val="16"/>
        </w:rPr>
        <w:t>its obligations under</w:t>
      </w:r>
      <w:r>
        <w:rPr>
          <w:spacing w:val="-1"/>
          <w:sz w:val="16"/>
        </w:rPr>
        <w:t xml:space="preserve"> </w:t>
      </w:r>
      <w:r>
        <w:rPr>
          <w:sz w:val="16"/>
        </w:rPr>
        <w:t>this contract,</w:t>
      </w:r>
      <w:r>
        <w:rPr>
          <w:spacing w:val="-1"/>
          <w:sz w:val="16"/>
        </w:rPr>
        <w:t xml:space="preserve"> </w:t>
      </w:r>
      <w:r>
        <w:rPr>
          <w:sz w:val="16"/>
        </w:rPr>
        <w:t>will attempt</w:t>
      </w:r>
      <w:r>
        <w:rPr>
          <w:spacing w:val="-1"/>
          <w:sz w:val="16"/>
        </w:rPr>
        <w:t xml:space="preserve"> </w:t>
      </w:r>
      <w:r>
        <w:rPr>
          <w:sz w:val="16"/>
        </w:rPr>
        <w:t>to</w:t>
      </w:r>
      <w:r>
        <w:rPr>
          <w:spacing w:val="-1"/>
          <w:sz w:val="16"/>
        </w:rPr>
        <w:t xml:space="preserve"> </w:t>
      </w:r>
      <w:r>
        <w:rPr>
          <w:sz w:val="16"/>
        </w:rPr>
        <w:t>resolve such complaints, and will take appropriate corrective action</w:t>
      </w:r>
    </w:p>
    <w:p w14:paraId="20AED7C8" w14:textId="77777777" w:rsidR="00466A67" w:rsidRDefault="00466A67">
      <w:pPr>
        <w:rPr>
          <w:sz w:val="16"/>
        </w:rPr>
        <w:sectPr w:rsidR="00466A67">
          <w:pgSz w:w="12240" w:h="15840"/>
          <w:pgMar w:top="1540" w:right="340" w:bottom="440" w:left="340" w:header="0" w:footer="254" w:gutter="0"/>
          <w:cols w:num="2" w:space="720" w:equalWidth="0">
            <w:col w:w="5513" w:space="40"/>
            <w:col w:w="6007"/>
          </w:cols>
        </w:sectPr>
      </w:pPr>
    </w:p>
    <w:p w14:paraId="6E98CCAD" w14:textId="77777777" w:rsidR="00466A67" w:rsidRDefault="007C059A">
      <w:pPr>
        <w:spacing w:before="80"/>
        <w:ind w:left="1100"/>
        <w:rPr>
          <w:rFonts w:ascii="Arial"/>
          <w:sz w:val="16"/>
        </w:rPr>
      </w:pPr>
      <w:r>
        <w:rPr>
          <w:rFonts w:ascii="Arial"/>
          <w:sz w:val="16"/>
        </w:rPr>
        <w:lastRenderedPageBreak/>
        <w:t>within</w:t>
      </w:r>
      <w:r>
        <w:rPr>
          <w:rFonts w:ascii="Arial"/>
          <w:spacing w:val="-5"/>
          <w:sz w:val="16"/>
        </w:rPr>
        <w:t xml:space="preserve"> </w:t>
      </w:r>
      <w:r>
        <w:rPr>
          <w:rFonts w:ascii="Arial"/>
          <w:sz w:val="16"/>
        </w:rPr>
        <w:t>a</w:t>
      </w:r>
      <w:r>
        <w:rPr>
          <w:rFonts w:ascii="Arial"/>
          <w:spacing w:val="-5"/>
          <w:sz w:val="16"/>
        </w:rPr>
        <w:t xml:space="preserve"> </w:t>
      </w:r>
      <w:r>
        <w:rPr>
          <w:rFonts w:ascii="Arial"/>
          <w:sz w:val="16"/>
        </w:rPr>
        <w:t>reasonable</w:t>
      </w:r>
      <w:r>
        <w:rPr>
          <w:rFonts w:ascii="Arial"/>
          <w:spacing w:val="-5"/>
          <w:sz w:val="16"/>
        </w:rPr>
        <w:t xml:space="preserve"> </w:t>
      </w:r>
      <w:r>
        <w:rPr>
          <w:rFonts w:ascii="Arial"/>
          <w:sz w:val="16"/>
        </w:rPr>
        <w:t>time.</w:t>
      </w:r>
      <w:r>
        <w:rPr>
          <w:rFonts w:ascii="Arial"/>
          <w:spacing w:val="36"/>
          <w:sz w:val="16"/>
        </w:rPr>
        <w:t xml:space="preserve"> </w:t>
      </w:r>
      <w:r>
        <w:rPr>
          <w:rFonts w:ascii="Arial"/>
          <w:sz w:val="16"/>
        </w:rPr>
        <w:t>If</w:t>
      </w:r>
      <w:r>
        <w:rPr>
          <w:rFonts w:ascii="Arial"/>
          <w:spacing w:val="-5"/>
          <w:sz w:val="16"/>
        </w:rPr>
        <w:t xml:space="preserve"> </w:t>
      </w:r>
      <w:r>
        <w:rPr>
          <w:rFonts w:ascii="Arial"/>
          <w:sz w:val="16"/>
        </w:rPr>
        <w:t>the</w:t>
      </w:r>
      <w:r>
        <w:rPr>
          <w:rFonts w:ascii="Arial"/>
          <w:spacing w:val="-5"/>
          <w:sz w:val="16"/>
        </w:rPr>
        <w:t xml:space="preserve"> </w:t>
      </w:r>
      <w:r>
        <w:rPr>
          <w:rFonts w:ascii="Arial"/>
          <w:sz w:val="16"/>
        </w:rPr>
        <w:t>investigation</w:t>
      </w:r>
      <w:r>
        <w:rPr>
          <w:rFonts w:ascii="Arial"/>
          <w:spacing w:val="-5"/>
          <w:sz w:val="16"/>
        </w:rPr>
        <w:t xml:space="preserve"> </w:t>
      </w:r>
      <w:r>
        <w:rPr>
          <w:rFonts w:ascii="Arial"/>
          <w:sz w:val="16"/>
        </w:rPr>
        <w:t>indicates</w:t>
      </w:r>
      <w:r>
        <w:rPr>
          <w:rFonts w:ascii="Arial"/>
          <w:spacing w:val="-4"/>
          <w:sz w:val="16"/>
        </w:rPr>
        <w:t xml:space="preserve"> </w:t>
      </w:r>
      <w:r>
        <w:rPr>
          <w:rFonts w:ascii="Arial"/>
          <w:sz w:val="16"/>
        </w:rPr>
        <w:t>that</w:t>
      </w:r>
      <w:r>
        <w:rPr>
          <w:rFonts w:ascii="Arial"/>
          <w:spacing w:val="-5"/>
          <w:sz w:val="16"/>
        </w:rPr>
        <w:t xml:space="preserve"> </w:t>
      </w:r>
      <w:r>
        <w:rPr>
          <w:rFonts w:ascii="Arial"/>
          <w:sz w:val="16"/>
        </w:rPr>
        <w:t>the discrimination may affect persons other than the complainant, such</w:t>
      </w:r>
      <w:r>
        <w:rPr>
          <w:rFonts w:ascii="Arial"/>
          <w:spacing w:val="-4"/>
          <w:sz w:val="16"/>
        </w:rPr>
        <w:t xml:space="preserve"> </w:t>
      </w:r>
      <w:r>
        <w:rPr>
          <w:rFonts w:ascii="Arial"/>
          <w:sz w:val="16"/>
        </w:rPr>
        <w:t>corrective</w:t>
      </w:r>
      <w:r>
        <w:rPr>
          <w:rFonts w:ascii="Arial"/>
          <w:spacing w:val="-4"/>
          <w:sz w:val="16"/>
        </w:rPr>
        <w:t xml:space="preserve"> </w:t>
      </w:r>
      <w:r>
        <w:rPr>
          <w:rFonts w:ascii="Arial"/>
          <w:sz w:val="16"/>
        </w:rPr>
        <w:t>action</w:t>
      </w:r>
      <w:r>
        <w:rPr>
          <w:rFonts w:ascii="Arial"/>
          <w:spacing w:val="-4"/>
          <w:sz w:val="16"/>
        </w:rPr>
        <w:t xml:space="preserve"> </w:t>
      </w:r>
      <w:r>
        <w:rPr>
          <w:rFonts w:ascii="Arial"/>
          <w:sz w:val="16"/>
        </w:rPr>
        <w:t>shall</w:t>
      </w:r>
      <w:r>
        <w:rPr>
          <w:rFonts w:ascii="Arial"/>
          <w:spacing w:val="-3"/>
          <w:sz w:val="16"/>
        </w:rPr>
        <w:t xml:space="preserve"> </w:t>
      </w:r>
      <w:r>
        <w:rPr>
          <w:rFonts w:ascii="Arial"/>
          <w:sz w:val="16"/>
        </w:rPr>
        <w:t>include</w:t>
      </w:r>
      <w:r>
        <w:rPr>
          <w:rFonts w:ascii="Arial"/>
          <w:spacing w:val="-4"/>
          <w:sz w:val="16"/>
        </w:rPr>
        <w:t xml:space="preserve"> </w:t>
      </w:r>
      <w:r>
        <w:rPr>
          <w:rFonts w:ascii="Arial"/>
          <w:sz w:val="16"/>
        </w:rPr>
        <w:t>such</w:t>
      </w:r>
      <w:r>
        <w:rPr>
          <w:rFonts w:ascii="Arial"/>
          <w:spacing w:val="-4"/>
          <w:sz w:val="16"/>
        </w:rPr>
        <w:t xml:space="preserve"> </w:t>
      </w:r>
      <w:r>
        <w:rPr>
          <w:rFonts w:ascii="Arial"/>
          <w:sz w:val="16"/>
        </w:rPr>
        <w:t>other</w:t>
      </w:r>
      <w:r>
        <w:rPr>
          <w:rFonts w:ascii="Arial"/>
          <w:spacing w:val="-4"/>
          <w:sz w:val="16"/>
        </w:rPr>
        <w:t xml:space="preserve"> </w:t>
      </w:r>
      <w:r>
        <w:rPr>
          <w:rFonts w:ascii="Arial"/>
          <w:sz w:val="16"/>
        </w:rPr>
        <w:t>persons.</w:t>
      </w:r>
      <w:r>
        <w:rPr>
          <w:rFonts w:ascii="Arial"/>
          <w:spacing w:val="37"/>
          <w:sz w:val="16"/>
        </w:rPr>
        <w:t xml:space="preserve"> </w:t>
      </w:r>
      <w:r>
        <w:rPr>
          <w:rFonts w:ascii="Arial"/>
          <w:sz w:val="16"/>
        </w:rPr>
        <w:t>Upon completion of each investigation, the contractor will inform every complainant of all of their avenues of appeal.</w:t>
      </w:r>
    </w:p>
    <w:p w14:paraId="76F0EB73" w14:textId="77777777" w:rsidR="00466A67" w:rsidRDefault="007C059A">
      <w:pPr>
        <w:pStyle w:val="ListParagraph"/>
        <w:numPr>
          <w:ilvl w:val="2"/>
          <w:numId w:val="19"/>
        </w:numPr>
        <w:tabs>
          <w:tab w:val="left" w:pos="1276"/>
        </w:tabs>
        <w:spacing w:before="183"/>
        <w:ind w:left="1276" w:hanging="176"/>
        <w:jc w:val="left"/>
        <w:rPr>
          <w:b/>
          <w:sz w:val="16"/>
        </w:rPr>
      </w:pPr>
      <w:r>
        <w:rPr>
          <w:b/>
          <w:sz w:val="16"/>
        </w:rPr>
        <w:t>Training</w:t>
      </w:r>
      <w:r>
        <w:rPr>
          <w:b/>
          <w:spacing w:val="-7"/>
          <w:sz w:val="16"/>
        </w:rPr>
        <w:t xml:space="preserve"> </w:t>
      </w:r>
      <w:r>
        <w:rPr>
          <w:b/>
          <w:sz w:val="16"/>
        </w:rPr>
        <w:t>and</w:t>
      </w:r>
      <w:r>
        <w:rPr>
          <w:b/>
          <w:spacing w:val="-6"/>
          <w:sz w:val="16"/>
        </w:rPr>
        <w:t xml:space="preserve"> </w:t>
      </w:r>
      <w:r>
        <w:rPr>
          <w:b/>
          <w:spacing w:val="-2"/>
          <w:sz w:val="16"/>
        </w:rPr>
        <w:t>Promotion:</w:t>
      </w:r>
    </w:p>
    <w:p w14:paraId="13859C7B" w14:textId="77777777" w:rsidR="00466A67" w:rsidRDefault="00466A67">
      <w:pPr>
        <w:pStyle w:val="BodyText"/>
        <w:spacing w:before="1"/>
        <w:rPr>
          <w:rFonts w:ascii="Arial"/>
          <w:b/>
          <w:sz w:val="16"/>
        </w:rPr>
      </w:pPr>
    </w:p>
    <w:p w14:paraId="07D0DE59" w14:textId="77777777" w:rsidR="00466A67" w:rsidRDefault="007C059A">
      <w:pPr>
        <w:pStyle w:val="ListParagraph"/>
        <w:numPr>
          <w:ilvl w:val="3"/>
          <w:numId w:val="19"/>
        </w:numPr>
        <w:tabs>
          <w:tab w:val="left" w:pos="1464"/>
        </w:tabs>
        <w:ind w:right="42" w:firstLine="143"/>
        <w:rPr>
          <w:sz w:val="16"/>
        </w:rPr>
      </w:pPr>
      <w:r>
        <w:rPr>
          <w:sz w:val="16"/>
        </w:rPr>
        <w:t>The contractor will assist in locating, qualifying, and increasing the skills of minorities and women who are applicants</w:t>
      </w:r>
      <w:r>
        <w:rPr>
          <w:spacing w:val="-5"/>
          <w:sz w:val="16"/>
        </w:rPr>
        <w:t xml:space="preserve"> </w:t>
      </w:r>
      <w:r>
        <w:rPr>
          <w:sz w:val="16"/>
        </w:rPr>
        <w:t>for</w:t>
      </w:r>
      <w:r>
        <w:rPr>
          <w:spacing w:val="-6"/>
          <w:sz w:val="16"/>
        </w:rPr>
        <w:t xml:space="preserve"> </w:t>
      </w:r>
      <w:r>
        <w:rPr>
          <w:sz w:val="16"/>
        </w:rPr>
        <w:t>employment</w:t>
      </w:r>
      <w:r>
        <w:rPr>
          <w:spacing w:val="-6"/>
          <w:sz w:val="16"/>
        </w:rPr>
        <w:t xml:space="preserve"> </w:t>
      </w:r>
      <w:r>
        <w:rPr>
          <w:sz w:val="16"/>
        </w:rPr>
        <w:t>or</w:t>
      </w:r>
      <w:r>
        <w:rPr>
          <w:spacing w:val="-6"/>
          <w:sz w:val="16"/>
        </w:rPr>
        <w:t xml:space="preserve"> </w:t>
      </w:r>
      <w:r>
        <w:rPr>
          <w:sz w:val="16"/>
        </w:rPr>
        <w:t>current</w:t>
      </w:r>
      <w:r>
        <w:rPr>
          <w:spacing w:val="-6"/>
          <w:sz w:val="16"/>
        </w:rPr>
        <w:t xml:space="preserve"> </w:t>
      </w:r>
      <w:r>
        <w:rPr>
          <w:sz w:val="16"/>
        </w:rPr>
        <w:t>employees.</w:t>
      </w:r>
      <w:r>
        <w:rPr>
          <w:spacing w:val="34"/>
          <w:sz w:val="16"/>
        </w:rPr>
        <w:t xml:space="preserve"> </w:t>
      </w:r>
      <w:r>
        <w:rPr>
          <w:sz w:val="16"/>
        </w:rPr>
        <w:t>Such</w:t>
      </w:r>
      <w:r>
        <w:rPr>
          <w:spacing w:val="-6"/>
          <w:sz w:val="16"/>
        </w:rPr>
        <w:t xml:space="preserve"> </w:t>
      </w:r>
      <w:r>
        <w:rPr>
          <w:sz w:val="16"/>
        </w:rPr>
        <w:t>efforts should be aimed at developing full journey level status employees in the type of trade or job classification involved.</w:t>
      </w:r>
    </w:p>
    <w:p w14:paraId="72EEB0A1" w14:textId="77777777" w:rsidR="00466A67" w:rsidRDefault="007C059A">
      <w:pPr>
        <w:pStyle w:val="ListParagraph"/>
        <w:numPr>
          <w:ilvl w:val="3"/>
          <w:numId w:val="19"/>
        </w:numPr>
        <w:tabs>
          <w:tab w:val="left" w:pos="1464"/>
        </w:tabs>
        <w:spacing w:before="182"/>
        <w:ind w:right="99" w:firstLine="143"/>
        <w:rPr>
          <w:sz w:val="16"/>
        </w:rPr>
      </w:pPr>
      <w:r>
        <w:rPr>
          <w:sz w:val="16"/>
        </w:rPr>
        <w:t>Consistent</w:t>
      </w:r>
      <w:r>
        <w:rPr>
          <w:spacing w:val="-7"/>
          <w:sz w:val="16"/>
        </w:rPr>
        <w:t xml:space="preserve"> </w:t>
      </w:r>
      <w:r>
        <w:rPr>
          <w:sz w:val="16"/>
        </w:rPr>
        <w:t>with</w:t>
      </w:r>
      <w:r>
        <w:rPr>
          <w:spacing w:val="-7"/>
          <w:sz w:val="16"/>
        </w:rPr>
        <w:t xml:space="preserve"> </w:t>
      </w:r>
      <w:r>
        <w:rPr>
          <w:sz w:val="16"/>
        </w:rPr>
        <w:t>the</w:t>
      </w:r>
      <w:r>
        <w:rPr>
          <w:spacing w:val="-7"/>
          <w:sz w:val="16"/>
        </w:rPr>
        <w:t xml:space="preserve"> </w:t>
      </w:r>
      <w:r>
        <w:rPr>
          <w:sz w:val="16"/>
        </w:rPr>
        <w:t>contractor's</w:t>
      </w:r>
      <w:r>
        <w:rPr>
          <w:spacing w:val="-5"/>
          <w:sz w:val="16"/>
        </w:rPr>
        <w:t xml:space="preserve"> </w:t>
      </w:r>
      <w:r>
        <w:rPr>
          <w:sz w:val="16"/>
        </w:rPr>
        <w:t>work</w:t>
      </w:r>
      <w:r>
        <w:rPr>
          <w:spacing w:val="-6"/>
          <w:sz w:val="16"/>
        </w:rPr>
        <w:t xml:space="preserve"> </w:t>
      </w:r>
      <w:r>
        <w:rPr>
          <w:sz w:val="16"/>
        </w:rPr>
        <w:t>force</w:t>
      </w:r>
      <w:r>
        <w:rPr>
          <w:spacing w:val="-7"/>
          <w:sz w:val="16"/>
        </w:rPr>
        <w:t xml:space="preserve"> </w:t>
      </w:r>
      <w:r>
        <w:rPr>
          <w:sz w:val="16"/>
        </w:rPr>
        <w:t>requirements and as permissible under Federal and State regulations, the contractor shall make full use of training programs (i.e., apprenticeship and on-the-job training programs for the geographical area of contract performance).</w:t>
      </w:r>
      <w:r>
        <w:rPr>
          <w:spacing w:val="40"/>
          <w:sz w:val="16"/>
        </w:rPr>
        <w:t xml:space="preserve"> </w:t>
      </w:r>
      <w:r>
        <w:rPr>
          <w:sz w:val="16"/>
        </w:rPr>
        <w:t>In the event a special provision for training is provided under this contract, this subparagraph will be superseded as indicated in the special provision.</w:t>
      </w:r>
      <w:r>
        <w:rPr>
          <w:spacing w:val="40"/>
          <w:sz w:val="16"/>
        </w:rPr>
        <w:t xml:space="preserve"> </w:t>
      </w:r>
      <w:r>
        <w:rPr>
          <w:sz w:val="16"/>
        </w:rPr>
        <w:t>The contracting agency may reserve training</w:t>
      </w:r>
      <w:r>
        <w:rPr>
          <w:spacing w:val="-1"/>
          <w:sz w:val="16"/>
        </w:rPr>
        <w:t xml:space="preserve"> </w:t>
      </w:r>
      <w:r>
        <w:rPr>
          <w:sz w:val="16"/>
        </w:rPr>
        <w:t>positions for</w:t>
      </w:r>
      <w:r>
        <w:rPr>
          <w:spacing w:val="-1"/>
          <w:sz w:val="16"/>
        </w:rPr>
        <w:t xml:space="preserve"> </w:t>
      </w:r>
      <w:r>
        <w:rPr>
          <w:sz w:val="16"/>
        </w:rPr>
        <w:t>persons who receive</w:t>
      </w:r>
      <w:r>
        <w:rPr>
          <w:spacing w:val="-1"/>
          <w:sz w:val="16"/>
        </w:rPr>
        <w:t xml:space="preserve"> </w:t>
      </w:r>
      <w:r>
        <w:rPr>
          <w:sz w:val="16"/>
        </w:rPr>
        <w:t>welfare</w:t>
      </w:r>
      <w:r>
        <w:rPr>
          <w:spacing w:val="-1"/>
          <w:sz w:val="16"/>
        </w:rPr>
        <w:t xml:space="preserve"> </w:t>
      </w:r>
      <w:r>
        <w:rPr>
          <w:sz w:val="16"/>
        </w:rPr>
        <w:t>assistance in accordance with 23 U.S.C. 140(a).</w:t>
      </w:r>
    </w:p>
    <w:p w14:paraId="49FB0873" w14:textId="77777777" w:rsidR="00466A67" w:rsidRDefault="00466A67">
      <w:pPr>
        <w:pStyle w:val="BodyText"/>
        <w:spacing w:before="1"/>
        <w:rPr>
          <w:rFonts w:ascii="Arial"/>
          <w:sz w:val="16"/>
        </w:rPr>
      </w:pPr>
    </w:p>
    <w:p w14:paraId="3E7FF646" w14:textId="77777777" w:rsidR="00466A67" w:rsidRDefault="007C059A">
      <w:pPr>
        <w:pStyle w:val="ListParagraph"/>
        <w:numPr>
          <w:ilvl w:val="3"/>
          <w:numId w:val="19"/>
        </w:numPr>
        <w:tabs>
          <w:tab w:val="left" w:pos="1455"/>
        </w:tabs>
        <w:ind w:right="155"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advise</w:t>
      </w:r>
      <w:r>
        <w:rPr>
          <w:spacing w:val="-6"/>
          <w:sz w:val="16"/>
        </w:rPr>
        <w:t xml:space="preserve"> </w:t>
      </w:r>
      <w:r>
        <w:rPr>
          <w:sz w:val="16"/>
        </w:rPr>
        <w:t>employees</w:t>
      </w:r>
      <w:r>
        <w:rPr>
          <w:spacing w:val="-5"/>
          <w:sz w:val="16"/>
        </w:rPr>
        <w:t xml:space="preserve"> </w:t>
      </w:r>
      <w:r>
        <w:rPr>
          <w:sz w:val="16"/>
        </w:rPr>
        <w:t>and</w:t>
      </w:r>
      <w:r>
        <w:rPr>
          <w:spacing w:val="-6"/>
          <w:sz w:val="16"/>
        </w:rPr>
        <w:t xml:space="preserve"> </w:t>
      </w:r>
      <w:r>
        <w:rPr>
          <w:sz w:val="16"/>
        </w:rPr>
        <w:t>applicants</w:t>
      </w:r>
      <w:r>
        <w:rPr>
          <w:spacing w:val="-5"/>
          <w:sz w:val="16"/>
        </w:rPr>
        <w:t xml:space="preserve"> </w:t>
      </w:r>
      <w:r>
        <w:rPr>
          <w:sz w:val="16"/>
        </w:rPr>
        <w:t>for employment of available training programs and entrance requirements for each.</w:t>
      </w:r>
    </w:p>
    <w:p w14:paraId="4E17B4BE" w14:textId="77777777" w:rsidR="00466A67" w:rsidRDefault="007C059A">
      <w:pPr>
        <w:pStyle w:val="ListParagraph"/>
        <w:numPr>
          <w:ilvl w:val="3"/>
          <w:numId w:val="19"/>
        </w:numPr>
        <w:tabs>
          <w:tab w:val="left" w:pos="1464"/>
        </w:tabs>
        <w:spacing w:before="183"/>
        <w:ind w:right="28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periodically</w:t>
      </w:r>
      <w:r>
        <w:rPr>
          <w:spacing w:val="-6"/>
          <w:sz w:val="16"/>
        </w:rPr>
        <w:t xml:space="preserve"> </w:t>
      </w:r>
      <w:r>
        <w:rPr>
          <w:sz w:val="16"/>
        </w:rPr>
        <w:t>review</w:t>
      </w:r>
      <w:r>
        <w:rPr>
          <w:spacing w:val="-6"/>
          <w:sz w:val="16"/>
        </w:rPr>
        <w:t xml:space="preserve"> </w:t>
      </w:r>
      <w:r>
        <w:rPr>
          <w:sz w:val="16"/>
        </w:rPr>
        <w:t>the</w:t>
      </w:r>
      <w:r>
        <w:rPr>
          <w:spacing w:val="-6"/>
          <w:sz w:val="16"/>
        </w:rPr>
        <w:t xml:space="preserve"> </w:t>
      </w:r>
      <w:r>
        <w:rPr>
          <w:sz w:val="16"/>
        </w:rPr>
        <w:t>training</w:t>
      </w:r>
      <w:r>
        <w:rPr>
          <w:spacing w:val="-6"/>
          <w:sz w:val="16"/>
        </w:rPr>
        <w:t xml:space="preserve"> </w:t>
      </w:r>
      <w:r>
        <w:rPr>
          <w:sz w:val="16"/>
        </w:rPr>
        <w:t>and promotion potential of employees who are minorities and women and will encourage eligible employees to apply for such training and promotion.</w:t>
      </w:r>
    </w:p>
    <w:p w14:paraId="7E7DCAA4" w14:textId="77777777" w:rsidR="00466A67" w:rsidRDefault="00466A67">
      <w:pPr>
        <w:pStyle w:val="BodyText"/>
        <w:rPr>
          <w:rFonts w:ascii="Arial"/>
          <w:sz w:val="16"/>
        </w:rPr>
      </w:pPr>
    </w:p>
    <w:p w14:paraId="3AD3EBD1" w14:textId="77777777" w:rsidR="00466A67" w:rsidRDefault="007C059A">
      <w:pPr>
        <w:pStyle w:val="ListParagraph"/>
        <w:numPr>
          <w:ilvl w:val="2"/>
          <w:numId w:val="19"/>
        </w:numPr>
        <w:tabs>
          <w:tab w:val="left" w:pos="1100"/>
          <w:tab w:val="left" w:pos="1275"/>
        </w:tabs>
        <w:spacing w:before="1"/>
        <w:ind w:right="68" w:hanging="1"/>
        <w:jc w:val="left"/>
        <w:rPr>
          <w:b/>
          <w:sz w:val="16"/>
        </w:rPr>
      </w:pPr>
      <w:r>
        <w:rPr>
          <w:b/>
          <w:sz w:val="16"/>
        </w:rPr>
        <w:t>Unions:</w:t>
      </w:r>
      <w:r>
        <w:rPr>
          <w:b/>
          <w:spacing w:val="-5"/>
          <w:sz w:val="16"/>
        </w:rPr>
        <w:t xml:space="preserve"> </w:t>
      </w:r>
      <w:r>
        <w:rPr>
          <w:sz w:val="16"/>
        </w:rPr>
        <w:t>If</w:t>
      </w:r>
      <w:r>
        <w:rPr>
          <w:spacing w:val="-7"/>
          <w:sz w:val="16"/>
        </w:rPr>
        <w:t xml:space="preserve"> </w:t>
      </w:r>
      <w:r>
        <w:rPr>
          <w:sz w:val="16"/>
        </w:rPr>
        <w:t>the</w:t>
      </w:r>
      <w:r>
        <w:rPr>
          <w:spacing w:val="-5"/>
          <w:sz w:val="16"/>
        </w:rPr>
        <w:t xml:space="preserve"> </w:t>
      </w:r>
      <w:r>
        <w:rPr>
          <w:sz w:val="16"/>
        </w:rPr>
        <w:t>contractor</w:t>
      </w:r>
      <w:r>
        <w:rPr>
          <w:spacing w:val="-7"/>
          <w:sz w:val="16"/>
        </w:rPr>
        <w:t xml:space="preserve"> </w:t>
      </w:r>
      <w:r>
        <w:rPr>
          <w:sz w:val="16"/>
        </w:rPr>
        <w:t>relies</w:t>
      </w:r>
      <w:r>
        <w:rPr>
          <w:spacing w:val="-6"/>
          <w:sz w:val="16"/>
        </w:rPr>
        <w:t xml:space="preserve"> </w:t>
      </w:r>
      <w:r>
        <w:rPr>
          <w:sz w:val="16"/>
        </w:rPr>
        <w:t>in</w:t>
      </w:r>
      <w:r>
        <w:rPr>
          <w:spacing w:val="-7"/>
          <w:sz w:val="16"/>
        </w:rPr>
        <w:t xml:space="preserve"> </w:t>
      </w:r>
      <w:r>
        <w:rPr>
          <w:sz w:val="16"/>
        </w:rPr>
        <w:t>whole</w:t>
      </w:r>
      <w:r>
        <w:rPr>
          <w:spacing w:val="-7"/>
          <w:sz w:val="16"/>
        </w:rPr>
        <w:t xml:space="preserve"> </w:t>
      </w:r>
      <w:r>
        <w:rPr>
          <w:sz w:val="16"/>
        </w:rPr>
        <w:t>or</w:t>
      </w:r>
      <w:r>
        <w:rPr>
          <w:spacing w:val="-7"/>
          <w:sz w:val="16"/>
        </w:rPr>
        <w:t xml:space="preserve"> </w:t>
      </w:r>
      <w:r>
        <w:rPr>
          <w:sz w:val="16"/>
        </w:rPr>
        <w:t>in</w:t>
      </w:r>
      <w:r>
        <w:rPr>
          <w:spacing w:val="-7"/>
          <w:sz w:val="16"/>
        </w:rPr>
        <w:t xml:space="preserve"> </w:t>
      </w:r>
      <w:r>
        <w:rPr>
          <w:sz w:val="16"/>
        </w:rPr>
        <w:t>part</w:t>
      </w:r>
      <w:r>
        <w:rPr>
          <w:spacing w:val="-5"/>
          <w:sz w:val="16"/>
        </w:rPr>
        <w:t xml:space="preserve"> </w:t>
      </w:r>
      <w:r>
        <w:rPr>
          <w:sz w:val="16"/>
        </w:rPr>
        <w:t>upon</w:t>
      </w:r>
      <w:r>
        <w:rPr>
          <w:spacing w:val="-7"/>
          <w:sz w:val="16"/>
        </w:rPr>
        <w:t xml:space="preserve"> </w:t>
      </w:r>
      <w:r>
        <w:rPr>
          <w:sz w:val="16"/>
        </w:rPr>
        <w:t>unions as a source of employees, the contractor will use good faith efforts to obtain the cooperation of such unions to increase opportunities for minorities and women.</w:t>
      </w:r>
      <w:r>
        <w:rPr>
          <w:spacing w:val="40"/>
          <w:sz w:val="16"/>
        </w:rPr>
        <w:t xml:space="preserve"> </w:t>
      </w:r>
      <w:r>
        <w:rPr>
          <w:sz w:val="16"/>
        </w:rPr>
        <w:t>23 CFR</w:t>
      </w:r>
    </w:p>
    <w:p w14:paraId="6F0A7CAD" w14:textId="77777777" w:rsidR="00466A67" w:rsidRDefault="007C059A">
      <w:pPr>
        <w:ind w:left="1100"/>
        <w:rPr>
          <w:rFonts w:ascii="Arial"/>
          <w:sz w:val="16"/>
        </w:rPr>
      </w:pPr>
      <w:r>
        <w:rPr>
          <w:rFonts w:ascii="Arial"/>
          <w:sz w:val="16"/>
        </w:rPr>
        <w:t>230.409.</w:t>
      </w:r>
      <w:r>
        <w:rPr>
          <w:rFonts w:ascii="Arial"/>
          <w:spacing w:val="36"/>
          <w:sz w:val="16"/>
        </w:rPr>
        <w:t xml:space="preserve"> </w:t>
      </w:r>
      <w:r>
        <w:rPr>
          <w:rFonts w:ascii="Arial"/>
          <w:sz w:val="16"/>
        </w:rPr>
        <w:t>Actions</w:t>
      </w:r>
      <w:r>
        <w:rPr>
          <w:rFonts w:ascii="Arial"/>
          <w:spacing w:val="-4"/>
          <w:sz w:val="16"/>
        </w:rPr>
        <w:t xml:space="preserve"> </w:t>
      </w:r>
      <w:r>
        <w:rPr>
          <w:rFonts w:ascii="Arial"/>
          <w:sz w:val="16"/>
        </w:rPr>
        <w:t>by</w:t>
      </w:r>
      <w:r>
        <w:rPr>
          <w:rFonts w:ascii="Arial"/>
          <w:spacing w:val="-4"/>
          <w:sz w:val="16"/>
        </w:rPr>
        <w:t xml:space="preserve"> </w:t>
      </w:r>
      <w:r>
        <w:rPr>
          <w:rFonts w:ascii="Arial"/>
          <w:sz w:val="16"/>
        </w:rPr>
        <w:t>the</w:t>
      </w:r>
      <w:r>
        <w:rPr>
          <w:rFonts w:ascii="Arial"/>
          <w:spacing w:val="-5"/>
          <w:sz w:val="16"/>
        </w:rPr>
        <w:t xml:space="preserve"> </w:t>
      </w:r>
      <w:r>
        <w:rPr>
          <w:rFonts w:ascii="Arial"/>
          <w:sz w:val="16"/>
        </w:rPr>
        <w:t>contractor,</w:t>
      </w:r>
      <w:r>
        <w:rPr>
          <w:rFonts w:ascii="Arial"/>
          <w:spacing w:val="-5"/>
          <w:sz w:val="16"/>
        </w:rPr>
        <w:t xml:space="preserve"> </w:t>
      </w:r>
      <w:r>
        <w:rPr>
          <w:rFonts w:ascii="Arial"/>
          <w:sz w:val="16"/>
        </w:rPr>
        <w:t>either</w:t>
      </w:r>
      <w:r>
        <w:rPr>
          <w:rFonts w:ascii="Arial"/>
          <w:spacing w:val="-5"/>
          <w:sz w:val="16"/>
        </w:rPr>
        <w:t xml:space="preserve"> </w:t>
      </w:r>
      <w:r>
        <w:rPr>
          <w:rFonts w:ascii="Arial"/>
          <w:sz w:val="16"/>
        </w:rPr>
        <w:t>directly</w:t>
      </w:r>
      <w:r>
        <w:rPr>
          <w:rFonts w:ascii="Arial"/>
          <w:spacing w:val="-4"/>
          <w:sz w:val="16"/>
        </w:rPr>
        <w:t xml:space="preserve"> </w:t>
      </w:r>
      <w:r>
        <w:rPr>
          <w:rFonts w:ascii="Arial"/>
          <w:sz w:val="16"/>
        </w:rPr>
        <w:t>or</w:t>
      </w:r>
      <w:r>
        <w:rPr>
          <w:rFonts w:ascii="Arial"/>
          <w:spacing w:val="-5"/>
          <w:sz w:val="16"/>
        </w:rPr>
        <w:t xml:space="preserve"> </w:t>
      </w:r>
      <w:r>
        <w:rPr>
          <w:rFonts w:ascii="Arial"/>
          <w:sz w:val="16"/>
        </w:rPr>
        <w:t>through</w:t>
      </w:r>
      <w:r>
        <w:rPr>
          <w:rFonts w:ascii="Arial"/>
          <w:spacing w:val="-5"/>
          <w:sz w:val="16"/>
        </w:rPr>
        <w:t xml:space="preserve"> </w:t>
      </w:r>
      <w:r>
        <w:rPr>
          <w:rFonts w:ascii="Arial"/>
          <w:sz w:val="16"/>
        </w:rPr>
        <w:t>a contractor's association acting as agent, will include the procedures set forth below:</w:t>
      </w:r>
    </w:p>
    <w:p w14:paraId="005DEB31" w14:textId="77777777" w:rsidR="00466A67" w:rsidRDefault="007C059A">
      <w:pPr>
        <w:pStyle w:val="ListParagraph"/>
        <w:numPr>
          <w:ilvl w:val="0"/>
          <w:numId w:val="18"/>
        </w:numPr>
        <w:tabs>
          <w:tab w:val="left" w:pos="1464"/>
        </w:tabs>
        <w:spacing w:before="182"/>
        <w:ind w:right="15" w:firstLine="143"/>
        <w:rPr>
          <w:sz w:val="16"/>
        </w:rPr>
      </w:pPr>
      <w:r>
        <w:rPr>
          <w:sz w:val="16"/>
        </w:rPr>
        <w:t>The contractor will use good faith efforts to develop, in cooperation with the unions, joint training programs aimed toward qualifying more minorities and women for membership in</w:t>
      </w:r>
      <w:r>
        <w:rPr>
          <w:spacing w:val="-5"/>
          <w:sz w:val="16"/>
        </w:rPr>
        <w:t xml:space="preserve"> </w:t>
      </w:r>
      <w:r>
        <w:rPr>
          <w:sz w:val="16"/>
        </w:rPr>
        <w:t>the</w:t>
      </w:r>
      <w:r>
        <w:rPr>
          <w:spacing w:val="-5"/>
          <w:sz w:val="16"/>
        </w:rPr>
        <w:t xml:space="preserve"> </w:t>
      </w:r>
      <w:r>
        <w:rPr>
          <w:sz w:val="16"/>
        </w:rPr>
        <w:t>unions</w:t>
      </w:r>
      <w:r>
        <w:rPr>
          <w:spacing w:val="-4"/>
          <w:sz w:val="16"/>
        </w:rPr>
        <w:t xml:space="preserve"> </w:t>
      </w:r>
      <w:r>
        <w:rPr>
          <w:sz w:val="16"/>
        </w:rPr>
        <w:t>and</w:t>
      </w:r>
      <w:r>
        <w:rPr>
          <w:spacing w:val="-3"/>
          <w:sz w:val="16"/>
        </w:rPr>
        <w:t xml:space="preserve"> </w:t>
      </w:r>
      <w:r>
        <w:rPr>
          <w:sz w:val="16"/>
        </w:rPr>
        <w:t>increasing</w:t>
      </w:r>
      <w:r>
        <w:rPr>
          <w:spacing w:val="-5"/>
          <w:sz w:val="16"/>
        </w:rPr>
        <w:t xml:space="preserve"> </w:t>
      </w:r>
      <w:r>
        <w:rPr>
          <w:sz w:val="16"/>
        </w:rPr>
        <w:t>the</w:t>
      </w:r>
      <w:r>
        <w:rPr>
          <w:spacing w:val="-5"/>
          <w:sz w:val="16"/>
        </w:rPr>
        <w:t xml:space="preserve"> </w:t>
      </w:r>
      <w:r>
        <w:rPr>
          <w:sz w:val="16"/>
        </w:rPr>
        <w:t>skills</w:t>
      </w:r>
      <w:r>
        <w:rPr>
          <w:spacing w:val="-4"/>
          <w:sz w:val="16"/>
        </w:rPr>
        <w:t xml:space="preserve"> </w:t>
      </w:r>
      <w:r>
        <w:rPr>
          <w:sz w:val="16"/>
        </w:rPr>
        <w:t>of</w:t>
      </w:r>
      <w:r>
        <w:rPr>
          <w:spacing w:val="-5"/>
          <w:sz w:val="16"/>
        </w:rPr>
        <w:t xml:space="preserve"> </w:t>
      </w:r>
      <w:r>
        <w:rPr>
          <w:sz w:val="16"/>
        </w:rPr>
        <w:t>minorities</w:t>
      </w:r>
      <w:r>
        <w:rPr>
          <w:spacing w:val="-5"/>
          <w:sz w:val="16"/>
        </w:rPr>
        <w:t xml:space="preserve"> </w:t>
      </w:r>
      <w:r>
        <w:rPr>
          <w:sz w:val="16"/>
        </w:rPr>
        <w:t>and</w:t>
      </w:r>
      <w:r>
        <w:rPr>
          <w:spacing w:val="-5"/>
          <w:sz w:val="16"/>
        </w:rPr>
        <w:t xml:space="preserve"> </w:t>
      </w:r>
      <w:r>
        <w:rPr>
          <w:sz w:val="16"/>
        </w:rPr>
        <w:t>women so that they may qualify for higher paying employment.</w:t>
      </w:r>
    </w:p>
    <w:p w14:paraId="2E147179" w14:textId="77777777" w:rsidR="00466A67" w:rsidRDefault="00466A67">
      <w:pPr>
        <w:pStyle w:val="BodyText"/>
        <w:rPr>
          <w:rFonts w:ascii="Arial"/>
          <w:sz w:val="16"/>
        </w:rPr>
      </w:pPr>
    </w:p>
    <w:p w14:paraId="6151EB0D" w14:textId="77777777" w:rsidR="00466A67" w:rsidRDefault="007C059A">
      <w:pPr>
        <w:pStyle w:val="ListParagraph"/>
        <w:numPr>
          <w:ilvl w:val="0"/>
          <w:numId w:val="18"/>
        </w:numPr>
        <w:tabs>
          <w:tab w:val="left" w:pos="1464"/>
        </w:tabs>
        <w:ind w:firstLine="143"/>
        <w:rPr>
          <w:sz w:val="16"/>
        </w:rPr>
      </w:pPr>
      <w:r>
        <w:rPr>
          <w:sz w:val="16"/>
        </w:rPr>
        <w:t>The</w:t>
      </w:r>
      <w:r>
        <w:rPr>
          <w:spacing w:val="-5"/>
          <w:sz w:val="16"/>
        </w:rPr>
        <w:t xml:space="preserve"> </w:t>
      </w:r>
      <w:r>
        <w:rPr>
          <w:sz w:val="16"/>
        </w:rPr>
        <w:t>contractor</w:t>
      </w:r>
      <w:r>
        <w:rPr>
          <w:spacing w:val="-5"/>
          <w:sz w:val="16"/>
        </w:rPr>
        <w:t xml:space="preserve"> </w:t>
      </w:r>
      <w:r>
        <w:rPr>
          <w:sz w:val="16"/>
        </w:rPr>
        <w:t>will</w:t>
      </w:r>
      <w:r>
        <w:rPr>
          <w:spacing w:val="-4"/>
          <w:sz w:val="16"/>
        </w:rPr>
        <w:t xml:space="preserve"> </w:t>
      </w:r>
      <w:r>
        <w:rPr>
          <w:sz w:val="16"/>
        </w:rPr>
        <w:t>use</w:t>
      </w:r>
      <w:r>
        <w:rPr>
          <w:spacing w:val="-5"/>
          <w:sz w:val="16"/>
        </w:rPr>
        <w:t xml:space="preserve"> </w:t>
      </w:r>
      <w:r>
        <w:rPr>
          <w:sz w:val="16"/>
        </w:rPr>
        <w:t>good</w:t>
      </w:r>
      <w:r>
        <w:rPr>
          <w:spacing w:val="-5"/>
          <w:sz w:val="16"/>
        </w:rPr>
        <w:t xml:space="preserve"> </w:t>
      </w:r>
      <w:r>
        <w:rPr>
          <w:sz w:val="16"/>
        </w:rPr>
        <w:t>faith</w:t>
      </w:r>
      <w:r>
        <w:rPr>
          <w:spacing w:val="-5"/>
          <w:sz w:val="16"/>
        </w:rPr>
        <w:t xml:space="preserve"> </w:t>
      </w:r>
      <w:r>
        <w:rPr>
          <w:sz w:val="16"/>
        </w:rPr>
        <w:t>efforts</w:t>
      </w:r>
      <w:r>
        <w:rPr>
          <w:spacing w:val="-4"/>
          <w:sz w:val="16"/>
        </w:rPr>
        <w:t xml:space="preserve"> </w:t>
      </w:r>
      <w:r>
        <w:rPr>
          <w:sz w:val="16"/>
        </w:rPr>
        <w:t>to</w:t>
      </w:r>
      <w:r>
        <w:rPr>
          <w:spacing w:val="-5"/>
          <w:sz w:val="16"/>
        </w:rPr>
        <w:t xml:space="preserve"> </w:t>
      </w:r>
      <w:r>
        <w:rPr>
          <w:sz w:val="16"/>
        </w:rPr>
        <w:t>incorporate</w:t>
      </w:r>
      <w:r>
        <w:rPr>
          <w:spacing w:val="-5"/>
          <w:sz w:val="16"/>
        </w:rPr>
        <w:t xml:space="preserve"> </w:t>
      </w:r>
      <w:r>
        <w:rPr>
          <w:sz w:val="16"/>
        </w:rPr>
        <w:t>an EEO clause into each union agreement to the end that such union will be contractually bound to refer applicants without regard to their race, color, religion, sex, sexual orientation, gender identity, national origin, age, or disability.</w:t>
      </w:r>
    </w:p>
    <w:p w14:paraId="1EB32D83" w14:textId="77777777" w:rsidR="00466A67" w:rsidRDefault="00466A67">
      <w:pPr>
        <w:pStyle w:val="BodyText"/>
        <w:rPr>
          <w:rFonts w:ascii="Arial"/>
          <w:sz w:val="16"/>
        </w:rPr>
      </w:pPr>
    </w:p>
    <w:p w14:paraId="5AE5C19F" w14:textId="77777777" w:rsidR="00466A67" w:rsidRDefault="007C059A">
      <w:pPr>
        <w:pStyle w:val="ListParagraph"/>
        <w:numPr>
          <w:ilvl w:val="0"/>
          <w:numId w:val="18"/>
        </w:numPr>
        <w:tabs>
          <w:tab w:val="left" w:pos="1455"/>
        </w:tabs>
        <w:ind w:right="149" w:firstLine="143"/>
        <w:rPr>
          <w:sz w:val="16"/>
        </w:rPr>
      </w:pPr>
      <w:r>
        <w:rPr>
          <w:sz w:val="16"/>
        </w:rPr>
        <w:t>The contractor is to obtain information as to the referral practices and policies of the labor union except that to the extent</w:t>
      </w:r>
      <w:r>
        <w:rPr>
          <w:spacing w:val="-1"/>
          <w:sz w:val="16"/>
        </w:rPr>
        <w:t xml:space="preserve"> </w:t>
      </w:r>
      <w:r>
        <w:rPr>
          <w:sz w:val="16"/>
        </w:rPr>
        <w:t>such</w:t>
      </w:r>
      <w:r>
        <w:rPr>
          <w:spacing w:val="-1"/>
          <w:sz w:val="16"/>
        </w:rPr>
        <w:t xml:space="preserve"> </w:t>
      </w:r>
      <w:r>
        <w:rPr>
          <w:sz w:val="16"/>
        </w:rPr>
        <w:t>information</w:t>
      </w:r>
      <w:r>
        <w:rPr>
          <w:spacing w:val="-1"/>
          <w:sz w:val="16"/>
        </w:rPr>
        <w:t xml:space="preserve"> </w:t>
      </w:r>
      <w:r>
        <w:rPr>
          <w:sz w:val="16"/>
        </w:rPr>
        <w:t>is within</w:t>
      </w:r>
      <w:r>
        <w:rPr>
          <w:spacing w:val="-1"/>
          <w:sz w:val="16"/>
        </w:rPr>
        <w:t xml:space="preserve"> </w:t>
      </w:r>
      <w:r>
        <w:rPr>
          <w:sz w:val="16"/>
        </w:rPr>
        <w:t>the</w:t>
      </w:r>
      <w:r>
        <w:rPr>
          <w:spacing w:val="-1"/>
          <w:sz w:val="16"/>
        </w:rPr>
        <w:t xml:space="preserve"> </w:t>
      </w:r>
      <w:r>
        <w:rPr>
          <w:sz w:val="16"/>
        </w:rPr>
        <w:t>exclusive</w:t>
      </w:r>
      <w:r>
        <w:rPr>
          <w:spacing w:val="-1"/>
          <w:sz w:val="16"/>
        </w:rPr>
        <w:t xml:space="preserve"> </w:t>
      </w:r>
      <w:r>
        <w:rPr>
          <w:sz w:val="16"/>
        </w:rPr>
        <w:t>possession</w:t>
      </w:r>
      <w:r>
        <w:rPr>
          <w:spacing w:val="-1"/>
          <w:sz w:val="16"/>
        </w:rPr>
        <w:t xml:space="preserve"> </w:t>
      </w:r>
      <w:r>
        <w:rPr>
          <w:sz w:val="16"/>
        </w:rPr>
        <w:t>of the labor union and such labor union refuses to furnish such information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the</w:t>
      </w:r>
      <w:r>
        <w:rPr>
          <w:spacing w:val="-3"/>
          <w:sz w:val="16"/>
        </w:rPr>
        <w:t xml:space="preserve"> </w:t>
      </w:r>
      <w:r>
        <w:rPr>
          <w:sz w:val="16"/>
        </w:rPr>
        <w:t>contractor</w:t>
      </w:r>
      <w:r>
        <w:rPr>
          <w:spacing w:val="-5"/>
          <w:sz w:val="16"/>
        </w:rPr>
        <w:t xml:space="preserve"> </w:t>
      </w:r>
      <w:r>
        <w:rPr>
          <w:sz w:val="16"/>
        </w:rPr>
        <w:t>shall</w:t>
      </w:r>
      <w:r>
        <w:rPr>
          <w:spacing w:val="-4"/>
          <w:sz w:val="16"/>
        </w:rPr>
        <w:t xml:space="preserve"> </w:t>
      </w:r>
      <w:r>
        <w:rPr>
          <w:sz w:val="16"/>
        </w:rPr>
        <w:t>so</w:t>
      </w:r>
      <w:r>
        <w:rPr>
          <w:spacing w:val="-5"/>
          <w:sz w:val="16"/>
        </w:rPr>
        <w:t xml:space="preserve"> </w:t>
      </w:r>
      <w:r>
        <w:rPr>
          <w:sz w:val="16"/>
        </w:rPr>
        <w:t>certify</w:t>
      </w:r>
      <w:r>
        <w:rPr>
          <w:spacing w:val="-4"/>
          <w:sz w:val="16"/>
        </w:rPr>
        <w:t xml:space="preserve"> </w:t>
      </w:r>
      <w:r>
        <w:rPr>
          <w:sz w:val="16"/>
        </w:rPr>
        <w:t>to the contracting agency and shall set forth what efforts have been made to obtain such information.</w:t>
      </w:r>
    </w:p>
    <w:p w14:paraId="3B41D218" w14:textId="77777777" w:rsidR="00466A67" w:rsidRDefault="00466A67">
      <w:pPr>
        <w:pStyle w:val="BodyText"/>
        <w:rPr>
          <w:rFonts w:ascii="Arial"/>
          <w:sz w:val="16"/>
        </w:rPr>
      </w:pPr>
    </w:p>
    <w:p w14:paraId="6725BAAF" w14:textId="77777777" w:rsidR="00466A67" w:rsidRDefault="007C059A">
      <w:pPr>
        <w:pStyle w:val="ListParagraph"/>
        <w:numPr>
          <w:ilvl w:val="0"/>
          <w:numId w:val="18"/>
        </w:numPr>
        <w:tabs>
          <w:tab w:val="left" w:pos="1464"/>
        </w:tabs>
        <w:spacing w:before="1"/>
        <w:ind w:right="32" w:firstLine="143"/>
        <w:rPr>
          <w:sz w:val="16"/>
        </w:rPr>
      </w:pPr>
      <w:r>
        <w:rPr>
          <w:sz w:val="16"/>
        </w:rPr>
        <w:t>In the event the union is unable to provide the contractor with</w:t>
      </w:r>
      <w:r>
        <w:rPr>
          <w:spacing w:val="-4"/>
          <w:sz w:val="16"/>
        </w:rPr>
        <w:t xml:space="preserve"> </w:t>
      </w:r>
      <w:r>
        <w:rPr>
          <w:sz w:val="16"/>
        </w:rPr>
        <w:t>a</w:t>
      </w:r>
      <w:r>
        <w:rPr>
          <w:spacing w:val="-4"/>
          <w:sz w:val="16"/>
        </w:rPr>
        <w:t xml:space="preserve"> </w:t>
      </w:r>
      <w:r>
        <w:rPr>
          <w:sz w:val="16"/>
        </w:rPr>
        <w:t>reasonable</w:t>
      </w:r>
      <w:r>
        <w:rPr>
          <w:spacing w:val="-4"/>
          <w:sz w:val="16"/>
        </w:rPr>
        <w:t xml:space="preserve"> </w:t>
      </w:r>
      <w:r>
        <w:rPr>
          <w:sz w:val="16"/>
        </w:rPr>
        <w:t>flow</w:t>
      </w:r>
      <w:r>
        <w:rPr>
          <w:spacing w:val="-4"/>
          <w:sz w:val="16"/>
        </w:rPr>
        <w:t xml:space="preserve"> </w:t>
      </w:r>
      <w:r>
        <w:rPr>
          <w:sz w:val="16"/>
        </w:rPr>
        <w:t>of</w:t>
      </w:r>
      <w:r>
        <w:rPr>
          <w:spacing w:val="-4"/>
          <w:sz w:val="16"/>
        </w:rPr>
        <w:t xml:space="preserve"> </w:t>
      </w:r>
      <w:r>
        <w:rPr>
          <w:sz w:val="16"/>
        </w:rPr>
        <w:t>referrals</w:t>
      </w:r>
      <w:r>
        <w:rPr>
          <w:spacing w:val="-2"/>
          <w:sz w:val="16"/>
        </w:rPr>
        <w:t xml:space="preserve"> </w:t>
      </w:r>
      <w:r>
        <w:rPr>
          <w:sz w:val="16"/>
        </w:rPr>
        <w:t>within</w:t>
      </w:r>
      <w:r>
        <w:rPr>
          <w:spacing w:val="-4"/>
          <w:sz w:val="16"/>
        </w:rPr>
        <w:t xml:space="preserve"> </w:t>
      </w:r>
      <w:r>
        <w:rPr>
          <w:sz w:val="16"/>
        </w:rPr>
        <w:t>the</w:t>
      </w:r>
      <w:r>
        <w:rPr>
          <w:spacing w:val="-4"/>
          <w:sz w:val="16"/>
        </w:rPr>
        <w:t xml:space="preserve"> </w:t>
      </w:r>
      <w:r>
        <w:rPr>
          <w:sz w:val="16"/>
        </w:rPr>
        <w:t>time</w:t>
      </w:r>
      <w:r>
        <w:rPr>
          <w:spacing w:val="-4"/>
          <w:sz w:val="16"/>
        </w:rPr>
        <w:t xml:space="preserve"> </w:t>
      </w:r>
      <w:r>
        <w:rPr>
          <w:sz w:val="16"/>
        </w:rPr>
        <w:t>limit</w:t>
      </w:r>
      <w:r>
        <w:rPr>
          <w:spacing w:val="-4"/>
          <w:sz w:val="16"/>
        </w:rPr>
        <w:t xml:space="preserve"> </w:t>
      </w:r>
      <w:r>
        <w:rPr>
          <w:sz w:val="16"/>
        </w:rPr>
        <w:t>set</w:t>
      </w:r>
      <w:r>
        <w:rPr>
          <w:spacing w:val="-4"/>
          <w:sz w:val="16"/>
        </w:rPr>
        <w:t xml:space="preserve"> </w:t>
      </w:r>
      <w:r>
        <w:rPr>
          <w:sz w:val="16"/>
        </w:rPr>
        <w:t>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w:t>
      </w:r>
      <w:r>
        <w:rPr>
          <w:spacing w:val="40"/>
          <w:sz w:val="16"/>
        </w:rPr>
        <w:t xml:space="preserve"> </w:t>
      </w:r>
      <w:r>
        <w:rPr>
          <w:sz w:val="16"/>
        </w:rPr>
        <w:t>The failure of a union to provide</w:t>
      </w:r>
    </w:p>
    <w:p w14:paraId="2D77AEDB" w14:textId="77777777" w:rsidR="00466A67" w:rsidRDefault="007C059A">
      <w:pPr>
        <w:spacing w:before="77"/>
        <w:ind w:left="412" w:right="1150"/>
        <w:rPr>
          <w:rFonts w:ascii="Arial"/>
          <w:sz w:val="16"/>
        </w:rPr>
      </w:pPr>
      <w:r>
        <w:br w:type="column"/>
      </w:r>
      <w:r>
        <w:rPr>
          <w:rFonts w:ascii="Arial"/>
          <w:sz w:val="16"/>
        </w:rPr>
        <w:t>sufficient referrals (even though it is obligated to provide exclusive referrals under the terms of a collective bargaining agreement) does not relieve the contractor from the requirements</w:t>
      </w:r>
      <w:r>
        <w:rPr>
          <w:rFonts w:ascii="Arial"/>
          <w:spacing w:val="-3"/>
          <w:sz w:val="16"/>
        </w:rPr>
        <w:t xml:space="preserve"> </w:t>
      </w:r>
      <w:r>
        <w:rPr>
          <w:rFonts w:ascii="Arial"/>
          <w:sz w:val="16"/>
        </w:rPr>
        <w:t>of</w:t>
      </w:r>
      <w:r>
        <w:rPr>
          <w:rFonts w:ascii="Arial"/>
          <w:spacing w:val="-4"/>
          <w:sz w:val="16"/>
        </w:rPr>
        <w:t xml:space="preserve"> </w:t>
      </w:r>
      <w:r>
        <w:rPr>
          <w:rFonts w:ascii="Arial"/>
          <w:sz w:val="16"/>
        </w:rPr>
        <w:t>this</w:t>
      </w:r>
      <w:r>
        <w:rPr>
          <w:rFonts w:ascii="Arial"/>
          <w:spacing w:val="-3"/>
          <w:sz w:val="16"/>
        </w:rPr>
        <w:t xml:space="preserve"> </w:t>
      </w:r>
      <w:r>
        <w:rPr>
          <w:rFonts w:ascii="Arial"/>
          <w:sz w:val="16"/>
        </w:rPr>
        <w:t>paragraph.</w:t>
      </w:r>
      <w:r>
        <w:rPr>
          <w:rFonts w:ascii="Arial"/>
          <w:spacing w:val="40"/>
          <w:sz w:val="16"/>
        </w:rPr>
        <w:t xml:space="preserve"> </w:t>
      </w:r>
      <w:r>
        <w:rPr>
          <w:rFonts w:ascii="Arial"/>
          <w:sz w:val="16"/>
        </w:rPr>
        <w:t>In</w:t>
      </w:r>
      <w:r>
        <w:rPr>
          <w:rFonts w:ascii="Arial"/>
          <w:spacing w:val="-4"/>
          <w:sz w:val="16"/>
        </w:rPr>
        <w:t xml:space="preserve"> </w:t>
      </w:r>
      <w:r>
        <w:rPr>
          <w:rFonts w:ascii="Arial"/>
          <w:sz w:val="16"/>
        </w:rPr>
        <w:t>the</w:t>
      </w:r>
      <w:r>
        <w:rPr>
          <w:rFonts w:ascii="Arial"/>
          <w:spacing w:val="-4"/>
          <w:sz w:val="16"/>
        </w:rPr>
        <w:t xml:space="preserve"> </w:t>
      </w:r>
      <w:r>
        <w:rPr>
          <w:rFonts w:ascii="Arial"/>
          <w:sz w:val="16"/>
        </w:rPr>
        <w:t>event</w:t>
      </w:r>
      <w:r>
        <w:rPr>
          <w:rFonts w:ascii="Arial"/>
          <w:spacing w:val="-4"/>
          <w:sz w:val="16"/>
        </w:rPr>
        <w:t xml:space="preserve"> </w:t>
      </w:r>
      <w:r>
        <w:rPr>
          <w:rFonts w:ascii="Arial"/>
          <w:sz w:val="16"/>
        </w:rPr>
        <w:t>the</w:t>
      </w:r>
      <w:r>
        <w:rPr>
          <w:rFonts w:ascii="Arial"/>
          <w:spacing w:val="-4"/>
          <w:sz w:val="16"/>
        </w:rPr>
        <w:t xml:space="preserve"> </w:t>
      </w:r>
      <w:r>
        <w:rPr>
          <w:rFonts w:ascii="Arial"/>
          <w:sz w:val="16"/>
        </w:rPr>
        <w:t>union</w:t>
      </w:r>
      <w:r>
        <w:rPr>
          <w:rFonts w:ascii="Arial"/>
          <w:spacing w:val="-4"/>
          <w:sz w:val="16"/>
        </w:rPr>
        <w:t xml:space="preserve"> </w:t>
      </w:r>
      <w:r>
        <w:rPr>
          <w:rFonts w:ascii="Arial"/>
          <w:sz w:val="16"/>
        </w:rPr>
        <w:t>referral practice prevents the contractor from meeting the obligations pursuant to Executive Order 11246, as amended, and these special</w:t>
      </w:r>
      <w:r>
        <w:rPr>
          <w:rFonts w:ascii="Arial"/>
          <w:spacing w:val="-6"/>
          <w:sz w:val="16"/>
        </w:rPr>
        <w:t xml:space="preserve"> </w:t>
      </w:r>
      <w:r>
        <w:rPr>
          <w:rFonts w:ascii="Arial"/>
          <w:sz w:val="16"/>
        </w:rPr>
        <w:t>provisions,</w:t>
      </w:r>
      <w:r>
        <w:rPr>
          <w:rFonts w:ascii="Arial"/>
          <w:spacing w:val="-6"/>
          <w:sz w:val="16"/>
        </w:rPr>
        <w:t xml:space="preserve"> </w:t>
      </w:r>
      <w:r>
        <w:rPr>
          <w:rFonts w:ascii="Arial"/>
          <w:sz w:val="16"/>
        </w:rPr>
        <w:t>such</w:t>
      </w:r>
      <w:r>
        <w:rPr>
          <w:rFonts w:ascii="Arial"/>
          <w:spacing w:val="-6"/>
          <w:sz w:val="16"/>
        </w:rPr>
        <w:t xml:space="preserve"> </w:t>
      </w:r>
      <w:r>
        <w:rPr>
          <w:rFonts w:ascii="Arial"/>
          <w:sz w:val="16"/>
        </w:rPr>
        <w:t>contractor</w:t>
      </w:r>
      <w:r>
        <w:rPr>
          <w:rFonts w:ascii="Arial"/>
          <w:spacing w:val="-6"/>
          <w:sz w:val="16"/>
        </w:rPr>
        <w:t xml:space="preserve"> </w:t>
      </w:r>
      <w:r>
        <w:rPr>
          <w:rFonts w:ascii="Arial"/>
          <w:sz w:val="16"/>
        </w:rPr>
        <w:t>shall</w:t>
      </w:r>
      <w:r>
        <w:rPr>
          <w:rFonts w:ascii="Arial"/>
          <w:spacing w:val="-6"/>
          <w:sz w:val="16"/>
        </w:rPr>
        <w:t xml:space="preserve"> </w:t>
      </w:r>
      <w:r>
        <w:rPr>
          <w:rFonts w:ascii="Arial"/>
          <w:sz w:val="16"/>
        </w:rPr>
        <w:t>immediately</w:t>
      </w:r>
      <w:r>
        <w:rPr>
          <w:rFonts w:ascii="Arial"/>
          <w:spacing w:val="-6"/>
          <w:sz w:val="16"/>
        </w:rPr>
        <w:t xml:space="preserve"> </w:t>
      </w:r>
      <w:r>
        <w:rPr>
          <w:rFonts w:ascii="Arial"/>
          <w:sz w:val="16"/>
        </w:rPr>
        <w:t>notify</w:t>
      </w:r>
      <w:r>
        <w:rPr>
          <w:rFonts w:ascii="Arial"/>
          <w:spacing w:val="-6"/>
          <w:sz w:val="16"/>
        </w:rPr>
        <w:t xml:space="preserve"> </w:t>
      </w:r>
      <w:r>
        <w:rPr>
          <w:rFonts w:ascii="Arial"/>
          <w:sz w:val="16"/>
        </w:rPr>
        <w:t>the contracting agency.</w:t>
      </w:r>
    </w:p>
    <w:p w14:paraId="637BD4E2" w14:textId="77777777" w:rsidR="00466A67" w:rsidRDefault="00466A67">
      <w:pPr>
        <w:pStyle w:val="BodyText"/>
        <w:rPr>
          <w:rFonts w:ascii="Arial"/>
          <w:sz w:val="16"/>
        </w:rPr>
      </w:pPr>
    </w:p>
    <w:p w14:paraId="20A2CD54" w14:textId="77777777" w:rsidR="00466A67" w:rsidRDefault="007C059A">
      <w:pPr>
        <w:pStyle w:val="ListParagraph"/>
        <w:numPr>
          <w:ilvl w:val="2"/>
          <w:numId w:val="19"/>
        </w:numPr>
        <w:tabs>
          <w:tab w:val="left" w:pos="633"/>
        </w:tabs>
        <w:ind w:left="412" w:right="1115" w:firstLine="0"/>
        <w:jc w:val="left"/>
        <w:rPr>
          <w:b/>
          <w:sz w:val="16"/>
        </w:rPr>
      </w:pPr>
      <w:r>
        <w:rPr>
          <w:b/>
          <w:sz w:val="16"/>
        </w:rPr>
        <w:t>Reasonable Accommodation for Applicants / Employees</w:t>
      </w:r>
      <w:r>
        <w:rPr>
          <w:b/>
          <w:spacing w:val="-4"/>
          <w:sz w:val="16"/>
        </w:rPr>
        <w:t xml:space="preserve"> </w:t>
      </w:r>
      <w:r>
        <w:rPr>
          <w:b/>
          <w:sz w:val="16"/>
        </w:rPr>
        <w:t>with</w:t>
      </w:r>
      <w:r>
        <w:rPr>
          <w:b/>
          <w:spacing w:val="-4"/>
          <w:sz w:val="16"/>
        </w:rPr>
        <w:t xml:space="preserve"> </w:t>
      </w:r>
      <w:r>
        <w:rPr>
          <w:b/>
          <w:sz w:val="16"/>
        </w:rPr>
        <w:t>Disabilities:</w:t>
      </w:r>
      <w:r>
        <w:rPr>
          <w:b/>
          <w:spacing w:val="35"/>
          <w:sz w:val="16"/>
        </w:rPr>
        <w:t xml:space="preserve"> </w:t>
      </w:r>
      <w:r>
        <w:rPr>
          <w:sz w:val="16"/>
        </w:rPr>
        <w:t>The</w:t>
      </w:r>
      <w:r>
        <w:rPr>
          <w:spacing w:val="-6"/>
          <w:sz w:val="16"/>
        </w:rPr>
        <w:t xml:space="preserve"> </w:t>
      </w:r>
      <w:r>
        <w:rPr>
          <w:sz w:val="16"/>
        </w:rPr>
        <w:t>contractor</w:t>
      </w:r>
      <w:r>
        <w:rPr>
          <w:spacing w:val="-6"/>
          <w:sz w:val="16"/>
        </w:rPr>
        <w:t xml:space="preserve"> </w:t>
      </w:r>
      <w:r>
        <w:rPr>
          <w:sz w:val="16"/>
        </w:rPr>
        <w:t>must</w:t>
      </w:r>
      <w:r>
        <w:rPr>
          <w:spacing w:val="-6"/>
          <w:sz w:val="16"/>
        </w:rPr>
        <w:t xml:space="preserve"> </w:t>
      </w:r>
      <w:r>
        <w:rPr>
          <w:sz w:val="16"/>
        </w:rPr>
        <w:t>be</w:t>
      </w:r>
      <w:r>
        <w:rPr>
          <w:spacing w:val="-6"/>
          <w:sz w:val="16"/>
        </w:rPr>
        <w:t xml:space="preserve"> </w:t>
      </w:r>
      <w:r>
        <w:rPr>
          <w:sz w:val="16"/>
        </w:rPr>
        <w:t>familiar with the requirements for and comply with the Americans with Disabilities Act and all rules and regulations established thereunder.</w:t>
      </w:r>
      <w:r>
        <w:rPr>
          <w:spacing w:val="40"/>
          <w:sz w:val="16"/>
        </w:rPr>
        <w:t xml:space="preserve"> </w:t>
      </w:r>
      <w:r>
        <w:rPr>
          <w:sz w:val="16"/>
        </w:rPr>
        <w:t>Employers must provide reasonable accommodation in all employment activities unless to do so would cause an undue hardship.</w:t>
      </w:r>
    </w:p>
    <w:p w14:paraId="20ABC039" w14:textId="77777777" w:rsidR="00466A67" w:rsidRDefault="007C059A">
      <w:pPr>
        <w:pStyle w:val="ListParagraph"/>
        <w:numPr>
          <w:ilvl w:val="2"/>
          <w:numId w:val="19"/>
        </w:numPr>
        <w:tabs>
          <w:tab w:val="left" w:pos="588"/>
        </w:tabs>
        <w:spacing w:before="183"/>
        <w:ind w:left="412" w:right="1133" w:firstLine="0"/>
        <w:jc w:val="left"/>
        <w:rPr>
          <w:b/>
          <w:sz w:val="16"/>
        </w:rPr>
      </w:pPr>
      <w:r>
        <w:rPr>
          <w:b/>
          <w:sz w:val="16"/>
        </w:rPr>
        <w:t xml:space="preserve">Selection of Subcontractors, Procurement of Materials and Leasing of Equipment: </w:t>
      </w:r>
      <w:r>
        <w:rPr>
          <w:sz w:val="16"/>
        </w:rPr>
        <w:t>The contractor shall not discriminate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grounds</w:t>
      </w:r>
      <w:r>
        <w:rPr>
          <w:spacing w:val="-4"/>
          <w:sz w:val="16"/>
        </w:rPr>
        <w:t xml:space="preserve"> </w:t>
      </w:r>
      <w:r>
        <w:rPr>
          <w:sz w:val="16"/>
        </w:rPr>
        <w:t>of</w:t>
      </w:r>
      <w:r>
        <w:rPr>
          <w:spacing w:val="-3"/>
          <w:sz w:val="16"/>
        </w:rPr>
        <w:t xml:space="preserve"> </w:t>
      </w:r>
      <w:r>
        <w:rPr>
          <w:sz w:val="16"/>
        </w:rPr>
        <w:t>race,</w:t>
      </w:r>
      <w:r>
        <w:rPr>
          <w:spacing w:val="-5"/>
          <w:sz w:val="16"/>
        </w:rPr>
        <w:t xml:space="preserve"> </w:t>
      </w:r>
      <w:r>
        <w:rPr>
          <w:sz w:val="16"/>
        </w:rPr>
        <w:t>color,</w:t>
      </w:r>
      <w:r>
        <w:rPr>
          <w:spacing w:val="-5"/>
          <w:sz w:val="16"/>
        </w:rPr>
        <w:t xml:space="preserve"> </w:t>
      </w:r>
      <w:r>
        <w:rPr>
          <w:sz w:val="16"/>
        </w:rPr>
        <w:t>religion,</w:t>
      </w:r>
      <w:r>
        <w:rPr>
          <w:spacing w:val="-5"/>
          <w:sz w:val="16"/>
        </w:rPr>
        <w:t xml:space="preserve"> </w:t>
      </w:r>
      <w:r>
        <w:rPr>
          <w:sz w:val="16"/>
        </w:rPr>
        <w:t>sex,</w:t>
      </w:r>
      <w:r>
        <w:rPr>
          <w:spacing w:val="-5"/>
          <w:sz w:val="16"/>
        </w:rPr>
        <w:t xml:space="preserve"> </w:t>
      </w:r>
      <w:r>
        <w:rPr>
          <w:sz w:val="16"/>
        </w:rPr>
        <w:t>sexual orientation,</w:t>
      </w:r>
      <w:r>
        <w:rPr>
          <w:spacing w:val="-1"/>
          <w:sz w:val="16"/>
        </w:rPr>
        <w:t xml:space="preserve"> </w:t>
      </w:r>
      <w:r>
        <w:rPr>
          <w:sz w:val="16"/>
        </w:rPr>
        <w:t>gender</w:t>
      </w:r>
      <w:r>
        <w:rPr>
          <w:spacing w:val="-1"/>
          <w:sz w:val="16"/>
        </w:rPr>
        <w:t xml:space="preserve"> </w:t>
      </w:r>
      <w:r>
        <w:rPr>
          <w:sz w:val="16"/>
        </w:rPr>
        <w:t>identity,</w:t>
      </w:r>
      <w:r>
        <w:rPr>
          <w:spacing w:val="-1"/>
          <w:sz w:val="16"/>
        </w:rPr>
        <w:t xml:space="preserve"> </w:t>
      </w:r>
      <w:r>
        <w:rPr>
          <w:sz w:val="16"/>
        </w:rPr>
        <w:t>national origin,</w:t>
      </w:r>
      <w:r>
        <w:rPr>
          <w:spacing w:val="-1"/>
          <w:sz w:val="16"/>
        </w:rPr>
        <w:t xml:space="preserve"> </w:t>
      </w:r>
      <w:r>
        <w:rPr>
          <w:sz w:val="16"/>
        </w:rPr>
        <w:t>age,</w:t>
      </w:r>
      <w:r>
        <w:rPr>
          <w:spacing w:val="-1"/>
          <w:sz w:val="16"/>
        </w:rPr>
        <w:t xml:space="preserve"> </w:t>
      </w:r>
      <w:r>
        <w:rPr>
          <w:sz w:val="16"/>
        </w:rPr>
        <w:t>or disability in the selection and retention of subcontractors, including procurement of materials and leases of equipment.</w:t>
      </w:r>
      <w:r>
        <w:rPr>
          <w:spacing w:val="40"/>
          <w:sz w:val="16"/>
        </w:rPr>
        <w:t xml:space="preserve"> </w:t>
      </w:r>
      <w:r>
        <w:rPr>
          <w:sz w:val="16"/>
        </w:rPr>
        <w:t>The contractor shall take all necessary and reasonable steps to ensure nondiscrimination in the administration of this contract.</w:t>
      </w:r>
    </w:p>
    <w:p w14:paraId="77FA00BA" w14:textId="77777777" w:rsidR="00466A67" w:rsidRDefault="00466A67">
      <w:pPr>
        <w:pStyle w:val="BodyText"/>
        <w:rPr>
          <w:rFonts w:ascii="Arial"/>
          <w:sz w:val="16"/>
        </w:rPr>
      </w:pPr>
    </w:p>
    <w:p w14:paraId="4CFADE59" w14:textId="77777777" w:rsidR="00466A67" w:rsidRDefault="007C059A">
      <w:pPr>
        <w:pStyle w:val="ListParagraph"/>
        <w:numPr>
          <w:ilvl w:val="3"/>
          <w:numId w:val="19"/>
        </w:numPr>
        <w:tabs>
          <w:tab w:val="left" w:pos="776"/>
        </w:tabs>
        <w:ind w:left="412" w:right="1372" w:firstLine="143"/>
        <w:rPr>
          <w:sz w:val="16"/>
        </w:rPr>
      </w:pPr>
      <w:r>
        <w:rPr>
          <w:sz w:val="16"/>
        </w:rPr>
        <w:t>The</w:t>
      </w:r>
      <w:r>
        <w:rPr>
          <w:spacing w:val="-7"/>
          <w:sz w:val="16"/>
        </w:rPr>
        <w:t xml:space="preserve"> </w:t>
      </w:r>
      <w:r>
        <w:rPr>
          <w:sz w:val="16"/>
        </w:rPr>
        <w:t>contractor</w:t>
      </w:r>
      <w:r>
        <w:rPr>
          <w:spacing w:val="-7"/>
          <w:sz w:val="16"/>
        </w:rPr>
        <w:t xml:space="preserve"> </w:t>
      </w:r>
      <w:r>
        <w:rPr>
          <w:sz w:val="16"/>
        </w:rPr>
        <w:t>shall</w:t>
      </w:r>
      <w:r>
        <w:rPr>
          <w:spacing w:val="-6"/>
          <w:sz w:val="16"/>
        </w:rPr>
        <w:t xml:space="preserve"> </w:t>
      </w:r>
      <w:r>
        <w:rPr>
          <w:sz w:val="16"/>
        </w:rPr>
        <w:t>notify</w:t>
      </w:r>
      <w:r>
        <w:rPr>
          <w:spacing w:val="-6"/>
          <w:sz w:val="16"/>
        </w:rPr>
        <w:t xml:space="preserve"> </w:t>
      </w:r>
      <w:r>
        <w:rPr>
          <w:sz w:val="16"/>
        </w:rPr>
        <w:t>all</w:t>
      </w:r>
      <w:r>
        <w:rPr>
          <w:spacing w:val="-6"/>
          <w:sz w:val="16"/>
        </w:rPr>
        <w:t xml:space="preserve"> </w:t>
      </w:r>
      <w:r>
        <w:rPr>
          <w:sz w:val="16"/>
        </w:rPr>
        <w:t>potential</w:t>
      </w:r>
      <w:r>
        <w:rPr>
          <w:spacing w:val="-6"/>
          <w:sz w:val="16"/>
        </w:rPr>
        <w:t xml:space="preserve"> </w:t>
      </w:r>
      <w:r>
        <w:rPr>
          <w:sz w:val="16"/>
        </w:rPr>
        <w:t xml:space="preserve">subcontractors, suppliers, and lessors of their EEO obligations under this </w:t>
      </w:r>
      <w:r>
        <w:rPr>
          <w:spacing w:val="-2"/>
          <w:sz w:val="16"/>
        </w:rPr>
        <w:t>contract.</w:t>
      </w:r>
    </w:p>
    <w:p w14:paraId="4F30E30F" w14:textId="77777777" w:rsidR="00466A67" w:rsidRDefault="00466A67">
      <w:pPr>
        <w:pStyle w:val="BodyText"/>
        <w:rPr>
          <w:rFonts w:ascii="Arial"/>
          <w:sz w:val="16"/>
        </w:rPr>
      </w:pPr>
    </w:p>
    <w:p w14:paraId="2183916A" w14:textId="77777777" w:rsidR="00466A67" w:rsidRDefault="007C059A">
      <w:pPr>
        <w:pStyle w:val="ListParagraph"/>
        <w:numPr>
          <w:ilvl w:val="3"/>
          <w:numId w:val="19"/>
        </w:numPr>
        <w:tabs>
          <w:tab w:val="left" w:pos="776"/>
        </w:tabs>
        <w:spacing w:before="1"/>
        <w:ind w:left="412" w:right="165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use</w:t>
      </w:r>
      <w:r>
        <w:rPr>
          <w:spacing w:val="-6"/>
          <w:sz w:val="16"/>
        </w:rPr>
        <w:t xml:space="preserve"> </w:t>
      </w:r>
      <w:r>
        <w:rPr>
          <w:sz w:val="16"/>
        </w:rPr>
        <w:t>good</w:t>
      </w:r>
      <w:r>
        <w:rPr>
          <w:spacing w:val="-6"/>
          <w:sz w:val="16"/>
        </w:rPr>
        <w:t xml:space="preserve"> </w:t>
      </w:r>
      <w:r>
        <w:rPr>
          <w:sz w:val="16"/>
        </w:rPr>
        <w:t>faith</w:t>
      </w:r>
      <w:r>
        <w:rPr>
          <w:spacing w:val="-6"/>
          <w:sz w:val="16"/>
        </w:rPr>
        <w:t xml:space="preserve"> </w:t>
      </w:r>
      <w:r>
        <w:rPr>
          <w:sz w:val="16"/>
        </w:rPr>
        <w:t>efforts</w:t>
      </w:r>
      <w:r>
        <w:rPr>
          <w:spacing w:val="-5"/>
          <w:sz w:val="16"/>
        </w:rPr>
        <w:t xml:space="preserve"> </w:t>
      </w:r>
      <w:r>
        <w:rPr>
          <w:sz w:val="16"/>
        </w:rPr>
        <w:t>to</w:t>
      </w:r>
      <w:r>
        <w:rPr>
          <w:spacing w:val="-6"/>
          <w:sz w:val="16"/>
        </w:rPr>
        <w:t xml:space="preserve"> </w:t>
      </w:r>
      <w:r>
        <w:rPr>
          <w:sz w:val="16"/>
        </w:rPr>
        <w:t>ensure subcontractor compliance with their EEO obligations.</w:t>
      </w:r>
    </w:p>
    <w:p w14:paraId="4F6E569D" w14:textId="77777777" w:rsidR="00466A67" w:rsidRDefault="00466A67">
      <w:pPr>
        <w:pStyle w:val="BodyText"/>
        <w:spacing w:before="183"/>
        <w:rPr>
          <w:rFonts w:ascii="Arial"/>
          <w:sz w:val="16"/>
        </w:rPr>
      </w:pPr>
    </w:p>
    <w:p w14:paraId="56FDAD56" w14:textId="77777777" w:rsidR="00466A67" w:rsidRDefault="007C059A">
      <w:pPr>
        <w:pStyle w:val="ListParagraph"/>
        <w:numPr>
          <w:ilvl w:val="2"/>
          <w:numId w:val="19"/>
        </w:numPr>
        <w:tabs>
          <w:tab w:val="left" w:pos="699"/>
        </w:tabs>
        <w:ind w:left="699" w:hanging="287"/>
        <w:jc w:val="left"/>
        <w:rPr>
          <w:b/>
          <w:sz w:val="16"/>
        </w:rPr>
      </w:pPr>
      <w:r>
        <w:rPr>
          <w:b/>
          <w:spacing w:val="-2"/>
          <w:sz w:val="16"/>
        </w:rPr>
        <w:t>Assurances</w:t>
      </w:r>
      <w:r>
        <w:rPr>
          <w:b/>
          <w:spacing w:val="6"/>
          <w:sz w:val="16"/>
        </w:rPr>
        <w:t xml:space="preserve"> </w:t>
      </w:r>
      <w:r>
        <w:rPr>
          <w:b/>
          <w:spacing w:val="-2"/>
          <w:sz w:val="16"/>
        </w:rPr>
        <w:t>Required:</w:t>
      </w:r>
    </w:p>
    <w:p w14:paraId="5CEF9016" w14:textId="77777777" w:rsidR="00466A67" w:rsidRDefault="00466A67">
      <w:pPr>
        <w:pStyle w:val="BodyText"/>
        <w:rPr>
          <w:rFonts w:ascii="Arial"/>
          <w:b/>
          <w:sz w:val="16"/>
        </w:rPr>
      </w:pPr>
    </w:p>
    <w:p w14:paraId="6D777FA5" w14:textId="77777777" w:rsidR="00466A67" w:rsidRDefault="007C059A">
      <w:pPr>
        <w:pStyle w:val="ListParagraph"/>
        <w:numPr>
          <w:ilvl w:val="3"/>
          <w:numId w:val="19"/>
        </w:numPr>
        <w:tabs>
          <w:tab w:val="left" w:pos="842"/>
        </w:tabs>
        <w:spacing w:before="1"/>
        <w:ind w:left="412" w:right="1293" w:firstLine="143"/>
        <w:rPr>
          <w:sz w:val="16"/>
        </w:rPr>
      </w:pPr>
      <w:r>
        <w:rPr>
          <w:sz w:val="16"/>
        </w:rPr>
        <w:t>The requirements of 49 CFR Part 26 and the State DOT’s</w:t>
      </w:r>
      <w:r>
        <w:rPr>
          <w:spacing w:val="-10"/>
          <w:sz w:val="16"/>
        </w:rPr>
        <w:t xml:space="preserve"> </w:t>
      </w:r>
      <w:r>
        <w:rPr>
          <w:sz w:val="16"/>
        </w:rPr>
        <w:t>FHWA-approved</w:t>
      </w:r>
      <w:r>
        <w:rPr>
          <w:spacing w:val="-11"/>
          <w:sz w:val="16"/>
        </w:rPr>
        <w:t xml:space="preserve"> </w:t>
      </w:r>
      <w:r>
        <w:rPr>
          <w:sz w:val="16"/>
        </w:rPr>
        <w:t>Disadvantaged</w:t>
      </w:r>
      <w:r>
        <w:rPr>
          <w:spacing w:val="-11"/>
          <w:sz w:val="16"/>
        </w:rPr>
        <w:t xml:space="preserve"> </w:t>
      </w:r>
      <w:r>
        <w:rPr>
          <w:sz w:val="16"/>
        </w:rPr>
        <w:t>Business</w:t>
      </w:r>
      <w:r>
        <w:rPr>
          <w:spacing w:val="-10"/>
          <w:sz w:val="16"/>
        </w:rPr>
        <w:t xml:space="preserve"> </w:t>
      </w:r>
      <w:r>
        <w:rPr>
          <w:sz w:val="16"/>
        </w:rPr>
        <w:t>Enterprise (DBE) program are incorporated by reference.</w:t>
      </w:r>
    </w:p>
    <w:p w14:paraId="1C68CD1D" w14:textId="77777777" w:rsidR="00466A67" w:rsidRDefault="00466A67">
      <w:pPr>
        <w:pStyle w:val="BodyText"/>
        <w:spacing w:before="3"/>
        <w:rPr>
          <w:rFonts w:ascii="Arial"/>
          <w:sz w:val="16"/>
        </w:rPr>
      </w:pPr>
    </w:p>
    <w:p w14:paraId="7B9181DC" w14:textId="77777777" w:rsidR="00466A67" w:rsidRDefault="007C059A">
      <w:pPr>
        <w:pStyle w:val="ListParagraph"/>
        <w:numPr>
          <w:ilvl w:val="3"/>
          <w:numId w:val="19"/>
        </w:numPr>
        <w:tabs>
          <w:tab w:val="left" w:pos="841"/>
        </w:tabs>
        <w:ind w:left="411" w:right="1153" w:firstLine="144"/>
        <w:rPr>
          <w:sz w:val="16"/>
        </w:rPr>
      </w:pPr>
      <w:r>
        <w:rPr>
          <w:sz w:val="16"/>
        </w:rPr>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Pr>
          <w:spacing w:val="-5"/>
          <w:sz w:val="16"/>
        </w:rPr>
        <w:t xml:space="preserve"> </w:t>
      </w:r>
      <w:r>
        <w:rPr>
          <w:sz w:val="16"/>
        </w:rPr>
        <w:t>to</w:t>
      </w:r>
      <w:r>
        <w:rPr>
          <w:spacing w:val="-5"/>
          <w:sz w:val="16"/>
        </w:rPr>
        <w:t xml:space="preserve"> </w:t>
      </w:r>
      <w:r>
        <w:rPr>
          <w:sz w:val="16"/>
        </w:rPr>
        <w:t>carry</w:t>
      </w:r>
      <w:r>
        <w:rPr>
          <w:spacing w:val="-4"/>
          <w:sz w:val="16"/>
        </w:rPr>
        <w:t xml:space="preserve"> </w:t>
      </w:r>
      <w:r>
        <w:rPr>
          <w:sz w:val="16"/>
        </w:rPr>
        <w:t>out</w:t>
      </w:r>
      <w:r>
        <w:rPr>
          <w:spacing w:val="-5"/>
          <w:sz w:val="16"/>
        </w:rPr>
        <w:t xml:space="preserve"> </w:t>
      </w:r>
      <w:r>
        <w:rPr>
          <w:sz w:val="16"/>
        </w:rPr>
        <w:t>these</w:t>
      </w:r>
      <w:r>
        <w:rPr>
          <w:spacing w:val="-5"/>
          <w:sz w:val="16"/>
        </w:rPr>
        <w:t xml:space="preserve"> </w:t>
      </w:r>
      <w:r>
        <w:rPr>
          <w:sz w:val="16"/>
        </w:rPr>
        <w:t>requirements</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material</w:t>
      </w:r>
      <w:r>
        <w:rPr>
          <w:spacing w:val="-4"/>
          <w:sz w:val="16"/>
        </w:rPr>
        <w:t xml:space="preserve"> </w:t>
      </w:r>
      <w:r>
        <w:rPr>
          <w:sz w:val="16"/>
        </w:rPr>
        <w:t>breach of this contract, which may result in the termination of this contract or such other remedy as the recipient deems appropriate, which may include, but is not limited to:</w:t>
      </w:r>
    </w:p>
    <w:p w14:paraId="182FDB32" w14:textId="77777777" w:rsidR="00466A67" w:rsidRDefault="007C059A">
      <w:pPr>
        <w:pStyle w:val="ListParagraph"/>
        <w:numPr>
          <w:ilvl w:val="4"/>
          <w:numId w:val="19"/>
        </w:numPr>
        <w:tabs>
          <w:tab w:val="left" w:pos="792"/>
        </w:tabs>
        <w:spacing w:line="184" w:lineRule="exact"/>
        <w:ind w:left="792" w:hanging="237"/>
        <w:rPr>
          <w:sz w:val="16"/>
        </w:rPr>
      </w:pPr>
      <w:r>
        <w:rPr>
          <w:sz w:val="16"/>
        </w:rPr>
        <w:t>Withholding</w:t>
      </w:r>
      <w:r>
        <w:rPr>
          <w:spacing w:val="-10"/>
          <w:sz w:val="16"/>
        </w:rPr>
        <w:t xml:space="preserve"> </w:t>
      </w:r>
      <w:r>
        <w:rPr>
          <w:sz w:val="16"/>
        </w:rPr>
        <w:t>monthly</w:t>
      </w:r>
      <w:r>
        <w:rPr>
          <w:spacing w:val="-11"/>
          <w:sz w:val="16"/>
        </w:rPr>
        <w:t xml:space="preserve"> </w:t>
      </w:r>
      <w:r>
        <w:rPr>
          <w:sz w:val="16"/>
        </w:rPr>
        <w:t>progress</w:t>
      </w:r>
      <w:r>
        <w:rPr>
          <w:spacing w:val="-10"/>
          <w:sz w:val="16"/>
        </w:rPr>
        <w:t xml:space="preserve"> </w:t>
      </w:r>
      <w:r>
        <w:rPr>
          <w:spacing w:val="-2"/>
          <w:sz w:val="16"/>
        </w:rPr>
        <w:t>payments;</w:t>
      </w:r>
    </w:p>
    <w:p w14:paraId="7EF8D3D1" w14:textId="77777777" w:rsidR="00466A67" w:rsidRDefault="007C059A">
      <w:pPr>
        <w:pStyle w:val="ListParagraph"/>
        <w:numPr>
          <w:ilvl w:val="4"/>
          <w:numId w:val="19"/>
        </w:numPr>
        <w:tabs>
          <w:tab w:val="left" w:pos="792"/>
        </w:tabs>
        <w:spacing w:line="184" w:lineRule="exact"/>
        <w:ind w:left="792" w:hanging="237"/>
        <w:rPr>
          <w:sz w:val="16"/>
        </w:rPr>
      </w:pPr>
      <w:r>
        <w:rPr>
          <w:sz w:val="16"/>
        </w:rPr>
        <w:t>Assessing</w:t>
      </w:r>
      <w:r>
        <w:rPr>
          <w:spacing w:val="-10"/>
          <w:sz w:val="16"/>
        </w:rPr>
        <w:t xml:space="preserve"> </w:t>
      </w:r>
      <w:r>
        <w:rPr>
          <w:spacing w:val="-2"/>
          <w:sz w:val="16"/>
        </w:rPr>
        <w:t>sanctions;</w:t>
      </w:r>
    </w:p>
    <w:p w14:paraId="2AE30425" w14:textId="77777777" w:rsidR="00466A67" w:rsidRDefault="007C059A">
      <w:pPr>
        <w:pStyle w:val="ListParagraph"/>
        <w:numPr>
          <w:ilvl w:val="4"/>
          <w:numId w:val="19"/>
        </w:numPr>
        <w:tabs>
          <w:tab w:val="left" w:pos="792"/>
        </w:tabs>
        <w:spacing w:line="184" w:lineRule="exact"/>
        <w:ind w:left="792" w:hanging="237"/>
        <w:rPr>
          <w:sz w:val="16"/>
        </w:rPr>
      </w:pPr>
      <w:r>
        <w:rPr>
          <w:sz w:val="16"/>
        </w:rPr>
        <w:t>Liquidated</w:t>
      </w:r>
      <w:r>
        <w:rPr>
          <w:spacing w:val="-11"/>
          <w:sz w:val="16"/>
        </w:rPr>
        <w:t xml:space="preserve"> </w:t>
      </w:r>
      <w:r>
        <w:rPr>
          <w:sz w:val="16"/>
        </w:rPr>
        <w:t>damages;</w:t>
      </w:r>
      <w:r>
        <w:rPr>
          <w:spacing w:val="-11"/>
          <w:sz w:val="16"/>
        </w:rPr>
        <w:t xml:space="preserve"> </w:t>
      </w:r>
      <w:r>
        <w:rPr>
          <w:spacing w:val="-2"/>
          <w:sz w:val="16"/>
        </w:rPr>
        <w:t>and/or</w:t>
      </w:r>
    </w:p>
    <w:p w14:paraId="6222C5CC" w14:textId="77777777" w:rsidR="00466A67" w:rsidRDefault="007C059A">
      <w:pPr>
        <w:pStyle w:val="ListParagraph"/>
        <w:numPr>
          <w:ilvl w:val="4"/>
          <w:numId w:val="19"/>
        </w:numPr>
        <w:tabs>
          <w:tab w:val="left" w:pos="791"/>
        </w:tabs>
        <w:spacing w:before="1"/>
        <w:ind w:left="411" w:right="1293" w:firstLine="143"/>
        <w:rPr>
          <w:sz w:val="16"/>
        </w:rPr>
      </w:pPr>
      <w:r>
        <w:rPr>
          <w:sz w:val="16"/>
        </w:rPr>
        <w:t>Disqualifying</w:t>
      </w:r>
      <w:r>
        <w:rPr>
          <w:spacing w:val="-6"/>
          <w:sz w:val="16"/>
        </w:rPr>
        <w:t xml:space="preserve"> </w:t>
      </w:r>
      <w:r>
        <w:rPr>
          <w:sz w:val="16"/>
        </w:rPr>
        <w:t>the</w:t>
      </w:r>
      <w:r>
        <w:rPr>
          <w:spacing w:val="-6"/>
          <w:sz w:val="16"/>
        </w:rPr>
        <w:t xml:space="preserve"> </w:t>
      </w:r>
      <w:r>
        <w:rPr>
          <w:sz w:val="16"/>
        </w:rPr>
        <w:t>contractor</w:t>
      </w:r>
      <w:r>
        <w:rPr>
          <w:spacing w:val="-6"/>
          <w:sz w:val="16"/>
        </w:rPr>
        <w:t xml:space="preserve"> </w:t>
      </w:r>
      <w:r>
        <w:rPr>
          <w:sz w:val="16"/>
        </w:rPr>
        <w:t>from</w:t>
      </w:r>
      <w:r>
        <w:rPr>
          <w:spacing w:val="-5"/>
          <w:sz w:val="16"/>
        </w:rPr>
        <w:t xml:space="preserve"> </w:t>
      </w:r>
      <w:r>
        <w:rPr>
          <w:sz w:val="16"/>
        </w:rPr>
        <w:t>future</w:t>
      </w:r>
      <w:r>
        <w:rPr>
          <w:spacing w:val="-6"/>
          <w:sz w:val="16"/>
        </w:rPr>
        <w:t xml:space="preserve"> </w:t>
      </w:r>
      <w:r>
        <w:rPr>
          <w:sz w:val="16"/>
        </w:rPr>
        <w:t>bidding</w:t>
      </w:r>
      <w:r>
        <w:rPr>
          <w:spacing w:val="-4"/>
          <w:sz w:val="16"/>
        </w:rPr>
        <w:t xml:space="preserve"> </w:t>
      </w:r>
      <w:r>
        <w:rPr>
          <w:sz w:val="16"/>
        </w:rPr>
        <w:t>as</w:t>
      </w:r>
      <w:r>
        <w:rPr>
          <w:spacing w:val="-5"/>
          <w:sz w:val="16"/>
        </w:rPr>
        <w:t xml:space="preserve"> </w:t>
      </w:r>
      <w:r>
        <w:rPr>
          <w:sz w:val="16"/>
        </w:rPr>
        <w:t xml:space="preserve">non- </w:t>
      </w:r>
      <w:r>
        <w:rPr>
          <w:spacing w:val="-2"/>
          <w:sz w:val="16"/>
        </w:rPr>
        <w:t>responsible.</w:t>
      </w:r>
    </w:p>
    <w:p w14:paraId="6B0B1273" w14:textId="77777777" w:rsidR="00466A67" w:rsidRDefault="007C059A">
      <w:pPr>
        <w:pStyle w:val="ListParagraph"/>
        <w:numPr>
          <w:ilvl w:val="3"/>
          <w:numId w:val="19"/>
        </w:numPr>
        <w:tabs>
          <w:tab w:val="left" w:pos="840"/>
        </w:tabs>
        <w:ind w:left="411" w:right="1250" w:firstLine="143"/>
        <w:rPr>
          <w:sz w:val="16"/>
        </w:rPr>
      </w:pPr>
      <w:r>
        <w:rPr>
          <w:sz w:val="16"/>
        </w:rPr>
        <w:t>The Title VI and nondiscrimination provisions of U.S. DOT</w:t>
      </w:r>
      <w:r>
        <w:rPr>
          <w:spacing w:val="-5"/>
          <w:sz w:val="16"/>
        </w:rPr>
        <w:t xml:space="preserve"> </w:t>
      </w:r>
      <w:r>
        <w:rPr>
          <w:sz w:val="16"/>
        </w:rPr>
        <w:t>Order</w:t>
      </w:r>
      <w:r>
        <w:rPr>
          <w:spacing w:val="-5"/>
          <w:sz w:val="16"/>
        </w:rPr>
        <w:t xml:space="preserve"> </w:t>
      </w:r>
      <w:r>
        <w:rPr>
          <w:sz w:val="16"/>
        </w:rPr>
        <w:t>1050.2A</w:t>
      </w:r>
      <w:r>
        <w:rPr>
          <w:spacing w:val="-5"/>
          <w:sz w:val="16"/>
        </w:rPr>
        <w:t xml:space="preserve"> </w:t>
      </w:r>
      <w:r>
        <w:rPr>
          <w:sz w:val="16"/>
        </w:rPr>
        <w:t>at</w:t>
      </w:r>
      <w:r>
        <w:rPr>
          <w:spacing w:val="-5"/>
          <w:sz w:val="16"/>
        </w:rPr>
        <w:t xml:space="preserve"> </w:t>
      </w:r>
      <w:r>
        <w:rPr>
          <w:sz w:val="16"/>
        </w:rPr>
        <w:t>Appendixes</w:t>
      </w:r>
      <w:r>
        <w:rPr>
          <w:spacing w:val="-5"/>
          <w:sz w:val="16"/>
        </w:rPr>
        <w:t xml:space="preserve"> </w:t>
      </w:r>
      <w:r>
        <w:rPr>
          <w:sz w:val="16"/>
        </w:rPr>
        <w:t>A</w:t>
      </w:r>
      <w:r>
        <w:rPr>
          <w:spacing w:val="-5"/>
          <w:sz w:val="16"/>
        </w:rPr>
        <w:t xml:space="preserve"> </w:t>
      </w:r>
      <w:r>
        <w:rPr>
          <w:sz w:val="16"/>
        </w:rPr>
        <w:t>and</w:t>
      </w:r>
      <w:r>
        <w:rPr>
          <w:spacing w:val="-5"/>
          <w:sz w:val="16"/>
        </w:rPr>
        <w:t xml:space="preserve"> </w:t>
      </w:r>
      <w:r>
        <w:rPr>
          <w:sz w:val="16"/>
        </w:rPr>
        <w:t>E</w:t>
      </w:r>
      <w:r>
        <w:rPr>
          <w:spacing w:val="-5"/>
          <w:sz w:val="16"/>
        </w:rPr>
        <w:t xml:space="preserve"> </w:t>
      </w:r>
      <w:r>
        <w:rPr>
          <w:sz w:val="16"/>
        </w:rPr>
        <w:t>are</w:t>
      </w:r>
      <w:r>
        <w:rPr>
          <w:spacing w:val="-5"/>
          <w:sz w:val="16"/>
        </w:rPr>
        <w:t xml:space="preserve"> </w:t>
      </w:r>
      <w:r>
        <w:rPr>
          <w:sz w:val="16"/>
        </w:rPr>
        <w:t>incorporated by reference.</w:t>
      </w:r>
      <w:r>
        <w:rPr>
          <w:spacing w:val="40"/>
          <w:sz w:val="16"/>
        </w:rPr>
        <w:t xml:space="preserve"> </w:t>
      </w:r>
      <w:r>
        <w:rPr>
          <w:sz w:val="16"/>
        </w:rPr>
        <w:t>49 CFR Part 21.</w:t>
      </w:r>
    </w:p>
    <w:p w14:paraId="22CFC2D6" w14:textId="77777777" w:rsidR="00466A67" w:rsidRDefault="007C059A">
      <w:pPr>
        <w:pStyle w:val="ListParagraph"/>
        <w:numPr>
          <w:ilvl w:val="2"/>
          <w:numId w:val="19"/>
        </w:numPr>
        <w:tabs>
          <w:tab w:val="left" w:pos="676"/>
        </w:tabs>
        <w:spacing w:before="184"/>
        <w:ind w:left="411" w:right="1286" w:firstLine="0"/>
        <w:jc w:val="left"/>
        <w:rPr>
          <w:b/>
          <w:sz w:val="16"/>
        </w:rPr>
      </w:pPr>
      <w:r>
        <w:rPr>
          <w:b/>
          <w:sz w:val="16"/>
        </w:rPr>
        <w:t xml:space="preserve">Records and Reports: </w:t>
      </w:r>
      <w:r>
        <w:rPr>
          <w:sz w:val="16"/>
        </w:rPr>
        <w:t>The contractor shall keep such records</w:t>
      </w:r>
      <w:r>
        <w:rPr>
          <w:spacing w:val="-5"/>
          <w:sz w:val="16"/>
        </w:rPr>
        <w:t xml:space="preserve"> </w:t>
      </w:r>
      <w:r>
        <w:rPr>
          <w:sz w:val="16"/>
        </w:rPr>
        <w:t>as</w:t>
      </w:r>
      <w:r>
        <w:rPr>
          <w:spacing w:val="-5"/>
          <w:sz w:val="16"/>
        </w:rPr>
        <w:t xml:space="preserve"> </w:t>
      </w:r>
      <w:r>
        <w:rPr>
          <w:sz w:val="16"/>
        </w:rPr>
        <w:t>necessary</w:t>
      </w:r>
      <w:r>
        <w:rPr>
          <w:spacing w:val="-5"/>
          <w:sz w:val="16"/>
        </w:rPr>
        <w:t xml:space="preserve"> </w:t>
      </w:r>
      <w:r>
        <w:rPr>
          <w:sz w:val="16"/>
        </w:rPr>
        <w:t>to</w:t>
      </w:r>
      <w:r>
        <w:rPr>
          <w:spacing w:val="-6"/>
          <w:sz w:val="16"/>
        </w:rPr>
        <w:t xml:space="preserve"> </w:t>
      </w:r>
      <w:r>
        <w:rPr>
          <w:sz w:val="16"/>
        </w:rPr>
        <w:t>document</w:t>
      </w:r>
      <w:r>
        <w:rPr>
          <w:spacing w:val="-4"/>
          <w:sz w:val="16"/>
        </w:rPr>
        <w:t xml:space="preserve"> </w:t>
      </w:r>
      <w:r>
        <w:rPr>
          <w:sz w:val="16"/>
        </w:rPr>
        <w:t>compliance</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EEO requirements.</w:t>
      </w:r>
      <w:r>
        <w:rPr>
          <w:spacing w:val="39"/>
          <w:sz w:val="16"/>
        </w:rPr>
        <w:t xml:space="preserve"> </w:t>
      </w:r>
      <w:r>
        <w:rPr>
          <w:sz w:val="16"/>
        </w:rPr>
        <w:t>Such</w:t>
      </w:r>
      <w:r>
        <w:rPr>
          <w:spacing w:val="-3"/>
          <w:sz w:val="16"/>
        </w:rPr>
        <w:t xml:space="preserve"> </w:t>
      </w:r>
      <w:r>
        <w:rPr>
          <w:sz w:val="16"/>
        </w:rPr>
        <w:t>records</w:t>
      </w:r>
      <w:r>
        <w:rPr>
          <w:spacing w:val="-2"/>
          <w:sz w:val="16"/>
        </w:rPr>
        <w:t xml:space="preserve"> </w:t>
      </w:r>
      <w:r>
        <w:rPr>
          <w:sz w:val="16"/>
        </w:rPr>
        <w:t>shall</w:t>
      </w:r>
      <w:r>
        <w:rPr>
          <w:spacing w:val="-2"/>
          <w:sz w:val="16"/>
        </w:rPr>
        <w:t xml:space="preserve"> </w:t>
      </w:r>
      <w:r>
        <w:rPr>
          <w:sz w:val="16"/>
        </w:rPr>
        <w:t>be</w:t>
      </w:r>
      <w:r>
        <w:rPr>
          <w:spacing w:val="-3"/>
          <w:sz w:val="16"/>
        </w:rPr>
        <w:t xml:space="preserve"> </w:t>
      </w:r>
      <w:r>
        <w:rPr>
          <w:sz w:val="16"/>
        </w:rPr>
        <w:t>retained</w:t>
      </w:r>
      <w:r>
        <w:rPr>
          <w:spacing w:val="-3"/>
          <w:sz w:val="16"/>
        </w:rPr>
        <w:t xml:space="preserve"> </w:t>
      </w:r>
      <w:r>
        <w:rPr>
          <w:sz w:val="16"/>
        </w:rPr>
        <w:t>for</w:t>
      </w:r>
      <w:r>
        <w:rPr>
          <w:spacing w:val="-3"/>
          <w:sz w:val="16"/>
        </w:rPr>
        <w:t xml:space="preserve"> </w:t>
      </w:r>
      <w:r>
        <w:rPr>
          <w:sz w:val="16"/>
        </w:rPr>
        <w:t>a</w:t>
      </w:r>
      <w:r>
        <w:rPr>
          <w:spacing w:val="-1"/>
          <w:sz w:val="16"/>
        </w:rPr>
        <w:t xml:space="preserve"> </w:t>
      </w:r>
      <w:r>
        <w:rPr>
          <w:sz w:val="16"/>
        </w:rPr>
        <w:t>period</w:t>
      </w:r>
      <w:r>
        <w:rPr>
          <w:spacing w:val="-3"/>
          <w:sz w:val="16"/>
        </w:rPr>
        <w:t xml:space="preserve"> </w:t>
      </w:r>
      <w:r>
        <w:rPr>
          <w:sz w:val="16"/>
        </w:rPr>
        <w:t>of three years following the date of the final payment to the contractor for all contract work and shall be available at reasonable times and places for inspection by authorized representatives of the contracting agency and the FHWA.</w:t>
      </w:r>
    </w:p>
    <w:p w14:paraId="1772455D" w14:textId="77777777" w:rsidR="00466A67" w:rsidRDefault="007C059A">
      <w:pPr>
        <w:pStyle w:val="ListParagraph"/>
        <w:numPr>
          <w:ilvl w:val="3"/>
          <w:numId w:val="19"/>
        </w:numPr>
        <w:tabs>
          <w:tab w:val="left" w:pos="775"/>
        </w:tabs>
        <w:spacing w:before="183"/>
        <w:ind w:left="411" w:right="1374" w:firstLine="143"/>
        <w:rPr>
          <w:sz w:val="16"/>
        </w:rPr>
      </w:pPr>
      <w:r>
        <w:rPr>
          <w:sz w:val="16"/>
        </w:rPr>
        <w:t>The</w:t>
      </w:r>
      <w:r>
        <w:rPr>
          <w:spacing w:val="-6"/>
          <w:sz w:val="16"/>
        </w:rPr>
        <w:t xml:space="preserve"> </w:t>
      </w:r>
      <w:r>
        <w:rPr>
          <w:sz w:val="16"/>
        </w:rPr>
        <w:t>records</w:t>
      </w:r>
      <w:r>
        <w:rPr>
          <w:spacing w:val="-5"/>
          <w:sz w:val="16"/>
        </w:rPr>
        <w:t xml:space="preserve"> </w:t>
      </w:r>
      <w:r>
        <w:rPr>
          <w:sz w:val="16"/>
        </w:rPr>
        <w:t>kept</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document</w:t>
      </w:r>
      <w:r>
        <w:rPr>
          <w:spacing w:val="-6"/>
          <w:sz w:val="16"/>
        </w:rPr>
        <w:t xml:space="preserve"> </w:t>
      </w:r>
      <w:r>
        <w:rPr>
          <w:sz w:val="16"/>
        </w:rPr>
        <w:t xml:space="preserve">the </w:t>
      </w:r>
      <w:r>
        <w:rPr>
          <w:spacing w:val="-2"/>
          <w:sz w:val="16"/>
        </w:rPr>
        <w:t>following:</w:t>
      </w:r>
    </w:p>
    <w:p w14:paraId="15DBCE6A" w14:textId="77777777" w:rsidR="00466A67" w:rsidRDefault="00466A67">
      <w:pPr>
        <w:rPr>
          <w:sz w:val="16"/>
        </w:rPr>
        <w:sectPr w:rsidR="00466A67">
          <w:pgSz w:w="12240" w:h="15840"/>
          <w:pgMar w:top="1360" w:right="340" w:bottom="440" w:left="340" w:header="0" w:footer="254" w:gutter="0"/>
          <w:cols w:num="2" w:space="720" w:equalWidth="0">
            <w:col w:w="5545" w:space="40"/>
            <w:col w:w="5975"/>
          </w:cols>
        </w:sectPr>
      </w:pPr>
    </w:p>
    <w:p w14:paraId="2C8A72E1" w14:textId="77777777" w:rsidR="00466A67" w:rsidRDefault="007C059A">
      <w:pPr>
        <w:pStyle w:val="ListParagraph"/>
        <w:numPr>
          <w:ilvl w:val="4"/>
          <w:numId w:val="19"/>
        </w:numPr>
        <w:tabs>
          <w:tab w:val="left" w:pos="1624"/>
        </w:tabs>
        <w:spacing w:before="80"/>
        <w:ind w:left="1099" w:right="186" w:firstLine="288"/>
        <w:rPr>
          <w:sz w:val="16"/>
        </w:rPr>
      </w:pPr>
      <w:bookmarkStart w:id="180" w:name="III._NONSEGREGATED_FACILITIES"/>
      <w:bookmarkStart w:id="181" w:name="IV._DAVIS-BACON_AND_RELATED_ACT_PROVISIO"/>
      <w:bookmarkEnd w:id="180"/>
      <w:bookmarkEnd w:id="181"/>
      <w:r>
        <w:rPr>
          <w:sz w:val="16"/>
        </w:rPr>
        <w:lastRenderedPageBreak/>
        <w:t>The number and work hours of minority and non- minority</w:t>
      </w:r>
      <w:r>
        <w:rPr>
          <w:spacing w:val="-5"/>
          <w:sz w:val="16"/>
        </w:rPr>
        <w:t xml:space="preserve"> </w:t>
      </w:r>
      <w:r>
        <w:rPr>
          <w:sz w:val="16"/>
        </w:rPr>
        <w:t>group</w:t>
      </w:r>
      <w:r>
        <w:rPr>
          <w:spacing w:val="-6"/>
          <w:sz w:val="16"/>
        </w:rPr>
        <w:t xml:space="preserve"> </w:t>
      </w:r>
      <w:r>
        <w:rPr>
          <w:sz w:val="16"/>
        </w:rPr>
        <w:t>members</w:t>
      </w:r>
      <w:r>
        <w:rPr>
          <w:spacing w:val="-5"/>
          <w:sz w:val="16"/>
        </w:rPr>
        <w:t xml:space="preserve"> </w:t>
      </w:r>
      <w:r>
        <w:rPr>
          <w:sz w:val="16"/>
        </w:rPr>
        <w:t>and</w:t>
      </w:r>
      <w:r>
        <w:rPr>
          <w:spacing w:val="-6"/>
          <w:sz w:val="16"/>
        </w:rPr>
        <w:t xml:space="preserve"> </w:t>
      </w:r>
      <w:r>
        <w:rPr>
          <w:sz w:val="16"/>
        </w:rPr>
        <w:t>women</w:t>
      </w:r>
      <w:r>
        <w:rPr>
          <w:spacing w:val="-6"/>
          <w:sz w:val="16"/>
        </w:rPr>
        <w:t xml:space="preserve"> </w:t>
      </w:r>
      <w:r>
        <w:rPr>
          <w:sz w:val="16"/>
        </w:rPr>
        <w:t>employed</w:t>
      </w:r>
      <w:r>
        <w:rPr>
          <w:spacing w:val="-6"/>
          <w:sz w:val="16"/>
        </w:rPr>
        <w:t xml:space="preserve"> </w:t>
      </w:r>
      <w:r>
        <w:rPr>
          <w:sz w:val="16"/>
        </w:rPr>
        <w:t>in</w:t>
      </w:r>
      <w:r>
        <w:rPr>
          <w:spacing w:val="-6"/>
          <w:sz w:val="16"/>
        </w:rPr>
        <w:t xml:space="preserve"> </w:t>
      </w:r>
      <w:r>
        <w:rPr>
          <w:sz w:val="16"/>
        </w:rPr>
        <w:t>each</w:t>
      </w:r>
      <w:r>
        <w:rPr>
          <w:spacing w:val="-6"/>
          <w:sz w:val="16"/>
        </w:rPr>
        <w:t xml:space="preserve"> </w:t>
      </w:r>
      <w:r>
        <w:rPr>
          <w:sz w:val="16"/>
        </w:rPr>
        <w:t>work classification on the project;</w:t>
      </w:r>
    </w:p>
    <w:p w14:paraId="5665E852" w14:textId="77777777" w:rsidR="00466A67" w:rsidRDefault="007C059A">
      <w:pPr>
        <w:pStyle w:val="ListParagraph"/>
        <w:numPr>
          <w:ilvl w:val="4"/>
          <w:numId w:val="19"/>
        </w:numPr>
        <w:tabs>
          <w:tab w:val="left" w:pos="1623"/>
        </w:tabs>
        <w:spacing w:before="183"/>
        <w:ind w:left="1243" w:right="261" w:firstLine="143"/>
        <w:rPr>
          <w:sz w:val="16"/>
        </w:rPr>
      </w:pPr>
      <w:r>
        <w:rPr>
          <w:sz w:val="16"/>
        </w:rPr>
        <w:t>The</w:t>
      </w:r>
      <w:r>
        <w:rPr>
          <w:spacing w:val="-6"/>
          <w:sz w:val="16"/>
        </w:rPr>
        <w:t xml:space="preserve"> </w:t>
      </w:r>
      <w:r>
        <w:rPr>
          <w:sz w:val="16"/>
        </w:rPr>
        <w:t>progress</w:t>
      </w:r>
      <w:r>
        <w:rPr>
          <w:spacing w:val="-4"/>
          <w:sz w:val="16"/>
        </w:rPr>
        <w:t xml:space="preserve"> </w:t>
      </w:r>
      <w:r>
        <w:rPr>
          <w:sz w:val="16"/>
        </w:rPr>
        <w:t>and</w:t>
      </w:r>
      <w:r>
        <w:rPr>
          <w:spacing w:val="-6"/>
          <w:sz w:val="16"/>
        </w:rPr>
        <w:t xml:space="preserve"> </w:t>
      </w:r>
      <w:r>
        <w:rPr>
          <w:sz w:val="16"/>
        </w:rPr>
        <w:t>efforts</w:t>
      </w:r>
      <w:r>
        <w:rPr>
          <w:spacing w:val="-5"/>
          <w:sz w:val="16"/>
        </w:rPr>
        <w:t xml:space="preserve"> </w:t>
      </w:r>
      <w:r>
        <w:rPr>
          <w:sz w:val="16"/>
        </w:rPr>
        <w:t>being</w:t>
      </w:r>
      <w:r>
        <w:rPr>
          <w:spacing w:val="-4"/>
          <w:sz w:val="16"/>
        </w:rPr>
        <w:t xml:space="preserve"> </w:t>
      </w:r>
      <w:r>
        <w:rPr>
          <w:sz w:val="16"/>
        </w:rPr>
        <w:t>made</w:t>
      </w:r>
      <w:r>
        <w:rPr>
          <w:spacing w:val="-6"/>
          <w:sz w:val="16"/>
        </w:rPr>
        <w:t xml:space="preserve"> </w:t>
      </w:r>
      <w:r>
        <w:rPr>
          <w:sz w:val="16"/>
        </w:rPr>
        <w:t>in</w:t>
      </w:r>
      <w:r>
        <w:rPr>
          <w:spacing w:val="-6"/>
          <w:sz w:val="16"/>
        </w:rPr>
        <w:t xml:space="preserve"> </w:t>
      </w:r>
      <w:r>
        <w:rPr>
          <w:sz w:val="16"/>
        </w:rPr>
        <w:t>cooperation with unions, when applicable, to increase employment opportunities for minorities and women; and</w:t>
      </w:r>
    </w:p>
    <w:p w14:paraId="1E8E6FAD" w14:textId="77777777" w:rsidR="00466A67" w:rsidRDefault="00466A67">
      <w:pPr>
        <w:pStyle w:val="BodyText"/>
        <w:spacing w:before="1"/>
        <w:rPr>
          <w:rFonts w:ascii="Arial"/>
          <w:sz w:val="16"/>
        </w:rPr>
      </w:pPr>
    </w:p>
    <w:p w14:paraId="595F0A2D" w14:textId="77777777" w:rsidR="00466A67" w:rsidRDefault="007C059A">
      <w:pPr>
        <w:pStyle w:val="ListParagraph"/>
        <w:numPr>
          <w:ilvl w:val="4"/>
          <w:numId w:val="19"/>
        </w:numPr>
        <w:tabs>
          <w:tab w:val="left" w:pos="1624"/>
        </w:tabs>
        <w:ind w:left="1244" w:right="21" w:firstLine="143"/>
        <w:rPr>
          <w:sz w:val="16"/>
        </w:rPr>
      </w:pPr>
      <w:r>
        <w:rPr>
          <w:sz w:val="16"/>
        </w:rPr>
        <w:t>The</w:t>
      </w:r>
      <w:r>
        <w:rPr>
          <w:spacing w:val="-6"/>
          <w:sz w:val="16"/>
        </w:rPr>
        <w:t xml:space="preserve"> </w:t>
      </w:r>
      <w:r>
        <w:rPr>
          <w:sz w:val="16"/>
        </w:rPr>
        <w:t>progress</w:t>
      </w:r>
      <w:r>
        <w:rPr>
          <w:spacing w:val="-4"/>
          <w:sz w:val="16"/>
        </w:rPr>
        <w:t xml:space="preserve"> </w:t>
      </w:r>
      <w:r>
        <w:rPr>
          <w:sz w:val="16"/>
        </w:rPr>
        <w:t>and</w:t>
      </w:r>
      <w:r>
        <w:rPr>
          <w:spacing w:val="-6"/>
          <w:sz w:val="16"/>
        </w:rPr>
        <w:t xml:space="preserve"> </w:t>
      </w:r>
      <w:r>
        <w:rPr>
          <w:sz w:val="16"/>
        </w:rPr>
        <w:t>efforts</w:t>
      </w:r>
      <w:r>
        <w:rPr>
          <w:spacing w:val="-5"/>
          <w:sz w:val="16"/>
        </w:rPr>
        <w:t xml:space="preserve"> </w:t>
      </w:r>
      <w:r>
        <w:rPr>
          <w:sz w:val="16"/>
        </w:rPr>
        <w:t>being</w:t>
      </w:r>
      <w:r>
        <w:rPr>
          <w:spacing w:val="-4"/>
          <w:sz w:val="16"/>
        </w:rPr>
        <w:t xml:space="preserve"> </w:t>
      </w:r>
      <w:r>
        <w:rPr>
          <w:sz w:val="16"/>
        </w:rPr>
        <w:t>made</w:t>
      </w:r>
      <w:r>
        <w:rPr>
          <w:spacing w:val="-6"/>
          <w:sz w:val="16"/>
        </w:rPr>
        <w:t xml:space="preserve"> </w:t>
      </w:r>
      <w:r>
        <w:rPr>
          <w:sz w:val="16"/>
        </w:rPr>
        <w:t>in</w:t>
      </w:r>
      <w:r>
        <w:rPr>
          <w:spacing w:val="-6"/>
          <w:sz w:val="16"/>
        </w:rPr>
        <w:t xml:space="preserve"> </w:t>
      </w:r>
      <w:r>
        <w:rPr>
          <w:sz w:val="16"/>
        </w:rPr>
        <w:t>locating,</w:t>
      </w:r>
      <w:r>
        <w:rPr>
          <w:spacing w:val="-6"/>
          <w:sz w:val="16"/>
        </w:rPr>
        <w:t xml:space="preserve"> </w:t>
      </w:r>
      <w:r>
        <w:rPr>
          <w:sz w:val="16"/>
        </w:rPr>
        <w:t>hiring, training, qualifying, and upgrading minorities and women.</w:t>
      </w:r>
    </w:p>
    <w:p w14:paraId="2E164162" w14:textId="77777777" w:rsidR="00466A67" w:rsidRDefault="00466A67">
      <w:pPr>
        <w:pStyle w:val="BodyText"/>
        <w:rPr>
          <w:rFonts w:ascii="Arial"/>
          <w:sz w:val="16"/>
        </w:rPr>
      </w:pPr>
    </w:p>
    <w:p w14:paraId="26D708B2" w14:textId="77777777" w:rsidR="00466A67" w:rsidRDefault="007C059A">
      <w:pPr>
        <w:pStyle w:val="ListParagraph"/>
        <w:numPr>
          <w:ilvl w:val="3"/>
          <w:numId w:val="19"/>
        </w:numPr>
        <w:tabs>
          <w:tab w:val="left" w:pos="1464"/>
        </w:tabs>
        <w:ind w:left="1099" w:right="24" w:firstLine="144"/>
        <w:rPr>
          <w:sz w:val="16"/>
        </w:rPr>
      </w:pPr>
      <w:r>
        <w:rPr>
          <w:sz w:val="16"/>
        </w:rPr>
        <w:t>The</w:t>
      </w:r>
      <w:r>
        <w:rPr>
          <w:spacing w:val="-2"/>
          <w:sz w:val="16"/>
        </w:rPr>
        <w:t xml:space="preserve"> </w:t>
      </w:r>
      <w:r>
        <w:rPr>
          <w:sz w:val="16"/>
        </w:rPr>
        <w:t>contractors</w:t>
      </w:r>
      <w:r>
        <w:rPr>
          <w:spacing w:val="-1"/>
          <w:sz w:val="16"/>
        </w:rPr>
        <w:t xml:space="preserve"> </w:t>
      </w:r>
      <w:r>
        <w:rPr>
          <w:sz w:val="16"/>
        </w:rPr>
        <w:t>and</w:t>
      </w:r>
      <w:r>
        <w:rPr>
          <w:spacing w:val="-2"/>
          <w:sz w:val="16"/>
        </w:rPr>
        <w:t xml:space="preserve"> </w:t>
      </w:r>
      <w:r>
        <w:rPr>
          <w:sz w:val="16"/>
        </w:rPr>
        <w:t>subcontractors</w:t>
      </w:r>
      <w:r>
        <w:rPr>
          <w:spacing w:val="-1"/>
          <w:sz w:val="16"/>
        </w:rPr>
        <w:t xml:space="preserve"> </w:t>
      </w:r>
      <w:r>
        <w:rPr>
          <w:sz w:val="16"/>
        </w:rPr>
        <w:t>will</w:t>
      </w:r>
      <w:r>
        <w:rPr>
          <w:spacing w:val="-1"/>
          <w:sz w:val="16"/>
        </w:rPr>
        <w:t xml:space="preserve"> </w:t>
      </w:r>
      <w:r>
        <w:rPr>
          <w:sz w:val="16"/>
        </w:rPr>
        <w:t>submit</w:t>
      </w:r>
      <w:r>
        <w:rPr>
          <w:spacing w:val="-3"/>
          <w:sz w:val="16"/>
        </w:rPr>
        <w:t xml:space="preserve"> </w:t>
      </w:r>
      <w:r>
        <w:rPr>
          <w:sz w:val="16"/>
        </w:rPr>
        <w:t>an</w:t>
      </w:r>
      <w:r>
        <w:rPr>
          <w:spacing w:val="-2"/>
          <w:sz w:val="16"/>
        </w:rPr>
        <w:t xml:space="preserve"> </w:t>
      </w:r>
      <w:r>
        <w:rPr>
          <w:sz w:val="16"/>
        </w:rPr>
        <w:t>annual report to the contracting agency each July for the duration of the</w:t>
      </w:r>
      <w:r>
        <w:rPr>
          <w:spacing w:val="-4"/>
          <w:sz w:val="16"/>
        </w:rPr>
        <w:t xml:space="preserve"> </w:t>
      </w:r>
      <w:r>
        <w:rPr>
          <w:sz w:val="16"/>
        </w:rPr>
        <w:t>project</w:t>
      </w:r>
      <w:r>
        <w:rPr>
          <w:spacing w:val="-4"/>
          <w:sz w:val="16"/>
        </w:rPr>
        <w:t xml:space="preserve"> </w:t>
      </w:r>
      <w:r>
        <w:rPr>
          <w:sz w:val="16"/>
        </w:rPr>
        <w:t>indicating</w:t>
      </w:r>
      <w:r>
        <w:rPr>
          <w:spacing w:val="-4"/>
          <w:sz w:val="16"/>
        </w:rPr>
        <w:t xml:space="preserve"> </w:t>
      </w:r>
      <w:r>
        <w:rPr>
          <w:sz w:val="16"/>
        </w:rPr>
        <w:t>the</w:t>
      </w:r>
      <w:r>
        <w:rPr>
          <w:spacing w:val="-4"/>
          <w:sz w:val="16"/>
        </w:rPr>
        <w:t xml:space="preserve"> </w:t>
      </w:r>
      <w:r>
        <w:rPr>
          <w:sz w:val="16"/>
        </w:rPr>
        <w:t>number</w:t>
      </w:r>
      <w:r>
        <w:rPr>
          <w:spacing w:val="-1"/>
          <w:sz w:val="16"/>
        </w:rPr>
        <w:t xml:space="preserve"> </w:t>
      </w:r>
      <w:r>
        <w:rPr>
          <w:sz w:val="16"/>
        </w:rPr>
        <w:t>of</w:t>
      </w:r>
      <w:r>
        <w:rPr>
          <w:spacing w:val="-4"/>
          <w:sz w:val="16"/>
        </w:rPr>
        <w:t xml:space="preserve"> </w:t>
      </w:r>
      <w:r>
        <w:rPr>
          <w:sz w:val="16"/>
        </w:rPr>
        <w:t>minority,</w:t>
      </w:r>
      <w:r>
        <w:rPr>
          <w:spacing w:val="-4"/>
          <w:sz w:val="16"/>
        </w:rPr>
        <w:t xml:space="preserve"> </w:t>
      </w:r>
      <w:r>
        <w:rPr>
          <w:sz w:val="16"/>
        </w:rPr>
        <w:t>women,</w:t>
      </w:r>
      <w:r>
        <w:rPr>
          <w:spacing w:val="-4"/>
          <w:sz w:val="16"/>
        </w:rPr>
        <w:t xml:space="preserve"> </w:t>
      </w:r>
      <w:r>
        <w:rPr>
          <w:sz w:val="16"/>
        </w:rPr>
        <w:t>and</w:t>
      </w:r>
      <w:r>
        <w:rPr>
          <w:spacing w:val="-4"/>
          <w:sz w:val="16"/>
        </w:rPr>
        <w:t xml:space="preserve"> </w:t>
      </w:r>
      <w:r>
        <w:rPr>
          <w:sz w:val="16"/>
        </w:rPr>
        <w:t>non- minority group employees currently engaged in each work classification</w:t>
      </w:r>
      <w:r>
        <w:rPr>
          <w:spacing w:val="-6"/>
          <w:sz w:val="16"/>
        </w:rPr>
        <w:t xml:space="preserve"> </w:t>
      </w:r>
      <w:r>
        <w:rPr>
          <w:sz w:val="16"/>
        </w:rPr>
        <w:t>required</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w:t>
      </w:r>
      <w:r>
        <w:rPr>
          <w:spacing w:val="-6"/>
          <w:sz w:val="16"/>
        </w:rPr>
        <w:t xml:space="preserve"> </w:t>
      </w:r>
      <w:r>
        <w:rPr>
          <w:sz w:val="16"/>
        </w:rPr>
        <w:t>work.</w:t>
      </w:r>
      <w:r>
        <w:rPr>
          <w:spacing w:val="33"/>
          <w:sz w:val="16"/>
        </w:rPr>
        <w:t xml:space="preserve"> </w:t>
      </w:r>
      <w:r>
        <w:rPr>
          <w:sz w:val="16"/>
        </w:rPr>
        <w:t>This</w:t>
      </w:r>
      <w:r>
        <w:rPr>
          <w:spacing w:val="-5"/>
          <w:sz w:val="16"/>
        </w:rPr>
        <w:t xml:space="preserve"> </w:t>
      </w:r>
      <w:r>
        <w:rPr>
          <w:sz w:val="16"/>
        </w:rPr>
        <w:t>information</w:t>
      </w:r>
      <w:r>
        <w:rPr>
          <w:spacing w:val="-5"/>
          <w:sz w:val="16"/>
        </w:rPr>
        <w:t xml:space="preserve"> </w:t>
      </w:r>
      <w:r>
        <w:rPr>
          <w:sz w:val="16"/>
        </w:rPr>
        <w:t>is to</w:t>
      </w:r>
      <w:r>
        <w:rPr>
          <w:spacing w:val="-1"/>
          <w:sz w:val="16"/>
        </w:rPr>
        <w:t xml:space="preserve"> </w:t>
      </w:r>
      <w:r>
        <w:rPr>
          <w:sz w:val="16"/>
        </w:rPr>
        <w:t>be</w:t>
      </w:r>
      <w:r>
        <w:rPr>
          <w:spacing w:val="-1"/>
          <w:sz w:val="16"/>
        </w:rPr>
        <w:t xml:space="preserve"> </w:t>
      </w:r>
      <w:r>
        <w:rPr>
          <w:sz w:val="16"/>
        </w:rPr>
        <w:t>reported</w:t>
      </w:r>
      <w:r>
        <w:rPr>
          <w:spacing w:val="-1"/>
          <w:sz w:val="16"/>
        </w:rPr>
        <w:t xml:space="preserve"> </w:t>
      </w:r>
      <w:r>
        <w:rPr>
          <w:sz w:val="16"/>
        </w:rPr>
        <w:t xml:space="preserve">on </w:t>
      </w:r>
      <w:hyperlink r:id="rId24">
        <w:r>
          <w:rPr>
            <w:sz w:val="16"/>
            <w:u w:val="single"/>
          </w:rPr>
          <w:t>Form FHWA-1391</w:t>
        </w:r>
        <w:r>
          <w:rPr>
            <w:sz w:val="16"/>
          </w:rPr>
          <w:t>.</w:t>
        </w:r>
      </w:hyperlink>
      <w:r>
        <w:rPr>
          <w:spacing w:val="40"/>
          <w:sz w:val="16"/>
        </w:rPr>
        <w:t xml:space="preserve"> </w:t>
      </w:r>
      <w:r>
        <w:rPr>
          <w:sz w:val="16"/>
        </w:rPr>
        <w:t>The</w:t>
      </w:r>
      <w:r>
        <w:rPr>
          <w:spacing w:val="-1"/>
          <w:sz w:val="16"/>
        </w:rPr>
        <w:t xml:space="preserve"> </w:t>
      </w:r>
      <w:r>
        <w:rPr>
          <w:sz w:val="16"/>
        </w:rPr>
        <w:t>staffing data</w:t>
      </w:r>
      <w:r>
        <w:rPr>
          <w:spacing w:val="-1"/>
          <w:sz w:val="16"/>
        </w:rPr>
        <w:t xml:space="preserve"> </w:t>
      </w:r>
      <w:r>
        <w:rPr>
          <w:sz w:val="16"/>
        </w:rPr>
        <w:t>should represent the project work force on board in all or any part of the last payroll period preceding the end of July.</w:t>
      </w:r>
      <w:r>
        <w:rPr>
          <w:spacing w:val="40"/>
          <w:sz w:val="16"/>
        </w:rPr>
        <w:t xml:space="preserve"> </w:t>
      </w:r>
      <w:r>
        <w:rPr>
          <w:sz w:val="16"/>
        </w:rPr>
        <w:t>If on-the-job training is being required by special provision, the contractor will be required to collect and report training data.</w:t>
      </w:r>
      <w:r>
        <w:rPr>
          <w:spacing w:val="40"/>
          <w:sz w:val="16"/>
        </w:rPr>
        <w:t xml:space="preserve"> </w:t>
      </w:r>
      <w:r>
        <w:rPr>
          <w:sz w:val="16"/>
        </w:rPr>
        <w:t>The employment</w:t>
      </w:r>
      <w:r>
        <w:rPr>
          <w:spacing w:val="-5"/>
          <w:sz w:val="16"/>
        </w:rPr>
        <w:t xml:space="preserve"> </w:t>
      </w:r>
      <w:r>
        <w:rPr>
          <w:sz w:val="16"/>
        </w:rPr>
        <w:t>data</w:t>
      </w:r>
      <w:r>
        <w:rPr>
          <w:spacing w:val="-3"/>
          <w:sz w:val="16"/>
        </w:rPr>
        <w:t xml:space="preserve"> </w:t>
      </w:r>
      <w:r>
        <w:rPr>
          <w:sz w:val="16"/>
        </w:rPr>
        <w:t>should</w:t>
      </w:r>
      <w:r>
        <w:rPr>
          <w:spacing w:val="-5"/>
          <w:sz w:val="16"/>
        </w:rPr>
        <w:t xml:space="preserve"> </w:t>
      </w:r>
      <w:r>
        <w:rPr>
          <w:sz w:val="16"/>
        </w:rPr>
        <w:t>reflect</w:t>
      </w:r>
      <w:r>
        <w:rPr>
          <w:spacing w:val="-5"/>
          <w:sz w:val="16"/>
        </w:rPr>
        <w:t xml:space="preserve"> </w:t>
      </w:r>
      <w:r>
        <w:rPr>
          <w:sz w:val="16"/>
        </w:rPr>
        <w:t>the</w:t>
      </w:r>
      <w:r>
        <w:rPr>
          <w:spacing w:val="-5"/>
          <w:sz w:val="16"/>
        </w:rPr>
        <w:t xml:space="preserve"> </w:t>
      </w:r>
      <w:r>
        <w:rPr>
          <w:sz w:val="16"/>
        </w:rPr>
        <w:t>work</w:t>
      </w:r>
      <w:r>
        <w:rPr>
          <w:spacing w:val="-4"/>
          <w:sz w:val="16"/>
        </w:rPr>
        <w:t xml:space="preserve"> </w:t>
      </w:r>
      <w:r>
        <w:rPr>
          <w:sz w:val="16"/>
        </w:rPr>
        <w:t>force</w:t>
      </w:r>
      <w:r>
        <w:rPr>
          <w:spacing w:val="-5"/>
          <w:sz w:val="16"/>
        </w:rPr>
        <w:t xml:space="preserve"> </w:t>
      </w:r>
      <w:r>
        <w:rPr>
          <w:sz w:val="16"/>
        </w:rPr>
        <w:t>on</w:t>
      </w:r>
      <w:r>
        <w:rPr>
          <w:spacing w:val="-3"/>
          <w:sz w:val="16"/>
        </w:rPr>
        <w:t xml:space="preserve"> </w:t>
      </w:r>
      <w:r>
        <w:rPr>
          <w:sz w:val="16"/>
        </w:rPr>
        <w:t>board</w:t>
      </w:r>
      <w:r>
        <w:rPr>
          <w:spacing w:val="-5"/>
          <w:sz w:val="16"/>
        </w:rPr>
        <w:t xml:space="preserve"> </w:t>
      </w:r>
      <w:r>
        <w:rPr>
          <w:sz w:val="16"/>
        </w:rPr>
        <w:t xml:space="preserve">during all or any part of the last payroll period preceding the end of </w:t>
      </w:r>
      <w:r>
        <w:rPr>
          <w:spacing w:val="-4"/>
          <w:sz w:val="16"/>
        </w:rPr>
        <w:t>July.</w:t>
      </w:r>
    </w:p>
    <w:p w14:paraId="22756211" w14:textId="77777777" w:rsidR="00466A67" w:rsidRDefault="00466A67">
      <w:pPr>
        <w:pStyle w:val="BodyText"/>
        <w:spacing w:before="183"/>
        <w:rPr>
          <w:rFonts w:ascii="Arial"/>
          <w:sz w:val="16"/>
        </w:rPr>
      </w:pPr>
    </w:p>
    <w:p w14:paraId="0C3FF202" w14:textId="77777777" w:rsidR="00466A67" w:rsidRDefault="007C059A">
      <w:pPr>
        <w:pStyle w:val="ListParagraph"/>
        <w:numPr>
          <w:ilvl w:val="1"/>
          <w:numId w:val="19"/>
        </w:numPr>
        <w:tabs>
          <w:tab w:val="left" w:pos="1319"/>
        </w:tabs>
        <w:ind w:left="1319" w:hanging="220"/>
        <w:jc w:val="left"/>
        <w:rPr>
          <w:b/>
          <w:sz w:val="16"/>
        </w:rPr>
      </w:pPr>
      <w:r>
        <w:rPr>
          <w:b/>
          <w:spacing w:val="-2"/>
          <w:sz w:val="16"/>
        </w:rPr>
        <w:t>NONSEGREGATED</w:t>
      </w:r>
      <w:r>
        <w:rPr>
          <w:b/>
          <w:spacing w:val="9"/>
          <w:sz w:val="16"/>
        </w:rPr>
        <w:t xml:space="preserve"> </w:t>
      </w:r>
      <w:r>
        <w:rPr>
          <w:b/>
          <w:spacing w:val="-2"/>
          <w:sz w:val="16"/>
        </w:rPr>
        <w:t>FACILITIES</w:t>
      </w:r>
    </w:p>
    <w:p w14:paraId="0C33E350" w14:textId="77777777" w:rsidR="00466A67" w:rsidRDefault="00466A67">
      <w:pPr>
        <w:pStyle w:val="BodyText"/>
        <w:rPr>
          <w:rFonts w:ascii="Arial"/>
          <w:b/>
          <w:sz w:val="16"/>
        </w:rPr>
      </w:pPr>
    </w:p>
    <w:p w14:paraId="3DA42A76" w14:textId="77777777" w:rsidR="00466A67" w:rsidRDefault="007C059A">
      <w:pPr>
        <w:ind w:left="1099" w:right="76"/>
        <w:rPr>
          <w:rFonts w:ascii="Arial"/>
          <w:sz w:val="16"/>
        </w:rPr>
      </w:pPr>
      <w:r>
        <w:rPr>
          <w:rFonts w:ascii="Arial"/>
          <w:sz w:val="16"/>
        </w:rPr>
        <w:t>This provision is applicable to all Federal-aid construction contracts</w:t>
      </w:r>
      <w:r>
        <w:rPr>
          <w:rFonts w:ascii="Arial"/>
          <w:spacing w:val="-5"/>
          <w:sz w:val="16"/>
        </w:rPr>
        <w:t xml:space="preserve"> </w:t>
      </w:r>
      <w:r>
        <w:rPr>
          <w:rFonts w:ascii="Arial"/>
          <w:sz w:val="16"/>
        </w:rPr>
        <w:t>and</w:t>
      </w:r>
      <w:r>
        <w:rPr>
          <w:rFonts w:ascii="Arial"/>
          <w:spacing w:val="-6"/>
          <w:sz w:val="16"/>
        </w:rPr>
        <w:t xml:space="preserve"> </w:t>
      </w:r>
      <w:r>
        <w:rPr>
          <w:rFonts w:ascii="Arial"/>
          <w:sz w:val="16"/>
        </w:rPr>
        <w:t>to</w:t>
      </w:r>
      <w:r>
        <w:rPr>
          <w:rFonts w:ascii="Arial"/>
          <w:spacing w:val="-4"/>
          <w:sz w:val="16"/>
        </w:rPr>
        <w:t xml:space="preserve"> </w:t>
      </w:r>
      <w:r>
        <w:rPr>
          <w:rFonts w:ascii="Arial"/>
          <w:sz w:val="16"/>
        </w:rPr>
        <w:t>all</w:t>
      </w:r>
      <w:r>
        <w:rPr>
          <w:rFonts w:ascii="Arial"/>
          <w:spacing w:val="-5"/>
          <w:sz w:val="16"/>
        </w:rPr>
        <w:t xml:space="preserve"> </w:t>
      </w:r>
      <w:r>
        <w:rPr>
          <w:rFonts w:ascii="Arial"/>
          <w:sz w:val="16"/>
        </w:rPr>
        <w:t>related</w:t>
      </w:r>
      <w:r>
        <w:rPr>
          <w:rFonts w:ascii="Arial"/>
          <w:spacing w:val="-6"/>
          <w:sz w:val="16"/>
        </w:rPr>
        <w:t xml:space="preserve"> </w:t>
      </w:r>
      <w:r>
        <w:rPr>
          <w:rFonts w:ascii="Arial"/>
          <w:sz w:val="16"/>
        </w:rPr>
        <w:t>construction</w:t>
      </w:r>
      <w:r>
        <w:rPr>
          <w:rFonts w:ascii="Arial"/>
          <w:spacing w:val="-6"/>
          <w:sz w:val="16"/>
        </w:rPr>
        <w:t xml:space="preserve"> </w:t>
      </w:r>
      <w:r>
        <w:rPr>
          <w:rFonts w:ascii="Arial"/>
          <w:sz w:val="16"/>
        </w:rPr>
        <w:t>subcontracts</w:t>
      </w:r>
      <w:r>
        <w:rPr>
          <w:rFonts w:ascii="Arial"/>
          <w:spacing w:val="-5"/>
          <w:sz w:val="16"/>
        </w:rPr>
        <w:t xml:space="preserve"> </w:t>
      </w:r>
      <w:r>
        <w:rPr>
          <w:rFonts w:ascii="Arial"/>
          <w:sz w:val="16"/>
        </w:rPr>
        <w:t>of</w:t>
      </w:r>
      <w:r>
        <w:rPr>
          <w:rFonts w:ascii="Arial"/>
          <w:spacing w:val="-6"/>
          <w:sz w:val="16"/>
        </w:rPr>
        <w:t xml:space="preserve"> </w:t>
      </w:r>
      <w:r>
        <w:rPr>
          <w:rFonts w:ascii="Arial"/>
          <w:sz w:val="16"/>
        </w:rPr>
        <w:t>more than $10,000.</w:t>
      </w:r>
      <w:r>
        <w:rPr>
          <w:rFonts w:ascii="Arial"/>
          <w:spacing w:val="40"/>
          <w:sz w:val="16"/>
        </w:rPr>
        <w:t xml:space="preserve"> </w:t>
      </w:r>
      <w:r>
        <w:rPr>
          <w:rFonts w:ascii="Arial"/>
          <w:sz w:val="16"/>
        </w:rPr>
        <w:t>41 CFR 60-1.5.</w:t>
      </w:r>
    </w:p>
    <w:p w14:paraId="5DFDC5C2" w14:textId="77777777" w:rsidR="00466A67" w:rsidRDefault="00466A67">
      <w:pPr>
        <w:pStyle w:val="BodyText"/>
        <w:rPr>
          <w:rFonts w:ascii="Arial"/>
          <w:sz w:val="16"/>
        </w:rPr>
      </w:pPr>
    </w:p>
    <w:p w14:paraId="6B989BF5" w14:textId="77777777" w:rsidR="00466A67" w:rsidRDefault="007C059A">
      <w:pPr>
        <w:ind w:left="1100" w:right="14"/>
        <w:rPr>
          <w:rFonts w:ascii="Arial"/>
          <w:sz w:val="16"/>
        </w:rPr>
      </w:pPr>
      <w:r>
        <w:rPr>
          <w:rFonts w:ascii="Arial"/>
          <w:sz w:val="16"/>
        </w:rPr>
        <w:t>As prescribed by 41 CFR 60-1.8, the contractor must ensure that facilities provided for employees are provided in such a manner that segregation on the basis of race, color, religion, sex, sexual orientation, gender identity, or national origin cannot result.</w:t>
      </w:r>
      <w:r>
        <w:rPr>
          <w:rFonts w:ascii="Arial"/>
          <w:spacing w:val="40"/>
          <w:sz w:val="16"/>
        </w:rPr>
        <w:t xml:space="preserve"> </w:t>
      </w:r>
      <w:r>
        <w:rPr>
          <w:rFonts w:ascii="Arial"/>
          <w:sz w:val="16"/>
        </w:rPr>
        <w:t>The contractor may neither require such segregated</w:t>
      </w:r>
      <w:r>
        <w:rPr>
          <w:rFonts w:ascii="Arial"/>
          <w:spacing w:val="-3"/>
          <w:sz w:val="16"/>
        </w:rPr>
        <w:t xml:space="preserve"> </w:t>
      </w:r>
      <w:r>
        <w:rPr>
          <w:rFonts w:ascii="Arial"/>
          <w:sz w:val="16"/>
        </w:rPr>
        <w:t>use</w:t>
      </w:r>
      <w:r>
        <w:rPr>
          <w:rFonts w:ascii="Arial"/>
          <w:spacing w:val="-2"/>
          <w:sz w:val="16"/>
        </w:rPr>
        <w:t xml:space="preserve"> </w:t>
      </w:r>
      <w:r>
        <w:rPr>
          <w:rFonts w:ascii="Arial"/>
          <w:sz w:val="16"/>
        </w:rPr>
        <w:t>by</w:t>
      </w:r>
      <w:r>
        <w:rPr>
          <w:rFonts w:ascii="Arial"/>
          <w:spacing w:val="-3"/>
          <w:sz w:val="16"/>
        </w:rPr>
        <w:t xml:space="preserve"> </w:t>
      </w:r>
      <w:r>
        <w:rPr>
          <w:rFonts w:ascii="Arial"/>
          <w:sz w:val="16"/>
        </w:rPr>
        <w:t>written</w:t>
      </w:r>
      <w:r>
        <w:rPr>
          <w:rFonts w:ascii="Arial"/>
          <w:spacing w:val="-3"/>
          <w:sz w:val="16"/>
        </w:rPr>
        <w:t xml:space="preserve"> </w:t>
      </w:r>
      <w:r>
        <w:rPr>
          <w:rFonts w:ascii="Arial"/>
          <w:sz w:val="16"/>
        </w:rPr>
        <w:t>or</w:t>
      </w:r>
      <w:r>
        <w:rPr>
          <w:rFonts w:ascii="Arial"/>
          <w:spacing w:val="-3"/>
          <w:sz w:val="16"/>
        </w:rPr>
        <w:t xml:space="preserve"> </w:t>
      </w:r>
      <w:r>
        <w:rPr>
          <w:rFonts w:ascii="Arial"/>
          <w:sz w:val="16"/>
        </w:rPr>
        <w:t>oral</w:t>
      </w:r>
      <w:r>
        <w:rPr>
          <w:rFonts w:ascii="Arial"/>
          <w:spacing w:val="-2"/>
          <w:sz w:val="16"/>
        </w:rPr>
        <w:t xml:space="preserve"> </w:t>
      </w:r>
      <w:r>
        <w:rPr>
          <w:rFonts w:ascii="Arial"/>
          <w:sz w:val="16"/>
        </w:rPr>
        <w:t>policies</w:t>
      </w:r>
      <w:r>
        <w:rPr>
          <w:rFonts w:ascii="Arial"/>
          <w:spacing w:val="-3"/>
          <w:sz w:val="16"/>
        </w:rPr>
        <w:t xml:space="preserve"> </w:t>
      </w:r>
      <w:r>
        <w:rPr>
          <w:rFonts w:ascii="Arial"/>
          <w:sz w:val="16"/>
        </w:rPr>
        <w:t>nor</w:t>
      </w:r>
      <w:r>
        <w:rPr>
          <w:rFonts w:ascii="Arial"/>
          <w:spacing w:val="-3"/>
          <w:sz w:val="16"/>
        </w:rPr>
        <w:t xml:space="preserve"> </w:t>
      </w:r>
      <w:r>
        <w:rPr>
          <w:rFonts w:ascii="Arial"/>
          <w:sz w:val="16"/>
        </w:rPr>
        <w:t>tolerate</w:t>
      </w:r>
      <w:r>
        <w:rPr>
          <w:rFonts w:ascii="Arial"/>
          <w:spacing w:val="-3"/>
          <w:sz w:val="16"/>
        </w:rPr>
        <w:t xml:space="preserve"> </w:t>
      </w:r>
      <w:r>
        <w:rPr>
          <w:rFonts w:ascii="Arial"/>
          <w:sz w:val="16"/>
        </w:rPr>
        <w:t>such</w:t>
      </w:r>
      <w:r>
        <w:rPr>
          <w:rFonts w:ascii="Arial"/>
          <w:spacing w:val="-3"/>
          <w:sz w:val="16"/>
        </w:rPr>
        <w:t xml:space="preserve"> </w:t>
      </w:r>
      <w:r>
        <w:rPr>
          <w:rFonts w:ascii="Arial"/>
          <w:sz w:val="16"/>
        </w:rPr>
        <w:t>use by employee custom.</w:t>
      </w:r>
      <w:r>
        <w:rPr>
          <w:rFonts w:ascii="Arial"/>
          <w:spacing w:val="40"/>
          <w:sz w:val="16"/>
        </w:rPr>
        <w:t xml:space="preserve"> </w:t>
      </w:r>
      <w:r>
        <w:rPr>
          <w:rFonts w:ascii="Arial"/>
          <w:sz w:val="16"/>
        </w:rPr>
        <w:t>The contractor's obligation extends further to ensure that its employees are not assigned to perform their services at any location under the contractor's control</w:t>
      </w:r>
      <w:r>
        <w:rPr>
          <w:rFonts w:ascii="Arial"/>
          <w:spacing w:val="-5"/>
          <w:sz w:val="16"/>
        </w:rPr>
        <w:t xml:space="preserve"> </w:t>
      </w:r>
      <w:r>
        <w:rPr>
          <w:rFonts w:ascii="Arial"/>
          <w:sz w:val="16"/>
        </w:rPr>
        <w:t>where</w:t>
      </w:r>
      <w:r>
        <w:rPr>
          <w:rFonts w:ascii="Arial"/>
          <w:spacing w:val="-6"/>
          <w:sz w:val="16"/>
        </w:rPr>
        <w:t xml:space="preserve"> </w:t>
      </w:r>
      <w:r>
        <w:rPr>
          <w:rFonts w:ascii="Arial"/>
          <w:sz w:val="16"/>
        </w:rPr>
        <w:t>the</w:t>
      </w:r>
      <w:r>
        <w:rPr>
          <w:rFonts w:ascii="Arial"/>
          <w:spacing w:val="-4"/>
          <w:sz w:val="16"/>
        </w:rPr>
        <w:t xml:space="preserve"> </w:t>
      </w:r>
      <w:r>
        <w:rPr>
          <w:rFonts w:ascii="Arial"/>
          <w:sz w:val="16"/>
        </w:rPr>
        <w:t>facilities</w:t>
      </w:r>
      <w:r>
        <w:rPr>
          <w:rFonts w:ascii="Arial"/>
          <w:spacing w:val="-5"/>
          <w:sz w:val="16"/>
        </w:rPr>
        <w:t xml:space="preserve"> </w:t>
      </w:r>
      <w:r>
        <w:rPr>
          <w:rFonts w:ascii="Arial"/>
          <w:sz w:val="16"/>
        </w:rPr>
        <w:t>are</w:t>
      </w:r>
      <w:r>
        <w:rPr>
          <w:rFonts w:ascii="Arial"/>
          <w:spacing w:val="-6"/>
          <w:sz w:val="16"/>
        </w:rPr>
        <w:t xml:space="preserve"> </w:t>
      </w:r>
      <w:r>
        <w:rPr>
          <w:rFonts w:ascii="Arial"/>
          <w:sz w:val="16"/>
        </w:rPr>
        <w:t>segregated.</w:t>
      </w:r>
      <w:r>
        <w:rPr>
          <w:rFonts w:ascii="Arial"/>
          <w:spacing w:val="36"/>
          <w:sz w:val="16"/>
        </w:rPr>
        <w:t xml:space="preserve"> </w:t>
      </w:r>
      <w:r>
        <w:rPr>
          <w:rFonts w:ascii="Arial"/>
          <w:sz w:val="16"/>
        </w:rPr>
        <w:t>The</w:t>
      </w:r>
      <w:r>
        <w:rPr>
          <w:rFonts w:ascii="Arial"/>
          <w:spacing w:val="-6"/>
          <w:sz w:val="16"/>
        </w:rPr>
        <w:t xml:space="preserve"> </w:t>
      </w:r>
      <w:r>
        <w:rPr>
          <w:rFonts w:ascii="Arial"/>
          <w:sz w:val="16"/>
        </w:rPr>
        <w:t>term</w:t>
      </w:r>
      <w:r>
        <w:rPr>
          <w:rFonts w:ascii="Arial"/>
          <w:spacing w:val="-6"/>
          <w:sz w:val="16"/>
        </w:rPr>
        <w:t xml:space="preserve"> </w:t>
      </w:r>
      <w:r>
        <w:rPr>
          <w:rFonts w:ascii="Arial"/>
          <w:sz w:val="16"/>
        </w:rPr>
        <w:t>"facilities" includes waiting rooms, work areas, restaurants and other eating areas, time clocks, restrooms, washrooms, locker</w:t>
      </w:r>
      <w:r>
        <w:rPr>
          <w:rFonts w:ascii="Arial"/>
          <w:spacing w:val="40"/>
          <w:sz w:val="16"/>
        </w:rPr>
        <w:t xml:space="preserve"> </w:t>
      </w:r>
      <w:r>
        <w:rPr>
          <w:rFonts w:ascii="Arial"/>
          <w:sz w:val="16"/>
        </w:rPr>
        <w:t>rooms and other storage or dressing areas, parking lots, drinking fountains, recreation or entertainment areas, transportation, and housing provided for employees.</w:t>
      </w:r>
      <w:r>
        <w:rPr>
          <w:rFonts w:ascii="Arial"/>
          <w:spacing w:val="40"/>
          <w:sz w:val="16"/>
        </w:rPr>
        <w:t xml:space="preserve"> </w:t>
      </w:r>
      <w:r>
        <w:rPr>
          <w:rFonts w:ascii="Arial"/>
          <w:sz w:val="16"/>
        </w:rPr>
        <w:t>The contractor shall provide separate or single-user restrooms and necessary dressing or sleeping areas to assure privacy between sexes.</w:t>
      </w:r>
    </w:p>
    <w:p w14:paraId="58A40934" w14:textId="77777777" w:rsidR="00466A67" w:rsidRDefault="00466A67">
      <w:pPr>
        <w:pStyle w:val="BodyText"/>
        <w:rPr>
          <w:rFonts w:ascii="Arial"/>
          <w:sz w:val="16"/>
        </w:rPr>
      </w:pPr>
    </w:p>
    <w:p w14:paraId="2801EBD4" w14:textId="77777777" w:rsidR="00466A67" w:rsidRDefault="00466A67">
      <w:pPr>
        <w:pStyle w:val="BodyText"/>
        <w:rPr>
          <w:rFonts w:ascii="Arial"/>
          <w:sz w:val="16"/>
        </w:rPr>
      </w:pPr>
    </w:p>
    <w:p w14:paraId="6CC0F8FB" w14:textId="77777777" w:rsidR="00466A67" w:rsidRDefault="007C059A">
      <w:pPr>
        <w:pStyle w:val="ListParagraph"/>
        <w:numPr>
          <w:ilvl w:val="1"/>
          <w:numId w:val="19"/>
        </w:numPr>
        <w:tabs>
          <w:tab w:val="left" w:pos="1383"/>
        </w:tabs>
        <w:ind w:left="1383" w:hanging="283"/>
        <w:jc w:val="left"/>
        <w:rPr>
          <w:b/>
          <w:sz w:val="16"/>
        </w:rPr>
      </w:pPr>
      <w:r>
        <w:rPr>
          <w:b/>
          <w:sz w:val="16"/>
        </w:rPr>
        <w:t>DAVIS-BACON</w:t>
      </w:r>
      <w:r>
        <w:rPr>
          <w:b/>
          <w:spacing w:val="-8"/>
          <w:sz w:val="16"/>
        </w:rPr>
        <w:t xml:space="preserve"> </w:t>
      </w:r>
      <w:r>
        <w:rPr>
          <w:b/>
          <w:sz w:val="16"/>
        </w:rPr>
        <w:t>AND</w:t>
      </w:r>
      <w:r>
        <w:rPr>
          <w:b/>
          <w:spacing w:val="-8"/>
          <w:sz w:val="16"/>
        </w:rPr>
        <w:t xml:space="preserve"> </w:t>
      </w:r>
      <w:r>
        <w:rPr>
          <w:b/>
          <w:sz w:val="16"/>
        </w:rPr>
        <w:t>RELATED</w:t>
      </w:r>
      <w:r>
        <w:rPr>
          <w:b/>
          <w:spacing w:val="-7"/>
          <w:sz w:val="16"/>
        </w:rPr>
        <w:t xml:space="preserve"> </w:t>
      </w:r>
      <w:r>
        <w:rPr>
          <w:b/>
          <w:sz w:val="16"/>
        </w:rPr>
        <w:t>ACT</w:t>
      </w:r>
      <w:r>
        <w:rPr>
          <w:b/>
          <w:spacing w:val="-7"/>
          <w:sz w:val="16"/>
        </w:rPr>
        <w:t xml:space="preserve"> </w:t>
      </w:r>
      <w:r>
        <w:rPr>
          <w:b/>
          <w:spacing w:val="-2"/>
          <w:sz w:val="16"/>
        </w:rPr>
        <w:t>PROVISIONS</w:t>
      </w:r>
    </w:p>
    <w:p w14:paraId="421CB4A3" w14:textId="77777777" w:rsidR="00466A67" w:rsidRDefault="00466A67">
      <w:pPr>
        <w:pStyle w:val="BodyText"/>
        <w:spacing w:before="96"/>
        <w:rPr>
          <w:rFonts w:ascii="Arial"/>
          <w:b/>
          <w:sz w:val="16"/>
        </w:rPr>
      </w:pPr>
    </w:p>
    <w:p w14:paraId="624AAA01" w14:textId="77777777" w:rsidR="00466A67" w:rsidRDefault="007C059A">
      <w:pPr>
        <w:spacing w:before="1"/>
        <w:ind w:left="1100" w:right="76" w:hanging="1"/>
        <w:rPr>
          <w:rFonts w:ascii="Arial"/>
          <w:sz w:val="16"/>
        </w:rPr>
      </w:pPr>
      <w:r>
        <w:rPr>
          <w:rFonts w:ascii="Arial"/>
          <w:sz w:val="16"/>
        </w:rPr>
        <w:t>This section is applicable to all Federal-aid construction projects</w:t>
      </w:r>
      <w:r>
        <w:rPr>
          <w:rFonts w:ascii="Arial"/>
          <w:spacing w:val="-2"/>
          <w:sz w:val="16"/>
        </w:rPr>
        <w:t xml:space="preserve"> </w:t>
      </w:r>
      <w:r>
        <w:rPr>
          <w:rFonts w:ascii="Arial"/>
          <w:sz w:val="16"/>
        </w:rPr>
        <w:t>exceeding</w:t>
      </w:r>
      <w:r>
        <w:rPr>
          <w:rFonts w:ascii="Arial"/>
          <w:spacing w:val="-3"/>
          <w:sz w:val="16"/>
        </w:rPr>
        <w:t xml:space="preserve"> </w:t>
      </w:r>
      <w:r>
        <w:rPr>
          <w:rFonts w:ascii="Arial"/>
          <w:sz w:val="16"/>
        </w:rPr>
        <w:t>$2,000</w:t>
      </w:r>
      <w:r>
        <w:rPr>
          <w:rFonts w:ascii="Arial"/>
          <w:spacing w:val="-3"/>
          <w:sz w:val="16"/>
        </w:rPr>
        <w:t xml:space="preserve"> </w:t>
      </w:r>
      <w:r>
        <w:rPr>
          <w:rFonts w:ascii="Arial"/>
          <w:sz w:val="16"/>
        </w:rPr>
        <w:t>and</w:t>
      </w:r>
      <w:r>
        <w:rPr>
          <w:rFonts w:ascii="Arial"/>
          <w:spacing w:val="-3"/>
          <w:sz w:val="16"/>
        </w:rPr>
        <w:t xml:space="preserve"> </w:t>
      </w:r>
      <w:r>
        <w:rPr>
          <w:rFonts w:ascii="Arial"/>
          <w:sz w:val="16"/>
        </w:rPr>
        <w:t>to</w:t>
      </w:r>
      <w:r>
        <w:rPr>
          <w:rFonts w:ascii="Arial"/>
          <w:spacing w:val="-1"/>
          <w:sz w:val="16"/>
        </w:rPr>
        <w:t xml:space="preserve"> </w:t>
      </w:r>
      <w:r>
        <w:rPr>
          <w:rFonts w:ascii="Arial"/>
          <w:sz w:val="16"/>
        </w:rPr>
        <w:t>all</w:t>
      </w:r>
      <w:r>
        <w:rPr>
          <w:rFonts w:ascii="Arial"/>
          <w:spacing w:val="-2"/>
          <w:sz w:val="16"/>
        </w:rPr>
        <w:t xml:space="preserve"> </w:t>
      </w:r>
      <w:r>
        <w:rPr>
          <w:rFonts w:ascii="Arial"/>
          <w:sz w:val="16"/>
        </w:rPr>
        <w:t>related</w:t>
      </w:r>
      <w:r>
        <w:rPr>
          <w:rFonts w:ascii="Arial"/>
          <w:spacing w:val="-3"/>
          <w:sz w:val="16"/>
        </w:rPr>
        <w:t xml:space="preserve"> </w:t>
      </w:r>
      <w:r>
        <w:rPr>
          <w:rFonts w:ascii="Arial"/>
          <w:sz w:val="16"/>
        </w:rPr>
        <w:t>subcontracts</w:t>
      </w:r>
      <w:r>
        <w:rPr>
          <w:rFonts w:ascii="Arial"/>
          <w:spacing w:val="-2"/>
          <w:sz w:val="16"/>
        </w:rPr>
        <w:t xml:space="preserve"> </w:t>
      </w:r>
      <w:r>
        <w:rPr>
          <w:rFonts w:ascii="Arial"/>
          <w:sz w:val="16"/>
        </w:rPr>
        <w:t>and lower-tier subcontracts (regardless of subcontract size), in accordance with 29 CFR 5.5.</w:t>
      </w:r>
      <w:r>
        <w:rPr>
          <w:rFonts w:ascii="Arial"/>
          <w:spacing w:val="40"/>
          <w:sz w:val="16"/>
        </w:rPr>
        <w:t xml:space="preserve"> </w:t>
      </w:r>
      <w:r>
        <w:rPr>
          <w:rFonts w:ascii="Arial"/>
          <w:sz w:val="16"/>
        </w:rPr>
        <w:t>The requirements apply to all projects located within the right-of-way of a roadway that is functionally</w:t>
      </w:r>
      <w:r>
        <w:rPr>
          <w:rFonts w:ascii="Arial"/>
          <w:spacing w:val="-5"/>
          <w:sz w:val="16"/>
        </w:rPr>
        <w:t xml:space="preserve"> </w:t>
      </w:r>
      <w:r>
        <w:rPr>
          <w:rFonts w:ascii="Arial"/>
          <w:sz w:val="16"/>
        </w:rPr>
        <w:t>classified</w:t>
      </w:r>
      <w:r>
        <w:rPr>
          <w:rFonts w:ascii="Arial"/>
          <w:spacing w:val="-6"/>
          <w:sz w:val="16"/>
        </w:rPr>
        <w:t xml:space="preserve"> </w:t>
      </w:r>
      <w:r>
        <w:rPr>
          <w:rFonts w:ascii="Arial"/>
          <w:sz w:val="16"/>
        </w:rPr>
        <w:t>as</w:t>
      </w:r>
      <w:r>
        <w:rPr>
          <w:rFonts w:ascii="Arial"/>
          <w:spacing w:val="-5"/>
          <w:sz w:val="16"/>
        </w:rPr>
        <w:t xml:space="preserve"> </w:t>
      </w:r>
      <w:r>
        <w:rPr>
          <w:rFonts w:ascii="Arial"/>
          <w:sz w:val="16"/>
        </w:rPr>
        <w:t>Federal-aid</w:t>
      </w:r>
      <w:r>
        <w:rPr>
          <w:rFonts w:ascii="Arial"/>
          <w:spacing w:val="-6"/>
          <w:sz w:val="16"/>
        </w:rPr>
        <w:t xml:space="preserve"> </w:t>
      </w:r>
      <w:r>
        <w:rPr>
          <w:rFonts w:ascii="Arial"/>
          <w:sz w:val="16"/>
        </w:rPr>
        <w:t>highway.</w:t>
      </w:r>
      <w:r>
        <w:rPr>
          <w:rFonts w:ascii="Arial"/>
          <w:spacing w:val="34"/>
          <w:sz w:val="16"/>
        </w:rPr>
        <w:t xml:space="preserve"> </w:t>
      </w:r>
      <w:r>
        <w:rPr>
          <w:rFonts w:ascii="Arial"/>
          <w:sz w:val="16"/>
        </w:rPr>
        <w:t>23</w:t>
      </w:r>
      <w:r>
        <w:rPr>
          <w:rFonts w:ascii="Arial"/>
          <w:spacing w:val="-5"/>
          <w:sz w:val="16"/>
        </w:rPr>
        <w:t xml:space="preserve"> </w:t>
      </w:r>
      <w:r>
        <w:rPr>
          <w:rFonts w:ascii="Arial"/>
          <w:sz w:val="16"/>
        </w:rPr>
        <w:t>U.S.C.</w:t>
      </w:r>
      <w:r>
        <w:rPr>
          <w:rFonts w:ascii="Arial"/>
          <w:spacing w:val="-6"/>
          <w:sz w:val="16"/>
        </w:rPr>
        <w:t xml:space="preserve"> </w:t>
      </w:r>
      <w:r>
        <w:rPr>
          <w:rFonts w:ascii="Arial"/>
          <w:sz w:val="16"/>
        </w:rPr>
        <w:t>113. This excludes roadways functionally classified as local roads or rural minor collectors, which are exempt.</w:t>
      </w:r>
      <w:r>
        <w:rPr>
          <w:rFonts w:ascii="Arial"/>
          <w:spacing w:val="40"/>
          <w:sz w:val="16"/>
        </w:rPr>
        <w:t xml:space="preserve"> </w:t>
      </w:r>
      <w:r>
        <w:rPr>
          <w:rFonts w:ascii="Arial"/>
          <w:sz w:val="16"/>
        </w:rPr>
        <w:t>23 U.S.C. 101.</w:t>
      </w:r>
    </w:p>
    <w:p w14:paraId="6568CB91" w14:textId="77777777" w:rsidR="00466A67" w:rsidRDefault="007C059A">
      <w:pPr>
        <w:ind w:left="1100"/>
        <w:rPr>
          <w:rFonts w:ascii="Arial"/>
          <w:sz w:val="16"/>
        </w:rPr>
      </w:pPr>
      <w:r>
        <w:rPr>
          <w:rFonts w:ascii="Arial"/>
          <w:sz w:val="16"/>
        </w:rPr>
        <w:t>Where applicable law requires that projects be treated as a project</w:t>
      </w:r>
      <w:r>
        <w:rPr>
          <w:rFonts w:ascii="Arial"/>
          <w:spacing w:val="-5"/>
          <w:sz w:val="16"/>
        </w:rPr>
        <w:t xml:space="preserve"> </w:t>
      </w:r>
      <w:r>
        <w:rPr>
          <w:rFonts w:ascii="Arial"/>
          <w:sz w:val="16"/>
        </w:rPr>
        <w:t>on</w:t>
      </w:r>
      <w:r>
        <w:rPr>
          <w:rFonts w:ascii="Arial"/>
          <w:spacing w:val="-5"/>
          <w:sz w:val="16"/>
        </w:rPr>
        <w:t xml:space="preserve"> </w:t>
      </w:r>
      <w:r>
        <w:rPr>
          <w:rFonts w:ascii="Arial"/>
          <w:sz w:val="16"/>
        </w:rPr>
        <w:t>a</w:t>
      </w:r>
      <w:r>
        <w:rPr>
          <w:rFonts w:ascii="Arial"/>
          <w:spacing w:val="-5"/>
          <w:sz w:val="16"/>
        </w:rPr>
        <w:t xml:space="preserve"> </w:t>
      </w:r>
      <w:r>
        <w:rPr>
          <w:rFonts w:ascii="Arial"/>
          <w:sz w:val="16"/>
        </w:rPr>
        <w:t>Federal-aid</w:t>
      </w:r>
      <w:r>
        <w:rPr>
          <w:rFonts w:ascii="Arial"/>
          <w:spacing w:val="-5"/>
          <w:sz w:val="16"/>
        </w:rPr>
        <w:t xml:space="preserve"> </w:t>
      </w:r>
      <w:r>
        <w:rPr>
          <w:rFonts w:ascii="Arial"/>
          <w:sz w:val="16"/>
        </w:rPr>
        <w:t>highway,</w:t>
      </w:r>
      <w:r>
        <w:rPr>
          <w:rFonts w:ascii="Arial"/>
          <w:spacing w:val="-3"/>
          <w:sz w:val="16"/>
        </w:rPr>
        <w:t xml:space="preserve"> </w:t>
      </w:r>
      <w:r>
        <w:rPr>
          <w:rFonts w:ascii="Arial"/>
          <w:sz w:val="16"/>
        </w:rPr>
        <w:t>the</w:t>
      </w:r>
      <w:r>
        <w:rPr>
          <w:rFonts w:ascii="Arial"/>
          <w:spacing w:val="-5"/>
          <w:sz w:val="16"/>
        </w:rPr>
        <w:t xml:space="preserve"> </w:t>
      </w:r>
      <w:r>
        <w:rPr>
          <w:rFonts w:ascii="Arial"/>
          <w:sz w:val="16"/>
        </w:rPr>
        <w:t>provisions</w:t>
      </w:r>
      <w:r>
        <w:rPr>
          <w:rFonts w:ascii="Arial"/>
          <w:spacing w:val="-4"/>
          <w:sz w:val="16"/>
        </w:rPr>
        <w:t xml:space="preserve"> </w:t>
      </w:r>
      <w:r>
        <w:rPr>
          <w:rFonts w:ascii="Arial"/>
          <w:sz w:val="16"/>
        </w:rPr>
        <w:t>of</w:t>
      </w:r>
      <w:r>
        <w:rPr>
          <w:rFonts w:ascii="Arial"/>
          <w:spacing w:val="-5"/>
          <w:sz w:val="16"/>
        </w:rPr>
        <w:t xml:space="preserve"> </w:t>
      </w:r>
      <w:r>
        <w:rPr>
          <w:rFonts w:ascii="Arial"/>
          <w:sz w:val="16"/>
        </w:rPr>
        <w:t>this</w:t>
      </w:r>
      <w:r>
        <w:rPr>
          <w:rFonts w:ascii="Arial"/>
          <w:spacing w:val="-4"/>
          <w:sz w:val="16"/>
        </w:rPr>
        <w:t xml:space="preserve"> </w:t>
      </w:r>
      <w:r>
        <w:rPr>
          <w:rFonts w:ascii="Arial"/>
          <w:sz w:val="16"/>
        </w:rPr>
        <w:t>subpart will apply regardless of the location of the project.</w:t>
      </w:r>
      <w:r>
        <w:rPr>
          <w:rFonts w:ascii="Arial"/>
          <w:spacing w:val="40"/>
          <w:sz w:val="16"/>
        </w:rPr>
        <w:t xml:space="preserve"> </w:t>
      </w:r>
      <w:r>
        <w:rPr>
          <w:rFonts w:ascii="Arial"/>
          <w:sz w:val="16"/>
        </w:rPr>
        <w:t>Examples include: Surface Transportation Block Grant Program projects funded under 23 U.S.C. 133 [excluding recreational trails projects], the Nationally Significant Freight and Highway</w:t>
      </w:r>
    </w:p>
    <w:p w14:paraId="00566667" w14:textId="77777777" w:rsidR="00466A67" w:rsidRDefault="007C059A">
      <w:pPr>
        <w:spacing w:before="78"/>
        <w:ind w:left="393" w:right="1146"/>
        <w:rPr>
          <w:rFonts w:ascii="Arial"/>
          <w:sz w:val="16"/>
        </w:rPr>
      </w:pPr>
      <w:r>
        <w:br w:type="column"/>
      </w:r>
      <w:r>
        <w:rPr>
          <w:rFonts w:ascii="Arial"/>
          <w:sz w:val="16"/>
        </w:rPr>
        <w:t>Projects</w:t>
      </w:r>
      <w:r>
        <w:rPr>
          <w:rFonts w:ascii="Arial"/>
          <w:spacing w:val="-5"/>
          <w:sz w:val="16"/>
        </w:rPr>
        <w:t xml:space="preserve"> </w:t>
      </w:r>
      <w:r>
        <w:rPr>
          <w:rFonts w:ascii="Arial"/>
          <w:sz w:val="16"/>
        </w:rPr>
        <w:t>funded</w:t>
      </w:r>
      <w:r>
        <w:rPr>
          <w:rFonts w:ascii="Arial"/>
          <w:spacing w:val="-4"/>
          <w:sz w:val="16"/>
        </w:rPr>
        <w:t xml:space="preserve"> </w:t>
      </w:r>
      <w:r>
        <w:rPr>
          <w:rFonts w:ascii="Arial"/>
          <w:sz w:val="16"/>
        </w:rPr>
        <w:t>under</w:t>
      </w:r>
      <w:r>
        <w:rPr>
          <w:rFonts w:ascii="Arial"/>
          <w:spacing w:val="-5"/>
          <w:sz w:val="16"/>
        </w:rPr>
        <w:t xml:space="preserve"> </w:t>
      </w:r>
      <w:r>
        <w:rPr>
          <w:rFonts w:ascii="Arial"/>
          <w:sz w:val="16"/>
        </w:rPr>
        <w:t>23</w:t>
      </w:r>
      <w:r>
        <w:rPr>
          <w:rFonts w:ascii="Arial"/>
          <w:spacing w:val="-4"/>
          <w:sz w:val="16"/>
        </w:rPr>
        <w:t xml:space="preserve"> </w:t>
      </w:r>
      <w:r>
        <w:rPr>
          <w:rFonts w:ascii="Arial"/>
          <w:sz w:val="16"/>
        </w:rPr>
        <w:t>U.S.C.</w:t>
      </w:r>
      <w:r>
        <w:rPr>
          <w:rFonts w:ascii="Arial"/>
          <w:spacing w:val="-4"/>
          <w:sz w:val="16"/>
        </w:rPr>
        <w:t xml:space="preserve"> </w:t>
      </w:r>
      <w:r>
        <w:rPr>
          <w:rFonts w:ascii="Arial"/>
          <w:sz w:val="16"/>
        </w:rPr>
        <w:t>117,</w:t>
      </w:r>
      <w:r>
        <w:rPr>
          <w:rFonts w:ascii="Arial"/>
          <w:spacing w:val="-6"/>
          <w:sz w:val="16"/>
        </w:rPr>
        <w:t xml:space="preserve"> </w:t>
      </w:r>
      <w:r>
        <w:rPr>
          <w:rFonts w:ascii="Arial"/>
          <w:sz w:val="16"/>
        </w:rPr>
        <w:t>and</w:t>
      </w:r>
      <w:r>
        <w:rPr>
          <w:rFonts w:ascii="Arial"/>
          <w:spacing w:val="-6"/>
          <w:sz w:val="16"/>
        </w:rPr>
        <w:t xml:space="preserve"> </w:t>
      </w:r>
      <w:r>
        <w:rPr>
          <w:rFonts w:ascii="Arial"/>
          <w:sz w:val="16"/>
        </w:rPr>
        <w:t>National</w:t>
      </w:r>
      <w:r>
        <w:rPr>
          <w:rFonts w:ascii="Arial"/>
          <w:spacing w:val="-5"/>
          <w:sz w:val="16"/>
        </w:rPr>
        <w:t xml:space="preserve"> </w:t>
      </w:r>
      <w:r>
        <w:rPr>
          <w:rFonts w:ascii="Arial"/>
          <w:sz w:val="16"/>
        </w:rPr>
        <w:t>Highway Freight Program projects funded under 23 U.S.C. 167.</w:t>
      </w:r>
    </w:p>
    <w:p w14:paraId="0DA3200A" w14:textId="77777777" w:rsidR="00466A67" w:rsidRDefault="00466A67">
      <w:pPr>
        <w:pStyle w:val="BodyText"/>
        <w:spacing w:before="96"/>
        <w:rPr>
          <w:rFonts w:ascii="Arial"/>
          <w:sz w:val="16"/>
        </w:rPr>
      </w:pPr>
    </w:p>
    <w:p w14:paraId="4610CFF7" w14:textId="77777777" w:rsidR="00466A67" w:rsidRDefault="007C059A">
      <w:pPr>
        <w:ind w:left="393" w:right="1146"/>
        <w:rPr>
          <w:rFonts w:ascii="Arial" w:hAnsi="Arial"/>
          <w:sz w:val="16"/>
        </w:rPr>
      </w:pPr>
      <w:r>
        <w:rPr>
          <w:rFonts w:ascii="Arial" w:hAnsi="Arial"/>
          <w:sz w:val="16"/>
        </w:rPr>
        <w:t>The following provisions are from the U.S. Department of Labor regulations in 29 CFR 5.5 “Contract provisions and related</w:t>
      </w:r>
      <w:r>
        <w:rPr>
          <w:rFonts w:ascii="Arial" w:hAnsi="Arial"/>
          <w:spacing w:val="-5"/>
          <w:sz w:val="16"/>
        </w:rPr>
        <w:t xml:space="preserve"> </w:t>
      </w:r>
      <w:r>
        <w:rPr>
          <w:rFonts w:ascii="Arial" w:hAnsi="Arial"/>
          <w:sz w:val="16"/>
        </w:rPr>
        <w:t>matters”</w:t>
      </w:r>
      <w:r>
        <w:rPr>
          <w:rFonts w:ascii="Arial" w:hAnsi="Arial"/>
          <w:spacing w:val="-4"/>
          <w:sz w:val="16"/>
        </w:rPr>
        <w:t xml:space="preserve"> </w:t>
      </w:r>
      <w:r>
        <w:rPr>
          <w:rFonts w:ascii="Arial" w:hAnsi="Arial"/>
          <w:sz w:val="16"/>
        </w:rPr>
        <w:t>with</w:t>
      </w:r>
      <w:r>
        <w:rPr>
          <w:rFonts w:ascii="Arial" w:hAnsi="Arial"/>
          <w:spacing w:val="-5"/>
          <w:sz w:val="16"/>
        </w:rPr>
        <w:t xml:space="preserve"> </w:t>
      </w:r>
      <w:r>
        <w:rPr>
          <w:rFonts w:ascii="Arial" w:hAnsi="Arial"/>
          <w:sz w:val="16"/>
        </w:rPr>
        <w:t>minor</w:t>
      </w:r>
      <w:r>
        <w:rPr>
          <w:rFonts w:ascii="Arial" w:hAnsi="Arial"/>
          <w:spacing w:val="-5"/>
          <w:sz w:val="16"/>
        </w:rPr>
        <w:t xml:space="preserve"> </w:t>
      </w:r>
      <w:r>
        <w:rPr>
          <w:rFonts w:ascii="Arial" w:hAnsi="Arial"/>
          <w:sz w:val="16"/>
        </w:rPr>
        <w:t>revisions</w:t>
      </w:r>
      <w:r>
        <w:rPr>
          <w:rFonts w:ascii="Arial" w:hAnsi="Arial"/>
          <w:spacing w:val="-4"/>
          <w:sz w:val="16"/>
        </w:rPr>
        <w:t xml:space="preserve"> </w:t>
      </w:r>
      <w:r>
        <w:rPr>
          <w:rFonts w:ascii="Arial" w:hAnsi="Arial"/>
          <w:sz w:val="16"/>
        </w:rPr>
        <w:t>to</w:t>
      </w:r>
      <w:r>
        <w:rPr>
          <w:rFonts w:ascii="Arial" w:hAnsi="Arial"/>
          <w:spacing w:val="-5"/>
          <w:sz w:val="16"/>
        </w:rPr>
        <w:t xml:space="preserve"> </w:t>
      </w:r>
      <w:r>
        <w:rPr>
          <w:rFonts w:ascii="Arial" w:hAnsi="Arial"/>
          <w:sz w:val="16"/>
        </w:rPr>
        <w:t>conform</w:t>
      </w:r>
      <w:r>
        <w:rPr>
          <w:rFonts w:ascii="Arial" w:hAnsi="Arial"/>
          <w:spacing w:val="-4"/>
          <w:sz w:val="16"/>
        </w:rPr>
        <w:t xml:space="preserve"> </w:t>
      </w:r>
      <w:r>
        <w:rPr>
          <w:rFonts w:ascii="Arial" w:hAnsi="Arial"/>
          <w:sz w:val="16"/>
        </w:rPr>
        <w:t>to</w:t>
      </w:r>
      <w:r>
        <w:rPr>
          <w:rFonts w:ascii="Arial" w:hAnsi="Arial"/>
          <w:spacing w:val="-5"/>
          <w:sz w:val="16"/>
        </w:rPr>
        <w:t xml:space="preserve"> </w:t>
      </w:r>
      <w:r>
        <w:rPr>
          <w:rFonts w:ascii="Arial" w:hAnsi="Arial"/>
          <w:sz w:val="16"/>
        </w:rPr>
        <w:t>the</w:t>
      </w:r>
      <w:r>
        <w:rPr>
          <w:rFonts w:ascii="Arial" w:hAnsi="Arial"/>
          <w:spacing w:val="-5"/>
          <w:sz w:val="16"/>
        </w:rPr>
        <w:t xml:space="preserve"> </w:t>
      </w:r>
      <w:r>
        <w:rPr>
          <w:rFonts w:ascii="Arial" w:hAnsi="Arial"/>
          <w:sz w:val="16"/>
        </w:rPr>
        <w:t>FHWA- 1273 format and FHWA program requirements.</w:t>
      </w:r>
    </w:p>
    <w:p w14:paraId="0E06FEA5" w14:textId="77777777" w:rsidR="00466A67" w:rsidRDefault="00466A67">
      <w:pPr>
        <w:pStyle w:val="BodyText"/>
        <w:spacing w:before="98"/>
        <w:rPr>
          <w:rFonts w:ascii="Arial"/>
          <w:sz w:val="16"/>
        </w:rPr>
      </w:pPr>
    </w:p>
    <w:p w14:paraId="3D63C9AC" w14:textId="77777777" w:rsidR="00466A67" w:rsidRDefault="007C059A">
      <w:pPr>
        <w:pStyle w:val="ListParagraph"/>
        <w:numPr>
          <w:ilvl w:val="0"/>
          <w:numId w:val="17"/>
        </w:numPr>
        <w:tabs>
          <w:tab w:val="left" w:pos="614"/>
        </w:tabs>
        <w:ind w:left="614" w:hanging="221"/>
        <w:jc w:val="left"/>
        <w:rPr>
          <w:sz w:val="16"/>
        </w:rPr>
      </w:pPr>
      <w:r>
        <w:rPr>
          <w:b/>
          <w:sz w:val="16"/>
        </w:rPr>
        <w:t>Minimum</w:t>
      </w:r>
      <w:r>
        <w:rPr>
          <w:b/>
          <w:spacing w:val="-6"/>
          <w:sz w:val="16"/>
        </w:rPr>
        <w:t xml:space="preserve"> </w:t>
      </w:r>
      <w:r>
        <w:rPr>
          <w:b/>
          <w:sz w:val="16"/>
        </w:rPr>
        <w:t>wages</w:t>
      </w:r>
      <w:r>
        <w:rPr>
          <w:b/>
          <w:spacing w:val="-6"/>
          <w:sz w:val="16"/>
        </w:rPr>
        <w:t xml:space="preserve"> </w:t>
      </w:r>
      <w:r>
        <w:rPr>
          <w:sz w:val="16"/>
        </w:rPr>
        <w:t>(29</w:t>
      </w:r>
      <w:r>
        <w:rPr>
          <w:spacing w:val="-5"/>
          <w:sz w:val="16"/>
        </w:rPr>
        <w:t xml:space="preserve"> </w:t>
      </w:r>
      <w:r>
        <w:rPr>
          <w:sz w:val="16"/>
        </w:rPr>
        <w:t>CFR</w:t>
      </w:r>
      <w:r>
        <w:rPr>
          <w:spacing w:val="-7"/>
          <w:sz w:val="16"/>
        </w:rPr>
        <w:t xml:space="preserve"> </w:t>
      </w:r>
      <w:r>
        <w:rPr>
          <w:spacing w:val="-4"/>
          <w:sz w:val="16"/>
        </w:rPr>
        <w:t>5.5)</w:t>
      </w:r>
    </w:p>
    <w:p w14:paraId="383C9B22" w14:textId="77777777" w:rsidR="00466A67" w:rsidRDefault="00466A67">
      <w:pPr>
        <w:pStyle w:val="BodyText"/>
        <w:spacing w:before="94"/>
        <w:rPr>
          <w:rFonts w:ascii="Arial"/>
          <w:sz w:val="16"/>
        </w:rPr>
      </w:pPr>
    </w:p>
    <w:p w14:paraId="0818446B" w14:textId="77777777" w:rsidR="00466A67" w:rsidRDefault="007C059A">
      <w:pPr>
        <w:pStyle w:val="ListParagraph"/>
        <w:numPr>
          <w:ilvl w:val="0"/>
          <w:numId w:val="13"/>
        </w:numPr>
        <w:tabs>
          <w:tab w:val="left" w:pos="713"/>
        </w:tabs>
        <w:ind w:right="1153" w:firstLine="144"/>
        <w:rPr>
          <w:sz w:val="16"/>
        </w:rPr>
      </w:pPr>
      <w:r>
        <w:rPr>
          <w:i/>
          <w:sz w:val="16"/>
        </w:rPr>
        <w:t xml:space="preserve">Wage rates and fringe benefits. </w:t>
      </w:r>
      <w:r>
        <w:rPr>
          <w:sz w:val="16"/>
        </w:rPr>
        <w:t>All laborers and mechanics employed or working upon the site of the work (or otherwise working in construction or development of the project under a development statute), will be paid unconditionally and not less often than once a week, and without subsequent deduction or rebate on any account (except such payroll deductions as are permitted by regulations issued by the Secretary of Labor under the Copeland</w:t>
      </w:r>
      <w:r>
        <w:rPr>
          <w:spacing w:val="-2"/>
          <w:sz w:val="16"/>
        </w:rPr>
        <w:t xml:space="preserve"> </w:t>
      </w:r>
      <w:r>
        <w:rPr>
          <w:sz w:val="16"/>
        </w:rPr>
        <w:t>Act</w:t>
      </w:r>
      <w:r>
        <w:rPr>
          <w:spacing w:val="-1"/>
          <w:sz w:val="16"/>
        </w:rPr>
        <w:t xml:space="preserve"> </w:t>
      </w:r>
      <w:hyperlink r:id="rId25">
        <w:r>
          <w:rPr>
            <w:sz w:val="16"/>
          </w:rPr>
          <w:t>(</w:t>
        </w:r>
        <w:r>
          <w:rPr>
            <w:sz w:val="16"/>
            <w:u w:val="single" w:color="0000FF"/>
          </w:rPr>
          <w:t>29</w:t>
        </w:r>
        <w:r>
          <w:rPr>
            <w:spacing w:val="-2"/>
            <w:sz w:val="16"/>
            <w:u w:val="single" w:color="0000FF"/>
          </w:rPr>
          <w:t xml:space="preserve"> </w:t>
        </w:r>
        <w:r>
          <w:rPr>
            <w:sz w:val="16"/>
            <w:u w:val="single" w:color="0000FF"/>
          </w:rPr>
          <w:t>CFR</w:t>
        </w:r>
        <w:r>
          <w:rPr>
            <w:spacing w:val="-2"/>
            <w:sz w:val="16"/>
            <w:u w:val="single" w:color="0000FF"/>
          </w:rPr>
          <w:t xml:space="preserve"> </w:t>
        </w:r>
        <w:r>
          <w:rPr>
            <w:sz w:val="16"/>
            <w:u w:val="single" w:color="0000FF"/>
          </w:rPr>
          <w:t>part</w:t>
        </w:r>
        <w:r>
          <w:rPr>
            <w:spacing w:val="-2"/>
            <w:sz w:val="16"/>
            <w:u w:val="single" w:color="0000FF"/>
          </w:rPr>
          <w:t xml:space="preserve"> </w:t>
        </w:r>
        <w:r>
          <w:rPr>
            <w:sz w:val="16"/>
            <w:u w:val="single" w:color="0000FF"/>
          </w:rPr>
          <w:t>3</w:t>
        </w:r>
      </w:hyperlink>
      <w:r>
        <w:rPr>
          <w:sz w:val="16"/>
        </w:rPr>
        <w:t>)),</w:t>
      </w:r>
      <w:r>
        <w:rPr>
          <w:spacing w:val="-2"/>
          <w:sz w:val="16"/>
        </w:rPr>
        <w:t xml:space="preserve"> </w:t>
      </w:r>
      <w:r>
        <w:rPr>
          <w:sz w:val="16"/>
        </w:rPr>
        <w:t>the</w:t>
      </w:r>
      <w:r>
        <w:rPr>
          <w:spacing w:val="-2"/>
          <w:sz w:val="16"/>
        </w:rPr>
        <w:t xml:space="preserve"> </w:t>
      </w:r>
      <w:r>
        <w:rPr>
          <w:sz w:val="16"/>
        </w:rPr>
        <w:t>full</w:t>
      </w:r>
      <w:r>
        <w:rPr>
          <w:spacing w:val="-1"/>
          <w:sz w:val="16"/>
        </w:rPr>
        <w:t xml:space="preserve"> </w:t>
      </w:r>
      <w:r>
        <w:rPr>
          <w:sz w:val="16"/>
        </w:rPr>
        <w:t>amount</w:t>
      </w:r>
      <w:r>
        <w:rPr>
          <w:spacing w:val="-1"/>
          <w:sz w:val="16"/>
        </w:rPr>
        <w:t xml:space="preserve"> </w:t>
      </w:r>
      <w:r>
        <w:rPr>
          <w:sz w:val="16"/>
        </w:rPr>
        <w:t>of</w:t>
      </w:r>
      <w:r>
        <w:rPr>
          <w:spacing w:val="-1"/>
          <w:sz w:val="16"/>
        </w:rPr>
        <w:t xml:space="preserve"> </w:t>
      </w:r>
      <w:r>
        <w:rPr>
          <w:sz w:val="16"/>
        </w:rPr>
        <w:t>basic</w:t>
      </w:r>
      <w:r>
        <w:rPr>
          <w:spacing w:val="-1"/>
          <w:sz w:val="16"/>
        </w:rPr>
        <w:t xml:space="preserve"> </w:t>
      </w:r>
      <w:r>
        <w:rPr>
          <w:sz w:val="16"/>
        </w:rPr>
        <w:t>hourly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As provided in paragraphs (d) and (e) of 29 CFR</w:t>
      </w:r>
      <w:r>
        <w:rPr>
          <w:spacing w:val="-6"/>
          <w:sz w:val="16"/>
        </w:rPr>
        <w:t xml:space="preserve"> </w:t>
      </w:r>
      <w:r>
        <w:rPr>
          <w:sz w:val="16"/>
        </w:rPr>
        <w:t>5.5,</w:t>
      </w:r>
      <w:r>
        <w:rPr>
          <w:spacing w:val="-4"/>
          <w:sz w:val="16"/>
        </w:rPr>
        <w:t xml:space="preserve"> </w:t>
      </w:r>
      <w:r>
        <w:rPr>
          <w:sz w:val="16"/>
        </w:rPr>
        <w:t>the</w:t>
      </w:r>
      <w:r>
        <w:rPr>
          <w:spacing w:val="-6"/>
          <w:sz w:val="16"/>
        </w:rPr>
        <w:t xml:space="preserve"> </w:t>
      </w:r>
      <w:r>
        <w:rPr>
          <w:sz w:val="16"/>
        </w:rPr>
        <w:t>appropriate</w:t>
      </w:r>
      <w:r>
        <w:rPr>
          <w:spacing w:val="-6"/>
          <w:sz w:val="16"/>
        </w:rPr>
        <w:t xml:space="preserve"> </w:t>
      </w:r>
      <w:r>
        <w:rPr>
          <w:sz w:val="16"/>
        </w:rPr>
        <w:t>wage</w:t>
      </w:r>
      <w:r>
        <w:rPr>
          <w:spacing w:val="-6"/>
          <w:sz w:val="16"/>
        </w:rPr>
        <w:t xml:space="preserve"> </w:t>
      </w:r>
      <w:r>
        <w:rPr>
          <w:sz w:val="16"/>
        </w:rPr>
        <w:t>determinations</w:t>
      </w:r>
      <w:r>
        <w:rPr>
          <w:spacing w:val="-5"/>
          <w:sz w:val="16"/>
        </w:rPr>
        <w:t xml:space="preserve"> </w:t>
      </w:r>
      <w:r>
        <w:rPr>
          <w:sz w:val="16"/>
        </w:rPr>
        <w:t>are</w:t>
      </w:r>
      <w:r>
        <w:rPr>
          <w:spacing w:val="-4"/>
          <w:sz w:val="16"/>
        </w:rPr>
        <w:t xml:space="preserve"> </w:t>
      </w:r>
      <w:r>
        <w:rPr>
          <w:sz w:val="16"/>
        </w:rPr>
        <w:t>effective</w:t>
      </w:r>
      <w:r>
        <w:rPr>
          <w:spacing w:val="-6"/>
          <w:sz w:val="16"/>
        </w:rPr>
        <w:t xml:space="preserve"> </w:t>
      </w:r>
      <w:r>
        <w:rPr>
          <w:sz w:val="16"/>
        </w:rPr>
        <w:t>by operation of law even if they have not been attached to the contract. Contributions made or costs reasonably anticipated for bona fide fringe benefits under the Davis-Bacon Act (</w:t>
      </w:r>
      <w:hyperlink r:id="rId26">
        <w:r>
          <w:rPr>
            <w:sz w:val="16"/>
            <w:u w:val="single"/>
          </w:rPr>
          <w:t>40</w:t>
        </w:r>
      </w:hyperlink>
    </w:p>
    <w:p w14:paraId="260560EA" w14:textId="77777777" w:rsidR="00466A67" w:rsidRDefault="007C059A">
      <w:pPr>
        <w:spacing w:before="1"/>
        <w:ind w:left="393" w:right="1109"/>
        <w:rPr>
          <w:rFonts w:ascii="Arial" w:hAnsi="Arial"/>
          <w:sz w:val="16"/>
        </w:rPr>
      </w:pPr>
      <w:hyperlink r:id="rId27">
        <w:r>
          <w:rPr>
            <w:rFonts w:ascii="Arial" w:hAnsi="Arial"/>
            <w:sz w:val="16"/>
            <w:u w:val="single"/>
          </w:rPr>
          <w:t>U.S.C. 3141(2)(B)</w:t>
        </w:r>
        <w:r>
          <w:rPr>
            <w:rFonts w:ascii="Arial" w:hAnsi="Arial"/>
            <w:sz w:val="16"/>
          </w:rPr>
          <w:t>)</w:t>
        </w:r>
      </w:hyperlink>
      <w:r>
        <w:rPr>
          <w:rFonts w:ascii="Arial" w:hAnsi="Arial"/>
          <w:sz w:val="16"/>
        </w:rPr>
        <w:t xml:space="preserve"> on behalf of laborers or mechanics are considered wages paid to such laborers or mechanics, subject to</w:t>
      </w:r>
      <w:r>
        <w:rPr>
          <w:rFonts w:ascii="Arial" w:hAnsi="Arial"/>
          <w:spacing w:val="-1"/>
          <w:sz w:val="16"/>
        </w:rPr>
        <w:t xml:space="preserve"> </w:t>
      </w:r>
      <w:r>
        <w:rPr>
          <w:rFonts w:ascii="Arial" w:hAnsi="Arial"/>
          <w:sz w:val="16"/>
        </w:rPr>
        <w:t>the</w:t>
      </w:r>
      <w:r>
        <w:rPr>
          <w:rFonts w:ascii="Arial" w:hAnsi="Arial"/>
          <w:spacing w:val="-1"/>
          <w:sz w:val="16"/>
        </w:rPr>
        <w:t xml:space="preserve"> </w:t>
      </w:r>
      <w:r>
        <w:rPr>
          <w:rFonts w:ascii="Arial" w:hAnsi="Arial"/>
          <w:sz w:val="16"/>
        </w:rPr>
        <w:t>provisions of</w:t>
      </w:r>
      <w:r>
        <w:rPr>
          <w:rFonts w:ascii="Arial" w:hAnsi="Arial"/>
          <w:spacing w:val="-1"/>
          <w:sz w:val="16"/>
        </w:rPr>
        <w:t xml:space="preserve"> </w:t>
      </w:r>
      <w:r>
        <w:rPr>
          <w:rFonts w:ascii="Arial" w:hAnsi="Arial"/>
          <w:sz w:val="16"/>
        </w:rPr>
        <w:t>paragraph</w:t>
      </w:r>
      <w:r>
        <w:rPr>
          <w:rFonts w:ascii="Arial" w:hAnsi="Arial"/>
          <w:spacing w:val="-1"/>
          <w:sz w:val="16"/>
        </w:rPr>
        <w:t xml:space="preserve"> </w:t>
      </w:r>
      <w:r>
        <w:rPr>
          <w:rFonts w:ascii="Arial" w:hAnsi="Arial"/>
          <w:sz w:val="16"/>
        </w:rPr>
        <w:t>1.e. of</w:t>
      </w:r>
      <w:r>
        <w:rPr>
          <w:rFonts w:ascii="Arial" w:hAnsi="Arial"/>
          <w:spacing w:val="-1"/>
          <w:sz w:val="16"/>
        </w:rPr>
        <w:t xml:space="preserve"> </w:t>
      </w:r>
      <w:r>
        <w:rPr>
          <w:rFonts w:ascii="Arial" w:hAnsi="Arial"/>
          <w:sz w:val="16"/>
        </w:rPr>
        <w:t>this section;</w:t>
      </w:r>
      <w:r>
        <w:rPr>
          <w:rFonts w:ascii="Arial" w:hAnsi="Arial"/>
          <w:spacing w:val="-1"/>
          <w:sz w:val="16"/>
        </w:rPr>
        <w:t xml:space="preserve"> </w:t>
      </w:r>
      <w:r>
        <w:rPr>
          <w:rFonts w:ascii="Arial" w:hAnsi="Arial"/>
          <w:sz w:val="16"/>
        </w:rPr>
        <w:t>also,</w:t>
      </w:r>
      <w:r>
        <w:rPr>
          <w:rFonts w:ascii="Arial" w:hAnsi="Arial"/>
          <w:spacing w:val="-1"/>
          <w:sz w:val="16"/>
        </w:rPr>
        <w:t xml:space="preserve"> </w:t>
      </w:r>
      <w:r>
        <w:rPr>
          <w:rFonts w:ascii="Arial" w:hAnsi="Arial"/>
          <w:sz w:val="16"/>
        </w:rPr>
        <w:t>regular contributions made or costs incurred for more than a weekly period</w:t>
      </w:r>
      <w:r>
        <w:rPr>
          <w:rFonts w:ascii="Arial" w:hAnsi="Arial"/>
          <w:spacing w:val="-2"/>
          <w:sz w:val="16"/>
        </w:rPr>
        <w:t xml:space="preserve"> </w:t>
      </w:r>
      <w:r>
        <w:rPr>
          <w:rFonts w:ascii="Arial" w:hAnsi="Arial"/>
          <w:sz w:val="16"/>
        </w:rPr>
        <w:t>(but not</w:t>
      </w:r>
      <w:r>
        <w:rPr>
          <w:rFonts w:ascii="Arial" w:hAnsi="Arial"/>
          <w:spacing w:val="-2"/>
          <w:sz w:val="16"/>
        </w:rPr>
        <w:t xml:space="preserve"> </w:t>
      </w:r>
      <w:r>
        <w:rPr>
          <w:rFonts w:ascii="Arial" w:hAnsi="Arial"/>
          <w:sz w:val="16"/>
        </w:rPr>
        <w:t>less</w:t>
      </w:r>
      <w:r>
        <w:rPr>
          <w:rFonts w:ascii="Arial" w:hAnsi="Arial"/>
          <w:spacing w:val="-1"/>
          <w:sz w:val="16"/>
        </w:rPr>
        <w:t xml:space="preserve"> </w:t>
      </w:r>
      <w:r>
        <w:rPr>
          <w:rFonts w:ascii="Arial" w:hAnsi="Arial"/>
          <w:sz w:val="16"/>
        </w:rPr>
        <w:t>often</w:t>
      </w:r>
      <w:r>
        <w:rPr>
          <w:rFonts w:ascii="Arial" w:hAnsi="Arial"/>
          <w:spacing w:val="-2"/>
          <w:sz w:val="16"/>
        </w:rPr>
        <w:t xml:space="preserve"> </w:t>
      </w:r>
      <w:r>
        <w:rPr>
          <w:rFonts w:ascii="Arial" w:hAnsi="Arial"/>
          <w:sz w:val="16"/>
        </w:rPr>
        <w:t>than</w:t>
      </w:r>
      <w:r>
        <w:rPr>
          <w:rFonts w:ascii="Arial" w:hAnsi="Arial"/>
          <w:spacing w:val="-2"/>
          <w:sz w:val="16"/>
        </w:rPr>
        <w:t xml:space="preserve"> </w:t>
      </w:r>
      <w:r>
        <w:rPr>
          <w:rFonts w:ascii="Arial" w:hAnsi="Arial"/>
          <w:sz w:val="16"/>
        </w:rPr>
        <w:t>quarterly)</w:t>
      </w:r>
      <w:r>
        <w:rPr>
          <w:rFonts w:ascii="Arial" w:hAnsi="Arial"/>
          <w:spacing w:val="-2"/>
          <w:sz w:val="16"/>
        </w:rPr>
        <w:t xml:space="preserve"> </w:t>
      </w:r>
      <w:r>
        <w:rPr>
          <w:rFonts w:ascii="Arial" w:hAnsi="Arial"/>
          <w:sz w:val="16"/>
        </w:rPr>
        <w:t>under</w:t>
      </w:r>
      <w:r>
        <w:rPr>
          <w:rFonts w:ascii="Arial" w:hAnsi="Arial"/>
          <w:spacing w:val="-2"/>
          <w:sz w:val="16"/>
        </w:rPr>
        <w:t xml:space="preserve"> </w:t>
      </w:r>
      <w:r>
        <w:rPr>
          <w:rFonts w:ascii="Arial" w:hAnsi="Arial"/>
          <w:sz w:val="16"/>
        </w:rPr>
        <w:t>plans,</w:t>
      </w:r>
      <w:r>
        <w:rPr>
          <w:rFonts w:ascii="Arial" w:hAnsi="Arial"/>
          <w:spacing w:val="-2"/>
          <w:sz w:val="16"/>
        </w:rPr>
        <w:t xml:space="preserve"> </w:t>
      </w:r>
      <w:r>
        <w:rPr>
          <w:rFonts w:ascii="Arial" w:hAnsi="Arial"/>
          <w:sz w:val="16"/>
        </w:rPr>
        <w:t>funds,</w:t>
      </w:r>
      <w:r>
        <w:rPr>
          <w:rFonts w:ascii="Arial" w:hAnsi="Arial"/>
          <w:spacing w:val="-2"/>
          <w:sz w:val="16"/>
        </w:rPr>
        <w:t xml:space="preserve"> </w:t>
      </w:r>
      <w:r>
        <w:rPr>
          <w:rFonts w:ascii="Arial" w:hAnsi="Arial"/>
          <w:sz w:val="16"/>
        </w:rPr>
        <w:t>or programs which cover the particular weekly period, are deemed to be constructively made or incurred during such weekly period. Such laborers and mechanics must</w:t>
      </w:r>
      <w:r>
        <w:rPr>
          <w:rFonts w:ascii="Arial" w:hAnsi="Arial"/>
          <w:spacing w:val="-1"/>
          <w:sz w:val="16"/>
        </w:rPr>
        <w:t xml:space="preserve"> </w:t>
      </w:r>
      <w:r>
        <w:rPr>
          <w:rFonts w:ascii="Arial" w:hAnsi="Arial"/>
          <w:sz w:val="16"/>
        </w:rPr>
        <w:t>be paid the appropriate wage rate and fringe benefits on the wage determination for the classification(s) of work actually performed, without regard to skill, except as provided in paragraph</w:t>
      </w:r>
      <w:r>
        <w:rPr>
          <w:rFonts w:ascii="Arial" w:hAnsi="Arial"/>
          <w:spacing w:val="-6"/>
          <w:sz w:val="16"/>
        </w:rPr>
        <w:t xml:space="preserve"> </w:t>
      </w:r>
      <w:r>
        <w:rPr>
          <w:rFonts w:ascii="Arial" w:hAnsi="Arial"/>
          <w:sz w:val="16"/>
        </w:rPr>
        <w:t>4.</w:t>
      </w:r>
      <w:r>
        <w:rPr>
          <w:rFonts w:ascii="Arial" w:hAnsi="Arial"/>
          <w:spacing w:val="-6"/>
          <w:sz w:val="16"/>
        </w:rPr>
        <w:t xml:space="preserve"> </w:t>
      </w:r>
      <w:r>
        <w:rPr>
          <w:rFonts w:ascii="Arial" w:hAnsi="Arial"/>
          <w:sz w:val="16"/>
        </w:rPr>
        <w:t>of</w:t>
      </w:r>
      <w:r>
        <w:rPr>
          <w:rFonts w:ascii="Arial" w:hAnsi="Arial"/>
          <w:spacing w:val="-6"/>
          <w:sz w:val="16"/>
        </w:rPr>
        <w:t xml:space="preserve"> </w:t>
      </w:r>
      <w:r>
        <w:rPr>
          <w:rFonts w:ascii="Arial" w:hAnsi="Arial"/>
          <w:sz w:val="16"/>
        </w:rPr>
        <w:t>this</w:t>
      </w:r>
      <w:r>
        <w:rPr>
          <w:rFonts w:ascii="Arial" w:hAnsi="Arial"/>
          <w:spacing w:val="-5"/>
          <w:sz w:val="16"/>
        </w:rPr>
        <w:t xml:space="preserve"> </w:t>
      </w:r>
      <w:r>
        <w:rPr>
          <w:rFonts w:ascii="Arial" w:hAnsi="Arial"/>
          <w:sz w:val="16"/>
        </w:rPr>
        <w:t>section.</w:t>
      </w:r>
      <w:r>
        <w:rPr>
          <w:rFonts w:ascii="Arial" w:hAnsi="Arial"/>
          <w:spacing w:val="-6"/>
          <w:sz w:val="16"/>
        </w:rPr>
        <w:t xml:space="preserve"> </w:t>
      </w:r>
      <w:r>
        <w:rPr>
          <w:rFonts w:ascii="Arial" w:hAnsi="Arial"/>
          <w:sz w:val="16"/>
        </w:rPr>
        <w:t>Laborers</w:t>
      </w:r>
      <w:r>
        <w:rPr>
          <w:rFonts w:ascii="Arial" w:hAnsi="Arial"/>
          <w:spacing w:val="-5"/>
          <w:sz w:val="16"/>
        </w:rPr>
        <w:t xml:space="preserve"> </w:t>
      </w:r>
      <w:r>
        <w:rPr>
          <w:rFonts w:ascii="Arial" w:hAnsi="Arial"/>
          <w:sz w:val="16"/>
        </w:rPr>
        <w:t>or</w:t>
      </w:r>
      <w:r>
        <w:rPr>
          <w:rFonts w:ascii="Arial" w:hAnsi="Arial"/>
          <w:spacing w:val="-6"/>
          <w:sz w:val="16"/>
        </w:rPr>
        <w:t xml:space="preserve"> </w:t>
      </w:r>
      <w:r>
        <w:rPr>
          <w:rFonts w:ascii="Arial" w:hAnsi="Arial"/>
          <w:sz w:val="16"/>
        </w:rPr>
        <w:t>mechanics</w:t>
      </w:r>
      <w:r>
        <w:rPr>
          <w:rFonts w:ascii="Arial" w:hAnsi="Arial"/>
          <w:spacing w:val="-5"/>
          <w:sz w:val="16"/>
        </w:rPr>
        <w:t xml:space="preserve"> </w:t>
      </w:r>
      <w:r>
        <w:rPr>
          <w:rFonts w:ascii="Arial" w:hAnsi="Arial"/>
          <w:sz w:val="16"/>
        </w:rPr>
        <w:t xml:space="preserve">performing work in more than one classification may be compensated at the rate specified for each classification for the time actually worked therein: </w:t>
      </w:r>
      <w:r>
        <w:rPr>
          <w:rFonts w:ascii="Arial" w:hAnsi="Arial"/>
          <w:i/>
          <w:sz w:val="16"/>
        </w:rPr>
        <w:t xml:space="preserve">Provided, </w:t>
      </w:r>
      <w:r>
        <w:rPr>
          <w:rFonts w:ascii="Arial" w:hAnsi="Arial"/>
          <w:sz w:val="16"/>
        </w:rPr>
        <w:t>That the employer's payroll records accurately set forth the time spent in each classification in which work is performed. The wage determination (including any additional classifications and</w:t>
      </w:r>
      <w:r>
        <w:rPr>
          <w:rFonts w:ascii="Arial" w:hAnsi="Arial"/>
          <w:spacing w:val="-1"/>
          <w:sz w:val="16"/>
        </w:rPr>
        <w:t xml:space="preserve"> </w:t>
      </w:r>
      <w:r>
        <w:rPr>
          <w:rFonts w:ascii="Arial" w:hAnsi="Arial"/>
          <w:sz w:val="16"/>
        </w:rPr>
        <w:t>wage</w:t>
      </w:r>
      <w:r>
        <w:rPr>
          <w:rFonts w:ascii="Arial" w:hAnsi="Arial"/>
          <w:spacing w:val="-1"/>
          <w:sz w:val="16"/>
        </w:rPr>
        <w:t xml:space="preserve"> </w:t>
      </w:r>
      <w:r>
        <w:rPr>
          <w:rFonts w:ascii="Arial" w:hAnsi="Arial"/>
          <w:sz w:val="16"/>
        </w:rPr>
        <w:t>rates conformed</w:t>
      </w:r>
      <w:r>
        <w:rPr>
          <w:rFonts w:ascii="Arial" w:hAnsi="Arial"/>
          <w:spacing w:val="-1"/>
          <w:sz w:val="16"/>
        </w:rPr>
        <w:t xml:space="preserve"> </w:t>
      </w:r>
      <w:r>
        <w:rPr>
          <w:rFonts w:ascii="Arial" w:hAnsi="Arial"/>
          <w:sz w:val="16"/>
        </w:rPr>
        <w:t>under paragraph 1.c. of this section) and the Davis-Bacon poster (WH–1321) must be posted at all times by the contractor and its subcontractors at the site of the work in a prominent and accessible place where it can be easily seen by the workers.</w:t>
      </w:r>
    </w:p>
    <w:p w14:paraId="3763B2A5" w14:textId="77777777" w:rsidR="00466A67" w:rsidRDefault="00466A67">
      <w:pPr>
        <w:pStyle w:val="BodyText"/>
        <w:spacing w:before="97"/>
        <w:rPr>
          <w:rFonts w:ascii="Arial"/>
          <w:sz w:val="16"/>
        </w:rPr>
      </w:pPr>
    </w:p>
    <w:p w14:paraId="06C94248" w14:textId="77777777" w:rsidR="00466A67" w:rsidRDefault="007C059A">
      <w:pPr>
        <w:pStyle w:val="ListParagraph"/>
        <w:numPr>
          <w:ilvl w:val="0"/>
          <w:numId w:val="13"/>
        </w:numPr>
        <w:tabs>
          <w:tab w:val="left" w:pos="712"/>
        </w:tabs>
        <w:ind w:right="1109" w:firstLine="143"/>
        <w:rPr>
          <w:sz w:val="16"/>
        </w:rPr>
      </w:pPr>
      <w:r>
        <w:rPr>
          <w:i/>
          <w:sz w:val="16"/>
        </w:rPr>
        <w:t>Frequently</w:t>
      </w:r>
      <w:r>
        <w:rPr>
          <w:i/>
          <w:spacing w:val="-5"/>
          <w:sz w:val="16"/>
        </w:rPr>
        <w:t xml:space="preserve"> </w:t>
      </w:r>
      <w:r>
        <w:rPr>
          <w:i/>
          <w:sz w:val="16"/>
        </w:rPr>
        <w:t>recurring</w:t>
      </w:r>
      <w:r>
        <w:rPr>
          <w:i/>
          <w:spacing w:val="-6"/>
          <w:sz w:val="16"/>
        </w:rPr>
        <w:t xml:space="preserve"> </w:t>
      </w:r>
      <w:r>
        <w:rPr>
          <w:i/>
          <w:sz w:val="16"/>
        </w:rPr>
        <w:t>classifications.</w:t>
      </w:r>
      <w:r>
        <w:rPr>
          <w:i/>
          <w:spacing w:val="-6"/>
          <w:sz w:val="16"/>
        </w:rPr>
        <w:t xml:space="preserve"> </w:t>
      </w:r>
      <w:r>
        <w:rPr>
          <w:sz w:val="16"/>
        </w:rPr>
        <w:t>(1)</w:t>
      </w:r>
      <w:r>
        <w:rPr>
          <w:spacing w:val="-6"/>
          <w:sz w:val="16"/>
        </w:rPr>
        <w:t xml:space="preserve"> </w:t>
      </w:r>
      <w:r>
        <w:rPr>
          <w:sz w:val="16"/>
        </w:rPr>
        <w:t>In</w:t>
      </w:r>
      <w:r>
        <w:rPr>
          <w:spacing w:val="-6"/>
          <w:sz w:val="16"/>
        </w:rPr>
        <w:t xml:space="preserve"> </w:t>
      </w:r>
      <w:r>
        <w:rPr>
          <w:sz w:val="16"/>
        </w:rPr>
        <w:t>addition</w:t>
      </w:r>
      <w:r>
        <w:rPr>
          <w:spacing w:val="-6"/>
          <w:sz w:val="16"/>
        </w:rPr>
        <w:t xml:space="preserve"> </w:t>
      </w:r>
      <w:r>
        <w:rPr>
          <w:sz w:val="16"/>
        </w:rPr>
        <w:t>to</w:t>
      </w:r>
      <w:r>
        <w:rPr>
          <w:spacing w:val="-6"/>
          <w:sz w:val="16"/>
        </w:rPr>
        <w:t xml:space="preserve"> </w:t>
      </w:r>
      <w:r>
        <w:rPr>
          <w:sz w:val="16"/>
        </w:rPr>
        <w:t xml:space="preserve">wage and fringe benefit rates that have been determined to be prevailing under the procedures set forth in </w:t>
      </w:r>
      <w:hyperlink r:id="rId28">
        <w:r>
          <w:rPr>
            <w:sz w:val="16"/>
            <w:u w:val="single"/>
          </w:rPr>
          <w:t>29 CFR part 1</w:t>
        </w:r>
        <w:r>
          <w:rPr>
            <w:sz w:val="16"/>
          </w:rPr>
          <w:t>,</w:t>
        </w:r>
      </w:hyperlink>
      <w:r>
        <w:rPr>
          <w:sz w:val="16"/>
        </w:rPr>
        <w:t xml:space="preserve"> a wage determination may contain, pursuant to §</w:t>
      </w:r>
      <w:r>
        <w:rPr>
          <w:spacing w:val="-3"/>
          <w:sz w:val="16"/>
        </w:rPr>
        <w:t xml:space="preserve"> </w:t>
      </w:r>
      <w:r>
        <w:rPr>
          <w:sz w:val="16"/>
        </w:rPr>
        <w:t xml:space="preserve">1.3(f), wage and fringe benefit rates for classifications of laborers and mechanics for which conformance requests are regularly submitted pursuant to paragraph 1.c. of this section, provided </w:t>
      </w:r>
      <w:r>
        <w:rPr>
          <w:spacing w:val="-4"/>
          <w:sz w:val="16"/>
        </w:rPr>
        <w:t>that:</w:t>
      </w:r>
    </w:p>
    <w:p w14:paraId="72006B91" w14:textId="77777777" w:rsidR="00466A67" w:rsidRDefault="00466A67">
      <w:pPr>
        <w:pStyle w:val="BodyText"/>
        <w:spacing w:before="96"/>
        <w:rPr>
          <w:rFonts w:ascii="Arial"/>
          <w:sz w:val="16"/>
        </w:rPr>
      </w:pPr>
    </w:p>
    <w:p w14:paraId="152B8859" w14:textId="77777777" w:rsidR="00466A67" w:rsidRDefault="007C059A">
      <w:pPr>
        <w:pStyle w:val="ListParagraph"/>
        <w:numPr>
          <w:ilvl w:val="1"/>
          <w:numId w:val="13"/>
        </w:numPr>
        <w:tabs>
          <w:tab w:val="left" w:pos="864"/>
        </w:tabs>
        <w:ind w:right="1285" w:firstLine="143"/>
        <w:jc w:val="left"/>
        <w:rPr>
          <w:sz w:val="16"/>
        </w:rPr>
      </w:pPr>
      <w:r>
        <w:rPr>
          <w:sz w:val="16"/>
        </w:rPr>
        <w:t>The work performed by the classification is not performed</w:t>
      </w:r>
      <w:r>
        <w:rPr>
          <w:spacing w:val="-6"/>
          <w:sz w:val="16"/>
        </w:rPr>
        <w:t xml:space="preserve"> </w:t>
      </w:r>
      <w:r>
        <w:rPr>
          <w:sz w:val="16"/>
        </w:rPr>
        <w:t>by</w:t>
      </w:r>
      <w:r>
        <w:rPr>
          <w:spacing w:val="-5"/>
          <w:sz w:val="16"/>
        </w:rPr>
        <w:t xml:space="preserve"> </w:t>
      </w:r>
      <w:r>
        <w:rPr>
          <w:sz w:val="16"/>
        </w:rPr>
        <w:t>a</w:t>
      </w:r>
      <w:r>
        <w:rPr>
          <w:spacing w:val="-6"/>
          <w:sz w:val="16"/>
        </w:rPr>
        <w:t xml:space="preserve"> </w:t>
      </w:r>
      <w:r>
        <w:rPr>
          <w:sz w:val="16"/>
        </w:rPr>
        <w:t>classification</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wage</w:t>
      </w:r>
      <w:r>
        <w:rPr>
          <w:spacing w:val="-6"/>
          <w:sz w:val="16"/>
        </w:rPr>
        <w:t xml:space="preserve"> </w:t>
      </w:r>
      <w:r>
        <w:rPr>
          <w:sz w:val="16"/>
        </w:rPr>
        <w:t>determination</w:t>
      </w:r>
      <w:r>
        <w:rPr>
          <w:spacing w:val="-6"/>
          <w:sz w:val="16"/>
        </w:rPr>
        <w:t xml:space="preserve"> </w:t>
      </w:r>
      <w:r>
        <w:rPr>
          <w:sz w:val="16"/>
        </w:rPr>
        <w:t>for which a prevailing wage rate has been determined;</w:t>
      </w:r>
    </w:p>
    <w:p w14:paraId="421A7CBF" w14:textId="77777777" w:rsidR="00466A67" w:rsidRDefault="00466A67">
      <w:pPr>
        <w:rPr>
          <w:sz w:val="16"/>
        </w:rPr>
        <w:sectPr w:rsidR="00466A67">
          <w:pgSz w:w="12240" w:h="15840"/>
          <w:pgMar w:top="1360" w:right="340" w:bottom="440" w:left="340" w:header="0" w:footer="254" w:gutter="0"/>
          <w:cols w:num="2" w:space="720" w:equalWidth="0">
            <w:col w:w="5563" w:space="40"/>
            <w:col w:w="5957"/>
          </w:cols>
        </w:sectPr>
      </w:pPr>
    </w:p>
    <w:p w14:paraId="0D3090FE" w14:textId="77777777" w:rsidR="00466A67" w:rsidRDefault="007C059A">
      <w:pPr>
        <w:pStyle w:val="ListParagraph"/>
        <w:numPr>
          <w:ilvl w:val="1"/>
          <w:numId w:val="13"/>
        </w:numPr>
        <w:tabs>
          <w:tab w:val="left" w:pos="1606"/>
        </w:tabs>
        <w:spacing w:before="80"/>
        <w:ind w:left="1244" w:right="878" w:firstLine="143"/>
        <w:jc w:val="left"/>
        <w:rPr>
          <w:sz w:val="16"/>
        </w:rPr>
      </w:pPr>
      <w:r>
        <w:rPr>
          <w:sz w:val="16"/>
        </w:rPr>
        <w:lastRenderedPageBreak/>
        <w:t>The</w:t>
      </w:r>
      <w:r>
        <w:rPr>
          <w:spacing w:val="-5"/>
          <w:sz w:val="16"/>
        </w:rPr>
        <w:t xml:space="preserve"> </w:t>
      </w:r>
      <w:r>
        <w:rPr>
          <w:sz w:val="16"/>
        </w:rPr>
        <w:t>classification</w:t>
      </w:r>
      <w:r>
        <w:rPr>
          <w:spacing w:val="-5"/>
          <w:sz w:val="16"/>
        </w:rPr>
        <w:t xml:space="preserve"> </w:t>
      </w:r>
      <w:r>
        <w:rPr>
          <w:sz w:val="16"/>
        </w:rPr>
        <w:t>is</w:t>
      </w:r>
      <w:r>
        <w:rPr>
          <w:spacing w:val="-4"/>
          <w:sz w:val="16"/>
        </w:rPr>
        <w:t xml:space="preserve"> </w:t>
      </w:r>
      <w:r>
        <w:rPr>
          <w:sz w:val="16"/>
        </w:rPr>
        <w:t>used</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area</w:t>
      </w:r>
      <w:r>
        <w:rPr>
          <w:spacing w:val="-5"/>
          <w:sz w:val="16"/>
        </w:rPr>
        <w:t xml:space="preserve"> </w:t>
      </w:r>
      <w:r>
        <w:rPr>
          <w:sz w:val="16"/>
        </w:rPr>
        <w:t>by</w:t>
      </w:r>
      <w:r>
        <w:rPr>
          <w:spacing w:val="-4"/>
          <w:sz w:val="16"/>
        </w:rPr>
        <w:t xml:space="preserve"> </w:t>
      </w:r>
      <w:r>
        <w:rPr>
          <w:sz w:val="16"/>
        </w:rPr>
        <w:t>the construction industry; and</w:t>
      </w:r>
    </w:p>
    <w:p w14:paraId="1B371F71" w14:textId="77777777" w:rsidR="00466A67" w:rsidRDefault="00466A67">
      <w:pPr>
        <w:pStyle w:val="BodyText"/>
        <w:spacing w:before="95"/>
        <w:rPr>
          <w:rFonts w:ascii="Arial"/>
          <w:sz w:val="16"/>
        </w:rPr>
      </w:pPr>
    </w:p>
    <w:p w14:paraId="2CBDEA40" w14:textId="77777777" w:rsidR="00466A67" w:rsidRDefault="007C059A">
      <w:pPr>
        <w:pStyle w:val="ListParagraph"/>
        <w:numPr>
          <w:ilvl w:val="1"/>
          <w:numId w:val="13"/>
        </w:numPr>
        <w:tabs>
          <w:tab w:val="left" w:pos="1642"/>
        </w:tabs>
        <w:spacing w:before="1"/>
        <w:ind w:left="1244" w:right="14" w:firstLine="143"/>
        <w:jc w:val="left"/>
        <w:rPr>
          <w:sz w:val="16"/>
        </w:rPr>
      </w:pPr>
      <w:r>
        <w:rPr>
          <w:sz w:val="16"/>
        </w:rPr>
        <w:t>The</w:t>
      </w:r>
      <w:r>
        <w:rPr>
          <w:spacing w:val="-5"/>
          <w:sz w:val="16"/>
        </w:rPr>
        <w:t xml:space="preserve"> </w:t>
      </w:r>
      <w:r>
        <w:rPr>
          <w:sz w:val="16"/>
        </w:rPr>
        <w:t>wage</w:t>
      </w:r>
      <w:r>
        <w:rPr>
          <w:spacing w:val="-3"/>
          <w:sz w:val="16"/>
        </w:rPr>
        <w:t xml:space="preserve"> </w:t>
      </w:r>
      <w:r>
        <w:rPr>
          <w:sz w:val="16"/>
        </w:rPr>
        <w:t>rate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classification</w:t>
      </w:r>
      <w:r>
        <w:rPr>
          <w:spacing w:val="-5"/>
          <w:sz w:val="16"/>
        </w:rPr>
        <w:t xml:space="preserve"> </w:t>
      </w:r>
      <w:r>
        <w:rPr>
          <w:sz w:val="16"/>
        </w:rPr>
        <w:t>bears</w:t>
      </w:r>
      <w:r>
        <w:rPr>
          <w:spacing w:val="-4"/>
          <w:sz w:val="16"/>
        </w:rPr>
        <w:t xml:space="preserve"> </w:t>
      </w:r>
      <w:r>
        <w:rPr>
          <w:sz w:val="16"/>
        </w:rPr>
        <w:t>a</w:t>
      </w:r>
      <w:r>
        <w:rPr>
          <w:spacing w:val="-5"/>
          <w:sz w:val="16"/>
        </w:rPr>
        <w:t xml:space="preserve"> </w:t>
      </w:r>
      <w:r>
        <w:rPr>
          <w:sz w:val="16"/>
        </w:rPr>
        <w:t>reasonable relationship to the prevailing wage rates contained in the wage determination.</w:t>
      </w:r>
    </w:p>
    <w:p w14:paraId="0CD05592" w14:textId="77777777" w:rsidR="00466A67" w:rsidRDefault="00466A67">
      <w:pPr>
        <w:pStyle w:val="BodyText"/>
        <w:spacing w:before="95"/>
        <w:rPr>
          <w:rFonts w:ascii="Arial"/>
          <w:sz w:val="16"/>
        </w:rPr>
      </w:pPr>
    </w:p>
    <w:p w14:paraId="2F6F7DFC" w14:textId="77777777" w:rsidR="00466A67" w:rsidRDefault="007C059A">
      <w:pPr>
        <w:ind w:left="1100" w:right="108" w:firstLine="143"/>
        <w:rPr>
          <w:rFonts w:ascii="Arial"/>
          <w:sz w:val="16"/>
        </w:rPr>
      </w:pPr>
      <w:r>
        <w:rPr>
          <w:rFonts w:ascii="Arial"/>
          <w:sz w:val="16"/>
        </w:rPr>
        <w:t>(2) The Administrator will establish wage rates for such classifications</w:t>
      </w:r>
      <w:r>
        <w:rPr>
          <w:rFonts w:ascii="Arial"/>
          <w:spacing w:val="-1"/>
          <w:sz w:val="16"/>
        </w:rPr>
        <w:t xml:space="preserve"> </w:t>
      </w:r>
      <w:r>
        <w:rPr>
          <w:rFonts w:ascii="Arial"/>
          <w:sz w:val="16"/>
        </w:rPr>
        <w:t>in</w:t>
      </w:r>
      <w:r>
        <w:rPr>
          <w:rFonts w:ascii="Arial"/>
          <w:spacing w:val="-3"/>
          <w:sz w:val="16"/>
        </w:rPr>
        <w:t xml:space="preserve"> </w:t>
      </w:r>
      <w:r>
        <w:rPr>
          <w:rFonts w:ascii="Arial"/>
          <w:sz w:val="16"/>
        </w:rPr>
        <w:t>accordance</w:t>
      </w:r>
      <w:r>
        <w:rPr>
          <w:rFonts w:ascii="Arial"/>
          <w:spacing w:val="-2"/>
          <w:sz w:val="16"/>
        </w:rPr>
        <w:t xml:space="preserve"> </w:t>
      </w:r>
      <w:r>
        <w:rPr>
          <w:rFonts w:ascii="Arial"/>
          <w:sz w:val="16"/>
        </w:rPr>
        <w:t>with</w:t>
      </w:r>
      <w:r>
        <w:rPr>
          <w:rFonts w:ascii="Arial"/>
          <w:spacing w:val="-2"/>
          <w:sz w:val="16"/>
        </w:rPr>
        <w:t xml:space="preserve"> </w:t>
      </w:r>
      <w:r>
        <w:rPr>
          <w:rFonts w:ascii="Arial"/>
          <w:sz w:val="16"/>
        </w:rPr>
        <w:t>paragraph</w:t>
      </w:r>
      <w:r>
        <w:rPr>
          <w:rFonts w:ascii="Arial"/>
          <w:spacing w:val="-2"/>
          <w:sz w:val="16"/>
        </w:rPr>
        <w:t xml:space="preserve"> </w:t>
      </w:r>
      <w:r>
        <w:rPr>
          <w:rFonts w:ascii="Arial"/>
          <w:sz w:val="16"/>
        </w:rPr>
        <w:t>1.c.(1)(iii)</w:t>
      </w:r>
      <w:r>
        <w:rPr>
          <w:rFonts w:ascii="Arial"/>
          <w:spacing w:val="-2"/>
          <w:sz w:val="16"/>
        </w:rPr>
        <w:t xml:space="preserve"> </w:t>
      </w:r>
      <w:r>
        <w:rPr>
          <w:rFonts w:ascii="Arial"/>
          <w:sz w:val="16"/>
        </w:rPr>
        <w:t>of</w:t>
      </w:r>
      <w:r>
        <w:rPr>
          <w:rFonts w:ascii="Arial"/>
          <w:spacing w:val="-2"/>
          <w:sz w:val="16"/>
        </w:rPr>
        <w:t xml:space="preserve"> </w:t>
      </w:r>
      <w:r>
        <w:rPr>
          <w:rFonts w:ascii="Arial"/>
          <w:sz w:val="16"/>
        </w:rPr>
        <w:t>this section.</w:t>
      </w:r>
      <w:r>
        <w:rPr>
          <w:rFonts w:ascii="Arial"/>
          <w:spacing w:val="-5"/>
          <w:sz w:val="16"/>
        </w:rPr>
        <w:t xml:space="preserve"> </w:t>
      </w:r>
      <w:r>
        <w:rPr>
          <w:rFonts w:ascii="Arial"/>
          <w:sz w:val="16"/>
        </w:rPr>
        <w:t>Work</w:t>
      </w:r>
      <w:r>
        <w:rPr>
          <w:rFonts w:ascii="Arial"/>
          <w:spacing w:val="-4"/>
          <w:sz w:val="16"/>
        </w:rPr>
        <w:t xml:space="preserve"> </w:t>
      </w:r>
      <w:r>
        <w:rPr>
          <w:rFonts w:ascii="Arial"/>
          <w:sz w:val="16"/>
        </w:rPr>
        <w:t>performed</w:t>
      </w:r>
      <w:r>
        <w:rPr>
          <w:rFonts w:ascii="Arial"/>
          <w:spacing w:val="-5"/>
          <w:sz w:val="16"/>
        </w:rPr>
        <w:t xml:space="preserve"> </w:t>
      </w:r>
      <w:r>
        <w:rPr>
          <w:rFonts w:ascii="Arial"/>
          <w:sz w:val="16"/>
        </w:rPr>
        <w:t>in</w:t>
      </w:r>
      <w:r>
        <w:rPr>
          <w:rFonts w:ascii="Arial"/>
          <w:spacing w:val="-5"/>
          <w:sz w:val="16"/>
        </w:rPr>
        <w:t xml:space="preserve"> </w:t>
      </w:r>
      <w:r>
        <w:rPr>
          <w:rFonts w:ascii="Arial"/>
          <w:sz w:val="16"/>
        </w:rPr>
        <w:t>such</w:t>
      </w:r>
      <w:r>
        <w:rPr>
          <w:rFonts w:ascii="Arial"/>
          <w:spacing w:val="-3"/>
          <w:sz w:val="16"/>
        </w:rPr>
        <w:t xml:space="preserve"> </w:t>
      </w:r>
      <w:r>
        <w:rPr>
          <w:rFonts w:ascii="Arial"/>
          <w:sz w:val="16"/>
        </w:rPr>
        <w:t>a</w:t>
      </w:r>
      <w:r>
        <w:rPr>
          <w:rFonts w:ascii="Arial"/>
          <w:spacing w:val="-5"/>
          <w:sz w:val="16"/>
        </w:rPr>
        <w:t xml:space="preserve"> </w:t>
      </w:r>
      <w:r>
        <w:rPr>
          <w:rFonts w:ascii="Arial"/>
          <w:sz w:val="16"/>
        </w:rPr>
        <w:t>classification</w:t>
      </w:r>
      <w:r>
        <w:rPr>
          <w:rFonts w:ascii="Arial"/>
          <w:spacing w:val="-5"/>
          <w:sz w:val="16"/>
        </w:rPr>
        <w:t xml:space="preserve"> </w:t>
      </w:r>
      <w:r>
        <w:rPr>
          <w:rFonts w:ascii="Arial"/>
          <w:sz w:val="16"/>
        </w:rPr>
        <w:t>must</w:t>
      </w:r>
      <w:r>
        <w:rPr>
          <w:rFonts w:ascii="Arial"/>
          <w:spacing w:val="-5"/>
          <w:sz w:val="16"/>
        </w:rPr>
        <w:t xml:space="preserve"> </w:t>
      </w:r>
      <w:r>
        <w:rPr>
          <w:rFonts w:ascii="Arial"/>
          <w:sz w:val="16"/>
        </w:rPr>
        <w:t>be</w:t>
      </w:r>
      <w:r>
        <w:rPr>
          <w:rFonts w:ascii="Arial"/>
          <w:spacing w:val="-5"/>
          <w:sz w:val="16"/>
        </w:rPr>
        <w:t xml:space="preserve"> </w:t>
      </w:r>
      <w:r>
        <w:rPr>
          <w:rFonts w:ascii="Arial"/>
          <w:sz w:val="16"/>
        </w:rPr>
        <w:t>paid at no less than the wage and fringe benefit rate listed on the wage determination for such classification.</w:t>
      </w:r>
    </w:p>
    <w:p w14:paraId="6340EC02" w14:textId="77777777" w:rsidR="00466A67" w:rsidRDefault="00466A67">
      <w:pPr>
        <w:pStyle w:val="BodyText"/>
        <w:spacing w:before="96"/>
        <w:rPr>
          <w:rFonts w:ascii="Arial"/>
          <w:sz w:val="16"/>
        </w:rPr>
      </w:pPr>
    </w:p>
    <w:p w14:paraId="4CAB0329" w14:textId="77777777" w:rsidR="00466A67" w:rsidRDefault="007C059A">
      <w:pPr>
        <w:pStyle w:val="ListParagraph"/>
        <w:numPr>
          <w:ilvl w:val="0"/>
          <w:numId w:val="16"/>
        </w:numPr>
        <w:tabs>
          <w:tab w:val="left" w:pos="1410"/>
        </w:tabs>
        <w:ind w:right="17" w:firstLine="143"/>
        <w:jc w:val="left"/>
        <w:rPr>
          <w:sz w:val="16"/>
        </w:rPr>
      </w:pPr>
      <w:r>
        <w:rPr>
          <w:i/>
          <w:sz w:val="16"/>
        </w:rPr>
        <w:t>Conformance.</w:t>
      </w:r>
      <w:r>
        <w:rPr>
          <w:i/>
          <w:spacing w:val="-4"/>
          <w:sz w:val="16"/>
        </w:rPr>
        <w:t xml:space="preserve"> </w:t>
      </w:r>
      <w:r>
        <w:rPr>
          <w:sz w:val="16"/>
        </w:rPr>
        <w:t>(1)</w:t>
      </w:r>
      <w:r>
        <w:rPr>
          <w:spacing w:val="-6"/>
          <w:sz w:val="16"/>
        </w:rPr>
        <w:t xml:space="preserve"> </w:t>
      </w:r>
      <w:r>
        <w:rPr>
          <w:sz w:val="16"/>
        </w:rPr>
        <w:t>The</w:t>
      </w:r>
      <w:r>
        <w:rPr>
          <w:spacing w:val="-6"/>
          <w:sz w:val="16"/>
        </w:rPr>
        <w:t xml:space="preserve"> </w:t>
      </w:r>
      <w:r>
        <w:rPr>
          <w:sz w:val="16"/>
        </w:rPr>
        <w:t>contracting</w:t>
      </w:r>
      <w:r>
        <w:rPr>
          <w:spacing w:val="-6"/>
          <w:sz w:val="16"/>
        </w:rPr>
        <w:t xml:space="preserve"> </w:t>
      </w:r>
      <w:r>
        <w:rPr>
          <w:sz w:val="16"/>
        </w:rPr>
        <w:t>officer</w:t>
      </w:r>
      <w:r>
        <w:rPr>
          <w:spacing w:val="-6"/>
          <w:sz w:val="16"/>
        </w:rPr>
        <w:t xml:space="preserve"> </w:t>
      </w:r>
      <w:r>
        <w:rPr>
          <w:sz w:val="16"/>
        </w:rPr>
        <w:t>must</w:t>
      </w:r>
      <w:r>
        <w:rPr>
          <w:spacing w:val="-6"/>
          <w:sz w:val="16"/>
        </w:rPr>
        <w:t xml:space="preserve"> </w:t>
      </w:r>
      <w:r>
        <w:rPr>
          <w:sz w:val="16"/>
        </w:rPr>
        <w:t>require</w:t>
      </w:r>
      <w:r>
        <w:rPr>
          <w:spacing w:val="-6"/>
          <w:sz w:val="16"/>
        </w:rPr>
        <w:t xml:space="preserve"> </w:t>
      </w:r>
      <w:r>
        <w:rPr>
          <w:sz w:val="16"/>
        </w:rPr>
        <w:t>that any</w:t>
      </w:r>
      <w:r>
        <w:rPr>
          <w:spacing w:val="-2"/>
          <w:sz w:val="16"/>
        </w:rPr>
        <w:t xml:space="preserve"> </w:t>
      </w:r>
      <w:r>
        <w:rPr>
          <w:sz w:val="16"/>
        </w:rPr>
        <w:t>class</w:t>
      </w:r>
      <w:r>
        <w:rPr>
          <w:spacing w:val="-2"/>
          <w:sz w:val="16"/>
        </w:rPr>
        <w:t xml:space="preserve"> </w:t>
      </w:r>
      <w:r>
        <w:rPr>
          <w:sz w:val="16"/>
        </w:rPr>
        <w:t>of</w:t>
      </w:r>
      <w:r>
        <w:rPr>
          <w:spacing w:val="-3"/>
          <w:sz w:val="16"/>
        </w:rPr>
        <w:t xml:space="preserve"> </w:t>
      </w:r>
      <w:r>
        <w:rPr>
          <w:sz w:val="16"/>
        </w:rPr>
        <w:t>laborers</w:t>
      </w:r>
      <w:r>
        <w:rPr>
          <w:spacing w:val="-2"/>
          <w:sz w:val="16"/>
        </w:rPr>
        <w:t xml:space="preserve"> </w:t>
      </w:r>
      <w:r>
        <w:rPr>
          <w:sz w:val="16"/>
        </w:rPr>
        <w:t>or</w:t>
      </w:r>
      <w:r>
        <w:rPr>
          <w:spacing w:val="-3"/>
          <w:sz w:val="16"/>
        </w:rPr>
        <w:t xml:space="preserve"> </w:t>
      </w:r>
      <w:r>
        <w:rPr>
          <w:sz w:val="16"/>
        </w:rPr>
        <w:t>mechanics,</w:t>
      </w:r>
      <w:r>
        <w:rPr>
          <w:spacing w:val="-3"/>
          <w:sz w:val="16"/>
        </w:rPr>
        <w:t xml:space="preserve"> </w:t>
      </w:r>
      <w:r>
        <w:rPr>
          <w:sz w:val="16"/>
        </w:rPr>
        <w:t>including</w:t>
      </w:r>
      <w:r>
        <w:rPr>
          <w:spacing w:val="-3"/>
          <w:sz w:val="16"/>
        </w:rPr>
        <w:t xml:space="preserve"> </w:t>
      </w:r>
      <w:r>
        <w:rPr>
          <w:sz w:val="16"/>
        </w:rPr>
        <w:t>helpers,</w:t>
      </w:r>
      <w:r>
        <w:rPr>
          <w:spacing w:val="-3"/>
          <w:sz w:val="16"/>
        </w:rPr>
        <w:t xml:space="preserve"> </w:t>
      </w:r>
      <w:r>
        <w:rPr>
          <w:sz w:val="16"/>
        </w:rPr>
        <w:t>which</w:t>
      </w:r>
      <w:r>
        <w:rPr>
          <w:spacing w:val="-3"/>
          <w:sz w:val="16"/>
        </w:rPr>
        <w:t xml:space="preserve"> </w:t>
      </w:r>
      <w:r>
        <w:rPr>
          <w:sz w:val="16"/>
        </w:rPr>
        <w:t>is not listed in the wage determination and which is to be employed</w:t>
      </w:r>
      <w:r>
        <w:rPr>
          <w:spacing w:val="-4"/>
          <w:sz w:val="16"/>
        </w:rPr>
        <w:t xml:space="preserve"> </w:t>
      </w:r>
      <w:r>
        <w:rPr>
          <w:sz w:val="16"/>
        </w:rPr>
        <w:t>under</w:t>
      </w:r>
      <w:r>
        <w:rPr>
          <w:spacing w:val="-3"/>
          <w:sz w:val="16"/>
        </w:rPr>
        <w:t xml:space="preserve"> </w:t>
      </w:r>
      <w:r>
        <w:rPr>
          <w:sz w:val="16"/>
        </w:rPr>
        <w:t>the</w:t>
      </w:r>
      <w:r>
        <w:rPr>
          <w:spacing w:val="-4"/>
          <w:sz w:val="16"/>
        </w:rPr>
        <w:t xml:space="preserve"> </w:t>
      </w:r>
      <w:r>
        <w:rPr>
          <w:sz w:val="16"/>
        </w:rPr>
        <w:t>contract</w:t>
      </w:r>
      <w:r>
        <w:rPr>
          <w:spacing w:val="-4"/>
          <w:sz w:val="16"/>
        </w:rPr>
        <w:t xml:space="preserve"> </w:t>
      </w:r>
      <w:r>
        <w:rPr>
          <w:sz w:val="16"/>
        </w:rPr>
        <w:t>be</w:t>
      </w:r>
      <w:r>
        <w:rPr>
          <w:spacing w:val="-4"/>
          <w:sz w:val="16"/>
        </w:rPr>
        <w:t xml:space="preserve"> </w:t>
      </w:r>
      <w:r>
        <w:rPr>
          <w:sz w:val="16"/>
        </w:rPr>
        <w:t>classified</w:t>
      </w:r>
      <w:r>
        <w:rPr>
          <w:spacing w:val="-4"/>
          <w:sz w:val="16"/>
        </w:rPr>
        <w:t xml:space="preserve"> </w:t>
      </w:r>
      <w:r>
        <w:rPr>
          <w:sz w:val="16"/>
        </w:rPr>
        <w:t>in</w:t>
      </w:r>
      <w:r>
        <w:rPr>
          <w:spacing w:val="-4"/>
          <w:sz w:val="16"/>
        </w:rPr>
        <w:t xml:space="preserve"> </w:t>
      </w:r>
      <w:r>
        <w:rPr>
          <w:sz w:val="16"/>
        </w:rPr>
        <w:t>conformance</w:t>
      </w:r>
      <w:r>
        <w:rPr>
          <w:spacing w:val="-4"/>
          <w:sz w:val="16"/>
        </w:rPr>
        <w:t xml:space="preserve"> </w:t>
      </w:r>
      <w:r>
        <w:rPr>
          <w:sz w:val="16"/>
        </w:rPr>
        <w:t>with the wage determination. Conformance of an additional classification and wage rate and fringe benefits is appropriate only when the following criteria have been met:</w:t>
      </w:r>
    </w:p>
    <w:p w14:paraId="57A50E17" w14:textId="77777777" w:rsidR="00466A67" w:rsidRDefault="00466A67">
      <w:pPr>
        <w:pStyle w:val="BodyText"/>
        <w:spacing w:before="96"/>
        <w:rPr>
          <w:rFonts w:ascii="Arial"/>
          <w:sz w:val="16"/>
        </w:rPr>
      </w:pPr>
    </w:p>
    <w:p w14:paraId="721A6C28" w14:textId="77777777" w:rsidR="00466A67" w:rsidRDefault="007C059A">
      <w:pPr>
        <w:pStyle w:val="ListParagraph"/>
        <w:numPr>
          <w:ilvl w:val="1"/>
          <w:numId w:val="16"/>
        </w:numPr>
        <w:tabs>
          <w:tab w:val="left" w:pos="1571"/>
        </w:tabs>
        <w:spacing w:before="1"/>
        <w:ind w:right="231" w:firstLine="143"/>
        <w:rPr>
          <w:sz w:val="16"/>
        </w:rPr>
      </w:pPr>
      <w:r>
        <w:rPr>
          <w:sz w:val="16"/>
        </w:rPr>
        <w:t>The work to be performed by the classification requested</w:t>
      </w:r>
      <w:r>
        <w:rPr>
          <w:spacing w:val="-5"/>
          <w:sz w:val="16"/>
        </w:rPr>
        <w:t xml:space="preserve"> </w:t>
      </w:r>
      <w:r>
        <w:rPr>
          <w:sz w:val="16"/>
        </w:rPr>
        <w:t>is</w:t>
      </w:r>
      <w:r>
        <w:rPr>
          <w:spacing w:val="-4"/>
          <w:sz w:val="16"/>
        </w:rPr>
        <w:t xml:space="preserve"> </w:t>
      </w:r>
      <w:r>
        <w:rPr>
          <w:sz w:val="16"/>
        </w:rPr>
        <w:t>not</w:t>
      </w:r>
      <w:r>
        <w:rPr>
          <w:spacing w:val="-4"/>
          <w:sz w:val="16"/>
        </w:rPr>
        <w:t xml:space="preserve"> </w:t>
      </w:r>
      <w:r>
        <w:rPr>
          <w:sz w:val="16"/>
        </w:rPr>
        <w:t>performed</w:t>
      </w:r>
      <w:r>
        <w:rPr>
          <w:spacing w:val="-5"/>
          <w:sz w:val="16"/>
        </w:rPr>
        <w:t xml:space="preserve"> </w:t>
      </w:r>
      <w:r>
        <w:rPr>
          <w:sz w:val="16"/>
        </w:rPr>
        <w:t>by</w:t>
      </w:r>
      <w:r>
        <w:rPr>
          <w:spacing w:val="-4"/>
          <w:sz w:val="16"/>
        </w:rPr>
        <w:t xml:space="preserve"> </w:t>
      </w:r>
      <w:r>
        <w:rPr>
          <w:sz w:val="16"/>
        </w:rPr>
        <w:t>a</w:t>
      </w:r>
      <w:r>
        <w:rPr>
          <w:spacing w:val="-5"/>
          <w:sz w:val="16"/>
        </w:rPr>
        <w:t xml:space="preserve"> </w:t>
      </w:r>
      <w:r>
        <w:rPr>
          <w:sz w:val="16"/>
        </w:rPr>
        <w:t>classification</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wage determination; and</w:t>
      </w:r>
    </w:p>
    <w:p w14:paraId="7AB438A2" w14:textId="77777777" w:rsidR="00466A67" w:rsidRDefault="00466A67">
      <w:pPr>
        <w:pStyle w:val="BodyText"/>
        <w:spacing w:before="95"/>
        <w:rPr>
          <w:rFonts w:ascii="Arial"/>
          <w:sz w:val="16"/>
        </w:rPr>
      </w:pPr>
    </w:p>
    <w:p w14:paraId="6EED93AA" w14:textId="77777777" w:rsidR="00466A67" w:rsidRDefault="007C059A">
      <w:pPr>
        <w:pStyle w:val="ListParagraph"/>
        <w:numPr>
          <w:ilvl w:val="1"/>
          <w:numId w:val="16"/>
        </w:numPr>
        <w:tabs>
          <w:tab w:val="left" w:pos="1606"/>
        </w:tabs>
        <w:ind w:right="878" w:firstLine="143"/>
        <w:rPr>
          <w:sz w:val="16"/>
        </w:rPr>
      </w:pPr>
      <w:r>
        <w:rPr>
          <w:sz w:val="16"/>
        </w:rPr>
        <w:t>The</w:t>
      </w:r>
      <w:r>
        <w:rPr>
          <w:spacing w:val="-5"/>
          <w:sz w:val="16"/>
        </w:rPr>
        <w:t xml:space="preserve"> </w:t>
      </w:r>
      <w:r>
        <w:rPr>
          <w:sz w:val="16"/>
        </w:rPr>
        <w:t>classification</w:t>
      </w:r>
      <w:r>
        <w:rPr>
          <w:spacing w:val="-5"/>
          <w:sz w:val="16"/>
        </w:rPr>
        <w:t xml:space="preserve"> </w:t>
      </w:r>
      <w:r>
        <w:rPr>
          <w:sz w:val="16"/>
        </w:rPr>
        <w:t>is</w:t>
      </w:r>
      <w:r>
        <w:rPr>
          <w:spacing w:val="-4"/>
          <w:sz w:val="16"/>
        </w:rPr>
        <w:t xml:space="preserve"> </w:t>
      </w:r>
      <w:r>
        <w:rPr>
          <w:sz w:val="16"/>
        </w:rPr>
        <w:t>used</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area</w:t>
      </w:r>
      <w:r>
        <w:rPr>
          <w:spacing w:val="-5"/>
          <w:sz w:val="16"/>
        </w:rPr>
        <w:t xml:space="preserve"> </w:t>
      </w:r>
      <w:r>
        <w:rPr>
          <w:sz w:val="16"/>
        </w:rPr>
        <w:t>by</w:t>
      </w:r>
      <w:r>
        <w:rPr>
          <w:spacing w:val="-4"/>
          <w:sz w:val="16"/>
        </w:rPr>
        <w:t xml:space="preserve"> </w:t>
      </w:r>
      <w:r>
        <w:rPr>
          <w:sz w:val="16"/>
        </w:rPr>
        <w:t>the construction industry; and</w:t>
      </w:r>
    </w:p>
    <w:p w14:paraId="2B46C17E" w14:textId="77777777" w:rsidR="00466A67" w:rsidRDefault="00466A67">
      <w:pPr>
        <w:pStyle w:val="BodyText"/>
        <w:spacing w:before="96"/>
        <w:rPr>
          <w:rFonts w:ascii="Arial"/>
          <w:sz w:val="16"/>
        </w:rPr>
      </w:pPr>
    </w:p>
    <w:p w14:paraId="5479C56E" w14:textId="77777777" w:rsidR="00466A67" w:rsidRDefault="007C059A">
      <w:pPr>
        <w:pStyle w:val="ListParagraph"/>
        <w:numPr>
          <w:ilvl w:val="1"/>
          <w:numId w:val="16"/>
        </w:numPr>
        <w:tabs>
          <w:tab w:val="left" w:pos="1642"/>
        </w:tabs>
        <w:ind w:left="1243" w:firstLine="144"/>
        <w:rPr>
          <w:sz w:val="16"/>
        </w:rPr>
      </w:pPr>
      <w:r>
        <w:rPr>
          <w:sz w:val="16"/>
        </w:rPr>
        <w:t>The</w:t>
      </w:r>
      <w:r>
        <w:rPr>
          <w:spacing w:val="-5"/>
          <w:sz w:val="16"/>
        </w:rPr>
        <w:t xml:space="preserve"> </w:t>
      </w:r>
      <w:r>
        <w:rPr>
          <w:sz w:val="16"/>
        </w:rPr>
        <w:t>proposed</w:t>
      </w:r>
      <w:r>
        <w:rPr>
          <w:spacing w:val="-5"/>
          <w:sz w:val="16"/>
        </w:rPr>
        <w:t xml:space="preserve"> </w:t>
      </w:r>
      <w:r>
        <w:rPr>
          <w:sz w:val="16"/>
        </w:rPr>
        <w:t>wage</w:t>
      </w:r>
      <w:r>
        <w:rPr>
          <w:spacing w:val="-5"/>
          <w:sz w:val="16"/>
        </w:rPr>
        <w:t xml:space="preserve"> </w:t>
      </w:r>
      <w:r>
        <w:rPr>
          <w:sz w:val="16"/>
        </w:rPr>
        <w:t>rate,</w:t>
      </w:r>
      <w:r>
        <w:rPr>
          <w:spacing w:val="-5"/>
          <w:sz w:val="16"/>
        </w:rPr>
        <w:t xml:space="preserve"> </w:t>
      </w:r>
      <w:r>
        <w:rPr>
          <w:sz w:val="16"/>
        </w:rPr>
        <w:t>including</w:t>
      </w:r>
      <w:r>
        <w:rPr>
          <w:spacing w:val="-5"/>
          <w:sz w:val="16"/>
        </w:rPr>
        <w:t xml:space="preserve"> </w:t>
      </w:r>
      <w:r>
        <w:rPr>
          <w:sz w:val="16"/>
        </w:rPr>
        <w:t>any</w:t>
      </w:r>
      <w:r>
        <w:rPr>
          <w:spacing w:val="-5"/>
          <w:sz w:val="16"/>
        </w:rPr>
        <w:t xml:space="preserve"> </w:t>
      </w:r>
      <w:r>
        <w:rPr>
          <w:sz w:val="16"/>
        </w:rPr>
        <w:t>bona</w:t>
      </w:r>
      <w:r>
        <w:rPr>
          <w:spacing w:val="-5"/>
          <w:sz w:val="16"/>
        </w:rPr>
        <w:t xml:space="preserve"> </w:t>
      </w:r>
      <w:r>
        <w:rPr>
          <w:sz w:val="16"/>
        </w:rPr>
        <w:t>fide</w:t>
      </w:r>
      <w:r>
        <w:rPr>
          <w:spacing w:val="-5"/>
          <w:sz w:val="16"/>
        </w:rPr>
        <w:t xml:space="preserve"> </w:t>
      </w:r>
      <w:r>
        <w:rPr>
          <w:sz w:val="16"/>
        </w:rPr>
        <w:t>fringe benefits, bears a reasonable relationship to the wage rates contained in the wage determination.</w:t>
      </w:r>
    </w:p>
    <w:p w14:paraId="5E97F1D0" w14:textId="77777777" w:rsidR="00466A67" w:rsidRDefault="00466A67">
      <w:pPr>
        <w:pStyle w:val="BodyText"/>
        <w:spacing w:before="96"/>
        <w:rPr>
          <w:rFonts w:ascii="Arial"/>
          <w:sz w:val="16"/>
        </w:rPr>
      </w:pPr>
    </w:p>
    <w:p w14:paraId="0624A523" w14:textId="77777777" w:rsidR="00466A67" w:rsidRDefault="007C059A">
      <w:pPr>
        <w:pStyle w:val="ListParagraph"/>
        <w:numPr>
          <w:ilvl w:val="0"/>
          <w:numId w:val="15"/>
        </w:numPr>
        <w:tabs>
          <w:tab w:val="left" w:pos="1480"/>
        </w:tabs>
        <w:ind w:right="365" w:firstLine="143"/>
        <w:rPr>
          <w:sz w:val="16"/>
        </w:rPr>
      </w:pPr>
      <w:r>
        <w:rPr>
          <w:sz w:val="16"/>
        </w:rPr>
        <w:t>The conformance process may not be used to split, subdivide,</w:t>
      </w:r>
      <w:r>
        <w:rPr>
          <w:spacing w:val="-7"/>
          <w:sz w:val="16"/>
        </w:rPr>
        <w:t xml:space="preserve"> </w:t>
      </w:r>
      <w:r>
        <w:rPr>
          <w:sz w:val="16"/>
        </w:rPr>
        <w:t>or</w:t>
      </w:r>
      <w:r>
        <w:rPr>
          <w:spacing w:val="-7"/>
          <w:sz w:val="16"/>
        </w:rPr>
        <w:t xml:space="preserve"> </w:t>
      </w:r>
      <w:r>
        <w:rPr>
          <w:sz w:val="16"/>
        </w:rPr>
        <w:t>otherwise</w:t>
      </w:r>
      <w:r>
        <w:rPr>
          <w:spacing w:val="-7"/>
          <w:sz w:val="16"/>
        </w:rPr>
        <w:t xml:space="preserve"> </w:t>
      </w:r>
      <w:r>
        <w:rPr>
          <w:sz w:val="16"/>
        </w:rPr>
        <w:t>avoid</w:t>
      </w:r>
      <w:r>
        <w:rPr>
          <w:spacing w:val="-7"/>
          <w:sz w:val="16"/>
        </w:rPr>
        <w:t xml:space="preserve"> </w:t>
      </w:r>
      <w:r>
        <w:rPr>
          <w:sz w:val="16"/>
        </w:rPr>
        <w:t>application</w:t>
      </w:r>
      <w:r>
        <w:rPr>
          <w:spacing w:val="-7"/>
          <w:sz w:val="16"/>
        </w:rPr>
        <w:t xml:space="preserve"> </w:t>
      </w:r>
      <w:r>
        <w:rPr>
          <w:sz w:val="16"/>
        </w:rPr>
        <w:t>of</w:t>
      </w:r>
      <w:r>
        <w:rPr>
          <w:spacing w:val="-7"/>
          <w:sz w:val="16"/>
        </w:rPr>
        <w:t xml:space="preserve"> </w:t>
      </w:r>
      <w:r>
        <w:rPr>
          <w:sz w:val="16"/>
        </w:rPr>
        <w:t>classifications listed in the wage determination.</w:t>
      </w:r>
    </w:p>
    <w:p w14:paraId="46DFEAC2" w14:textId="77777777" w:rsidR="00466A67" w:rsidRDefault="00466A67">
      <w:pPr>
        <w:pStyle w:val="BodyText"/>
        <w:spacing w:before="96"/>
        <w:rPr>
          <w:rFonts w:ascii="Arial"/>
          <w:sz w:val="16"/>
        </w:rPr>
      </w:pPr>
    </w:p>
    <w:p w14:paraId="173DF36A" w14:textId="77777777" w:rsidR="00466A67" w:rsidRDefault="007C059A">
      <w:pPr>
        <w:pStyle w:val="ListParagraph"/>
        <w:numPr>
          <w:ilvl w:val="0"/>
          <w:numId w:val="15"/>
        </w:numPr>
        <w:tabs>
          <w:tab w:val="left" w:pos="1480"/>
        </w:tabs>
        <w:spacing w:before="1"/>
        <w:ind w:left="1099" w:right="18" w:firstLine="144"/>
        <w:rPr>
          <w:sz w:val="16"/>
        </w:rPr>
      </w:pPr>
      <w:r>
        <w:rPr>
          <w:sz w:val="16"/>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will be sent by the contracting officer by email to </w:t>
      </w:r>
      <w:hyperlink r:id="rId29">
        <w:r>
          <w:rPr>
            <w:i/>
            <w:sz w:val="16"/>
            <w:u w:val="single"/>
          </w:rPr>
          <w:t>DBAconformance@dol.gov</w:t>
        </w:r>
        <w:r>
          <w:rPr>
            <w:sz w:val="16"/>
          </w:rPr>
          <w:t>.</w:t>
        </w:r>
      </w:hyperlink>
      <w:r>
        <w:rPr>
          <w:sz w:val="16"/>
        </w:rPr>
        <w:t xml:space="preserve"> The Administrator, or an authorized representative, will approve, modify, or disapprove every additional classification action within 30 days of receipt and so advise the contracting officer or will notify the contracting</w:t>
      </w:r>
      <w:r>
        <w:rPr>
          <w:spacing w:val="-6"/>
          <w:sz w:val="16"/>
        </w:rPr>
        <w:t xml:space="preserve"> </w:t>
      </w:r>
      <w:r>
        <w:rPr>
          <w:sz w:val="16"/>
        </w:rPr>
        <w:t>officer</w:t>
      </w:r>
      <w:r>
        <w:rPr>
          <w:spacing w:val="-6"/>
          <w:sz w:val="16"/>
        </w:rPr>
        <w:t xml:space="preserve"> </w:t>
      </w:r>
      <w:r>
        <w:rPr>
          <w:sz w:val="16"/>
        </w:rPr>
        <w:t>within</w:t>
      </w:r>
      <w:r>
        <w:rPr>
          <w:spacing w:val="-6"/>
          <w:sz w:val="16"/>
        </w:rPr>
        <w:t xml:space="preserve"> </w:t>
      </w:r>
      <w:r>
        <w:rPr>
          <w:sz w:val="16"/>
        </w:rPr>
        <w:t>the</w:t>
      </w:r>
      <w:r>
        <w:rPr>
          <w:spacing w:val="-6"/>
          <w:sz w:val="16"/>
        </w:rPr>
        <w:t xml:space="preserve"> </w:t>
      </w:r>
      <w:r>
        <w:rPr>
          <w:sz w:val="16"/>
        </w:rPr>
        <w:t>30–day</w:t>
      </w:r>
      <w:r>
        <w:rPr>
          <w:spacing w:val="-5"/>
          <w:sz w:val="16"/>
        </w:rPr>
        <w:t xml:space="preserve"> </w:t>
      </w:r>
      <w:r>
        <w:rPr>
          <w:sz w:val="16"/>
        </w:rPr>
        <w:t>period</w:t>
      </w:r>
      <w:r>
        <w:rPr>
          <w:spacing w:val="-6"/>
          <w:sz w:val="16"/>
        </w:rPr>
        <w:t xml:space="preserve"> </w:t>
      </w:r>
      <w:r>
        <w:rPr>
          <w:sz w:val="16"/>
        </w:rPr>
        <w:t>that</w:t>
      </w:r>
      <w:r>
        <w:rPr>
          <w:spacing w:val="-6"/>
          <w:sz w:val="16"/>
        </w:rPr>
        <w:t xml:space="preserve"> </w:t>
      </w:r>
      <w:r>
        <w:rPr>
          <w:sz w:val="16"/>
        </w:rPr>
        <w:t>additional</w:t>
      </w:r>
      <w:r>
        <w:rPr>
          <w:spacing w:val="-5"/>
          <w:sz w:val="16"/>
        </w:rPr>
        <w:t xml:space="preserve"> </w:t>
      </w:r>
      <w:r>
        <w:rPr>
          <w:sz w:val="16"/>
        </w:rPr>
        <w:t>time is necessary.</w:t>
      </w:r>
    </w:p>
    <w:p w14:paraId="3EAFE24E" w14:textId="77777777" w:rsidR="00466A67" w:rsidRDefault="00466A67">
      <w:pPr>
        <w:pStyle w:val="BodyText"/>
        <w:spacing w:before="96"/>
        <w:rPr>
          <w:rFonts w:ascii="Arial"/>
          <w:sz w:val="16"/>
        </w:rPr>
      </w:pPr>
    </w:p>
    <w:p w14:paraId="7C899809" w14:textId="77777777" w:rsidR="00466A67" w:rsidRDefault="007C059A">
      <w:pPr>
        <w:pStyle w:val="ListParagraph"/>
        <w:numPr>
          <w:ilvl w:val="0"/>
          <w:numId w:val="15"/>
        </w:numPr>
        <w:tabs>
          <w:tab w:val="left" w:pos="1479"/>
        </w:tabs>
        <w:ind w:left="1099" w:right="18" w:firstLine="143"/>
        <w:rPr>
          <w:sz w:val="16"/>
        </w:rPr>
      </w:pPr>
      <w:r>
        <w:rPr>
          <w:sz w:val="16"/>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will, by email to </w:t>
      </w:r>
      <w:hyperlink r:id="rId30">
        <w:r>
          <w:rPr>
            <w:i/>
            <w:sz w:val="16"/>
            <w:u w:val="single"/>
          </w:rPr>
          <w:t>DBAconformance@dol.gov</w:t>
        </w:r>
        <w:r>
          <w:rPr>
            <w:i/>
            <w:sz w:val="16"/>
          </w:rPr>
          <w:t>,</w:t>
        </w:r>
      </w:hyperlink>
      <w:r>
        <w:rPr>
          <w:i/>
          <w:sz w:val="16"/>
        </w:rPr>
        <w:t xml:space="preserve"> </w:t>
      </w:r>
      <w:r>
        <w:rPr>
          <w:sz w:val="16"/>
        </w:rPr>
        <w:t>refer the questions, including the views of all interested parties and the recommendation</w:t>
      </w:r>
      <w:r>
        <w:rPr>
          <w:spacing w:val="-3"/>
          <w:sz w:val="16"/>
        </w:rPr>
        <w:t xml:space="preserve"> </w:t>
      </w:r>
      <w:r>
        <w:rPr>
          <w:sz w:val="16"/>
        </w:rPr>
        <w:t>of</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Administrator for determination. The Administrator, or an authorized representative, will issue a determination within 30 days of receipt and so advise the contracting officer or will notify the contracting</w:t>
      </w:r>
      <w:r>
        <w:rPr>
          <w:spacing w:val="-6"/>
          <w:sz w:val="16"/>
        </w:rPr>
        <w:t xml:space="preserve"> </w:t>
      </w:r>
      <w:r>
        <w:rPr>
          <w:sz w:val="16"/>
        </w:rPr>
        <w:t>officer</w:t>
      </w:r>
      <w:r>
        <w:rPr>
          <w:spacing w:val="-6"/>
          <w:sz w:val="16"/>
        </w:rPr>
        <w:t xml:space="preserve"> </w:t>
      </w:r>
      <w:r>
        <w:rPr>
          <w:sz w:val="16"/>
        </w:rPr>
        <w:t>within</w:t>
      </w:r>
      <w:r>
        <w:rPr>
          <w:spacing w:val="-6"/>
          <w:sz w:val="16"/>
        </w:rPr>
        <w:t xml:space="preserve"> </w:t>
      </w:r>
      <w:r>
        <w:rPr>
          <w:sz w:val="16"/>
        </w:rPr>
        <w:t>the</w:t>
      </w:r>
      <w:r>
        <w:rPr>
          <w:spacing w:val="-6"/>
          <w:sz w:val="16"/>
        </w:rPr>
        <w:t xml:space="preserve"> </w:t>
      </w:r>
      <w:r>
        <w:rPr>
          <w:sz w:val="16"/>
        </w:rPr>
        <w:t>30–day</w:t>
      </w:r>
      <w:r>
        <w:rPr>
          <w:spacing w:val="-5"/>
          <w:sz w:val="16"/>
        </w:rPr>
        <w:t xml:space="preserve"> </w:t>
      </w:r>
      <w:r>
        <w:rPr>
          <w:sz w:val="16"/>
        </w:rPr>
        <w:t>period</w:t>
      </w:r>
      <w:r>
        <w:rPr>
          <w:spacing w:val="-6"/>
          <w:sz w:val="16"/>
        </w:rPr>
        <w:t xml:space="preserve"> </w:t>
      </w:r>
      <w:r>
        <w:rPr>
          <w:sz w:val="16"/>
        </w:rPr>
        <w:t>that</w:t>
      </w:r>
      <w:r>
        <w:rPr>
          <w:spacing w:val="-6"/>
          <w:sz w:val="16"/>
        </w:rPr>
        <w:t xml:space="preserve"> </w:t>
      </w:r>
      <w:r>
        <w:rPr>
          <w:sz w:val="16"/>
        </w:rPr>
        <w:t>additional</w:t>
      </w:r>
      <w:r>
        <w:rPr>
          <w:spacing w:val="-5"/>
          <w:sz w:val="16"/>
        </w:rPr>
        <w:t xml:space="preserve"> </w:t>
      </w:r>
      <w:r>
        <w:rPr>
          <w:sz w:val="16"/>
        </w:rPr>
        <w:t>time is necessary.</w:t>
      </w:r>
    </w:p>
    <w:p w14:paraId="459A78F8" w14:textId="77777777" w:rsidR="00466A67" w:rsidRDefault="00466A67">
      <w:pPr>
        <w:pStyle w:val="BodyText"/>
        <w:spacing w:before="95"/>
        <w:rPr>
          <w:rFonts w:ascii="Arial"/>
          <w:sz w:val="16"/>
        </w:rPr>
      </w:pPr>
    </w:p>
    <w:p w14:paraId="521FAAEB" w14:textId="77777777" w:rsidR="00466A67" w:rsidRDefault="007C059A">
      <w:pPr>
        <w:pStyle w:val="ListParagraph"/>
        <w:numPr>
          <w:ilvl w:val="0"/>
          <w:numId w:val="15"/>
        </w:numPr>
        <w:tabs>
          <w:tab w:val="left" w:pos="1479"/>
        </w:tabs>
        <w:spacing w:before="1"/>
        <w:ind w:left="1099" w:right="133" w:firstLine="143"/>
        <w:rPr>
          <w:sz w:val="16"/>
        </w:rPr>
      </w:pPr>
      <w:r>
        <w:rPr>
          <w:sz w:val="16"/>
        </w:rPr>
        <w:t>The contracting officer must promptly notify the contractor</w:t>
      </w:r>
      <w:r>
        <w:rPr>
          <w:spacing w:val="-5"/>
          <w:sz w:val="16"/>
        </w:rPr>
        <w:t xml:space="preserve"> </w:t>
      </w:r>
      <w:r>
        <w:rPr>
          <w:sz w:val="16"/>
        </w:rPr>
        <w:t>of</w:t>
      </w:r>
      <w:r>
        <w:rPr>
          <w:spacing w:val="-5"/>
          <w:sz w:val="16"/>
        </w:rPr>
        <w:t xml:space="preserve"> </w:t>
      </w:r>
      <w:r>
        <w:rPr>
          <w:sz w:val="16"/>
        </w:rPr>
        <w:t>the</w:t>
      </w:r>
      <w:r>
        <w:rPr>
          <w:spacing w:val="-3"/>
          <w:sz w:val="16"/>
        </w:rPr>
        <w:t xml:space="preserve"> </w:t>
      </w:r>
      <w:r>
        <w:rPr>
          <w:sz w:val="16"/>
        </w:rPr>
        <w:t>action</w:t>
      </w:r>
      <w:r>
        <w:rPr>
          <w:spacing w:val="-5"/>
          <w:sz w:val="16"/>
        </w:rPr>
        <w:t xml:space="preserve"> </w:t>
      </w:r>
      <w:r>
        <w:rPr>
          <w:sz w:val="16"/>
        </w:rPr>
        <w:t>taken</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Wage</w:t>
      </w:r>
      <w:r>
        <w:rPr>
          <w:spacing w:val="-5"/>
          <w:sz w:val="16"/>
        </w:rPr>
        <w:t xml:space="preserve"> </w:t>
      </w:r>
      <w:r>
        <w:rPr>
          <w:sz w:val="16"/>
        </w:rPr>
        <w:t>and</w:t>
      </w:r>
      <w:r>
        <w:rPr>
          <w:spacing w:val="-5"/>
          <w:sz w:val="16"/>
        </w:rPr>
        <w:t xml:space="preserve"> </w:t>
      </w:r>
      <w:r>
        <w:rPr>
          <w:sz w:val="16"/>
        </w:rPr>
        <w:t>Hour</w:t>
      </w:r>
      <w:r>
        <w:rPr>
          <w:spacing w:val="-5"/>
          <w:sz w:val="16"/>
        </w:rPr>
        <w:t xml:space="preserve"> </w:t>
      </w:r>
      <w:r>
        <w:rPr>
          <w:sz w:val="16"/>
        </w:rPr>
        <w:t>Division</w:t>
      </w:r>
    </w:p>
    <w:p w14:paraId="23ECD7A2" w14:textId="77777777" w:rsidR="00466A67" w:rsidRDefault="007C059A">
      <w:pPr>
        <w:spacing w:before="80"/>
        <w:ind w:left="408" w:right="1066"/>
        <w:rPr>
          <w:rFonts w:ascii="Arial"/>
          <w:sz w:val="16"/>
        </w:rPr>
      </w:pPr>
      <w:r>
        <w:br w:type="column"/>
      </w:r>
      <w:r>
        <w:rPr>
          <w:rFonts w:ascii="Arial"/>
          <w:sz w:val="16"/>
        </w:rPr>
        <w:t>under</w:t>
      </w:r>
      <w:r>
        <w:rPr>
          <w:rFonts w:ascii="Arial"/>
          <w:spacing w:val="-5"/>
          <w:sz w:val="16"/>
        </w:rPr>
        <w:t xml:space="preserve"> </w:t>
      </w:r>
      <w:r>
        <w:rPr>
          <w:rFonts w:ascii="Arial"/>
          <w:sz w:val="16"/>
        </w:rPr>
        <w:t>paragraphs</w:t>
      </w:r>
      <w:r>
        <w:rPr>
          <w:rFonts w:ascii="Arial"/>
          <w:spacing w:val="-4"/>
          <w:sz w:val="16"/>
        </w:rPr>
        <w:t xml:space="preserve"> </w:t>
      </w:r>
      <w:r>
        <w:rPr>
          <w:rFonts w:ascii="Arial"/>
          <w:sz w:val="16"/>
        </w:rPr>
        <w:t>1.c.(3)</w:t>
      </w:r>
      <w:r>
        <w:rPr>
          <w:rFonts w:ascii="Arial"/>
          <w:spacing w:val="-5"/>
          <w:sz w:val="16"/>
        </w:rPr>
        <w:t xml:space="preserve"> </w:t>
      </w:r>
      <w:r>
        <w:rPr>
          <w:rFonts w:ascii="Arial"/>
          <w:sz w:val="16"/>
        </w:rPr>
        <w:t>and</w:t>
      </w:r>
      <w:r>
        <w:rPr>
          <w:rFonts w:ascii="Arial"/>
          <w:spacing w:val="-5"/>
          <w:sz w:val="16"/>
        </w:rPr>
        <w:t xml:space="preserve"> </w:t>
      </w:r>
      <w:r>
        <w:rPr>
          <w:rFonts w:ascii="Arial"/>
          <w:sz w:val="16"/>
        </w:rPr>
        <w:t>(4)</w:t>
      </w:r>
      <w:r>
        <w:rPr>
          <w:rFonts w:ascii="Arial"/>
          <w:spacing w:val="-4"/>
          <w:sz w:val="16"/>
        </w:rPr>
        <w:t xml:space="preserve"> </w:t>
      </w:r>
      <w:r>
        <w:rPr>
          <w:rFonts w:ascii="Arial"/>
          <w:sz w:val="16"/>
        </w:rPr>
        <w:t>of</w:t>
      </w:r>
      <w:r>
        <w:rPr>
          <w:rFonts w:ascii="Arial"/>
          <w:spacing w:val="-5"/>
          <w:sz w:val="16"/>
        </w:rPr>
        <w:t xml:space="preserve"> </w:t>
      </w:r>
      <w:r>
        <w:rPr>
          <w:rFonts w:ascii="Arial"/>
          <w:sz w:val="16"/>
        </w:rPr>
        <w:t>this</w:t>
      </w:r>
      <w:r>
        <w:rPr>
          <w:rFonts w:ascii="Arial"/>
          <w:spacing w:val="-4"/>
          <w:sz w:val="16"/>
        </w:rPr>
        <w:t xml:space="preserve"> </w:t>
      </w:r>
      <w:r>
        <w:rPr>
          <w:rFonts w:ascii="Arial"/>
          <w:sz w:val="16"/>
        </w:rPr>
        <w:t>section.</w:t>
      </w:r>
      <w:r>
        <w:rPr>
          <w:rFonts w:ascii="Arial"/>
          <w:spacing w:val="-5"/>
          <w:sz w:val="16"/>
        </w:rPr>
        <w:t xml:space="preserve"> </w:t>
      </w:r>
      <w:r>
        <w:rPr>
          <w:rFonts w:ascii="Arial"/>
          <w:sz w:val="16"/>
        </w:rPr>
        <w:t>The</w:t>
      </w:r>
      <w:r>
        <w:rPr>
          <w:rFonts w:ascii="Arial"/>
          <w:spacing w:val="-5"/>
          <w:sz w:val="16"/>
        </w:rPr>
        <w:t xml:space="preserve"> </w:t>
      </w:r>
      <w:r>
        <w:rPr>
          <w:rFonts w:ascii="Arial"/>
          <w:sz w:val="16"/>
        </w:rPr>
        <w:t>contractor must furnish a written copy of such determination to each affected worker or it must be posted as a part of the wage determination. The wage rate (including fringe benefits where appropriate)</w:t>
      </w:r>
      <w:r>
        <w:rPr>
          <w:rFonts w:ascii="Arial"/>
          <w:spacing w:val="-3"/>
          <w:sz w:val="16"/>
        </w:rPr>
        <w:t xml:space="preserve"> </w:t>
      </w:r>
      <w:r>
        <w:rPr>
          <w:rFonts w:ascii="Arial"/>
          <w:sz w:val="16"/>
        </w:rPr>
        <w:t>determined</w:t>
      </w:r>
      <w:r>
        <w:rPr>
          <w:rFonts w:ascii="Arial"/>
          <w:spacing w:val="-3"/>
          <w:sz w:val="16"/>
        </w:rPr>
        <w:t xml:space="preserve"> </w:t>
      </w:r>
      <w:r>
        <w:rPr>
          <w:rFonts w:ascii="Arial"/>
          <w:sz w:val="16"/>
        </w:rPr>
        <w:t>pursuant</w:t>
      </w:r>
      <w:r>
        <w:rPr>
          <w:rFonts w:ascii="Arial"/>
          <w:spacing w:val="-1"/>
          <w:sz w:val="16"/>
        </w:rPr>
        <w:t xml:space="preserve"> </w:t>
      </w:r>
      <w:r>
        <w:rPr>
          <w:rFonts w:ascii="Arial"/>
          <w:sz w:val="16"/>
        </w:rPr>
        <w:t>to</w:t>
      </w:r>
      <w:r>
        <w:rPr>
          <w:rFonts w:ascii="Arial"/>
          <w:spacing w:val="-3"/>
          <w:sz w:val="16"/>
        </w:rPr>
        <w:t xml:space="preserve"> </w:t>
      </w:r>
      <w:r>
        <w:rPr>
          <w:rFonts w:ascii="Arial"/>
          <w:sz w:val="16"/>
        </w:rPr>
        <w:t>paragraph</w:t>
      </w:r>
      <w:r>
        <w:rPr>
          <w:rFonts w:ascii="Arial"/>
          <w:spacing w:val="-3"/>
          <w:sz w:val="16"/>
        </w:rPr>
        <w:t xml:space="preserve"> </w:t>
      </w:r>
      <w:r>
        <w:rPr>
          <w:rFonts w:ascii="Arial"/>
          <w:sz w:val="16"/>
        </w:rPr>
        <w:t>1.c.(3)</w:t>
      </w:r>
      <w:r>
        <w:rPr>
          <w:rFonts w:ascii="Arial"/>
          <w:spacing w:val="-3"/>
          <w:sz w:val="16"/>
        </w:rPr>
        <w:t xml:space="preserve"> </w:t>
      </w:r>
      <w:r>
        <w:rPr>
          <w:rFonts w:ascii="Arial"/>
          <w:sz w:val="16"/>
        </w:rPr>
        <w:t>or</w:t>
      </w:r>
      <w:r>
        <w:rPr>
          <w:rFonts w:ascii="Arial"/>
          <w:spacing w:val="-3"/>
          <w:sz w:val="16"/>
        </w:rPr>
        <w:t xml:space="preserve"> </w:t>
      </w:r>
      <w:r>
        <w:rPr>
          <w:rFonts w:ascii="Arial"/>
          <w:sz w:val="16"/>
        </w:rPr>
        <w:t>(4)</w:t>
      </w:r>
      <w:r>
        <w:rPr>
          <w:rFonts w:ascii="Arial"/>
          <w:spacing w:val="-3"/>
          <w:sz w:val="16"/>
        </w:rPr>
        <w:t xml:space="preserve"> </w:t>
      </w:r>
      <w:r>
        <w:rPr>
          <w:rFonts w:ascii="Arial"/>
          <w:sz w:val="16"/>
        </w:rPr>
        <w:t>of this section must be paid to all workers performing work in the classification under this contract from the first day on which work is performed in the classification.</w:t>
      </w:r>
    </w:p>
    <w:p w14:paraId="501928A8" w14:textId="77777777" w:rsidR="00466A67" w:rsidRDefault="00466A67">
      <w:pPr>
        <w:pStyle w:val="BodyText"/>
        <w:spacing w:before="95"/>
        <w:rPr>
          <w:rFonts w:ascii="Arial"/>
          <w:sz w:val="16"/>
        </w:rPr>
      </w:pPr>
    </w:p>
    <w:p w14:paraId="7039A7D2" w14:textId="77777777" w:rsidR="00466A67" w:rsidRDefault="007C059A">
      <w:pPr>
        <w:pStyle w:val="ListParagraph"/>
        <w:numPr>
          <w:ilvl w:val="0"/>
          <w:numId w:val="16"/>
        </w:numPr>
        <w:tabs>
          <w:tab w:val="left" w:pos="727"/>
        </w:tabs>
        <w:spacing w:before="1"/>
        <w:ind w:left="408" w:right="1285" w:firstLine="143"/>
        <w:jc w:val="left"/>
        <w:rPr>
          <w:sz w:val="16"/>
        </w:rPr>
      </w:pPr>
      <w:r>
        <w:rPr>
          <w:i/>
          <w:sz w:val="16"/>
        </w:rPr>
        <w:t xml:space="preserve">Fringe benefits not expressed as an hourly rate. </w:t>
      </w:r>
      <w:r>
        <w:rPr>
          <w:sz w:val="16"/>
        </w:rPr>
        <w:t>Whenever</w:t>
      </w:r>
      <w:r>
        <w:rPr>
          <w:spacing w:val="-6"/>
          <w:sz w:val="16"/>
        </w:rPr>
        <w:t xml:space="preserve"> </w:t>
      </w:r>
      <w:r>
        <w:rPr>
          <w:sz w:val="16"/>
        </w:rPr>
        <w:t>the</w:t>
      </w:r>
      <w:r>
        <w:rPr>
          <w:spacing w:val="-6"/>
          <w:sz w:val="16"/>
        </w:rPr>
        <w:t xml:space="preserve"> </w:t>
      </w:r>
      <w:r>
        <w:rPr>
          <w:sz w:val="16"/>
        </w:rPr>
        <w:t>minimum</w:t>
      </w:r>
      <w:r>
        <w:rPr>
          <w:spacing w:val="-5"/>
          <w:sz w:val="16"/>
        </w:rPr>
        <w:t xml:space="preserve"> </w:t>
      </w:r>
      <w:r>
        <w:rPr>
          <w:sz w:val="16"/>
        </w:rPr>
        <w:t>wage</w:t>
      </w:r>
      <w:r>
        <w:rPr>
          <w:spacing w:val="-6"/>
          <w:sz w:val="16"/>
        </w:rPr>
        <w:t xml:space="preserve"> </w:t>
      </w:r>
      <w:r>
        <w:rPr>
          <w:sz w:val="16"/>
        </w:rPr>
        <w:t>rate</w:t>
      </w:r>
      <w:r>
        <w:rPr>
          <w:spacing w:val="-4"/>
          <w:sz w:val="16"/>
        </w:rPr>
        <w:t xml:space="preserve"> </w:t>
      </w:r>
      <w:r>
        <w:rPr>
          <w:sz w:val="16"/>
        </w:rPr>
        <w:t>prescribed</w:t>
      </w:r>
      <w:r>
        <w:rPr>
          <w:spacing w:val="-6"/>
          <w:sz w:val="16"/>
        </w:rPr>
        <w:t xml:space="preserve"> </w:t>
      </w:r>
      <w:r>
        <w:rPr>
          <w:sz w:val="16"/>
        </w:rPr>
        <w:t>in</w:t>
      </w:r>
      <w:r>
        <w:rPr>
          <w:spacing w:val="-6"/>
          <w:sz w:val="16"/>
        </w:rPr>
        <w:t xml:space="preserve"> </w:t>
      </w:r>
      <w:r>
        <w:rPr>
          <w:sz w:val="16"/>
        </w:rPr>
        <w:t>the</w:t>
      </w:r>
      <w:r>
        <w:rPr>
          <w:spacing w:val="-4"/>
          <w:sz w:val="16"/>
        </w:rPr>
        <w:t xml:space="preserve"> </w:t>
      </w:r>
      <w:r>
        <w:rPr>
          <w:sz w:val="16"/>
        </w:rPr>
        <w:t>contract for</w:t>
      </w:r>
      <w:r>
        <w:rPr>
          <w:spacing w:val="-3"/>
          <w:sz w:val="16"/>
        </w:rPr>
        <w:t xml:space="preserve"> </w:t>
      </w:r>
      <w:r>
        <w:rPr>
          <w:sz w:val="16"/>
        </w:rPr>
        <w:t>a</w:t>
      </w:r>
      <w:r>
        <w:rPr>
          <w:spacing w:val="-3"/>
          <w:sz w:val="16"/>
        </w:rPr>
        <w:t xml:space="preserve"> </w:t>
      </w:r>
      <w:r>
        <w:rPr>
          <w:sz w:val="16"/>
        </w:rPr>
        <w:t>class</w:t>
      </w:r>
      <w:r>
        <w:rPr>
          <w:spacing w:val="-2"/>
          <w:sz w:val="16"/>
        </w:rPr>
        <w:t xml:space="preserve"> </w:t>
      </w:r>
      <w:r>
        <w:rPr>
          <w:sz w:val="16"/>
        </w:rPr>
        <w:t>of</w:t>
      </w:r>
      <w:r>
        <w:rPr>
          <w:spacing w:val="-3"/>
          <w:sz w:val="16"/>
        </w:rPr>
        <w:t xml:space="preserve"> </w:t>
      </w:r>
      <w:r>
        <w:rPr>
          <w:sz w:val="16"/>
        </w:rPr>
        <w:t>laborers</w:t>
      </w:r>
      <w:r>
        <w:rPr>
          <w:spacing w:val="-2"/>
          <w:sz w:val="16"/>
        </w:rPr>
        <w:t xml:space="preserve"> </w:t>
      </w:r>
      <w:r>
        <w:rPr>
          <w:sz w:val="16"/>
        </w:rPr>
        <w:t>or</w:t>
      </w:r>
      <w:r>
        <w:rPr>
          <w:spacing w:val="-3"/>
          <w:sz w:val="16"/>
        </w:rPr>
        <w:t xml:space="preserve"> </w:t>
      </w:r>
      <w:r>
        <w:rPr>
          <w:sz w:val="16"/>
        </w:rPr>
        <w:t>mechanics</w:t>
      </w:r>
      <w:r>
        <w:rPr>
          <w:spacing w:val="-2"/>
          <w:sz w:val="16"/>
        </w:rPr>
        <w:t xml:space="preserve"> </w:t>
      </w:r>
      <w:r>
        <w:rPr>
          <w:sz w:val="16"/>
        </w:rPr>
        <w:t>includes</w:t>
      </w:r>
      <w:r>
        <w:rPr>
          <w:spacing w:val="-2"/>
          <w:sz w:val="16"/>
        </w:rPr>
        <w:t xml:space="preserve"> </w:t>
      </w:r>
      <w:r>
        <w:rPr>
          <w:sz w:val="16"/>
        </w:rPr>
        <w:t>a</w:t>
      </w:r>
      <w:r>
        <w:rPr>
          <w:spacing w:val="-3"/>
          <w:sz w:val="16"/>
        </w:rPr>
        <w:t xml:space="preserve"> </w:t>
      </w:r>
      <w:r>
        <w:rPr>
          <w:sz w:val="16"/>
        </w:rPr>
        <w:t>fringe</w:t>
      </w:r>
      <w:r>
        <w:rPr>
          <w:spacing w:val="-3"/>
          <w:sz w:val="16"/>
        </w:rPr>
        <w:t xml:space="preserve"> </w:t>
      </w:r>
      <w:r>
        <w:rPr>
          <w:sz w:val="16"/>
        </w:rPr>
        <w:t>benefit which</w:t>
      </w:r>
      <w:r>
        <w:rPr>
          <w:spacing w:val="-4"/>
          <w:sz w:val="16"/>
        </w:rPr>
        <w:t xml:space="preserve"> </w:t>
      </w:r>
      <w:r>
        <w:rPr>
          <w:sz w:val="16"/>
        </w:rPr>
        <w:t>is</w:t>
      </w:r>
      <w:r>
        <w:rPr>
          <w:spacing w:val="-3"/>
          <w:sz w:val="16"/>
        </w:rPr>
        <w:t xml:space="preserve"> </w:t>
      </w:r>
      <w:r>
        <w:rPr>
          <w:sz w:val="16"/>
        </w:rPr>
        <w:t>not</w:t>
      </w:r>
      <w:r>
        <w:rPr>
          <w:spacing w:val="-4"/>
          <w:sz w:val="16"/>
        </w:rPr>
        <w:t xml:space="preserve"> </w:t>
      </w:r>
      <w:r>
        <w:rPr>
          <w:sz w:val="16"/>
        </w:rPr>
        <w:t>expressed</w:t>
      </w:r>
      <w:r>
        <w:rPr>
          <w:spacing w:val="-4"/>
          <w:sz w:val="16"/>
        </w:rPr>
        <w:t xml:space="preserve"> </w:t>
      </w:r>
      <w:r>
        <w:rPr>
          <w:sz w:val="16"/>
        </w:rPr>
        <w:t>as</w:t>
      </w:r>
      <w:r>
        <w:rPr>
          <w:spacing w:val="-3"/>
          <w:sz w:val="16"/>
        </w:rPr>
        <w:t xml:space="preserve"> </w:t>
      </w:r>
      <w:r>
        <w:rPr>
          <w:sz w:val="16"/>
        </w:rPr>
        <w:t>an</w:t>
      </w:r>
      <w:r>
        <w:rPr>
          <w:spacing w:val="-4"/>
          <w:sz w:val="16"/>
        </w:rPr>
        <w:t xml:space="preserve"> </w:t>
      </w:r>
      <w:r>
        <w:rPr>
          <w:sz w:val="16"/>
        </w:rPr>
        <w:t>hourly</w:t>
      </w:r>
      <w:r>
        <w:rPr>
          <w:spacing w:val="-3"/>
          <w:sz w:val="16"/>
        </w:rPr>
        <w:t xml:space="preserve"> </w:t>
      </w:r>
      <w:r>
        <w:rPr>
          <w:sz w:val="16"/>
        </w:rPr>
        <w:t>rate,</w:t>
      </w:r>
      <w:r>
        <w:rPr>
          <w:spacing w:val="-4"/>
          <w:sz w:val="16"/>
        </w:rPr>
        <w:t xml:space="preserve"> </w:t>
      </w:r>
      <w:r>
        <w:rPr>
          <w:sz w:val="16"/>
        </w:rPr>
        <w:t>the</w:t>
      </w:r>
      <w:r>
        <w:rPr>
          <w:spacing w:val="-4"/>
          <w:sz w:val="16"/>
        </w:rPr>
        <w:t xml:space="preserve"> </w:t>
      </w:r>
      <w:r>
        <w:rPr>
          <w:sz w:val="16"/>
        </w:rPr>
        <w:t>contractor</w:t>
      </w:r>
      <w:r>
        <w:rPr>
          <w:spacing w:val="-4"/>
          <w:sz w:val="16"/>
        </w:rPr>
        <w:t xml:space="preserve"> </w:t>
      </w:r>
      <w:r>
        <w:rPr>
          <w:sz w:val="16"/>
        </w:rPr>
        <w:t>may either</w:t>
      </w:r>
      <w:r>
        <w:rPr>
          <w:spacing w:val="-2"/>
          <w:sz w:val="16"/>
        </w:rPr>
        <w:t xml:space="preserve"> </w:t>
      </w:r>
      <w:r>
        <w:rPr>
          <w:sz w:val="16"/>
        </w:rPr>
        <w:t>pay</w:t>
      </w:r>
      <w:r>
        <w:rPr>
          <w:spacing w:val="-1"/>
          <w:sz w:val="16"/>
        </w:rPr>
        <w:t xml:space="preserve"> </w:t>
      </w:r>
      <w:r>
        <w:rPr>
          <w:sz w:val="16"/>
        </w:rPr>
        <w:t>the</w:t>
      </w:r>
      <w:r>
        <w:rPr>
          <w:spacing w:val="-2"/>
          <w:sz w:val="16"/>
        </w:rPr>
        <w:t xml:space="preserve"> </w:t>
      </w:r>
      <w:r>
        <w:rPr>
          <w:sz w:val="16"/>
        </w:rPr>
        <w:t>benefit</w:t>
      </w:r>
      <w:r>
        <w:rPr>
          <w:spacing w:val="-2"/>
          <w:sz w:val="16"/>
        </w:rPr>
        <w:t xml:space="preserve"> </w:t>
      </w:r>
      <w:r>
        <w:rPr>
          <w:sz w:val="16"/>
        </w:rPr>
        <w:t>as</w:t>
      </w:r>
      <w:r>
        <w:rPr>
          <w:spacing w:val="-1"/>
          <w:sz w:val="16"/>
        </w:rPr>
        <w:t xml:space="preserve"> </w:t>
      </w:r>
      <w:r>
        <w:rPr>
          <w:sz w:val="16"/>
        </w:rPr>
        <w:t>stated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wage</w:t>
      </w:r>
      <w:r>
        <w:rPr>
          <w:spacing w:val="-2"/>
          <w:sz w:val="16"/>
        </w:rPr>
        <w:t xml:space="preserve"> </w:t>
      </w:r>
      <w:r>
        <w:rPr>
          <w:sz w:val="16"/>
        </w:rPr>
        <w:t>determination</w:t>
      </w:r>
      <w:r>
        <w:rPr>
          <w:spacing w:val="-2"/>
          <w:sz w:val="16"/>
        </w:rPr>
        <w:t xml:space="preserve"> </w:t>
      </w:r>
      <w:r>
        <w:rPr>
          <w:sz w:val="16"/>
        </w:rPr>
        <w:t>or may pay another bona fide fringe benefit or an hourly cash equivalent thereof.</w:t>
      </w:r>
    </w:p>
    <w:p w14:paraId="6EE8079E" w14:textId="77777777" w:rsidR="00466A67" w:rsidRDefault="00466A67">
      <w:pPr>
        <w:pStyle w:val="BodyText"/>
        <w:spacing w:before="95"/>
        <w:rPr>
          <w:rFonts w:ascii="Arial"/>
          <w:sz w:val="16"/>
        </w:rPr>
      </w:pPr>
    </w:p>
    <w:p w14:paraId="56791AA1" w14:textId="77777777" w:rsidR="00466A67" w:rsidRDefault="007C059A">
      <w:pPr>
        <w:pStyle w:val="ListParagraph"/>
        <w:numPr>
          <w:ilvl w:val="0"/>
          <w:numId w:val="16"/>
        </w:numPr>
        <w:tabs>
          <w:tab w:val="left" w:pos="727"/>
        </w:tabs>
        <w:ind w:left="408" w:right="1126" w:firstLine="143"/>
        <w:jc w:val="left"/>
        <w:rPr>
          <w:sz w:val="16"/>
        </w:rPr>
      </w:pPr>
      <w:r>
        <w:rPr>
          <w:i/>
          <w:sz w:val="16"/>
        </w:rPr>
        <w:t xml:space="preserve">Unfunded plans. </w:t>
      </w:r>
      <w:r>
        <w:rPr>
          <w:sz w:val="16"/>
        </w:rPr>
        <w:t>If the contractor does not make</w:t>
      </w:r>
      <w:r>
        <w:rPr>
          <w:spacing w:val="40"/>
          <w:sz w:val="16"/>
        </w:rPr>
        <w:t xml:space="preserve"> </w:t>
      </w:r>
      <w:r>
        <w:rPr>
          <w:sz w:val="16"/>
        </w:rPr>
        <w:t>payments</w:t>
      </w:r>
      <w:r>
        <w:rPr>
          <w:spacing w:val="-4"/>
          <w:sz w:val="16"/>
        </w:rPr>
        <w:t xml:space="preserve"> </w:t>
      </w:r>
      <w:r>
        <w:rPr>
          <w:sz w:val="16"/>
        </w:rPr>
        <w:t>to</w:t>
      </w:r>
      <w:r>
        <w:rPr>
          <w:spacing w:val="-5"/>
          <w:sz w:val="16"/>
        </w:rPr>
        <w:t xml:space="preserve"> </w:t>
      </w:r>
      <w:r>
        <w:rPr>
          <w:sz w:val="16"/>
        </w:rPr>
        <w:t>a</w:t>
      </w:r>
      <w:r>
        <w:rPr>
          <w:spacing w:val="-5"/>
          <w:sz w:val="16"/>
        </w:rPr>
        <w:t xml:space="preserve"> </w:t>
      </w:r>
      <w:r>
        <w:rPr>
          <w:sz w:val="16"/>
        </w:rPr>
        <w:t>trustee</w:t>
      </w:r>
      <w:r>
        <w:rPr>
          <w:spacing w:val="-5"/>
          <w:sz w:val="16"/>
        </w:rPr>
        <w:t xml:space="preserve"> </w:t>
      </w:r>
      <w:r>
        <w:rPr>
          <w:sz w:val="16"/>
        </w:rPr>
        <w:t>or</w:t>
      </w:r>
      <w:r>
        <w:rPr>
          <w:spacing w:val="-5"/>
          <w:sz w:val="16"/>
        </w:rPr>
        <w:t xml:space="preserve"> </w:t>
      </w:r>
      <w:r>
        <w:rPr>
          <w:sz w:val="16"/>
        </w:rPr>
        <w:t>other</w:t>
      </w:r>
      <w:r>
        <w:rPr>
          <w:spacing w:val="-5"/>
          <w:sz w:val="16"/>
        </w:rPr>
        <w:t xml:space="preserve"> </w:t>
      </w:r>
      <w:r>
        <w:rPr>
          <w:sz w:val="16"/>
        </w:rPr>
        <w:t>third</w:t>
      </w:r>
      <w:r>
        <w:rPr>
          <w:spacing w:val="-5"/>
          <w:sz w:val="16"/>
        </w:rPr>
        <w:t xml:space="preserve"> </w:t>
      </w:r>
      <w:r>
        <w:rPr>
          <w:sz w:val="16"/>
        </w:rPr>
        <w:t>person,</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 xml:space="preserve">may consider as part of the wages of any laborer or mechanic the amount of any costs reasonably anticipated in providing bona fide fringe benefits under a plan or program, </w:t>
      </w:r>
      <w:r>
        <w:rPr>
          <w:i/>
          <w:sz w:val="16"/>
        </w:rPr>
        <w:t xml:space="preserve">Provided, </w:t>
      </w:r>
      <w:r>
        <w:rPr>
          <w:sz w:val="16"/>
        </w:rPr>
        <w:t>That</w:t>
      </w:r>
      <w:r>
        <w:rPr>
          <w:spacing w:val="40"/>
          <w:sz w:val="16"/>
        </w:rPr>
        <w:t xml:space="preserve"> </w:t>
      </w:r>
      <w:r>
        <w:rPr>
          <w:sz w:val="16"/>
        </w:rPr>
        <w:t>the Secretary of Labor has found, upon the written request of the contractor, in accordance with the criteria set forth in</w:t>
      </w:r>
    </w:p>
    <w:p w14:paraId="7EFF716B" w14:textId="77777777" w:rsidR="00466A67" w:rsidRDefault="007C059A">
      <w:pPr>
        <w:ind w:left="408" w:right="1066"/>
        <w:rPr>
          <w:rFonts w:ascii="Arial" w:hAnsi="Arial"/>
          <w:sz w:val="16"/>
        </w:rPr>
      </w:pPr>
      <w:r>
        <w:rPr>
          <w:rFonts w:ascii="Arial" w:hAnsi="Arial"/>
          <w:sz w:val="16"/>
        </w:rPr>
        <w:t>§</w:t>
      </w:r>
      <w:r>
        <w:rPr>
          <w:rFonts w:ascii="Arial" w:hAnsi="Arial"/>
          <w:spacing w:val="-13"/>
          <w:sz w:val="16"/>
        </w:rPr>
        <w:t xml:space="preserve"> </w:t>
      </w:r>
      <w:r>
        <w:rPr>
          <w:rFonts w:ascii="Arial" w:hAnsi="Arial"/>
          <w:sz w:val="16"/>
        </w:rPr>
        <w:t>5.28,</w:t>
      </w:r>
      <w:r>
        <w:rPr>
          <w:rFonts w:ascii="Arial" w:hAnsi="Arial"/>
          <w:spacing w:val="-8"/>
          <w:sz w:val="16"/>
        </w:rPr>
        <w:t xml:space="preserve"> </w:t>
      </w:r>
      <w:r>
        <w:rPr>
          <w:rFonts w:ascii="Arial" w:hAnsi="Arial"/>
          <w:sz w:val="16"/>
        </w:rPr>
        <w:t>that</w:t>
      </w:r>
      <w:r>
        <w:rPr>
          <w:rFonts w:ascii="Arial" w:hAnsi="Arial"/>
          <w:spacing w:val="-5"/>
          <w:sz w:val="16"/>
        </w:rPr>
        <w:t xml:space="preserve"> </w:t>
      </w:r>
      <w:r>
        <w:rPr>
          <w:rFonts w:ascii="Arial" w:hAnsi="Arial"/>
          <w:sz w:val="16"/>
        </w:rPr>
        <w:t>the</w:t>
      </w:r>
      <w:r>
        <w:rPr>
          <w:rFonts w:ascii="Arial" w:hAnsi="Arial"/>
          <w:spacing w:val="-5"/>
          <w:sz w:val="16"/>
        </w:rPr>
        <w:t xml:space="preserve"> </w:t>
      </w:r>
      <w:r>
        <w:rPr>
          <w:rFonts w:ascii="Arial" w:hAnsi="Arial"/>
          <w:sz w:val="16"/>
        </w:rPr>
        <w:t>applicable</w:t>
      </w:r>
      <w:r>
        <w:rPr>
          <w:rFonts w:ascii="Arial" w:hAnsi="Arial"/>
          <w:spacing w:val="-5"/>
          <w:sz w:val="16"/>
        </w:rPr>
        <w:t xml:space="preserve"> </w:t>
      </w:r>
      <w:r>
        <w:rPr>
          <w:rFonts w:ascii="Arial" w:hAnsi="Arial"/>
          <w:sz w:val="16"/>
        </w:rPr>
        <w:t>standards</w:t>
      </w:r>
      <w:r>
        <w:rPr>
          <w:rFonts w:ascii="Arial" w:hAnsi="Arial"/>
          <w:spacing w:val="-4"/>
          <w:sz w:val="16"/>
        </w:rPr>
        <w:t xml:space="preserve"> </w:t>
      </w:r>
      <w:r>
        <w:rPr>
          <w:rFonts w:ascii="Arial" w:hAnsi="Arial"/>
          <w:sz w:val="16"/>
        </w:rPr>
        <w:t>of</w:t>
      </w:r>
      <w:r>
        <w:rPr>
          <w:rFonts w:ascii="Arial" w:hAnsi="Arial"/>
          <w:spacing w:val="-5"/>
          <w:sz w:val="16"/>
        </w:rPr>
        <w:t xml:space="preserve"> </w:t>
      </w:r>
      <w:r>
        <w:rPr>
          <w:rFonts w:ascii="Arial" w:hAnsi="Arial"/>
          <w:sz w:val="16"/>
        </w:rPr>
        <w:t>the</w:t>
      </w:r>
      <w:r>
        <w:rPr>
          <w:rFonts w:ascii="Arial" w:hAnsi="Arial"/>
          <w:spacing w:val="-5"/>
          <w:sz w:val="16"/>
        </w:rPr>
        <w:t xml:space="preserve"> </w:t>
      </w:r>
      <w:r>
        <w:rPr>
          <w:rFonts w:ascii="Arial" w:hAnsi="Arial"/>
          <w:sz w:val="16"/>
        </w:rPr>
        <w:t>Davis-Bacon</w:t>
      </w:r>
      <w:r>
        <w:rPr>
          <w:rFonts w:ascii="Arial" w:hAnsi="Arial"/>
          <w:spacing w:val="-5"/>
          <w:sz w:val="16"/>
        </w:rPr>
        <w:t xml:space="preserve"> </w:t>
      </w:r>
      <w:r>
        <w:rPr>
          <w:rFonts w:ascii="Arial" w:hAnsi="Arial"/>
          <w:sz w:val="16"/>
        </w:rPr>
        <w:t>Act have been met. The Secretary of Labor may require the contractor to set aside in a separate account assets for the meeting of obligations under the plan or program.</w:t>
      </w:r>
    </w:p>
    <w:p w14:paraId="28AF1B65" w14:textId="77777777" w:rsidR="00466A67" w:rsidRDefault="00466A67">
      <w:pPr>
        <w:pStyle w:val="BodyText"/>
        <w:spacing w:before="95"/>
        <w:rPr>
          <w:rFonts w:ascii="Arial"/>
          <w:sz w:val="16"/>
        </w:rPr>
      </w:pPr>
    </w:p>
    <w:p w14:paraId="60BABF8A" w14:textId="77777777" w:rsidR="00466A67" w:rsidRDefault="007C059A">
      <w:pPr>
        <w:pStyle w:val="ListParagraph"/>
        <w:numPr>
          <w:ilvl w:val="0"/>
          <w:numId w:val="16"/>
        </w:numPr>
        <w:tabs>
          <w:tab w:val="left" w:pos="683"/>
        </w:tabs>
        <w:spacing w:before="1"/>
        <w:ind w:left="408" w:right="1188" w:firstLine="143"/>
        <w:jc w:val="left"/>
        <w:rPr>
          <w:sz w:val="16"/>
        </w:rPr>
      </w:pPr>
      <w:r>
        <w:rPr>
          <w:i/>
          <w:sz w:val="16"/>
        </w:rPr>
        <w:t xml:space="preserve">Interest. </w:t>
      </w:r>
      <w:r>
        <w:rPr>
          <w:sz w:val="16"/>
        </w:rPr>
        <w:t>In the event of a failure to pay all or part of the wages</w:t>
      </w:r>
      <w:r>
        <w:rPr>
          <w:spacing w:val="-4"/>
          <w:sz w:val="16"/>
        </w:rPr>
        <w:t xml:space="preserve"> </w:t>
      </w:r>
      <w:r>
        <w:rPr>
          <w:sz w:val="16"/>
        </w:rPr>
        <w:t>required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will</w:t>
      </w:r>
      <w:r>
        <w:rPr>
          <w:spacing w:val="-4"/>
          <w:sz w:val="16"/>
        </w:rPr>
        <w:t xml:space="preserve"> </w:t>
      </w:r>
      <w:r>
        <w:rPr>
          <w:sz w:val="16"/>
        </w:rPr>
        <w:t>be</w:t>
      </w:r>
      <w:r>
        <w:rPr>
          <w:spacing w:val="-5"/>
          <w:sz w:val="16"/>
        </w:rPr>
        <w:t xml:space="preserve"> </w:t>
      </w:r>
      <w:r>
        <w:rPr>
          <w:sz w:val="16"/>
        </w:rPr>
        <w:t>required to pay interest on any underpayment of wages.</w:t>
      </w:r>
    </w:p>
    <w:p w14:paraId="775306C4" w14:textId="77777777" w:rsidR="00466A67" w:rsidRDefault="00466A67">
      <w:pPr>
        <w:pStyle w:val="BodyText"/>
        <w:spacing w:before="97"/>
        <w:rPr>
          <w:rFonts w:ascii="Arial"/>
          <w:sz w:val="16"/>
        </w:rPr>
      </w:pPr>
    </w:p>
    <w:p w14:paraId="47379426" w14:textId="77777777" w:rsidR="00466A67" w:rsidRDefault="007C059A">
      <w:pPr>
        <w:pStyle w:val="ListParagraph"/>
        <w:numPr>
          <w:ilvl w:val="0"/>
          <w:numId w:val="17"/>
        </w:numPr>
        <w:tabs>
          <w:tab w:val="left" w:pos="629"/>
        </w:tabs>
        <w:spacing w:before="1"/>
        <w:ind w:left="629" w:hanging="221"/>
        <w:jc w:val="left"/>
        <w:rPr>
          <w:sz w:val="16"/>
        </w:rPr>
      </w:pPr>
      <w:r>
        <w:rPr>
          <w:b/>
          <w:sz w:val="16"/>
        </w:rPr>
        <w:t>Withholding</w:t>
      </w:r>
      <w:r>
        <w:rPr>
          <w:b/>
          <w:spacing w:val="-7"/>
          <w:sz w:val="16"/>
        </w:rPr>
        <w:t xml:space="preserve"> </w:t>
      </w:r>
      <w:r>
        <w:rPr>
          <w:sz w:val="16"/>
        </w:rPr>
        <w:t>(29</w:t>
      </w:r>
      <w:r>
        <w:rPr>
          <w:spacing w:val="-7"/>
          <w:sz w:val="16"/>
        </w:rPr>
        <w:t xml:space="preserve"> </w:t>
      </w:r>
      <w:r>
        <w:rPr>
          <w:sz w:val="16"/>
        </w:rPr>
        <w:t>CFR</w:t>
      </w:r>
      <w:r>
        <w:rPr>
          <w:spacing w:val="-8"/>
          <w:sz w:val="16"/>
        </w:rPr>
        <w:t xml:space="preserve"> </w:t>
      </w:r>
      <w:r>
        <w:rPr>
          <w:spacing w:val="-4"/>
          <w:sz w:val="16"/>
        </w:rPr>
        <w:t>5.5)</w:t>
      </w:r>
    </w:p>
    <w:p w14:paraId="3A3B54E4" w14:textId="77777777" w:rsidR="00466A67" w:rsidRDefault="00466A67">
      <w:pPr>
        <w:pStyle w:val="BodyText"/>
        <w:spacing w:before="94"/>
        <w:rPr>
          <w:rFonts w:ascii="Arial"/>
          <w:sz w:val="16"/>
        </w:rPr>
      </w:pPr>
    </w:p>
    <w:p w14:paraId="11347590" w14:textId="77777777" w:rsidR="00466A67" w:rsidRDefault="007C059A">
      <w:pPr>
        <w:pStyle w:val="ListParagraph"/>
        <w:numPr>
          <w:ilvl w:val="0"/>
          <w:numId w:val="14"/>
        </w:numPr>
        <w:tabs>
          <w:tab w:val="left" w:pos="727"/>
        </w:tabs>
        <w:ind w:right="1110" w:firstLine="143"/>
        <w:rPr>
          <w:sz w:val="16"/>
        </w:rPr>
      </w:pPr>
      <w:r>
        <w:rPr>
          <w:i/>
          <w:sz w:val="16"/>
        </w:rPr>
        <w:t xml:space="preserve">Withholding requirements. </w:t>
      </w:r>
      <w:r>
        <w:rPr>
          <w:sz w:val="16"/>
        </w:rPr>
        <w:t>The contracting agency may, upon its own action, or must, upon written request of an authorized</w:t>
      </w:r>
      <w:r>
        <w:rPr>
          <w:spacing w:val="-4"/>
          <w:sz w:val="16"/>
        </w:rPr>
        <w:t xml:space="preserve"> </w:t>
      </w:r>
      <w:r>
        <w:rPr>
          <w:sz w:val="16"/>
        </w:rPr>
        <w:t>representative</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Department</w:t>
      </w:r>
      <w:r>
        <w:rPr>
          <w:spacing w:val="-4"/>
          <w:sz w:val="16"/>
        </w:rPr>
        <w:t xml:space="preserve"> </w:t>
      </w:r>
      <w:r>
        <w:rPr>
          <w:sz w:val="16"/>
        </w:rPr>
        <w:t>of</w:t>
      </w:r>
      <w:r>
        <w:rPr>
          <w:spacing w:val="-4"/>
          <w:sz w:val="16"/>
        </w:rPr>
        <w:t xml:space="preserve"> </w:t>
      </w:r>
      <w:r>
        <w:rPr>
          <w:sz w:val="16"/>
        </w:rPr>
        <w:t>Labor,</w:t>
      </w:r>
      <w:r>
        <w:rPr>
          <w:spacing w:val="-4"/>
          <w:sz w:val="16"/>
        </w:rPr>
        <w:t xml:space="preserve"> </w:t>
      </w:r>
      <w:r>
        <w:rPr>
          <w:sz w:val="16"/>
        </w:rPr>
        <w:t>withhold or cause to be withheld from the contractor so much of the accrued payments or advances as may be considered necessary</w:t>
      </w:r>
      <w:r>
        <w:rPr>
          <w:spacing w:val="-4"/>
          <w:sz w:val="16"/>
        </w:rPr>
        <w:t xml:space="preserve"> </w:t>
      </w:r>
      <w:r>
        <w:rPr>
          <w:sz w:val="16"/>
        </w:rPr>
        <w:t>to</w:t>
      </w:r>
      <w:r>
        <w:rPr>
          <w:spacing w:val="-5"/>
          <w:sz w:val="16"/>
        </w:rPr>
        <w:t xml:space="preserve"> </w:t>
      </w:r>
      <w:r>
        <w:rPr>
          <w:sz w:val="16"/>
        </w:rPr>
        <w:t>satisfy</w:t>
      </w:r>
      <w:r>
        <w:rPr>
          <w:spacing w:val="-4"/>
          <w:sz w:val="16"/>
        </w:rPr>
        <w:t xml:space="preserve"> </w:t>
      </w:r>
      <w:r>
        <w:rPr>
          <w:sz w:val="16"/>
        </w:rPr>
        <w:t>the</w:t>
      </w:r>
      <w:r>
        <w:rPr>
          <w:spacing w:val="-5"/>
          <w:sz w:val="16"/>
        </w:rPr>
        <w:t xml:space="preserve"> </w:t>
      </w:r>
      <w:r>
        <w:rPr>
          <w:sz w:val="16"/>
        </w:rPr>
        <w:t>liabilities</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or</w:t>
      </w:r>
      <w:r>
        <w:rPr>
          <w:spacing w:val="-4"/>
          <w:sz w:val="16"/>
        </w:rPr>
        <w:t xml:space="preserve"> </w:t>
      </w:r>
      <w:r>
        <w:rPr>
          <w:sz w:val="16"/>
        </w:rPr>
        <w:t>any subcontractor</w:t>
      </w:r>
      <w:r>
        <w:rPr>
          <w:spacing w:val="-4"/>
          <w:sz w:val="16"/>
        </w:rPr>
        <w:t xml:space="preserve"> </w:t>
      </w:r>
      <w:r>
        <w:rPr>
          <w:sz w:val="16"/>
        </w:rPr>
        <w:t>for</w:t>
      </w:r>
      <w:r>
        <w:rPr>
          <w:spacing w:val="-3"/>
          <w:sz w:val="16"/>
        </w:rPr>
        <w:t xml:space="preserve"> </w:t>
      </w:r>
      <w:r>
        <w:rPr>
          <w:sz w:val="16"/>
        </w:rPr>
        <w:t>the</w:t>
      </w:r>
      <w:r>
        <w:rPr>
          <w:spacing w:val="-4"/>
          <w:sz w:val="16"/>
        </w:rPr>
        <w:t xml:space="preserve"> </w:t>
      </w:r>
      <w:r>
        <w:rPr>
          <w:sz w:val="16"/>
        </w:rPr>
        <w:t>full</w:t>
      </w:r>
      <w:r>
        <w:rPr>
          <w:spacing w:val="-3"/>
          <w:sz w:val="16"/>
        </w:rPr>
        <w:t xml:space="preserve"> </w:t>
      </w:r>
      <w:r>
        <w:rPr>
          <w:sz w:val="16"/>
        </w:rPr>
        <w:t>amount</w:t>
      </w:r>
      <w:r>
        <w:rPr>
          <w:spacing w:val="-4"/>
          <w:sz w:val="16"/>
        </w:rPr>
        <w:t xml:space="preserve"> </w:t>
      </w:r>
      <w:r>
        <w:rPr>
          <w:sz w:val="16"/>
        </w:rPr>
        <w:t>of</w:t>
      </w:r>
      <w:r>
        <w:rPr>
          <w:spacing w:val="-4"/>
          <w:sz w:val="16"/>
        </w:rPr>
        <w:t xml:space="preserve"> </w:t>
      </w:r>
      <w:r>
        <w:rPr>
          <w:sz w:val="16"/>
        </w:rPr>
        <w:t>wages</w:t>
      </w:r>
      <w:r>
        <w:rPr>
          <w:spacing w:val="-3"/>
          <w:sz w:val="16"/>
        </w:rPr>
        <w:t xml:space="preserve"> </w:t>
      </w:r>
      <w:r>
        <w:rPr>
          <w:sz w:val="16"/>
        </w:rPr>
        <w:t>and</w:t>
      </w:r>
      <w:r>
        <w:rPr>
          <w:spacing w:val="-4"/>
          <w:sz w:val="16"/>
        </w:rPr>
        <w:t xml:space="preserve"> </w:t>
      </w:r>
      <w:r>
        <w:rPr>
          <w:sz w:val="16"/>
        </w:rPr>
        <w:t>monetary</w:t>
      </w:r>
      <w:r>
        <w:rPr>
          <w:spacing w:val="-3"/>
          <w:sz w:val="16"/>
        </w:rPr>
        <w:t xml:space="preserve"> </w:t>
      </w:r>
      <w:r>
        <w:rPr>
          <w:sz w:val="16"/>
        </w:rPr>
        <w:t>relief, including interest, required by the clauses set forth in this section for violations of this contract, or to satisfy any such liabilities required by any other Federal contract, or federally assisted contract subject to Davis-Bacon labor standards, that is held by the same prime contractor (as defined in §</w:t>
      </w:r>
      <w:r>
        <w:rPr>
          <w:spacing w:val="-11"/>
          <w:sz w:val="16"/>
        </w:rPr>
        <w:t xml:space="preserve"> </w:t>
      </w:r>
      <w:r>
        <w:rPr>
          <w:sz w:val="16"/>
        </w:rPr>
        <w:t>5.2). The necessary funds may be withheld from the contractor under this contract, any other Federal contract with the same prime contractor, or any other federally assisted contract that is subject to Davis-Bacon labor standards requirements and is held by the same prime contractor, regardless of whether the other contract was awarded or assisted by the same agency, and such funds may be used to satisfy the contractor liability for which the funds were withheld. In the event of a</w:t>
      </w:r>
      <w:r>
        <w:rPr>
          <w:spacing w:val="40"/>
          <w:sz w:val="16"/>
        </w:rPr>
        <w:t xml:space="preserve"> </w:t>
      </w:r>
      <w:r>
        <w:rPr>
          <w:sz w:val="16"/>
        </w:rPr>
        <w:t>contractor's failure to pay any laborer or mechanic, including any apprentice or helper working on the site of the work all or part of the wages required by the contract, or upon the contractor's</w:t>
      </w:r>
      <w:r>
        <w:rPr>
          <w:spacing w:val="-3"/>
          <w:sz w:val="16"/>
        </w:rPr>
        <w:t xml:space="preserve"> </w:t>
      </w:r>
      <w:r>
        <w:rPr>
          <w:sz w:val="16"/>
        </w:rPr>
        <w:t>failure</w:t>
      </w:r>
      <w:r>
        <w:rPr>
          <w:spacing w:val="-4"/>
          <w:sz w:val="16"/>
        </w:rPr>
        <w:t xml:space="preserve"> </w:t>
      </w:r>
      <w:r>
        <w:rPr>
          <w:sz w:val="16"/>
        </w:rPr>
        <w:t>to</w:t>
      </w:r>
      <w:r>
        <w:rPr>
          <w:spacing w:val="-4"/>
          <w:sz w:val="16"/>
        </w:rPr>
        <w:t xml:space="preserve"> </w:t>
      </w:r>
      <w:r>
        <w:rPr>
          <w:sz w:val="16"/>
        </w:rPr>
        <w:t>submit</w:t>
      </w:r>
      <w:r>
        <w:rPr>
          <w:spacing w:val="-4"/>
          <w:sz w:val="16"/>
        </w:rPr>
        <w:t xml:space="preserve"> </w:t>
      </w:r>
      <w:r>
        <w:rPr>
          <w:sz w:val="16"/>
        </w:rPr>
        <w:t>the</w:t>
      </w:r>
      <w:r>
        <w:rPr>
          <w:spacing w:val="-4"/>
          <w:sz w:val="16"/>
        </w:rPr>
        <w:t xml:space="preserve"> </w:t>
      </w:r>
      <w:r>
        <w:rPr>
          <w:sz w:val="16"/>
        </w:rPr>
        <w:t>required</w:t>
      </w:r>
      <w:r>
        <w:rPr>
          <w:spacing w:val="-4"/>
          <w:sz w:val="16"/>
        </w:rPr>
        <w:t xml:space="preserve"> </w:t>
      </w:r>
      <w:r>
        <w:rPr>
          <w:sz w:val="16"/>
        </w:rPr>
        <w:t>records</w:t>
      </w:r>
      <w:r>
        <w:rPr>
          <w:spacing w:val="-3"/>
          <w:sz w:val="16"/>
        </w:rPr>
        <w:t xml:space="preserve"> </w:t>
      </w:r>
      <w:r>
        <w:rPr>
          <w:sz w:val="16"/>
        </w:rPr>
        <w:t>as</w:t>
      </w:r>
      <w:r>
        <w:rPr>
          <w:spacing w:val="-3"/>
          <w:sz w:val="16"/>
        </w:rPr>
        <w:t xml:space="preserve"> </w:t>
      </w:r>
      <w:r>
        <w:rPr>
          <w:sz w:val="16"/>
        </w:rPr>
        <w:t>discussed in paragraph 3.d. of this section, the contracting agency may on its own initiative and after written notice to the contractor, take such action as may be necessary to cause the</w:t>
      </w:r>
      <w:r>
        <w:rPr>
          <w:spacing w:val="40"/>
          <w:sz w:val="16"/>
        </w:rPr>
        <w:t xml:space="preserve"> </w:t>
      </w:r>
      <w:r>
        <w:rPr>
          <w:sz w:val="16"/>
        </w:rPr>
        <w:t>suspension of any further payment, advance, or guarantee of funds until such violations have ceased.</w:t>
      </w:r>
    </w:p>
    <w:p w14:paraId="248EDAC6" w14:textId="77777777" w:rsidR="00466A67" w:rsidRDefault="00466A67">
      <w:pPr>
        <w:pStyle w:val="BodyText"/>
        <w:spacing w:before="95"/>
        <w:rPr>
          <w:rFonts w:ascii="Arial"/>
          <w:sz w:val="16"/>
        </w:rPr>
      </w:pPr>
    </w:p>
    <w:p w14:paraId="176BA005" w14:textId="77777777" w:rsidR="00466A67" w:rsidRDefault="007C059A">
      <w:pPr>
        <w:pStyle w:val="ListParagraph"/>
        <w:numPr>
          <w:ilvl w:val="0"/>
          <w:numId w:val="14"/>
        </w:numPr>
        <w:tabs>
          <w:tab w:val="left" w:pos="727"/>
        </w:tabs>
        <w:ind w:right="1180" w:firstLine="143"/>
        <w:rPr>
          <w:sz w:val="16"/>
        </w:rPr>
      </w:pPr>
      <w:r>
        <w:rPr>
          <w:i/>
          <w:sz w:val="16"/>
        </w:rPr>
        <w:t xml:space="preserve">Priority to withheld funds. </w:t>
      </w:r>
      <w:r>
        <w:rPr>
          <w:sz w:val="16"/>
        </w:rPr>
        <w:t>The Department has priority to funds</w:t>
      </w:r>
      <w:r>
        <w:rPr>
          <w:spacing w:val="-5"/>
          <w:sz w:val="16"/>
        </w:rPr>
        <w:t xml:space="preserve"> </w:t>
      </w:r>
      <w:r>
        <w:rPr>
          <w:sz w:val="16"/>
        </w:rPr>
        <w:t>withheld</w:t>
      </w:r>
      <w:r>
        <w:rPr>
          <w:spacing w:val="-5"/>
          <w:sz w:val="16"/>
        </w:rPr>
        <w:t xml:space="preserve"> </w:t>
      </w:r>
      <w:r>
        <w:rPr>
          <w:sz w:val="16"/>
        </w:rPr>
        <w:t>or</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withheld</w:t>
      </w:r>
      <w:r>
        <w:rPr>
          <w:spacing w:val="-5"/>
          <w:sz w:val="16"/>
        </w:rPr>
        <w:t xml:space="preserve"> </w:t>
      </w:r>
      <w:r>
        <w:rPr>
          <w:sz w:val="16"/>
        </w:rPr>
        <w:t>in</w:t>
      </w:r>
      <w:r>
        <w:rPr>
          <w:spacing w:val="-4"/>
          <w:sz w:val="16"/>
        </w:rPr>
        <w:t xml:space="preserve"> </w:t>
      </w:r>
      <w:r>
        <w:rPr>
          <w:sz w:val="16"/>
        </w:rPr>
        <w:t>accordance</w:t>
      </w:r>
      <w:r>
        <w:rPr>
          <w:spacing w:val="-5"/>
          <w:sz w:val="16"/>
        </w:rPr>
        <w:t xml:space="preserve"> </w:t>
      </w:r>
      <w:r>
        <w:rPr>
          <w:sz w:val="16"/>
        </w:rPr>
        <w:t>with</w:t>
      </w:r>
      <w:r>
        <w:rPr>
          <w:spacing w:val="-5"/>
          <w:sz w:val="16"/>
        </w:rPr>
        <w:t xml:space="preserve"> </w:t>
      </w:r>
      <w:r>
        <w:rPr>
          <w:sz w:val="16"/>
        </w:rPr>
        <w:t>paragraph</w:t>
      </w:r>
    </w:p>
    <w:p w14:paraId="16E69B3D" w14:textId="77777777" w:rsidR="00466A67" w:rsidRDefault="00466A67">
      <w:pPr>
        <w:rPr>
          <w:sz w:val="16"/>
        </w:rPr>
        <w:sectPr w:rsidR="00466A67">
          <w:pgSz w:w="12240" w:h="15840"/>
          <w:pgMar w:top="1360" w:right="340" w:bottom="440" w:left="340" w:header="0" w:footer="254" w:gutter="0"/>
          <w:cols w:num="2" w:space="720" w:equalWidth="0">
            <w:col w:w="5548" w:space="40"/>
            <w:col w:w="5972"/>
          </w:cols>
        </w:sectPr>
      </w:pPr>
    </w:p>
    <w:p w14:paraId="27DE2836" w14:textId="77777777" w:rsidR="00466A67" w:rsidRDefault="007C059A">
      <w:pPr>
        <w:pStyle w:val="ListParagraph"/>
        <w:numPr>
          <w:ilvl w:val="1"/>
          <w:numId w:val="17"/>
        </w:numPr>
        <w:tabs>
          <w:tab w:val="left" w:pos="1409"/>
        </w:tabs>
        <w:spacing w:before="80"/>
        <w:ind w:right="134" w:firstLine="0"/>
        <w:rPr>
          <w:sz w:val="16"/>
        </w:rPr>
      </w:pPr>
      <w:r>
        <w:rPr>
          <w:sz w:val="16"/>
        </w:rPr>
        <w:lastRenderedPageBreak/>
        <w:t>of</w:t>
      </w:r>
      <w:r>
        <w:rPr>
          <w:spacing w:val="-4"/>
          <w:sz w:val="16"/>
        </w:rPr>
        <w:t xml:space="preserve"> </w:t>
      </w:r>
      <w:r>
        <w:rPr>
          <w:sz w:val="16"/>
        </w:rPr>
        <w:t>this</w:t>
      </w:r>
      <w:r>
        <w:rPr>
          <w:spacing w:val="-3"/>
          <w:sz w:val="16"/>
        </w:rPr>
        <w:t xml:space="preserve"> </w:t>
      </w:r>
      <w:r>
        <w:rPr>
          <w:sz w:val="16"/>
        </w:rPr>
        <w:t>section</w:t>
      </w:r>
      <w:r>
        <w:rPr>
          <w:spacing w:val="-4"/>
          <w:sz w:val="16"/>
        </w:rPr>
        <w:t xml:space="preserve"> </w:t>
      </w:r>
      <w:r>
        <w:rPr>
          <w:sz w:val="16"/>
        </w:rPr>
        <w:t>or</w:t>
      </w:r>
      <w:r>
        <w:rPr>
          <w:spacing w:val="-4"/>
          <w:sz w:val="16"/>
        </w:rPr>
        <w:t xml:space="preserve"> </w:t>
      </w:r>
      <w:r>
        <w:rPr>
          <w:sz w:val="16"/>
        </w:rPr>
        <w:t>Section</w:t>
      </w:r>
      <w:r>
        <w:rPr>
          <w:spacing w:val="-4"/>
          <w:sz w:val="16"/>
        </w:rPr>
        <w:t xml:space="preserve"> </w:t>
      </w:r>
      <w:r>
        <w:rPr>
          <w:sz w:val="16"/>
        </w:rPr>
        <w:t>V,</w:t>
      </w:r>
      <w:r>
        <w:rPr>
          <w:spacing w:val="-4"/>
          <w:sz w:val="16"/>
        </w:rPr>
        <w:t xml:space="preserve"> </w:t>
      </w:r>
      <w:r>
        <w:rPr>
          <w:sz w:val="16"/>
        </w:rPr>
        <w:t>paragraph</w:t>
      </w:r>
      <w:r>
        <w:rPr>
          <w:spacing w:val="-4"/>
          <w:sz w:val="16"/>
        </w:rPr>
        <w:t xml:space="preserve"> </w:t>
      </w:r>
      <w:r>
        <w:rPr>
          <w:sz w:val="16"/>
        </w:rPr>
        <w:t>3.a.,</w:t>
      </w:r>
      <w:r>
        <w:rPr>
          <w:spacing w:val="-4"/>
          <w:sz w:val="16"/>
        </w:rPr>
        <w:t xml:space="preserve"> </w:t>
      </w:r>
      <w:r>
        <w:rPr>
          <w:sz w:val="16"/>
        </w:rPr>
        <w:t>or</w:t>
      </w:r>
      <w:r>
        <w:rPr>
          <w:spacing w:val="-3"/>
          <w:sz w:val="16"/>
        </w:rPr>
        <w:t xml:space="preserve"> </w:t>
      </w:r>
      <w:r>
        <w:rPr>
          <w:sz w:val="16"/>
        </w:rPr>
        <w:t>both,</w:t>
      </w:r>
      <w:r>
        <w:rPr>
          <w:spacing w:val="-4"/>
          <w:sz w:val="16"/>
        </w:rPr>
        <w:t xml:space="preserve"> </w:t>
      </w:r>
      <w:r>
        <w:rPr>
          <w:sz w:val="16"/>
        </w:rPr>
        <w:t>over claims to those funds by:</w:t>
      </w:r>
    </w:p>
    <w:p w14:paraId="10B96A2D" w14:textId="77777777" w:rsidR="00466A67" w:rsidRDefault="00466A67">
      <w:pPr>
        <w:pStyle w:val="BodyText"/>
        <w:spacing w:before="95"/>
        <w:rPr>
          <w:rFonts w:ascii="Arial"/>
          <w:sz w:val="16"/>
        </w:rPr>
      </w:pPr>
    </w:p>
    <w:p w14:paraId="342AE98F" w14:textId="77777777" w:rsidR="00466A67" w:rsidRDefault="007C059A">
      <w:pPr>
        <w:pStyle w:val="ListParagraph"/>
        <w:numPr>
          <w:ilvl w:val="2"/>
          <w:numId w:val="17"/>
        </w:numPr>
        <w:tabs>
          <w:tab w:val="left" w:pos="1480"/>
        </w:tabs>
        <w:spacing w:before="1"/>
        <w:ind w:right="358" w:firstLine="143"/>
        <w:rPr>
          <w:sz w:val="16"/>
        </w:rPr>
      </w:pPr>
      <w:r>
        <w:rPr>
          <w:sz w:val="16"/>
        </w:rPr>
        <w:t>A</w:t>
      </w:r>
      <w:r>
        <w:rPr>
          <w:spacing w:val="-7"/>
          <w:sz w:val="16"/>
        </w:rPr>
        <w:t xml:space="preserve"> </w:t>
      </w:r>
      <w:r>
        <w:rPr>
          <w:sz w:val="16"/>
        </w:rPr>
        <w:t>contractor's</w:t>
      </w:r>
      <w:r>
        <w:rPr>
          <w:spacing w:val="-6"/>
          <w:sz w:val="16"/>
        </w:rPr>
        <w:t xml:space="preserve"> </w:t>
      </w:r>
      <w:r>
        <w:rPr>
          <w:sz w:val="16"/>
        </w:rPr>
        <w:t>surety(ies),</w:t>
      </w:r>
      <w:r>
        <w:rPr>
          <w:spacing w:val="-8"/>
          <w:sz w:val="16"/>
        </w:rPr>
        <w:t xml:space="preserve"> </w:t>
      </w:r>
      <w:r>
        <w:rPr>
          <w:sz w:val="16"/>
        </w:rPr>
        <w:t>including</w:t>
      </w:r>
      <w:r>
        <w:rPr>
          <w:spacing w:val="-8"/>
          <w:sz w:val="16"/>
        </w:rPr>
        <w:t xml:space="preserve"> </w:t>
      </w:r>
      <w:r>
        <w:rPr>
          <w:sz w:val="16"/>
        </w:rPr>
        <w:t>without</w:t>
      </w:r>
      <w:r>
        <w:rPr>
          <w:spacing w:val="-8"/>
          <w:sz w:val="16"/>
        </w:rPr>
        <w:t xml:space="preserve"> </w:t>
      </w:r>
      <w:r>
        <w:rPr>
          <w:sz w:val="16"/>
        </w:rPr>
        <w:t>limitation performance bond sureties and payment bond sureties;</w:t>
      </w:r>
    </w:p>
    <w:p w14:paraId="6D4EE90A" w14:textId="77777777" w:rsidR="00466A67" w:rsidRDefault="00466A67">
      <w:pPr>
        <w:pStyle w:val="BodyText"/>
        <w:spacing w:before="97"/>
        <w:rPr>
          <w:rFonts w:ascii="Arial"/>
          <w:sz w:val="16"/>
        </w:rPr>
      </w:pPr>
    </w:p>
    <w:p w14:paraId="074F1986" w14:textId="77777777" w:rsidR="00466A67" w:rsidRDefault="007C059A">
      <w:pPr>
        <w:pStyle w:val="ListParagraph"/>
        <w:numPr>
          <w:ilvl w:val="2"/>
          <w:numId w:val="17"/>
        </w:numPr>
        <w:tabs>
          <w:tab w:val="left" w:pos="1480"/>
        </w:tabs>
        <w:ind w:left="1480" w:hanging="237"/>
        <w:rPr>
          <w:sz w:val="16"/>
        </w:rPr>
      </w:pPr>
      <w:r>
        <w:rPr>
          <w:sz w:val="16"/>
        </w:rPr>
        <w:t>A</w:t>
      </w:r>
      <w:r>
        <w:rPr>
          <w:spacing w:val="-6"/>
          <w:sz w:val="16"/>
        </w:rPr>
        <w:t xml:space="preserve"> </w:t>
      </w:r>
      <w:r>
        <w:rPr>
          <w:sz w:val="16"/>
        </w:rPr>
        <w:t>contracting</w:t>
      </w:r>
      <w:r>
        <w:rPr>
          <w:spacing w:val="-6"/>
          <w:sz w:val="16"/>
        </w:rPr>
        <w:t xml:space="preserve"> </w:t>
      </w:r>
      <w:r>
        <w:rPr>
          <w:sz w:val="16"/>
        </w:rPr>
        <w:t>agency</w:t>
      </w:r>
      <w:r>
        <w:rPr>
          <w:spacing w:val="-6"/>
          <w:sz w:val="16"/>
        </w:rPr>
        <w:t xml:space="preserve"> </w:t>
      </w:r>
      <w:r>
        <w:rPr>
          <w:sz w:val="16"/>
        </w:rPr>
        <w:t>for</w:t>
      </w:r>
      <w:r>
        <w:rPr>
          <w:spacing w:val="-6"/>
          <w:sz w:val="16"/>
        </w:rPr>
        <w:t xml:space="preserve"> </w:t>
      </w:r>
      <w:r>
        <w:rPr>
          <w:sz w:val="16"/>
        </w:rPr>
        <w:t>its</w:t>
      </w:r>
      <w:r>
        <w:rPr>
          <w:spacing w:val="-6"/>
          <w:sz w:val="16"/>
        </w:rPr>
        <w:t xml:space="preserve"> </w:t>
      </w:r>
      <w:r>
        <w:rPr>
          <w:sz w:val="16"/>
        </w:rPr>
        <w:t>reprocurement</w:t>
      </w:r>
      <w:r>
        <w:rPr>
          <w:spacing w:val="-6"/>
          <w:sz w:val="16"/>
        </w:rPr>
        <w:t xml:space="preserve"> </w:t>
      </w:r>
      <w:r>
        <w:rPr>
          <w:spacing w:val="-2"/>
          <w:sz w:val="16"/>
        </w:rPr>
        <w:t>costs;</w:t>
      </w:r>
    </w:p>
    <w:p w14:paraId="0092EAF2" w14:textId="77777777" w:rsidR="00466A67" w:rsidRDefault="00466A67">
      <w:pPr>
        <w:pStyle w:val="BodyText"/>
        <w:spacing w:before="95"/>
        <w:rPr>
          <w:rFonts w:ascii="Arial"/>
          <w:sz w:val="16"/>
        </w:rPr>
      </w:pPr>
    </w:p>
    <w:p w14:paraId="1F4C0169" w14:textId="77777777" w:rsidR="00466A67" w:rsidRDefault="007C059A">
      <w:pPr>
        <w:pStyle w:val="ListParagraph"/>
        <w:numPr>
          <w:ilvl w:val="2"/>
          <w:numId w:val="17"/>
        </w:numPr>
        <w:tabs>
          <w:tab w:val="left" w:pos="1480"/>
        </w:tabs>
        <w:ind w:right="33" w:firstLine="143"/>
        <w:rPr>
          <w:sz w:val="16"/>
        </w:rPr>
      </w:pPr>
      <w:r>
        <w:rPr>
          <w:sz w:val="16"/>
        </w:rPr>
        <w:t>A trustee(s) (either a court-appointed trustee or a U.S. trustee,</w:t>
      </w:r>
      <w:r>
        <w:rPr>
          <w:spacing w:val="-5"/>
          <w:sz w:val="16"/>
        </w:rPr>
        <w:t xml:space="preserve"> </w:t>
      </w:r>
      <w:r>
        <w:rPr>
          <w:sz w:val="16"/>
        </w:rPr>
        <w:t>or</w:t>
      </w:r>
      <w:r>
        <w:rPr>
          <w:spacing w:val="-5"/>
          <w:sz w:val="16"/>
        </w:rPr>
        <w:t xml:space="preserve"> </w:t>
      </w:r>
      <w:r>
        <w:rPr>
          <w:sz w:val="16"/>
        </w:rPr>
        <w:t>both)</w:t>
      </w:r>
      <w:r>
        <w:rPr>
          <w:spacing w:val="-5"/>
          <w:sz w:val="16"/>
        </w:rPr>
        <w:t xml:space="preserve"> </w:t>
      </w:r>
      <w:r>
        <w:rPr>
          <w:sz w:val="16"/>
        </w:rPr>
        <w:t>in</w:t>
      </w:r>
      <w:r>
        <w:rPr>
          <w:spacing w:val="-5"/>
          <w:sz w:val="16"/>
        </w:rPr>
        <w:t xml:space="preserve"> </w:t>
      </w:r>
      <w:r>
        <w:rPr>
          <w:sz w:val="16"/>
        </w:rPr>
        <w:t>bankruptcy</w:t>
      </w:r>
      <w:r>
        <w:rPr>
          <w:spacing w:val="-4"/>
          <w:sz w:val="16"/>
        </w:rPr>
        <w:t xml:space="preserve"> </w:t>
      </w:r>
      <w:r>
        <w:rPr>
          <w:sz w:val="16"/>
        </w:rPr>
        <w:t>of</w:t>
      </w:r>
      <w:r>
        <w:rPr>
          <w:spacing w:val="-5"/>
          <w:sz w:val="16"/>
        </w:rPr>
        <w:t xml:space="preserve"> </w:t>
      </w:r>
      <w:r>
        <w:rPr>
          <w:sz w:val="16"/>
        </w:rPr>
        <w:t>a</w:t>
      </w:r>
      <w:r>
        <w:rPr>
          <w:spacing w:val="-3"/>
          <w:sz w:val="16"/>
        </w:rPr>
        <w:t xml:space="preserve"> </w:t>
      </w:r>
      <w:r>
        <w:rPr>
          <w:sz w:val="16"/>
        </w:rPr>
        <w:t>contractor,</w:t>
      </w:r>
      <w:r>
        <w:rPr>
          <w:spacing w:val="-5"/>
          <w:sz w:val="16"/>
        </w:rPr>
        <w:t xml:space="preserve"> </w:t>
      </w:r>
      <w:r>
        <w:rPr>
          <w:sz w:val="16"/>
        </w:rPr>
        <w:t>or</w:t>
      </w:r>
      <w:r>
        <w:rPr>
          <w:spacing w:val="-4"/>
          <w:sz w:val="16"/>
        </w:rPr>
        <w:t xml:space="preserve"> </w:t>
      </w:r>
      <w:r>
        <w:rPr>
          <w:sz w:val="16"/>
        </w:rPr>
        <w:t>a</w:t>
      </w:r>
      <w:r>
        <w:rPr>
          <w:spacing w:val="-3"/>
          <w:sz w:val="16"/>
        </w:rPr>
        <w:t xml:space="preserve"> </w:t>
      </w:r>
      <w:r>
        <w:rPr>
          <w:sz w:val="16"/>
        </w:rPr>
        <w:t>contractor's bankruptcy estate;</w:t>
      </w:r>
    </w:p>
    <w:p w14:paraId="41DED52A" w14:textId="77777777" w:rsidR="00466A67" w:rsidRDefault="00466A67">
      <w:pPr>
        <w:pStyle w:val="BodyText"/>
        <w:spacing w:before="97"/>
        <w:rPr>
          <w:rFonts w:ascii="Arial"/>
          <w:sz w:val="16"/>
        </w:rPr>
      </w:pPr>
    </w:p>
    <w:p w14:paraId="1CA47E32" w14:textId="77777777" w:rsidR="00466A67" w:rsidRDefault="007C059A">
      <w:pPr>
        <w:pStyle w:val="ListParagraph"/>
        <w:numPr>
          <w:ilvl w:val="2"/>
          <w:numId w:val="17"/>
        </w:numPr>
        <w:tabs>
          <w:tab w:val="left" w:pos="1481"/>
        </w:tabs>
        <w:ind w:left="1481" w:hanging="238"/>
        <w:rPr>
          <w:sz w:val="16"/>
        </w:rPr>
      </w:pPr>
      <w:r>
        <w:rPr>
          <w:sz w:val="16"/>
        </w:rPr>
        <w:t>A</w:t>
      </w:r>
      <w:r>
        <w:rPr>
          <w:spacing w:val="-5"/>
          <w:sz w:val="16"/>
        </w:rPr>
        <w:t xml:space="preserve"> </w:t>
      </w:r>
      <w:r>
        <w:rPr>
          <w:sz w:val="16"/>
        </w:rPr>
        <w:t>contractor's</w:t>
      </w:r>
      <w:r>
        <w:rPr>
          <w:spacing w:val="-4"/>
          <w:sz w:val="16"/>
        </w:rPr>
        <w:t xml:space="preserve"> </w:t>
      </w:r>
      <w:r>
        <w:rPr>
          <w:spacing w:val="-2"/>
          <w:sz w:val="16"/>
        </w:rPr>
        <w:t>assignee(s);</w:t>
      </w:r>
    </w:p>
    <w:p w14:paraId="6D89FC5C" w14:textId="77777777" w:rsidR="00466A67" w:rsidRDefault="00466A67">
      <w:pPr>
        <w:pStyle w:val="BodyText"/>
        <w:spacing w:before="96"/>
        <w:rPr>
          <w:rFonts w:ascii="Arial"/>
          <w:sz w:val="16"/>
        </w:rPr>
      </w:pPr>
    </w:p>
    <w:p w14:paraId="61A3381A" w14:textId="77777777" w:rsidR="00466A67" w:rsidRDefault="007C059A">
      <w:pPr>
        <w:pStyle w:val="ListParagraph"/>
        <w:numPr>
          <w:ilvl w:val="2"/>
          <w:numId w:val="17"/>
        </w:numPr>
        <w:tabs>
          <w:tab w:val="left" w:pos="1481"/>
        </w:tabs>
        <w:ind w:left="1481" w:hanging="238"/>
        <w:rPr>
          <w:sz w:val="16"/>
        </w:rPr>
      </w:pPr>
      <w:r>
        <w:rPr>
          <w:sz w:val="16"/>
        </w:rPr>
        <w:t>A</w:t>
      </w:r>
      <w:r>
        <w:rPr>
          <w:spacing w:val="-8"/>
          <w:sz w:val="16"/>
        </w:rPr>
        <w:t xml:space="preserve"> </w:t>
      </w:r>
      <w:r>
        <w:rPr>
          <w:sz w:val="16"/>
        </w:rPr>
        <w:t>contractor's</w:t>
      </w:r>
      <w:r>
        <w:rPr>
          <w:spacing w:val="-6"/>
          <w:sz w:val="16"/>
        </w:rPr>
        <w:t xml:space="preserve"> </w:t>
      </w:r>
      <w:r>
        <w:rPr>
          <w:sz w:val="16"/>
        </w:rPr>
        <w:t>successor(s);</w:t>
      </w:r>
      <w:r>
        <w:rPr>
          <w:spacing w:val="-8"/>
          <w:sz w:val="16"/>
        </w:rPr>
        <w:t xml:space="preserve"> </w:t>
      </w:r>
      <w:r>
        <w:rPr>
          <w:spacing w:val="-5"/>
          <w:sz w:val="16"/>
        </w:rPr>
        <w:t>or</w:t>
      </w:r>
    </w:p>
    <w:p w14:paraId="4DAC1FD3" w14:textId="77777777" w:rsidR="00466A67" w:rsidRDefault="00466A67">
      <w:pPr>
        <w:pStyle w:val="BodyText"/>
        <w:spacing w:before="94"/>
        <w:rPr>
          <w:rFonts w:ascii="Arial"/>
          <w:sz w:val="16"/>
        </w:rPr>
      </w:pPr>
    </w:p>
    <w:p w14:paraId="5F4DCE72" w14:textId="77777777" w:rsidR="00466A67" w:rsidRDefault="007C059A">
      <w:pPr>
        <w:pStyle w:val="ListParagraph"/>
        <w:numPr>
          <w:ilvl w:val="2"/>
          <w:numId w:val="17"/>
        </w:numPr>
        <w:tabs>
          <w:tab w:val="left" w:pos="1481"/>
        </w:tabs>
        <w:spacing w:before="1"/>
        <w:ind w:left="1481" w:hanging="238"/>
        <w:rPr>
          <w:sz w:val="16"/>
        </w:rPr>
      </w:pPr>
      <w:r>
        <w:rPr>
          <w:sz w:val="16"/>
        </w:rPr>
        <w:t>A</w:t>
      </w:r>
      <w:r>
        <w:rPr>
          <w:spacing w:val="-6"/>
          <w:sz w:val="16"/>
        </w:rPr>
        <w:t xml:space="preserve"> </w:t>
      </w:r>
      <w:r>
        <w:rPr>
          <w:sz w:val="16"/>
        </w:rPr>
        <w:t>claim</w:t>
      </w:r>
      <w:r>
        <w:rPr>
          <w:spacing w:val="-5"/>
          <w:sz w:val="16"/>
        </w:rPr>
        <w:t xml:space="preserve"> </w:t>
      </w:r>
      <w:r>
        <w:rPr>
          <w:sz w:val="16"/>
        </w:rPr>
        <w:t>asserted</w:t>
      </w:r>
      <w:r>
        <w:rPr>
          <w:spacing w:val="-5"/>
          <w:sz w:val="16"/>
        </w:rPr>
        <w:t xml:space="preserve"> </w:t>
      </w:r>
      <w:r>
        <w:rPr>
          <w:sz w:val="16"/>
        </w:rPr>
        <w:t>under</w:t>
      </w:r>
      <w:r>
        <w:rPr>
          <w:spacing w:val="-6"/>
          <w:sz w:val="16"/>
        </w:rPr>
        <w:t xml:space="preserve"> </w:t>
      </w:r>
      <w:r>
        <w:rPr>
          <w:sz w:val="16"/>
        </w:rPr>
        <w:t>the</w:t>
      </w:r>
      <w:r>
        <w:rPr>
          <w:spacing w:val="-6"/>
          <w:sz w:val="16"/>
        </w:rPr>
        <w:t xml:space="preserve"> </w:t>
      </w:r>
      <w:r>
        <w:rPr>
          <w:sz w:val="16"/>
        </w:rPr>
        <w:t>Prompt</w:t>
      </w:r>
      <w:r>
        <w:rPr>
          <w:spacing w:val="-6"/>
          <w:sz w:val="16"/>
        </w:rPr>
        <w:t xml:space="preserve"> </w:t>
      </w:r>
      <w:r>
        <w:rPr>
          <w:sz w:val="16"/>
        </w:rPr>
        <w:t>Payment</w:t>
      </w:r>
      <w:r>
        <w:rPr>
          <w:spacing w:val="-6"/>
          <w:sz w:val="16"/>
        </w:rPr>
        <w:t xml:space="preserve"> </w:t>
      </w:r>
      <w:r>
        <w:rPr>
          <w:sz w:val="16"/>
        </w:rPr>
        <w:t>Act,</w:t>
      </w:r>
      <w:r>
        <w:rPr>
          <w:spacing w:val="-3"/>
          <w:sz w:val="16"/>
        </w:rPr>
        <w:t xml:space="preserve"> </w:t>
      </w:r>
      <w:hyperlink r:id="rId31">
        <w:r>
          <w:rPr>
            <w:spacing w:val="-5"/>
            <w:sz w:val="16"/>
            <w:u w:val="single"/>
          </w:rPr>
          <w:t>31</w:t>
        </w:r>
      </w:hyperlink>
    </w:p>
    <w:p w14:paraId="46F5E1BA" w14:textId="77777777" w:rsidR="00466A67" w:rsidRDefault="007C059A">
      <w:pPr>
        <w:spacing w:before="1"/>
        <w:ind w:left="1100"/>
        <w:rPr>
          <w:rFonts w:ascii="Arial" w:hAnsi="Arial"/>
          <w:sz w:val="16"/>
        </w:rPr>
      </w:pPr>
      <w:hyperlink r:id="rId32">
        <w:r>
          <w:rPr>
            <w:rFonts w:ascii="Arial" w:hAnsi="Arial"/>
            <w:sz w:val="16"/>
            <w:u w:val="single"/>
          </w:rPr>
          <w:t>U.S.C.</w:t>
        </w:r>
        <w:r>
          <w:rPr>
            <w:rFonts w:ascii="Arial" w:hAnsi="Arial"/>
            <w:spacing w:val="-6"/>
            <w:sz w:val="16"/>
            <w:u w:val="single"/>
          </w:rPr>
          <w:t xml:space="preserve"> </w:t>
        </w:r>
        <w:r>
          <w:rPr>
            <w:rFonts w:ascii="Arial" w:hAnsi="Arial"/>
            <w:spacing w:val="-2"/>
            <w:sz w:val="16"/>
            <w:u w:val="single"/>
          </w:rPr>
          <w:t>3901</w:t>
        </w:r>
      </w:hyperlink>
      <w:r>
        <w:rPr>
          <w:rFonts w:ascii="Arial" w:hAnsi="Arial"/>
          <w:spacing w:val="-2"/>
          <w:sz w:val="16"/>
        </w:rPr>
        <w:t>–3907.</w:t>
      </w:r>
    </w:p>
    <w:p w14:paraId="61E16F24" w14:textId="77777777" w:rsidR="00466A67" w:rsidRDefault="00466A67">
      <w:pPr>
        <w:pStyle w:val="BodyText"/>
        <w:spacing w:before="96"/>
        <w:rPr>
          <w:rFonts w:ascii="Arial"/>
          <w:sz w:val="16"/>
        </w:rPr>
      </w:pPr>
    </w:p>
    <w:p w14:paraId="2071985D" w14:textId="77777777" w:rsidR="00466A67" w:rsidRDefault="007C059A">
      <w:pPr>
        <w:pStyle w:val="ListParagraph"/>
        <w:numPr>
          <w:ilvl w:val="0"/>
          <w:numId w:val="17"/>
        </w:numPr>
        <w:tabs>
          <w:tab w:val="left" w:pos="1276"/>
        </w:tabs>
        <w:ind w:left="1276" w:hanging="176"/>
        <w:jc w:val="left"/>
        <w:rPr>
          <w:sz w:val="16"/>
        </w:rPr>
      </w:pPr>
      <w:r>
        <w:rPr>
          <w:b/>
          <w:sz w:val="16"/>
        </w:rPr>
        <w:t>Records</w:t>
      </w:r>
      <w:r>
        <w:rPr>
          <w:b/>
          <w:spacing w:val="-8"/>
          <w:sz w:val="16"/>
        </w:rPr>
        <w:t xml:space="preserve"> </w:t>
      </w:r>
      <w:r>
        <w:rPr>
          <w:b/>
          <w:sz w:val="16"/>
        </w:rPr>
        <w:t>and</w:t>
      </w:r>
      <w:r>
        <w:rPr>
          <w:b/>
          <w:spacing w:val="-6"/>
          <w:sz w:val="16"/>
        </w:rPr>
        <w:t xml:space="preserve"> </w:t>
      </w:r>
      <w:r>
        <w:rPr>
          <w:b/>
          <w:sz w:val="16"/>
        </w:rPr>
        <w:t>certified</w:t>
      </w:r>
      <w:r>
        <w:rPr>
          <w:b/>
          <w:spacing w:val="-7"/>
          <w:sz w:val="16"/>
        </w:rPr>
        <w:t xml:space="preserve"> </w:t>
      </w:r>
      <w:r>
        <w:rPr>
          <w:b/>
          <w:sz w:val="16"/>
        </w:rPr>
        <w:t>payrolls</w:t>
      </w:r>
      <w:r>
        <w:rPr>
          <w:b/>
          <w:spacing w:val="-7"/>
          <w:sz w:val="16"/>
        </w:rPr>
        <w:t xml:space="preserve"> </w:t>
      </w:r>
      <w:r>
        <w:rPr>
          <w:sz w:val="16"/>
        </w:rPr>
        <w:t>(29</w:t>
      </w:r>
      <w:r>
        <w:rPr>
          <w:spacing w:val="-7"/>
          <w:sz w:val="16"/>
        </w:rPr>
        <w:t xml:space="preserve"> </w:t>
      </w:r>
      <w:r>
        <w:rPr>
          <w:sz w:val="16"/>
        </w:rPr>
        <w:t>CFR</w:t>
      </w:r>
      <w:r>
        <w:rPr>
          <w:spacing w:val="-7"/>
          <w:sz w:val="16"/>
        </w:rPr>
        <w:t xml:space="preserve"> </w:t>
      </w:r>
      <w:r>
        <w:rPr>
          <w:spacing w:val="-4"/>
          <w:sz w:val="16"/>
        </w:rPr>
        <w:t>5.5)</w:t>
      </w:r>
    </w:p>
    <w:p w14:paraId="40EEEAEC" w14:textId="77777777" w:rsidR="00466A67" w:rsidRDefault="00466A67">
      <w:pPr>
        <w:pStyle w:val="BodyText"/>
        <w:spacing w:before="95"/>
        <w:rPr>
          <w:rFonts w:ascii="Arial"/>
          <w:sz w:val="16"/>
        </w:rPr>
      </w:pPr>
    </w:p>
    <w:p w14:paraId="28B72FFC" w14:textId="77777777" w:rsidR="00466A67" w:rsidRDefault="007C059A">
      <w:pPr>
        <w:pStyle w:val="ListParagraph"/>
        <w:numPr>
          <w:ilvl w:val="0"/>
          <w:numId w:val="12"/>
        </w:numPr>
        <w:tabs>
          <w:tab w:val="left" w:pos="1419"/>
        </w:tabs>
        <w:ind w:right="55" w:firstLine="144"/>
        <w:rPr>
          <w:sz w:val="16"/>
        </w:rPr>
      </w:pPr>
      <w:r>
        <w:rPr>
          <w:i/>
          <w:sz w:val="16"/>
        </w:rPr>
        <w:t xml:space="preserve">Basic record requirements </w:t>
      </w:r>
      <w:r>
        <w:rPr>
          <w:sz w:val="16"/>
        </w:rPr>
        <w:t xml:space="preserve">(1) </w:t>
      </w:r>
      <w:r>
        <w:rPr>
          <w:i/>
          <w:sz w:val="16"/>
        </w:rPr>
        <w:t xml:space="preserve">Length of record retention. </w:t>
      </w:r>
      <w:r>
        <w:rPr>
          <w:sz w:val="16"/>
        </w:rPr>
        <w:t>All regular payrolls and other basic records must be maintained</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and</w:t>
      </w:r>
      <w:r>
        <w:rPr>
          <w:spacing w:val="-4"/>
          <w:sz w:val="16"/>
        </w:rPr>
        <w:t xml:space="preserve"> </w:t>
      </w:r>
      <w:r>
        <w:rPr>
          <w:sz w:val="16"/>
        </w:rPr>
        <w:t>any</w:t>
      </w:r>
      <w:r>
        <w:rPr>
          <w:spacing w:val="-5"/>
          <w:sz w:val="16"/>
        </w:rPr>
        <w:t xml:space="preserve"> </w:t>
      </w:r>
      <w:r>
        <w:rPr>
          <w:sz w:val="16"/>
        </w:rPr>
        <w:t>subcontractor</w:t>
      </w:r>
      <w:r>
        <w:rPr>
          <w:spacing w:val="-6"/>
          <w:sz w:val="16"/>
        </w:rPr>
        <w:t xml:space="preserve"> </w:t>
      </w:r>
      <w:r>
        <w:rPr>
          <w:sz w:val="16"/>
        </w:rPr>
        <w:t>during</w:t>
      </w:r>
      <w:r>
        <w:rPr>
          <w:spacing w:val="-6"/>
          <w:sz w:val="16"/>
        </w:rPr>
        <w:t xml:space="preserve"> </w:t>
      </w:r>
      <w:r>
        <w:rPr>
          <w:sz w:val="16"/>
        </w:rPr>
        <w:t>the course of the work and preserved for all laborers and mechanics working at the site of the work (or otherwise working in construction or development of the project under a development statute) for a period of at least 3 years after all the work on the prime contract is completed.</w:t>
      </w:r>
    </w:p>
    <w:p w14:paraId="16B89EA1" w14:textId="77777777" w:rsidR="00466A67" w:rsidRDefault="00466A67">
      <w:pPr>
        <w:pStyle w:val="BodyText"/>
        <w:spacing w:before="96"/>
        <w:rPr>
          <w:rFonts w:ascii="Arial"/>
          <w:sz w:val="16"/>
        </w:rPr>
      </w:pPr>
    </w:p>
    <w:p w14:paraId="43AA5649" w14:textId="77777777" w:rsidR="00466A67" w:rsidRDefault="007C059A">
      <w:pPr>
        <w:pStyle w:val="ListParagraph"/>
        <w:numPr>
          <w:ilvl w:val="0"/>
          <w:numId w:val="11"/>
        </w:numPr>
        <w:tabs>
          <w:tab w:val="left" w:pos="1479"/>
        </w:tabs>
        <w:ind w:firstLine="143"/>
        <w:rPr>
          <w:sz w:val="16"/>
        </w:rPr>
      </w:pPr>
      <w:r>
        <w:rPr>
          <w:i/>
          <w:sz w:val="16"/>
        </w:rPr>
        <w:t xml:space="preserve">Information required. </w:t>
      </w:r>
      <w:r>
        <w:rPr>
          <w:sz w:val="16"/>
        </w:rPr>
        <w:t>Such records must contain the name; Social Security number; last known address, telephone number, and email address of each such worker; each</w:t>
      </w:r>
      <w:r>
        <w:rPr>
          <w:spacing w:val="40"/>
          <w:sz w:val="16"/>
        </w:rPr>
        <w:t xml:space="preserve"> </w:t>
      </w:r>
      <w:r>
        <w:rPr>
          <w:sz w:val="16"/>
        </w:rPr>
        <w:t>worker's correct classification(s) of work actually performed; hourly rates of wages paid (including rates of contributions or costs anticipated for bona fide fringe benefits or cash equivalents</w:t>
      </w:r>
      <w:r>
        <w:rPr>
          <w:spacing w:val="-5"/>
          <w:sz w:val="16"/>
        </w:rPr>
        <w:t xml:space="preserve"> </w:t>
      </w:r>
      <w:r>
        <w:rPr>
          <w:sz w:val="16"/>
        </w:rPr>
        <w:t>thereof</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types</w:t>
      </w:r>
      <w:r>
        <w:rPr>
          <w:spacing w:val="-7"/>
          <w:sz w:val="16"/>
        </w:rPr>
        <w:t xml:space="preserve"> </w:t>
      </w:r>
      <w:r>
        <w:rPr>
          <w:sz w:val="16"/>
        </w:rPr>
        <w:t>described</w:t>
      </w:r>
      <w:r>
        <w:rPr>
          <w:spacing w:val="-5"/>
          <w:sz w:val="16"/>
        </w:rPr>
        <w:t xml:space="preserve"> </w:t>
      </w:r>
      <w:r>
        <w:rPr>
          <w:sz w:val="16"/>
        </w:rPr>
        <w:t>in</w:t>
      </w:r>
      <w:r>
        <w:rPr>
          <w:spacing w:val="-5"/>
          <w:sz w:val="16"/>
        </w:rPr>
        <w:t xml:space="preserve"> </w:t>
      </w:r>
      <w:hyperlink r:id="rId33">
        <w:r>
          <w:rPr>
            <w:sz w:val="16"/>
            <w:u w:val="single"/>
          </w:rPr>
          <w:t>40</w:t>
        </w:r>
        <w:r>
          <w:rPr>
            <w:spacing w:val="-6"/>
            <w:sz w:val="16"/>
            <w:u w:val="single"/>
          </w:rPr>
          <w:t xml:space="preserve"> </w:t>
        </w:r>
        <w:r>
          <w:rPr>
            <w:sz w:val="16"/>
            <w:u w:val="single"/>
          </w:rPr>
          <w:t>U.S.C.</w:t>
        </w:r>
        <w:r>
          <w:rPr>
            <w:spacing w:val="-6"/>
            <w:sz w:val="16"/>
            <w:u w:val="single"/>
          </w:rPr>
          <w:t xml:space="preserve"> </w:t>
        </w:r>
        <w:r>
          <w:rPr>
            <w:sz w:val="16"/>
            <w:u w:val="single"/>
          </w:rPr>
          <w:t>3141(2)</w:t>
        </w:r>
      </w:hyperlink>
    </w:p>
    <w:p w14:paraId="78BD1984" w14:textId="77777777" w:rsidR="00466A67" w:rsidRDefault="007C059A">
      <w:pPr>
        <w:spacing w:before="1"/>
        <w:ind w:left="1099"/>
        <w:rPr>
          <w:rFonts w:ascii="Arial"/>
          <w:sz w:val="16"/>
        </w:rPr>
      </w:pPr>
      <w:hyperlink r:id="rId34">
        <w:r>
          <w:rPr>
            <w:rFonts w:ascii="Arial"/>
            <w:sz w:val="16"/>
            <w:u w:val="single"/>
          </w:rPr>
          <w:t>(B)</w:t>
        </w:r>
        <w:r>
          <w:rPr>
            <w:rFonts w:ascii="Arial"/>
            <w:spacing w:val="-6"/>
            <w:sz w:val="16"/>
          </w:rPr>
          <w:t xml:space="preserve"> </w:t>
        </w:r>
        <w:r>
          <w:rPr>
            <w:rFonts w:ascii="Arial"/>
            <w:sz w:val="16"/>
          </w:rPr>
          <w:t>of</w:t>
        </w:r>
        <w:r>
          <w:rPr>
            <w:rFonts w:ascii="Arial"/>
            <w:spacing w:val="-6"/>
            <w:sz w:val="16"/>
          </w:rPr>
          <w:t xml:space="preserve"> </w:t>
        </w:r>
        <w:r>
          <w:rPr>
            <w:rFonts w:ascii="Arial"/>
            <w:sz w:val="16"/>
          </w:rPr>
          <w:t>the</w:t>
        </w:r>
      </w:hyperlink>
      <w:r>
        <w:rPr>
          <w:rFonts w:ascii="Arial"/>
          <w:spacing w:val="-4"/>
          <w:sz w:val="16"/>
        </w:rPr>
        <w:t xml:space="preserve"> </w:t>
      </w:r>
      <w:r>
        <w:rPr>
          <w:rFonts w:ascii="Arial"/>
          <w:sz w:val="16"/>
        </w:rPr>
        <w:t>Davis-Bacon</w:t>
      </w:r>
      <w:r>
        <w:rPr>
          <w:rFonts w:ascii="Arial"/>
          <w:spacing w:val="-4"/>
          <w:sz w:val="16"/>
        </w:rPr>
        <w:t xml:space="preserve"> </w:t>
      </w:r>
      <w:r>
        <w:rPr>
          <w:rFonts w:ascii="Arial"/>
          <w:sz w:val="16"/>
        </w:rPr>
        <w:t>Act);</w:t>
      </w:r>
      <w:r>
        <w:rPr>
          <w:rFonts w:ascii="Arial"/>
          <w:spacing w:val="-4"/>
          <w:sz w:val="16"/>
        </w:rPr>
        <w:t xml:space="preserve"> </w:t>
      </w:r>
      <w:r>
        <w:rPr>
          <w:rFonts w:ascii="Arial"/>
          <w:sz w:val="16"/>
        </w:rPr>
        <w:t>daily</w:t>
      </w:r>
      <w:r>
        <w:rPr>
          <w:rFonts w:ascii="Arial"/>
          <w:spacing w:val="-6"/>
          <w:sz w:val="16"/>
        </w:rPr>
        <w:t xml:space="preserve"> </w:t>
      </w:r>
      <w:r>
        <w:rPr>
          <w:rFonts w:ascii="Arial"/>
          <w:sz w:val="16"/>
        </w:rPr>
        <w:t>and</w:t>
      </w:r>
      <w:r>
        <w:rPr>
          <w:rFonts w:ascii="Arial"/>
          <w:spacing w:val="-6"/>
          <w:sz w:val="16"/>
        </w:rPr>
        <w:t xml:space="preserve"> </w:t>
      </w:r>
      <w:r>
        <w:rPr>
          <w:rFonts w:ascii="Arial"/>
          <w:sz w:val="16"/>
        </w:rPr>
        <w:t>weekly</w:t>
      </w:r>
      <w:r>
        <w:rPr>
          <w:rFonts w:ascii="Arial"/>
          <w:spacing w:val="-5"/>
          <w:sz w:val="16"/>
        </w:rPr>
        <w:t xml:space="preserve"> </w:t>
      </w:r>
      <w:r>
        <w:rPr>
          <w:rFonts w:ascii="Arial"/>
          <w:sz w:val="16"/>
        </w:rPr>
        <w:t>number</w:t>
      </w:r>
      <w:r>
        <w:rPr>
          <w:rFonts w:ascii="Arial"/>
          <w:spacing w:val="-6"/>
          <w:sz w:val="16"/>
        </w:rPr>
        <w:t xml:space="preserve"> </w:t>
      </w:r>
      <w:r>
        <w:rPr>
          <w:rFonts w:ascii="Arial"/>
          <w:sz w:val="16"/>
        </w:rPr>
        <w:t>of</w:t>
      </w:r>
      <w:r>
        <w:rPr>
          <w:rFonts w:ascii="Arial"/>
          <w:spacing w:val="-6"/>
          <w:sz w:val="16"/>
        </w:rPr>
        <w:t xml:space="preserve"> </w:t>
      </w:r>
      <w:r>
        <w:rPr>
          <w:rFonts w:ascii="Arial"/>
          <w:sz w:val="16"/>
        </w:rPr>
        <w:t>hours actually worked in total and on each covered contract; deductions made; and actual wages paid.</w:t>
      </w:r>
    </w:p>
    <w:p w14:paraId="0988C57B" w14:textId="77777777" w:rsidR="00466A67" w:rsidRDefault="00466A67">
      <w:pPr>
        <w:pStyle w:val="BodyText"/>
        <w:spacing w:before="94"/>
        <w:rPr>
          <w:rFonts w:ascii="Arial"/>
          <w:sz w:val="16"/>
        </w:rPr>
      </w:pPr>
    </w:p>
    <w:p w14:paraId="5F0CC225" w14:textId="77777777" w:rsidR="00466A67" w:rsidRDefault="007C059A">
      <w:pPr>
        <w:pStyle w:val="ListParagraph"/>
        <w:numPr>
          <w:ilvl w:val="0"/>
          <w:numId w:val="11"/>
        </w:numPr>
        <w:tabs>
          <w:tab w:val="left" w:pos="1480"/>
        </w:tabs>
        <w:ind w:left="1100" w:right="18" w:firstLine="143"/>
        <w:rPr>
          <w:sz w:val="16"/>
        </w:rPr>
      </w:pPr>
      <w:r>
        <w:rPr>
          <w:i/>
          <w:sz w:val="16"/>
        </w:rPr>
        <w:t xml:space="preserve">Additional records relating to fringe benefits. </w:t>
      </w:r>
      <w:r>
        <w:rPr>
          <w:sz w:val="16"/>
        </w:rPr>
        <w:t xml:space="preserve">Whenever the Secretary of Labor has found under paragraph 1.e. of this section that the wages of any laborer or mechanic include the amount of any costs reasonably anticipated in providing benefits under a plan or program described in </w:t>
      </w:r>
      <w:hyperlink r:id="rId35">
        <w:r>
          <w:rPr>
            <w:sz w:val="16"/>
            <w:u w:val="single"/>
          </w:rPr>
          <w:t>40 U.S.C.</w:t>
        </w:r>
      </w:hyperlink>
      <w:r>
        <w:rPr>
          <w:sz w:val="16"/>
        </w:rPr>
        <w:t xml:space="preserve"> </w:t>
      </w:r>
      <w:hyperlink r:id="rId36">
        <w:r>
          <w:rPr>
            <w:sz w:val="16"/>
            <w:u w:val="single"/>
          </w:rPr>
          <w:t>3141(2)(B)</w:t>
        </w:r>
      </w:hyperlink>
      <w:r>
        <w:rPr>
          <w:sz w:val="16"/>
        </w:rPr>
        <w:t xml:space="preserve"> of the Davis-Bacon Act, the contractor must maintain records which show that the commitment to provide such benefits is enforceable, that the plan or program is financially responsible, and that the plan or program has been communicated</w:t>
      </w:r>
      <w:r>
        <w:rPr>
          <w:spacing w:val="-6"/>
          <w:sz w:val="16"/>
        </w:rPr>
        <w:t xml:space="preserve"> </w:t>
      </w:r>
      <w:r>
        <w:rPr>
          <w:sz w:val="16"/>
        </w:rPr>
        <w:t>in</w:t>
      </w:r>
      <w:r>
        <w:rPr>
          <w:spacing w:val="-6"/>
          <w:sz w:val="16"/>
        </w:rPr>
        <w:t xml:space="preserve"> </w:t>
      </w:r>
      <w:r>
        <w:rPr>
          <w:sz w:val="16"/>
        </w:rPr>
        <w:t>writing</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laborers</w:t>
      </w:r>
      <w:r>
        <w:rPr>
          <w:spacing w:val="-5"/>
          <w:sz w:val="16"/>
        </w:rPr>
        <w:t xml:space="preserve"> </w:t>
      </w:r>
      <w:r>
        <w:rPr>
          <w:sz w:val="16"/>
        </w:rPr>
        <w:t>or</w:t>
      </w:r>
      <w:r>
        <w:rPr>
          <w:spacing w:val="-6"/>
          <w:sz w:val="16"/>
        </w:rPr>
        <w:t xml:space="preserve"> </w:t>
      </w:r>
      <w:r>
        <w:rPr>
          <w:sz w:val="16"/>
        </w:rPr>
        <w:t>mechanics</w:t>
      </w:r>
      <w:r>
        <w:rPr>
          <w:spacing w:val="-5"/>
          <w:sz w:val="16"/>
        </w:rPr>
        <w:t xml:space="preserve"> </w:t>
      </w:r>
      <w:r>
        <w:rPr>
          <w:sz w:val="16"/>
        </w:rPr>
        <w:t>affected, and records which show the costs anticipated or the actual cost incurred in providing such benefits.</w:t>
      </w:r>
    </w:p>
    <w:p w14:paraId="0780E3B4" w14:textId="77777777" w:rsidR="00466A67" w:rsidRDefault="00466A67">
      <w:pPr>
        <w:pStyle w:val="BodyText"/>
        <w:spacing w:before="95"/>
        <w:rPr>
          <w:rFonts w:ascii="Arial"/>
          <w:sz w:val="16"/>
        </w:rPr>
      </w:pPr>
    </w:p>
    <w:p w14:paraId="76AC3732" w14:textId="77777777" w:rsidR="00466A67" w:rsidRDefault="007C059A">
      <w:pPr>
        <w:pStyle w:val="ListParagraph"/>
        <w:numPr>
          <w:ilvl w:val="0"/>
          <w:numId w:val="11"/>
        </w:numPr>
        <w:tabs>
          <w:tab w:val="left" w:pos="1480"/>
        </w:tabs>
        <w:ind w:left="1100" w:right="45" w:firstLine="143"/>
        <w:rPr>
          <w:sz w:val="16"/>
        </w:rPr>
      </w:pPr>
      <w:r>
        <w:rPr>
          <w:i/>
          <w:sz w:val="16"/>
        </w:rPr>
        <w:t>Additional</w:t>
      </w:r>
      <w:r>
        <w:rPr>
          <w:i/>
          <w:spacing w:val="-7"/>
          <w:sz w:val="16"/>
        </w:rPr>
        <w:t xml:space="preserve"> </w:t>
      </w:r>
      <w:r>
        <w:rPr>
          <w:i/>
          <w:sz w:val="16"/>
        </w:rPr>
        <w:t>records</w:t>
      </w:r>
      <w:r>
        <w:rPr>
          <w:i/>
          <w:spacing w:val="-7"/>
          <w:sz w:val="16"/>
        </w:rPr>
        <w:t xml:space="preserve"> </w:t>
      </w:r>
      <w:r>
        <w:rPr>
          <w:i/>
          <w:sz w:val="16"/>
        </w:rPr>
        <w:t>relating</w:t>
      </w:r>
      <w:r>
        <w:rPr>
          <w:i/>
          <w:spacing w:val="-8"/>
          <w:sz w:val="16"/>
        </w:rPr>
        <w:t xml:space="preserve"> </w:t>
      </w:r>
      <w:r>
        <w:rPr>
          <w:i/>
          <w:sz w:val="16"/>
        </w:rPr>
        <w:t>to</w:t>
      </w:r>
      <w:r>
        <w:rPr>
          <w:i/>
          <w:spacing w:val="-8"/>
          <w:sz w:val="16"/>
        </w:rPr>
        <w:t xml:space="preserve"> </w:t>
      </w:r>
      <w:r>
        <w:rPr>
          <w:i/>
          <w:sz w:val="16"/>
        </w:rPr>
        <w:t>apprenticeship.</w:t>
      </w:r>
      <w:r>
        <w:rPr>
          <w:i/>
          <w:spacing w:val="-8"/>
          <w:sz w:val="16"/>
        </w:rPr>
        <w:t xml:space="preserve"> </w:t>
      </w:r>
      <w:r>
        <w:rPr>
          <w:sz w:val="16"/>
        </w:rPr>
        <w:t>Contractors with apprentices working under approved programs must maintain written evidence of the registration of apprenticeship programs, the registration of the apprentices, and the ratios and wage rates prescribed in the applicable programs.</w:t>
      </w:r>
    </w:p>
    <w:p w14:paraId="47CE6BF4" w14:textId="77777777" w:rsidR="00466A67" w:rsidRDefault="00466A67">
      <w:pPr>
        <w:pStyle w:val="BodyText"/>
        <w:spacing w:before="96"/>
        <w:rPr>
          <w:rFonts w:ascii="Arial"/>
          <w:sz w:val="16"/>
        </w:rPr>
      </w:pPr>
    </w:p>
    <w:p w14:paraId="551053F8" w14:textId="77777777" w:rsidR="00466A67" w:rsidRDefault="007C059A">
      <w:pPr>
        <w:pStyle w:val="ListParagraph"/>
        <w:numPr>
          <w:ilvl w:val="0"/>
          <w:numId w:val="12"/>
        </w:numPr>
        <w:tabs>
          <w:tab w:val="left" w:pos="1419"/>
        </w:tabs>
        <w:ind w:right="55" w:firstLine="144"/>
        <w:rPr>
          <w:sz w:val="16"/>
        </w:rPr>
      </w:pPr>
      <w:r>
        <w:rPr>
          <w:i/>
          <w:sz w:val="16"/>
        </w:rPr>
        <w:t xml:space="preserve">Certified payroll requirements </w:t>
      </w:r>
      <w:r>
        <w:rPr>
          <w:sz w:val="16"/>
        </w:rPr>
        <w:t xml:space="preserve">(1) </w:t>
      </w:r>
      <w:r>
        <w:rPr>
          <w:i/>
          <w:sz w:val="16"/>
        </w:rPr>
        <w:t xml:space="preserve">Frequency and method of submission. </w:t>
      </w:r>
      <w:r>
        <w:rPr>
          <w:sz w:val="16"/>
        </w:rPr>
        <w:t>The contractor or subcontractor must submit weekly, for each week in which any DBA- or Related Acts- covered</w:t>
      </w:r>
      <w:r>
        <w:rPr>
          <w:spacing w:val="-6"/>
          <w:sz w:val="16"/>
        </w:rPr>
        <w:t xml:space="preserve"> </w:t>
      </w:r>
      <w:r>
        <w:rPr>
          <w:sz w:val="16"/>
        </w:rPr>
        <w:t>work</w:t>
      </w:r>
      <w:r>
        <w:rPr>
          <w:spacing w:val="-5"/>
          <w:sz w:val="16"/>
        </w:rPr>
        <w:t xml:space="preserve"> </w:t>
      </w:r>
      <w:r>
        <w:rPr>
          <w:sz w:val="16"/>
        </w:rPr>
        <w:t>is</w:t>
      </w:r>
      <w:r>
        <w:rPr>
          <w:spacing w:val="-5"/>
          <w:sz w:val="16"/>
        </w:rPr>
        <w:t xml:space="preserve"> </w:t>
      </w:r>
      <w:r>
        <w:rPr>
          <w:sz w:val="16"/>
        </w:rPr>
        <w:t>performed,</w:t>
      </w:r>
      <w:r>
        <w:rPr>
          <w:spacing w:val="-6"/>
          <w:sz w:val="16"/>
        </w:rPr>
        <w:t xml:space="preserve"> </w:t>
      </w:r>
      <w:r>
        <w:rPr>
          <w:sz w:val="16"/>
        </w:rPr>
        <w:t>certified</w:t>
      </w:r>
      <w:r>
        <w:rPr>
          <w:spacing w:val="-6"/>
          <w:sz w:val="16"/>
        </w:rPr>
        <w:t xml:space="preserve"> </w:t>
      </w:r>
      <w:r>
        <w:rPr>
          <w:sz w:val="16"/>
        </w:rPr>
        <w:t>payrolls</w:t>
      </w:r>
      <w:r>
        <w:rPr>
          <w:spacing w:val="-5"/>
          <w:sz w:val="16"/>
        </w:rPr>
        <w:t xml:space="preserve"> </w:t>
      </w:r>
      <w:r>
        <w:rPr>
          <w:sz w:val="16"/>
        </w:rPr>
        <w:t>to</w:t>
      </w:r>
      <w:r>
        <w:rPr>
          <w:spacing w:val="-6"/>
          <w:sz w:val="16"/>
        </w:rPr>
        <w:t xml:space="preserve"> </w:t>
      </w:r>
      <w:r>
        <w:rPr>
          <w:sz w:val="16"/>
        </w:rPr>
        <w:t>the</w:t>
      </w:r>
      <w:r>
        <w:rPr>
          <w:spacing w:val="-6"/>
          <w:sz w:val="16"/>
        </w:rPr>
        <w:t xml:space="preserve"> </w:t>
      </w:r>
      <w:r>
        <w:rPr>
          <w:sz w:val="16"/>
        </w:rPr>
        <w:t>contracting</w:t>
      </w:r>
    </w:p>
    <w:p w14:paraId="6E72333F" w14:textId="77777777" w:rsidR="00466A67" w:rsidRDefault="007C059A">
      <w:pPr>
        <w:spacing w:before="79"/>
        <w:ind w:left="399" w:right="1116"/>
        <w:rPr>
          <w:rFonts w:ascii="Arial"/>
          <w:sz w:val="16"/>
        </w:rPr>
      </w:pPr>
      <w:r>
        <w:br w:type="column"/>
      </w:r>
      <w:r>
        <w:rPr>
          <w:rFonts w:ascii="Arial"/>
          <w:sz w:val="16"/>
        </w:rPr>
        <w:t>agency.</w:t>
      </w:r>
      <w:r>
        <w:rPr>
          <w:rFonts w:ascii="Arial"/>
          <w:spacing w:val="-5"/>
          <w:sz w:val="16"/>
        </w:rPr>
        <w:t xml:space="preserve"> </w:t>
      </w:r>
      <w:r>
        <w:rPr>
          <w:rFonts w:ascii="Arial"/>
          <w:sz w:val="16"/>
        </w:rPr>
        <w:t>The</w:t>
      </w:r>
      <w:r>
        <w:rPr>
          <w:rFonts w:ascii="Arial"/>
          <w:spacing w:val="-5"/>
          <w:sz w:val="16"/>
        </w:rPr>
        <w:t xml:space="preserve"> </w:t>
      </w:r>
      <w:r>
        <w:rPr>
          <w:rFonts w:ascii="Arial"/>
          <w:sz w:val="16"/>
        </w:rPr>
        <w:t>prime</w:t>
      </w:r>
      <w:r>
        <w:rPr>
          <w:rFonts w:ascii="Arial"/>
          <w:spacing w:val="-5"/>
          <w:sz w:val="16"/>
        </w:rPr>
        <w:t xml:space="preserve"> </w:t>
      </w:r>
      <w:r>
        <w:rPr>
          <w:rFonts w:ascii="Arial"/>
          <w:sz w:val="16"/>
        </w:rPr>
        <w:t>contractor</w:t>
      </w:r>
      <w:r>
        <w:rPr>
          <w:rFonts w:ascii="Arial"/>
          <w:spacing w:val="-5"/>
          <w:sz w:val="16"/>
        </w:rPr>
        <w:t xml:space="preserve"> </w:t>
      </w:r>
      <w:r>
        <w:rPr>
          <w:rFonts w:ascii="Arial"/>
          <w:sz w:val="16"/>
        </w:rPr>
        <w:t>is</w:t>
      </w:r>
      <w:r>
        <w:rPr>
          <w:rFonts w:ascii="Arial"/>
          <w:spacing w:val="-5"/>
          <w:sz w:val="16"/>
        </w:rPr>
        <w:t xml:space="preserve"> </w:t>
      </w:r>
      <w:r>
        <w:rPr>
          <w:rFonts w:ascii="Arial"/>
          <w:sz w:val="16"/>
        </w:rPr>
        <w:t>responsible</w:t>
      </w:r>
      <w:r>
        <w:rPr>
          <w:rFonts w:ascii="Arial"/>
          <w:spacing w:val="-5"/>
          <w:sz w:val="16"/>
        </w:rPr>
        <w:t xml:space="preserve"> </w:t>
      </w:r>
      <w:r>
        <w:rPr>
          <w:rFonts w:ascii="Arial"/>
          <w:sz w:val="16"/>
        </w:rPr>
        <w:t>for</w:t>
      </w:r>
      <w:r>
        <w:rPr>
          <w:rFonts w:ascii="Arial"/>
          <w:spacing w:val="-5"/>
          <w:sz w:val="16"/>
        </w:rPr>
        <w:t xml:space="preserve"> </w:t>
      </w:r>
      <w:r>
        <w:rPr>
          <w:rFonts w:ascii="Arial"/>
          <w:sz w:val="16"/>
        </w:rPr>
        <w:t>the</w:t>
      </w:r>
      <w:r>
        <w:rPr>
          <w:rFonts w:ascii="Arial"/>
          <w:spacing w:val="-5"/>
          <w:sz w:val="16"/>
        </w:rPr>
        <w:t xml:space="preserve"> </w:t>
      </w:r>
      <w:r>
        <w:rPr>
          <w:rFonts w:ascii="Arial"/>
          <w:sz w:val="16"/>
        </w:rPr>
        <w:t>submission of all certified payrolls by all subcontractors. A contracting agency or prime contractor may permit or require contractors</w:t>
      </w:r>
      <w:r>
        <w:rPr>
          <w:rFonts w:ascii="Arial"/>
          <w:spacing w:val="40"/>
          <w:sz w:val="16"/>
        </w:rPr>
        <w:t xml:space="preserve"> </w:t>
      </w:r>
      <w:r>
        <w:rPr>
          <w:rFonts w:ascii="Arial"/>
          <w:sz w:val="16"/>
        </w:rPr>
        <w:t>to submit certified payrolls through an electronic system, as long</w:t>
      </w:r>
      <w:r>
        <w:rPr>
          <w:rFonts w:ascii="Arial"/>
          <w:spacing w:val="-2"/>
          <w:sz w:val="16"/>
        </w:rPr>
        <w:t xml:space="preserve"> </w:t>
      </w:r>
      <w:r>
        <w:rPr>
          <w:rFonts w:ascii="Arial"/>
          <w:sz w:val="16"/>
        </w:rPr>
        <w:t>as</w:t>
      </w:r>
      <w:r>
        <w:rPr>
          <w:rFonts w:ascii="Arial"/>
          <w:spacing w:val="-1"/>
          <w:sz w:val="16"/>
        </w:rPr>
        <w:t xml:space="preserve"> </w:t>
      </w:r>
      <w:r>
        <w:rPr>
          <w:rFonts w:ascii="Arial"/>
          <w:sz w:val="16"/>
        </w:rPr>
        <w:t>the</w:t>
      </w:r>
      <w:r>
        <w:rPr>
          <w:rFonts w:ascii="Arial"/>
          <w:spacing w:val="-2"/>
          <w:sz w:val="16"/>
        </w:rPr>
        <w:t xml:space="preserve"> </w:t>
      </w:r>
      <w:r>
        <w:rPr>
          <w:rFonts w:ascii="Arial"/>
          <w:sz w:val="16"/>
        </w:rPr>
        <w:t>electronic</w:t>
      </w:r>
      <w:r>
        <w:rPr>
          <w:rFonts w:ascii="Arial"/>
          <w:spacing w:val="-1"/>
          <w:sz w:val="16"/>
        </w:rPr>
        <w:t xml:space="preserve"> </w:t>
      </w:r>
      <w:r>
        <w:rPr>
          <w:rFonts w:ascii="Arial"/>
          <w:sz w:val="16"/>
        </w:rPr>
        <w:t>system</w:t>
      </w:r>
      <w:r>
        <w:rPr>
          <w:rFonts w:ascii="Arial"/>
          <w:spacing w:val="-1"/>
          <w:sz w:val="16"/>
        </w:rPr>
        <w:t xml:space="preserve"> </w:t>
      </w:r>
      <w:r>
        <w:rPr>
          <w:rFonts w:ascii="Arial"/>
          <w:sz w:val="16"/>
        </w:rPr>
        <w:t>requires</w:t>
      </w:r>
      <w:r>
        <w:rPr>
          <w:rFonts w:ascii="Arial"/>
          <w:spacing w:val="-1"/>
          <w:sz w:val="16"/>
        </w:rPr>
        <w:t xml:space="preserve"> </w:t>
      </w:r>
      <w:r>
        <w:rPr>
          <w:rFonts w:ascii="Arial"/>
          <w:sz w:val="16"/>
        </w:rPr>
        <w:t>a</w:t>
      </w:r>
      <w:r>
        <w:rPr>
          <w:rFonts w:ascii="Arial"/>
          <w:spacing w:val="-2"/>
          <w:sz w:val="16"/>
        </w:rPr>
        <w:t xml:space="preserve"> </w:t>
      </w:r>
      <w:r>
        <w:rPr>
          <w:rFonts w:ascii="Arial"/>
          <w:sz w:val="16"/>
        </w:rPr>
        <w:t>legally</w:t>
      </w:r>
      <w:r>
        <w:rPr>
          <w:rFonts w:ascii="Arial"/>
          <w:spacing w:val="-1"/>
          <w:sz w:val="16"/>
        </w:rPr>
        <w:t xml:space="preserve"> </w:t>
      </w:r>
      <w:r>
        <w:rPr>
          <w:rFonts w:ascii="Arial"/>
          <w:sz w:val="16"/>
        </w:rPr>
        <w:t>valid</w:t>
      </w:r>
      <w:r>
        <w:rPr>
          <w:rFonts w:ascii="Arial"/>
          <w:spacing w:val="-2"/>
          <w:sz w:val="16"/>
        </w:rPr>
        <w:t xml:space="preserve"> </w:t>
      </w:r>
      <w:r>
        <w:rPr>
          <w:rFonts w:ascii="Arial"/>
          <w:sz w:val="16"/>
        </w:rPr>
        <w:t>electronic signature; the system allows the contractor, the contracting agency, and the Department of Labor to access the certified payrolls upon request for at least 3 years after the work on the prime contract has been completed; and the contracting agency or prime contractor permits other methods of submission in situations where the contractor is unable or limited in its ability to use or access the electronic system.</w:t>
      </w:r>
    </w:p>
    <w:p w14:paraId="2E24F624" w14:textId="77777777" w:rsidR="00466A67" w:rsidRDefault="00466A67">
      <w:pPr>
        <w:pStyle w:val="BodyText"/>
        <w:spacing w:before="96"/>
        <w:rPr>
          <w:rFonts w:ascii="Arial"/>
          <w:sz w:val="16"/>
        </w:rPr>
      </w:pPr>
    </w:p>
    <w:p w14:paraId="5B039F77" w14:textId="77777777" w:rsidR="00466A67" w:rsidRDefault="007C059A">
      <w:pPr>
        <w:pStyle w:val="ListParagraph"/>
        <w:numPr>
          <w:ilvl w:val="0"/>
          <w:numId w:val="10"/>
        </w:numPr>
        <w:tabs>
          <w:tab w:val="left" w:pos="779"/>
        </w:tabs>
        <w:ind w:right="1116" w:firstLine="143"/>
        <w:jc w:val="left"/>
        <w:rPr>
          <w:sz w:val="16"/>
        </w:rPr>
      </w:pPr>
      <w:r>
        <w:rPr>
          <w:i/>
          <w:sz w:val="16"/>
        </w:rPr>
        <w:t xml:space="preserve">Information required. </w:t>
      </w:r>
      <w:r>
        <w:rPr>
          <w:sz w:val="16"/>
        </w:rPr>
        <w:t xml:space="preserve">The certified payrolls submitted must set out accurately and completely all of the information required to be maintained under paragraph 3.a.(2) of this section, except that full Social Security numbers and last known addresses, telephone numbers, and email addresses must not be included on weekly transmittals. Instead, the certified payrolls need only include an individually identifying number for each worker ( </w:t>
      </w:r>
      <w:r>
        <w:rPr>
          <w:i/>
          <w:sz w:val="16"/>
        </w:rPr>
        <w:t xml:space="preserve">e.g., </w:t>
      </w:r>
      <w:r>
        <w:rPr>
          <w:sz w:val="16"/>
        </w:rPr>
        <w:t>the last four digits of the worker's Social Security number). The required weekly</w:t>
      </w:r>
      <w:r>
        <w:rPr>
          <w:spacing w:val="40"/>
          <w:sz w:val="16"/>
        </w:rPr>
        <w:t xml:space="preserve"> </w:t>
      </w:r>
      <w:r>
        <w:rPr>
          <w:sz w:val="16"/>
        </w:rPr>
        <w:t>certified payroll information may be submitted using Optional Form WH–347 or in any other format desired. Optional Form WH–347 is available for this purpose from the Wage and Hour Division</w:t>
      </w:r>
      <w:r>
        <w:rPr>
          <w:spacing w:val="-12"/>
          <w:sz w:val="16"/>
        </w:rPr>
        <w:t xml:space="preserve"> </w:t>
      </w:r>
      <w:r>
        <w:rPr>
          <w:sz w:val="16"/>
        </w:rPr>
        <w:t>website</w:t>
      </w:r>
      <w:r>
        <w:rPr>
          <w:spacing w:val="-11"/>
          <w:sz w:val="16"/>
        </w:rPr>
        <w:t xml:space="preserve"> </w:t>
      </w:r>
      <w:r>
        <w:rPr>
          <w:sz w:val="16"/>
        </w:rPr>
        <w:t>at</w:t>
      </w:r>
      <w:r>
        <w:rPr>
          <w:spacing w:val="-11"/>
          <w:sz w:val="16"/>
        </w:rPr>
        <w:t xml:space="preserve"> </w:t>
      </w:r>
      <w:hyperlink r:id="rId37">
        <w:r>
          <w:rPr>
            <w:i/>
            <w:sz w:val="16"/>
            <w:u w:val="single"/>
          </w:rPr>
          <w:t>https://www.dol.gov/sites/dolgov/files/WHD/</w:t>
        </w:r>
      </w:hyperlink>
      <w:r>
        <w:rPr>
          <w:i/>
          <w:sz w:val="16"/>
        </w:rPr>
        <w:t xml:space="preserve"> </w:t>
      </w:r>
      <w:hyperlink r:id="rId38">
        <w:r>
          <w:rPr>
            <w:i/>
            <w:sz w:val="16"/>
            <w:u w:val="single"/>
          </w:rPr>
          <w:t>legacy/files/wh347/.pdf</w:t>
        </w:r>
      </w:hyperlink>
      <w:r>
        <w:rPr>
          <w:i/>
          <w:sz w:val="16"/>
        </w:rPr>
        <w:t xml:space="preserve"> </w:t>
      </w:r>
      <w:r>
        <w:rPr>
          <w:sz w:val="16"/>
        </w:rPr>
        <w:t>or its successor website. It is not a violation of this section for a prime contractor to require a subcontractor to provide full Social Security numbers and last known</w:t>
      </w:r>
      <w:r>
        <w:rPr>
          <w:spacing w:val="-6"/>
          <w:sz w:val="16"/>
        </w:rPr>
        <w:t xml:space="preserve"> </w:t>
      </w:r>
      <w:r>
        <w:rPr>
          <w:sz w:val="16"/>
        </w:rPr>
        <w:t>addresses,</w:t>
      </w:r>
      <w:r>
        <w:rPr>
          <w:spacing w:val="-6"/>
          <w:sz w:val="16"/>
        </w:rPr>
        <w:t xml:space="preserve"> </w:t>
      </w:r>
      <w:r>
        <w:rPr>
          <w:sz w:val="16"/>
        </w:rPr>
        <w:t>telephone</w:t>
      </w:r>
      <w:r>
        <w:rPr>
          <w:spacing w:val="-6"/>
          <w:sz w:val="16"/>
        </w:rPr>
        <w:t xml:space="preserve"> </w:t>
      </w:r>
      <w:r>
        <w:rPr>
          <w:sz w:val="16"/>
        </w:rPr>
        <w:t>numbers,</w:t>
      </w:r>
      <w:r>
        <w:rPr>
          <w:spacing w:val="-6"/>
          <w:sz w:val="16"/>
        </w:rPr>
        <w:t xml:space="preserve"> </w:t>
      </w:r>
      <w:r>
        <w:rPr>
          <w:sz w:val="16"/>
        </w:rPr>
        <w:t>and</w:t>
      </w:r>
      <w:r>
        <w:rPr>
          <w:spacing w:val="-6"/>
          <w:sz w:val="16"/>
        </w:rPr>
        <w:t xml:space="preserve"> </w:t>
      </w:r>
      <w:r>
        <w:rPr>
          <w:sz w:val="16"/>
        </w:rPr>
        <w:t>email</w:t>
      </w:r>
      <w:r>
        <w:rPr>
          <w:spacing w:val="-5"/>
          <w:sz w:val="16"/>
        </w:rPr>
        <w:t xml:space="preserve"> </w:t>
      </w:r>
      <w:r>
        <w:rPr>
          <w:sz w:val="16"/>
        </w:rPr>
        <w:t>addresses</w:t>
      </w:r>
      <w:r>
        <w:rPr>
          <w:spacing w:val="-5"/>
          <w:sz w:val="16"/>
        </w:rPr>
        <w:t xml:space="preserve"> </w:t>
      </w:r>
      <w:r>
        <w:rPr>
          <w:sz w:val="16"/>
        </w:rPr>
        <w:t>to the prime contractor for its own records, without weekly submission by the subcontractor to the contracting agency.</w:t>
      </w:r>
    </w:p>
    <w:p w14:paraId="350970A6" w14:textId="77777777" w:rsidR="00466A67" w:rsidRDefault="00466A67">
      <w:pPr>
        <w:pStyle w:val="BodyText"/>
        <w:spacing w:before="97"/>
        <w:rPr>
          <w:rFonts w:ascii="Arial"/>
          <w:sz w:val="16"/>
        </w:rPr>
      </w:pPr>
    </w:p>
    <w:p w14:paraId="463350AB" w14:textId="77777777" w:rsidR="00466A67" w:rsidRDefault="007C059A">
      <w:pPr>
        <w:pStyle w:val="ListParagraph"/>
        <w:numPr>
          <w:ilvl w:val="0"/>
          <w:numId w:val="10"/>
        </w:numPr>
        <w:tabs>
          <w:tab w:val="left" w:pos="779"/>
        </w:tabs>
        <w:ind w:right="1172" w:firstLine="143"/>
        <w:jc w:val="left"/>
        <w:rPr>
          <w:sz w:val="16"/>
        </w:rPr>
      </w:pPr>
      <w:r>
        <w:rPr>
          <w:i/>
          <w:sz w:val="16"/>
        </w:rPr>
        <w:t xml:space="preserve">Statement of Compliance. </w:t>
      </w:r>
      <w:r>
        <w:rPr>
          <w:sz w:val="16"/>
        </w:rPr>
        <w:t>Each certified payroll submitted must be accompanied by a “Statement of Compliance,”</w:t>
      </w:r>
      <w:r>
        <w:rPr>
          <w:spacing w:val="-6"/>
          <w:sz w:val="16"/>
        </w:rPr>
        <w:t xml:space="preserve"> </w:t>
      </w:r>
      <w:r>
        <w:rPr>
          <w:sz w:val="16"/>
        </w:rPr>
        <w:t>signed</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or</w:t>
      </w:r>
      <w:r>
        <w:rPr>
          <w:spacing w:val="-6"/>
          <w:sz w:val="16"/>
        </w:rPr>
        <w:t xml:space="preserve"> </w:t>
      </w:r>
      <w:r>
        <w:rPr>
          <w:sz w:val="16"/>
        </w:rPr>
        <w:t>subcontractor,</w:t>
      </w:r>
      <w:r>
        <w:rPr>
          <w:spacing w:val="-6"/>
          <w:sz w:val="16"/>
        </w:rPr>
        <w:t xml:space="preserve"> </w:t>
      </w:r>
      <w:r>
        <w:rPr>
          <w:sz w:val="16"/>
        </w:rPr>
        <w:t>or</w:t>
      </w:r>
      <w:r>
        <w:rPr>
          <w:spacing w:val="-6"/>
          <w:sz w:val="16"/>
        </w:rPr>
        <w:t xml:space="preserve"> </w:t>
      </w:r>
      <w:r>
        <w:rPr>
          <w:sz w:val="16"/>
        </w:rPr>
        <w:t>the contractor's or subcontractor's agent who pays or supervises the</w:t>
      </w:r>
      <w:r>
        <w:rPr>
          <w:spacing w:val="-4"/>
          <w:sz w:val="16"/>
        </w:rPr>
        <w:t xml:space="preserve"> </w:t>
      </w:r>
      <w:r>
        <w:rPr>
          <w:sz w:val="16"/>
        </w:rPr>
        <w:t>payment</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persons</w:t>
      </w:r>
      <w:r>
        <w:rPr>
          <w:spacing w:val="-3"/>
          <w:sz w:val="16"/>
        </w:rPr>
        <w:t xml:space="preserve"> </w:t>
      </w:r>
      <w:r>
        <w:rPr>
          <w:sz w:val="16"/>
        </w:rPr>
        <w:t>working</w:t>
      </w:r>
      <w:r>
        <w:rPr>
          <w:spacing w:val="-4"/>
          <w:sz w:val="16"/>
        </w:rPr>
        <w:t xml:space="preserve"> </w:t>
      </w:r>
      <w:r>
        <w:rPr>
          <w:sz w:val="16"/>
        </w:rPr>
        <w:t>on</w:t>
      </w:r>
      <w:r>
        <w:rPr>
          <w:spacing w:val="-4"/>
          <w:sz w:val="16"/>
        </w:rPr>
        <w:t xml:space="preserve"> </w:t>
      </w:r>
      <w:r>
        <w:rPr>
          <w:sz w:val="16"/>
        </w:rPr>
        <w:t>the</w:t>
      </w:r>
      <w:r>
        <w:rPr>
          <w:spacing w:val="-4"/>
          <w:sz w:val="16"/>
        </w:rPr>
        <w:t xml:space="preserve"> </w:t>
      </w:r>
      <w:r>
        <w:rPr>
          <w:sz w:val="16"/>
        </w:rPr>
        <w:t>contract,</w:t>
      </w:r>
      <w:r>
        <w:rPr>
          <w:spacing w:val="-4"/>
          <w:sz w:val="16"/>
        </w:rPr>
        <w:t xml:space="preserve"> </w:t>
      </w:r>
      <w:r>
        <w:rPr>
          <w:sz w:val="16"/>
        </w:rPr>
        <w:t>and</w:t>
      </w:r>
      <w:r>
        <w:rPr>
          <w:spacing w:val="-4"/>
          <w:sz w:val="16"/>
        </w:rPr>
        <w:t xml:space="preserve"> </w:t>
      </w:r>
      <w:r>
        <w:rPr>
          <w:sz w:val="16"/>
        </w:rPr>
        <w:t>must certify the following:</w:t>
      </w:r>
    </w:p>
    <w:p w14:paraId="39AA8B16" w14:textId="77777777" w:rsidR="00466A67" w:rsidRDefault="00466A67">
      <w:pPr>
        <w:pStyle w:val="BodyText"/>
        <w:spacing w:before="95"/>
        <w:rPr>
          <w:rFonts w:ascii="Arial"/>
          <w:sz w:val="16"/>
        </w:rPr>
      </w:pPr>
    </w:p>
    <w:p w14:paraId="5EA69219" w14:textId="77777777" w:rsidR="00466A67" w:rsidRDefault="007C059A">
      <w:pPr>
        <w:pStyle w:val="ListParagraph"/>
        <w:numPr>
          <w:ilvl w:val="1"/>
          <w:numId w:val="10"/>
        </w:numPr>
        <w:tabs>
          <w:tab w:val="left" w:pos="871"/>
        </w:tabs>
        <w:spacing w:before="1"/>
        <w:ind w:right="1132" w:firstLine="143"/>
        <w:rPr>
          <w:sz w:val="16"/>
        </w:rPr>
      </w:pPr>
      <w:r>
        <w:rPr>
          <w:sz w:val="16"/>
        </w:rPr>
        <w:t>That the certified payroll for the payroll period contains the</w:t>
      </w:r>
      <w:r>
        <w:rPr>
          <w:spacing w:val="-6"/>
          <w:sz w:val="16"/>
        </w:rPr>
        <w:t xml:space="preserve"> </w:t>
      </w:r>
      <w:r>
        <w:rPr>
          <w:sz w:val="16"/>
        </w:rPr>
        <w:t>information</w:t>
      </w:r>
      <w:r>
        <w:rPr>
          <w:spacing w:val="-6"/>
          <w:sz w:val="16"/>
        </w:rPr>
        <w:t xml:space="preserve"> </w:t>
      </w:r>
      <w:r>
        <w:rPr>
          <w:sz w:val="16"/>
        </w:rPr>
        <w:t>required</w:t>
      </w:r>
      <w:r>
        <w:rPr>
          <w:spacing w:val="-6"/>
          <w:sz w:val="16"/>
        </w:rPr>
        <w:t xml:space="preserve"> </w:t>
      </w:r>
      <w:r>
        <w:rPr>
          <w:sz w:val="16"/>
        </w:rPr>
        <w:t>to</w:t>
      </w:r>
      <w:r>
        <w:rPr>
          <w:spacing w:val="-6"/>
          <w:sz w:val="16"/>
        </w:rPr>
        <w:t xml:space="preserve"> </w:t>
      </w:r>
      <w:r>
        <w:rPr>
          <w:sz w:val="16"/>
        </w:rPr>
        <w:t>be</w:t>
      </w:r>
      <w:r>
        <w:rPr>
          <w:spacing w:val="-4"/>
          <w:sz w:val="16"/>
        </w:rPr>
        <w:t xml:space="preserve"> </w:t>
      </w:r>
      <w:r>
        <w:rPr>
          <w:sz w:val="16"/>
        </w:rPr>
        <w:t>provided</w:t>
      </w:r>
      <w:r>
        <w:rPr>
          <w:spacing w:val="-6"/>
          <w:sz w:val="16"/>
        </w:rPr>
        <w:t xml:space="preserve"> </w:t>
      </w:r>
      <w:r>
        <w:rPr>
          <w:sz w:val="16"/>
        </w:rPr>
        <w:t>under</w:t>
      </w:r>
      <w:r>
        <w:rPr>
          <w:spacing w:val="-6"/>
          <w:sz w:val="16"/>
        </w:rPr>
        <w:t xml:space="preserve"> </w:t>
      </w:r>
      <w:r>
        <w:rPr>
          <w:sz w:val="16"/>
        </w:rPr>
        <w:t>paragraph</w:t>
      </w:r>
      <w:r>
        <w:rPr>
          <w:spacing w:val="-6"/>
          <w:sz w:val="16"/>
        </w:rPr>
        <w:t xml:space="preserve"> </w:t>
      </w:r>
      <w:r>
        <w:rPr>
          <w:sz w:val="16"/>
        </w:rPr>
        <w:t>3.b. of</w:t>
      </w:r>
      <w:r>
        <w:rPr>
          <w:spacing w:val="-6"/>
          <w:sz w:val="16"/>
        </w:rPr>
        <w:t xml:space="preserve"> </w:t>
      </w:r>
      <w:r>
        <w:rPr>
          <w:sz w:val="16"/>
        </w:rPr>
        <w:t>this</w:t>
      </w:r>
      <w:r>
        <w:rPr>
          <w:spacing w:val="-5"/>
          <w:sz w:val="16"/>
        </w:rPr>
        <w:t xml:space="preserve"> </w:t>
      </w:r>
      <w:r>
        <w:rPr>
          <w:sz w:val="16"/>
        </w:rPr>
        <w:t>section,</w:t>
      </w:r>
      <w:r>
        <w:rPr>
          <w:spacing w:val="-6"/>
          <w:sz w:val="16"/>
        </w:rPr>
        <w:t xml:space="preserve"> </w:t>
      </w:r>
      <w:r>
        <w:rPr>
          <w:sz w:val="16"/>
        </w:rPr>
        <w:t>the</w:t>
      </w:r>
      <w:r>
        <w:rPr>
          <w:spacing w:val="-6"/>
          <w:sz w:val="16"/>
        </w:rPr>
        <w:t xml:space="preserve"> </w:t>
      </w:r>
      <w:r>
        <w:rPr>
          <w:sz w:val="16"/>
        </w:rPr>
        <w:t>appropriate</w:t>
      </w:r>
      <w:r>
        <w:rPr>
          <w:spacing w:val="-6"/>
          <w:sz w:val="16"/>
        </w:rPr>
        <w:t xml:space="preserve"> </w:t>
      </w:r>
      <w:r>
        <w:rPr>
          <w:sz w:val="16"/>
        </w:rPr>
        <w:t>information</w:t>
      </w:r>
      <w:r>
        <w:rPr>
          <w:spacing w:val="-6"/>
          <w:sz w:val="16"/>
        </w:rPr>
        <w:t xml:space="preserve"> </w:t>
      </w:r>
      <w:r>
        <w:rPr>
          <w:sz w:val="16"/>
        </w:rPr>
        <w:t>and</w:t>
      </w:r>
      <w:r>
        <w:rPr>
          <w:spacing w:val="-6"/>
          <w:sz w:val="16"/>
        </w:rPr>
        <w:t xml:space="preserve"> </w:t>
      </w:r>
      <w:r>
        <w:rPr>
          <w:sz w:val="16"/>
        </w:rPr>
        <w:t>basic</w:t>
      </w:r>
      <w:r>
        <w:rPr>
          <w:spacing w:val="-5"/>
          <w:sz w:val="16"/>
        </w:rPr>
        <w:t xml:space="preserve"> </w:t>
      </w:r>
      <w:r>
        <w:rPr>
          <w:sz w:val="16"/>
        </w:rPr>
        <w:t>records are being maintained under paragraph 3.a. of this section, and such information and records are correct and complete;</w:t>
      </w:r>
    </w:p>
    <w:p w14:paraId="373FB162" w14:textId="77777777" w:rsidR="00466A67" w:rsidRDefault="00466A67">
      <w:pPr>
        <w:pStyle w:val="BodyText"/>
        <w:spacing w:before="95"/>
        <w:rPr>
          <w:rFonts w:ascii="Arial"/>
          <w:sz w:val="16"/>
        </w:rPr>
      </w:pPr>
    </w:p>
    <w:p w14:paraId="2184D073" w14:textId="77777777" w:rsidR="00466A67" w:rsidRDefault="007C059A">
      <w:pPr>
        <w:pStyle w:val="ListParagraph"/>
        <w:numPr>
          <w:ilvl w:val="1"/>
          <w:numId w:val="10"/>
        </w:numPr>
        <w:tabs>
          <w:tab w:val="left" w:pos="906"/>
        </w:tabs>
        <w:spacing w:before="1"/>
        <w:ind w:right="1103" w:firstLine="143"/>
        <w:rPr>
          <w:sz w:val="16"/>
        </w:rPr>
      </w:pPr>
      <w:r>
        <w:rPr>
          <w:sz w:val="16"/>
        </w:rPr>
        <w:t>That each laborer or mechanic (including each helper and apprentice) working on the contract during the payroll period has been paid the full weekly wages earned, without rebate, either directly or indirectly, and that no deductions have been made either directly or indirectly from the full wages</w:t>
      </w:r>
      <w:r>
        <w:rPr>
          <w:spacing w:val="-6"/>
          <w:sz w:val="16"/>
        </w:rPr>
        <w:t xml:space="preserve"> </w:t>
      </w:r>
      <w:r>
        <w:rPr>
          <w:sz w:val="16"/>
        </w:rPr>
        <w:t>earned,</w:t>
      </w:r>
      <w:r>
        <w:rPr>
          <w:spacing w:val="-6"/>
          <w:sz w:val="16"/>
        </w:rPr>
        <w:t xml:space="preserve"> </w:t>
      </w:r>
      <w:r>
        <w:rPr>
          <w:sz w:val="16"/>
        </w:rPr>
        <w:t>other</w:t>
      </w:r>
      <w:r>
        <w:rPr>
          <w:spacing w:val="-8"/>
          <w:sz w:val="16"/>
        </w:rPr>
        <w:t xml:space="preserve"> </w:t>
      </w:r>
      <w:r>
        <w:rPr>
          <w:sz w:val="16"/>
        </w:rPr>
        <w:t>than</w:t>
      </w:r>
      <w:r>
        <w:rPr>
          <w:spacing w:val="-7"/>
          <w:sz w:val="16"/>
        </w:rPr>
        <w:t xml:space="preserve"> </w:t>
      </w:r>
      <w:r>
        <w:rPr>
          <w:sz w:val="16"/>
        </w:rPr>
        <w:t>permissible</w:t>
      </w:r>
      <w:r>
        <w:rPr>
          <w:spacing w:val="-7"/>
          <w:sz w:val="16"/>
        </w:rPr>
        <w:t xml:space="preserve"> </w:t>
      </w:r>
      <w:r>
        <w:rPr>
          <w:sz w:val="16"/>
        </w:rPr>
        <w:t>deductions</w:t>
      </w:r>
      <w:r>
        <w:rPr>
          <w:spacing w:val="-6"/>
          <w:sz w:val="16"/>
        </w:rPr>
        <w:t xml:space="preserve"> </w:t>
      </w:r>
      <w:r>
        <w:rPr>
          <w:sz w:val="16"/>
        </w:rPr>
        <w:t>as</w:t>
      </w:r>
      <w:r>
        <w:rPr>
          <w:spacing w:val="-6"/>
          <w:sz w:val="16"/>
        </w:rPr>
        <w:t xml:space="preserve"> </w:t>
      </w:r>
      <w:r>
        <w:rPr>
          <w:sz w:val="16"/>
        </w:rPr>
        <w:t>set</w:t>
      </w:r>
      <w:r>
        <w:rPr>
          <w:spacing w:val="-6"/>
          <w:sz w:val="16"/>
        </w:rPr>
        <w:t xml:space="preserve"> </w:t>
      </w:r>
      <w:r>
        <w:rPr>
          <w:sz w:val="16"/>
        </w:rPr>
        <w:t xml:space="preserve">forth in </w:t>
      </w:r>
      <w:r>
        <w:rPr>
          <w:sz w:val="16"/>
          <w:u w:val="single"/>
        </w:rPr>
        <w:t>29 CF</w:t>
      </w:r>
      <w:hyperlink r:id="rId39">
        <w:r>
          <w:rPr>
            <w:sz w:val="16"/>
            <w:u w:val="single"/>
          </w:rPr>
          <w:t>R part 3</w:t>
        </w:r>
        <w:r>
          <w:rPr>
            <w:sz w:val="16"/>
          </w:rPr>
          <w:t>; and</w:t>
        </w:r>
      </w:hyperlink>
    </w:p>
    <w:p w14:paraId="7F3D8911" w14:textId="77777777" w:rsidR="00466A67" w:rsidRDefault="00466A67">
      <w:pPr>
        <w:pStyle w:val="BodyText"/>
        <w:spacing w:before="95"/>
        <w:rPr>
          <w:rFonts w:ascii="Arial"/>
          <w:sz w:val="16"/>
        </w:rPr>
      </w:pPr>
    </w:p>
    <w:p w14:paraId="76C04157" w14:textId="77777777" w:rsidR="00466A67" w:rsidRDefault="007C059A">
      <w:pPr>
        <w:pStyle w:val="ListParagraph"/>
        <w:numPr>
          <w:ilvl w:val="1"/>
          <w:numId w:val="10"/>
        </w:numPr>
        <w:tabs>
          <w:tab w:val="left" w:pos="941"/>
        </w:tabs>
        <w:ind w:left="543" w:right="1116" w:firstLine="143"/>
        <w:rPr>
          <w:sz w:val="16"/>
        </w:rPr>
      </w:pPr>
      <w:r>
        <w:rPr>
          <w:sz w:val="16"/>
        </w:rPr>
        <w:t>That each laborer or mechanic has been paid not less than the applicable wage rates and fringe benefits or cash equivalents for the classification(s) of work actually performed,</w:t>
      </w:r>
      <w:r>
        <w:rPr>
          <w:spacing w:val="-6"/>
          <w:sz w:val="16"/>
        </w:rPr>
        <w:t xml:space="preserve"> </w:t>
      </w:r>
      <w:r>
        <w:rPr>
          <w:sz w:val="16"/>
        </w:rPr>
        <w:t>as</w:t>
      </w:r>
      <w:r>
        <w:rPr>
          <w:spacing w:val="-6"/>
          <w:sz w:val="16"/>
        </w:rPr>
        <w:t xml:space="preserve"> </w:t>
      </w:r>
      <w:r>
        <w:rPr>
          <w:sz w:val="16"/>
        </w:rPr>
        <w:t>specified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applicable</w:t>
      </w:r>
      <w:r>
        <w:rPr>
          <w:spacing w:val="-6"/>
          <w:sz w:val="16"/>
        </w:rPr>
        <w:t xml:space="preserve"> </w:t>
      </w:r>
      <w:r>
        <w:rPr>
          <w:sz w:val="16"/>
        </w:rPr>
        <w:t>wage</w:t>
      </w:r>
      <w:r>
        <w:rPr>
          <w:spacing w:val="-6"/>
          <w:sz w:val="16"/>
        </w:rPr>
        <w:t xml:space="preserve"> </w:t>
      </w:r>
      <w:r>
        <w:rPr>
          <w:sz w:val="16"/>
        </w:rPr>
        <w:t>determination incorporated into the contract.</w:t>
      </w:r>
    </w:p>
    <w:p w14:paraId="4897A3A9" w14:textId="77777777" w:rsidR="00466A67" w:rsidRDefault="00466A67">
      <w:pPr>
        <w:pStyle w:val="BodyText"/>
        <w:spacing w:before="96"/>
        <w:rPr>
          <w:rFonts w:ascii="Arial"/>
          <w:sz w:val="16"/>
        </w:rPr>
      </w:pPr>
    </w:p>
    <w:p w14:paraId="7C6E6A60" w14:textId="77777777" w:rsidR="00466A67" w:rsidRDefault="007C059A">
      <w:pPr>
        <w:pStyle w:val="ListParagraph"/>
        <w:numPr>
          <w:ilvl w:val="0"/>
          <w:numId w:val="10"/>
        </w:numPr>
        <w:tabs>
          <w:tab w:val="left" w:pos="779"/>
        </w:tabs>
        <w:ind w:right="1206" w:firstLine="143"/>
        <w:jc w:val="left"/>
        <w:rPr>
          <w:sz w:val="16"/>
        </w:rPr>
      </w:pPr>
      <w:r>
        <w:rPr>
          <w:i/>
          <w:sz w:val="16"/>
        </w:rPr>
        <w:t xml:space="preserve">Use of Optional Form WH–347. </w:t>
      </w:r>
      <w:r>
        <w:rPr>
          <w:sz w:val="16"/>
        </w:rPr>
        <w:t>The weekly submission of a properly executed certification set forth on the reverse side</w:t>
      </w:r>
      <w:r>
        <w:rPr>
          <w:spacing w:val="-5"/>
          <w:sz w:val="16"/>
        </w:rPr>
        <w:t xml:space="preserve"> </w:t>
      </w:r>
      <w:r>
        <w:rPr>
          <w:sz w:val="16"/>
        </w:rPr>
        <w:t>of</w:t>
      </w:r>
      <w:r>
        <w:rPr>
          <w:spacing w:val="-5"/>
          <w:sz w:val="16"/>
        </w:rPr>
        <w:t xml:space="preserve"> </w:t>
      </w:r>
      <w:r>
        <w:rPr>
          <w:sz w:val="16"/>
        </w:rPr>
        <w:t>Optional</w:t>
      </w:r>
      <w:r>
        <w:rPr>
          <w:spacing w:val="-4"/>
          <w:sz w:val="16"/>
        </w:rPr>
        <w:t xml:space="preserve"> </w:t>
      </w:r>
      <w:r>
        <w:rPr>
          <w:sz w:val="16"/>
        </w:rPr>
        <w:t>Form</w:t>
      </w:r>
      <w:r>
        <w:rPr>
          <w:spacing w:val="-4"/>
          <w:sz w:val="16"/>
        </w:rPr>
        <w:t xml:space="preserve"> </w:t>
      </w:r>
      <w:r>
        <w:rPr>
          <w:sz w:val="16"/>
        </w:rPr>
        <w:t>WH–347</w:t>
      </w:r>
      <w:r>
        <w:rPr>
          <w:spacing w:val="-5"/>
          <w:sz w:val="16"/>
        </w:rPr>
        <w:t xml:space="preserve"> </w:t>
      </w:r>
      <w:r>
        <w:rPr>
          <w:sz w:val="16"/>
        </w:rPr>
        <w:t>will</w:t>
      </w:r>
      <w:r>
        <w:rPr>
          <w:spacing w:val="-4"/>
          <w:sz w:val="16"/>
        </w:rPr>
        <w:t xml:space="preserve"> </w:t>
      </w:r>
      <w:r>
        <w:rPr>
          <w:sz w:val="16"/>
        </w:rPr>
        <w:t>satisfy</w:t>
      </w:r>
      <w:r>
        <w:rPr>
          <w:spacing w:val="-4"/>
          <w:sz w:val="16"/>
        </w:rPr>
        <w:t xml:space="preserve"> </w:t>
      </w:r>
      <w:r>
        <w:rPr>
          <w:sz w:val="16"/>
        </w:rPr>
        <w:t>the</w:t>
      </w:r>
      <w:r>
        <w:rPr>
          <w:spacing w:val="-5"/>
          <w:sz w:val="16"/>
        </w:rPr>
        <w:t xml:space="preserve"> </w:t>
      </w:r>
      <w:r>
        <w:rPr>
          <w:sz w:val="16"/>
        </w:rPr>
        <w:t>requirement</w:t>
      </w:r>
      <w:r>
        <w:rPr>
          <w:spacing w:val="-5"/>
          <w:sz w:val="16"/>
        </w:rPr>
        <w:t xml:space="preserve"> </w:t>
      </w:r>
      <w:r>
        <w:rPr>
          <w:sz w:val="16"/>
        </w:rPr>
        <w:t>for submission of the “Statement of Compliance” required by paragraph 3.b.(3) of this section.</w:t>
      </w:r>
    </w:p>
    <w:p w14:paraId="32F3D8DD" w14:textId="77777777" w:rsidR="00466A67" w:rsidRDefault="00466A67">
      <w:pPr>
        <w:rPr>
          <w:sz w:val="16"/>
        </w:rPr>
        <w:sectPr w:rsidR="00466A67">
          <w:pgSz w:w="12240" w:h="15840"/>
          <w:pgMar w:top="1360" w:right="340" w:bottom="440" w:left="340" w:header="0" w:footer="254" w:gutter="0"/>
          <w:cols w:num="2" w:space="720" w:equalWidth="0">
            <w:col w:w="5557" w:space="40"/>
            <w:col w:w="5963"/>
          </w:cols>
        </w:sectPr>
      </w:pPr>
    </w:p>
    <w:p w14:paraId="4FD37704" w14:textId="77777777" w:rsidR="00466A67" w:rsidRDefault="007C059A">
      <w:pPr>
        <w:pStyle w:val="ListParagraph"/>
        <w:numPr>
          <w:ilvl w:val="0"/>
          <w:numId w:val="10"/>
        </w:numPr>
        <w:tabs>
          <w:tab w:val="left" w:pos="1480"/>
        </w:tabs>
        <w:spacing w:before="80"/>
        <w:ind w:left="1100" w:right="368" w:firstLine="143"/>
        <w:jc w:val="left"/>
        <w:rPr>
          <w:sz w:val="16"/>
        </w:rPr>
      </w:pPr>
      <w:r>
        <w:rPr>
          <w:i/>
          <w:sz w:val="16"/>
        </w:rPr>
        <w:lastRenderedPageBreak/>
        <w:t xml:space="preserve">Signature. </w:t>
      </w:r>
      <w:r>
        <w:rPr>
          <w:sz w:val="16"/>
        </w:rPr>
        <w:t>The signature by the contractor, subcontractor,</w:t>
      </w:r>
      <w:r>
        <w:rPr>
          <w:spacing w:val="-3"/>
          <w:sz w:val="16"/>
        </w:rPr>
        <w:t xml:space="preserve"> </w:t>
      </w:r>
      <w:r>
        <w:rPr>
          <w:sz w:val="16"/>
        </w:rPr>
        <w:t>or</w:t>
      </w:r>
      <w:r>
        <w:rPr>
          <w:spacing w:val="-2"/>
          <w:sz w:val="16"/>
        </w:rPr>
        <w:t xml:space="preserve"> </w:t>
      </w:r>
      <w:r>
        <w:rPr>
          <w:sz w:val="16"/>
        </w:rPr>
        <w:t>the</w:t>
      </w:r>
      <w:r>
        <w:rPr>
          <w:spacing w:val="-3"/>
          <w:sz w:val="16"/>
        </w:rPr>
        <w:t xml:space="preserve"> </w:t>
      </w:r>
      <w:r>
        <w:rPr>
          <w:sz w:val="16"/>
        </w:rPr>
        <w:t>contractor's</w:t>
      </w:r>
      <w:r>
        <w:rPr>
          <w:spacing w:val="-2"/>
          <w:sz w:val="16"/>
        </w:rPr>
        <w:t xml:space="preserve"> </w:t>
      </w:r>
      <w:r>
        <w:rPr>
          <w:sz w:val="16"/>
        </w:rPr>
        <w:t>or</w:t>
      </w:r>
      <w:r>
        <w:rPr>
          <w:spacing w:val="-3"/>
          <w:sz w:val="16"/>
        </w:rPr>
        <w:t xml:space="preserve"> </w:t>
      </w:r>
      <w:r>
        <w:rPr>
          <w:sz w:val="16"/>
        </w:rPr>
        <w:t>subcontractor's</w:t>
      </w:r>
      <w:r>
        <w:rPr>
          <w:spacing w:val="-2"/>
          <w:sz w:val="16"/>
        </w:rPr>
        <w:t xml:space="preserve"> </w:t>
      </w:r>
      <w:r>
        <w:rPr>
          <w:sz w:val="16"/>
        </w:rPr>
        <w:t>agent must</w:t>
      </w:r>
      <w:r>
        <w:rPr>
          <w:spacing w:val="-5"/>
          <w:sz w:val="16"/>
        </w:rPr>
        <w:t xml:space="preserve"> </w:t>
      </w:r>
      <w:r>
        <w:rPr>
          <w:sz w:val="16"/>
        </w:rPr>
        <w:t>be</w:t>
      </w:r>
      <w:r>
        <w:rPr>
          <w:spacing w:val="-5"/>
          <w:sz w:val="16"/>
        </w:rPr>
        <w:t xml:space="preserve"> </w:t>
      </w:r>
      <w:r>
        <w:rPr>
          <w:sz w:val="16"/>
        </w:rPr>
        <w:t>an</w:t>
      </w:r>
      <w:r>
        <w:rPr>
          <w:spacing w:val="-5"/>
          <w:sz w:val="16"/>
        </w:rPr>
        <w:t xml:space="preserve"> </w:t>
      </w:r>
      <w:r>
        <w:rPr>
          <w:sz w:val="16"/>
        </w:rPr>
        <w:t>original</w:t>
      </w:r>
      <w:r>
        <w:rPr>
          <w:spacing w:val="-4"/>
          <w:sz w:val="16"/>
        </w:rPr>
        <w:t xml:space="preserve"> </w:t>
      </w:r>
      <w:r>
        <w:rPr>
          <w:sz w:val="16"/>
        </w:rPr>
        <w:t>handwritten</w:t>
      </w:r>
      <w:r>
        <w:rPr>
          <w:spacing w:val="-5"/>
          <w:sz w:val="16"/>
        </w:rPr>
        <w:t xml:space="preserve"> </w:t>
      </w:r>
      <w:r>
        <w:rPr>
          <w:sz w:val="16"/>
        </w:rPr>
        <w:t>signature</w:t>
      </w:r>
      <w:r>
        <w:rPr>
          <w:spacing w:val="-5"/>
          <w:sz w:val="16"/>
        </w:rPr>
        <w:t xml:space="preserve"> </w:t>
      </w:r>
      <w:r>
        <w:rPr>
          <w:sz w:val="16"/>
        </w:rPr>
        <w:t>or</w:t>
      </w:r>
      <w:r>
        <w:rPr>
          <w:spacing w:val="-5"/>
          <w:sz w:val="16"/>
        </w:rPr>
        <w:t xml:space="preserve"> </w:t>
      </w:r>
      <w:r>
        <w:rPr>
          <w:sz w:val="16"/>
        </w:rPr>
        <w:t>a</w:t>
      </w:r>
      <w:r>
        <w:rPr>
          <w:spacing w:val="-5"/>
          <w:sz w:val="16"/>
        </w:rPr>
        <w:t xml:space="preserve"> </w:t>
      </w:r>
      <w:r>
        <w:rPr>
          <w:sz w:val="16"/>
        </w:rPr>
        <w:t>legally</w:t>
      </w:r>
      <w:r>
        <w:rPr>
          <w:spacing w:val="-4"/>
          <w:sz w:val="16"/>
        </w:rPr>
        <w:t xml:space="preserve"> </w:t>
      </w:r>
      <w:r>
        <w:rPr>
          <w:sz w:val="16"/>
        </w:rPr>
        <w:t>valid electronic signature.</w:t>
      </w:r>
    </w:p>
    <w:p w14:paraId="7E89C165" w14:textId="77777777" w:rsidR="00466A67" w:rsidRDefault="00466A67">
      <w:pPr>
        <w:pStyle w:val="BodyText"/>
        <w:spacing w:before="96"/>
        <w:rPr>
          <w:rFonts w:ascii="Arial"/>
          <w:sz w:val="16"/>
        </w:rPr>
      </w:pPr>
    </w:p>
    <w:p w14:paraId="05CD43F2" w14:textId="77777777" w:rsidR="00466A67" w:rsidRDefault="007C059A">
      <w:pPr>
        <w:pStyle w:val="ListParagraph"/>
        <w:numPr>
          <w:ilvl w:val="0"/>
          <w:numId w:val="10"/>
        </w:numPr>
        <w:tabs>
          <w:tab w:val="left" w:pos="1480"/>
        </w:tabs>
        <w:ind w:left="1099" w:firstLine="144"/>
        <w:jc w:val="left"/>
        <w:rPr>
          <w:sz w:val="16"/>
        </w:rPr>
      </w:pPr>
      <w:r>
        <w:rPr>
          <w:i/>
          <w:sz w:val="16"/>
        </w:rPr>
        <w:t xml:space="preserve">Falsification. </w:t>
      </w:r>
      <w:r>
        <w:rPr>
          <w:sz w:val="16"/>
        </w:rPr>
        <w:t>The falsification of any of the above certifications</w:t>
      </w:r>
      <w:r>
        <w:rPr>
          <w:spacing w:val="-6"/>
          <w:sz w:val="16"/>
        </w:rPr>
        <w:t xml:space="preserve"> </w:t>
      </w:r>
      <w:r>
        <w:rPr>
          <w:sz w:val="16"/>
        </w:rPr>
        <w:t>may</w:t>
      </w:r>
      <w:r>
        <w:rPr>
          <w:spacing w:val="-6"/>
          <w:sz w:val="16"/>
        </w:rPr>
        <w:t xml:space="preserve"> </w:t>
      </w:r>
      <w:r>
        <w:rPr>
          <w:sz w:val="16"/>
        </w:rPr>
        <w:t>subject</w:t>
      </w:r>
      <w:r>
        <w:rPr>
          <w:spacing w:val="-6"/>
          <w:sz w:val="16"/>
        </w:rPr>
        <w:t xml:space="preserve"> </w:t>
      </w:r>
      <w:r>
        <w:rPr>
          <w:sz w:val="16"/>
        </w:rPr>
        <w:t>the</w:t>
      </w:r>
      <w:r>
        <w:rPr>
          <w:spacing w:val="-6"/>
          <w:sz w:val="16"/>
        </w:rPr>
        <w:t xml:space="preserve"> </w:t>
      </w:r>
      <w:r>
        <w:rPr>
          <w:sz w:val="16"/>
        </w:rPr>
        <w:t>contractor</w:t>
      </w:r>
      <w:r>
        <w:rPr>
          <w:spacing w:val="-8"/>
          <w:sz w:val="16"/>
        </w:rPr>
        <w:t xml:space="preserve"> </w:t>
      </w:r>
      <w:r>
        <w:rPr>
          <w:sz w:val="16"/>
        </w:rPr>
        <w:t>or</w:t>
      </w:r>
      <w:r>
        <w:rPr>
          <w:spacing w:val="-7"/>
          <w:sz w:val="16"/>
        </w:rPr>
        <w:t xml:space="preserve"> </w:t>
      </w:r>
      <w:r>
        <w:rPr>
          <w:sz w:val="16"/>
        </w:rPr>
        <w:t>subcontractor</w:t>
      </w:r>
      <w:r>
        <w:rPr>
          <w:spacing w:val="-7"/>
          <w:sz w:val="16"/>
        </w:rPr>
        <w:t xml:space="preserve"> </w:t>
      </w:r>
      <w:r>
        <w:rPr>
          <w:sz w:val="16"/>
        </w:rPr>
        <w:t>to</w:t>
      </w:r>
      <w:r>
        <w:rPr>
          <w:spacing w:val="-7"/>
          <w:sz w:val="16"/>
        </w:rPr>
        <w:t xml:space="preserve"> </w:t>
      </w:r>
      <w:r>
        <w:rPr>
          <w:sz w:val="16"/>
        </w:rPr>
        <w:t xml:space="preserve">civil or criminal prosecution under </w:t>
      </w:r>
      <w:hyperlink r:id="rId40">
        <w:r>
          <w:rPr>
            <w:sz w:val="16"/>
            <w:u w:val="single"/>
          </w:rPr>
          <w:t>18 U.S.C. 1001</w:t>
        </w:r>
      </w:hyperlink>
      <w:r>
        <w:rPr>
          <w:sz w:val="16"/>
        </w:rPr>
        <w:t xml:space="preserve"> and </w:t>
      </w:r>
      <w:r>
        <w:rPr>
          <w:sz w:val="16"/>
          <w:u w:val="single"/>
        </w:rPr>
        <w:t>31</w:t>
      </w:r>
    </w:p>
    <w:p w14:paraId="2EB43EF5" w14:textId="77777777" w:rsidR="00466A67" w:rsidRDefault="007C059A">
      <w:pPr>
        <w:spacing w:before="1"/>
        <w:ind w:left="1099"/>
        <w:rPr>
          <w:rFonts w:ascii="Arial"/>
          <w:sz w:val="16"/>
        </w:rPr>
      </w:pPr>
      <w:hyperlink r:id="rId41">
        <w:r>
          <w:rPr>
            <w:rFonts w:ascii="Arial"/>
            <w:sz w:val="16"/>
            <w:u w:val="single"/>
          </w:rPr>
          <w:t>U.S.C.</w:t>
        </w:r>
        <w:r>
          <w:rPr>
            <w:rFonts w:ascii="Arial"/>
            <w:spacing w:val="-6"/>
            <w:sz w:val="16"/>
            <w:u w:val="single"/>
          </w:rPr>
          <w:t xml:space="preserve"> </w:t>
        </w:r>
        <w:r>
          <w:rPr>
            <w:rFonts w:ascii="Arial"/>
            <w:spacing w:val="-2"/>
            <w:sz w:val="16"/>
            <w:u w:val="single"/>
          </w:rPr>
          <w:t>3729</w:t>
        </w:r>
        <w:r>
          <w:rPr>
            <w:rFonts w:ascii="Arial"/>
            <w:spacing w:val="-2"/>
            <w:sz w:val="16"/>
          </w:rPr>
          <w:t>.</w:t>
        </w:r>
      </w:hyperlink>
    </w:p>
    <w:p w14:paraId="53DFFEA4" w14:textId="77777777" w:rsidR="00466A67" w:rsidRDefault="00466A67">
      <w:pPr>
        <w:pStyle w:val="BodyText"/>
        <w:spacing w:before="94"/>
        <w:rPr>
          <w:rFonts w:ascii="Arial"/>
          <w:sz w:val="16"/>
        </w:rPr>
      </w:pPr>
    </w:p>
    <w:p w14:paraId="5338B7E9" w14:textId="77777777" w:rsidR="00466A67" w:rsidRDefault="007C059A">
      <w:pPr>
        <w:pStyle w:val="ListParagraph"/>
        <w:numPr>
          <w:ilvl w:val="0"/>
          <w:numId w:val="10"/>
        </w:numPr>
        <w:tabs>
          <w:tab w:val="left" w:pos="1479"/>
        </w:tabs>
        <w:ind w:left="1100" w:right="50" w:firstLine="143"/>
        <w:jc w:val="left"/>
        <w:rPr>
          <w:sz w:val="16"/>
        </w:rPr>
      </w:pPr>
      <w:r>
        <w:rPr>
          <w:i/>
          <w:sz w:val="16"/>
        </w:rPr>
        <w:t xml:space="preserve">Length of certified payroll retention. </w:t>
      </w:r>
      <w:r>
        <w:rPr>
          <w:sz w:val="16"/>
        </w:rPr>
        <w:t>The contractor or subcontractor must preserve all certified payrolls during the course</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work</w:t>
      </w:r>
      <w:r>
        <w:rPr>
          <w:spacing w:val="-3"/>
          <w:sz w:val="16"/>
        </w:rPr>
        <w:t xml:space="preserve"> </w:t>
      </w:r>
      <w:r>
        <w:rPr>
          <w:sz w:val="16"/>
        </w:rPr>
        <w:t>and</w:t>
      </w:r>
      <w:r>
        <w:rPr>
          <w:spacing w:val="-4"/>
          <w:sz w:val="16"/>
        </w:rPr>
        <w:t xml:space="preserve"> </w:t>
      </w:r>
      <w:r>
        <w:rPr>
          <w:sz w:val="16"/>
        </w:rPr>
        <w:t>for</w:t>
      </w:r>
      <w:r>
        <w:rPr>
          <w:spacing w:val="-4"/>
          <w:sz w:val="16"/>
        </w:rPr>
        <w:t xml:space="preserve"> </w:t>
      </w:r>
      <w:r>
        <w:rPr>
          <w:sz w:val="16"/>
        </w:rPr>
        <w:t>a</w:t>
      </w:r>
      <w:r>
        <w:rPr>
          <w:spacing w:val="-4"/>
          <w:sz w:val="16"/>
        </w:rPr>
        <w:t xml:space="preserve"> </w:t>
      </w:r>
      <w:r>
        <w:rPr>
          <w:sz w:val="16"/>
        </w:rPr>
        <w:t>period</w:t>
      </w:r>
      <w:r>
        <w:rPr>
          <w:spacing w:val="-4"/>
          <w:sz w:val="16"/>
        </w:rPr>
        <w:t xml:space="preserve"> </w:t>
      </w:r>
      <w:r>
        <w:rPr>
          <w:sz w:val="16"/>
        </w:rPr>
        <w:t>of</w:t>
      </w:r>
      <w:r>
        <w:rPr>
          <w:spacing w:val="-4"/>
          <w:sz w:val="16"/>
        </w:rPr>
        <w:t xml:space="preserve"> </w:t>
      </w:r>
      <w:r>
        <w:rPr>
          <w:sz w:val="16"/>
        </w:rPr>
        <w:t>3</w:t>
      </w:r>
      <w:r>
        <w:rPr>
          <w:spacing w:val="-4"/>
          <w:sz w:val="16"/>
        </w:rPr>
        <w:t xml:space="preserve"> </w:t>
      </w:r>
      <w:r>
        <w:rPr>
          <w:sz w:val="16"/>
        </w:rPr>
        <w:t>years</w:t>
      </w:r>
      <w:r>
        <w:rPr>
          <w:spacing w:val="-3"/>
          <w:sz w:val="16"/>
        </w:rPr>
        <w:t xml:space="preserve"> </w:t>
      </w:r>
      <w:r>
        <w:rPr>
          <w:sz w:val="16"/>
        </w:rPr>
        <w:t>after</w:t>
      </w:r>
      <w:r>
        <w:rPr>
          <w:spacing w:val="-3"/>
          <w:sz w:val="16"/>
        </w:rPr>
        <w:t xml:space="preserve"> </w:t>
      </w:r>
      <w:r>
        <w:rPr>
          <w:sz w:val="16"/>
        </w:rPr>
        <w:t>all</w:t>
      </w:r>
      <w:r>
        <w:rPr>
          <w:spacing w:val="-3"/>
          <w:sz w:val="16"/>
        </w:rPr>
        <w:t xml:space="preserve"> </w:t>
      </w:r>
      <w:r>
        <w:rPr>
          <w:sz w:val="16"/>
        </w:rPr>
        <w:t>the</w:t>
      </w:r>
      <w:r>
        <w:rPr>
          <w:spacing w:val="-4"/>
          <w:sz w:val="16"/>
        </w:rPr>
        <w:t xml:space="preserve"> </w:t>
      </w:r>
      <w:r>
        <w:rPr>
          <w:sz w:val="16"/>
        </w:rPr>
        <w:t>work on the prime contract is completed.</w:t>
      </w:r>
    </w:p>
    <w:p w14:paraId="41F459C9" w14:textId="77777777" w:rsidR="00466A67" w:rsidRDefault="00466A67">
      <w:pPr>
        <w:pStyle w:val="BodyText"/>
        <w:spacing w:before="96"/>
        <w:rPr>
          <w:rFonts w:ascii="Arial"/>
          <w:sz w:val="16"/>
        </w:rPr>
      </w:pPr>
    </w:p>
    <w:p w14:paraId="56253C53" w14:textId="77777777" w:rsidR="00466A67" w:rsidRDefault="007C059A">
      <w:pPr>
        <w:pStyle w:val="ListParagraph"/>
        <w:numPr>
          <w:ilvl w:val="0"/>
          <w:numId w:val="12"/>
        </w:numPr>
        <w:tabs>
          <w:tab w:val="left" w:pos="1410"/>
        </w:tabs>
        <w:ind w:right="166" w:firstLine="144"/>
        <w:rPr>
          <w:sz w:val="16"/>
        </w:rPr>
      </w:pPr>
      <w:r>
        <w:rPr>
          <w:i/>
          <w:sz w:val="16"/>
        </w:rPr>
        <w:t xml:space="preserve">Contracts, subcontracts, and related documents. </w:t>
      </w:r>
      <w:r>
        <w:rPr>
          <w:sz w:val="16"/>
        </w:rPr>
        <w:t>The contractor or subcontractor must maintain this contract or subcontract and related documents including, without limitation, bids, proposals, amendments, modifications, and extensions. The contractor or subcontractor must preserve these</w:t>
      </w:r>
      <w:r>
        <w:rPr>
          <w:spacing w:val="-1"/>
          <w:sz w:val="16"/>
        </w:rPr>
        <w:t xml:space="preserve"> </w:t>
      </w:r>
      <w:r>
        <w:rPr>
          <w:sz w:val="16"/>
        </w:rPr>
        <w:t>contracts,</w:t>
      </w:r>
      <w:r>
        <w:rPr>
          <w:spacing w:val="-1"/>
          <w:sz w:val="16"/>
        </w:rPr>
        <w:t xml:space="preserve"> </w:t>
      </w:r>
      <w:r>
        <w:rPr>
          <w:sz w:val="16"/>
        </w:rPr>
        <w:t>subcontracts,</w:t>
      </w:r>
      <w:r>
        <w:rPr>
          <w:spacing w:val="-1"/>
          <w:sz w:val="16"/>
        </w:rPr>
        <w:t xml:space="preserve"> </w:t>
      </w:r>
      <w:r>
        <w:rPr>
          <w:sz w:val="16"/>
        </w:rPr>
        <w:t>and</w:t>
      </w:r>
      <w:r>
        <w:rPr>
          <w:spacing w:val="-1"/>
          <w:sz w:val="16"/>
        </w:rPr>
        <w:t xml:space="preserve"> </w:t>
      </w:r>
      <w:r>
        <w:rPr>
          <w:sz w:val="16"/>
        </w:rPr>
        <w:t>related</w:t>
      </w:r>
      <w:r>
        <w:rPr>
          <w:spacing w:val="-1"/>
          <w:sz w:val="16"/>
        </w:rPr>
        <w:t xml:space="preserve"> </w:t>
      </w:r>
      <w:r>
        <w:rPr>
          <w:sz w:val="16"/>
        </w:rPr>
        <w:t>documents during the</w:t>
      </w:r>
      <w:r>
        <w:rPr>
          <w:spacing w:val="-4"/>
          <w:sz w:val="16"/>
        </w:rPr>
        <w:t xml:space="preserve"> </w:t>
      </w:r>
      <w:r>
        <w:rPr>
          <w:sz w:val="16"/>
        </w:rPr>
        <w:t>course</w:t>
      </w:r>
      <w:r>
        <w:rPr>
          <w:spacing w:val="-4"/>
          <w:sz w:val="16"/>
        </w:rPr>
        <w:t xml:space="preserve"> </w:t>
      </w:r>
      <w:r>
        <w:rPr>
          <w:sz w:val="16"/>
        </w:rPr>
        <w:t>of</w:t>
      </w:r>
      <w:r>
        <w:rPr>
          <w:spacing w:val="-4"/>
          <w:sz w:val="16"/>
        </w:rPr>
        <w:t xml:space="preserve"> </w:t>
      </w:r>
      <w:r>
        <w:rPr>
          <w:sz w:val="16"/>
        </w:rPr>
        <w:t>the</w:t>
      </w:r>
      <w:r>
        <w:rPr>
          <w:spacing w:val="-2"/>
          <w:sz w:val="16"/>
        </w:rPr>
        <w:t xml:space="preserve"> </w:t>
      </w:r>
      <w:r>
        <w:rPr>
          <w:sz w:val="16"/>
        </w:rPr>
        <w:t>work</w:t>
      </w:r>
      <w:r>
        <w:rPr>
          <w:spacing w:val="-3"/>
          <w:sz w:val="16"/>
        </w:rPr>
        <w:t xml:space="preserve"> </w:t>
      </w:r>
      <w:r>
        <w:rPr>
          <w:sz w:val="16"/>
        </w:rPr>
        <w:t>and</w:t>
      </w:r>
      <w:r>
        <w:rPr>
          <w:spacing w:val="-4"/>
          <w:sz w:val="16"/>
        </w:rPr>
        <w:t xml:space="preserve"> </w:t>
      </w:r>
      <w:r>
        <w:rPr>
          <w:sz w:val="16"/>
        </w:rPr>
        <w:t>for</w:t>
      </w:r>
      <w:r>
        <w:rPr>
          <w:spacing w:val="-4"/>
          <w:sz w:val="16"/>
        </w:rPr>
        <w:t xml:space="preserve"> </w:t>
      </w:r>
      <w:r>
        <w:rPr>
          <w:sz w:val="16"/>
        </w:rPr>
        <w:t>a</w:t>
      </w:r>
      <w:r>
        <w:rPr>
          <w:spacing w:val="-4"/>
          <w:sz w:val="16"/>
        </w:rPr>
        <w:t xml:space="preserve"> </w:t>
      </w:r>
      <w:r>
        <w:rPr>
          <w:sz w:val="16"/>
        </w:rPr>
        <w:t>period</w:t>
      </w:r>
      <w:r>
        <w:rPr>
          <w:spacing w:val="-4"/>
          <w:sz w:val="16"/>
        </w:rPr>
        <w:t xml:space="preserve"> </w:t>
      </w:r>
      <w:r>
        <w:rPr>
          <w:sz w:val="16"/>
        </w:rPr>
        <w:t>of</w:t>
      </w:r>
      <w:r>
        <w:rPr>
          <w:spacing w:val="-4"/>
          <w:sz w:val="16"/>
        </w:rPr>
        <w:t xml:space="preserve"> </w:t>
      </w:r>
      <w:r>
        <w:rPr>
          <w:sz w:val="16"/>
        </w:rPr>
        <w:t>3</w:t>
      </w:r>
      <w:r>
        <w:rPr>
          <w:spacing w:val="-4"/>
          <w:sz w:val="16"/>
        </w:rPr>
        <w:t xml:space="preserve"> </w:t>
      </w:r>
      <w:r>
        <w:rPr>
          <w:sz w:val="16"/>
        </w:rPr>
        <w:t>years</w:t>
      </w:r>
      <w:r>
        <w:rPr>
          <w:spacing w:val="-2"/>
          <w:sz w:val="16"/>
        </w:rPr>
        <w:t xml:space="preserve"> </w:t>
      </w:r>
      <w:r>
        <w:rPr>
          <w:sz w:val="16"/>
        </w:rPr>
        <w:t>after</w:t>
      </w:r>
      <w:r>
        <w:rPr>
          <w:spacing w:val="-4"/>
          <w:sz w:val="16"/>
        </w:rPr>
        <w:t xml:space="preserve"> </w:t>
      </w:r>
      <w:r>
        <w:rPr>
          <w:sz w:val="16"/>
        </w:rPr>
        <w:t>all</w:t>
      </w:r>
      <w:r>
        <w:rPr>
          <w:spacing w:val="-3"/>
          <w:sz w:val="16"/>
        </w:rPr>
        <w:t xml:space="preserve"> </w:t>
      </w:r>
      <w:r>
        <w:rPr>
          <w:sz w:val="16"/>
        </w:rPr>
        <w:t>the work on the prime contract is completed.</w:t>
      </w:r>
    </w:p>
    <w:p w14:paraId="6D8820DA" w14:textId="77777777" w:rsidR="00466A67" w:rsidRDefault="00466A67">
      <w:pPr>
        <w:pStyle w:val="BodyText"/>
        <w:spacing w:before="95"/>
        <w:rPr>
          <w:rFonts w:ascii="Arial"/>
          <w:sz w:val="16"/>
        </w:rPr>
      </w:pPr>
    </w:p>
    <w:p w14:paraId="1A615032" w14:textId="77777777" w:rsidR="00466A67" w:rsidRDefault="007C059A">
      <w:pPr>
        <w:pStyle w:val="ListParagraph"/>
        <w:numPr>
          <w:ilvl w:val="0"/>
          <w:numId w:val="12"/>
        </w:numPr>
        <w:tabs>
          <w:tab w:val="left" w:pos="1418"/>
        </w:tabs>
        <w:ind w:right="52" w:firstLine="143"/>
        <w:rPr>
          <w:sz w:val="16"/>
        </w:rPr>
      </w:pPr>
      <w:r>
        <w:rPr>
          <w:i/>
          <w:sz w:val="16"/>
        </w:rPr>
        <w:t xml:space="preserve">Required disclosures and access </w:t>
      </w:r>
      <w:r>
        <w:rPr>
          <w:sz w:val="16"/>
        </w:rPr>
        <w:t xml:space="preserve">(1) </w:t>
      </w:r>
      <w:r>
        <w:rPr>
          <w:i/>
          <w:sz w:val="16"/>
        </w:rPr>
        <w:t xml:space="preserve">Required record disclosures and access to workers. </w:t>
      </w:r>
      <w:r>
        <w:rPr>
          <w:sz w:val="16"/>
        </w:rPr>
        <w:t>The contractor or subcontractor must make the records required under paragraphs 3.a. through 3.c. of this section, and any other documents that the contracting agency, the State DOT, the FHWA, or the Department of Labor deems necessary to determine compliance with the labor standards provisions of any</w:t>
      </w:r>
      <w:r>
        <w:rPr>
          <w:spacing w:val="-6"/>
          <w:sz w:val="16"/>
        </w:rPr>
        <w:t xml:space="preserve"> </w:t>
      </w:r>
      <w:r>
        <w:rPr>
          <w:sz w:val="16"/>
        </w:rPr>
        <w:t>of</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statutes</w:t>
      </w:r>
      <w:r>
        <w:rPr>
          <w:spacing w:val="-4"/>
          <w:sz w:val="16"/>
        </w:rPr>
        <w:t xml:space="preserve"> </w:t>
      </w:r>
      <w:r>
        <w:rPr>
          <w:sz w:val="16"/>
        </w:rPr>
        <w:t>referenced</w:t>
      </w:r>
      <w:r>
        <w:rPr>
          <w:spacing w:val="-5"/>
          <w:sz w:val="16"/>
        </w:rPr>
        <w:t xml:space="preserve"> </w:t>
      </w:r>
      <w:r>
        <w:rPr>
          <w:sz w:val="16"/>
        </w:rPr>
        <w:t>by</w:t>
      </w:r>
      <w:r>
        <w:rPr>
          <w:spacing w:val="-4"/>
          <w:sz w:val="16"/>
        </w:rPr>
        <w:t xml:space="preserve"> </w:t>
      </w:r>
      <w:r>
        <w:rPr>
          <w:sz w:val="16"/>
        </w:rPr>
        <w:t>§</w:t>
      </w:r>
      <w:r>
        <w:rPr>
          <w:spacing w:val="-13"/>
          <w:sz w:val="16"/>
        </w:rPr>
        <w:t xml:space="preserve"> </w:t>
      </w:r>
      <w:r>
        <w:rPr>
          <w:sz w:val="16"/>
        </w:rPr>
        <w:t>5.1,</w:t>
      </w:r>
      <w:r>
        <w:rPr>
          <w:spacing w:val="-3"/>
          <w:sz w:val="16"/>
        </w:rPr>
        <w:t xml:space="preserve"> </w:t>
      </w:r>
      <w:r>
        <w:rPr>
          <w:sz w:val="16"/>
        </w:rPr>
        <w:t>available</w:t>
      </w:r>
      <w:r>
        <w:rPr>
          <w:spacing w:val="-5"/>
          <w:sz w:val="16"/>
        </w:rPr>
        <w:t xml:space="preserve"> </w:t>
      </w:r>
      <w:r>
        <w:rPr>
          <w:sz w:val="16"/>
        </w:rPr>
        <w:t>for inspection, copying, or transcription by authorized representatives of the contracting agency, the State DOT, the FHWA, or the Department of Labor, and must permit such representatives to interview workers during working hours on the job.</w:t>
      </w:r>
    </w:p>
    <w:p w14:paraId="224E5187" w14:textId="77777777" w:rsidR="00466A67" w:rsidRDefault="00466A67">
      <w:pPr>
        <w:pStyle w:val="BodyText"/>
        <w:spacing w:before="95"/>
        <w:rPr>
          <w:rFonts w:ascii="Arial"/>
          <w:sz w:val="16"/>
        </w:rPr>
      </w:pPr>
    </w:p>
    <w:p w14:paraId="319A66D6" w14:textId="77777777" w:rsidR="00466A67" w:rsidRDefault="007C059A">
      <w:pPr>
        <w:pStyle w:val="ListParagraph"/>
        <w:numPr>
          <w:ilvl w:val="0"/>
          <w:numId w:val="9"/>
        </w:numPr>
        <w:tabs>
          <w:tab w:val="left" w:pos="1479"/>
        </w:tabs>
        <w:ind w:right="41" w:firstLine="143"/>
        <w:rPr>
          <w:sz w:val="16"/>
        </w:rPr>
      </w:pPr>
      <w:r>
        <w:rPr>
          <w:i/>
          <w:sz w:val="16"/>
        </w:rPr>
        <w:t xml:space="preserve">Sanctions for non-compliance with records and worker access requirements. </w:t>
      </w:r>
      <w:r>
        <w:rPr>
          <w:sz w:val="16"/>
        </w:rPr>
        <w:t>If the contractor or subcontractor fails to submit the required records or to make them available, or refuses to permit worker interviews during working hours on the job, the Federal agency may, after written notice to the contractor, sponsor, applicant, owner, or other entity, as the case may be, that maintains such records or that employs</w:t>
      </w:r>
      <w:r>
        <w:rPr>
          <w:spacing w:val="40"/>
          <w:sz w:val="16"/>
        </w:rPr>
        <w:t xml:space="preserve"> </w:t>
      </w:r>
      <w:r>
        <w:rPr>
          <w:sz w:val="16"/>
        </w:rPr>
        <w:t>such workers, take such action as may be necessary to cause the</w:t>
      </w:r>
      <w:r>
        <w:rPr>
          <w:spacing w:val="-1"/>
          <w:sz w:val="16"/>
        </w:rPr>
        <w:t xml:space="preserve"> </w:t>
      </w:r>
      <w:r>
        <w:rPr>
          <w:sz w:val="16"/>
        </w:rPr>
        <w:t>suspension</w:t>
      </w:r>
      <w:r>
        <w:rPr>
          <w:spacing w:val="-1"/>
          <w:sz w:val="16"/>
        </w:rPr>
        <w:t xml:space="preserve"> </w:t>
      </w:r>
      <w:r>
        <w:rPr>
          <w:sz w:val="16"/>
        </w:rPr>
        <w:t>of</w:t>
      </w:r>
      <w:r>
        <w:rPr>
          <w:spacing w:val="-1"/>
          <w:sz w:val="16"/>
        </w:rPr>
        <w:t xml:space="preserve"> </w:t>
      </w:r>
      <w:r>
        <w:rPr>
          <w:sz w:val="16"/>
        </w:rPr>
        <w:t>any further payment,</w:t>
      </w:r>
      <w:r>
        <w:rPr>
          <w:spacing w:val="-1"/>
          <w:sz w:val="16"/>
        </w:rPr>
        <w:t xml:space="preserve"> </w:t>
      </w:r>
      <w:r>
        <w:rPr>
          <w:sz w:val="16"/>
        </w:rPr>
        <w:t>advance,</w:t>
      </w:r>
      <w:r>
        <w:rPr>
          <w:spacing w:val="-1"/>
          <w:sz w:val="16"/>
        </w:rPr>
        <w:t xml:space="preserve"> </w:t>
      </w:r>
      <w:r>
        <w:rPr>
          <w:sz w:val="16"/>
        </w:rPr>
        <w:t>or</w:t>
      </w:r>
      <w:r>
        <w:rPr>
          <w:spacing w:val="-1"/>
          <w:sz w:val="16"/>
        </w:rPr>
        <w:t xml:space="preserve"> </w:t>
      </w:r>
      <w:r>
        <w:rPr>
          <w:sz w:val="16"/>
        </w:rPr>
        <w:t>guarantee of funds. Furthermore, failure to submit the required records upon request or to make such records available, or to permit worker interviews during working hours on the job, may be grounds for debarment action pursuant to §</w:t>
      </w:r>
      <w:r>
        <w:rPr>
          <w:spacing w:val="-3"/>
          <w:sz w:val="16"/>
        </w:rPr>
        <w:t xml:space="preserve"> </w:t>
      </w:r>
      <w:r>
        <w:rPr>
          <w:sz w:val="16"/>
        </w:rPr>
        <w:t xml:space="preserve">5.12. In addition, any contractor or other person that fails to submit the required records or make those records available to WHD within the time WHD requests that the records be produced will be precluded from introducing as evidence in an administrative proceeding under </w:t>
      </w:r>
      <w:hyperlink r:id="rId42">
        <w:r>
          <w:rPr>
            <w:sz w:val="16"/>
            <w:u w:val="single"/>
          </w:rPr>
          <w:t>29 CFR part 6</w:t>
        </w:r>
      </w:hyperlink>
      <w:r>
        <w:rPr>
          <w:sz w:val="16"/>
        </w:rPr>
        <w:t xml:space="preserve"> any of the required records that were not provided or made available to WHD. WHD will take into consideration a reasonable request from the contractor or person for an extension of the time for</w:t>
      </w:r>
      <w:r>
        <w:rPr>
          <w:spacing w:val="40"/>
          <w:sz w:val="16"/>
        </w:rPr>
        <w:t xml:space="preserve"> </w:t>
      </w:r>
      <w:r>
        <w:rPr>
          <w:sz w:val="16"/>
        </w:rPr>
        <w:t>submission of records. WHD will determine the reasonableness</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request</w:t>
      </w:r>
      <w:r>
        <w:rPr>
          <w:spacing w:val="-6"/>
          <w:sz w:val="16"/>
        </w:rPr>
        <w:t xml:space="preserve"> </w:t>
      </w:r>
      <w:r>
        <w:rPr>
          <w:sz w:val="16"/>
        </w:rPr>
        <w:t>and</w:t>
      </w:r>
      <w:r>
        <w:rPr>
          <w:spacing w:val="-6"/>
          <w:sz w:val="16"/>
        </w:rPr>
        <w:t xml:space="preserve"> </w:t>
      </w:r>
      <w:r>
        <w:rPr>
          <w:sz w:val="16"/>
        </w:rPr>
        <w:t>may</w:t>
      </w:r>
      <w:r>
        <w:rPr>
          <w:spacing w:val="-5"/>
          <w:sz w:val="16"/>
        </w:rPr>
        <w:t xml:space="preserve"> </w:t>
      </w:r>
      <w:r>
        <w:rPr>
          <w:sz w:val="16"/>
        </w:rPr>
        <w:t>consider,</w:t>
      </w:r>
      <w:r>
        <w:rPr>
          <w:spacing w:val="-6"/>
          <w:sz w:val="16"/>
        </w:rPr>
        <w:t xml:space="preserve"> </w:t>
      </w:r>
      <w:r>
        <w:rPr>
          <w:sz w:val="16"/>
        </w:rPr>
        <w:t>among</w:t>
      </w:r>
      <w:r>
        <w:rPr>
          <w:spacing w:val="-6"/>
          <w:sz w:val="16"/>
        </w:rPr>
        <w:t xml:space="preserve"> </w:t>
      </w:r>
      <w:r>
        <w:rPr>
          <w:sz w:val="16"/>
        </w:rPr>
        <w:t>other things, the location of the records and the volume of</w:t>
      </w:r>
      <w:r>
        <w:rPr>
          <w:spacing w:val="40"/>
          <w:sz w:val="16"/>
        </w:rPr>
        <w:t xml:space="preserve"> </w:t>
      </w:r>
      <w:r>
        <w:rPr>
          <w:spacing w:val="-2"/>
          <w:sz w:val="16"/>
        </w:rPr>
        <w:t>production.</w:t>
      </w:r>
    </w:p>
    <w:p w14:paraId="0B67DB77" w14:textId="77777777" w:rsidR="00466A67" w:rsidRDefault="00466A67">
      <w:pPr>
        <w:pStyle w:val="BodyText"/>
        <w:spacing w:before="97"/>
        <w:rPr>
          <w:rFonts w:ascii="Arial"/>
          <w:sz w:val="16"/>
        </w:rPr>
      </w:pPr>
    </w:p>
    <w:p w14:paraId="2A5B0ECB" w14:textId="77777777" w:rsidR="00466A67" w:rsidRDefault="007C059A">
      <w:pPr>
        <w:pStyle w:val="ListParagraph"/>
        <w:numPr>
          <w:ilvl w:val="0"/>
          <w:numId w:val="9"/>
        </w:numPr>
        <w:tabs>
          <w:tab w:val="left" w:pos="1479"/>
        </w:tabs>
        <w:ind w:right="31" w:firstLine="143"/>
        <w:rPr>
          <w:sz w:val="16"/>
        </w:rPr>
      </w:pPr>
      <w:r>
        <w:rPr>
          <w:i/>
          <w:sz w:val="16"/>
        </w:rPr>
        <w:t xml:space="preserve">Required information disclosures. </w:t>
      </w:r>
      <w:r>
        <w:rPr>
          <w:sz w:val="16"/>
        </w:rPr>
        <w:t>Contractors and subcontractors must maintain the full Social Security number and</w:t>
      </w:r>
      <w:r>
        <w:rPr>
          <w:spacing w:val="-5"/>
          <w:sz w:val="16"/>
        </w:rPr>
        <w:t xml:space="preserve"> </w:t>
      </w:r>
      <w:r>
        <w:rPr>
          <w:sz w:val="16"/>
        </w:rPr>
        <w:t>last</w:t>
      </w:r>
      <w:r>
        <w:rPr>
          <w:spacing w:val="-5"/>
          <w:sz w:val="16"/>
        </w:rPr>
        <w:t xml:space="preserve"> </w:t>
      </w:r>
      <w:r>
        <w:rPr>
          <w:sz w:val="16"/>
        </w:rPr>
        <w:t>known</w:t>
      </w:r>
      <w:r>
        <w:rPr>
          <w:spacing w:val="-5"/>
          <w:sz w:val="16"/>
        </w:rPr>
        <w:t xml:space="preserve"> </w:t>
      </w:r>
      <w:r>
        <w:rPr>
          <w:sz w:val="16"/>
        </w:rPr>
        <w:t>address,</w:t>
      </w:r>
      <w:r>
        <w:rPr>
          <w:spacing w:val="-5"/>
          <w:sz w:val="16"/>
        </w:rPr>
        <w:t xml:space="preserve"> </w:t>
      </w:r>
      <w:r>
        <w:rPr>
          <w:sz w:val="16"/>
        </w:rPr>
        <w:t>telephone</w:t>
      </w:r>
      <w:r>
        <w:rPr>
          <w:spacing w:val="-5"/>
          <w:sz w:val="16"/>
        </w:rPr>
        <w:t xml:space="preserve"> </w:t>
      </w:r>
      <w:r>
        <w:rPr>
          <w:sz w:val="16"/>
        </w:rPr>
        <w:t>number,</w:t>
      </w:r>
      <w:r>
        <w:rPr>
          <w:spacing w:val="-5"/>
          <w:sz w:val="16"/>
        </w:rPr>
        <w:t xml:space="preserve"> </w:t>
      </w:r>
      <w:r>
        <w:rPr>
          <w:sz w:val="16"/>
        </w:rPr>
        <w:t>and</w:t>
      </w:r>
      <w:r>
        <w:rPr>
          <w:spacing w:val="-5"/>
          <w:sz w:val="16"/>
        </w:rPr>
        <w:t xml:space="preserve"> </w:t>
      </w:r>
      <w:r>
        <w:rPr>
          <w:sz w:val="16"/>
        </w:rPr>
        <w:t>email</w:t>
      </w:r>
      <w:r>
        <w:rPr>
          <w:spacing w:val="-4"/>
          <w:sz w:val="16"/>
        </w:rPr>
        <w:t xml:space="preserve"> </w:t>
      </w:r>
      <w:r>
        <w:rPr>
          <w:sz w:val="16"/>
        </w:rPr>
        <w:t>address</w:t>
      </w:r>
    </w:p>
    <w:p w14:paraId="02533BD2" w14:textId="77777777" w:rsidR="00466A67" w:rsidRDefault="007C059A">
      <w:pPr>
        <w:spacing w:before="79"/>
        <w:ind w:left="368" w:right="1206"/>
        <w:rPr>
          <w:rFonts w:ascii="Arial"/>
          <w:sz w:val="16"/>
        </w:rPr>
      </w:pPr>
      <w:r>
        <w:br w:type="column"/>
      </w:r>
      <w:r>
        <w:rPr>
          <w:rFonts w:ascii="Arial"/>
          <w:sz w:val="16"/>
        </w:rPr>
        <w:t>of</w:t>
      </w:r>
      <w:r>
        <w:rPr>
          <w:rFonts w:ascii="Arial"/>
          <w:spacing w:val="-5"/>
          <w:sz w:val="16"/>
        </w:rPr>
        <w:t xml:space="preserve"> </w:t>
      </w:r>
      <w:r>
        <w:rPr>
          <w:rFonts w:ascii="Arial"/>
          <w:sz w:val="16"/>
        </w:rPr>
        <w:t>each</w:t>
      </w:r>
      <w:r>
        <w:rPr>
          <w:rFonts w:ascii="Arial"/>
          <w:spacing w:val="-5"/>
          <w:sz w:val="16"/>
        </w:rPr>
        <w:t xml:space="preserve"> </w:t>
      </w:r>
      <w:r>
        <w:rPr>
          <w:rFonts w:ascii="Arial"/>
          <w:sz w:val="16"/>
        </w:rPr>
        <w:t>covered</w:t>
      </w:r>
      <w:r>
        <w:rPr>
          <w:rFonts w:ascii="Arial"/>
          <w:spacing w:val="-4"/>
          <w:sz w:val="16"/>
        </w:rPr>
        <w:t xml:space="preserve"> </w:t>
      </w:r>
      <w:r>
        <w:rPr>
          <w:rFonts w:ascii="Arial"/>
          <w:sz w:val="16"/>
        </w:rPr>
        <w:t>worker,</w:t>
      </w:r>
      <w:r>
        <w:rPr>
          <w:rFonts w:ascii="Arial"/>
          <w:spacing w:val="-5"/>
          <w:sz w:val="16"/>
        </w:rPr>
        <w:t xml:space="preserve"> </w:t>
      </w:r>
      <w:r>
        <w:rPr>
          <w:rFonts w:ascii="Arial"/>
          <w:sz w:val="16"/>
        </w:rPr>
        <w:t>and</w:t>
      </w:r>
      <w:r>
        <w:rPr>
          <w:rFonts w:ascii="Arial"/>
          <w:spacing w:val="-5"/>
          <w:sz w:val="16"/>
        </w:rPr>
        <w:t xml:space="preserve"> </w:t>
      </w:r>
      <w:r>
        <w:rPr>
          <w:rFonts w:ascii="Arial"/>
          <w:sz w:val="16"/>
        </w:rPr>
        <w:t>must</w:t>
      </w:r>
      <w:r>
        <w:rPr>
          <w:rFonts w:ascii="Arial"/>
          <w:spacing w:val="-4"/>
          <w:sz w:val="16"/>
        </w:rPr>
        <w:t xml:space="preserve"> </w:t>
      </w:r>
      <w:r>
        <w:rPr>
          <w:rFonts w:ascii="Arial"/>
          <w:sz w:val="16"/>
        </w:rPr>
        <w:t>provide</w:t>
      </w:r>
      <w:r>
        <w:rPr>
          <w:rFonts w:ascii="Arial"/>
          <w:spacing w:val="-5"/>
          <w:sz w:val="16"/>
        </w:rPr>
        <w:t xml:space="preserve"> </w:t>
      </w:r>
      <w:r>
        <w:rPr>
          <w:rFonts w:ascii="Arial"/>
          <w:sz w:val="16"/>
        </w:rPr>
        <w:t>them</w:t>
      </w:r>
      <w:r>
        <w:rPr>
          <w:rFonts w:ascii="Arial"/>
          <w:spacing w:val="-5"/>
          <w:sz w:val="16"/>
        </w:rPr>
        <w:t xml:space="preserve"> </w:t>
      </w:r>
      <w:r>
        <w:rPr>
          <w:rFonts w:ascii="Arial"/>
          <w:sz w:val="16"/>
        </w:rPr>
        <w:t>upon</w:t>
      </w:r>
      <w:r>
        <w:rPr>
          <w:rFonts w:ascii="Arial"/>
          <w:spacing w:val="-5"/>
          <w:sz w:val="16"/>
        </w:rPr>
        <w:t xml:space="preserve"> </w:t>
      </w:r>
      <w:r>
        <w:rPr>
          <w:rFonts w:ascii="Arial"/>
          <w:sz w:val="16"/>
        </w:rPr>
        <w:t xml:space="preserve">request to the contracting agency, the State DOT, the FHWA, the contractor, or the Wage and Hour Division of the Department of Labor for purposes of an investigation or other compliance </w:t>
      </w:r>
      <w:r>
        <w:rPr>
          <w:rFonts w:ascii="Arial"/>
          <w:spacing w:val="-2"/>
          <w:sz w:val="16"/>
        </w:rPr>
        <w:t>action.</w:t>
      </w:r>
    </w:p>
    <w:p w14:paraId="4E2A91FF" w14:textId="77777777" w:rsidR="00466A67" w:rsidRDefault="00466A67">
      <w:pPr>
        <w:pStyle w:val="BodyText"/>
        <w:spacing w:before="96"/>
        <w:rPr>
          <w:rFonts w:ascii="Arial"/>
          <w:sz w:val="16"/>
        </w:rPr>
      </w:pPr>
    </w:p>
    <w:p w14:paraId="522FD202" w14:textId="77777777" w:rsidR="00466A67" w:rsidRDefault="007C059A">
      <w:pPr>
        <w:pStyle w:val="ListParagraph"/>
        <w:numPr>
          <w:ilvl w:val="0"/>
          <w:numId w:val="17"/>
        </w:numPr>
        <w:tabs>
          <w:tab w:val="left" w:pos="544"/>
        </w:tabs>
        <w:ind w:left="368" w:right="1099" w:firstLine="0"/>
        <w:jc w:val="left"/>
        <w:rPr>
          <w:sz w:val="16"/>
        </w:rPr>
      </w:pPr>
      <w:r>
        <w:rPr>
          <w:b/>
          <w:sz w:val="16"/>
        </w:rPr>
        <w:t>Apprentices</w:t>
      </w:r>
      <w:r>
        <w:rPr>
          <w:b/>
          <w:spacing w:val="-5"/>
          <w:sz w:val="16"/>
        </w:rPr>
        <w:t xml:space="preserve"> </w:t>
      </w:r>
      <w:r>
        <w:rPr>
          <w:b/>
          <w:sz w:val="16"/>
        </w:rPr>
        <w:t>and</w:t>
      </w:r>
      <w:r>
        <w:rPr>
          <w:b/>
          <w:spacing w:val="-7"/>
          <w:sz w:val="16"/>
        </w:rPr>
        <w:t xml:space="preserve"> </w:t>
      </w:r>
      <w:r>
        <w:rPr>
          <w:b/>
          <w:sz w:val="16"/>
        </w:rPr>
        <w:t>equal</w:t>
      </w:r>
      <w:r>
        <w:rPr>
          <w:b/>
          <w:spacing w:val="-7"/>
          <w:sz w:val="16"/>
        </w:rPr>
        <w:t xml:space="preserve"> </w:t>
      </w:r>
      <w:r>
        <w:rPr>
          <w:b/>
          <w:sz w:val="16"/>
        </w:rPr>
        <w:t>employment</w:t>
      </w:r>
      <w:r>
        <w:rPr>
          <w:b/>
          <w:spacing w:val="-6"/>
          <w:sz w:val="16"/>
        </w:rPr>
        <w:t xml:space="preserve"> </w:t>
      </w:r>
      <w:r>
        <w:rPr>
          <w:b/>
          <w:sz w:val="16"/>
        </w:rPr>
        <w:t>opportunity</w:t>
      </w:r>
      <w:r>
        <w:rPr>
          <w:b/>
          <w:spacing w:val="-7"/>
          <w:sz w:val="16"/>
        </w:rPr>
        <w:t xml:space="preserve"> </w:t>
      </w:r>
      <w:r>
        <w:rPr>
          <w:sz w:val="16"/>
        </w:rPr>
        <w:t>(29</w:t>
      </w:r>
      <w:r>
        <w:rPr>
          <w:spacing w:val="-7"/>
          <w:sz w:val="16"/>
        </w:rPr>
        <w:t xml:space="preserve"> </w:t>
      </w:r>
      <w:r>
        <w:rPr>
          <w:sz w:val="16"/>
        </w:rPr>
        <w:t xml:space="preserve">CFR </w:t>
      </w:r>
      <w:r>
        <w:rPr>
          <w:spacing w:val="-4"/>
          <w:sz w:val="16"/>
        </w:rPr>
        <w:t>5.5)</w:t>
      </w:r>
    </w:p>
    <w:p w14:paraId="0F987690" w14:textId="77777777" w:rsidR="00466A67" w:rsidRDefault="00466A67">
      <w:pPr>
        <w:pStyle w:val="BodyText"/>
        <w:spacing w:before="96"/>
        <w:rPr>
          <w:rFonts w:ascii="Arial"/>
          <w:sz w:val="16"/>
        </w:rPr>
      </w:pPr>
    </w:p>
    <w:p w14:paraId="67093200" w14:textId="77777777" w:rsidR="00466A67" w:rsidRDefault="007C059A">
      <w:pPr>
        <w:pStyle w:val="ListParagraph"/>
        <w:numPr>
          <w:ilvl w:val="0"/>
          <w:numId w:val="8"/>
        </w:numPr>
        <w:tabs>
          <w:tab w:val="left" w:pos="687"/>
        </w:tabs>
        <w:ind w:right="1118" w:firstLine="143"/>
        <w:jc w:val="left"/>
        <w:rPr>
          <w:sz w:val="16"/>
        </w:rPr>
      </w:pPr>
      <w:r>
        <w:rPr>
          <w:i/>
          <w:sz w:val="16"/>
        </w:rPr>
        <w:t xml:space="preserve">Apprentices </w:t>
      </w:r>
      <w:r>
        <w:rPr>
          <w:sz w:val="16"/>
        </w:rPr>
        <w:t>(1)</w:t>
      </w:r>
      <w:r>
        <w:rPr>
          <w:spacing w:val="-1"/>
          <w:sz w:val="16"/>
        </w:rPr>
        <w:t xml:space="preserve"> </w:t>
      </w:r>
      <w:r>
        <w:rPr>
          <w:i/>
          <w:sz w:val="16"/>
        </w:rPr>
        <w:t>Rate</w:t>
      </w:r>
      <w:r>
        <w:rPr>
          <w:i/>
          <w:spacing w:val="-1"/>
          <w:sz w:val="16"/>
        </w:rPr>
        <w:t xml:space="preserve"> </w:t>
      </w:r>
      <w:r>
        <w:rPr>
          <w:i/>
          <w:sz w:val="16"/>
        </w:rPr>
        <w:t>of pay.</w:t>
      </w:r>
      <w:r>
        <w:rPr>
          <w:i/>
          <w:spacing w:val="-1"/>
          <w:sz w:val="16"/>
        </w:rPr>
        <w:t xml:space="preserve"> </w:t>
      </w:r>
      <w:r>
        <w:rPr>
          <w:sz w:val="16"/>
        </w:rPr>
        <w:t>Apprentices will be</w:t>
      </w:r>
      <w:r>
        <w:rPr>
          <w:spacing w:val="-1"/>
          <w:sz w:val="16"/>
        </w:rPr>
        <w:t xml:space="preserve"> </w:t>
      </w:r>
      <w:r>
        <w:rPr>
          <w:sz w:val="16"/>
        </w:rPr>
        <w:t>permitted to work at less than the predetermined rate for the work they perform when they are employed pursuant to and individually registered in a bona fide apprenticeship program registered with the U.S. Department of Labor, Employment and Training Administration, Office of Apprenticeship (OA), or with a State Apprenticeship</w:t>
      </w:r>
      <w:r>
        <w:rPr>
          <w:spacing w:val="-5"/>
          <w:sz w:val="16"/>
        </w:rPr>
        <w:t xml:space="preserve"> </w:t>
      </w:r>
      <w:r>
        <w:rPr>
          <w:sz w:val="16"/>
        </w:rPr>
        <w:t>Agency</w:t>
      </w:r>
      <w:r>
        <w:rPr>
          <w:spacing w:val="-4"/>
          <w:sz w:val="16"/>
        </w:rPr>
        <w:t xml:space="preserve"> </w:t>
      </w:r>
      <w:r>
        <w:rPr>
          <w:sz w:val="16"/>
        </w:rPr>
        <w:t>recognized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OA.</w:t>
      </w:r>
      <w:r>
        <w:rPr>
          <w:spacing w:val="-5"/>
          <w:sz w:val="16"/>
        </w:rPr>
        <w:t xml:space="preserve"> </w:t>
      </w:r>
      <w:r>
        <w:rPr>
          <w:sz w:val="16"/>
        </w:rPr>
        <w:t>A</w:t>
      </w:r>
      <w:r>
        <w:rPr>
          <w:spacing w:val="-4"/>
          <w:sz w:val="16"/>
        </w:rPr>
        <w:t xml:space="preserve"> </w:t>
      </w:r>
      <w:r>
        <w:rPr>
          <w:sz w:val="16"/>
        </w:rPr>
        <w:t>person</w:t>
      </w:r>
      <w:r>
        <w:rPr>
          <w:spacing w:val="-5"/>
          <w:sz w:val="16"/>
        </w:rPr>
        <w:t xml:space="preserve"> </w:t>
      </w:r>
      <w:r>
        <w:rPr>
          <w:sz w:val="16"/>
        </w:rPr>
        <w:t>who</w:t>
      </w:r>
      <w:r>
        <w:rPr>
          <w:spacing w:val="-5"/>
          <w:sz w:val="16"/>
        </w:rPr>
        <w:t xml:space="preserve"> </w:t>
      </w:r>
      <w:r>
        <w:rPr>
          <w:sz w:val="16"/>
        </w:rPr>
        <w:t>is not individually registered in the program, but who has been certified by the OA or a State Apprenticeship Agency (where appropriate) to be eligible for probationary employment as an apprentice, will be permitted to work at less than the predetermined rate for the work they perform in the first 90 days of probationary employment as an apprentice in such a program. In the event the OA or a State Apprenticeship</w:t>
      </w:r>
      <w:r>
        <w:rPr>
          <w:spacing w:val="40"/>
          <w:sz w:val="16"/>
        </w:rPr>
        <w:t xml:space="preserve"> </w:t>
      </w:r>
      <w:r>
        <w:rPr>
          <w:sz w:val="16"/>
        </w:rPr>
        <w:t>Agency recognized by the OA withdraws approval of an apprenticeship program, the contractor will no longer be permitted to use apprentices at less than the applicable predetermined rate for the work performed until an acceptable program is approved.</w:t>
      </w:r>
    </w:p>
    <w:p w14:paraId="66D012F9" w14:textId="77777777" w:rsidR="00466A67" w:rsidRDefault="00466A67">
      <w:pPr>
        <w:pStyle w:val="BodyText"/>
        <w:spacing w:before="95"/>
        <w:rPr>
          <w:rFonts w:ascii="Arial"/>
          <w:sz w:val="16"/>
        </w:rPr>
      </w:pPr>
    </w:p>
    <w:p w14:paraId="5774C6A7" w14:textId="77777777" w:rsidR="00466A67" w:rsidRDefault="007C059A">
      <w:pPr>
        <w:pStyle w:val="ListParagraph"/>
        <w:numPr>
          <w:ilvl w:val="0"/>
          <w:numId w:val="7"/>
        </w:numPr>
        <w:tabs>
          <w:tab w:val="left" w:pos="748"/>
        </w:tabs>
        <w:ind w:right="1152" w:firstLine="143"/>
        <w:rPr>
          <w:sz w:val="16"/>
        </w:rPr>
      </w:pPr>
      <w:r>
        <w:rPr>
          <w:i/>
          <w:sz w:val="16"/>
        </w:rPr>
        <w:t>Fringe</w:t>
      </w:r>
      <w:r>
        <w:rPr>
          <w:i/>
          <w:spacing w:val="-2"/>
          <w:sz w:val="16"/>
        </w:rPr>
        <w:t xml:space="preserve"> </w:t>
      </w:r>
      <w:r>
        <w:rPr>
          <w:i/>
          <w:sz w:val="16"/>
        </w:rPr>
        <w:t>benefits.</w:t>
      </w:r>
      <w:r>
        <w:rPr>
          <w:i/>
          <w:spacing w:val="-2"/>
          <w:sz w:val="16"/>
        </w:rPr>
        <w:t xml:space="preserve"> </w:t>
      </w:r>
      <w:r>
        <w:rPr>
          <w:sz w:val="16"/>
        </w:rPr>
        <w:t>Apprentices</w:t>
      </w:r>
      <w:r>
        <w:rPr>
          <w:spacing w:val="-1"/>
          <w:sz w:val="16"/>
        </w:rPr>
        <w:t xml:space="preserve"> </w:t>
      </w:r>
      <w:r>
        <w:rPr>
          <w:sz w:val="16"/>
        </w:rPr>
        <w:t>must</w:t>
      </w:r>
      <w:r>
        <w:rPr>
          <w:spacing w:val="-2"/>
          <w:sz w:val="16"/>
        </w:rPr>
        <w:t xml:space="preserve"> </w:t>
      </w:r>
      <w:r>
        <w:rPr>
          <w:sz w:val="16"/>
        </w:rPr>
        <w:t>be</w:t>
      </w:r>
      <w:r>
        <w:rPr>
          <w:spacing w:val="-2"/>
          <w:sz w:val="16"/>
        </w:rPr>
        <w:t xml:space="preserve"> </w:t>
      </w:r>
      <w:r>
        <w:rPr>
          <w:sz w:val="16"/>
        </w:rPr>
        <w:t>paid</w:t>
      </w:r>
      <w:r>
        <w:rPr>
          <w:spacing w:val="-2"/>
          <w:sz w:val="16"/>
        </w:rPr>
        <w:t xml:space="preserve"> </w:t>
      </w:r>
      <w:r>
        <w:rPr>
          <w:sz w:val="16"/>
        </w:rPr>
        <w:t>fringe benefits in accordance with the provisions of the apprenticeship program.</w:t>
      </w:r>
      <w:r>
        <w:rPr>
          <w:spacing w:val="-6"/>
          <w:sz w:val="16"/>
        </w:rPr>
        <w:t xml:space="preserve"> </w:t>
      </w:r>
      <w:r>
        <w:rPr>
          <w:sz w:val="16"/>
        </w:rPr>
        <w:t>If</w:t>
      </w:r>
      <w:r>
        <w:rPr>
          <w:spacing w:val="-6"/>
          <w:sz w:val="16"/>
        </w:rPr>
        <w:t xml:space="preserve"> </w:t>
      </w:r>
      <w:r>
        <w:rPr>
          <w:sz w:val="16"/>
        </w:rPr>
        <w:t>the</w:t>
      </w:r>
      <w:r>
        <w:rPr>
          <w:spacing w:val="-6"/>
          <w:sz w:val="16"/>
        </w:rPr>
        <w:t xml:space="preserve"> </w:t>
      </w:r>
      <w:r>
        <w:rPr>
          <w:sz w:val="16"/>
        </w:rPr>
        <w:t>apprenticeship</w:t>
      </w:r>
      <w:r>
        <w:rPr>
          <w:spacing w:val="-6"/>
          <w:sz w:val="16"/>
        </w:rPr>
        <w:t xml:space="preserve"> </w:t>
      </w:r>
      <w:r>
        <w:rPr>
          <w:sz w:val="16"/>
        </w:rPr>
        <w:t>program</w:t>
      </w:r>
      <w:r>
        <w:rPr>
          <w:spacing w:val="-5"/>
          <w:sz w:val="16"/>
        </w:rPr>
        <w:t xml:space="preserve"> </w:t>
      </w:r>
      <w:r>
        <w:rPr>
          <w:sz w:val="16"/>
        </w:rPr>
        <w:t>does</w:t>
      </w:r>
      <w:r>
        <w:rPr>
          <w:spacing w:val="-5"/>
          <w:sz w:val="16"/>
        </w:rPr>
        <w:t xml:space="preserve"> </w:t>
      </w:r>
      <w:r>
        <w:rPr>
          <w:sz w:val="16"/>
        </w:rPr>
        <w:t>not</w:t>
      </w:r>
      <w:r>
        <w:rPr>
          <w:spacing w:val="-6"/>
          <w:sz w:val="16"/>
        </w:rPr>
        <w:t xml:space="preserve"> </w:t>
      </w:r>
      <w:r>
        <w:rPr>
          <w:sz w:val="16"/>
        </w:rPr>
        <w:t>specify</w:t>
      </w:r>
      <w:r>
        <w:rPr>
          <w:spacing w:val="-5"/>
          <w:sz w:val="16"/>
        </w:rPr>
        <w:t xml:space="preserve"> </w:t>
      </w:r>
      <w:r>
        <w:rPr>
          <w:sz w:val="16"/>
        </w:rPr>
        <w:t xml:space="preserve">fringe benefits, apprentices must be paid the full amount of fringe benefits listed on the wage determination for the applicable classification. If the Administrator determines that a different practice prevails for the applicable apprentice classification, fringe benefits must be paid in accordance with that </w:t>
      </w:r>
      <w:r>
        <w:rPr>
          <w:spacing w:val="-2"/>
          <w:sz w:val="16"/>
        </w:rPr>
        <w:t>determination.</w:t>
      </w:r>
    </w:p>
    <w:p w14:paraId="35F5D999" w14:textId="77777777" w:rsidR="00466A67" w:rsidRDefault="00466A67">
      <w:pPr>
        <w:pStyle w:val="BodyText"/>
        <w:spacing w:before="97"/>
        <w:rPr>
          <w:rFonts w:ascii="Arial"/>
          <w:sz w:val="16"/>
        </w:rPr>
      </w:pPr>
    </w:p>
    <w:p w14:paraId="33A98FC2" w14:textId="1298993A" w:rsidR="00466A67" w:rsidRDefault="007C059A">
      <w:pPr>
        <w:pStyle w:val="ListParagraph"/>
        <w:numPr>
          <w:ilvl w:val="0"/>
          <w:numId w:val="7"/>
        </w:numPr>
        <w:tabs>
          <w:tab w:val="left" w:pos="748"/>
        </w:tabs>
        <w:ind w:right="1105" w:firstLine="143"/>
        <w:rPr>
          <w:sz w:val="16"/>
        </w:rPr>
      </w:pPr>
      <w:r>
        <w:rPr>
          <w:i/>
          <w:sz w:val="16"/>
        </w:rPr>
        <w:t>Apprenticeship</w:t>
      </w:r>
      <w:r>
        <w:rPr>
          <w:i/>
          <w:spacing w:val="-6"/>
          <w:sz w:val="16"/>
        </w:rPr>
        <w:t xml:space="preserve"> </w:t>
      </w:r>
      <w:r>
        <w:rPr>
          <w:i/>
          <w:sz w:val="16"/>
        </w:rPr>
        <w:t>ratio.</w:t>
      </w:r>
      <w:r>
        <w:rPr>
          <w:i/>
          <w:spacing w:val="-6"/>
          <w:sz w:val="16"/>
        </w:rPr>
        <w:t xml:space="preserve"> </w:t>
      </w:r>
      <w:r>
        <w:rPr>
          <w:sz w:val="16"/>
        </w:rPr>
        <w:t>The</w:t>
      </w:r>
      <w:r>
        <w:rPr>
          <w:spacing w:val="-4"/>
          <w:sz w:val="16"/>
        </w:rPr>
        <w:t xml:space="preserve"> </w:t>
      </w:r>
      <w:r>
        <w:rPr>
          <w:sz w:val="16"/>
        </w:rPr>
        <w:t>allowable</w:t>
      </w:r>
      <w:r>
        <w:rPr>
          <w:spacing w:val="-6"/>
          <w:sz w:val="16"/>
        </w:rPr>
        <w:t xml:space="preserve"> </w:t>
      </w:r>
      <w:r>
        <w:rPr>
          <w:sz w:val="16"/>
        </w:rPr>
        <w:t>ratio</w:t>
      </w:r>
      <w:r>
        <w:rPr>
          <w:spacing w:val="-6"/>
          <w:sz w:val="16"/>
        </w:rPr>
        <w:t xml:space="preserve"> </w:t>
      </w:r>
      <w:r>
        <w:rPr>
          <w:sz w:val="16"/>
        </w:rPr>
        <w:t>of</w:t>
      </w:r>
      <w:r>
        <w:rPr>
          <w:spacing w:val="-6"/>
          <w:sz w:val="16"/>
        </w:rPr>
        <w:t xml:space="preserve"> </w:t>
      </w:r>
      <w:r>
        <w:rPr>
          <w:sz w:val="16"/>
        </w:rPr>
        <w:t>apprentices</w:t>
      </w:r>
      <w:r>
        <w:rPr>
          <w:spacing w:val="-5"/>
          <w:sz w:val="16"/>
        </w:rPr>
        <w:t xml:space="preserve"> </w:t>
      </w:r>
      <w:r>
        <w:rPr>
          <w:sz w:val="16"/>
        </w:rPr>
        <w:t>to journey workers on the job site in any craft classification must not be greater than the ratio permitted to the contractor as to the entire work force under the registered program or the ratio applicable to the locality of the project pursuant to paragraph 4.a.(4) of this section. Any worker listed on a payroll at an apprentice wage rate, who is not registered or otherwise employed as stated in paragraph 4.a.(1) of this section, must be paid not less than the applicable wage rate on the wage determination for the classification of work actually performed. In addition, any apprentice performing work on the job site in excess of the ratio permitted under this section must be paid not less than the applicable wage rate on the wage determination for the work actually performed.</w:t>
      </w:r>
    </w:p>
    <w:p w14:paraId="0AFCE2C4" w14:textId="77777777" w:rsidR="00466A67" w:rsidRDefault="00466A67">
      <w:pPr>
        <w:pStyle w:val="BodyText"/>
        <w:spacing w:before="94"/>
        <w:rPr>
          <w:rFonts w:ascii="Arial"/>
          <w:sz w:val="16"/>
        </w:rPr>
      </w:pPr>
    </w:p>
    <w:p w14:paraId="22943227" w14:textId="2EBE18E0" w:rsidR="00466A67" w:rsidRDefault="007C059A">
      <w:pPr>
        <w:pStyle w:val="ListParagraph"/>
        <w:numPr>
          <w:ilvl w:val="0"/>
          <w:numId w:val="7"/>
        </w:numPr>
        <w:tabs>
          <w:tab w:val="left" w:pos="749"/>
        </w:tabs>
        <w:spacing w:before="1"/>
        <w:ind w:right="1186" w:firstLine="144"/>
        <w:rPr>
          <w:sz w:val="16"/>
        </w:rPr>
      </w:pPr>
      <w:r>
        <w:rPr>
          <w:i/>
          <w:sz w:val="16"/>
        </w:rPr>
        <w:t>Reciprocity</w:t>
      </w:r>
      <w:r>
        <w:rPr>
          <w:i/>
          <w:spacing w:val="-5"/>
          <w:sz w:val="16"/>
        </w:rPr>
        <w:t xml:space="preserve"> </w:t>
      </w:r>
      <w:r>
        <w:rPr>
          <w:i/>
          <w:sz w:val="16"/>
        </w:rPr>
        <w:t>of</w:t>
      </w:r>
      <w:r>
        <w:rPr>
          <w:i/>
          <w:spacing w:val="-4"/>
          <w:sz w:val="16"/>
        </w:rPr>
        <w:t xml:space="preserve"> </w:t>
      </w:r>
      <w:r>
        <w:rPr>
          <w:i/>
          <w:sz w:val="16"/>
        </w:rPr>
        <w:t>ratios</w:t>
      </w:r>
      <w:r>
        <w:rPr>
          <w:i/>
          <w:spacing w:val="-5"/>
          <w:sz w:val="16"/>
        </w:rPr>
        <w:t xml:space="preserve"> </w:t>
      </w:r>
      <w:r>
        <w:rPr>
          <w:i/>
          <w:sz w:val="16"/>
        </w:rPr>
        <w:t>and</w:t>
      </w:r>
      <w:r>
        <w:rPr>
          <w:i/>
          <w:spacing w:val="-6"/>
          <w:sz w:val="16"/>
        </w:rPr>
        <w:t xml:space="preserve"> </w:t>
      </w:r>
      <w:r>
        <w:rPr>
          <w:i/>
          <w:sz w:val="16"/>
        </w:rPr>
        <w:t>wage</w:t>
      </w:r>
      <w:r>
        <w:rPr>
          <w:i/>
          <w:spacing w:val="-4"/>
          <w:sz w:val="16"/>
        </w:rPr>
        <w:t xml:space="preserve"> </w:t>
      </w:r>
      <w:r>
        <w:rPr>
          <w:i/>
          <w:sz w:val="16"/>
        </w:rPr>
        <w:t>rates.</w:t>
      </w:r>
      <w:r>
        <w:rPr>
          <w:i/>
          <w:spacing w:val="-5"/>
          <w:sz w:val="16"/>
        </w:rPr>
        <w:t xml:space="preserve"> </w:t>
      </w:r>
      <w:r>
        <w:rPr>
          <w:sz w:val="16"/>
        </w:rPr>
        <w:t>Where</w:t>
      </w:r>
      <w:r>
        <w:rPr>
          <w:spacing w:val="-6"/>
          <w:sz w:val="16"/>
        </w:rPr>
        <w:t xml:space="preserve"> </w:t>
      </w:r>
      <w:r>
        <w:rPr>
          <w:sz w:val="16"/>
        </w:rPr>
        <w:t>a</w:t>
      </w:r>
      <w:r>
        <w:rPr>
          <w:spacing w:val="-6"/>
          <w:sz w:val="16"/>
        </w:rPr>
        <w:t xml:space="preserve"> </w:t>
      </w:r>
      <w:r>
        <w:rPr>
          <w:sz w:val="16"/>
        </w:rPr>
        <w:t>contractor is performing construction on a project in a locality other than the locality in which its program is registered, the ratios and wage rates (expressed in percentages of the journey worker’s hourly rate) applicable within the locality in which the construction is being performed must be observed. If there is no applicable ratio or wage rate for the locality of the project, the</w:t>
      </w:r>
      <w:r>
        <w:rPr>
          <w:spacing w:val="-5"/>
          <w:sz w:val="16"/>
        </w:rPr>
        <w:t xml:space="preserve"> </w:t>
      </w:r>
      <w:r>
        <w:rPr>
          <w:sz w:val="16"/>
        </w:rPr>
        <w:t>ratio</w:t>
      </w:r>
      <w:r>
        <w:rPr>
          <w:spacing w:val="-5"/>
          <w:sz w:val="16"/>
        </w:rPr>
        <w:t xml:space="preserve"> </w:t>
      </w:r>
      <w:r>
        <w:rPr>
          <w:sz w:val="16"/>
        </w:rPr>
        <w:t>and</w:t>
      </w:r>
      <w:r>
        <w:rPr>
          <w:spacing w:val="-3"/>
          <w:sz w:val="16"/>
        </w:rPr>
        <w:t xml:space="preserve"> </w:t>
      </w:r>
      <w:r>
        <w:rPr>
          <w:sz w:val="16"/>
        </w:rPr>
        <w:t>wage</w:t>
      </w:r>
      <w:r>
        <w:rPr>
          <w:spacing w:val="-5"/>
          <w:sz w:val="16"/>
        </w:rPr>
        <w:t xml:space="preserve"> </w:t>
      </w:r>
      <w:r>
        <w:rPr>
          <w:sz w:val="16"/>
        </w:rPr>
        <w:t>rate</w:t>
      </w:r>
      <w:r>
        <w:rPr>
          <w:spacing w:val="-5"/>
          <w:sz w:val="16"/>
        </w:rPr>
        <w:t xml:space="preserve"> </w:t>
      </w:r>
      <w:r>
        <w:rPr>
          <w:sz w:val="16"/>
        </w:rPr>
        <w:t>specified</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contractor's</w:t>
      </w:r>
      <w:r>
        <w:rPr>
          <w:spacing w:val="-3"/>
          <w:sz w:val="16"/>
        </w:rPr>
        <w:t xml:space="preserve"> </w:t>
      </w:r>
      <w:r>
        <w:rPr>
          <w:sz w:val="16"/>
        </w:rPr>
        <w:t>registered program must be observed.</w:t>
      </w:r>
    </w:p>
    <w:p w14:paraId="2A54B772" w14:textId="77777777" w:rsidR="00466A67" w:rsidRDefault="00466A67">
      <w:pPr>
        <w:pStyle w:val="BodyText"/>
        <w:spacing w:before="96"/>
        <w:rPr>
          <w:rFonts w:ascii="Arial"/>
          <w:sz w:val="16"/>
        </w:rPr>
      </w:pPr>
    </w:p>
    <w:p w14:paraId="0F0E4983" w14:textId="323D6187" w:rsidR="00466A67" w:rsidRDefault="007C059A">
      <w:pPr>
        <w:pStyle w:val="ListParagraph"/>
        <w:numPr>
          <w:ilvl w:val="0"/>
          <w:numId w:val="8"/>
        </w:numPr>
        <w:tabs>
          <w:tab w:val="left" w:pos="687"/>
        </w:tabs>
        <w:ind w:right="1206" w:firstLine="143"/>
        <w:jc w:val="left"/>
        <w:rPr>
          <w:sz w:val="16"/>
        </w:rPr>
      </w:pPr>
      <w:r>
        <w:rPr>
          <w:i/>
          <w:sz w:val="16"/>
        </w:rPr>
        <w:t xml:space="preserve">Equal employment opportunity. </w:t>
      </w:r>
      <w:r>
        <w:rPr>
          <w:sz w:val="16"/>
        </w:rPr>
        <w:t>The use of apprentices and</w:t>
      </w:r>
      <w:r>
        <w:rPr>
          <w:spacing w:val="-5"/>
          <w:sz w:val="16"/>
        </w:rPr>
        <w:t xml:space="preserve"> </w:t>
      </w:r>
      <w:r>
        <w:rPr>
          <w:sz w:val="16"/>
        </w:rPr>
        <w:t>journey workers</w:t>
      </w:r>
      <w:r>
        <w:rPr>
          <w:spacing w:val="-4"/>
          <w:sz w:val="16"/>
        </w:rPr>
        <w:t xml:space="preserve"> </w:t>
      </w:r>
      <w:r>
        <w:rPr>
          <w:sz w:val="16"/>
        </w:rPr>
        <w:t>under</w:t>
      </w:r>
      <w:r>
        <w:rPr>
          <w:spacing w:val="-5"/>
          <w:sz w:val="16"/>
        </w:rPr>
        <w:t xml:space="preserve"> </w:t>
      </w:r>
      <w:r>
        <w:rPr>
          <w:sz w:val="16"/>
        </w:rPr>
        <w:t>this</w:t>
      </w:r>
      <w:r>
        <w:rPr>
          <w:spacing w:val="-4"/>
          <w:sz w:val="16"/>
        </w:rPr>
        <w:t xml:space="preserve"> </w:t>
      </w:r>
      <w:r>
        <w:rPr>
          <w:sz w:val="16"/>
        </w:rPr>
        <w:t>part</w:t>
      </w:r>
      <w:r>
        <w:rPr>
          <w:spacing w:val="-5"/>
          <w:sz w:val="16"/>
        </w:rPr>
        <w:t xml:space="preserve"> </w:t>
      </w:r>
      <w:r>
        <w:rPr>
          <w:sz w:val="16"/>
        </w:rPr>
        <w:t>must</w:t>
      </w:r>
      <w:r>
        <w:rPr>
          <w:spacing w:val="-5"/>
          <w:sz w:val="16"/>
        </w:rPr>
        <w:t xml:space="preserve"> </w:t>
      </w:r>
      <w:r>
        <w:rPr>
          <w:sz w:val="16"/>
        </w:rPr>
        <w:t>be</w:t>
      </w:r>
      <w:r>
        <w:rPr>
          <w:spacing w:val="-5"/>
          <w:sz w:val="16"/>
        </w:rPr>
        <w:t xml:space="preserve"> </w:t>
      </w:r>
      <w:r>
        <w:rPr>
          <w:sz w:val="16"/>
        </w:rPr>
        <w:t>in</w:t>
      </w:r>
      <w:r>
        <w:rPr>
          <w:spacing w:val="-5"/>
          <w:sz w:val="16"/>
        </w:rPr>
        <w:t xml:space="preserve"> </w:t>
      </w:r>
      <w:r>
        <w:rPr>
          <w:sz w:val="16"/>
        </w:rPr>
        <w:t>conformity</w:t>
      </w:r>
      <w:r>
        <w:rPr>
          <w:spacing w:val="-4"/>
          <w:sz w:val="16"/>
        </w:rPr>
        <w:t xml:space="preserve"> </w:t>
      </w:r>
      <w:r>
        <w:rPr>
          <w:sz w:val="16"/>
        </w:rPr>
        <w:t>with</w:t>
      </w:r>
    </w:p>
    <w:p w14:paraId="3226E9CD" w14:textId="77777777" w:rsidR="00466A67" w:rsidRDefault="00466A67">
      <w:pPr>
        <w:rPr>
          <w:sz w:val="16"/>
        </w:rPr>
        <w:sectPr w:rsidR="00466A67">
          <w:pgSz w:w="12240" w:h="15840"/>
          <w:pgMar w:top="1360" w:right="340" w:bottom="440" w:left="340" w:header="0" w:footer="254" w:gutter="0"/>
          <w:cols w:num="2" w:space="720" w:equalWidth="0">
            <w:col w:w="5588" w:space="40"/>
            <w:col w:w="5932"/>
          </w:cols>
        </w:sectPr>
      </w:pPr>
    </w:p>
    <w:p w14:paraId="19E434B1" w14:textId="77777777" w:rsidR="00466A67" w:rsidRDefault="007C059A">
      <w:pPr>
        <w:spacing w:before="80"/>
        <w:ind w:left="1100" w:right="92"/>
        <w:rPr>
          <w:rFonts w:ascii="Arial"/>
          <w:sz w:val="16"/>
        </w:rPr>
      </w:pPr>
      <w:bookmarkStart w:id="182" w:name="V._CONTRACT_WORK_HOURS_AND_SAFETY_STANDA"/>
      <w:bookmarkEnd w:id="182"/>
      <w:r>
        <w:rPr>
          <w:rFonts w:ascii="Arial"/>
          <w:sz w:val="16"/>
        </w:rPr>
        <w:lastRenderedPageBreak/>
        <w:t>the</w:t>
      </w:r>
      <w:r>
        <w:rPr>
          <w:rFonts w:ascii="Arial"/>
          <w:spacing w:val="-9"/>
          <w:sz w:val="16"/>
        </w:rPr>
        <w:t xml:space="preserve"> </w:t>
      </w:r>
      <w:r>
        <w:rPr>
          <w:rFonts w:ascii="Arial"/>
          <w:sz w:val="16"/>
        </w:rPr>
        <w:t>equal</w:t>
      </w:r>
      <w:r>
        <w:rPr>
          <w:rFonts w:ascii="Arial"/>
          <w:spacing w:val="-8"/>
          <w:sz w:val="16"/>
        </w:rPr>
        <w:t xml:space="preserve"> </w:t>
      </w:r>
      <w:r>
        <w:rPr>
          <w:rFonts w:ascii="Arial"/>
          <w:sz w:val="16"/>
        </w:rPr>
        <w:t>employment</w:t>
      </w:r>
      <w:r>
        <w:rPr>
          <w:rFonts w:ascii="Arial"/>
          <w:spacing w:val="-8"/>
          <w:sz w:val="16"/>
        </w:rPr>
        <w:t xml:space="preserve"> </w:t>
      </w:r>
      <w:r>
        <w:rPr>
          <w:rFonts w:ascii="Arial"/>
          <w:sz w:val="16"/>
        </w:rPr>
        <w:t>opportunity</w:t>
      </w:r>
      <w:r>
        <w:rPr>
          <w:rFonts w:ascii="Arial"/>
          <w:spacing w:val="-9"/>
          <w:sz w:val="16"/>
        </w:rPr>
        <w:t xml:space="preserve"> </w:t>
      </w:r>
      <w:r>
        <w:rPr>
          <w:rFonts w:ascii="Arial"/>
          <w:sz w:val="16"/>
        </w:rPr>
        <w:t>requirements</w:t>
      </w:r>
      <w:r>
        <w:rPr>
          <w:rFonts w:ascii="Arial"/>
          <w:spacing w:val="-8"/>
          <w:sz w:val="16"/>
        </w:rPr>
        <w:t xml:space="preserve"> </w:t>
      </w:r>
      <w:r>
        <w:rPr>
          <w:rFonts w:ascii="Arial"/>
          <w:sz w:val="16"/>
        </w:rPr>
        <w:t>of</w:t>
      </w:r>
      <w:r>
        <w:rPr>
          <w:rFonts w:ascii="Arial"/>
          <w:spacing w:val="-7"/>
          <w:sz w:val="16"/>
        </w:rPr>
        <w:t xml:space="preserve"> </w:t>
      </w:r>
      <w:r>
        <w:rPr>
          <w:rFonts w:ascii="Arial"/>
          <w:sz w:val="16"/>
        </w:rPr>
        <w:t xml:space="preserve">Executive Order 11246, as amended, and </w:t>
      </w:r>
      <w:hyperlink r:id="rId43">
        <w:r>
          <w:rPr>
            <w:rFonts w:ascii="Arial"/>
            <w:sz w:val="16"/>
            <w:u w:val="single"/>
          </w:rPr>
          <w:t>29 CFR part 30</w:t>
        </w:r>
        <w:r>
          <w:rPr>
            <w:rFonts w:ascii="Arial"/>
            <w:sz w:val="16"/>
          </w:rPr>
          <w:t>.</w:t>
        </w:r>
      </w:hyperlink>
    </w:p>
    <w:p w14:paraId="62C62E42" w14:textId="77777777" w:rsidR="00466A67" w:rsidRDefault="00466A67">
      <w:pPr>
        <w:pStyle w:val="BodyText"/>
        <w:spacing w:before="97"/>
        <w:rPr>
          <w:rFonts w:ascii="Arial"/>
          <w:sz w:val="16"/>
        </w:rPr>
      </w:pPr>
    </w:p>
    <w:p w14:paraId="67E99083" w14:textId="77777777" w:rsidR="00466A67" w:rsidRDefault="007C059A">
      <w:pPr>
        <w:pStyle w:val="ListParagraph"/>
        <w:numPr>
          <w:ilvl w:val="0"/>
          <w:numId w:val="8"/>
        </w:numPr>
        <w:tabs>
          <w:tab w:val="left" w:pos="1456"/>
        </w:tabs>
        <w:ind w:left="1456" w:hanging="212"/>
        <w:jc w:val="left"/>
        <w:rPr>
          <w:sz w:val="16"/>
        </w:rPr>
      </w:pPr>
      <w:r>
        <w:rPr>
          <w:sz w:val="16"/>
        </w:rPr>
        <w:t>Apprentices</w:t>
      </w:r>
      <w:r>
        <w:rPr>
          <w:spacing w:val="-7"/>
          <w:sz w:val="16"/>
        </w:rPr>
        <w:t xml:space="preserve"> </w:t>
      </w:r>
      <w:r>
        <w:rPr>
          <w:sz w:val="16"/>
        </w:rPr>
        <w:t>and</w:t>
      </w:r>
      <w:r>
        <w:rPr>
          <w:spacing w:val="-7"/>
          <w:sz w:val="16"/>
        </w:rPr>
        <w:t xml:space="preserve"> </w:t>
      </w:r>
      <w:r>
        <w:rPr>
          <w:sz w:val="16"/>
        </w:rPr>
        <w:t>Trainees</w:t>
      </w:r>
      <w:r>
        <w:rPr>
          <w:spacing w:val="-5"/>
          <w:sz w:val="16"/>
        </w:rPr>
        <w:t xml:space="preserve"> </w:t>
      </w:r>
      <w:r>
        <w:rPr>
          <w:sz w:val="16"/>
        </w:rPr>
        <w:t>(programs</w:t>
      </w:r>
      <w:r>
        <w:rPr>
          <w:spacing w:val="-6"/>
          <w:sz w:val="16"/>
        </w:rPr>
        <w:t xml:space="preserve"> </w:t>
      </w:r>
      <w:r>
        <w:rPr>
          <w:sz w:val="16"/>
        </w:rPr>
        <w:t>of</w:t>
      </w:r>
      <w:r>
        <w:rPr>
          <w:spacing w:val="-8"/>
          <w:sz w:val="16"/>
        </w:rPr>
        <w:t xml:space="preserve"> </w:t>
      </w:r>
      <w:r>
        <w:rPr>
          <w:sz w:val="16"/>
        </w:rPr>
        <w:t>the</w:t>
      </w:r>
      <w:r>
        <w:rPr>
          <w:spacing w:val="-7"/>
          <w:sz w:val="16"/>
        </w:rPr>
        <w:t xml:space="preserve"> </w:t>
      </w:r>
      <w:r>
        <w:rPr>
          <w:sz w:val="16"/>
        </w:rPr>
        <w:t>U.S.</w:t>
      </w:r>
      <w:r>
        <w:rPr>
          <w:spacing w:val="-7"/>
          <w:sz w:val="16"/>
        </w:rPr>
        <w:t xml:space="preserve"> </w:t>
      </w:r>
      <w:r>
        <w:rPr>
          <w:spacing w:val="-4"/>
          <w:sz w:val="16"/>
        </w:rPr>
        <w:t>DOT).</w:t>
      </w:r>
    </w:p>
    <w:p w14:paraId="0659D912" w14:textId="77777777" w:rsidR="00466A67" w:rsidRDefault="00466A67">
      <w:pPr>
        <w:pStyle w:val="BodyText"/>
        <w:spacing w:before="95"/>
        <w:rPr>
          <w:rFonts w:ascii="Arial"/>
          <w:sz w:val="16"/>
        </w:rPr>
      </w:pPr>
    </w:p>
    <w:p w14:paraId="3FE93519" w14:textId="1B9B1C96" w:rsidR="00466A67" w:rsidRDefault="007C059A">
      <w:pPr>
        <w:ind w:left="1100" w:right="92"/>
        <w:rPr>
          <w:rFonts w:ascii="Arial"/>
          <w:sz w:val="16"/>
        </w:rPr>
      </w:pPr>
      <w:r>
        <w:rPr>
          <w:rFonts w:ascii="Arial"/>
          <w:sz w:val="16"/>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w:t>
      </w:r>
      <w:r>
        <w:rPr>
          <w:rFonts w:ascii="Arial"/>
          <w:spacing w:val="-5"/>
          <w:sz w:val="16"/>
        </w:rPr>
        <w:t xml:space="preserve"> </w:t>
      </w:r>
      <w:r>
        <w:rPr>
          <w:rFonts w:ascii="Arial"/>
          <w:sz w:val="16"/>
        </w:rPr>
        <w:t>CFR</w:t>
      </w:r>
      <w:r>
        <w:rPr>
          <w:rFonts w:ascii="Arial"/>
          <w:spacing w:val="-3"/>
          <w:sz w:val="16"/>
        </w:rPr>
        <w:t xml:space="preserve"> </w:t>
      </w:r>
      <w:r>
        <w:rPr>
          <w:rFonts w:ascii="Arial"/>
          <w:sz w:val="16"/>
        </w:rPr>
        <w:t>230.111(e)(2).</w:t>
      </w:r>
      <w:r>
        <w:rPr>
          <w:rFonts w:ascii="Arial"/>
          <w:spacing w:val="-5"/>
          <w:sz w:val="16"/>
        </w:rPr>
        <w:t xml:space="preserve"> </w:t>
      </w:r>
      <w:r>
        <w:rPr>
          <w:rFonts w:ascii="Arial"/>
          <w:sz w:val="16"/>
        </w:rPr>
        <w:t>The</w:t>
      </w:r>
      <w:r>
        <w:rPr>
          <w:rFonts w:ascii="Arial"/>
          <w:spacing w:val="-5"/>
          <w:sz w:val="16"/>
        </w:rPr>
        <w:t xml:space="preserve"> </w:t>
      </w:r>
      <w:r>
        <w:rPr>
          <w:rFonts w:ascii="Arial"/>
          <w:sz w:val="16"/>
        </w:rPr>
        <w:t>straight</w:t>
      </w:r>
      <w:r>
        <w:rPr>
          <w:rFonts w:ascii="Arial"/>
          <w:spacing w:val="-5"/>
          <w:sz w:val="16"/>
        </w:rPr>
        <w:t xml:space="preserve"> </w:t>
      </w:r>
      <w:r>
        <w:rPr>
          <w:rFonts w:ascii="Arial"/>
          <w:sz w:val="16"/>
        </w:rPr>
        <w:t>time</w:t>
      </w:r>
      <w:r>
        <w:rPr>
          <w:rFonts w:ascii="Arial"/>
          <w:spacing w:val="-5"/>
          <w:sz w:val="16"/>
        </w:rPr>
        <w:t xml:space="preserve"> </w:t>
      </w:r>
      <w:r>
        <w:rPr>
          <w:rFonts w:ascii="Arial"/>
          <w:sz w:val="16"/>
        </w:rPr>
        <w:t>hourly</w:t>
      </w:r>
      <w:r>
        <w:rPr>
          <w:rFonts w:ascii="Arial"/>
          <w:spacing w:val="-4"/>
          <w:sz w:val="16"/>
        </w:rPr>
        <w:t xml:space="preserve"> </w:t>
      </w:r>
      <w:r>
        <w:rPr>
          <w:rFonts w:ascii="Arial"/>
          <w:sz w:val="16"/>
        </w:rPr>
        <w:t>wage</w:t>
      </w:r>
      <w:r>
        <w:rPr>
          <w:rFonts w:ascii="Arial"/>
          <w:spacing w:val="-5"/>
          <w:sz w:val="16"/>
        </w:rPr>
        <w:t xml:space="preserve"> </w:t>
      </w:r>
      <w:r>
        <w:rPr>
          <w:rFonts w:ascii="Arial"/>
          <w:sz w:val="16"/>
        </w:rPr>
        <w:t>rates</w:t>
      </w:r>
      <w:r>
        <w:rPr>
          <w:rFonts w:ascii="Arial"/>
          <w:spacing w:val="-4"/>
          <w:sz w:val="16"/>
        </w:rPr>
        <w:t xml:space="preserve"> </w:t>
      </w:r>
      <w:r>
        <w:rPr>
          <w:rFonts w:ascii="Arial"/>
          <w:sz w:val="16"/>
        </w:rPr>
        <w:t>for apprentices and trainees under such programs will be established by the particular programs. The ratio of apprentices and trainees to journey workers shall not be greater than permitted by the terms of the particular program.</w:t>
      </w:r>
    </w:p>
    <w:p w14:paraId="70A6C457" w14:textId="77777777" w:rsidR="00466A67" w:rsidRDefault="00466A67">
      <w:pPr>
        <w:pStyle w:val="BodyText"/>
        <w:spacing w:before="95"/>
        <w:rPr>
          <w:rFonts w:ascii="Arial"/>
          <w:sz w:val="16"/>
        </w:rPr>
      </w:pPr>
    </w:p>
    <w:p w14:paraId="48C729A7" w14:textId="77777777" w:rsidR="00466A67" w:rsidRDefault="007C059A">
      <w:pPr>
        <w:pStyle w:val="ListParagraph"/>
        <w:numPr>
          <w:ilvl w:val="0"/>
          <w:numId w:val="17"/>
        </w:numPr>
        <w:tabs>
          <w:tab w:val="left" w:pos="1276"/>
        </w:tabs>
        <w:ind w:left="1100" w:right="9" w:firstLine="0"/>
        <w:jc w:val="left"/>
        <w:rPr>
          <w:sz w:val="16"/>
        </w:rPr>
      </w:pPr>
      <w:r>
        <w:rPr>
          <w:b/>
          <w:sz w:val="16"/>
        </w:rPr>
        <w:t>Compliance with Copeland Act requirements.</w:t>
      </w:r>
      <w:r>
        <w:rPr>
          <w:b/>
          <w:spacing w:val="40"/>
          <w:sz w:val="16"/>
        </w:rPr>
        <w:t xml:space="preserve"> </w:t>
      </w:r>
      <w:r>
        <w:rPr>
          <w:sz w:val="16"/>
        </w:rPr>
        <w:t>The contractor</w:t>
      </w:r>
      <w:r>
        <w:rPr>
          <w:spacing w:val="-4"/>
          <w:sz w:val="16"/>
        </w:rPr>
        <w:t xml:space="preserve"> </w:t>
      </w:r>
      <w:r>
        <w:rPr>
          <w:sz w:val="16"/>
        </w:rPr>
        <w:t>shall</w:t>
      </w:r>
      <w:r>
        <w:rPr>
          <w:spacing w:val="-3"/>
          <w:sz w:val="16"/>
        </w:rPr>
        <w:t xml:space="preserve"> </w:t>
      </w:r>
      <w:r>
        <w:rPr>
          <w:sz w:val="16"/>
        </w:rPr>
        <w:t>comply</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requirements</w:t>
      </w:r>
      <w:r>
        <w:rPr>
          <w:spacing w:val="-4"/>
          <w:sz w:val="16"/>
        </w:rPr>
        <w:t xml:space="preserve"> </w:t>
      </w:r>
      <w:r>
        <w:rPr>
          <w:sz w:val="16"/>
        </w:rPr>
        <w:t>of</w:t>
      </w:r>
      <w:r>
        <w:rPr>
          <w:spacing w:val="-4"/>
          <w:sz w:val="16"/>
        </w:rPr>
        <w:t xml:space="preserve"> </w:t>
      </w:r>
      <w:r>
        <w:rPr>
          <w:sz w:val="16"/>
        </w:rPr>
        <w:t>29</w:t>
      </w:r>
      <w:r>
        <w:rPr>
          <w:spacing w:val="-2"/>
          <w:sz w:val="16"/>
        </w:rPr>
        <w:t xml:space="preserve"> </w:t>
      </w:r>
      <w:r>
        <w:rPr>
          <w:sz w:val="16"/>
        </w:rPr>
        <w:t>CFR</w:t>
      </w:r>
      <w:r>
        <w:rPr>
          <w:spacing w:val="-2"/>
          <w:sz w:val="16"/>
        </w:rPr>
        <w:t xml:space="preserve"> </w:t>
      </w:r>
      <w:r>
        <w:rPr>
          <w:sz w:val="16"/>
        </w:rPr>
        <w:t>part</w:t>
      </w:r>
      <w:r>
        <w:rPr>
          <w:spacing w:val="-5"/>
          <w:sz w:val="16"/>
        </w:rPr>
        <w:t xml:space="preserve"> </w:t>
      </w:r>
      <w:r>
        <w:rPr>
          <w:sz w:val="16"/>
        </w:rPr>
        <w:t>3, which</w:t>
      </w:r>
      <w:r>
        <w:rPr>
          <w:spacing w:val="-6"/>
          <w:sz w:val="16"/>
        </w:rPr>
        <w:t xml:space="preserve"> </w:t>
      </w:r>
      <w:r>
        <w:rPr>
          <w:sz w:val="16"/>
        </w:rPr>
        <w:t>are</w:t>
      </w:r>
      <w:r>
        <w:rPr>
          <w:spacing w:val="-6"/>
          <w:sz w:val="16"/>
        </w:rPr>
        <w:t xml:space="preserve"> </w:t>
      </w:r>
      <w:r>
        <w:rPr>
          <w:sz w:val="16"/>
        </w:rPr>
        <w:t>incorporated</w:t>
      </w:r>
      <w:r>
        <w:rPr>
          <w:spacing w:val="-6"/>
          <w:sz w:val="16"/>
        </w:rPr>
        <w:t xml:space="preserve"> </w:t>
      </w:r>
      <w:r>
        <w:rPr>
          <w:sz w:val="16"/>
        </w:rPr>
        <w:t>by</w:t>
      </w:r>
      <w:r>
        <w:rPr>
          <w:spacing w:val="-5"/>
          <w:sz w:val="16"/>
        </w:rPr>
        <w:t xml:space="preserve"> </w:t>
      </w:r>
      <w:r>
        <w:rPr>
          <w:sz w:val="16"/>
        </w:rPr>
        <w:t>reference</w:t>
      </w:r>
      <w:r>
        <w:rPr>
          <w:spacing w:val="-5"/>
          <w:sz w:val="16"/>
        </w:rPr>
        <w:t xml:space="preserve"> </w:t>
      </w:r>
      <w:r>
        <w:rPr>
          <w:sz w:val="16"/>
        </w:rPr>
        <w:t>in</w:t>
      </w:r>
      <w:r>
        <w:rPr>
          <w:spacing w:val="-5"/>
          <w:sz w:val="16"/>
        </w:rPr>
        <w:t xml:space="preserve"> </w:t>
      </w:r>
      <w:r>
        <w:rPr>
          <w:sz w:val="16"/>
        </w:rPr>
        <w:t>this</w:t>
      </w:r>
      <w:r>
        <w:rPr>
          <w:spacing w:val="-6"/>
          <w:sz w:val="16"/>
        </w:rPr>
        <w:t xml:space="preserve"> </w:t>
      </w:r>
      <w:r>
        <w:rPr>
          <w:sz w:val="16"/>
        </w:rPr>
        <w:t>contract</w:t>
      </w:r>
      <w:r>
        <w:rPr>
          <w:spacing w:val="-5"/>
          <w:sz w:val="16"/>
        </w:rPr>
        <w:t xml:space="preserve"> </w:t>
      </w:r>
      <w:r>
        <w:rPr>
          <w:sz w:val="16"/>
        </w:rPr>
        <w:t>as</w:t>
      </w:r>
      <w:r>
        <w:rPr>
          <w:spacing w:val="-6"/>
          <w:sz w:val="16"/>
        </w:rPr>
        <w:t xml:space="preserve"> </w:t>
      </w:r>
      <w:r>
        <w:rPr>
          <w:sz w:val="16"/>
        </w:rPr>
        <w:t>provided in 29 CFR 5.5.</w:t>
      </w:r>
    </w:p>
    <w:p w14:paraId="1B95C2D0" w14:textId="77777777" w:rsidR="00466A67" w:rsidRDefault="00466A67">
      <w:pPr>
        <w:pStyle w:val="BodyText"/>
        <w:spacing w:before="96"/>
        <w:rPr>
          <w:rFonts w:ascii="Arial"/>
          <w:sz w:val="16"/>
        </w:rPr>
      </w:pPr>
    </w:p>
    <w:p w14:paraId="5B5F628E" w14:textId="77777777" w:rsidR="00466A67" w:rsidRDefault="007C059A">
      <w:pPr>
        <w:pStyle w:val="ListParagraph"/>
        <w:numPr>
          <w:ilvl w:val="0"/>
          <w:numId w:val="17"/>
        </w:numPr>
        <w:tabs>
          <w:tab w:val="left" w:pos="1275"/>
        </w:tabs>
        <w:spacing w:before="1"/>
        <w:ind w:left="1099" w:right="10" w:firstLine="0"/>
        <w:jc w:val="left"/>
        <w:rPr>
          <w:sz w:val="16"/>
        </w:rPr>
      </w:pPr>
      <w:r>
        <w:rPr>
          <w:b/>
          <w:sz w:val="16"/>
        </w:rPr>
        <w:t>Subcontracts</w:t>
      </w:r>
      <w:r>
        <w:rPr>
          <w:sz w:val="16"/>
        </w:rPr>
        <w:t>. The contractor or subcontractor must insert FHWA-1273 in any subcontracts, along with the applicable wage determination(s) and such other clauses or contract modifications as the contracting agency may by appropriate instructions require, and a clause requiring the subcontractors to include these clauses and wage determination(s) in any lower tier subcontracts. The prime contractor is responsible for the</w:t>
      </w:r>
      <w:r>
        <w:rPr>
          <w:spacing w:val="-7"/>
          <w:sz w:val="16"/>
        </w:rPr>
        <w:t xml:space="preserve"> </w:t>
      </w:r>
      <w:r>
        <w:rPr>
          <w:sz w:val="16"/>
        </w:rPr>
        <w:t>compliance</w:t>
      </w:r>
      <w:r>
        <w:rPr>
          <w:spacing w:val="-7"/>
          <w:sz w:val="16"/>
        </w:rPr>
        <w:t xml:space="preserve"> </w:t>
      </w:r>
      <w:r>
        <w:rPr>
          <w:sz w:val="16"/>
        </w:rPr>
        <w:t>by</w:t>
      </w:r>
      <w:r>
        <w:rPr>
          <w:spacing w:val="-6"/>
          <w:sz w:val="16"/>
        </w:rPr>
        <w:t xml:space="preserve"> </w:t>
      </w:r>
      <w:r>
        <w:rPr>
          <w:sz w:val="16"/>
        </w:rPr>
        <w:t>any</w:t>
      </w:r>
      <w:r>
        <w:rPr>
          <w:spacing w:val="-6"/>
          <w:sz w:val="16"/>
        </w:rPr>
        <w:t xml:space="preserve"> </w:t>
      </w:r>
      <w:r>
        <w:rPr>
          <w:sz w:val="16"/>
        </w:rPr>
        <w:t>subcontractor</w:t>
      </w:r>
      <w:r>
        <w:rPr>
          <w:spacing w:val="-7"/>
          <w:sz w:val="16"/>
        </w:rPr>
        <w:t xml:space="preserve"> </w:t>
      </w:r>
      <w:r>
        <w:rPr>
          <w:sz w:val="16"/>
        </w:rPr>
        <w:t>or</w:t>
      </w:r>
      <w:r>
        <w:rPr>
          <w:spacing w:val="-7"/>
          <w:sz w:val="16"/>
        </w:rPr>
        <w:t xml:space="preserve"> </w:t>
      </w:r>
      <w:r>
        <w:rPr>
          <w:sz w:val="16"/>
        </w:rPr>
        <w:t>lower</w:t>
      </w:r>
      <w:r>
        <w:rPr>
          <w:spacing w:val="-7"/>
          <w:sz w:val="16"/>
        </w:rPr>
        <w:t xml:space="preserve"> </w:t>
      </w:r>
      <w:r>
        <w:rPr>
          <w:sz w:val="16"/>
        </w:rPr>
        <w:t>tier</w:t>
      </w:r>
      <w:r>
        <w:rPr>
          <w:spacing w:val="-7"/>
          <w:sz w:val="16"/>
        </w:rPr>
        <w:t xml:space="preserve"> </w:t>
      </w:r>
      <w:r>
        <w:rPr>
          <w:sz w:val="16"/>
        </w:rPr>
        <w:t>subcontractor with all the contract clauses in this section. In the event of any violations of these clauses, the prime contractor and any subcontractor(s)</w:t>
      </w:r>
      <w:r>
        <w:rPr>
          <w:spacing w:val="-6"/>
          <w:sz w:val="16"/>
        </w:rPr>
        <w:t xml:space="preserve"> </w:t>
      </w:r>
      <w:r>
        <w:rPr>
          <w:sz w:val="16"/>
        </w:rPr>
        <w:t>responsible</w:t>
      </w:r>
      <w:r>
        <w:rPr>
          <w:spacing w:val="-6"/>
          <w:sz w:val="16"/>
        </w:rPr>
        <w:t xml:space="preserve"> </w:t>
      </w:r>
      <w:r>
        <w:rPr>
          <w:sz w:val="16"/>
        </w:rPr>
        <w:t>will</w:t>
      </w:r>
      <w:r>
        <w:rPr>
          <w:spacing w:val="-4"/>
          <w:sz w:val="16"/>
        </w:rPr>
        <w:t xml:space="preserve"> </w:t>
      </w:r>
      <w:r>
        <w:rPr>
          <w:sz w:val="16"/>
        </w:rPr>
        <w:t>be</w:t>
      </w:r>
      <w:r>
        <w:rPr>
          <w:spacing w:val="-6"/>
          <w:sz w:val="16"/>
        </w:rPr>
        <w:t xml:space="preserve"> </w:t>
      </w:r>
      <w:r>
        <w:rPr>
          <w:sz w:val="16"/>
        </w:rPr>
        <w:t>liable</w:t>
      </w:r>
      <w:r>
        <w:rPr>
          <w:spacing w:val="-5"/>
          <w:sz w:val="16"/>
        </w:rPr>
        <w:t xml:space="preserve"> </w:t>
      </w:r>
      <w:r>
        <w:rPr>
          <w:sz w:val="16"/>
        </w:rPr>
        <w:t>for</w:t>
      </w:r>
      <w:r>
        <w:rPr>
          <w:spacing w:val="-6"/>
          <w:sz w:val="16"/>
        </w:rPr>
        <w:t xml:space="preserve"> </w:t>
      </w:r>
      <w:r>
        <w:rPr>
          <w:sz w:val="16"/>
        </w:rPr>
        <w:t>any</w:t>
      </w:r>
      <w:r>
        <w:rPr>
          <w:spacing w:val="-5"/>
          <w:sz w:val="16"/>
        </w:rPr>
        <w:t xml:space="preserve"> </w:t>
      </w:r>
      <w:r>
        <w:rPr>
          <w:sz w:val="16"/>
        </w:rPr>
        <w:t>unpaid</w:t>
      </w:r>
      <w:r>
        <w:rPr>
          <w:spacing w:val="-5"/>
          <w:sz w:val="16"/>
        </w:rPr>
        <w:t xml:space="preserve"> </w:t>
      </w:r>
      <w:r>
        <w:rPr>
          <w:sz w:val="16"/>
        </w:rPr>
        <w:t>wages and monetary relief, including interest from the date of the underpayment or loss, due to any workers of lower-tier subcontractors, and may be subject to debarment, as appropriate.</w:t>
      </w:r>
      <w:r>
        <w:rPr>
          <w:spacing w:val="40"/>
          <w:sz w:val="16"/>
        </w:rPr>
        <w:t xml:space="preserve"> </w:t>
      </w:r>
      <w:r>
        <w:rPr>
          <w:sz w:val="16"/>
        </w:rPr>
        <w:t>29 CFR 5.5.</w:t>
      </w:r>
    </w:p>
    <w:p w14:paraId="7554B5E1" w14:textId="77777777" w:rsidR="00466A67" w:rsidRDefault="00466A67">
      <w:pPr>
        <w:pStyle w:val="BodyText"/>
        <w:spacing w:before="95"/>
        <w:rPr>
          <w:rFonts w:ascii="Arial"/>
          <w:sz w:val="16"/>
        </w:rPr>
      </w:pPr>
    </w:p>
    <w:p w14:paraId="4DD25FD7" w14:textId="77777777" w:rsidR="00466A67" w:rsidRDefault="007C059A">
      <w:pPr>
        <w:pStyle w:val="ListParagraph"/>
        <w:numPr>
          <w:ilvl w:val="0"/>
          <w:numId w:val="17"/>
        </w:numPr>
        <w:tabs>
          <w:tab w:val="left" w:pos="1276"/>
        </w:tabs>
        <w:ind w:left="1100" w:right="15" w:firstLine="0"/>
        <w:jc w:val="left"/>
        <w:rPr>
          <w:sz w:val="16"/>
        </w:rPr>
      </w:pPr>
      <w:r>
        <w:rPr>
          <w:b/>
          <w:sz w:val="16"/>
        </w:rPr>
        <w:t>Contract</w:t>
      </w:r>
      <w:r>
        <w:rPr>
          <w:b/>
          <w:spacing w:val="-7"/>
          <w:sz w:val="16"/>
        </w:rPr>
        <w:t xml:space="preserve"> </w:t>
      </w:r>
      <w:r>
        <w:rPr>
          <w:b/>
          <w:sz w:val="16"/>
        </w:rPr>
        <w:t>termination:</w:t>
      </w:r>
      <w:r>
        <w:rPr>
          <w:b/>
          <w:spacing w:val="-7"/>
          <w:sz w:val="16"/>
        </w:rPr>
        <w:t xml:space="preserve"> </w:t>
      </w:r>
      <w:r>
        <w:rPr>
          <w:b/>
          <w:sz w:val="16"/>
        </w:rPr>
        <w:t>debarment.</w:t>
      </w:r>
      <w:r>
        <w:rPr>
          <w:b/>
          <w:spacing w:val="30"/>
          <w:sz w:val="16"/>
        </w:rPr>
        <w:t xml:space="preserve"> </w:t>
      </w:r>
      <w:r>
        <w:rPr>
          <w:sz w:val="16"/>
        </w:rPr>
        <w:t>A</w:t>
      </w:r>
      <w:r>
        <w:rPr>
          <w:spacing w:val="-8"/>
          <w:sz w:val="16"/>
        </w:rPr>
        <w:t xml:space="preserve"> </w:t>
      </w:r>
      <w:r>
        <w:rPr>
          <w:sz w:val="16"/>
        </w:rPr>
        <w:t>breach</w:t>
      </w:r>
      <w:r>
        <w:rPr>
          <w:spacing w:val="-7"/>
          <w:sz w:val="16"/>
        </w:rPr>
        <w:t xml:space="preserve"> </w:t>
      </w:r>
      <w:r>
        <w:rPr>
          <w:sz w:val="16"/>
        </w:rPr>
        <w:t>of</w:t>
      </w:r>
      <w:r>
        <w:rPr>
          <w:spacing w:val="-7"/>
          <w:sz w:val="16"/>
        </w:rPr>
        <w:t xml:space="preserve"> </w:t>
      </w:r>
      <w:r>
        <w:rPr>
          <w:sz w:val="16"/>
        </w:rPr>
        <w:t>the</w:t>
      </w:r>
      <w:r>
        <w:rPr>
          <w:spacing w:val="-6"/>
          <w:sz w:val="16"/>
        </w:rPr>
        <w:t xml:space="preserve"> </w:t>
      </w:r>
      <w:r>
        <w:rPr>
          <w:sz w:val="16"/>
        </w:rPr>
        <w:t>contract clauses in 29 CFR 5.5 may be grounds for termination of the contract, and for debarment as a contractor and a</w:t>
      </w:r>
      <w:r>
        <w:rPr>
          <w:spacing w:val="40"/>
          <w:sz w:val="16"/>
        </w:rPr>
        <w:t xml:space="preserve"> </w:t>
      </w:r>
      <w:r>
        <w:rPr>
          <w:sz w:val="16"/>
        </w:rPr>
        <w:t>subcontractor as provided in 29 CFR 5.12.</w:t>
      </w:r>
    </w:p>
    <w:p w14:paraId="1AB3928D" w14:textId="77777777" w:rsidR="00466A67" w:rsidRDefault="00466A67">
      <w:pPr>
        <w:pStyle w:val="BodyText"/>
        <w:spacing w:before="96"/>
        <w:rPr>
          <w:rFonts w:ascii="Arial"/>
          <w:sz w:val="16"/>
        </w:rPr>
      </w:pPr>
    </w:p>
    <w:p w14:paraId="7609DDB9" w14:textId="77777777" w:rsidR="00466A67" w:rsidRDefault="007C059A">
      <w:pPr>
        <w:pStyle w:val="ListParagraph"/>
        <w:numPr>
          <w:ilvl w:val="0"/>
          <w:numId w:val="17"/>
        </w:numPr>
        <w:tabs>
          <w:tab w:val="left" w:pos="1276"/>
        </w:tabs>
        <w:ind w:left="1100" w:right="87" w:firstLine="0"/>
        <w:jc w:val="left"/>
        <w:rPr>
          <w:sz w:val="16"/>
        </w:rPr>
      </w:pPr>
      <w:r>
        <w:rPr>
          <w:b/>
          <w:sz w:val="16"/>
        </w:rPr>
        <w:t>Compliance with Davis-Bacon and Related Act requirements.</w:t>
      </w:r>
      <w:r>
        <w:rPr>
          <w:b/>
          <w:spacing w:val="40"/>
          <w:sz w:val="16"/>
        </w:rPr>
        <w:t xml:space="preserve"> </w:t>
      </w:r>
      <w:r>
        <w:rPr>
          <w:sz w:val="16"/>
        </w:rPr>
        <w:t>All rulings and interpretations of the Davis- Bacon</w:t>
      </w:r>
      <w:r>
        <w:rPr>
          <w:spacing w:val="-5"/>
          <w:sz w:val="16"/>
        </w:rPr>
        <w:t xml:space="preserve"> </w:t>
      </w:r>
      <w:r>
        <w:rPr>
          <w:sz w:val="16"/>
        </w:rPr>
        <w:t>and</w:t>
      </w:r>
      <w:r>
        <w:rPr>
          <w:spacing w:val="-5"/>
          <w:sz w:val="16"/>
        </w:rPr>
        <w:t xml:space="preserve"> </w:t>
      </w:r>
      <w:r>
        <w:rPr>
          <w:sz w:val="16"/>
        </w:rPr>
        <w:t>Related</w:t>
      </w:r>
      <w:r>
        <w:rPr>
          <w:spacing w:val="-5"/>
          <w:sz w:val="16"/>
        </w:rPr>
        <w:t xml:space="preserve"> </w:t>
      </w:r>
      <w:r>
        <w:rPr>
          <w:sz w:val="16"/>
        </w:rPr>
        <w:t>Acts</w:t>
      </w:r>
      <w:r>
        <w:rPr>
          <w:spacing w:val="-4"/>
          <w:sz w:val="16"/>
        </w:rPr>
        <w:t xml:space="preserve"> </w:t>
      </w:r>
      <w:r>
        <w:rPr>
          <w:sz w:val="16"/>
        </w:rPr>
        <w:t>contained</w:t>
      </w:r>
      <w:r>
        <w:rPr>
          <w:spacing w:val="-4"/>
          <w:sz w:val="16"/>
        </w:rPr>
        <w:t xml:space="preserve"> </w:t>
      </w:r>
      <w:r>
        <w:rPr>
          <w:sz w:val="16"/>
        </w:rPr>
        <w:t>in</w:t>
      </w:r>
      <w:r>
        <w:rPr>
          <w:spacing w:val="-4"/>
          <w:sz w:val="16"/>
        </w:rPr>
        <w:t xml:space="preserve"> </w:t>
      </w:r>
      <w:r>
        <w:rPr>
          <w:sz w:val="16"/>
        </w:rPr>
        <w:t>29</w:t>
      </w:r>
      <w:r>
        <w:rPr>
          <w:spacing w:val="-4"/>
          <w:sz w:val="16"/>
        </w:rPr>
        <w:t xml:space="preserve"> </w:t>
      </w:r>
      <w:r>
        <w:rPr>
          <w:sz w:val="16"/>
        </w:rPr>
        <w:t>CFR</w:t>
      </w:r>
      <w:r>
        <w:rPr>
          <w:spacing w:val="-5"/>
          <w:sz w:val="16"/>
        </w:rPr>
        <w:t xml:space="preserve"> </w:t>
      </w:r>
      <w:r>
        <w:rPr>
          <w:sz w:val="16"/>
        </w:rPr>
        <w:t>parts</w:t>
      </w:r>
      <w:r>
        <w:rPr>
          <w:spacing w:val="-4"/>
          <w:sz w:val="16"/>
        </w:rPr>
        <w:t xml:space="preserve"> </w:t>
      </w:r>
      <w:r>
        <w:rPr>
          <w:sz w:val="16"/>
        </w:rPr>
        <w:t>1,</w:t>
      </w:r>
      <w:r>
        <w:rPr>
          <w:spacing w:val="-5"/>
          <w:sz w:val="16"/>
        </w:rPr>
        <w:t xml:space="preserve"> </w:t>
      </w:r>
      <w:r>
        <w:rPr>
          <w:sz w:val="16"/>
        </w:rPr>
        <w:t>3,</w:t>
      </w:r>
      <w:r>
        <w:rPr>
          <w:spacing w:val="-5"/>
          <w:sz w:val="16"/>
        </w:rPr>
        <w:t xml:space="preserve"> </w:t>
      </w:r>
      <w:r>
        <w:rPr>
          <w:sz w:val="16"/>
        </w:rPr>
        <w:t>and</w:t>
      </w:r>
      <w:r>
        <w:rPr>
          <w:spacing w:val="-5"/>
          <w:sz w:val="16"/>
        </w:rPr>
        <w:t xml:space="preserve"> </w:t>
      </w:r>
      <w:r>
        <w:rPr>
          <w:sz w:val="16"/>
        </w:rPr>
        <w:t>5 are herein incorporated by reference in this contract as provided in 29 CFR 5.5.</w:t>
      </w:r>
    </w:p>
    <w:p w14:paraId="738BEC61" w14:textId="77777777" w:rsidR="00466A67" w:rsidRDefault="00466A67">
      <w:pPr>
        <w:pStyle w:val="BodyText"/>
        <w:spacing w:before="95"/>
        <w:rPr>
          <w:rFonts w:ascii="Arial"/>
          <w:sz w:val="16"/>
        </w:rPr>
      </w:pPr>
    </w:p>
    <w:p w14:paraId="59F82DE9" w14:textId="77777777" w:rsidR="00466A67" w:rsidRDefault="007C059A">
      <w:pPr>
        <w:pStyle w:val="ListParagraph"/>
        <w:numPr>
          <w:ilvl w:val="0"/>
          <w:numId w:val="17"/>
        </w:numPr>
        <w:tabs>
          <w:tab w:val="left" w:pos="1276"/>
        </w:tabs>
        <w:ind w:left="1100" w:firstLine="0"/>
        <w:jc w:val="left"/>
        <w:rPr>
          <w:sz w:val="16"/>
        </w:rPr>
      </w:pPr>
      <w:r>
        <w:rPr>
          <w:b/>
          <w:sz w:val="16"/>
        </w:rPr>
        <w:t xml:space="preserve">Disputes concerning labor standards. </w:t>
      </w:r>
      <w:r>
        <w:rPr>
          <w:sz w:val="16"/>
        </w:rPr>
        <w:t>As provided in 29 CFR 5.5, disputes arising out of the labor standards provisions of this contract shall not be subject to the general disputes clause of this contract. Such disputes shall be resolved in accordance</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procedures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Department</w:t>
      </w:r>
      <w:r>
        <w:rPr>
          <w:spacing w:val="-3"/>
          <w:sz w:val="16"/>
        </w:rPr>
        <w:t xml:space="preserve"> </w:t>
      </w:r>
      <w:r>
        <w:rPr>
          <w:sz w:val="16"/>
        </w:rPr>
        <w:t>of</w:t>
      </w:r>
      <w:r>
        <w:rPr>
          <w:spacing w:val="-3"/>
          <w:sz w:val="16"/>
        </w:rPr>
        <w:t xml:space="preserve"> </w:t>
      </w:r>
      <w:r>
        <w:rPr>
          <w:sz w:val="16"/>
        </w:rPr>
        <w:t>Labor</w:t>
      </w:r>
      <w:r>
        <w:rPr>
          <w:spacing w:val="-3"/>
          <w:sz w:val="16"/>
        </w:rPr>
        <w:t xml:space="preserve"> </w:t>
      </w:r>
      <w:r>
        <w:rPr>
          <w:sz w:val="16"/>
        </w:rPr>
        <w:t>set forth in 29 CFR parts 5, 6, and 7. Disputes within the meaning of this clause include disputes between the contractor (or any</w:t>
      </w:r>
      <w:r>
        <w:rPr>
          <w:spacing w:val="40"/>
          <w:sz w:val="16"/>
        </w:rPr>
        <w:t xml:space="preserve"> </w:t>
      </w:r>
      <w:r>
        <w:rPr>
          <w:sz w:val="16"/>
        </w:rPr>
        <w:t>of its subcontractors) and the contracting agency, the U.S. Department</w:t>
      </w:r>
      <w:r>
        <w:rPr>
          <w:spacing w:val="-5"/>
          <w:sz w:val="16"/>
        </w:rPr>
        <w:t xml:space="preserve"> </w:t>
      </w:r>
      <w:r>
        <w:rPr>
          <w:sz w:val="16"/>
        </w:rPr>
        <w:t>of</w:t>
      </w:r>
      <w:r>
        <w:rPr>
          <w:spacing w:val="-7"/>
          <w:sz w:val="16"/>
        </w:rPr>
        <w:t xml:space="preserve"> </w:t>
      </w:r>
      <w:r>
        <w:rPr>
          <w:sz w:val="16"/>
        </w:rPr>
        <w:t>Labor,</w:t>
      </w:r>
      <w:r>
        <w:rPr>
          <w:spacing w:val="-5"/>
          <w:sz w:val="16"/>
        </w:rPr>
        <w:t xml:space="preserve"> </w:t>
      </w:r>
      <w:r>
        <w:rPr>
          <w:sz w:val="16"/>
        </w:rPr>
        <w:t>or</w:t>
      </w:r>
      <w:r>
        <w:rPr>
          <w:spacing w:val="-8"/>
          <w:sz w:val="16"/>
        </w:rPr>
        <w:t xml:space="preserve"> </w:t>
      </w:r>
      <w:r>
        <w:rPr>
          <w:sz w:val="16"/>
        </w:rPr>
        <w:t>the</w:t>
      </w:r>
      <w:r>
        <w:rPr>
          <w:spacing w:val="-5"/>
          <w:sz w:val="16"/>
        </w:rPr>
        <w:t xml:space="preserve"> </w:t>
      </w:r>
      <w:r>
        <w:rPr>
          <w:sz w:val="16"/>
        </w:rPr>
        <w:t>employees</w:t>
      </w:r>
      <w:r>
        <w:rPr>
          <w:spacing w:val="-6"/>
          <w:sz w:val="16"/>
        </w:rPr>
        <w:t xml:space="preserve"> </w:t>
      </w:r>
      <w:r>
        <w:rPr>
          <w:sz w:val="16"/>
        </w:rPr>
        <w:t>or</w:t>
      </w:r>
      <w:r>
        <w:rPr>
          <w:spacing w:val="-7"/>
          <w:sz w:val="16"/>
        </w:rPr>
        <w:t xml:space="preserve"> </w:t>
      </w:r>
      <w:r>
        <w:rPr>
          <w:sz w:val="16"/>
        </w:rPr>
        <w:t>their</w:t>
      </w:r>
      <w:r>
        <w:rPr>
          <w:spacing w:val="-7"/>
          <w:sz w:val="16"/>
        </w:rPr>
        <w:t xml:space="preserve"> </w:t>
      </w:r>
      <w:r>
        <w:rPr>
          <w:sz w:val="16"/>
        </w:rPr>
        <w:t>representatives.</w:t>
      </w:r>
    </w:p>
    <w:p w14:paraId="21063A68" w14:textId="77777777" w:rsidR="00466A67" w:rsidRDefault="00466A67">
      <w:pPr>
        <w:pStyle w:val="BodyText"/>
        <w:spacing w:before="96"/>
        <w:rPr>
          <w:rFonts w:ascii="Arial"/>
          <w:sz w:val="16"/>
        </w:rPr>
      </w:pPr>
    </w:p>
    <w:p w14:paraId="06FB7DCE" w14:textId="77777777" w:rsidR="00466A67" w:rsidRDefault="007C059A">
      <w:pPr>
        <w:pStyle w:val="ListParagraph"/>
        <w:numPr>
          <w:ilvl w:val="0"/>
          <w:numId w:val="17"/>
        </w:numPr>
        <w:tabs>
          <w:tab w:val="left" w:pos="1577"/>
        </w:tabs>
        <w:spacing w:line="242" w:lineRule="auto"/>
        <w:ind w:left="1099" w:right="9" w:firstLine="0"/>
        <w:jc w:val="left"/>
        <w:rPr>
          <w:sz w:val="16"/>
        </w:rPr>
      </w:pPr>
      <w:r>
        <w:rPr>
          <w:b/>
          <w:sz w:val="16"/>
        </w:rPr>
        <w:t>Certification of eligibility</w:t>
      </w:r>
      <w:r>
        <w:rPr>
          <w:sz w:val="16"/>
        </w:rPr>
        <w:t>. a. By entering into this contract,</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certifies</w:t>
      </w:r>
      <w:r>
        <w:rPr>
          <w:spacing w:val="-5"/>
          <w:sz w:val="16"/>
        </w:rPr>
        <w:t xml:space="preserve"> </w:t>
      </w:r>
      <w:r>
        <w:rPr>
          <w:sz w:val="16"/>
        </w:rPr>
        <w:t>that</w:t>
      </w:r>
      <w:r>
        <w:rPr>
          <w:spacing w:val="-5"/>
          <w:sz w:val="16"/>
        </w:rPr>
        <w:t xml:space="preserve"> </w:t>
      </w:r>
      <w:r>
        <w:rPr>
          <w:sz w:val="16"/>
        </w:rPr>
        <w:t>neither</w:t>
      </w:r>
      <w:r>
        <w:rPr>
          <w:spacing w:val="-5"/>
          <w:sz w:val="16"/>
        </w:rPr>
        <w:t xml:space="preserve"> </w:t>
      </w:r>
      <w:r>
        <w:rPr>
          <w:sz w:val="16"/>
        </w:rPr>
        <w:t>it</w:t>
      </w:r>
      <w:r>
        <w:rPr>
          <w:spacing w:val="-5"/>
          <w:sz w:val="16"/>
        </w:rPr>
        <w:t xml:space="preserve"> </w:t>
      </w:r>
      <w:r>
        <w:rPr>
          <w:sz w:val="16"/>
        </w:rPr>
        <w:t>nor</w:t>
      </w:r>
      <w:r>
        <w:rPr>
          <w:spacing w:val="-6"/>
          <w:sz w:val="16"/>
        </w:rPr>
        <w:t xml:space="preserve"> </w:t>
      </w:r>
      <w:r>
        <w:rPr>
          <w:sz w:val="16"/>
        </w:rPr>
        <w:t>any</w:t>
      </w:r>
      <w:r>
        <w:rPr>
          <w:spacing w:val="-5"/>
          <w:sz w:val="16"/>
        </w:rPr>
        <w:t xml:space="preserve"> </w:t>
      </w:r>
      <w:r>
        <w:rPr>
          <w:sz w:val="16"/>
        </w:rPr>
        <w:t>person</w:t>
      </w:r>
      <w:r>
        <w:rPr>
          <w:spacing w:val="-5"/>
          <w:sz w:val="16"/>
        </w:rPr>
        <w:t xml:space="preserve"> </w:t>
      </w:r>
      <w:r>
        <w:rPr>
          <w:sz w:val="16"/>
        </w:rPr>
        <w:t xml:space="preserve">or firm who has an interest in the contractor's firm is a person or firm ineligible to be awarded Government contracts by virtue of </w:t>
      </w:r>
      <w:r>
        <w:rPr>
          <w:sz w:val="16"/>
          <w:u w:val="single"/>
        </w:rPr>
        <w:t>40 U.S.C. 3144(b)</w:t>
      </w:r>
      <w:r>
        <w:rPr>
          <w:sz w:val="16"/>
        </w:rPr>
        <w:t xml:space="preserve"> or § 5.12(a).</w:t>
      </w:r>
    </w:p>
    <w:p w14:paraId="7915E907" w14:textId="77777777" w:rsidR="00466A67" w:rsidRDefault="007C059A">
      <w:pPr>
        <w:spacing w:before="80"/>
        <w:ind w:left="354" w:right="1140" w:firstLine="143"/>
        <w:rPr>
          <w:rFonts w:ascii="Arial" w:hAnsi="Arial"/>
          <w:sz w:val="16"/>
        </w:rPr>
      </w:pPr>
      <w:r>
        <w:br w:type="column"/>
      </w:r>
      <w:r>
        <w:rPr>
          <w:rFonts w:ascii="Arial" w:hAnsi="Arial"/>
          <w:sz w:val="16"/>
        </w:rPr>
        <w:t>b. No part of this contract shall be subcontracted to any person</w:t>
      </w:r>
      <w:r>
        <w:rPr>
          <w:rFonts w:ascii="Arial" w:hAnsi="Arial"/>
          <w:spacing w:val="-6"/>
          <w:sz w:val="16"/>
        </w:rPr>
        <w:t xml:space="preserve"> </w:t>
      </w:r>
      <w:r>
        <w:rPr>
          <w:rFonts w:ascii="Arial" w:hAnsi="Arial"/>
          <w:sz w:val="16"/>
        </w:rPr>
        <w:t>or</w:t>
      </w:r>
      <w:r>
        <w:rPr>
          <w:rFonts w:ascii="Arial" w:hAnsi="Arial"/>
          <w:spacing w:val="-6"/>
          <w:sz w:val="16"/>
        </w:rPr>
        <w:t xml:space="preserve"> </w:t>
      </w:r>
      <w:r>
        <w:rPr>
          <w:rFonts w:ascii="Arial" w:hAnsi="Arial"/>
          <w:sz w:val="16"/>
        </w:rPr>
        <w:t>firm</w:t>
      </w:r>
      <w:r>
        <w:rPr>
          <w:rFonts w:ascii="Arial" w:hAnsi="Arial"/>
          <w:spacing w:val="-5"/>
          <w:sz w:val="16"/>
        </w:rPr>
        <w:t xml:space="preserve"> </w:t>
      </w:r>
      <w:r>
        <w:rPr>
          <w:rFonts w:ascii="Arial" w:hAnsi="Arial"/>
          <w:sz w:val="16"/>
        </w:rPr>
        <w:t>ineligible</w:t>
      </w:r>
      <w:r>
        <w:rPr>
          <w:rFonts w:ascii="Arial" w:hAnsi="Arial"/>
          <w:spacing w:val="-5"/>
          <w:sz w:val="16"/>
        </w:rPr>
        <w:t xml:space="preserve"> </w:t>
      </w:r>
      <w:r>
        <w:rPr>
          <w:rFonts w:ascii="Arial" w:hAnsi="Arial"/>
          <w:sz w:val="16"/>
        </w:rPr>
        <w:t>for</w:t>
      </w:r>
      <w:r>
        <w:rPr>
          <w:rFonts w:ascii="Arial" w:hAnsi="Arial"/>
          <w:spacing w:val="-6"/>
          <w:sz w:val="16"/>
        </w:rPr>
        <w:t xml:space="preserve"> </w:t>
      </w:r>
      <w:r>
        <w:rPr>
          <w:rFonts w:ascii="Arial" w:hAnsi="Arial"/>
          <w:sz w:val="16"/>
        </w:rPr>
        <w:t>award</w:t>
      </w:r>
      <w:r>
        <w:rPr>
          <w:rFonts w:ascii="Arial" w:hAnsi="Arial"/>
          <w:spacing w:val="-4"/>
          <w:sz w:val="16"/>
        </w:rPr>
        <w:t xml:space="preserve"> </w:t>
      </w:r>
      <w:r>
        <w:rPr>
          <w:rFonts w:ascii="Arial" w:hAnsi="Arial"/>
          <w:sz w:val="16"/>
        </w:rPr>
        <w:t>of</w:t>
      </w:r>
      <w:r>
        <w:rPr>
          <w:rFonts w:ascii="Arial" w:hAnsi="Arial"/>
          <w:spacing w:val="-6"/>
          <w:sz w:val="16"/>
        </w:rPr>
        <w:t xml:space="preserve"> </w:t>
      </w:r>
      <w:r>
        <w:rPr>
          <w:rFonts w:ascii="Arial" w:hAnsi="Arial"/>
          <w:sz w:val="16"/>
        </w:rPr>
        <w:t>a</w:t>
      </w:r>
      <w:r>
        <w:rPr>
          <w:rFonts w:ascii="Arial" w:hAnsi="Arial"/>
          <w:spacing w:val="-6"/>
          <w:sz w:val="16"/>
        </w:rPr>
        <w:t xml:space="preserve"> </w:t>
      </w:r>
      <w:r>
        <w:rPr>
          <w:rFonts w:ascii="Arial" w:hAnsi="Arial"/>
          <w:sz w:val="16"/>
        </w:rPr>
        <w:t>Government</w:t>
      </w:r>
      <w:r>
        <w:rPr>
          <w:rFonts w:ascii="Arial" w:hAnsi="Arial"/>
          <w:spacing w:val="-6"/>
          <w:sz w:val="16"/>
        </w:rPr>
        <w:t xml:space="preserve"> </w:t>
      </w:r>
      <w:r>
        <w:rPr>
          <w:rFonts w:ascii="Arial" w:hAnsi="Arial"/>
          <w:sz w:val="16"/>
        </w:rPr>
        <w:t>contract</w:t>
      </w:r>
      <w:r>
        <w:rPr>
          <w:rFonts w:ascii="Arial" w:hAnsi="Arial"/>
          <w:spacing w:val="-6"/>
          <w:sz w:val="16"/>
        </w:rPr>
        <w:t xml:space="preserve"> </w:t>
      </w:r>
      <w:r>
        <w:rPr>
          <w:rFonts w:ascii="Arial" w:hAnsi="Arial"/>
          <w:sz w:val="16"/>
        </w:rPr>
        <w:t xml:space="preserve">by virtue of </w:t>
      </w:r>
      <w:hyperlink r:id="rId44">
        <w:r>
          <w:rPr>
            <w:rFonts w:ascii="Arial" w:hAnsi="Arial"/>
            <w:sz w:val="16"/>
            <w:u w:val="single"/>
          </w:rPr>
          <w:t>40 U.S.C. 3144(b)</w:t>
        </w:r>
      </w:hyperlink>
      <w:r>
        <w:rPr>
          <w:rFonts w:ascii="Arial" w:hAnsi="Arial"/>
          <w:sz w:val="16"/>
        </w:rPr>
        <w:t xml:space="preserve"> or § 5.12(a).</w:t>
      </w:r>
    </w:p>
    <w:p w14:paraId="58999D4A" w14:textId="77777777" w:rsidR="00466A67" w:rsidRDefault="00466A67">
      <w:pPr>
        <w:pStyle w:val="BodyText"/>
        <w:spacing w:before="95"/>
        <w:rPr>
          <w:rFonts w:ascii="Arial"/>
          <w:sz w:val="16"/>
        </w:rPr>
      </w:pPr>
    </w:p>
    <w:p w14:paraId="18340184" w14:textId="77777777" w:rsidR="00466A67" w:rsidRDefault="007C059A">
      <w:pPr>
        <w:ind w:left="354" w:right="1140" w:firstLine="144"/>
        <w:rPr>
          <w:rFonts w:ascii="Arial"/>
          <w:sz w:val="16"/>
        </w:rPr>
      </w:pPr>
      <w:r>
        <w:rPr>
          <w:rFonts w:ascii="Arial"/>
          <w:sz w:val="16"/>
        </w:rPr>
        <w:t>c.</w:t>
      </w:r>
      <w:r>
        <w:rPr>
          <w:rFonts w:ascii="Arial"/>
          <w:spacing w:val="-6"/>
          <w:sz w:val="16"/>
        </w:rPr>
        <w:t xml:space="preserve"> </w:t>
      </w:r>
      <w:r>
        <w:rPr>
          <w:rFonts w:ascii="Arial"/>
          <w:sz w:val="16"/>
        </w:rPr>
        <w:t>The</w:t>
      </w:r>
      <w:r>
        <w:rPr>
          <w:rFonts w:ascii="Arial"/>
          <w:spacing w:val="-6"/>
          <w:sz w:val="16"/>
        </w:rPr>
        <w:t xml:space="preserve"> </w:t>
      </w:r>
      <w:r>
        <w:rPr>
          <w:rFonts w:ascii="Arial"/>
          <w:sz w:val="16"/>
        </w:rPr>
        <w:t>penalty</w:t>
      </w:r>
      <w:r>
        <w:rPr>
          <w:rFonts w:ascii="Arial"/>
          <w:spacing w:val="-5"/>
          <w:sz w:val="16"/>
        </w:rPr>
        <w:t xml:space="preserve"> </w:t>
      </w:r>
      <w:r>
        <w:rPr>
          <w:rFonts w:ascii="Arial"/>
          <w:sz w:val="16"/>
        </w:rPr>
        <w:t>for</w:t>
      </w:r>
      <w:r>
        <w:rPr>
          <w:rFonts w:ascii="Arial"/>
          <w:spacing w:val="-6"/>
          <w:sz w:val="16"/>
        </w:rPr>
        <w:t xml:space="preserve"> </w:t>
      </w:r>
      <w:r>
        <w:rPr>
          <w:rFonts w:ascii="Arial"/>
          <w:sz w:val="16"/>
        </w:rPr>
        <w:t>making</w:t>
      </w:r>
      <w:r>
        <w:rPr>
          <w:rFonts w:ascii="Arial"/>
          <w:spacing w:val="-6"/>
          <w:sz w:val="16"/>
        </w:rPr>
        <w:t xml:space="preserve"> </w:t>
      </w:r>
      <w:r>
        <w:rPr>
          <w:rFonts w:ascii="Arial"/>
          <w:sz w:val="16"/>
        </w:rPr>
        <w:t>false</w:t>
      </w:r>
      <w:r>
        <w:rPr>
          <w:rFonts w:ascii="Arial"/>
          <w:spacing w:val="-6"/>
          <w:sz w:val="16"/>
        </w:rPr>
        <w:t xml:space="preserve"> </w:t>
      </w:r>
      <w:r>
        <w:rPr>
          <w:rFonts w:ascii="Arial"/>
          <w:sz w:val="16"/>
        </w:rPr>
        <w:t>statements</w:t>
      </w:r>
      <w:r>
        <w:rPr>
          <w:rFonts w:ascii="Arial"/>
          <w:spacing w:val="-4"/>
          <w:sz w:val="16"/>
        </w:rPr>
        <w:t xml:space="preserve"> </w:t>
      </w:r>
      <w:r>
        <w:rPr>
          <w:rFonts w:ascii="Arial"/>
          <w:sz w:val="16"/>
        </w:rPr>
        <w:t>is</w:t>
      </w:r>
      <w:r>
        <w:rPr>
          <w:rFonts w:ascii="Arial"/>
          <w:spacing w:val="-5"/>
          <w:sz w:val="16"/>
        </w:rPr>
        <w:t xml:space="preserve"> </w:t>
      </w:r>
      <w:r>
        <w:rPr>
          <w:rFonts w:ascii="Arial"/>
          <w:sz w:val="16"/>
        </w:rPr>
        <w:t>prescribed</w:t>
      </w:r>
      <w:r>
        <w:rPr>
          <w:rFonts w:ascii="Arial"/>
          <w:spacing w:val="-5"/>
          <w:sz w:val="16"/>
        </w:rPr>
        <w:t xml:space="preserve"> </w:t>
      </w:r>
      <w:r>
        <w:rPr>
          <w:rFonts w:ascii="Arial"/>
          <w:sz w:val="16"/>
        </w:rPr>
        <w:t xml:space="preserve">in the U.S. Code, Title 18 Crimes and Criminal Procedure, </w:t>
      </w:r>
      <w:hyperlink r:id="rId45">
        <w:r>
          <w:rPr>
            <w:rFonts w:ascii="Arial"/>
            <w:sz w:val="16"/>
            <w:u w:val="single"/>
          </w:rPr>
          <w:t>18</w:t>
        </w:r>
      </w:hyperlink>
    </w:p>
    <w:p w14:paraId="1E2AF26E" w14:textId="77777777" w:rsidR="00466A67" w:rsidRDefault="007C059A">
      <w:pPr>
        <w:spacing w:before="2"/>
        <w:ind w:left="354"/>
        <w:rPr>
          <w:rFonts w:ascii="Arial"/>
          <w:sz w:val="16"/>
        </w:rPr>
      </w:pPr>
      <w:hyperlink r:id="rId46">
        <w:r>
          <w:rPr>
            <w:rFonts w:ascii="Arial"/>
            <w:sz w:val="16"/>
            <w:u w:val="single"/>
          </w:rPr>
          <w:t>U.S.C.</w:t>
        </w:r>
        <w:r>
          <w:rPr>
            <w:rFonts w:ascii="Arial"/>
            <w:spacing w:val="-6"/>
            <w:sz w:val="16"/>
            <w:u w:val="single"/>
          </w:rPr>
          <w:t xml:space="preserve"> </w:t>
        </w:r>
        <w:r>
          <w:rPr>
            <w:rFonts w:ascii="Arial"/>
            <w:spacing w:val="-2"/>
            <w:sz w:val="16"/>
            <w:u w:val="single"/>
          </w:rPr>
          <w:t>1001</w:t>
        </w:r>
        <w:r>
          <w:rPr>
            <w:rFonts w:ascii="Arial"/>
            <w:spacing w:val="-2"/>
            <w:sz w:val="16"/>
          </w:rPr>
          <w:t>.</w:t>
        </w:r>
      </w:hyperlink>
    </w:p>
    <w:p w14:paraId="70A338C1" w14:textId="77777777" w:rsidR="00466A67" w:rsidRDefault="00466A67">
      <w:pPr>
        <w:pStyle w:val="BodyText"/>
        <w:spacing w:before="95"/>
        <w:rPr>
          <w:rFonts w:ascii="Arial"/>
          <w:sz w:val="16"/>
        </w:rPr>
      </w:pPr>
    </w:p>
    <w:p w14:paraId="40C5394D" w14:textId="77777777" w:rsidR="00466A67" w:rsidRDefault="007C059A">
      <w:pPr>
        <w:pStyle w:val="ListParagraph"/>
        <w:numPr>
          <w:ilvl w:val="0"/>
          <w:numId w:val="17"/>
        </w:numPr>
        <w:tabs>
          <w:tab w:val="left" w:pos="619"/>
        </w:tabs>
        <w:ind w:left="354" w:right="1116" w:firstLine="0"/>
        <w:jc w:val="left"/>
        <w:rPr>
          <w:sz w:val="16"/>
        </w:rPr>
      </w:pPr>
      <w:r>
        <w:rPr>
          <w:b/>
          <w:sz w:val="16"/>
        </w:rPr>
        <w:t>Anti-retaliation</w:t>
      </w:r>
      <w:r>
        <w:rPr>
          <w:sz w:val="16"/>
        </w:rPr>
        <w:t>. It is unlawful for any person to discharge, demote,</w:t>
      </w:r>
      <w:r>
        <w:rPr>
          <w:spacing w:val="-7"/>
          <w:sz w:val="16"/>
        </w:rPr>
        <w:t xml:space="preserve"> </w:t>
      </w:r>
      <w:r>
        <w:rPr>
          <w:sz w:val="16"/>
        </w:rPr>
        <w:t>intimidate,</w:t>
      </w:r>
      <w:r>
        <w:rPr>
          <w:spacing w:val="-7"/>
          <w:sz w:val="16"/>
        </w:rPr>
        <w:t xml:space="preserve"> </w:t>
      </w:r>
      <w:r>
        <w:rPr>
          <w:sz w:val="16"/>
        </w:rPr>
        <w:t>threaten,</w:t>
      </w:r>
      <w:r>
        <w:rPr>
          <w:spacing w:val="-7"/>
          <w:sz w:val="16"/>
        </w:rPr>
        <w:t xml:space="preserve"> </w:t>
      </w:r>
      <w:r>
        <w:rPr>
          <w:sz w:val="16"/>
        </w:rPr>
        <w:t>restrain,</w:t>
      </w:r>
      <w:r>
        <w:rPr>
          <w:spacing w:val="-7"/>
          <w:sz w:val="16"/>
        </w:rPr>
        <w:t xml:space="preserve"> </w:t>
      </w:r>
      <w:r>
        <w:rPr>
          <w:sz w:val="16"/>
        </w:rPr>
        <w:t>coerce,</w:t>
      </w:r>
      <w:r>
        <w:rPr>
          <w:spacing w:val="-7"/>
          <w:sz w:val="16"/>
        </w:rPr>
        <w:t xml:space="preserve"> </w:t>
      </w:r>
      <w:r>
        <w:rPr>
          <w:sz w:val="16"/>
        </w:rPr>
        <w:t>blacklist,</w:t>
      </w:r>
      <w:r>
        <w:rPr>
          <w:spacing w:val="-7"/>
          <w:sz w:val="16"/>
        </w:rPr>
        <w:t xml:space="preserve"> </w:t>
      </w:r>
      <w:r>
        <w:rPr>
          <w:sz w:val="16"/>
        </w:rPr>
        <w:t>harass, or in any other manner discriminate against, or to cause any person to discharge, demote, intimidate, threaten, restrain, coerce, blacklist, harass, or in any other manner discriminate against, any worker or job applicant for:</w:t>
      </w:r>
    </w:p>
    <w:p w14:paraId="69341C1B" w14:textId="77777777" w:rsidR="00466A67" w:rsidRDefault="00466A67">
      <w:pPr>
        <w:pStyle w:val="BodyText"/>
        <w:spacing w:before="95"/>
        <w:rPr>
          <w:rFonts w:ascii="Arial"/>
          <w:sz w:val="16"/>
        </w:rPr>
      </w:pPr>
    </w:p>
    <w:p w14:paraId="0F272F8C" w14:textId="77777777" w:rsidR="00466A67" w:rsidRDefault="007C059A">
      <w:pPr>
        <w:pStyle w:val="ListParagraph"/>
        <w:numPr>
          <w:ilvl w:val="0"/>
          <w:numId w:val="6"/>
        </w:numPr>
        <w:tabs>
          <w:tab w:val="left" w:pos="673"/>
        </w:tabs>
        <w:spacing w:before="1"/>
        <w:ind w:right="1130" w:firstLine="143"/>
        <w:rPr>
          <w:sz w:val="16"/>
        </w:rPr>
      </w:pPr>
      <w:r>
        <w:rPr>
          <w:sz w:val="16"/>
        </w:rPr>
        <w:t>Notifying any contractor of any conduct which the worker reasonably</w:t>
      </w:r>
      <w:r>
        <w:rPr>
          <w:spacing w:val="-6"/>
          <w:sz w:val="16"/>
        </w:rPr>
        <w:t xml:space="preserve"> </w:t>
      </w:r>
      <w:r>
        <w:rPr>
          <w:sz w:val="16"/>
        </w:rPr>
        <w:t>believes</w:t>
      </w:r>
      <w:r>
        <w:rPr>
          <w:spacing w:val="-6"/>
          <w:sz w:val="16"/>
        </w:rPr>
        <w:t xml:space="preserve"> </w:t>
      </w:r>
      <w:r>
        <w:rPr>
          <w:sz w:val="16"/>
        </w:rPr>
        <w:t>constitutes</w:t>
      </w:r>
      <w:r>
        <w:rPr>
          <w:spacing w:val="-6"/>
          <w:sz w:val="16"/>
        </w:rPr>
        <w:t xml:space="preserve"> </w:t>
      </w:r>
      <w:r>
        <w:rPr>
          <w:sz w:val="16"/>
        </w:rPr>
        <w:t>a</w:t>
      </w:r>
      <w:r>
        <w:rPr>
          <w:spacing w:val="-8"/>
          <w:sz w:val="16"/>
        </w:rPr>
        <w:t xml:space="preserve"> </w:t>
      </w:r>
      <w:r>
        <w:rPr>
          <w:sz w:val="16"/>
        </w:rPr>
        <w:t>violation</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DBA,</w:t>
      </w:r>
      <w:r>
        <w:rPr>
          <w:spacing w:val="-8"/>
          <w:sz w:val="16"/>
        </w:rPr>
        <w:t xml:space="preserve"> </w:t>
      </w:r>
      <w:r>
        <w:rPr>
          <w:sz w:val="16"/>
        </w:rPr>
        <w:t xml:space="preserve">Related Acts, this part, or </w:t>
      </w:r>
      <w:hyperlink r:id="rId47">
        <w:r>
          <w:rPr>
            <w:sz w:val="16"/>
            <w:u w:val="single"/>
          </w:rPr>
          <w:t>29 CFR part 1</w:t>
        </w:r>
      </w:hyperlink>
      <w:r>
        <w:rPr>
          <w:sz w:val="16"/>
        </w:rPr>
        <w:t xml:space="preserve"> or </w:t>
      </w:r>
      <w:hyperlink r:id="rId48">
        <w:r>
          <w:rPr>
            <w:sz w:val="16"/>
          </w:rPr>
          <w:t>3;</w:t>
        </w:r>
      </w:hyperlink>
    </w:p>
    <w:p w14:paraId="6D57CB60" w14:textId="77777777" w:rsidR="00466A67" w:rsidRDefault="007C059A">
      <w:pPr>
        <w:pStyle w:val="BodyText"/>
        <w:spacing w:line="20" w:lineRule="exact"/>
        <w:ind w:left="2836"/>
        <w:rPr>
          <w:rFonts w:ascii="Arial"/>
          <w:sz w:val="2"/>
        </w:rPr>
      </w:pPr>
      <w:r>
        <w:rPr>
          <w:rFonts w:ascii="Arial"/>
          <w:noProof/>
          <w:sz w:val="2"/>
        </w:rPr>
        <mc:AlternateContent>
          <mc:Choice Requires="wpg">
            <w:drawing>
              <wp:inline distT="0" distB="0" distL="0" distR="0" wp14:anchorId="69988834" wp14:editId="1BAE34AB">
                <wp:extent cx="50800" cy="762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9" name="Graphic 9"/>
                        <wps:cNvSpPr/>
                        <wps:spPr>
                          <a:xfrm>
                            <a:off x="0" y="0"/>
                            <a:ext cx="50800" cy="7620"/>
                          </a:xfrm>
                          <a:custGeom>
                            <a:avLst/>
                            <a:gdLst/>
                            <a:ahLst/>
                            <a:cxnLst/>
                            <a:rect l="l" t="t" r="r" b="b"/>
                            <a:pathLst>
                              <a:path w="50800" h="7620">
                                <a:moveTo>
                                  <a:pt x="50659" y="0"/>
                                </a:moveTo>
                                <a:lnTo>
                                  <a:pt x="0" y="0"/>
                                </a:lnTo>
                                <a:lnTo>
                                  <a:pt x="0" y="7607"/>
                                </a:lnTo>
                                <a:lnTo>
                                  <a:pt x="50659" y="7607"/>
                                </a:lnTo>
                                <a:lnTo>
                                  <a:pt x="506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162E58" id="Group 8" o:spid="_x0000_s1026" style="width:4pt;height:.6pt;mso-position-horizontal-relative:char;mso-position-vertical-relative:line"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">
                <v:shape id="Graphic 9"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" path="m50659,l,,,7607r50659,l50659,xe" fillcolor="black" stroked="f">
                  <v:path arrowok="t"/>
                </v:shape>
                <w10:anchorlock/>
              </v:group>
            </w:pict>
          </mc:Fallback>
        </mc:AlternateContent>
      </w:r>
    </w:p>
    <w:p w14:paraId="5C220095" w14:textId="77777777" w:rsidR="00466A67" w:rsidRDefault="00466A67">
      <w:pPr>
        <w:pStyle w:val="BodyText"/>
        <w:spacing w:before="75"/>
        <w:rPr>
          <w:rFonts w:ascii="Arial"/>
          <w:sz w:val="16"/>
        </w:rPr>
      </w:pPr>
    </w:p>
    <w:p w14:paraId="1F7D44C0" w14:textId="77777777" w:rsidR="00466A67" w:rsidRDefault="007C059A">
      <w:pPr>
        <w:pStyle w:val="ListParagraph"/>
        <w:numPr>
          <w:ilvl w:val="0"/>
          <w:numId w:val="6"/>
        </w:numPr>
        <w:tabs>
          <w:tab w:val="left" w:pos="673"/>
        </w:tabs>
        <w:spacing w:before="1"/>
        <w:ind w:right="1115" w:firstLine="143"/>
        <w:rPr>
          <w:sz w:val="16"/>
        </w:rPr>
      </w:pPr>
      <w:r>
        <w:rPr>
          <w:sz w:val="16"/>
        </w:rPr>
        <w:t>Filing any complaint, initiating or causing to be initiated any proceeding, or</w:t>
      </w:r>
      <w:r>
        <w:rPr>
          <w:spacing w:val="-1"/>
          <w:sz w:val="16"/>
        </w:rPr>
        <w:t xml:space="preserve"> </w:t>
      </w:r>
      <w:r>
        <w:rPr>
          <w:sz w:val="16"/>
        </w:rPr>
        <w:t>otherwise</w:t>
      </w:r>
      <w:r>
        <w:rPr>
          <w:spacing w:val="-1"/>
          <w:sz w:val="16"/>
        </w:rPr>
        <w:t xml:space="preserve"> </w:t>
      </w:r>
      <w:r>
        <w:rPr>
          <w:sz w:val="16"/>
        </w:rPr>
        <w:t>asserting</w:t>
      </w:r>
      <w:r>
        <w:rPr>
          <w:spacing w:val="-1"/>
          <w:sz w:val="16"/>
        </w:rPr>
        <w:t xml:space="preserve"> </w:t>
      </w:r>
      <w:r>
        <w:rPr>
          <w:sz w:val="16"/>
        </w:rPr>
        <w:t>or</w:t>
      </w:r>
      <w:r>
        <w:rPr>
          <w:spacing w:val="-1"/>
          <w:sz w:val="16"/>
        </w:rPr>
        <w:t xml:space="preserve"> </w:t>
      </w:r>
      <w:r>
        <w:rPr>
          <w:sz w:val="16"/>
        </w:rPr>
        <w:t>seeking to</w:t>
      </w:r>
      <w:r>
        <w:rPr>
          <w:spacing w:val="-1"/>
          <w:sz w:val="16"/>
        </w:rPr>
        <w:t xml:space="preserve"> </w:t>
      </w:r>
      <w:r>
        <w:rPr>
          <w:sz w:val="16"/>
        </w:rPr>
        <w:t>assert</w:t>
      </w:r>
      <w:r>
        <w:rPr>
          <w:spacing w:val="-1"/>
          <w:sz w:val="16"/>
        </w:rPr>
        <w:t xml:space="preserve"> </w:t>
      </w:r>
      <w:r>
        <w:rPr>
          <w:sz w:val="16"/>
        </w:rPr>
        <w:t>on behalf</w:t>
      </w:r>
      <w:r>
        <w:rPr>
          <w:spacing w:val="-6"/>
          <w:sz w:val="16"/>
        </w:rPr>
        <w:t xml:space="preserve"> </w:t>
      </w:r>
      <w:r>
        <w:rPr>
          <w:sz w:val="16"/>
        </w:rPr>
        <w:t>of</w:t>
      </w:r>
      <w:r>
        <w:rPr>
          <w:spacing w:val="-6"/>
          <w:sz w:val="16"/>
        </w:rPr>
        <w:t xml:space="preserve"> </w:t>
      </w:r>
      <w:r>
        <w:rPr>
          <w:sz w:val="16"/>
        </w:rPr>
        <w:t>themselves</w:t>
      </w:r>
      <w:r>
        <w:rPr>
          <w:spacing w:val="-5"/>
          <w:sz w:val="16"/>
        </w:rPr>
        <w:t xml:space="preserve"> </w:t>
      </w:r>
      <w:r>
        <w:rPr>
          <w:sz w:val="16"/>
        </w:rPr>
        <w:t>or</w:t>
      </w:r>
      <w:r>
        <w:rPr>
          <w:spacing w:val="-6"/>
          <w:sz w:val="16"/>
        </w:rPr>
        <w:t xml:space="preserve"> </w:t>
      </w:r>
      <w:r>
        <w:rPr>
          <w:sz w:val="16"/>
        </w:rPr>
        <w:t>others</w:t>
      </w:r>
      <w:r>
        <w:rPr>
          <w:spacing w:val="-5"/>
          <w:sz w:val="16"/>
        </w:rPr>
        <w:t xml:space="preserve"> </w:t>
      </w:r>
      <w:r>
        <w:rPr>
          <w:sz w:val="16"/>
        </w:rPr>
        <w:t>any</w:t>
      </w:r>
      <w:r>
        <w:rPr>
          <w:spacing w:val="-4"/>
          <w:sz w:val="16"/>
        </w:rPr>
        <w:t xml:space="preserve"> </w:t>
      </w:r>
      <w:r>
        <w:rPr>
          <w:sz w:val="16"/>
        </w:rPr>
        <w:t>right</w:t>
      </w:r>
      <w:r>
        <w:rPr>
          <w:spacing w:val="-4"/>
          <w:sz w:val="16"/>
        </w:rPr>
        <w:t xml:space="preserve"> </w:t>
      </w:r>
      <w:r>
        <w:rPr>
          <w:sz w:val="16"/>
        </w:rPr>
        <w:t>or</w:t>
      </w:r>
      <w:r>
        <w:rPr>
          <w:spacing w:val="-7"/>
          <w:sz w:val="16"/>
        </w:rPr>
        <w:t xml:space="preserve"> </w:t>
      </w:r>
      <w:r>
        <w:rPr>
          <w:sz w:val="16"/>
        </w:rPr>
        <w:t>protection</w:t>
      </w:r>
      <w:r>
        <w:rPr>
          <w:spacing w:val="-6"/>
          <w:sz w:val="16"/>
        </w:rPr>
        <w:t xml:space="preserve"> </w:t>
      </w:r>
      <w:r>
        <w:rPr>
          <w:sz w:val="16"/>
        </w:rPr>
        <w:t>under</w:t>
      </w:r>
      <w:r>
        <w:rPr>
          <w:spacing w:val="-5"/>
          <w:sz w:val="16"/>
        </w:rPr>
        <w:t xml:space="preserve"> </w:t>
      </w:r>
      <w:r>
        <w:rPr>
          <w:sz w:val="16"/>
        </w:rPr>
        <w:t xml:space="preserve">the DBA, Related Acts, this part, or </w:t>
      </w:r>
      <w:hyperlink r:id="rId49">
        <w:r>
          <w:rPr>
            <w:sz w:val="16"/>
            <w:u w:val="single"/>
          </w:rPr>
          <w:t>29 CFR part 1</w:t>
        </w:r>
      </w:hyperlink>
      <w:r>
        <w:rPr>
          <w:sz w:val="16"/>
        </w:rPr>
        <w:t xml:space="preserve"> or </w:t>
      </w:r>
      <w:hyperlink r:id="rId50">
        <w:r>
          <w:rPr>
            <w:sz w:val="16"/>
          </w:rPr>
          <w:t>3;</w:t>
        </w:r>
      </w:hyperlink>
    </w:p>
    <w:p w14:paraId="23C32D74" w14:textId="77777777" w:rsidR="00466A67" w:rsidRDefault="007C059A">
      <w:pPr>
        <w:pStyle w:val="BodyText"/>
        <w:spacing w:line="20" w:lineRule="exact"/>
        <w:ind w:left="3846"/>
        <w:rPr>
          <w:rFonts w:ascii="Arial"/>
          <w:sz w:val="2"/>
        </w:rPr>
      </w:pPr>
      <w:r>
        <w:rPr>
          <w:rFonts w:ascii="Arial"/>
          <w:noProof/>
          <w:sz w:val="2"/>
        </w:rPr>
        <mc:AlternateContent>
          <mc:Choice Requires="wpg">
            <w:drawing>
              <wp:inline distT="0" distB="0" distL="0" distR="0" wp14:anchorId="05274EAE" wp14:editId="5002126C">
                <wp:extent cx="50800" cy="762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11" name="Graphic 11"/>
                        <wps:cNvSpPr/>
                        <wps:spPr>
                          <a:xfrm>
                            <a:off x="0" y="0"/>
                            <a:ext cx="50800" cy="7620"/>
                          </a:xfrm>
                          <a:custGeom>
                            <a:avLst/>
                            <a:gdLst/>
                            <a:ahLst/>
                            <a:cxnLst/>
                            <a:rect l="l" t="t" r="r" b="b"/>
                            <a:pathLst>
                              <a:path w="50800" h="7620">
                                <a:moveTo>
                                  <a:pt x="50660" y="0"/>
                                </a:moveTo>
                                <a:lnTo>
                                  <a:pt x="0" y="0"/>
                                </a:lnTo>
                                <a:lnTo>
                                  <a:pt x="0" y="7620"/>
                                </a:lnTo>
                                <a:lnTo>
                                  <a:pt x="50660" y="7620"/>
                                </a:lnTo>
                                <a:lnTo>
                                  <a:pt x="506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AD6616" id="Group 10" o:spid="_x0000_s1026" style="width:4pt;height:.6pt;mso-position-horizontal-relative:char;mso-position-vertical-relative:line"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">
                <v:shape id="Graphic 11"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" path="m50660,l,,,7620r50660,l50660,xe" fillcolor="black" stroked="f">
                  <v:path arrowok="t"/>
                </v:shape>
                <w10:anchorlock/>
              </v:group>
            </w:pict>
          </mc:Fallback>
        </mc:AlternateContent>
      </w:r>
    </w:p>
    <w:p w14:paraId="11B37B5B" w14:textId="77777777" w:rsidR="00466A67" w:rsidRDefault="00466A67">
      <w:pPr>
        <w:pStyle w:val="BodyText"/>
        <w:spacing w:before="76"/>
        <w:rPr>
          <w:rFonts w:ascii="Arial"/>
          <w:sz w:val="16"/>
        </w:rPr>
      </w:pPr>
    </w:p>
    <w:p w14:paraId="2D901F16" w14:textId="77777777" w:rsidR="00466A67" w:rsidRDefault="007C059A">
      <w:pPr>
        <w:pStyle w:val="ListParagraph"/>
        <w:numPr>
          <w:ilvl w:val="0"/>
          <w:numId w:val="6"/>
        </w:numPr>
        <w:tabs>
          <w:tab w:val="left" w:pos="664"/>
        </w:tabs>
        <w:ind w:right="1197" w:firstLine="143"/>
        <w:rPr>
          <w:sz w:val="16"/>
        </w:rPr>
      </w:pPr>
      <w:r>
        <w:rPr>
          <w:sz w:val="16"/>
        </w:rPr>
        <w:t>Cooperating in any investigation or other compliance action,</w:t>
      </w:r>
      <w:r>
        <w:rPr>
          <w:spacing w:val="-6"/>
          <w:sz w:val="16"/>
        </w:rPr>
        <w:t xml:space="preserve"> </w:t>
      </w:r>
      <w:r>
        <w:rPr>
          <w:sz w:val="16"/>
        </w:rPr>
        <w:t>or</w:t>
      </w:r>
      <w:r>
        <w:rPr>
          <w:spacing w:val="-6"/>
          <w:sz w:val="16"/>
        </w:rPr>
        <w:t xml:space="preserve"> </w:t>
      </w:r>
      <w:r>
        <w:rPr>
          <w:sz w:val="16"/>
        </w:rPr>
        <w:t>testifying</w:t>
      </w:r>
      <w:r>
        <w:rPr>
          <w:spacing w:val="-6"/>
          <w:sz w:val="16"/>
        </w:rPr>
        <w:t xml:space="preserve"> </w:t>
      </w:r>
      <w:r>
        <w:rPr>
          <w:sz w:val="16"/>
        </w:rPr>
        <w:t>in</w:t>
      </w:r>
      <w:r>
        <w:rPr>
          <w:spacing w:val="-6"/>
          <w:sz w:val="16"/>
        </w:rPr>
        <w:t xml:space="preserve"> </w:t>
      </w:r>
      <w:r>
        <w:rPr>
          <w:sz w:val="16"/>
        </w:rPr>
        <w:t>any</w:t>
      </w:r>
      <w:r>
        <w:rPr>
          <w:spacing w:val="-4"/>
          <w:sz w:val="16"/>
        </w:rPr>
        <w:t xml:space="preserve"> </w:t>
      </w:r>
      <w:r>
        <w:rPr>
          <w:sz w:val="16"/>
        </w:rPr>
        <w:t>proceeding</w:t>
      </w:r>
      <w:r>
        <w:rPr>
          <w:spacing w:val="-5"/>
          <w:sz w:val="16"/>
        </w:rPr>
        <w:t xml:space="preserve"> </w:t>
      </w:r>
      <w:r>
        <w:rPr>
          <w:sz w:val="16"/>
        </w:rPr>
        <w:t>under</w:t>
      </w:r>
      <w:r>
        <w:rPr>
          <w:spacing w:val="-6"/>
          <w:sz w:val="16"/>
        </w:rPr>
        <w:t xml:space="preserve"> </w:t>
      </w:r>
      <w:r>
        <w:rPr>
          <w:sz w:val="16"/>
        </w:rPr>
        <w:t>the</w:t>
      </w:r>
      <w:r>
        <w:rPr>
          <w:spacing w:val="-6"/>
          <w:sz w:val="16"/>
        </w:rPr>
        <w:t xml:space="preserve"> </w:t>
      </w:r>
      <w:r>
        <w:rPr>
          <w:sz w:val="16"/>
        </w:rPr>
        <w:t>DBA,</w:t>
      </w:r>
      <w:r>
        <w:rPr>
          <w:spacing w:val="-6"/>
          <w:sz w:val="16"/>
        </w:rPr>
        <w:t xml:space="preserve"> </w:t>
      </w:r>
      <w:r>
        <w:rPr>
          <w:sz w:val="16"/>
        </w:rPr>
        <w:t xml:space="preserve">Related Acts, this part, or </w:t>
      </w:r>
      <w:hyperlink r:id="rId51">
        <w:r>
          <w:rPr>
            <w:sz w:val="16"/>
            <w:u w:val="single"/>
          </w:rPr>
          <w:t>29 CFR part 1</w:t>
        </w:r>
      </w:hyperlink>
      <w:r>
        <w:rPr>
          <w:sz w:val="16"/>
        </w:rPr>
        <w:t xml:space="preserve"> or </w:t>
      </w:r>
      <w:hyperlink r:id="rId52">
        <w:r>
          <w:rPr>
            <w:sz w:val="16"/>
          </w:rPr>
          <w:t>3;</w:t>
        </w:r>
      </w:hyperlink>
      <w:r>
        <w:rPr>
          <w:sz w:val="16"/>
        </w:rPr>
        <w:t xml:space="preserve"> or</w:t>
      </w:r>
    </w:p>
    <w:p w14:paraId="0D055E58" w14:textId="77777777" w:rsidR="00466A67" w:rsidRDefault="007C059A">
      <w:pPr>
        <w:pStyle w:val="BodyText"/>
        <w:spacing w:line="20" w:lineRule="exact"/>
        <w:ind w:left="2836"/>
        <w:rPr>
          <w:rFonts w:ascii="Arial"/>
          <w:sz w:val="2"/>
        </w:rPr>
      </w:pPr>
      <w:r>
        <w:rPr>
          <w:rFonts w:ascii="Arial"/>
          <w:noProof/>
          <w:sz w:val="2"/>
        </w:rPr>
        <mc:AlternateContent>
          <mc:Choice Requires="wpg">
            <w:drawing>
              <wp:inline distT="0" distB="0" distL="0" distR="0" wp14:anchorId="7A898F53" wp14:editId="0A4C580B">
                <wp:extent cx="50800" cy="762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13" name="Graphic 13"/>
                        <wps:cNvSpPr/>
                        <wps:spPr>
                          <a:xfrm>
                            <a:off x="0" y="0"/>
                            <a:ext cx="50800" cy="7620"/>
                          </a:xfrm>
                          <a:custGeom>
                            <a:avLst/>
                            <a:gdLst/>
                            <a:ahLst/>
                            <a:cxnLst/>
                            <a:rect l="l" t="t" r="r" b="b"/>
                            <a:pathLst>
                              <a:path w="50800" h="7620">
                                <a:moveTo>
                                  <a:pt x="50659" y="0"/>
                                </a:moveTo>
                                <a:lnTo>
                                  <a:pt x="0" y="0"/>
                                </a:lnTo>
                                <a:lnTo>
                                  <a:pt x="0" y="7620"/>
                                </a:lnTo>
                                <a:lnTo>
                                  <a:pt x="50659" y="7620"/>
                                </a:lnTo>
                                <a:lnTo>
                                  <a:pt x="506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7463F7" id="Group 12" o:spid="_x0000_s1026" style="width:4pt;height:.6pt;mso-position-horizontal-relative:char;mso-position-vertical-relative:line"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">
                <v:shape id="Graphic 13"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" path="m50659,l,,,7620r50659,l50659,xe" fillcolor="black" stroked="f">
                  <v:path arrowok="t"/>
                </v:shape>
                <w10:anchorlock/>
              </v:group>
            </w:pict>
          </mc:Fallback>
        </mc:AlternateContent>
      </w:r>
    </w:p>
    <w:p w14:paraId="22011729" w14:textId="77777777" w:rsidR="00466A67" w:rsidRDefault="00466A67">
      <w:pPr>
        <w:pStyle w:val="BodyText"/>
        <w:spacing w:before="76"/>
        <w:rPr>
          <w:rFonts w:ascii="Arial"/>
          <w:sz w:val="16"/>
        </w:rPr>
      </w:pPr>
    </w:p>
    <w:p w14:paraId="1EE2346C" w14:textId="77777777" w:rsidR="00466A67" w:rsidRDefault="007C059A">
      <w:pPr>
        <w:pStyle w:val="ListParagraph"/>
        <w:numPr>
          <w:ilvl w:val="0"/>
          <w:numId w:val="6"/>
        </w:numPr>
        <w:tabs>
          <w:tab w:val="left" w:pos="673"/>
        </w:tabs>
        <w:ind w:right="1379" w:firstLine="143"/>
        <w:rPr>
          <w:sz w:val="16"/>
        </w:rPr>
      </w:pPr>
      <w:r>
        <w:rPr>
          <w:sz w:val="16"/>
        </w:rPr>
        <w:t>Informing</w:t>
      </w:r>
      <w:r>
        <w:rPr>
          <w:spacing w:val="-6"/>
          <w:sz w:val="16"/>
        </w:rPr>
        <w:t xml:space="preserve"> </w:t>
      </w:r>
      <w:r>
        <w:rPr>
          <w:sz w:val="16"/>
        </w:rPr>
        <w:t>any</w:t>
      </w:r>
      <w:r>
        <w:rPr>
          <w:spacing w:val="-5"/>
          <w:sz w:val="16"/>
        </w:rPr>
        <w:t xml:space="preserve"> </w:t>
      </w:r>
      <w:r>
        <w:rPr>
          <w:sz w:val="16"/>
        </w:rPr>
        <w:t>other</w:t>
      </w:r>
      <w:r>
        <w:rPr>
          <w:spacing w:val="-6"/>
          <w:sz w:val="16"/>
        </w:rPr>
        <w:t xml:space="preserve"> </w:t>
      </w:r>
      <w:r>
        <w:rPr>
          <w:sz w:val="16"/>
        </w:rPr>
        <w:t>person</w:t>
      </w:r>
      <w:r>
        <w:rPr>
          <w:spacing w:val="-6"/>
          <w:sz w:val="16"/>
        </w:rPr>
        <w:t xml:space="preserve"> </w:t>
      </w:r>
      <w:r>
        <w:rPr>
          <w:sz w:val="16"/>
        </w:rPr>
        <w:t>about</w:t>
      </w:r>
      <w:r>
        <w:rPr>
          <w:spacing w:val="-6"/>
          <w:sz w:val="16"/>
        </w:rPr>
        <w:t xml:space="preserve"> </w:t>
      </w:r>
      <w:r>
        <w:rPr>
          <w:sz w:val="16"/>
        </w:rPr>
        <w:t>their</w:t>
      </w:r>
      <w:r>
        <w:rPr>
          <w:spacing w:val="-5"/>
          <w:sz w:val="16"/>
        </w:rPr>
        <w:t xml:space="preserve"> </w:t>
      </w:r>
      <w:r>
        <w:rPr>
          <w:sz w:val="16"/>
        </w:rPr>
        <w:t>rights</w:t>
      </w:r>
      <w:r>
        <w:rPr>
          <w:spacing w:val="-5"/>
          <w:sz w:val="16"/>
        </w:rPr>
        <w:t xml:space="preserve"> </w:t>
      </w:r>
      <w:r>
        <w:rPr>
          <w:sz w:val="16"/>
        </w:rPr>
        <w:t>under</w:t>
      </w:r>
      <w:r>
        <w:rPr>
          <w:spacing w:val="-6"/>
          <w:sz w:val="16"/>
        </w:rPr>
        <w:t xml:space="preserve"> </w:t>
      </w:r>
      <w:r>
        <w:rPr>
          <w:sz w:val="16"/>
        </w:rPr>
        <w:t xml:space="preserve">the DBA, Related Acts, this part, or </w:t>
      </w:r>
      <w:hyperlink r:id="rId53">
        <w:r>
          <w:rPr>
            <w:sz w:val="16"/>
            <w:u w:val="single"/>
          </w:rPr>
          <w:t>29 CFR part 1</w:t>
        </w:r>
      </w:hyperlink>
      <w:r>
        <w:rPr>
          <w:sz w:val="16"/>
        </w:rPr>
        <w:t xml:space="preserve"> or </w:t>
      </w:r>
      <w:hyperlink r:id="rId54">
        <w:r>
          <w:rPr>
            <w:sz w:val="16"/>
          </w:rPr>
          <w:t>3.</w:t>
        </w:r>
      </w:hyperlink>
    </w:p>
    <w:p w14:paraId="6701D35F" w14:textId="77777777" w:rsidR="00466A67" w:rsidRDefault="007C059A">
      <w:pPr>
        <w:pStyle w:val="BodyText"/>
        <w:spacing w:line="20" w:lineRule="exact"/>
        <w:ind w:left="3846"/>
        <w:rPr>
          <w:rFonts w:ascii="Arial"/>
          <w:sz w:val="2"/>
        </w:rPr>
      </w:pPr>
      <w:r>
        <w:rPr>
          <w:rFonts w:ascii="Arial"/>
          <w:noProof/>
          <w:sz w:val="2"/>
        </w:rPr>
        <mc:AlternateContent>
          <mc:Choice Requires="wpg">
            <w:drawing>
              <wp:inline distT="0" distB="0" distL="0" distR="0" wp14:anchorId="2DDA5F43" wp14:editId="2D8548D6">
                <wp:extent cx="50800" cy="762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15" name="Graphic 15"/>
                        <wps:cNvSpPr/>
                        <wps:spPr>
                          <a:xfrm>
                            <a:off x="0" y="0"/>
                            <a:ext cx="50800" cy="7620"/>
                          </a:xfrm>
                          <a:custGeom>
                            <a:avLst/>
                            <a:gdLst/>
                            <a:ahLst/>
                            <a:cxnLst/>
                            <a:rect l="l" t="t" r="r" b="b"/>
                            <a:pathLst>
                              <a:path w="50800" h="7620">
                                <a:moveTo>
                                  <a:pt x="50660" y="0"/>
                                </a:moveTo>
                                <a:lnTo>
                                  <a:pt x="0" y="0"/>
                                </a:lnTo>
                                <a:lnTo>
                                  <a:pt x="0" y="7620"/>
                                </a:lnTo>
                                <a:lnTo>
                                  <a:pt x="50660" y="7620"/>
                                </a:lnTo>
                                <a:lnTo>
                                  <a:pt x="506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FFDC06" id="Group 14" o:spid="_x0000_s1026" style="width:4pt;height:.6pt;mso-position-horizontal-relative:char;mso-position-vertical-relative:line"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">
                <v:shape id="Graphic 15"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" path="m50660,l,,,7620r50660,l50660,xe" fillcolor="black" stroked="f">
                  <v:path arrowok="t"/>
                </v:shape>
                <w10:anchorlock/>
              </v:group>
            </w:pict>
          </mc:Fallback>
        </mc:AlternateContent>
      </w:r>
    </w:p>
    <w:p w14:paraId="4C16CFEF" w14:textId="77777777" w:rsidR="00466A67" w:rsidRDefault="00466A67">
      <w:pPr>
        <w:pStyle w:val="BodyText"/>
        <w:rPr>
          <w:rFonts w:ascii="Arial"/>
          <w:sz w:val="16"/>
        </w:rPr>
      </w:pPr>
    </w:p>
    <w:p w14:paraId="2233D74C" w14:textId="77777777" w:rsidR="00466A67" w:rsidRDefault="00466A67">
      <w:pPr>
        <w:pStyle w:val="BodyText"/>
        <w:spacing w:before="75"/>
        <w:rPr>
          <w:rFonts w:ascii="Arial"/>
          <w:sz w:val="16"/>
        </w:rPr>
      </w:pPr>
    </w:p>
    <w:p w14:paraId="39D73F6C" w14:textId="77777777" w:rsidR="00466A67" w:rsidRDefault="007C059A">
      <w:pPr>
        <w:pStyle w:val="ListParagraph"/>
        <w:numPr>
          <w:ilvl w:val="1"/>
          <w:numId w:val="19"/>
        </w:numPr>
        <w:tabs>
          <w:tab w:val="left" w:pos="592"/>
        </w:tabs>
        <w:ind w:left="354" w:right="1136" w:firstLine="0"/>
        <w:jc w:val="left"/>
        <w:rPr>
          <w:b/>
          <w:sz w:val="16"/>
        </w:rPr>
      </w:pPr>
      <w:r>
        <w:rPr>
          <w:b/>
          <w:sz w:val="16"/>
        </w:rPr>
        <w:t>CONTRACT</w:t>
      </w:r>
      <w:r>
        <w:rPr>
          <w:b/>
          <w:spacing w:val="-8"/>
          <w:sz w:val="16"/>
        </w:rPr>
        <w:t xml:space="preserve"> </w:t>
      </w:r>
      <w:r>
        <w:rPr>
          <w:b/>
          <w:sz w:val="16"/>
        </w:rPr>
        <w:t>WORK</w:t>
      </w:r>
      <w:r>
        <w:rPr>
          <w:b/>
          <w:spacing w:val="-9"/>
          <w:sz w:val="16"/>
        </w:rPr>
        <w:t xml:space="preserve"> </w:t>
      </w:r>
      <w:r>
        <w:rPr>
          <w:b/>
          <w:sz w:val="16"/>
        </w:rPr>
        <w:t>HOURS</w:t>
      </w:r>
      <w:r>
        <w:rPr>
          <w:b/>
          <w:spacing w:val="-7"/>
          <w:sz w:val="16"/>
        </w:rPr>
        <w:t xml:space="preserve"> </w:t>
      </w:r>
      <w:r>
        <w:rPr>
          <w:b/>
          <w:sz w:val="16"/>
        </w:rPr>
        <w:t>AND</w:t>
      </w:r>
      <w:r>
        <w:rPr>
          <w:b/>
          <w:spacing w:val="-9"/>
          <w:sz w:val="16"/>
        </w:rPr>
        <w:t xml:space="preserve"> </w:t>
      </w:r>
      <w:r>
        <w:rPr>
          <w:b/>
          <w:sz w:val="16"/>
        </w:rPr>
        <w:t>SAFETY</w:t>
      </w:r>
      <w:r>
        <w:rPr>
          <w:b/>
          <w:spacing w:val="-8"/>
          <w:sz w:val="16"/>
        </w:rPr>
        <w:t xml:space="preserve"> </w:t>
      </w:r>
      <w:r>
        <w:rPr>
          <w:b/>
          <w:sz w:val="16"/>
        </w:rPr>
        <w:t xml:space="preserve">STANDARDS </w:t>
      </w:r>
      <w:r>
        <w:rPr>
          <w:b/>
          <w:spacing w:val="-4"/>
          <w:sz w:val="16"/>
        </w:rPr>
        <w:t>ACT</w:t>
      </w:r>
    </w:p>
    <w:p w14:paraId="11A8F0A6" w14:textId="77777777" w:rsidR="00466A67" w:rsidRDefault="00466A67">
      <w:pPr>
        <w:pStyle w:val="BodyText"/>
        <w:spacing w:before="97"/>
        <w:rPr>
          <w:rFonts w:ascii="Arial"/>
          <w:b/>
          <w:sz w:val="16"/>
        </w:rPr>
      </w:pPr>
    </w:p>
    <w:p w14:paraId="1924BEB0" w14:textId="77777777" w:rsidR="00466A67" w:rsidRDefault="007C059A">
      <w:pPr>
        <w:spacing w:before="1"/>
        <w:ind w:left="354" w:right="1214"/>
        <w:rPr>
          <w:rFonts w:ascii="Arial"/>
          <w:sz w:val="16"/>
        </w:rPr>
      </w:pPr>
      <w:r>
        <w:rPr>
          <w:rFonts w:ascii="Arial"/>
          <w:sz w:val="16"/>
        </w:rPr>
        <w:t>Pursuant</w:t>
      </w:r>
      <w:r>
        <w:rPr>
          <w:rFonts w:ascii="Arial"/>
          <w:spacing w:val="-5"/>
          <w:sz w:val="16"/>
        </w:rPr>
        <w:t xml:space="preserve"> </w:t>
      </w:r>
      <w:r>
        <w:rPr>
          <w:rFonts w:ascii="Arial"/>
          <w:sz w:val="16"/>
        </w:rPr>
        <w:t>to</w:t>
      </w:r>
      <w:r>
        <w:rPr>
          <w:rFonts w:ascii="Arial"/>
          <w:spacing w:val="-5"/>
          <w:sz w:val="16"/>
        </w:rPr>
        <w:t xml:space="preserve"> </w:t>
      </w:r>
      <w:r>
        <w:rPr>
          <w:rFonts w:ascii="Arial"/>
          <w:sz w:val="16"/>
        </w:rPr>
        <w:t>29</w:t>
      </w:r>
      <w:r>
        <w:rPr>
          <w:rFonts w:ascii="Arial"/>
          <w:spacing w:val="-3"/>
          <w:sz w:val="16"/>
        </w:rPr>
        <w:t xml:space="preserve"> </w:t>
      </w:r>
      <w:r>
        <w:rPr>
          <w:rFonts w:ascii="Arial"/>
          <w:sz w:val="16"/>
        </w:rPr>
        <w:t>CFR</w:t>
      </w:r>
      <w:r>
        <w:rPr>
          <w:rFonts w:ascii="Arial"/>
          <w:spacing w:val="-5"/>
          <w:sz w:val="16"/>
        </w:rPr>
        <w:t xml:space="preserve"> </w:t>
      </w:r>
      <w:r>
        <w:rPr>
          <w:rFonts w:ascii="Arial"/>
          <w:sz w:val="16"/>
        </w:rPr>
        <w:t>5.5(b),</w:t>
      </w:r>
      <w:r>
        <w:rPr>
          <w:rFonts w:ascii="Arial"/>
          <w:spacing w:val="-5"/>
          <w:sz w:val="16"/>
        </w:rPr>
        <w:t xml:space="preserve"> </w:t>
      </w:r>
      <w:r>
        <w:rPr>
          <w:rFonts w:ascii="Arial"/>
          <w:sz w:val="16"/>
        </w:rPr>
        <w:t>the</w:t>
      </w:r>
      <w:r>
        <w:rPr>
          <w:rFonts w:ascii="Arial"/>
          <w:spacing w:val="-3"/>
          <w:sz w:val="16"/>
        </w:rPr>
        <w:t xml:space="preserve"> </w:t>
      </w:r>
      <w:r>
        <w:rPr>
          <w:rFonts w:ascii="Arial"/>
          <w:sz w:val="16"/>
        </w:rPr>
        <w:t>following</w:t>
      </w:r>
      <w:r>
        <w:rPr>
          <w:rFonts w:ascii="Arial"/>
          <w:spacing w:val="-5"/>
          <w:sz w:val="16"/>
        </w:rPr>
        <w:t xml:space="preserve"> </w:t>
      </w:r>
      <w:r>
        <w:rPr>
          <w:rFonts w:ascii="Arial"/>
          <w:sz w:val="16"/>
        </w:rPr>
        <w:t>clauses</w:t>
      </w:r>
      <w:r>
        <w:rPr>
          <w:rFonts w:ascii="Arial"/>
          <w:spacing w:val="-4"/>
          <w:sz w:val="16"/>
        </w:rPr>
        <w:t xml:space="preserve"> </w:t>
      </w:r>
      <w:r>
        <w:rPr>
          <w:rFonts w:ascii="Arial"/>
          <w:sz w:val="16"/>
        </w:rPr>
        <w:t>apply</w:t>
      </w:r>
      <w:r>
        <w:rPr>
          <w:rFonts w:ascii="Arial"/>
          <w:spacing w:val="-4"/>
          <w:sz w:val="16"/>
        </w:rPr>
        <w:t xml:space="preserve"> </w:t>
      </w:r>
      <w:r>
        <w:rPr>
          <w:rFonts w:ascii="Arial"/>
          <w:sz w:val="16"/>
        </w:rPr>
        <w:t>to</w:t>
      </w:r>
      <w:r>
        <w:rPr>
          <w:rFonts w:ascii="Arial"/>
          <w:spacing w:val="-5"/>
          <w:sz w:val="16"/>
        </w:rPr>
        <w:t xml:space="preserve"> </w:t>
      </w:r>
      <w:r>
        <w:rPr>
          <w:rFonts w:ascii="Arial"/>
          <w:sz w:val="16"/>
        </w:rPr>
        <w:t>any Federal-aid construction contract in an amount in excess of</w:t>
      </w:r>
    </w:p>
    <w:p w14:paraId="31B42A20" w14:textId="77777777" w:rsidR="00466A67" w:rsidRDefault="007C059A">
      <w:pPr>
        <w:ind w:left="354" w:right="1155"/>
        <w:rPr>
          <w:rFonts w:ascii="Arial"/>
          <w:sz w:val="16"/>
        </w:rPr>
      </w:pPr>
      <w:r>
        <w:rPr>
          <w:rFonts w:ascii="Arial"/>
          <w:sz w:val="16"/>
        </w:rPr>
        <w:t>$100,000 and subject to the overtime provisions of the Contract Work Hours and Safety Standards Act. These clauses</w:t>
      </w:r>
      <w:r>
        <w:rPr>
          <w:rFonts w:ascii="Arial"/>
          <w:spacing w:val="-4"/>
          <w:sz w:val="16"/>
        </w:rPr>
        <w:t xml:space="preserve"> </w:t>
      </w:r>
      <w:r>
        <w:rPr>
          <w:rFonts w:ascii="Arial"/>
          <w:sz w:val="16"/>
        </w:rPr>
        <w:t>shall</w:t>
      </w:r>
      <w:r>
        <w:rPr>
          <w:rFonts w:ascii="Arial"/>
          <w:spacing w:val="-4"/>
          <w:sz w:val="16"/>
        </w:rPr>
        <w:t xml:space="preserve"> </w:t>
      </w:r>
      <w:r>
        <w:rPr>
          <w:rFonts w:ascii="Arial"/>
          <w:sz w:val="16"/>
        </w:rPr>
        <w:t>be</w:t>
      </w:r>
      <w:r>
        <w:rPr>
          <w:rFonts w:ascii="Arial"/>
          <w:spacing w:val="-5"/>
          <w:sz w:val="16"/>
        </w:rPr>
        <w:t xml:space="preserve"> </w:t>
      </w:r>
      <w:r>
        <w:rPr>
          <w:rFonts w:ascii="Arial"/>
          <w:sz w:val="16"/>
        </w:rPr>
        <w:t>inserted</w:t>
      </w:r>
      <w:r>
        <w:rPr>
          <w:rFonts w:ascii="Arial"/>
          <w:spacing w:val="-5"/>
          <w:sz w:val="16"/>
        </w:rPr>
        <w:t xml:space="preserve"> </w:t>
      </w:r>
      <w:r>
        <w:rPr>
          <w:rFonts w:ascii="Arial"/>
          <w:sz w:val="16"/>
        </w:rPr>
        <w:t>in</w:t>
      </w:r>
      <w:r>
        <w:rPr>
          <w:rFonts w:ascii="Arial"/>
          <w:spacing w:val="-5"/>
          <w:sz w:val="16"/>
        </w:rPr>
        <w:t xml:space="preserve"> </w:t>
      </w:r>
      <w:r>
        <w:rPr>
          <w:rFonts w:ascii="Arial"/>
          <w:sz w:val="16"/>
        </w:rPr>
        <w:t>addition</w:t>
      </w:r>
      <w:r>
        <w:rPr>
          <w:rFonts w:ascii="Arial"/>
          <w:spacing w:val="-5"/>
          <w:sz w:val="16"/>
        </w:rPr>
        <w:t xml:space="preserve"> </w:t>
      </w:r>
      <w:r>
        <w:rPr>
          <w:rFonts w:ascii="Arial"/>
          <w:sz w:val="16"/>
        </w:rPr>
        <w:t>to</w:t>
      </w:r>
      <w:r>
        <w:rPr>
          <w:rFonts w:ascii="Arial"/>
          <w:spacing w:val="-5"/>
          <w:sz w:val="16"/>
        </w:rPr>
        <w:t xml:space="preserve"> </w:t>
      </w:r>
      <w:r>
        <w:rPr>
          <w:rFonts w:ascii="Arial"/>
          <w:sz w:val="16"/>
        </w:rPr>
        <w:t>the</w:t>
      </w:r>
      <w:r>
        <w:rPr>
          <w:rFonts w:ascii="Arial"/>
          <w:spacing w:val="-5"/>
          <w:sz w:val="16"/>
        </w:rPr>
        <w:t xml:space="preserve"> </w:t>
      </w:r>
      <w:r>
        <w:rPr>
          <w:rFonts w:ascii="Arial"/>
          <w:sz w:val="16"/>
        </w:rPr>
        <w:t>clauses</w:t>
      </w:r>
      <w:r>
        <w:rPr>
          <w:rFonts w:ascii="Arial"/>
          <w:spacing w:val="-4"/>
          <w:sz w:val="16"/>
        </w:rPr>
        <w:t xml:space="preserve"> </w:t>
      </w:r>
      <w:r>
        <w:rPr>
          <w:rFonts w:ascii="Arial"/>
          <w:sz w:val="16"/>
        </w:rPr>
        <w:t>required</w:t>
      </w:r>
      <w:r>
        <w:rPr>
          <w:rFonts w:ascii="Arial"/>
          <w:spacing w:val="-5"/>
          <w:sz w:val="16"/>
        </w:rPr>
        <w:t xml:space="preserve"> </w:t>
      </w:r>
      <w:r>
        <w:rPr>
          <w:rFonts w:ascii="Arial"/>
          <w:sz w:val="16"/>
        </w:rPr>
        <w:t>by 29 CFR 5.5(a) or 29 CFR 4.6.</w:t>
      </w:r>
      <w:r>
        <w:rPr>
          <w:rFonts w:ascii="Arial"/>
          <w:spacing w:val="40"/>
          <w:sz w:val="16"/>
        </w:rPr>
        <w:t xml:space="preserve"> </w:t>
      </w:r>
      <w:r>
        <w:rPr>
          <w:rFonts w:ascii="Arial"/>
          <w:sz w:val="16"/>
        </w:rPr>
        <w:t xml:space="preserve">As used in this paragraph, the terms laborers and mechanics include watchpersons and </w:t>
      </w:r>
      <w:r>
        <w:rPr>
          <w:rFonts w:ascii="Arial"/>
          <w:spacing w:val="-2"/>
          <w:sz w:val="16"/>
        </w:rPr>
        <w:t>guards.</w:t>
      </w:r>
    </w:p>
    <w:p w14:paraId="67C0CC56" w14:textId="77777777" w:rsidR="00466A67" w:rsidRDefault="00466A67">
      <w:pPr>
        <w:pStyle w:val="BodyText"/>
        <w:spacing w:before="94"/>
        <w:rPr>
          <w:rFonts w:ascii="Arial"/>
          <w:sz w:val="16"/>
        </w:rPr>
      </w:pPr>
    </w:p>
    <w:p w14:paraId="6A6C00B7" w14:textId="77777777" w:rsidR="00466A67" w:rsidRDefault="007C059A">
      <w:pPr>
        <w:pStyle w:val="ListParagraph"/>
        <w:numPr>
          <w:ilvl w:val="2"/>
          <w:numId w:val="19"/>
        </w:numPr>
        <w:tabs>
          <w:tab w:val="left" w:pos="530"/>
        </w:tabs>
        <w:ind w:left="354" w:right="1145" w:firstLine="0"/>
        <w:jc w:val="left"/>
        <w:rPr>
          <w:b/>
          <w:sz w:val="16"/>
        </w:rPr>
      </w:pPr>
      <w:r>
        <w:rPr>
          <w:b/>
          <w:sz w:val="16"/>
        </w:rPr>
        <w:t>Overtime requirements.</w:t>
      </w:r>
      <w:r>
        <w:rPr>
          <w:b/>
          <w:spacing w:val="40"/>
          <w:sz w:val="16"/>
        </w:rPr>
        <w:t xml:space="preserve"> </w:t>
      </w:r>
      <w:r>
        <w:rPr>
          <w:sz w:val="16"/>
        </w:rPr>
        <w:t>No contractor or subcontractor contracting</w:t>
      </w:r>
      <w:r>
        <w:rPr>
          <w:spacing w:val="-5"/>
          <w:sz w:val="16"/>
        </w:rPr>
        <w:t xml:space="preserve"> </w:t>
      </w:r>
      <w:r>
        <w:rPr>
          <w:sz w:val="16"/>
        </w:rPr>
        <w:t>for</w:t>
      </w:r>
      <w:r>
        <w:rPr>
          <w:spacing w:val="-5"/>
          <w:sz w:val="16"/>
        </w:rPr>
        <w:t xml:space="preserve"> </w:t>
      </w:r>
      <w:r>
        <w:rPr>
          <w:sz w:val="16"/>
        </w:rPr>
        <w:t>any</w:t>
      </w:r>
      <w:r>
        <w:rPr>
          <w:spacing w:val="-4"/>
          <w:sz w:val="16"/>
        </w:rPr>
        <w:t xml:space="preserve"> </w:t>
      </w:r>
      <w:r>
        <w:rPr>
          <w:sz w:val="16"/>
        </w:rPr>
        <w:t>part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which</w:t>
      </w:r>
      <w:r>
        <w:rPr>
          <w:spacing w:val="-5"/>
          <w:sz w:val="16"/>
        </w:rPr>
        <w:t xml:space="preserve"> </w:t>
      </w:r>
      <w:r>
        <w:rPr>
          <w:sz w:val="16"/>
        </w:rPr>
        <w:t>may</w:t>
      </w:r>
      <w:r>
        <w:rPr>
          <w:spacing w:val="-4"/>
          <w:sz w:val="16"/>
        </w:rPr>
        <w:t xml:space="preserve"> </w:t>
      </w:r>
      <w:r>
        <w:rPr>
          <w:sz w:val="16"/>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Pr>
          <w:spacing w:val="40"/>
          <w:sz w:val="16"/>
        </w:rPr>
        <w:t xml:space="preserve"> </w:t>
      </w:r>
      <w:r>
        <w:rPr>
          <w:sz w:val="16"/>
        </w:rPr>
        <w:t xml:space="preserve">29 CFR </w:t>
      </w:r>
      <w:r>
        <w:rPr>
          <w:spacing w:val="-4"/>
          <w:sz w:val="16"/>
        </w:rPr>
        <w:t>5.5.</w:t>
      </w:r>
    </w:p>
    <w:p w14:paraId="4C6467E3" w14:textId="77777777" w:rsidR="00466A67" w:rsidRDefault="00466A67">
      <w:pPr>
        <w:pStyle w:val="BodyText"/>
        <w:spacing w:before="96"/>
        <w:rPr>
          <w:rFonts w:ascii="Arial"/>
          <w:sz w:val="16"/>
        </w:rPr>
      </w:pPr>
    </w:p>
    <w:p w14:paraId="42F24F86" w14:textId="77777777" w:rsidR="00466A67" w:rsidRDefault="007C059A">
      <w:pPr>
        <w:pStyle w:val="ListParagraph"/>
        <w:numPr>
          <w:ilvl w:val="2"/>
          <w:numId w:val="19"/>
        </w:numPr>
        <w:tabs>
          <w:tab w:val="left" w:pos="354"/>
          <w:tab w:val="left" w:pos="530"/>
        </w:tabs>
        <w:ind w:left="354" w:right="1118" w:hanging="1"/>
        <w:jc w:val="left"/>
        <w:rPr>
          <w:b/>
          <w:sz w:val="16"/>
        </w:rPr>
      </w:pPr>
      <w:r>
        <w:rPr>
          <w:b/>
          <w:sz w:val="16"/>
        </w:rPr>
        <w:t xml:space="preserve">Violation; liability for unpaid wages; liquidated damages. </w:t>
      </w:r>
      <w:r>
        <w:rPr>
          <w:sz w:val="16"/>
        </w:rPr>
        <w:t>In the event of any violation of the clause set forth</w:t>
      </w:r>
      <w:r>
        <w:rPr>
          <w:spacing w:val="40"/>
          <w:sz w:val="16"/>
        </w:rPr>
        <w:t xml:space="preserve"> </w:t>
      </w:r>
      <w:r>
        <w:rPr>
          <w:sz w:val="16"/>
        </w:rPr>
        <w:t>in paragraph 1. of this section the contractor and any subcontractor responsible therefor shall be liable for the</w:t>
      </w:r>
      <w:r>
        <w:rPr>
          <w:spacing w:val="40"/>
          <w:sz w:val="16"/>
        </w:rPr>
        <w:t xml:space="preserve"> </w:t>
      </w:r>
      <w:r>
        <w:rPr>
          <w:sz w:val="16"/>
        </w:rPr>
        <w:t>unpaid</w:t>
      </w:r>
      <w:r>
        <w:rPr>
          <w:spacing w:val="-2"/>
          <w:sz w:val="16"/>
        </w:rPr>
        <w:t xml:space="preserve"> </w:t>
      </w:r>
      <w:r>
        <w:rPr>
          <w:sz w:val="16"/>
        </w:rPr>
        <w:t>wages</w:t>
      </w:r>
      <w:r>
        <w:rPr>
          <w:spacing w:val="-1"/>
          <w:sz w:val="16"/>
        </w:rPr>
        <w:t xml:space="preserve"> </w:t>
      </w:r>
      <w:r>
        <w:rPr>
          <w:sz w:val="16"/>
        </w:rPr>
        <w:t>and</w:t>
      </w:r>
      <w:r>
        <w:rPr>
          <w:spacing w:val="-2"/>
          <w:sz w:val="16"/>
        </w:rPr>
        <w:t xml:space="preserve"> </w:t>
      </w:r>
      <w:r>
        <w:rPr>
          <w:sz w:val="16"/>
        </w:rPr>
        <w:t>interest</w:t>
      </w:r>
      <w:r>
        <w:rPr>
          <w:spacing w:val="-2"/>
          <w:sz w:val="16"/>
        </w:rPr>
        <w:t xml:space="preserve"> </w:t>
      </w:r>
      <w:r>
        <w:rPr>
          <w:sz w:val="16"/>
        </w:rPr>
        <w:t>from</w:t>
      </w:r>
      <w:r>
        <w:rPr>
          <w:spacing w:val="-1"/>
          <w:sz w:val="16"/>
        </w:rPr>
        <w:t xml:space="preserve"> </w:t>
      </w:r>
      <w:r>
        <w:rPr>
          <w:sz w:val="16"/>
        </w:rPr>
        <w:t>the</w:t>
      </w:r>
      <w:r>
        <w:rPr>
          <w:spacing w:val="-2"/>
          <w:sz w:val="16"/>
        </w:rPr>
        <w:t xml:space="preserve"> </w:t>
      </w:r>
      <w:r>
        <w:rPr>
          <w:sz w:val="16"/>
        </w:rPr>
        <w:t>date</w:t>
      </w:r>
      <w:r>
        <w:rPr>
          <w:spacing w:val="-2"/>
          <w:sz w:val="16"/>
        </w:rPr>
        <w:t xml:space="preserve"> </w:t>
      </w:r>
      <w:r>
        <w:rPr>
          <w:sz w:val="16"/>
        </w:rPr>
        <w:t>of</w:t>
      </w:r>
      <w:r>
        <w:rPr>
          <w:spacing w:val="-2"/>
          <w:sz w:val="16"/>
        </w:rPr>
        <w:t xml:space="preserve"> </w:t>
      </w:r>
      <w:r>
        <w:rPr>
          <w:sz w:val="16"/>
        </w:rPr>
        <w:t>the underpayment. In</w:t>
      </w:r>
      <w:r>
        <w:rPr>
          <w:spacing w:val="-4"/>
          <w:sz w:val="16"/>
        </w:rPr>
        <w:t xml:space="preserve"> </w:t>
      </w:r>
      <w:r>
        <w:rPr>
          <w:sz w:val="16"/>
        </w:rPr>
        <w:t>addition,</w:t>
      </w:r>
      <w:r>
        <w:rPr>
          <w:spacing w:val="-4"/>
          <w:sz w:val="16"/>
        </w:rPr>
        <w:t xml:space="preserve"> </w:t>
      </w:r>
      <w:r>
        <w:rPr>
          <w:sz w:val="16"/>
        </w:rPr>
        <w:t>such</w:t>
      </w:r>
      <w:r>
        <w:rPr>
          <w:spacing w:val="-4"/>
          <w:sz w:val="16"/>
        </w:rPr>
        <w:t xml:space="preserve"> </w:t>
      </w:r>
      <w:r>
        <w:rPr>
          <w:sz w:val="16"/>
        </w:rPr>
        <w:t>contractor</w:t>
      </w:r>
      <w:r>
        <w:rPr>
          <w:spacing w:val="-4"/>
          <w:sz w:val="16"/>
        </w:rPr>
        <w:t xml:space="preserve"> </w:t>
      </w:r>
      <w:r>
        <w:rPr>
          <w:sz w:val="16"/>
        </w:rPr>
        <w:t>and</w:t>
      </w:r>
      <w:r>
        <w:rPr>
          <w:spacing w:val="-4"/>
          <w:sz w:val="16"/>
        </w:rPr>
        <w:t xml:space="preserve"> </w:t>
      </w:r>
      <w:r>
        <w:rPr>
          <w:sz w:val="16"/>
        </w:rPr>
        <w:t>subcontractor</w:t>
      </w:r>
      <w:r>
        <w:rPr>
          <w:spacing w:val="-4"/>
          <w:sz w:val="16"/>
        </w:rPr>
        <w:t xml:space="preserve"> </w:t>
      </w:r>
      <w:r>
        <w:rPr>
          <w:sz w:val="16"/>
        </w:rPr>
        <w:t>shall</w:t>
      </w:r>
      <w:r>
        <w:rPr>
          <w:spacing w:val="-3"/>
          <w:sz w:val="16"/>
        </w:rPr>
        <w:t xml:space="preserve"> </w:t>
      </w:r>
      <w:r>
        <w:rPr>
          <w:sz w:val="16"/>
        </w:rPr>
        <w:t>be</w:t>
      </w:r>
      <w:r>
        <w:rPr>
          <w:spacing w:val="-4"/>
          <w:sz w:val="16"/>
        </w:rPr>
        <w:t xml:space="preserve"> </w:t>
      </w:r>
      <w:r>
        <w:rPr>
          <w:sz w:val="16"/>
        </w:rPr>
        <w:t>liable</w:t>
      </w:r>
      <w:r>
        <w:rPr>
          <w:spacing w:val="-4"/>
          <w:sz w:val="16"/>
        </w:rPr>
        <w:t xml:space="preserve"> </w:t>
      </w:r>
      <w:r>
        <w:rPr>
          <w:sz w:val="16"/>
        </w:rPr>
        <w:t>to the United States (in the case of work done under contract for the</w:t>
      </w:r>
      <w:r>
        <w:rPr>
          <w:spacing w:val="-4"/>
          <w:sz w:val="16"/>
        </w:rPr>
        <w:t xml:space="preserve"> </w:t>
      </w:r>
      <w:r>
        <w:rPr>
          <w:sz w:val="16"/>
        </w:rPr>
        <w:t>District</w:t>
      </w:r>
      <w:r>
        <w:rPr>
          <w:spacing w:val="-4"/>
          <w:sz w:val="16"/>
        </w:rPr>
        <w:t xml:space="preserve"> </w:t>
      </w:r>
      <w:r>
        <w:rPr>
          <w:sz w:val="16"/>
        </w:rPr>
        <w:t>of</w:t>
      </w:r>
      <w:r>
        <w:rPr>
          <w:spacing w:val="-4"/>
          <w:sz w:val="16"/>
        </w:rPr>
        <w:t xml:space="preserve"> </w:t>
      </w:r>
      <w:r>
        <w:rPr>
          <w:sz w:val="16"/>
        </w:rPr>
        <w:t>Columbia</w:t>
      </w:r>
      <w:r>
        <w:rPr>
          <w:spacing w:val="-4"/>
          <w:sz w:val="16"/>
        </w:rPr>
        <w:t xml:space="preserve"> </w:t>
      </w:r>
      <w:r>
        <w:rPr>
          <w:sz w:val="16"/>
        </w:rPr>
        <w:t>or</w:t>
      </w:r>
      <w:r>
        <w:rPr>
          <w:spacing w:val="-4"/>
          <w:sz w:val="16"/>
        </w:rPr>
        <w:t xml:space="preserve"> </w:t>
      </w:r>
      <w:r>
        <w:rPr>
          <w:sz w:val="16"/>
        </w:rPr>
        <w:t>a</w:t>
      </w:r>
      <w:r>
        <w:rPr>
          <w:spacing w:val="-4"/>
          <w:sz w:val="16"/>
        </w:rPr>
        <w:t xml:space="preserve"> </w:t>
      </w:r>
      <w:r>
        <w:rPr>
          <w:sz w:val="16"/>
        </w:rPr>
        <w:t>territory,</w:t>
      </w:r>
      <w:r>
        <w:rPr>
          <w:spacing w:val="-4"/>
          <w:sz w:val="16"/>
        </w:rPr>
        <w:t xml:space="preserve"> </w:t>
      </w:r>
      <w:r>
        <w:rPr>
          <w:sz w:val="16"/>
        </w:rPr>
        <w:t>to</w:t>
      </w:r>
      <w:r>
        <w:rPr>
          <w:spacing w:val="-4"/>
          <w:sz w:val="16"/>
        </w:rPr>
        <w:t xml:space="preserve"> </w:t>
      </w:r>
      <w:r>
        <w:rPr>
          <w:sz w:val="16"/>
        </w:rPr>
        <w:t>such</w:t>
      </w:r>
      <w:r>
        <w:rPr>
          <w:spacing w:val="-4"/>
          <w:sz w:val="16"/>
        </w:rPr>
        <w:t xml:space="preserve"> </w:t>
      </w:r>
      <w:r>
        <w:rPr>
          <w:sz w:val="16"/>
        </w:rPr>
        <w:t>District</w:t>
      </w:r>
      <w:r>
        <w:rPr>
          <w:spacing w:val="-4"/>
          <w:sz w:val="16"/>
        </w:rPr>
        <w:t xml:space="preserve"> </w:t>
      </w:r>
      <w:r>
        <w:rPr>
          <w:sz w:val="16"/>
        </w:rPr>
        <w:t>or</w:t>
      </w:r>
      <w:r>
        <w:rPr>
          <w:spacing w:val="-4"/>
          <w:sz w:val="16"/>
        </w:rPr>
        <w:t xml:space="preserve"> </w:t>
      </w:r>
      <w:r>
        <w:rPr>
          <w:sz w:val="16"/>
        </w:rPr>
        <w:t>to</w:t>
      </w:r>
      <w:r>
        <w:rPr>
          <w:spacing w:val="-4"/>
          <w:sz w:val="16"/>
        </w:rPr>
        <w:t xml:space="preserve"> </w:t>
      </w:r>
      <w:r>
        <w:rPr>
          <w:sz w:val="16"/>
        </w:rPr>
        <w:t>such territory), for liquidated damages. Such liquidated damages shall be computed with respect to each individual laborer or</w:t>
      </w:r>
    </w:p>
    <w:p w14:paraId="64E19C46" w14:textId="77777777" w:rsidR="00466A67" w:rsidRDefault="00466A67">
      <w:pPr>
        <w:rPr>
          <w:sz w:val="16"/>
        </w:rPr>
        <w:sectPr w:rsidR="00466A67">
          <w:pgSz w:w="12240" w:h="15840"/>
          <w:pgMar w:top="1360" w:right="340" w:bottom="440" w:left="340" w:header="0" w:footer="254" w:gutter="0"/>
          <w:cols w:num="2" w:space="720" w:equalWidth="0">
            <w:col w:w="5602" w:space="40"/>
            <w:col w:w="5918"/>
          </w:cols>
        </w:sectPr>
      </w:pPr>
    </w:p>
    <w:p w14:paraId="3E35060B" w14:textId="77777777" w:rsidR="00466A67" w:rsidRDefault="007C059A">
      <w:pPr>
        <w:spacing w:before="80"/>
        <w:ind w:left="1100" w:right="24"/>
        <w:rPr>
          <w:rFonts w:ascii="Arial"/>
          <w:sz w:val="16"/>
        </w:rPr>
      </w:pPr>
      <w:bookmarkStart w:id="183" w:name="VI._SUBLETTING_OR_ASSIGNING_THE_CONTRACT"/>
      <w:bookmarkEnd w:id="183"/>
      <w:r>
        <w:rPr>
          <w:rFonts w:ascii="Arial"/>
          <w:sz w:val="16"/>
        </w:rPr>
        <w:lastRenderedPageBreak/>
        <w:t>mechanic, including watchpersons and guards, employed in violation</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clause</w:t>
      </w:r>
      <w:r>
        <w:rPr>
          <w:rFonts w:ascii="Arial"/>
          <w:spacing w:val="-4"/>
          <w:sz w:val="16"/>
        </w:rPr>
        <w:t xml:space="preserve"> </w:t>
      </w:r>
      <w:r>
        <w:rPr>
          <w:rFonts w:ascii="Arial"/>
          <w:sz w:val="16"/>
        </w:rPr>
        <w:t>set</w:t>
      </w:r>
      <w:r>
        <w:rPr>
          <w:rFonts w:ascii="Arial"/>
          <w:spacing w:val="-4"/>
          <w:sz w:val="16"/>
        </w:rPr>
        <w:t xml:space="preserve"> </w:t>
      </w:r>
      <w:r>
        <w:rPr>
          <w:rFonts w:ascii="Arial"/>
          <w:sz w:val="16"/>
        </w:rPr>
        <w:t>forth</w:t>
      </w:r>
      <w:r>
        <w:rPr>
          <w:rFonts w:ascii="Arial"/>
          <w:spacing w:val="-4"/>
          <w:sz w:val="16"/>
        </w:rPr>
        <w:t xml:space="preserve"> </w:t>
      </w:r>
      <w:r>
        <w:rPr>
          <w:rFonts w:ascii="Arial"/>
          <w:sz w:val="16"/>
        </w:rPr>
        <w:t>in</w:t>
      </w:r>
      <w:r>
        <w:rPr>
          <w:rFonts w:ascii="Arial"/>
          <w:spacing w:val="-2"/>
          <w:sz w:val="16"/>
        </w:rPr>
        <w:t xml:space="preserve"> </w:t>
      </w:r>
      <w:r>
        <w:rPr>
          <w:rFonts w:ascii="Arial"/>
          <w:sz w:val="16"/>
        </w:rPr>
        <w:t>paragraph</w:t>
      </w:r>
      <w:r>
        <w:rPr>
          <w:rFonts w:ascii="Arial"/>
          <w:spacing w:val="-4"/>
          <w:sz w:val="16"/>
        </w:rPr>
        <w:t xml:space="preserve"> </w:t>
      </w:r>
      <w:r>
        <w:rPr>
          <w:rFonts w:ascii="Arial"/>
          <w:sz w:val="16"/>
        </w:rPr>
        <w:t>1.</w:t>
      </w:r>
      <w:r>
        <w:rPr>
          <w:rFonts w:ascii="Arial"/>
          <w:spacing w:val="-4"/>
          <w:sz w:val="16"/>
        </w:rPr>
        <w:t xml:space="preserve"> </w:t>
      </w:r>
      <w:r>
        <w:rPr>
          <w:rFonts w:ascii="Arial"/>
          <w:sz w:val="16"/>
        </w:rPr>
        <w:t>of</w:t>
      </w:r>
      <w:r>
        <w:rPr>
          <w:rFonts w:ascii="Arial"/>
          <w:spacing w:val="-4"/>
          <w:sz w:val="16"/>
        </w:rPr>
        <w:t xml:space="preserve"> </w:t>
      </w:r>
      <w:r>
        <w:rPr>
          <w:rFonts w:ascii="Arial"/>
          <w:sz w:val="16"/>
        </w:rPr>
        <w:t>this</w:t>
      </w:r>
      <w:r>
        <w:rPr>
          <w:rFonts w:ascii="Arial"/>
          <w:spacing w:val="-3"/>
          <w:sz w:val="16"/>
        </w:rPr>
        <w:t xml:space="preserve"> </w:t>
      </w:r>
      <w:r>
        <w:rPr>
          <w:rFonts w:ascii="Arial"/>
          <w:sz w:val="16"/>
        </w:rPr>
        <w:t>section, in the sum currently provided in 29 CFR 5.5(b)(2)* for each calendar day on which such individual was required or permitted</w:t>
      </w:r>
      <w:r>
        <w:rPr>
          <w:rFonts w:ascii="Arial"/>
          <w:spacing w:val="-4"/>
          <w:sz w:val="16"/>
        </w:rPr>
        <w:t xml:space="preserve"> </w:t>
      </w:r>
      <w:r>
        <w:rPr>
          <w:rFonts w:ascii="Arial"/>
          <w:sz w:val="16"/>
        </w:rPr>
        <w:t>to</w:t>
      </w:r>
      <w:r>
        <w:rPr>
          <w:rFonts w:ascii="Arial"/>
          <w:spacing w:val="-4"/>
          <w:sz w:val="16"/>
        </w:rPr>
        <w:t xml:space="preserve"> </w:t>
      </w:r>
      <w:r>
        <w:rPr>
          <w:rFonts w:ascii="Arial"/>
          <w:sz w:val="16"/>
        </w:rPr>
        <w:t>work</w:t>
      </w:r>
      <w:r>
        <w:rPr>
          <w:rFonts w:ascii="Arial"/>
          <w:spacing w:val="-2"/>
          <w:sz w:val="16"/>
        </w:rPr>
        <w:t xml:space="preserve"> </w:t>
      </w:r>
      <w:r>
        <w:rPr>
          <w:rFonts w:ascii="Arial"/>
          <w:sz w:val="16"/>
        </w:rPr>
        <w:t>in</w:t>
      </w:r>
      <w:r>
        <w:rPr>
          <w:rFonts w:ascii="Arial"/>
          <w:spacing w:val="-4"/>
          <w:sz w:val="16"/>
        </w:rPr>
        <w:t xml:space="preserve"> </w:t>
      </w:r>
      <w:r>
        <w:rPr>
          <w:rFonts w:ascii="Arial"/>
          <w:sz w:val="16"/>
        </w:rPr>
        <w:t>excess</w:t>
      </w:r>
      <w:r>
        <w:rPr>
          <w:rFonts w:ascii="Arial"/>
          <w:spacing w:val="-3"/>
          <w:sz w:val="16"/>
        </w:rPr>
        <w:t xml:space="preserve"> </w:t>
      </w:r>
      <w:r>
        <w:rPr>
          <w:rFonts w:ascii="Arial"/>
          <w:sz w:val="16"/>
        </w:rPr>
        <w:t>of</w:t>
      </w:r>
      <w:r>
        <w:rPr>
          <w:rFonts w:ascii="Arial"/>
          <w:spacing w:val="-4"/>
          <w:sz w:val="16"/>
        </w:rPr>
        <w:t xml:space="preserve"> </w:t>
      </w:r>
      <w:r>
        <w:rPr>
          <w:rFonts w:ascii="Arial"/>
          <w:sz w:val="16"/>
        </w:rPr>
        <w:t>the</w:t>
      </w:r>
      <w:r>
        <w:rPr>
          <w:rFonts w:ascii="Arial"/>
          <w:spacing w:val="-5"/>
          <w:sz w:val="16"/>
        </w:rPr>
        <w:t xml:space="preserve"> </w:t>
      </w:r>
      <w:r>
        <w:rPr>
          <w:rFonts w:ascii="Arial"/>
          <w:sz w:val="16"/>
        </w:rPr>
        <w:t>standard</w:t>
      </w:r>
      <w:r>
        <w:rPr>
          <w:rFonts w:ascii="Arial"/>
          <w:spacing w:val="-4"/>
          <w:sz w:val="16"/>
        </w:rPr>
        <w:t xml:space="preserve"> </w:t>
      </w:r>
      <w:r>
        <w:rPr>
          <w:rFonts w:ascii="Arial"/>
          <w:sz w:val="16"/>
        </w:rPr>
        <w:t>workweek</w:t>
      </w:r>
      <w:r>
        <w:rPr>
          <w:rFonts w:ascii="Arial"/>
          <w:spacing w:val="-3"/>
          <w:sz w:val="16"/>
        </w:rPr>
        <w:t xml:space="preserve"> </w:t>
      </w:r>
      <w:r>
        <w:rPr>
          <w:rFonts w:ascii="Arial"/>
          <w:sz w:val="16"/>
        </w:rPr>
        <w:t>of</w:t>
      </w:r>
      <w:r>
        <w:rPr>
          <w:rFonts w:ascii="Arial"/>
          <w:spacing w:val="-4"/>
          <w:sz w:val="16"/>
        </w:rPr>
        <w:t xml:space="preserve"> </w:t>
      </w:r>
      <w:r>
        <w:rPr>
          <w:rFonts w:ascii="Arial"/>
          <w:sz w:val="16"/>
        </w:rPr>
        <w:t>forty hours</w:t>
      </w:r>
      <w:r>
        <w:rPr>
          <w:rFonts w:ascii="Arial"/>
          <w:spacing w:val="-2"/>
          <w:sz w:val="16"/>
        </w:rPr>
        <w:t xml:space="preserve"> </w:t>
      </w:r>
      <w:r>
        <w:rPr>
          <w:rFonts w:ascii="Arial"/>
          <w:sz w:val="16"/>
        </w:rPr>
        <w:t>without</w:t>
      </w:r>
      <w:r>
        <w:rPr>
          <w:rFonts w:ascii="Arial"/>
          <w:spacing w:val="-3"/>
          <w:sz w:val="16"/>
        </w:rPr>
        <w:t xml:space="preserve"> </w:t>
      </w:r>
      <w:r>
        <w:rPr>
          <w:rFonts w:ascii="Arial"/>
          <w:sz w:val="16"/>
        </w:rPr>
        <w:t>payment</w:t>
      </w:r>
      <w:r>
        <w:rPr>
          <w:rFonts w:ascii="Arial"/>
          <w:spacing w:val="-3"/>
          <w:sz w:val="16"/>
        </w:rPr>
        <w:t xml:space="preserve"> </w:t>
      </w:r>
      <w:r>
        <w:rPr>
          <w:rFonts w:ascii="Arial"/>
          <w:sz w:val="16"/>
        </w:rPr>
        <w:t>of</w:t>
      </w:r>
      <w:r>
        <w:rPr>
          <w:rFonts w:ascii="Arial"/>
          <w:spacing w:val="-3"/>
          <w:sz w:val="16"/>
        </w:rPr>
        <w:t xml:space="preserve"> </w:t>
      </w:r>
      <w:r>
        <w:rPr>
          <w:rFonts w:ascii="Arial"/>
          <w:sz w:val="16"/>
        </w:rPr>
        <w:t>the</w:t>
      </w:r>
      <w:r>
        <w:rPr>
          <w:rFonts w:ascii="Arial"/>
          <w:spacing w:val="-3"/>
          <w:sz w:val="16"/>
        </w:rPr>
        <w:t xml:space="preserve"> </w:t>
      </w:r>
      <w:r>
        <w:rPr>
          <w:rFonts w:ascii="Arial"/>
          <w:sz w:val="16"/>
        </w:rPr>
        <w:t>overtime</w:t>
      </w:r>
      <w:r>
        <w:rPr>
          <w:rFonts w:ascii="Arial"/>
          <w:spacing w:val="-3"/>
          <w:sz w:val="16"/>
        </w:rPr>
        <w:t xml:space="preserve"> </w:t>
      </w:r>
      <w:r>
        <w:rPr>
          <w:rFonts w:ascii="Arial"/>
          <w:sz w:val="16"/>
        </w:rPr>
        <w:t>wages</w:t>
      </w:r>
      <w:r>
        <w:rPr>
          <w:rFonts w:ascii="Arial"/>
          <w:spacing w:val="-2"/>
          <w:sz w:val="16"/>
        </w:rPr>
        <w:t xml:space="preserve"> </w:t>
      </w:r>
      <w:r>
        <w:rPr>
          <w:rFonts w:ascii="Arial"/>
          <w:sz w:val="16"/>
        </w:rPr>
        <w:t>required</w:t>
      </w:r>
      <w:r>
        <w:rPr>
          <w:rFonts w:ascii="Arial"/>
          <w:spacing w:val="-3"/>
          <w:sz w:val="16"/>
        </w:rPr>
        <w:t xml:space="preserve"> </w:t>
      </w:r>
      <w:r>
        <w:rPr>
          <w:rFonts w:ascii="Arial"/>
          <w:sz w:val="16"/>
        </w:rPr>
        <w:t>by</w:t>
      </w:r>
      <w:r>
        <w:rPr>
          <w:rFonts w:ascii="Arial"/>
          <w:spacing w:val="-2"/>
          <w:sz w:val="16"/>
        </w:rPr>
        <w:t xml:space="preserve"> </w:t>
      </w:r>
      <w:r>
        <w:rPr>
          <w:rFonts w:ascii="Arial"/>
          <w:sz w:val="16"/>
        </w:rPr>
        <w:t>the clause set forth in paragraph 1. of this section.</w:t>
      </w:r>
    </w:p>
    <w:p w14:paraId="13359AF5" w14:textId="77777777" w:rsidR="00466A67" w:rsidRDefault="00466A67">
      <w:pPr>
        <w:pStyle w:val="BodyText"/>
        <w:spacing w:before="96"/>
        <w:rPr>
          <w:rFonts w:ascii="Arial"/>
          <w:sz w:val="16"/>
        </w:rPr>
      </w:pPr>
    </w:p>
    <w:p w14:paraId="0A865D02" w14:textId="77777777" w:rsidR="00466A67" w:rsidRDefault="007C059A">
      <w:pPr>
        <w:ind w:left="1100" w:right="24"/>
        <w:rPr>
          <w:rFonts w:ascii="Arial"/>
          <w:sz w:val="16"/>
        </w:rPr>
      </w:pPr>
      <w:r>
        <w:rPr>
          <w:rFonts w:ascii="Arial"/>
          <w:sz w:val="16"/>
        </w:rPr>
        <w:t>*</w:t>
      </w:r>
      <w:r>
        <w:rPr>
          <w:rFonts w:ascii="Arial"/>
          <w:spacing w:val="-3"/>
          <w:sz w:val="16"/>
        </w:rPr>
        <w:t xml:space="preserve"> </w:t>
      </w:r>
      <w:r>
        <w:rPr>
          <w:rFonts w:ascii="Arial"/>
          <w:sz w:val="16"/>
        </w:rPr>
        <w:t>$31</w:t>
      </w:r>
      <w:r>
        <w:rPr>
          <w:rFonts w:ascii="Arial"/>
          <w:spacing w:val="-4"/>
          <w:sz w:val="16"/>
        </w:rPr>
        <w:t xml:space="preserve"> </w:t>
      </w:r>
      <w:r>
        <w:rPr>
          <w:rFonts w:ascii="Arial"/>
          <w:sz w:val="16"/>
        </w:rPr>
        <w:t>as</w:t>
      </w:r>
      <w:r>
        <w:rPr>
          <w:rFonts w:ascii="Arial"/>
          <w:spacing w:val="-3"/>
          <w:sz w:val="16"/>
        </w:rPr>
        <w:t xml:space="preserve"> </w:t>
      </w:r>
      <w:r>
        <w:rPr>
          <w:rFonts w:ascii="Arial"/>
          <w:sz w:val="16"/>
        </w:rPr>
        <w:t>of</w:t>
      </w:r>
      <w:r>
        <w:rPr>
          <w:rFonts w:ascii="Arial"/>
          <w:spacing w:val="-4"/>
          <w:sz w:val="16"/>
        </w:rPr>
        <w:t xml:space="preserve"> </w:t>
      </w:r>
      <w:r>
        <w:rPr>
          <w:rFonts w:ascii="Arial"/>
          <w:sz w:val="16"/>
        </w:rPr>
        <w:t>January</w:t>
      </w:r>
      <w:r>
        <w:rPr>
          <w:rFonts w:ascii="Arial"/>
          <w:spacing w:val="-3"/>
          <w:sz w:val="16"/>
        </w:rPr>
        <w:t xml:space="preserve"> </w:t>
      </w:r>
      <w:r>
        <w:rPr>
          <w:rFonts w:ascii="Arial"/>
          <w:sz w:val="16"/>
        </w:rPr>
        <w:t>15,</w:t>
      </w:r>
      <w:r>
        <w:rPr>
          <w:rFonts w:ascii="Arial"/>
          <w:spacing w:val="-4"/>
          <w:sz w:val="16"/>
        </w:rPr>
        <w:t xml:space="preserve"> </w:t>
      </w:r>
      <w:r>
        <w:rPr>
          <w:rFonts w:ascii="Arial"/>
          <w:sz w:val="16"/>
        </w:rPr>
        <w:t>2023</w:t>
      </w:r>
      <w:r>
        <w:rPr>
          <w:rFonts w:ascii="Arial"/>
          <w:spacing w:val="-2"/>
          <w:sz w:val="16"/>
        </w:rPr>
        <w:t xml:space="preserve"> </w:t>
      </w:r>
      <w:r>
        <w:rPr>
          <w:rFonts w:ascii="Arial"/>
          <w:sz w:val="16"/>
        </w:rPr>
        <w:t>(See</w:t>
      </w:r>
      <w:r>
        <w:rPr>
          <w:rFonts w:ascii="Arial"/>
          <w:spacing w:val="-4"/>
          <w:sz w:val="16"/>
        </w:rPr>
        <w:t xml:space="preserve"> </w:t>
      </w:r>
      <w:r>
        <w:rPr>
          <w:rFonts w:ascii="Arial"/>
          <w:sz w:val="16"/>
        </w:rPr>
        <w:t>88</w:t>
      </w:r>
      <w:r>
        <w:rPr>
          <w:rFonts w:ascii="Arial"/>
          <w:spacing w:val="-4"/>
          <w:sz w:val="16"/>
        </w:rPr>
        <w:t xml:space="preserve"> </w:t>
      </w:r>
      <w:r>
        <w:rPr>
          <w:rFonts w:ascii="Arial"/>
          <w:sz w:val="16"/>
        </w:rPr>
        <w:t>FR</w:t>
      </w:r>
      <w:r>
        <w:rPr>
          <w:rFonts w:ascii="Arial"/>
          <w:spacing w:val="-4"/>
          <w:sz w:val="16"/>
        </w:rPr>
        <w:t xml:space="preserve"> </w:t>
      </w:r>
      <w:r>
        <w:rPr>
          <w:rFonts w:ascii="Arial"/>
          <w:sz w:val="16"/>
        </w:rPr>
        <w:t>88</w:t>
      </w:r>
      <w:r>
        <w:rPr>
          <w:rFonts w:ascii="Arial"/>
          <w:spacing w:val="-4"/>
          <w:sz w:val="16"/>
        </w:rPr>
        <w:t xml:space="preserve"> </w:t>
      </w:r>
      <w:r>
        <w:rPr>
          <w:rFonts w:ascii="Arial"/>
          <w:sz w:val="16"/>
        </w:rPr>
        <w:t>FR</w:t>
      </w:r>
      <w:r>
        <w:rPr>
          <w:rFonts w:ascii="Arial"/>
          <w:spacing w:val="-2"/>
          <w:sz w:val="16"/>
        </w:rPr>
        <w:t xml:space="preserve"> </w:t>
      </w:r>
      <w:r>
        <w:rPr>
          <w:rFonts w:ascii="Arial"/>
          <w:sz w:val="16"/>
        </w:rPr>
        <w:t>2210)</w:t>
      </w:r>
      <w:r>
        <w:rPr>
          <w:rFonts w:ascii="Arial"/>
          <w:spacing w:val="-4"/>
          <w:sz w:val="16"/>
        </w:rPr>
        <w:t xml:space="preserve"> </w:t>
      </w:r>
      <w:r>
        <w:rPr>
          <w:rFonts w:ascii="Arial"/>
          <w:sz w:val="16"/>
        </w:rPr>
        <w:t>as</w:t>
      </w:r>
      <w:r>
        <w:rPr>
          <w:rFonts w:ascii="Arial"/>
          <w:spacing w:val="-3"/>
          <w:sz w:val="16"/>
        </w:rPr>
        <w:t xml:space="preserve"> </w:t>
      </w:r>
      <w:r>
        <w:rPr>
          <w:rFonts w:ascii="Arial"/>
          <w:sz w:val="16"/>
        </w:rPr>
        <w:t>may be adjusted annually by the Department of Labor, pursuant to the Federal Civil Penalties Inflation Adjustment Act of 1990.</w:t>
      </w:r>
    </w:p>
    <w:p w14:paraId="5FAACB73" w14:textId="77777777" w:rsidR="00466A67" w:rsidRDefault="00466A67">
      <w:pPr>
        <w:pStyle w:val="BodyText"/>
        <w:spacing w:before="97"/>
        <w:rPr>
          <w:rFonts w:ascii="Arial"/>
          <w:sz w:val="16"/>
        </w:rPr>
      </w:pPr>
    </w:p>
    <w:p w14:paraId="364BDDAF" w14:textId="77777777" w:rsidR="00466A67" w:rsidRDefault="007C059A">
      <w:pPr>
        <w:pStyle w:val="ListParagraph"/>
        <w:numPr>
          <w:ilvl w:val="2"/>
          <w:numId w:val="19"/>
        </w:numPr>
        <w:tabs>
          <w:tab w:val="left" w:pos="1276"/>
        </w:tabs>
        <w:ind w:left="1276" w:hanging="176"/>
        <w:jc w:val="left"/>
        <w:rPr>
          <w:b/>
          <w:sz w:val="16"/>
        </w:rPr>
      </w:pPr>
      <w:r>
        <w:rPr>
          <w:b/>
          <w:sz w:val="16"/>
        </w:rPr>
        <w:t>Withholding</w:t>
      </w:r>
      <w:r>
        <w:rPr>
          <w:b/>
          <w:spacing w:val="-7"/>
          <w:sz w:val="16"/>
        </w:rPr>
        <w:t xml:space="preserve"> </w:t>
      </w:r>
      <w:r>
        <w:rPr>
          <w:b/>
          <w:sz w:val="16"/>
        </w:rPr>
        <w:t>for</w:t>
      </w:r>
      <w:r>
        <w:rPr>
          <w:b/>
          <w:spacing w:val="-7"/>
          <w:sz w:val="16"/>
        </w:rPr>
        <w:t xml:space="preserve"> </w:t>
      </w:r>
      <w:r>
        <w:rPr>
          <w:b/>
          <w:sz w:val="16"/>
        </w:rPr>
        <w:t>unpaid</w:t>
      </w:r>
      <w:r>
        <w:rPr>
          <w:b/>
          <w:spacing w:val="-7"/>
          <w:sz w:val="16"/>
        </w:rPr>
        <w:t xml:space="preserve"> </w:t>
      </w:r>
      <w:r>
        <w:rPr>
          <w:b/>
          <w:sz w:val="16"/>
        </w:rPr>
        <w:t>wages</w:t>
      </w:r>
      <w:r>
        <w:rPr>
          <w:b/>
          <w:spacing w:val="-8"/>
          <w:sz w:val="16"/>
        </w:rPr>
        <w:t xml:space="preserve"> </w:t>
      </w:r>
      <w:r>
        <w:rPr>
          <w:b/>
          <w:sz w:val="16"/>
        </w:rPr>
        <w:t>and</w:t>
      </w:r>
      <w:r>
        <w:rPr>
          <w:b/>
          <w:spacing w:val="-8"/>
          <w:sz w:val="16"/>
        </w:rPr>
        <w:t xml:space="preserve"> </w:t>
      </w:r>
      <w:r>
        <w:rPr>
          <w:b/>
          <w:sz w:val="16"/>
        </w:rPr>
        <w:t>liquidated</w:t>
      </w:r>
      <w:r>
        <w:rPr>
          <w:b/>
          <w:spacing w:val="-6"/>
          <w:sz w:val="16"/>
        </w:rPr>
        <w:t xml:space="preserve"> </w:t>
      </w:r>
      <w:r>
        <w:rPr>
          <w:b/>
          <w:spacing w:val="-2"/>
          <w:sz w:val="16"/>
        </w:rPr>
        <w:t>damages</w:t>
      </w:r>
    </w:p>
    <w:p w14:paraId="1784536D" w14:textId="77777777" w:rsidR="00466A67" w:rsidRDefault="00466A67">
      <w:pPr>
        <w:pStyle w:val="BodyText"/>
        <w:spacing w:before="95"/>
        <w:rPr>
          <w:rFonts w:ascii="Arial"/>
          <w:b/>
          <w:sz w:val="16"/>
        </w:rPr>
      </w:pPr>
    </w:p>
    <w:p w14:paraId="4A812FB3" w14:textId="77777777" w:rsidR="00466A67" w:rsidRDefault="007C059A">
      <w:pPr>
        <w:pStyle w:val="ListParagraph"/>
        <w:numPr>
          <w:ilvl w:val="3"/>
          <w:numId w:val="19"/>
        </w:numPr>
        <w:tabs>
          <w:tab w:val="left" w:pos="1419"/>
        </w:tabs>
        <w:ind w:firstLine="143"/>
        <w:rPr>
          <w:sz w:val="16"/>
        </w:rPr>
      </w:pPr>
      <w:r>
        <w:rPr>
          <w:i/>
          <w:sz w:val="16"/>
        </w:rPr>
        <w:t xml:space="preserve">Withholding process. </w:t>
      </w:r>
      <w:r>
        <w:rPr>
          <w:sz w:val="16"/>
        </w:rPr>
        <w:t>The FHWA or the contracting agency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section on this</w:t>
      </w:r>
      <w:r>
        <w:rPr>
          <w:spacing w:val="40"/>
          <w:sz w:val="16"/>
        </w:rPr>
        <w:t xml:space="preserve"> </w:t>
      </w:r>
      <w:r>
        <w:rPr>
          <w:sz w:val="16"/>
        </w:rPr>
        <w:t>contract, any other Federal contract with the same prime contractor, or any other federally assisted contract subject to 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Hours</w:t>
      </w:r>
      <w:r>
        <w:rPr>
          <w:spacing w:val="-4"/>
          <w:sz w:val="16"/>
        </w:rPr>
        <w:t xml:space="preserve"> </w:t>
      </w:r>
      <w:r>
        <w:rPr>
          <w:sz w:val="16"/>
        </w:rPr>
        <w:t>and</w:t>
      </w:r>
      <w:r>
        <w:rPr>
          <w:spacing w:val="-5"/>
          <w:sz w:val="16"/>
        </w:rPr>
        <w:t xml:space="preserve"> </w:t>
      </w:r>
      <w:r>
        <w:rPr>
          <w:sz w:val="16"/>
        </w:rPr>
        <w:t>Safety</w:t>
      </w:r>
      <w:r>
        <w:rPr>
          <w:spacing w:val="-4"/>
          <w:sz w:val="16"/>
        </w:rPr>
        <w:t xml:space="preserve"> </w:t>
      </w:r>
      <w:r>
        <w:rPr>
          <w:sz w:val="16"/>
        </w:rPr>
        <w:t>Standards</w:t>
      </w:r>
      <w:r>
        <w:rPr>
          <w:spacing w:val="-4"/>
          <w:sz w:val="16"/>
        </w:rPr>
        <w:t xml:space="preserve"> </w:t>
      </w:r>
      <w:r>
        <w:rPr>
          <w:sz w:val="16"/>
        </w:rPr>
        <w:t>Act</w:t>
      </w:r>
      <w:r>
        <w:rPr>
          <w:spacing w:val="-5"/>
          <w:sz w:val="16"/>
        </w:rPr>
        <w:t xml:space="preserve"> </w:t>
      </w:r>
      <w:r>
        <w:rPr>
          <w:sz w:val="16"/>
        </w:rPr>
        <w:t>that</w:t>
      </w:r>
      <w:r>
        <w:rPr>
          <w:spacing w:val="-5"/>
          <w:sz w:val="16"/>
        </w:rPr>
        <w:t xml:space="preserve"> </w:t>
      </w:r>
      <w:r>
        <w:rPr>
          <w:sz w:val="16"/>
        </w:rPr>
        <w:t>is</w:t>
      </w:r>
      <w:r>
        <w:rPr>
          <w:spacing w:val="-4"/>
          <w:sz w:val="16"/>
        </w:rPr>
        <w:t xml:space="preserve"> </w:t>
      </w:r>
      <w:r>
        <w:rPr>
          <w:sz w:val="16"/>
        </w:rPr>
        <w:t>held by the same prime contractor (as defined in §</w:t>
      </w:r>
      <w:r>
        <w:rPr>
          <w:spacing w:val="-4"/>
          <w:sz w:val="16"/>
        </w:rPr>
        <w:t xml:space="preserve"> </w:t>
      </w:r>
      <w:r>
        <w:rPr>
          <w:sz w:val="16"/>
        </w:rPr>
        <w:t>5.2).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w:t>
      </w:r>
    </w:p>
    <w:p w14:paraId="590FBB38" w14:textId="77777777" w:rsidR="00466A67" w:rsidRDefault="00466A67">
      <w:pPr>
        <w:pStyle w:val="BodyText"/>
        <w:spacing w:before="95"/>
        <w:rPr>
          <w:rFonts w:ascii="Arial"/>
          <w:sz w:val="16"/>
        </w:rPr>
      </w:pPr>
    </w:p>
    <w:p w14:paraId="4B8E4157" w14:textId="77777777" w:rsidR="00466A67" w:rsidRDefault="007C059A">
      <w:pPr>
        <w:pStyle w:val="ListParagraph"/>
        <w:numPr>
          <w:ilvl w:val="3"/>
          <w:numId w:val="19"/>
        </w:numPr>
        <w:tabs>
          <w:tab w:val="left" w:pos="1419"/>
        </w:tabs>
        <w:ind w:right="51" w:firstLine="143"/>
        <w:rPr>
          <w:sz w:val="16"/>
        </w:rPr>
      </w:pPr>
      <w:r>
        <w:rPr>
          <w:i/>
          <w:sz w:val="16"/>
        </w:rPr>
        <w:t xml:space="preserve">Priority to withheld funds. </w:t>
      </w:r>
      <w:r>
        <w:rPr>
          <w:sz w:val="16"/>
        </w:rPr>
        <w:t>The Department has priority to funds</w:t>
      </w:r>
      <w:r>
        <w:rPr>
          <w:spacing w:val="-4"/>
          <w:sz w:val="16"/>
        </w:rPr>
        <w:t xml:space="preserve"> </w:t>
      </w:r>
      <w:r>
        <w:rPr>
          <w:sz w:val="16"/>
        </w:rPr>
        <w:t>withheld</w:t>
      </w:r>
      <w:r>
        <w:rPr>
          <w:spacing w:val="-5"/>
          <w:sz w:val="16"/>
        </w:rPr>
        <w:t xml:space="preserve"> </w:t>
      </w:r>
      <w:r>
        <w:rPr>
          <w:sz w:val="16"/>
        </w:rPr>
        <w:t>or</w:t>
      </w:r>
      <w:r>
        <w:rPr>
          <w:spacing w:val="-4"/>
          <w:sz w:val="16"/>
        </w:rPr>
        <w:t xml:space="preserve"> </w:t>
      </w:r>
      <w:r>
        <w:rPr>
          <w:sz w:val="16"/>
        </w:rPr>
        <w:t>to</w:t>
      </w:r>
      <w:r>
        <w:rPr>
          <w:spacing w:val="-5"/>
          <w:sz w:val="16"/>
        </w:rPr>
        <w:t xml:space="preserve"> </w:t>
      </w:r>
      <w:r>
        <w:rPr>
          <w:sz w:val="16"/>
        </w:rPr>
        <w:t>be</w:t>
      </w:r>
      <w:r>
        <w:rPr>
          <w:spacing w:val="-5"/>
          <w:sz w:val="16"/>
        </w:rPr>
        <w:t xml:space="preserve"> </w:t>
      </w:r>
      <w:r>
        <w:rPr>
          <w:sz w:val="16"/>
        </w:rPr>
        <w:t>withheld</w:t>
      </w:r>
      <w:r>
        <w:rPr>
          <w:spacing w:val="-5"/>
          <w:sz w:val="16"/>
        </w:rPr>
        <w:t xml:space="preserve"> </w:t>
      </w:r>
      <w:r>
        <w:rPr>
          <w:sz w:val="16"/>
        </w:rPr>
        <w:t>in</w:t>
      </w:r>
      <w:r>
        <w:rPr>
          <w:spacing w:val="-3"/>
          <w:sz w:val="16"/>
        </w:rPr>
        <w:t xml:space="preserve"> </w:t>
      </w:r>
      <w:r>
        <w:rPr>
          <w:sz w:val="16"/>
        </w:rPr>
        <w:t>accordance</w:t>
      </w:r>
      <w:r>
        <w:rPr>
          <w:spacing w:val="-5"/>
          <w:sz w:val="16"/>
        </w:rPr>
        <w:t xml:space="preserve"> </w:t>
      </w:r>
      <w:r>
        <w:rPr>
          <w:sz w:val="16"/>
        </w:rPr>
        <w:t>with</w:t>
      </w:r>
      <w:r>
        <w:rPr>
          <w:spacing w:val="-5"/>
          <w:sz w:val="16"/>
        </w:rPr>
        <w:t xml:space="preserve"> </w:t>
      </w:r>
      <w:r>
        <w:rPr>
          <w:sz w:val="16"/>
        </w:rPr>
        <w:t>Section</w:t>
      </w:r>
      <w:r>
        <w:rPr>
          <w:spacing w:val="-5"/>
          <w:sz w:val="16"/>
        </w:rPr>
        <w:t xml:space="preserve"> </w:t>
      </w:r>
      <w:r>
        <w:rPr>
          <w:sz w:val="16"/>
        </w:rPr>
        <w:t>IV paragraph 2.a. or paragraph 3.a. of this section, or both, over claims to those funds by:</w:t>
      </w:r>
    </w:p>
    <w:p w14:paraId="2B6D72F5" w14:textId="77777777" w:rsidR="00466A67" w:rsidRDefault="00466A67">
      <w:pPr>
        <w:pStyle w:val="BodyText"/>
        <w:spacing w:before="95"/>
        <w:rPr>
          <w:rFonts w:ascii="Arial"/>
          <w:sz w:val="16"/>
        </w:rPr>
      </w:pPr>
    </w:p>
    <w:p w14:paraId="20DFFE5E" w14:textId="77777777" w:rsidR="00466A67" w:rsidRDefault="007C059A">
      <w:pPr>
        <w:pStyle w:val="ListParagraph"/>
        <w:numPr>
          <w:ilvl w:val="4"/>
          <w:numId w:val="19"/>
        </w:numPr>
        <w:tabs>
          <w:tab w:val="left" w:pos="1480"/>
        </w:tabs>
        <w:ind w:left="1100" w:right="338" w:firstLine="143"/>
        <w:rPr>
          <w:sz w:val="16"/>
        </w:rPr>
      </w:pPr>
      <w:r>
        <w:rPr>
          <w:sz w:val="16"/>
        </w:rPr>
        <w:t>A</w:t>
      </w:r>
      <w:r>
        <w:rPr>
          <w:spacing w:val="-7"/>
          <w:sz w:val="16"/>
        </w:rPr>
        <w:t xml:space="preserve"> </w:t>
      </w:r>
      <w:r>
        <w:rPr>
          <w:sz w:val="16"/>
        </w:rPr>
        <w:t>contractor's</w:t>
      </w:r>
      <w:r>
        <w:rPr>
          <w:spacing w:val="-6"/>
          <w:sz w:val="16"/>
        </w:rPr>
        <w:t xml:space="preserve"> </w:t>
      </w:r>
      <w:r>
        <w:rPr>
          <w:sz w:val="16"/>
        </w:rPr>
        <w:t>surety(ies),</w:t>
      </w:r>
      <w:r>
        <w:rPr>
          <w:spacing w:val="-8"/>
          <w:sz w:val="16"/>
        </w:rPr>
        <w:t xml:space="preserve"> </w:t>
      </w:r>
      <w:r>
        <w:rPr>
          <w:sz w:val="16"/>
        </w:rPr>
        <w:t>including</w:t>
      </w:r>
      <w:r>
        <w:rPr>
          <w:spacing w:val="-8"/>
          <w:sz w:val="16"/>
        </w:rPr>
        <w:t xml:space="preserve"> </w:t>
      </w:r>
      <w:r>
        <w:rPr>
          <w:sz w:val="16"/>
        </w:rPr>
        <w:t>without</w:t>
      </w:r>
      <w:r>
        <w:rPr>
          <w:spacing w:val="-8"/>
          <w:sz w:val="16"/>
        </w:rPr>
        <w:t xml:space="preserve"> </w:t>
      </w:r>
      <w:r>
        <w:rPr>
          <w:sz w:val="16"/>
        </w:rPr>
        <w:t>limitation performance bond sureties and payment bond sureties;</w:t>
      </w:r>
    </w:p>
    <w:p w14:paraId="4C2E1C10" w14:textId="77777777" w:rsidR="00466A67" w:rsidRDefault="00466A67">
      <w:pPr>
        <w:pStyle w:val="BodyText"/>
        <w:spacing w:before="97"/>
        <w:rPr>
          <w:rFonts w:ascii="Arial"/>
          <w:sz w:val="16"/>
        </w:rPr>
      </w:pPr>
    </w:p>
    <w:p w14:paraId="1FF76955" w14:textId="77777777" w:rsidR="00466A67" w:rsidRDefault="007C059A">
      <w:pPr>
        <w:pStyle w:val="ListParagraph"/>
        <w:numPr>
          <w:ilvl w:val="4"/>
          <w:numId w:val="19"/>
        </w:numPr>
        <w:tabs>
          <w:tab w:val="left" w:pos="1480"/>
        </w:tabs>
        <w:spacing w:before="1"/>
        <w:ind w:left="1480" w:hanging="237"/>
        <w:rPr>
          <w:sz w:val="16"/>
        </w:rPr>
      </w:pPr>
      <w:r>
        <w:rPr>
          <w:sz w:val="16"/>
        </w:rPr>
        <w:t>A</w:t>
      </w:r>
      <w:r>
        <w:rPr>
          <w:spacing w:val="-6"/>
          <w:sz w:val="16"/>
        </w:rPr>
        <w:t xml:space="preserve"> </w:t>
      </w:r>
      <w:r>
        <w:rPr>
          <w:sz w:val="16"/>
        </w:rPr>
        <w:t>contracting</w:t>
      </w:r>
      <w:r>
        <w:rPr>
          <w:spacing w:val="-6"/>
          <w:sz w:val="16"/>
        </w:rPr>
        <w:t xml:space="preserve"> </w:t>
      </w:r>
      <w:r>
        <w:rPr>
          <w:sz w:val="16"/>
        </w:rPr>
        <w:t>agency</w:t>
      </w:r>
      <w:r>
        <w:rPr>
          <w:spacing w:val="-6"/>
          <w:sz w:val="16"/>
        </w:rPr>
        <w:t xml:space="preserve"> </w:t>
      </w:r>
      <w:r>
        <w:rPr>
          <w:sz w:val="16"/>
        </w:rPr>
        <w:t>for</w:t>
      </w:r>
      <w:r>
        <w:rPr>
          <w:spacing w:val="-6"/>
          <w:sz w:val="16"/>
        </w:rPr>
        <w:t xml:space="preserve"> </w:t>
      </w:r>
      <w:r>
        <w:rPr>
          <w:sz w:val="16"/>
        </w:rPr>
        <w:t>its</w:t>
      </w:r>
      <w:r>
        <w:rPr>
          <w:spacing w:val="-6"/>
          <w:sz w:val="16"/>
        </w:rPr>
        <w:t xml:space="preserve"> </w:t>
      </w:r>
      <w:r>
        <w:rPr>
          <w:sz w:val="16"/>
        </w:rPr>
        <w:t>reprocurement</w:t>
      </w:r>
      <w:r>
        <w:rPr>
          <w:spacing w:val="-6"/>
          <w:sz w:val="16"/>
        </w:rPr>
        <w:t xml:space="preserve"> </w:t>
      </w:r>
      <w:r>
        <w:rPr>
          <w:spacing w:val="-2"/>
          <w:sz w:val="16"/>
        </w:rPr>
        <w:t>costs;</w:t>
      </w:r>
    </w:p>
    <w:p w14:paraId="71909B59" w14:textId="77777777" w:rsidR="00466A67" w:rsidRDefault="00466A67">
      <w:pPr>
        <w:pStyle w:val="BodyText"/>
        <w:spacing w:before="95"/>
        <w:rPr>
          <w:rFonts w:ascii="Arial"/>
          <w:sz w:val="16"/>
        </w:rPr>
      </w:pPr>
    </w:p>
    <w:p w14:paraId="53A48B62" w14:textId="77777777" w:rsidR="00466A67" w:rsidRDefault="007C059A">
      <w:pPr>
        <w:pStyle w:val="ListParagraph"/>
        <w:numPr>
          <w:ilvl w:val="4"/>
          <w:numId w:val="19"/>
        </w:numPr>
        <w:tabs>
          <w:tab w:val="left" w:pos="1480"/>
        </w:tabs>
        <w:ind w:left="1100" w:right="13" w:firstLine="143"/>
        <w:rPr>
          <w:sz w:val="16"/>
        </w:rPr>
      </w:pPr>
      <w:r>
        <w:rPr>
          <w:sz w:val="16"/>
        </w:rPr>
        <w:t>A trustee(s) (either a court-appointed trustee or a U.S. trustee,</w:t>
      </w:r>
      <w:r>
        <w:rPr>
          <w:spacing w:val="-5"/>
          <w:sz w:val="16"/>
        </w:rPr>
        <w:t xml:space="preserve"> </w:t>
      </w:r>
      <w:r>
        <w:rPr>
          <w:sz w:val="16"/>
        </w:rPr>
        <w:t>or</w:t>
      </w:r>
      <w:r>
        <w:rPr>
          <w:spacing w:val="-5"/>
          <w:sz w:val="16"/>
        </w:rPr>
        <w:t xml:space="preserve"> </w:t>
      </w:r>
      <w:r>
        <w:rPr>
          <w:sz w:val="16"/>
        </w:rPr>
        <w:t>both)</w:t>
      </w:r>
      <w:r>
        <w:rPr>
          <w:spacing w:val="-5"/>
          <w:sz w:val="16"/>
        </w:rPr>
        <w:t xml:space="preserve"> </w:t>
      </w:r>
      <w:r>
        <w:rPr>
          <w:sz w:val="16"/>
        </w:rPr>
        <w:t>in</w:t>
      </w:r>
      <w:r>
        <w:rPr>
          <w:spacing w:val="-5"/>
          <w:sz w:val="16"/>
        </w:rPr>
        <w:t xml:space="preserve"> </w:t>
      </w:r>
      <w:r>
        <w:rPr>
          <w:sz w:val="16"/>
        </w:rPr>
        <w:t>bankruptcy</w:t>
      </w:r>
      <w:r>
        <w:rPr>
          <w:spacing w:val="-4"/>
          <w:sz w:val="16"/>
        </w:rPr>
        <w:t xml:space="preserve"> </w:t>
      </w:r>
      <w:r>
        <w:rPr>
          <w:sz w:val="16"/>
        </w:rPr>
        <w:t>of</w:t>
      </w:r>
      <w:r>
        <w:rPr>
          <w:spacing w:val="-5"/>
          <w:sz w:val="16"/>
        </w:rPr>
        <w:t xml:space="preserve"> </w:t>
      </w:r>
      <w:r>
        <w:rPr>
          <w:sz w:val="16"/>
        </w:rPr>
        <w:t>a</w:t>
      </w:r>
      <w:r>
        <w:rPr>
          <w:spacing w:val="-3"/>
          <w:sz w:val="16"/>
        </w:rPr>
        <w:t xml:space="preserve"> </w:t>
      </w:r>
      <w:r>
        <w:rPr>
          <w:sz w:val="16"/>
        </w:rPr>
        <w:t>contractor,</w:t>
      </w:r>
      <w:r>
        <w:rPr>
          <w:spacing w:val="-5"/>
          <w:sz w:val="16"/>
        </w:rPr>
        <w:t xml:space="preserve"> </w:t>
      </w:r>
      <w:r>
        <w:rPr>
          <w:sz w:val="16"/>
        </w:rPr>
        <w:t>or</w:t>
      </w:r>
      <w:r>
        <w:rPr>
          <w:spacing w:val="-4"/>
          <w:sz w:val="16"/>
        </w:rPr>
        <w:t xml:space="preserve"> </w:t>
      </w:r>
      <w:r>
        <w:rPr>
          <w:sz w:val="16"/>
        </w:rPr>
        <w:t>a</w:t>
      </w:r>
      <w:r>
        <w:rPr>
          <w:spacing w:val="-3"/>
          <w:sz w:val="16"/>
        </w:rPr>
        <w:t xml:space="preserve"> </w:t>
      </w:r>
      <w:r>
        <w:rPr>
          <w:sz w:val="16"/>
        </w:rPr>
        <w:t>contractor's bankruptcy estate;</w:t>
      </w:r>
    </w:p>
    <w:p w14:paraId="6A8417B9" w14:textId="77777777" w:rsidR="00466A67" w:rsidRDefault="00466A67">
      <w:pPr>
        <w:pStyle w:val="BodyText"/>
        <w:spacing w:before="96"/>
        <w:rPr>
          <w:rFonts w:ascii="Arial"/>
          <w:sz w:val="16"/>
        </w:rPr>
      </w:pPr>
    </w:p>
    <w:p w14:paraId="688F0E57" w14:textId="77777777" w:rsidR="00466A67" w:rsidRDefault="007C059A">
      <w:pPr>
        <w:pStyle w:val="ListParagraph"/>
        <w:numPr>
          <w:ilvl w:val="4"/>
          <w:numId w:val="19"/>
        </w:numPr>
        <w:tabs>
          <w:tab w:val="left" w:pos="1480"/>
        </w:tabs>
        <w:spacing w:before="1"/>
        <w:ind w:left="1480" w:hanging="237"/>
        <w:rPr>
          <w:sz w:val="16"/>
        </w:rPr>
      </w:pPr>
      <w:r>
        <w:rPr>
          <w:sz w:val="16"/>
        </w:rPr>
        <w:t>A</w:t>
      </w:r>
      <w:r>
        <w:rPr>
          <w:spacing w:val="-6"/>
          <w:sz w:val="16"/>
        </w:rPr>
        <w:t xml:space="preserve"> </w:t>
      </w:r>
      <w:r>
        <w:rPr>
          <w:sz w:val="16"/>
        </w:rPr>
        <w:t>contractor's</w:t>
      </w:r>
      <w:r>
        <w:rPr>
          <w:spacing w:val="-5"/>
          <w:sz w:val="16"/>
        </w:rPr>
        <w:t xml:space="preserve"> </w:t>
      </w:r>
      <w:r>
        <w:rPr>
          <w:spacing w:val="-2"/>
          <w:sz w:val="16"/>
        </w:rPr>
        <w:t>assignee(s);</w:t>
      </w:r>
    </w:p>
    <w:p w14:paraId="5325FC4A" w14:textId="77777777" w:rsidR="00466A67" w:rsidRDefault="00466A67">
      <w:pPr>
        <w:pStyle w:val="BodyText"/>
        <w:spacing w:before="96"/>
        <w:rPr>
          <w:rFonts w:ascii="Arial"/>
          <w:sz w:val="16"/>
        </w:rPr>
      </w:pPr>
    </w:p>
    <w:p w14:paraId="734C972B" w14:textId="77777777" w:rsidR="00466A67" w:rsidRDefault="007C059A">
      <w:pPr>
        <w:pStyle w:val="ListParagraph"/>
        <w:numPr>
          <w:ilvl w:val="4"/>
          <w:numId w:val="19"/>
        </w:numPr>
        <w:tabs>
          <w:tab w:val="left" w:pos="1480"/>
        </w:tabs>
        <w:ind w:left="1480" w:hanging="237"/>
        <w:rPr>
          <w:sz w:val="16"/>
        </w:rPr>
      </w:pPr>
      <w:r>
        <w:rPr>
          <w:sz w:val="16"/>
        </w:rPr>
        <w:t>A</w:t>
      </w:r>
      <w:r>
        <w:rPr>
          <w:spacing w:val="-8"/>
          <w:sz w:val="16"/>
        </w:rPr>
        <w:t xml:space="preserve"> </w:t>
      </w:r>
      <w:r>
        <w:rPr>
          <w:sz w:val="16"/>
        </w:rPr>
        <w:t>contractor's</w:t>
      </w:r>
      <w:r>
        <w:rPr>
          <w:spacing w:val="-8"/>
          <w:sz w:val="16"/>
        </w:rPr>
        <w:t xml:space="preserve"> </w:t>
      </w:r>
      <w:r>
        <w:rPr>
          <w:sz w:val="16"/>
        </w:rPr>
        <w:t>successor(s);</w:t>
      </w:r>
      <w:r>
        <w:rPr>
          <w:spacing w:val="-8"/>
          <w:sz w:val="16"/>
        </w:rPr>
        <w:t xml:space="preserve"> </w:t>
      </w:r>
      <w:r>
        <w:rPr>
          <w:spacing w:val="-5"/>
          <w:sz w:val="16"/>
        </w:rPr>
        <w:t>or</w:t>
      </w:r>
    </w:p>
    <w:p w14:paraId="5C50493A" w14:textId="77777777" w:rsidR="00466A67" w:rsidRDefault="00466A67">
      <w:pPr>
        <w:pStyle w:val="BodyText"/>
        <w:spacing w:before="95"/>
        <w:rPr>
          <w:rFonts w:ascii="Arial"/>
          <w:sz w:val="16"/>
        </w:rPr>
      </w:pPr>
    </w:p>
    <w:p w14:paraId="0F16129C" w14:textId="77777777" w:rsidR="00466A67" w:rsidRDefault="007C059A">
      <w:pPr>
        <w:pStyle w:val="ListParagraph"/>
        <w:numPr>
          <w:ilvl w:val="4"/>
          <w:numId w:val="19"/>
        </w:numPr>
        <w:tabs>
          <w:tab w:val="left" w:pos="1480"/>
        </w:tabs>
        <w:ind w:left="1480" w:hanging="237"/>
        <w:rPr>
          <w:sz w:val="16"/>
        </w:rPr>
      </w:pPr>
      <w:r>
        <w:rPr>
          <w:sz w:val="16"/>
        </w:rPr>
        <w:t>A</w:t>
      </w:r>
      <w:r>
        <w:rPr>
          <w:spacing w:val="-5"/>
          <w:sz w:val="16"/>
        </w:rPr>
        <w:t xml:space="preserve"> </w:t>
      </w:r>
      <w:r>
        <w:rPr>
          <w:sz w:val="16"/>
        </w:rPr>
        <w:t>claim</w:t>
      </w:r>
      <w:r>
        <w:rPr>
          <w:spacing w:val="-4"/>
          <w:sz w:val="16"/>
        </w:rPr>
        <w:t xml:space="preserve"> </w:t>
      </w:r>
      <w:r>
        <w:rPr>
          <w:sz w:val="16"/>
        </w:rPr>
        <w:t>asserted</w:t>
      </w:r>
      <w:r>
        <w:rPr>
          <w:spacing w:val="-5"/>
          <w:sz w:val="16"/>
        </w:rPr>
        <w:t xml:space="preserve"> </w:t>
      </w:r>
      <w:r>
        <w:rPr>
          <w:sz w:val="16"/>
        </w:rPr>
        <w:t>under</w:t>
      </w:r>
      <w:r>
        <w:rPr>
          <w:spacing w:val="-6"/>
          <w:sz w:val="16"/>
        </w:rPr>
        <w:t xml:space="preserve"> </w:t>
      </w:r>
      <w:r>
        <w:rPr>
          <w:sz w:val="16"/>
        </w:rPr>
        <w:t>the</w:t>
      </w:r>
      <w:r>
        <w:rPr>
          <w:spacing w:val="-5"/>
          <w:sz w:val="16"/>
        </w:rPr>
        <w:t xml:space="preserve"> </w:t>
      </w:r>
      <w:r>
        <w:rPr>
          <w:sz w:val="16"/>
        </w:rPr>
        <w:t>Prompt</w:t>
      </w:r>
      <w:r>
        <w:rPr>
          <w:spacing w:val="-5"/>
          <w:sz w:val="16"/>
        </w:rPr>
        <w:t xml:space="preserve"> </w:t>
      </w:r>
      <w:r>
        <w:rPr>
          <w:sz w:val="16"/>
        </w:rPr>
        <w:t>Payment</w:t>
      </w:r>
      <w:r>
        <w:rPr>
          <w:spacing w:val="-6"/>
          <w:sz w:val="16"/>
        </w:rPr>
        <w:t xml:space="preserve"> </w:t>
      </w:r>
      <w:r>
        <w:rPr>
          <w:sz w:val="16"/>
        </w:rPr>
        <w:t>Act,</w:t>
      </w:r>
      <w:r>
        <w:rPr>
          <w:spacing w:val="-3"/>
          <w:sz w:val="16"/>
        </w:rPr>
        <w:t xml:space="preserve"> </w:t>
      </w:r>
      <w:hyperlink r:id="rId55">
        <w:r>
          <w:rPr>
            <w:color w:val="0000FF"/>
            <w:spacing w:val="-5"/>
            <w:sz w:val="16"/>
            <w:u w:val="single" w:color="0000FF"/>
          </w:rPr>
          <w:t>31</w:t>
        </w:r>
      </w:hyperlink>
    </w:p>
    <w:p w14:paraId="5CD4AAA9" w14:textId="77777777" w:rsidR="00466A67" w:rsidRDefault="007C059A">
      <w:pPr>
        <w:spacing w:before="2"/>
        <w:ind w:left="1100"/>
        <w:rPr>
          <w:rFonts w:ascii="Arial" w:hAnsi="Arial"/>
          <w:sz w:val="16"/>
        </w:rPr>
      </w:pPr>
      <w:hyperlink r:id="rId56">
        <w:r>
          <w:rPr>
            <w:rFonts w:ascii="Arial" w:hAnsi="Arial"/>
            <w:sz w:val="16"/>
            <w:u w:val="single"/>
          </w:rPr>
          <w:t>U.S.C.</w:t>
        </w:r>
        <w:r>
          <w:rPr>
            <w:rFonts w:ascii="Arial" w:hAnsi="Arial"/>
            <w:spacing w:val="-6"/>
            <w:sz w:val="16"/>
            <w:u w:val="single"/>
          </w:rPr>
          <w:t xml:space="preserve"> </w:t>
        </w:r>
        <w:r>
          <w:rPr>
            <w:rFonts w:ascii="Arial" w:hAnsi="Arial"/>
            <w:spacing w:val="-2"/>
            <w:sz w:val="16"/>
            <w:u w:val="single"/>
          </w:rPr>
          <w:t>3901</w:t>
        </w:r>
      </w:hyperlink>
      <w:r>
        <w:rPr>
          <w:rFonts w:ascii="Arial" w:hAnsi="Arial"/>
          <w:spacing w:val="-2"/>
          <w:sz w:val="16"/>
        </w:rPr>
        <w:t>–3907.</w:t>
      </w:r>
    </w:p>
    <w:p w14:paraId="65A3F3E1" w14:textId="77777777" w:rsidR="00466A67" w:rsidRDefault="00466A67">
      <w:pPr>
        <w:pStyle w:val="BodyText"/>
        <w:spacing w:before="94"/>
        <w:rPr>
          <w:rFonts w:ascii="Arial"/>
          <w:sz w:val="16"/>
        </w:rPr>
      </w:pPr>
    </w:p>
    <w:p w14:paraId="5DCFDA73" w14:textId="77777777" w:rsidR="00466A67" w:rsidRDefault="007C059A">
      <w:pPr>
        <w:pStyle w:val="ListParagraph"/>
        <w:numPr>
          <w:ilvl w:val="2"/>
          <w:numId w:val="19"/>
        </w:numPr>
        <w:tabs>
          <w:tab w:val="left" w:pos="1275"/>
        </w:tabs>
        <w:ind w:left="1099" w:right="87" w:firstLine="0"/>
        <w:jc w:val="left"/>
        <w:rPr>
          <w:b/>
          <w:sz w:val="16"/>
        </w:rPr>
      </w:pPr>
      <w:r>
        <w:rPr>
          <w:b/>
          <w:sz w:val="16"/>
        </w:rPr>
        <w:t>Subcontracts.</w:t>
      </w:r>
      <w:r>
        <w:rPr>
          <w:b/>
          <w:spacing w:val="-6"/>
          <w:sz w:val="16"/>
        </w:rPr>
        <w:t xml:space="preserve"> </w:t>
      </w:r>
      <w:r>
        <w:rPr>
          <w:sz w:val="16"/>
        </w:rPr>
        <w:t>The</w:t>
      </w:r>
      <w:r>
        <w:rPr>
          <w:spacing w:val="-7"/>
          <w:sz w:val="16"/>
        </w:rPr>
        <w:t xml:space="preserve"> </w:t>
      </w:r>
      <w:r>
        <w:rPr>
          <w:sz w:val="16"/>
        </w:rPr>
        <w:t>contractor</w:t>
      </w:r>
      <w:r>
        <w:rPr>
          <w:spacing w:val="-6"/>
          <w:sz w:val="16"/>
        </w:rPr>
        <w:t xml:space="preserve"> </w:t>
      </w:r>
      <w:r>
        <w:rPr>
          <w:sz w:val="16"/>
        </w:rPr>
        <w:t>or</w:t>
      </w:r>
      <w:r>
        <w:rPr>
          <w:spacing w:val="-7"/>
          <w:sz w:val="16"/>
        </w:rPr>
        <w:t xml:space="preserve"> </w:t>
      </w:r>
      <w:r>
        <w:rPr>
          <w:sz w:val="16"/>
        </w:rPr>
        <w:t>subcontractor</w:t>
      </w:r>
      <w:r>
        <w:rPr>
          <w:spacing w:val="-6"/>
          <w:sz w:val="16"/>
        </w:rPr>
        <w:t xml:space="preserve"> </w:t>
      </w:r>
      <w:r>
        <w:rPr>
          <w:sz w:val="16"/>
        </w:rPr>
        <w:t>must</w:t>
      </w:r>
      <w:r>
        <w:rPr>
          <w:spacing w:val="-7"/>
          <w:sz w:val="16"/>
        </w:rPr>
        <w:t xml:space="preserve"> </w:t>
      </w:r>
      <w:r>
        <w:rPr>
          <w:sz w:val="16"/>
        </w:rPr>
        <w:t>insert in any subcontracts the clauses set forth in paragraphs 1. through 5. of this section and a clause requiring the subcontractors to include these clauses in any lower tier subcontracts. The prime contractor is responsible for compliance by any subcontractor or lower tier subcontractor with the clauses set forth in paragraphs 1. through 5. In the</w:t>
      </w:r>
    </w:p>
    <w:p w14:paraId="09FC5435" w14:textId="77777777" w:rsidR="00466A67" w:rsidRDefault="007C059A">
      <w:pPr>
        <w:spacing w:before="79"/>
        <w:ind w:left="419" w:right="1056"/>
        <w:rPr>
          <w:rFonts w:ascii="Arial"/>
          <w:sz w:val="16"/>
        </w:rPr>
      </w:pPr>
      <w:r>
        <w:br w:type="column"/>
      </w:r>
      <w:r>
        <w:rPr>
          <w:rFonts w:ascii="Arial"/>
          <w:sz w:val="16"/>
        </w:rPr>
        <w:t>event of any violations of these clauses, the prime contractor and any subcontractor(s) responsible will be liable for any unpaid wages and monetary relief, including interest from the date</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4"/>
          <w:sz w:val="16"/>
        </w:rPr>
        <w:t xml:space="preserve"> </w:t>
      </w:r>
      <w:r>
        <w:rPr>
          <w:rFonts w:ascii="Arial"/>
          <w:sz w:val="16"/>
        </w:rPr>
        <w:t>underpayment</w:t>
      </w:r>
      <w:r>
        <w:rPr>
          <w:rFonts w:ascii="Arial"/>
          <w:spacing w:val="-4"/>
          <w:sz w:val="16"/>
        </w:rPr>
        <w:t xml:space="preserve"> </w:t>
      </w:r>
      <w:r>
        <w:rPr>
          <w:rFonts w:ascii="Arial"/>
          <w:sz w:val="16"/>
        </w:rPr>
        <w:t>or</w:t>
      </w:r>
      <w:r>
        <w:rPr>
          <w:rFonts w:ascii="Arial"/>
          <w:spacing w:val="-4"/>
          <w:sz w:val="16"/>
        </w:rPr>
        <w:t xml:space="preserve"> </w:t>
      </w:r>
      <w:r>
        <w:rPr>
          <w:rFonts w:ascii="Arial"/>
          <w:sz w:val="16"/>
        </w:rPr>
        <w:t>loss,</w:t>
      </w:r>
      <w:r>
        <w:rPr>
          <w:rFonts w:ascii="Arial"/>
          <w:spacing w:val="-4"/>
          <w:sz w:val="16"/>
        </w:rPr>
        <w:t xml:space="preserve"> </w:t>
      </w:r>
      <w:r>
        <w:rPr>
          <w:rFonts w:ascii="Arial"/>
          <w:sz w:val="16"/>
        </w:rPr>
        <w:t>due</w:t>
      </w:r>
      <w:r>
        <w:rPr>
          <w:rFonts w:ascii="Arial"/>
          <w:spacing w:val="-4"/>
          <w:sz w:val="16"/>
        </w:rPr>
        <w:t xml:space="preserve"> </w:t>
      </w:r>
      <w:r>
        <w:rPr>
          <w:rFonts w:ascii="Arial"/>
          <w:sz w:val="16"/>
        </w:rPr>
        <w:t>to</w:t>
      </w:r>
      <w:r>
        <w:rPr>
          <w:rFonts w:ascii="Arial"/>
          <w:spacing w:val="-4"/>
          <w:sz w:val="16"/>
        </w:rPr>
        <w:t xml:space="preserve"> </w:t>
      </w:r>
      <w:r>
        <w:rPr>
          <w:rFonts w:ascii="Arial"/>
          <w:sz w:val="16"/>
        </w:rPr>
        <w:t>any</w:t>
      </w:r>
      <w:r>
        <w:rPr>
          <w:rFonts w:ascii="Arial"/>
          <w:spacing w:val="-3"/>
          <w:sz w:val="16"/>
        </w:rPr>
        <w:t xml:space="preserve"> </w:t>
      </w:r>
      <w:r>
        <w:rPr>
          <w:rFonts w:ascii="Arial"/>
          <w:sz w:val="16"/>
        </w:rPr>
        <w:t>workers</w:t>
      </w:r>
      <w:r>
        <w:rPr>
          <w:rFonts w:ascii="Arial"/>
          <w:spacing w:val="-3"/>
          <w:sz w:val="16"/>
        </w:rPr>
        <w:t xml:space="preserve"> </w:t>
      </w:r>
      <w:r>
        <w:rPr>
          <w:rFonts w:ascii="Arial"/>
          <w:sz w:val="16"/>
        </w:rPr>
        <w:t>of</w:t>
      </w:r>
      <w:r>
        <w:rPr>
          <w:rFonts w:ascii="Arial"/>
          <w:spacing w:val="-4"/>
          <w:sz w:val="16"/>
        </w:rPr>
        <w:t xml:space="preserve"> </w:t>
      </w:r>
      <w:r>
        <w:rPr>
          <w:rFonts w:ascii="Arial"/>
          <w:sz w:val="16"/>
        </w:rPr>
        <w:t>lower- tier subcontractors, and associated liquidated damages and may be subject to debarment, as appropriate.</w:t>
      </w:r>
    </w:p>
    <w:p w14:paraId="30373458" w14:textId="77777777" w:rsidR="00466A67" w:rsidRDefault="00466A67">
      <w:pPr>
        <w:pStyle w:val="BodyText"/>
        <w:spacing w:before="96"/>
        <w:rPr>
          <w:rFonts w:ascii="Arial"/>
          <w:sz w:val="16"/>
        </w:rPr>
      </w:pPr>
    </w:p>
    <w:p w14:paraId="50DFEB8F" w14:textId="77777777" w:rsidR="00466A67" w:rsidRDefault="007C059A">
      <w:pPr>
        <w:pStyle w:val="ListParagraph"/>
        <w:numPr>
          <w:ilvl w:val="2"/>
          <w:numId w:val="19"/>
        </w:numPr>
        <w:tabs>
          <w:tab w:val="left" w:pos="595"/>
        </w:tabs>
        <w:ind w:left="419" w:right="1116" w:firstLine="0"/>
        <w:jc w:val="left"/>
        <w:rPr>
          <w:b/>
          <w:sz w:val="16"/>
        </w:rPr>
      </w:pPr>
      <w:r>
        <w:rPr>
          <w:b/>
          <w:sz w:val="16"/>
        </w:rPr>
        <w:t xml:space="preserve">Anti-retaliation. </w:t>
      </w:r>
      <w:r>
        <w:rPr>
          <w:sz w:val="16"/>
        </w:rPr>
        <w:t>It is unlawful for any person to discharge, demote,</w:t>
      </w:r>
      <w:r>
        <w:rPr>
          <w:spacing w:val="-7"/>
          <w:sz w:val="16"/>
        </w:rPr>
        <w:t xml:space="preserve"> </w:t>
      </w:r>
      <w:r>
        <w:rPr>
          <w:sz w:val="16"/>
        </w:rPr>
        <w:t>intimidate,</w:t>
      </w:r>
      <w:r>
        <w:rPr>
          <w:spacing w:val="-7"/>
          <w:sz w:val="16"/>
        </w:rPr>
        <w:t xml:space="preserve"> </w:t>
      </w:r>
      <w:r>
        <w:rPr>
          <w:sz w:val="16"/>
        </w:rPr>
        <w:t>threaten,</w:t>
      </w:r>
      <w:r>
        <w:rPr>
          <w:spacing w:val="-7"/>
          <w:sz w:val="16"/>
        </w:rPr>
        <w:t xml:space="preserve"> </w:t>
      </w:r>
      <w:r>
        <w:rPr>
          <w:sz w:val="16"/>
        </w:rPr>
        <w:t>restrain,</w:t>
      </w:r>
      <w:r>
        <w:rPr>
          <w:spacing w:val="-7"/>
          <w:sz w:val="16"/>
        </w:rPr>
        <w:t xml:space="preserve"> </w:t>
      </w:r>
      <w:r>
        <w:rPr>
          <w:sz w:val="16"/>
        </w:rPr>
        <w:t>coerce,</w:t>
      </w:r>
      <w:r>
        <w:rPr>
          <w:spacing w:val="-7"/>
          <w:sz w:val="16"/>
        </w:rPr>
        <w:t xml:space="preserve"> </w:t>
      </w:r>
      <w:r>
        <w:rPr>
          <w:sz w:val="16"/>
        </w:rPr>
        <w:t>blacklist,</w:t>
      </w:r>
      <w:r>
        <w:rPr>
          <w:spacing w:val="-7"/>
          <w:sz w:val="16"/>
        </w:rPr>
        <w:t xml:space="preserve"> </w:t>
      </w:r>
      <w:r>
        <w:rPr>
          <w:sz w:val="16"/>
        </w:rPr>
        <w:t>harass, or in any other manner discriminate against, or to cause any person to discharge, demote, intimidate, threaten, restrain, coerce, blacklist, harass, or in any other manner discriminate against, any worker or job applicant for:</w:t>
      </w:r>
    </w:p>
    <w:p w14:paraId="395CB3C0" w14:textId="77777777" w:rsidR="00466A67" w:rsidRDefault="00466A67">
      <w:pPr>
        <w:pStyle w:val="BodyText"/>
        <w:spacing w:before="96"/>
        <w:rPr>
          <w:rFonts w:ascii="Arial"/>
          <w:sz w:val="16"/>
        </w:rPr>
      </w:pPr>
    </w:p>
    <w:p w14:paraId="3468AEAF" w14:textId="77777777" w:rsidR="00466A67" w:rsidRDefault="007C059A">
      <w:pPr>
        <w:pStyle w:val="ListParagraph"/>
        <w:numPr>
          <w:ilvl w:val="3"/>
          <w:numId w:val="19"/>
        </w:numPr>
        <w:tabs>
          <w:tab w:val="left" w:pos="738"/>
        </w:tabs>
        <w:spacing w:before="1"/>
        <w:ind w:left="419" w:right="1232" w:firstLine="143"/>
        <w:rPr>
          <w:sz w:val="16"/>
        </w:rPr>
      </w:pPr>
      <w:r>
        <w:rPr>
          <w:sz w:val="16"/>
        </w:rPr>
        <w:t>Notifying</w:t>
      </w:r>
      <w:r>
        <w:rPr>
          <w:spacing w:val="-6"/>
          <w:sz w:val="16"/>
        </w:rPr>
        <w:t xml:space="preserve"> </w:t>
      </w:r>
      <w:r>
        <w:rPr>
          <w:sz w:val="16"/>
        </w:rPr>
        <w:t>any</w:t>
      </w:r>
      <w:r>
        <w:rPr>
          <w:spacing w:val="-5"/>
          <w:sz w:val="16"/>
        </w:rPr>
        <w:t xml:space="preserve"> </w:t>
      </w:r>
      <w:r>
        <w:rPr>
          <w:sz w:val="16"/>
        </w:rPr>
        <w:t>contractor</w:t>
      </w:r>
      <w:r>
        <w:rPr>
          <w:spacing w:val="-6"/>
          <w:sz w:val="16"/>
        </w:rPr>
        <w:t xml:space="preserve"> </w:t>
      </w:r>
      <w:r>
        <w:rPr>
          <w:sz w:val="16"/>
        </w:rPr>
        <w:t>of</w:t>
      </w:r>
      <w:r>
        <w:rPr>
          <w:spacing w:val="-4"/>
          <w:sz w:val="16"/>
        </w:rPr>
        <w:t xml:space="preserve"> </w:t>
      </w:r>
      <w:r>
        <w:rPr>
          <w:sz w:val="16"/>
        </w:rPr>
        <w:t>any</w:t>
      </w:r>
      <w:r>
        <w:rPr>
          <w:spacing w:val="-5"/>
          <w:sz w:val="16"/>
        </w:rPr>
        <w:t xml:space="preserve"> </w:t>
      </w:r>
      <w:r>
        <w:rPr>
          <w:sz w:val="16"/>
        </w:rPr>
        <w:t>conduct</w:t>
      </w:r>
      <w:r>
        <w:rPr>
          <w:spacing w:val="-6"/>
          <w:sz w:val="16"/>
        </w:rPr>
        <w:t xml:space="preserve"> </w:t>
      </w:r>
      <w:r>
        <w:rPr>
          <w:sz w:val="16"/>
        </w:rPr>
        <w:t>which</w:t>
      </w:r>
      <w:r>
        <w:rPr>
          <w:spacing w:val="-6"/>
          <w:sz w:val="16"/>
        </w:rPr>
        <w:t xml:space="preserve"> </w:t>
      </w:r>
      <w:r>
        <w:rPr>
          <w:sz w:val="16"/>
        </w:rPr>
        <w:t>the</w:t>
      </w:r>
      <w:r>
        <w:rPr>
          <w:spacing w:val="-6"/>
          <w:sz w:val="16"/>
        </w:rPr>
        <w:t xml:space="preserve"> </w:t>
      </w:r>
      <w:r>
        <w:rPr>
          <w:sz w:val="16"/>
        </w:rPr>
        <w:t>worker reasonably believes constitutes a violation of the Contract Work Hours and Safety Standards Act (CWHSSA) or its implementing regulations in this part;</w:t>
      </w:r>
    </w:p>
    <w:p w14:paraId="2F023290" w14:textId="77777777" w:rsidR="00466A67" w:rsidRDefault="00466A67">
      <w:pPr>
        <w:pStyle w:val="BodyText"/>
        <w:spacing w:before="95"/>
        <w:rPr>
          <w:rFonts w:ascii="Arial"/>
          <w:sz w:val="16"/>
        </w:rPr>
      </w:pPr>
    </w:p>
    <w:p w14:paraId="025A80A1" w14:textId="77777777" w:rsidR="00466A67" w:rsidRDefault="007C059A">
      <w:pPr>
        <w:pStyle w:val="ListParagraph"/>
        <w:numPr>
          <w:ilvl w:val="3"/>
          <w:numId w:val="19"/>
        </w:numPr>
        <w:tabs>
          <w:tab w:val="left" w:pos="738"/>
        </w:tabs>
        <w:ind w:left="419" w:right="1152" w:firstLine="143"/>
        <w:rPr>
          <w:sz w:val="16"/>
        </w:rPr>
      </w:pPr>
      <w:r>
        <w:rPr>
          <w:sz w:val="16"/>
        </w:rPr>
        <w:t>Filing any complaint, initiating or causing to be initiated any</w:t>
      </w:r>
      <w:r>
        <w:rPr>
          <w:spacing w:val="-4"/>
          <w:sz w:val="16"/>
        </w:rPr>
        <w:t xml:space="preserve"> </w:t>
      </w:r>
      <w:r>
        <w:rPr>
          <w:sz w:val="16"/>
        </w:rPr>
        <w:t>proceeding,</w:t>
      </w:r>
      <w:r>
        <w:rPr>
          <w:spacing w:val="-4"/>
          <w:sz w:val="16"/>
        </w:rPr>
        <w:t xml:space="preserve"> </w:t>
      </w:r>
      <w:r>
        <w:rPr>
          <w:sz w:val="16"/>
        </w:rPr>
        <w:t>or</w:t>
      </w:r>
      <w:r>
        <w:rPr>
          <w:spacing w:val="-5"/>
          <w:sz w:val="16"/>
        </w:rPr>
        <w:t xml:space="preserve"> </w:t>
      </w:r>
      <w:r>
        <w:rPr>
          <w:sz w:val="16"/>
        </w:rPr>
        <w:t>otherwise</w:t>
      </w:r>
      <w:r>
        <w:rPr>
          <w:spacing w:val="-5"/>
          <w:sz w:val="16"/>
        </w:rPr>
        <w:t xml:space="preserve"> </w:t>
      </w:r>
      <w:r>
        <w:rPr>
          <w:sz w:val="16"/>
        </w:rPr>
        <w:t>asserting</w:t>
      </w:r>
      <w:r>
        <w:rPr>
          <w:spacing w:val="-5"/>
          <w:sz w:val="16"/>
        </w:rPr>
        <w:t xml:space="preserve"> </w:t>
      </w:r>
      <w:r>
        <w:rPr>
          <w:sz w:val="16"/>
        </w:rPr>
        <w:t>or</w:t>
      </w:r>
      <w:r>
        <w:rPr>
          <w:spacing w:val="-5"/>
          <w:sz w:val="16"/>
        </w:rPr>
        <w:t xml:space="preserve"> </w:t>
      </w:r>
      <w:r>
        <w:rPr>
          <w:sz w:val="16"/>
        </w:rPr>
        <w:t>seeking</w:t>
      </w:r>
      <w:r>
        <w:rPr>
          <w:spacing w:val="-4"/>
          <w:sz w:val="16"/>
        </w:rPr>
        <w:t xml:space="preserve"> </w:t>
      </w:r>
      <w:r>
        <w:rPr>
          <w:sz w:val="16"/>
        </w:rPr>
        <w:t>to</w:t>
      </w:r>
      <w:r>
        <w:rPr>
          <w:spacing w:val="-5"/>
          <w:sz w:val="16"/>
        </w:rPr>
        <w:t xml:space="preserve"> </w:t>
      </w:r>
      <w:r>
        <w:rPr>
          <w:sz w:val="16"/>
        </w:rPr>
        <w:t>assert</w:t>
      </w:r>
      <w:r>
        <w:rPr>
          <w:spacing w:val="-5"/>
          <w:sz w:val="16"/>
        </w:rPr>
        <w:t xml:space="preserve"> </w:t>
      </w:r>
      <w:r>
        <w:rPr>
          <w:sz w:val="16"/>
        </w:rPr>
        <w:t>on behalf of themselves or others any right or protection under CWHSSA or this part;</w:t>
      </w:r>
    </w:p>
    <w:p w14:paraId="65054A72" w14:textId="77777777" w:rsidR="00466A67" w:rsidRDefault="00466A67">
      <w:pPr>
        <w:pStyle w:val="BodyText"/>
        <w:spacing w:before="96"/>
        <w:rPr>
          <w:rFonts w:ascii="Arial"/>
          <w:sz w:val="16"/>
        </w:rPr>
      </w:pPr>
    </w:p>
    <w:p w14:paraId="1705ECD5" w14:textId="77777777" w:rsidR="00466A67" w:rsidRDefault="007C059A">
      <w:pPr>
        <w:pStyle w:val="ListParagraph"/>
        <w:numPr>
          <w:ilvl w:val="3"/>
          <w:numId w:val="19"/>
        </w:numPr>
        <w:tabs>
          <w:tab w:val="left" w:pos="730"/>
        </w:tabs>
        <w:ind w:left="420" w:right="1241" w:firstLine="143"/>
        <w:rPr>
          <w:sz w:val="16"/>
        </w:rPr>
      </w:pPr>
      <w:r>
        <w:rPr>
          <w:sz w:val="16"/>
        </w:rPr>
        <w:t>Cooperating in any investigation or other compliance action,</w:t>
      </w:r>
      <w:r>
        <w:rPr>
          <w:spacing w:val="-5"/>
          <w:sz w:val="16"/>
        </w:rPr>
        <w:t xml:space="preserve"> </w:t>
      </w:r>
      <w:r>
        <w:rPr>
          <w:sz w:val="16"/>
        </w:rPr>
        <w:t>or</w:t>
      </w:r>
      <w:r>
        <w:rPr>
          <w:spacing w:val="-5"/>
          <w:sz w:val="16"/>
        </w:rPr>
        <w:t xml:space="preserve"> </w:t>
      </w:r>
      <w:r>
        <w:rPr>
          <w:sz w:val="16"/>
        </w:rPr>
        <w:t>testifying</w:t>
      </w:r>
      <w:r>
        <w:rPr>
          <w:spacing w:val="-5"/>
          <w:sz w:val="16"/>
        </w:rPr>
        <w:t xml:space="preserve"> </w:t>
      </w:r>
      <w:r>
        <w:rPr>
          <w:sz w:val="16"/>
        </w:rPr>
        <w:t>in</w:t>
      </w:r>
      <w:r>
        <w:rPr>
          <w:spacing w:val="-5"/>
          <w:sz w:val="16"/>
        </w:rPr>
        <w:t xml:space="preserve"> </w:t>
      </w:r>
      <w:r>
        <w:rPr>
          <w:sz w:val="16"/>
        </w:rPr>
        <w:t>any</w:t>
      </w:r>
      <w:r>
        <w:rPr>
          <w:spacing w:val="-4"/>
          <w:sz w:val="16"/>
        </w:rPr>
        <w:t xml:space="preserve"> </w:t>
      </w:r>
      <w:r>
        <w:rPr>
          <w:sz w:val="16"/>
        </w:rPr>
        <w:t>proceeding</w:t>
      </w:r>
      <w:r>
        <w:rPr>
          <w:spacing w:val="-5"/>
          <w:sz w:val="16"/>
        </w:rPr>
        <w:t xml:space="preserve"> </w:t>
      </w:r>
      <w:r>
        <w:rPr>
          <w:sz w:val="16"/>
        </w:rPr>
        <w:t>under</w:t>
      </w:r>
      <w:r>
        <w:rPr>
          <w:spacing w:val="-5"/>
          <w:sz w:val="16"/>
        </w:rPr>
        <w:t xml:space="preserve"> </w:t>
      </w:r>
      <w:r>
        <w:rPr>
          <w:sz w:val="16"/>
        </w:rPr>
        <w:t>CWHSSA</w:t>
      </w:r>
      <w:r>
        <w:rPr>
          <w:spacing w:val="-4"/>
          <w:sz w:val="16"/>
        </w:rPr>
        <w:t xml:space="preserve"> </w:t>
      </w:r>
      <w:r>
        <w:rPr>
          <w:sz w:val="16"/>
        </w:rPr>
        <w:t>or</w:t>
      </w:r>
      <w:r>
        <w:rPr>
          <w:spacing w:val="-5"/>
          <w:sz w:val="16"/>
        </w:rPr>
        <w:t xml:space="preserve"> </w:t>
      </w:r>
      <w:r>
        <w:rPr>
          <w:sz w:val="16"/>
        </w:rPr>
        <w:t>this part; or</w:t>
      </w:r>
    </w:p>
    <w:p w14:paraId="595B63B2" w14:textId="77777777" w:rsidR="00466A67" w:rsidRDefault="00466A67">
      <w:pPr>
        <w:pStyle w:val="BodyText"/>
        <w:spacing w:before="96"/>
        <w:rPr>
          <w:rFonts w:ascii="Arial"/>
          <w:sz w:val="16"/>
        </w:rPr>
      </w:pPr>
    </w:p>
    <w:p w14:paraId="220C85F9" w14:textId="77777777" w:rsidR="00466A67" w:rsidRDefault="007C059A">
      <w:pPr>
        <w:pStyle w:val="ListParagraph"/>
        <w:numPr>
          <w:ilvl w:val="3"/>
          <w:numId w:val="19"/>
        </w:numPr>
        <w:tabs>
          <w:tab w:val="left" w:pos="739"/>
        </w:tabs>
        <w:ind w:left="420" w:right="1640" w:firstLine="143"/>
        <w:rPr>
          <w:sz w:val="16"/>
        </w:rPr>
      </w:pPr>
      <w:r>
        <w:rPr>
          <w:sz w:val="16"/>
        </w:rPr>
        <w:t>Informing</w:t>
      </w:r>
      <w:r>
        <w:rPr>
          <w:spacing w:val="-6"/>
          <w:sz w:val="16"/>
        </w:rPr>
        <w:t xml:space="preserve"> </w:t>
      </w:r>
      <w:r>
        <w:rPr>
          <w:sz w:val="16"/>
        </w:rPr>
        <w:t>any</w:t>
      </w:r>
      <w:r>
        <w:rPr>
          <w:spacing w:val="-5"/>
          <w:sz w:val="16"/>
        </w:rPr>
        <w:t xml:space="preserve"> </w:t>
      </w:r>
      <w:r>
        <w:rPr>
          <w:sz w:val="16"/>
        </w:rPr>
        <w:t>other</w:t>
      </w:r>
      <w:r>
        <w:rPr>
          <w:spacing w:val="-6"/>
          <w:sz w:val="16"/>
        </w:rPr>
        <w:t xml:space="preserve"> </w:t>
      </w:r>
      <w:r>
        <w:rPr>
          <w:sz w:val="16"/>
        </w:rPr>
        <w:t>person</w:t>
      </w:r>
      <w:r>
        <w:rPr>
          <w:spacing w:val="-6"/>
          <w:sz w:val="16"/>
        </w:rPr>
        <w:t xml:space="preserve"> </w:t>
      </w:r>
      <w:r>
        <w:rPr>
          <w:sz w:val="16"/>
        </w:rPr>
        <w:t>about</w:t>
      </w:r>
      <w:r>
        <w:rPr>
          <w:spacing w:val="-6"/>
          <w:sz w:val="16"/>
        </w:rPr>
        <w:t xml:space="preserve"> </w:t>
      </w:r>
      <w:r>
        <w:rPr>
          <w:sz w:val="16"/>
        </w:rPr>
        <w:t>their</w:t>
      </w:r>
      <w:r>
        <w:rPr>
          <w:spacing w:val="-6"/>
          <w:sz w:val="16"/>
        </w:rPr>
        <w:t xml:space="preserve"> </w:t>
      </w:r>
      <w:r>
        <w:rPr>
          <w:sz w:val="16"/>
        </w:rPr>
        <w:t>rights</w:t>
      </w:r>
      <w:r>
        <w:rPr>
          <w:spacing w:val="-5"/>
          <w:sz w:val="16"/>
        </w:rPr>
        <w:t xml:space="preserve"> </w:t>
      </w:r>
      <w:r>
        <w:rPr>
          <w:sz w:val="16"/>
        </w:rPr>
        <w:t>under CWHSSA or this part.</w:t>
      </w:r>
    </w:p>
    <w:p w14:paraId="557C60EC" w14:textId="77777777" w:rsidR="00466A67" w:rsidRDefault="00466A67">
      <w:pPr>
        <w:pStyle w:val="BodyText"/>
        <w:rPr>
          <w:rFonts w:ascii="Arial"/>
          <w:sz w:val="16"/>
        </w:rPr>
      </w:pPr>
    </w:p>
    <w:p w14:paraId="1F9F11CE" w14:textId="77777777" w:rsidR="00466A67" w:rsidRDefault="00466A67">
      <w:pPr>
        <w:pStyle w:val="BodyText"/>
        <w:spacing w:before="95"/>
        <w:rPr>
          <w:rFonts w:ascii="Arial"/>
          <w:sz w:val="16"/>
        </w:rPr>
      </w:pPr>
    </w:p>
    <w:p w14:paraId="347ADE09" w14:textId="77777777" w:rsidR="00466A67" w:rsidRDefault="007C059A">
      <w:pPr>
        <w:pStyle w:val="ListParagraph"/>
        <w:numPr>
          <w:ilvl w:val="1"/>
          <w:numId w:val="19"/>
        </w:numPr>
        <w:tabs>
          <w:tab w:val="left" w:pos="658"/>
        </w:tabs>
        <w:ind w:left="658" w:hanging="238"/>
        <w:jc w:val="left"/>
        <w:rPr>
          <w:b/>
          <w:sz w:val="16"/>
        </w:rPr>
      </w:pPr>
      <w:r>
        <w:rPr>
          <w:b/>
          <w:sz w:val="16"/>
        </w:rPr>
        <w:t>SUBLETTING</w:t>
      </w:r>
      <w:r>
        <w:rPr>
          <w:b/>
          <w:spacing w:val="-8"/>
          <w:sz w:val="16"/>
        </w:rPr>
        <w:t xml:space="preserve"> </w:t>
      </w:r>
      <w:r>
        <w:rPr>
          <w:b/>
          <w:sz w:val="16"/>
        </w:rPr>
        <w:t>OR</w:t>
      </w:r>
      <w:r>
        <w:rPr>
          <w:b/>
          <w:spacing w:val="-8"/>
          <w:sz w:val="16"/>
        </w:rPr>
        <w:t xml:space="preserve"> </w:t>
      </w:r>
      <w:r>
        <w:rPr>
          <w:b/>
          <w:sz w:val="16"/>
        </w:rPr>
        <w:t>ASSIGNING</w:t>
      </w:r>
      <w:r>
        <w:rPr>
          <w:b/>
          <w:spacing w:val="-7"/>
          <w:sz w:val="16"/>
        </w:rPr>
        <w:t xml:space="preserve"> </w:t>
      </w:r>
      <w:r>
        <w:rPr>
          <w:b/>
          <w:sz w:val="16"/>
        </w:rPr>
        <w:t>THE</w:t>
      </w:r>
      <w:r>
        <w:rPr>
          <w:b/>
          <w:spacing w:val="-7"/>
          <w:sz w:val="16"/>
        </w:rPr>
        <w:t xml:space="preserve"> </w:t>
      </w:r>
      <w:r>
        <w:rPr>
          <w:b/>
          <w:spacing w:val="-2"/>
          <w:sz w:val="16"/>
        </w:rPr>
        <w:t>CONTRACT</w:t>
      </w:r>
    </w:p>
    <w:p w14:paraId="68A4BCB5" w14:textId="77777777" w:rsidR="00466A67" w:rsidRDefault="00466A67">
      <w:pPr>
        <w:pStyle w:val="BodyText"/>
        <w:spacing w:before="1"/>
        <w:rPr>
          <w:rFonts w:ascii="Arial"/>
          <w:b/>
          <w:sz w:val="16"/>
        </w:rPr>
      </w:pPr>
    </w:p>
    <w:p w14:paraId="12E869DC" w14:textId="77777777" w:rsidR="00466A67" w:rsidRDefault="007C059A">
      <w:pPr>
        <w:ind w:left="420" w:right="1056"/>
        <w:rPr>
          <w:rFonts w:ascii="Arial"/>
          <w:sz w:val="16"/>
        </w:rPr>
      </w:pPr>
      <w:r>
        <w:rPr>
          <w:rFonts w:ascii="Arial"/>
          <w:sz w:val="16"/>
        </w:rPr>
        <w:t>This provision is applicable to all Federal-aid construction contracts</w:t>
      </w:r>
      <w:r>
        <w:rPr>
          <w:rFonts w:ascii="Arial"/>
          <w:spacing w:val="-5"/>
          <w:sz w:val="16"/>
        </w:rPr>
        <w:t xml:space="preserve"> </w:t>
      </w:r>
      <w:r>
        <w:rPr>
          <w:rFonts w:ascii="Arial"/>
          <w:sz w:val="16"/>
        </w:rPr>
        <w:t>on</w:t>
      </w:r>
      <w:r>
        <w:rPr>
          <w:rFonts w:ascii="Arial"/>
          <w:spacing w:val="-6"/>
          <w:sz w:val="16"/>
        </w:rPr>
        <w:t xml:space="preserve"> </w:t>
      </w:r>
      <w:r>
        <w:rPr>
          <w:rFonts w:ascii="Arial"/>
          <w:sz w:val="16"/>
        </w:rPr>
        <w:t>the</w:t>
      </w:r>
      <w:r>
        <w:rPr>
          <w:rFonts w:ascii="Arial"/>
          <w:spacing w:val="-4"/>
          <w:sz w:val="16"/>
        </w:rPr>
        <w:t xml:space="preserve"> </w:t>
      </w:r>
      <w:r>
        <w:rPr>
          <w:rFonts w:ascii="Arial"/>
          <w:sz w:val="16"/>
        </w:rPr>
        <w:t>National</w:t>
      </w:r>
      <w:r>
        <w:rPr>
          <w:rFonts w:ascii="Arial"/>
          <w:spacing w:val="-5"/>
          <w:sz w:val="16"/>
        </w:rPr>
        <w:t xml:space="preserve"> </w:t>
      </w:r>
      <w:r>
        <w:rPr>
          <w:rFonts w:ascii="Arial"/>
          <w:sz w:val="16"/>
        </w:rPr>
        <w:t>Highway</w:t>
      </w:r>
      <w:r>
        <w:rPr>
          <w:rFonts w:ascii="Arial"/>
          <w:spacing w:val="-5"/>
          <w:sz w:val="16"/>
        </w:rPr>
        <w:t xml:space="preserve"> </w:t>
      </w:r>
      <w:r>
        <w:rPr>
          <w:rFonts w:ascii="Arial"/>
          <w:sz w:val="16"/>
        </w:rPr>
        <w:t>System</w:t>
      </w:r>
      <w:r>
        <w:rPr>
          <w:rFonts w:ascii="Arial"/>
          <w:spacing w:val="-4"/>
          <w:sz w:val="16"/>
        </w:rPr>
        <w:t xml:space="preserve"> </w:t>
      </w:r>
      <w:r>
        <w:rPr>
          <w:rFonts w:ascii="Arial"/>
          <w:sz w:val="16"/>
        </w:rPr>
        <w:t>pursuant</w:t>
      </w:r>
      <w:r>
        <w:rPr>
          <w:rFonts w:ascii="Arial"/>
          <w:spacing w:val="-6"/>
          <w:sz w:val="16"/>
        </w:rPr>
        <w:t xml:space="preserve"> </w:t>
      </w:r>
      <w:r>
        <w:rPr>
          <w:rFonts w:ascii="Arial"/>
          <w:sz w:val="16"/>
        </w:rPr>
        <w:t>to</w:t>
      </w:r>
      <w:r>
        <w:rPr>
          <w:rFonts w:ascii="Arial"/>
          <w:spacing w:val="-6"/>
          <w:sz w:val="16"/>
        </w:rPr>
        <w:t xml:space="preserve"> </w:t>
      </w:r>
      <w:r>
        <w:rPr>
          <w:rFonts w:ascii="Arial"/>
          <w:sz w:val="16"/>
        </w:rPr>
        <w:t>23</w:t>
      </w:r>
      <w:r>
        <w:rPr>
          <w:rFonts w:ascii="Arial"/>
          <w:spacing w:val="-6"/>
          <w:sz w:val="16"/>
        </w:rPr>
        <w:t xml:space="preserve"> </w:t>
      </w:r>
      <w:r>
        <w:rPr>
          <w:rFonts w:ascii="Arial"/>
          <w:sz w:val="16"/>
        </w:rPr>
        <w:t xml:space="preserve">CFR </w:t>
      </w:r>
      <w:r>
        <w:rPr>
          <w:rFonts w:ascii="Arial"/>
          <w:spacing w:val="-2"/>
          <w:sz w:val="16"/>
        </w:rPr>
        <w:t>635.116.</w:t>
      </w:r>
    </w:p>
    <w:p w14:paraId="7931EB4B" w14:textId="77777777" w:rsidR="00466A67" w:rsidRDefault="007C059A">
      <w:pPr>
        <w:pStyle w:val="ListParagraph"/>
        <w:numPr>
          <w:ilvl w:val="2"/>
          <w:numId w:val="19"/>
        </w:numPr>
        <w:tabs>
          <w:tab w:val="left" w:pos="596"/>
        </w:tabs>
        <w:spacing w:before="183"/>
        <w:ind w:left="420" w:right="1135" w:firstLine="0"/>
        <w:jc w:val="left"/>
        <w:rPr>
          <w:sz w:val="16"/>
        </w:rPr>
      </w:pPr>
      <w:r>
        <w:rPr>
          <w:sz w:val="16"/>
        </w:rPr>
        <w:t>The contractor shall perform with its own organization contract work amounting to not less than 30 percent (or a greater percentage if specified elsewhere in the contract) of the total original contract price, excluding any specialty items designated</w:t>
      </w:r>
      <w:r>
        <w:rPr>
          <w:spacing w:val="-5"/>
          <w:sz w:val="16"/>
        </w:rPr>
        <w:t xml:space="preserve"> </w:t>
      </w:r>
      <w:r>
        <w:rPr>
          <w:sz w:val="16"/>
        </w:rPr>
        <w:t>by</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agency.</w:t>
      </w:r>
      <w:r>
        <w:rPr>
          <w:spacing w:val="35"/>
          <w:sz w:val="16"/>
        </w:rPr>
        <w:t xml:space="preserve"> </w:t>
      </w:r>
      <w:r>
        <w:rPr>
          <w:sz w:val="16"/>
        </w:rPr>
        <w:t>Specialty</w:t>
      </w:r>
      <w:r>
        <w:rPr>
          <w:spacing w:val="-5"/>
          <w:sz w:val="16"/>
        </w:rPr>
        <w:t xml:space="preserve"> </w:t>
      </w:r>
      <w:r>
        <w:rPr>
          <w:sz w:val="16"/>
        </w:rPr>
        <w:t>items</w:t>
      </w:r>
      <w:r>
        <w:rPr>
          <w:spacing w:val="-5"/>
          <w:sz w:val="16"/>
        </w:rPr>
        <w:t xml:space="preserve"> </w:t>
      </w:r>
      <w:r>
        <w:rPr>
          <w:sz w:val="16"/>
        </w:rPr>
        <w:t>may</w:t>
      </w:r>
      <w:r>
        <w:rPr>
          <w:spacing w:val="-5"/>
          <w:sz w:val="16"/>
        </w:rPr>
        <w:t xml:space="preserve"> </w:t>
      </w:r>
      <w:r>
        <w:rPr>
          <w:sz w:val="16"/>
        </w:rPr>
        <w:t>be performed by subcontract and the amount of any such specialty items performed may be deducted from the total original contract price before computing the amount of work required to be performed by the contractor's own organization (23 CFR 635.116).</w:t>
      </w:r>
    </w:p>
    <w:p w14:paraId="0B1C9C4D" w14:textId="77777777" w:rsidR="00466A67" w:rsidRDefault="00466A67">
      <w:pPr>
        <w:pStyle w:val="BodyText"/>
        <w:rPr>
          <w:rFonts w:ascii="Arial"/>
          <w:sz w:val="16"/>
        </w:rPr>
      </w:pPr>
    </w:p>
    <w:p w14:paraId="63A4F9C8" w14:textId="77777777" w:rsidR="00466A67" w:rsidRDefault="007C059A">
      <w:pPr>
        <w:pStyle w:val="ListParagraph"/>
        <w:numPr>
          <w:ilvl w:val="3"/>
          <w:numId w:val="19"/>
        </w:numPr>
        <w:tabs>
          <w:tab w:val="left" w:pos="784"/>
        </w:tabs>
        <w:ind w:left="420" w:right="1243" w:firstLine="143"/>
        <w:rPr>
          <w:sz w:val="16"/>
        </w:rPr>
      </w:pPr>
      <w:r>
        <w:rPr>
          <w:sz w:val="16"/>
        </w:rPr>
        <w:t>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w:t>
      </w:r>
      <w:r>
        <w:rPr>
          <w:spacing w:val="-6"/>
          <w:sz w:val="16"/>
        </w:rPr>
        <w:t xml:space="preserve"> </w:t>
      </w:r>
      <w:r>
        <w:rPr>
          <w:sz w:val="16"/>
        </w:rPr>
        <w:t>or</w:t>
      </w:r>
      <w:r>
        <w:rPr>
          <w:spacing w:val="-5"/>
          <w:sz w:val="16"/>
        </w:rPr>
        <w:t xml:space="preserve"> </w:t>
      </w:r>
      <w:r>
        <w:rPr>
          <w:sz w:val="16"/>
        </w:rPr>
        <w:t>lower</w:t>
      </w:r>
      <w:r>
        <w:rPr>
          <w:spacing w:val="-6"/>
          <w:sz w:val="16"/>
        </w:rPr>
        <w:t xml:space="preserve"> </w:t>
      </w:r>
      <w:r>
        <w:rPr>
          <w:sz w:val="16"/>
        </w:rPr>
        <w:t>tier</w:t>
      </w:r>
      <w:r>
        <w:rPr>
          <w:spacing w:val="-6"/>
          <w:sz w:val="16"/>
        </w:rPr>
        <w:t xml:space="preserve"> </w:t>
      </w:r>
      <w:r>
        <w:rPr>
          <w:sz w:val="16"/>
        </w:rPr>
        <w:t>subcontractor,</w:t>
      </w:r>
      <w:r>
        <w:rPr>
          <w:spacing w:val="-6"/>
          <w:sz w:val="16"/>
        </w:rPr>
        <w:t xml:space="preserve"> </w:t>
      </w:r>
      <w:r>
        <w:rPr>
          <w:sz w:val="16"/>
        </w:rPr>
        <w:t>agents</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prime contractor, or any other assignees.</w:t>
      </w:r>
      <w:r>
        <w:rPr>
          <w:spacing w:val="40"/>
          <w:sz w:val="16"/>
        </w:rPr>
        <w:t xml:space="preserve"> </w:t>
      </w:r>
      <w:r>
        <w:rPr>
          <w:sz w:val="16"/>
        </w:rPr>
        <w:t>The term may include payments for the costs of hiring leased employees from an employee</w:t>
      </w:r>
      <w:r>
        <w:rPr>
          <w:spacing w:val="-4"/>
          <w:sz w:val="16"/>
        </w:rPr>
        <w:t xml:space="preserve"> </w:t>
      </w:r>
      <w:r>
        <w:rPr>
          <w:sz w:val="16"/>
        </w:rPr>
        <w:t>leasing</w:t>
      </w:r>
      <w:r>
        <w:rPr>
          <w:spacing w:val="-4"/>
          <w:sz w:val="16"/>
        </w:rPr>
        <w:t xml:space="preserve"> </w:t>
      </w:r>
      <w:r>
        <w:rPr>
          <w:sz w:val="16"/>
        </w:rPr>
        <w:t>firm</w:t>
      </w:r>
      <w:r>
        <w:rPr>
          <w:spacing w:val="-3"/>
          <w:sz w:val="16"/>
        </w:rPr>
        <w:t xml:space="preserve"> </w:t>
      </w:r>
      <w:r>
        <w:rPr>
          <w:sz w:val="16"/>
        </w:rPr>
        <w:t>meeting</w:t>
      </w:r>
      <w:r>
        <w:rPr>
          <w:spacing w:val="-4"/>
          <w:sz w:val="16"/>
        </w:rPr>
        <w:t xml:space="preserve"> </w:t>
      </w:r>
      <w:r>
        <w:rPr>
          <w:sz w:val="16"/>
        </w:rPr>
        <w:t>all</w:t>
      </w:r>
      <w:r>
        <w:rPr>
          <w:spacing w:val="-3"/>
          <w:sz w:val="16"/>
        </w:rPr>
        <w:t xml:space="preserve"> </w:t>
      </w:r>
      <w:r>
        <w:rPr>
          <w:sz w:val="16"/>
        </w:rPr>
        <w:t>relevant</w:t>
      </w:r>
      <w:r>
        <w:rPr>
          <w:spacing w:val="-4"/>
          <w:sz w:val="16"/>
        </w:rPr>
        <w:t xml:space="preserve"> </w:t>
      </w:r>
      <w:r>
        <w:rPr>
          <w:sz w:val="16"/>
        </w:rPr>
        <w:t>Federal</w:t>
      </w:r>
      <w:r>
        <w:rPr>
          <w:spacing w:val="-3"/>
          <w:sz w:val="16"/>
        </w:rPr>
        <w:t xml:space="preserve"> </w:t>
      </w:r>
      <w:r>
        <w:rPr>
          <w:sz w:val="16"/>
        </w:rPr>
        <w:t>and</w:t>
      </w:r>
      <w:r>
        <w:rPr>
          <w:spacing w:val="-4"/>
          <w:sz w:val="16"/>
        </w:rPr>
        <w:t xml:space="preserve"> </w:t>
      </w:r>
      <w:r>
        <w:rPr>
          <w:sz w:val="16"/>
        </w:rPr>
        <w:t>State regulatory requirements.</w:t>
      </w:r>
      <w:r>
        <w:rPr>
          <w:spacing w:val="40"/>
          <w:sz w:val="16"/>
        </w:rPr>
        <w:t xml:space="preserve"> </w:t>
      </w:r>
      <w:r>
        <w:rPr>
          <w:sz w:val="16"/>
        </w:rPr>
        <w:t>Leased employees may only be included in this term if the prime contractor meets all of the following conditions: (based on longstanding interpretation)</w:t>
      </w:r>
    </w:p>
    <w:p w14:paraId="4B0F5641" w14:textId="77777777" w:rsidR="00466A67" w:rsidRDefault="00466A67">
      <w:pPr>
        <w:pStyle w:val="BodyText"/>
        <w:rPr>
          <w:rFonts w:ascii="Arial"/>
          <w:sz w:val="16"/>
        </w:rPr>
      </w:pPr>
    </w:p>
    <w:p w14:paraId="266CEB55" w14:textId="77777777" w:rsidR="00466A67" w:rsidRDefault="007C059A">
      <w:pPr>
        <w:pStyle w:val="ListParagraph"/>
        <w:numPr>
          <w:ilvl w:val="4"/>
          <w:numId w:val="19"/>
        </w:numPr>
        <w:tabs>
          <w:tab w:val="left" w:pos="944"/>
        </w:tabs>
        <w:ind w:left="419" w:right="1736" w:firstLine="288"/>
        <w:rPr>
          <w:sz w:val="16"/>
        </w:rPr>
      </w:pPr>
      <w:r>
        <w:rPr>
          <w:sz w:val="16"/>
        </w:rPr>
        <w:t>the</w:t>
      </w:r>
      <w:r>
        <w:rPr>
          <w:spacing w:val="-6"/>
          <w:sz w:val="16"/>
        </w:rPr>
        <w:t xml:space="preserve"> </w:t>
      </w:r>
      <w:r>
        <w:rPr>
          <w:sz w:val="16"/>
        </w:rPr>
        <w:t>prime</w:t>
      </w:r>
      <w:r>
        <w:rPr>
          <w:spacing w:val="-7"/>
          <w:sz w:val="16"/>
        </w:rPr>
        <w:t xml:space="preserve"> </w:t>
      </w:r>
      <w:r>
        <w:rPr>
          <w:sz w:val="16"/>
        </w:rPr>
        <w:t>contractor</w:t>
      </w:r>
      <w:r>
        <w:rPr>
          <w:spacing w:val="-7"/>
          <w:sz w:val="16"/>
        </w:rPr>
        <w:t xml:space="preserve"> </w:t>
      </w:r>
      <w:r>
        <w:rPr>
          <w:sz w:val="16"/>
        </w:rPr>
        <w:t>maintains</w:t>
      </w:r>
      <w:r>
        <w:rPr>
          <w:spacing w:val="-6"/>
          <w:sz w:val="16"/>
        </w:rPr>
        <w:t xml:space="preserve"> </w:t>
      </w:r>
      <w:r>
        <w:rPr>
          <w:sz w:val="16"/>
        </w:rPr>
        <w:t>control</w:t>
      </w:r>
      <w:r>
        <w:rPr>
          <w:spacing w:val="-6"/>
          <w:sz w:val="16"/>
        </w:rPr>
        <w:t xml:space="preserve"> </w:t>
      </w:r>
      <w:r>
        <w:rPr>
          <w:sz w:val="16"/>
        </w:rPr>
        <w:t>over</w:t>
      </w:r>
      <w:r>
        <w:rPr>
          <w:spacing w:val="-7"/>
          <w:sz w:val="16"/>
        </w:rPr>
        <w:t xml:space="preserve"> </w:t>
      </w:r>
      <w:r>
        <w:rPr>
          <w:sz w:val="16"/>
        </w:rPr>
        <w:t xml:space="preserve">the supervision of the day-to-day activities of the leased </w:t>
      </w:r>
      <w:r>
        <w:rPr>
          <w:spacing w:val="-2"/>
          <w:sz w:val="16"/>
        </w:rPr>
        <w:t>employees;</w:t>
      </w:r>
    </w:p>
    <w:p w14:paraId="3B8CEF0D" w14:textId="77777777" w:rsidR="00466A67" w:rsidRDefault="007C059A">
      <w:pPr>
        <w:pStyle w:val="ListParagraph"/>
        <w:numPr>
          <w:ilvl w:val="4"/>
          <w:numId w:val="19"/>
        </w:numPr>
        <w:tabs>
          <w:tab w:val="left" w:pos="944"/>
        </w:tabs>
        <w:ind w:left="564" w:right="1131" w:firstLine="143"/>
        <w:rPr>
          <w:sz w:val="16"/>
        </w:rPr>
      </w:pPr>
      <w:r>
        <w:rPr>
          <w:sz w:val="16"/>
        </w:rPr>
        <w:t>the</w:t>
      </w:r>
      <w:r>
        <w:rPr>
          <w:spacing w:val="-4"/>
          <w:sz w:val="16"/>
        </w:rPr>
        <w:t xml:space="preserve"> </w:t>
      </w:r>
      <w:r>
        <w:rPr>
          <w:sz w:val="16"/>
        </w:rPr>
        <w:t>prime</w:t>
      </w:r>
      <w:r>
        <w:rPr>
          <w:spacing w:val="-6"/>
          <w:sz w:val="16"/>
        </w:rPr>
        <w:t xml:space="preserve"> </w:t>
      </w:r>
      <w:r>
        <w:rPr>
          <w:sz w:val="16"/>
        </w:rPr>
        <w:t>contractor</w:t>
      </w:r>
      <w:r>
        <w:rPr>
          <w:spacing w:val="-6"/>
          <w:sz w:val="16"/>
        </w:rPr>
        <w:t xml:space="preserve"> </w:t>
      </w:r>
      <w:r>
        <w:rPr>
          <w:sz w:val="16"/>
        </w:rPr>
        <w:t>remains</w:t>
      </w:r>
      <w:r>
        <w:rPr>
          <w:spacing w:val="-5"/>
          <w:sz w:val="16"/>
        </w:rPr>
        <w:t xml:space="preserve"> </w:t>
      </w:r>
      <w:r>
        <w:rPr>
          <w:sz w:val="16"/>
        </w:rPr>
        <w:t>responsible</w:t>
      </w:r>
      <w:r>
        <w:rPr>
          <w:spacing w:val="-6"/>
          <w:sz w:val="16"/>
        </w:rPr>
        <w:t xml:space="preserve"> </w:t>
      </w:r>
      <w:r>
        <w:rPr>
          <w:sz w:val="16"/>
        </w:rPr>
        <w:t>for</w:t>
      </w:r>
      <w:r>
        <w:rPr>
          <w:spacing w:val="-6"/>
          <w:sz w:val="16"/>
        </w:rPr>
        <w:t xml:space="preserve"> </w:t>
      </w:r>
      <w:r>
        <w:rPr>
          <w:sz w:val="16"/>
        </w:rPr>
        <w:t>the</w:t>
      </w:r>
      <w:r>
        <w:rPr>
          <w:spacing w:val="-6"/>
          <w:sz w:val="16"/>
        </w:rPr>
        <w:t xml:space="preserve"> </w:t>
      </w:r>
      <w:r>
        <w:rPr>
          <w:sz w:val="16"/>
        </w:rPr>
        <w:t>quality of the work of the leased employees;</w:t>
      </w:r>
    </w:p>
    <w:p w14:paraId="28BB9107" w14:textId="77777777" w:rsidR="00466A67" w:rsidRDefault="00466A67">
      <w:pPr>
        <w:rPr>
          <w:sz w:val="16"/>
        </w:rPr>
        <w:sectPr w:rsidR="00466A67">
          <w:pgSz w:w="12240" w:h="15840"/>
          <w:pgMar w:top="1360" w:right="340" w:bottom="440" w:left="340" w:header="0" w:footer="254" w:gutter="0"/>
          <w:cols w:num="2" w:space="720" w:equalWidth="0">
            <w:col w:w="5537" w:space="40"/>
            <w:col w:w="5983"/>
          </w:cols>
        </w:sectPr>
      </w:pPr>
    </w:p>
    <w:p w14:paraId="3EB78213" w14:textId="77777777" w:rsidR="00466A67" w:rsidRDefault="007C059A">
      <w:pPr>
        <w:pStyle w:val="ListParagraph"/>
        <w:numPr>
          <w:ilvl w:val="4"/>
          <w:numId w:val="19"/>
        </w:numPr>
        <w:tabs>
          <w:tab w:val="left" w:pos="1624"/>
        </w:tabs>
        <w:spacing w:before="80"/>
        <w:ind w:left="1099" w:right="230" w:firstLine="288"/>
        <w:rPr>
          <w:sz w:val="16"/>
        </w:rPr>
      </w:pPr>
      <w:bookmarkStart w:id="184" w:name="VII._SAFETY:_ACCIDENT_PREVENTION"/>
      <w:bookmarkStart w:id="185" w:name="VIII._FALSE_STATEMENTS_CONCERNING_HIGHWA"/>
      <w:bookmarkEnd w:id="184"/>
      <w:bookmarkEnd w:id="185"/>
      <w:r>
        <w:rPr>
          <w:sz w:val="16"/>
        </w:rPr>
        <w:lastRenderedPageBreak/>
        <w:t>the prime contractor retains all power to accept or exclude</w:t>
      </w:r>
      <w:r>
        <w:rPr>
          <w:spacing w:val="-6"/>
          <w:sz w:val="16"/>
        </w:rPr>
        <w:t xml:space="preserve"> </w:t>
      </w:r>
      <w:r>
        <w:rPr>
          <w:sz w:val="16"/>
        </w:rPr>
        <w:t>individual</w:t>
      </w:r>
      <w:r>
        <w:rPr>
          <w:spacing w:val="-5"/>
          <w:sz w:val="16"/>
        </w:rPr>
        <w:t xml:space="preserve"> </w:t>
      </w:r>
      <w:r>
        <w:rPr>
          <w:sz w:val="16"/>
        </w:rPr>
        <w:t>employees</w:t>
      </w:r>
      <w:r>
        <w:rPr>
          <w:spacing w:val="-5"/>
          <w:sz w:val="16"/>
        </w:rPr>
        <w:t xml:space="preserve"> </w:t>
      </w:r>
      <w:r>
        <w:rPr>
          <w:sz w:val="16"/>
        </w:rPr>
        <w:t>from</w:t>
      </w:r>
      <w:r>
        <w:rPr>
          <w:spacing w:val="-5"/>
          <w:sz w:val="16"/>
        </w:rPr>
        <w:t xml:space="preserve"> </w:t>
      </w:r>
      <w:r>
        <w:rPr>
          <w:sz w:val="16"/>
        </w:rPr>
        <w:t>work</w:t>
      </w:r>
      <w:r>
        <w:rPr>
          <w:spacing w:val="-5"/>
          <w:sz w:val="16"/>
        </w:rPr>
        <w:t xml:space="preserve"> </w:t>
      </w:r>
      <w:r>
        <w:rPr>
          <w:sz w:val="16"/>
        </w:rPr>
        <w:t>on</w:t>
      </w:r>
      <w:r>
        <w:rPr>
          <w:spacing w:val="-6"/>
          <w:sz w:val="16"/>
        </w:rPr>
        <w:t xml:space="preserve"> </w:t>
      </w:r>
      <w:r>
        <w:rPr>
          <w:sz w:val="16"/>
        </w:rPr>
        <w:t>the</w:t>
      </w:r>
      <w:r>
        <w:rPr>
          <w:spacing w:val="-6"/>
          <w:sz w:val="16"/>
        </w:rPr>
        <w:t xml:space="preserve"> </w:t>
      </w:r>
      <w:r>
        <w:rPr>
          <w:sz w:val="16"/>
        </w:rPr>
        <w:t>project;</w:t>
      </w:r>
      <w:r>
        <w:rPr>
          <w:spacing w:val="-6"/>
          <w:sz w:val="16"/>
        </w:rPr>
        <w:t xml:space="preserve"> </w:t>
      </w:r>
      <w:r>
        <w:rPr>
          <w:sz w:val="16"/>
        </w:rPr>
        <w:t>and</w:t>
      </w:r>
    </w:p>
    <w:p w14:paraId="2105E626" w14:textId="77777777" w:rsidR="00466A67" w:rsidRDefault="007C059A">
      <w:pPr>
        <w:pStyle w:val="ListParagraph"/>
        <w:numPr>
          <w:ilvl w:val="4"/>
          <w:numId w:val="19"/>
        </w:numPr>
        <w:tabs>
          <w:tab w:val="left" w:pos="1623"/>
        </w:tabs>
        <w:ind w:left="1243" w:right="49" w:firstLine="143"/>
        <w:rPr>
          <w:sz w:val="16"/>
        </w:rPr>
      </w:pPr>
      <w:r>
        <w:rPr>
          <w:sz w:val="16"/>
        </w:rPr>
        <w:t>the</w:t>
      </w:r>
      <w:r>
        <w:rPr>
          <w:spacing w:val="-5"/>
          <w:sz w:val="16"/>
        </w:rPr>
        <w:t xml:space="preserve"> </w:t>
      </w:r>
      <w:r>
        <w:rPr>
          <w:sz w:val="16"/>
        </w:rPr>
        <w:t>prime</w:t>
      </w:r>
      <w:r>
        <w:rPr>
          <w:spacing w:val="-7"/>
          <w:sz w:val="16"/>
        </w:rPr>
        <w:t xml:space="preserve"> </w:t>
      </w:r>
      <w:r>
        <w:rPr>
          <w:sz w:val="16"/>
        </w:rPr>
        <w:t>contractor</w:t>
      </w:r>
      <w:r>
        <w:rPr>
          <w:spacing w:val="-7"/>
          <w:sz w:val="16"/>
        </w:rPr>
        <w:t xml:space="preserve"> </w:t>
      </w:r>
      <w:r>
        <w:rPr>
          <w:sz w:val="16"/>
        </w:rPr>
        <w:t>remains</w:t>
      </w:r>
      <w:r>
        <w:rPr>
          <w:spacing w:val="-6"/>
          <w:sz w:val="16"/>
        </w:rPr>
        <w:t xml:space="preserve"> </w:t>
      </w:r>
      <w:r>
        <w:rPr>
          <w:sz w:val="16"/>
        </w:rPr>
        <w:t>ultimately</w:t>
      </w:r>
      <w:r>
        <w:rPr>
          <w:spacing w:val="-6"/>
          <w:sz w:val="16"/>
        </w:rPr>
        <w:t xml:space="preserve"> </w:t>
      </w:r>
      <w:r>
        <w:rPr>
          <w:sz w:val="16"/>
        </w:rPr>
        <w:t>responsible</w:t>
      </w:r>
      <w:r>
        <w:rPr>
          <w:spacing w:val="-7"/>
          <w:sz w:val="16"/>
        </w:rPr>
        <w:t xml:space="preserve"> </w:t>
      </w:r>
      <w:r>
        <w:rPr>
          <w:sz w:val="16"/>
        </w:rPr>
        <w:t>for the payment of predetermined minimum wages, the submission of payrolls, statements of compliance and all other Federal regulatory requirements.</w:t>
      </w:r>
    </w:p>
    <w:p w14:paraId="7A5B1213" w14:textId="77777777" w:rsidR="00466A67" w:rsidRDefault="007C059A">
      <w:pPr>
        <w:pStyle w:val="ListParagraph"/>
        <w:numPr>
          <w:ilvl w:val="3"/>
          <w:numId w:val="19"/>
        </w:numPr>
        <w:tabs>
          <w:tab w:val="left" w:pos="1419"/>
        </w:tabs>
        <w:spacing w:before="183"/>
        <w:ind w:right="97" w:firstLine="143"/>
        <w:rPr>
          <w:sz w:val="16"/>
        </w:rPr>
      </w:pPr>
      <w:r>
        <w:rPr>
          <w:sz w:val="16"/>
        </w:rPr>
        <w:t>"Specialty</w:t>
      </w:r>
      <w:r>
        <w:rPr>
          <w:spacing w:val="-4"/>
          <w:sz w:val="16"/>
        </w:rPr>
        <w:t xml:space="preserve"> </w:t>
      </w:r>
      <w:r>
        <w:rPr>
          <w:sz w:val="16"/>
        </w:rPr>
        <w:t>Items"</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construed</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limited</w:t>
      </w:r>
      <w:r>
        <w:rPr>
          <w:spacing w:val="-5"/>
          <w:sz w:val="16"/>
        </w:rPr>
        <w:t xml:space="preserve"> </w:t>
      </w:r>
      <w:r>
        <w:rPr>
          <w:sz w:val="16"/>
        </w:rPr>
        <w:t>to</w:t>
      </w:r>
      <w:r>
        <w:rPr>
          <w:spacing w:val="-5"/>
          <w:sz w:val="16"/>
        </w:rPr>
        <w:t xml:space="preserve"> </w:t>
      </w:r>
      <w:r>
        <w:rPr>
          <w:sz w:val="16"/>
        </w:rPr>
        <w:t>work that requires highly specialized knowledge, abilities, or equipment not ordinarily available in the type of contracting organizations</w:t>
      </w:r>
      <w:r>
        <w:rPr>
          <w:spacing w:val="-4"/>
          <w:sz w:val="16"/>
        </w:rPr>
        <w:t xml:space="preserve"> </w:t>
      </w:r>
      <w:r>
        <w:rPr>
          <w:sz w:val="16"/>
        </w:rPr>
        <w:t>qualified</w:t>
      </w:r>
      <w:r>
        <w:rPr>
          <w:spacing w:val="-5"/>
          <w:sz w:val="16"/>
        </w:rPr>
        <w:t xml:space="preserve"> </w:t>
      </w:r>
      <w:r>
        <w:rPr>
          <w:sz w:val="16"/>
        </w:rPr>
        <w:t>and</w:t>
      </w:r>
      <w:r>
        <w:rPr>
          <w:spacing w:val="-5"/>
          <w:sz w:val="16"/>
        </w:rPr>
        <w:t xml:space="preserve"> </w:t>
      </w:r>
      <w:r>
        <w:rPr>
          <w:sz w:val="16"/>
        </w:rPr>
        <w:t>expected</w:t>
      </w:r>
      <w:r>
        <w:rPr>
          <w:spacing w:val="-5"/>
          <w:sz w:val="16"/>
        </w:rPr>
        <w:t xml:space="preserve"> </w:t>
      </w:r>
      <w:r>
        <w:rPr>
          <w:sz w:val="16"/>
        </w:rPr>
        <w:t>to</w:t>
      </w:r>
      <w:r>
        <w:rPr>
          <w:spacing w:val="-5"/>
          <w:sz w:val="16"/>
        </w:rPr>
        <w:t xml:space="preserve"> </w:t>
      </w:r>
      <w:r>
        <w:rPr>
          <w:sz w:val="16"/>
        </w:rPr>
        <w:t>bid</w:t>
      </w:r>
      <w:r>
        <w:rPr>
          <w:spacing w:val="-5"/>
          <w:sz w:val="16"/>
        </w:rPr>
        <w:t xml:space="preserve"> </w:t>
      </w:r>
      <w:r>
        <w:rPr>
          <w:sz w:val="16"/>
        </w:rPr>
        <w:t>or</w:t>
      </w:r>
      <w:r>
        <w:rPr>
          <w:spacing w:val="-5"/>
          <w:sz w:val="16"/>
        </w:rPr>
        <w:t xml:space="preserve"> </w:t>
      </w:r>
      <w:r>
        <w:rPr>
          <w:sz w:val="16"/>
        </w:rPr>
        <w:t>propose</w:t>
      </w:r>
      <w:r>
        <w:rPr>
          <w:spacing w:val="-5"/>
          <w:sz w:val="16"/>
        </w:rPr>
        <w:t xml:space="preserve"> </w:t>
      </w:r>
      <w:r>
        <w:rPr>
          <w:sz w:val="16"/>
        </w:rPr>
        <w:t>on</w:t>
      </w:r>
      <w:r>
        <w:rPr>
          <w:spacing w:val="-5"/>
          <w:sz w:val="16"/>
        </w:rPr>
        <w:t xml:space="preserve"> </w:t>
      </w:r>
      <w:r>
        <w:rPr>
          <w:sz w:val="16"/>
        </w:rPr>
        <w:t>the contract as a whole and in general are to be limited to minor components of the overall contract.</w:t>
      </w:r>
      <w:r>
        <w:rPr>
          <w:spacing w:val="40"/>
          <w:sz w:val="16"/>
        </w:rPr>
        <w:t xml:space="preserve"> </w:t>
      </w:r>
      <w:r>
        <w:rPr>
          <w:sz w:val="16"/>
        </w:rPr>
        <w:t>23 CFR 635.102.</w:t>
      </w:r>
    </w:p>
    <w:p w14:paraId="12D14DAE" w14:textId="77777777" w:rsidR="00466A67" w:rsidRDefault="007C059A">
      <w:pPr>
        <w:pStyle w:val="ListParagraph"/>
        <w:numPr>
          <w:ilvl w:val="2"/>
          <w:numId w:val="19"/>
        </w:numPr>
        <w:tabs>
          <w:tab w:val="left" w:pos="1276"/>
        </w:tabs>
        <w:spacing w:before="183"/>
        <w:ind w:right="16" w:firstLine="0"/>
        <w:jc w:val="left"/>
        <w:rPr>
          <w:sz w:val="16"/>
        </w:rPr>
      </w:pPr>
      <w:r>
        <w:rPr>
          <w:sz w:val="16"/>
        </w:rPr>
        <w:t>Pursuant to 23 CFR 635.116(a), the contract amount upon which</w:t>
      </w:r>
      <w:r>
        <w:rPr>
          <w:spacing w:val="-5"/>
          <w:sz w:val="16"/>
        </w:rPr>
        <w:t xml:space="preserve"> </w:t>
      </w:r>
      <w:r>
        <w:rPr>
          <w:sz w:val="16"/>
        </w:rPr>
        <w:t>the</w:t>
      </w:r>
      <w:r>
        <w:rPr>
          <w:spacing w:val="-5"/>
          <w:sz w:val="16"/>
        </w:rPr>
        <w:t xml:space="preserve"> </w:t>
      </w:r>
      <w:r>
        <w:rPr>
          <w:sz w:val="16"/>
        </w:rPr>
        <w:t>requirements</w:t>
      </w:r>
      <w:r>
        <w:rPr>
          <w:spacing w:val="-4"/>
          <w:sz w:val="16"/>
        </w:rPr>
        <w:t xml:space="preserve"> </w:t>
      </w:r>
      <w:r>
        <w:rPr>
          <w:sz w:val="16"/>
        </w:rPr>
        <w:t>set</w:t>
      </w:r>
      <w:r>
        <w:rPr>
          <w:spacing w:val="-5"/>
          <w:sz w:val="16"/>
        </w:rPr>
        <w:t xml:space="preserve"> </w:t>
      </w:r>
      <w:r>
        <w:rPr>
          <w:sz w:val="16"/>
        </w:rPr>
        <w:t>forth</w:t>
      </w:r>
      <w:r>
        <w:rPr>
          <w:spacing w:val="-5"/>
          <w:sz w:val="16"/>
        </w:rPr>
        <w:t xml:space="preserve"> </w:t>
      </w:r>
      <w:r>
        <w:rPr>
          <w:sz w:val="16"/>
        </w:rPr>
        <w:t>in</w:t>
      </w:r>
      <w:r>
        <w:rPr>
          <w:spacing w:val="-3"/>
          <w:sz w:val="16"/>
        </w:rPr>
        <w:t xml:space="preserve"> </w:t>
      </w:r>
      <w:r>
        <w:rPr>
          <w:sz w:val="16"/>
        </w:rPr>
        <w:t>paragraph</w:t>
      </w:r>
      <w:r>
        <w:rPr>
          <w:spacing w:val="-5"/>
          <w:sz w:val="16"/>
        </w:rPr>
        <w:t xml:space="preserve"> </w:t>
      </w:r>
      <w:r>
        <w:rPr>
          <w:sz w:val="16"/>
        </w:rPr>
        <w:t>(1)</w:t>
      </w:r>
      <w:r>
        <w:rPr>
          <w:spacing w:val="-5"/>
          <w:sz w:val="16"/>
        </w:rPr>
        <w:t xml:space="preserve"> </w:t>
      </w:r>
      <w:r>
        <w:rPr>
          <w:sz w:val="16"/>
        </w:rPr>
        <w:t>of</w:t>
      </w:r>
      <w:r>
        <w:rPr>
          <w:spacing w:val="-3"/>
          <w:sz w:val="16"/>
        </w:rPr>
        <w:t xml:space="preserve"> </w:t>
      </w:r>
      <w:r>
        <w:rPr>
          <w:sz w:val="16"/>
        </w:rPr>
        <w:t>Section</w:t>
      </w:r>
      <w:r>
        <w:rPr>
          <w:spacing w:val="-5"/>
          <w:sz w:val="16"/>
        </w:rPr>
        <w:t xml:space="preserve"> </w:t>
      </w:r>
      <w:r>
        <w:rPr>
          <w:sz w:val="16"/>
        </w:rPr>
        <w:t>VI is computed includes the cost of material and manufactured products which are to be purchased or produced by the contractor under the contract provisions.</w:t>
      </w:r>
    </w:p>
    <w:p w14:paraId="029DB98C" w14:textId="77777777" w:rsidR="00466A67" w:rsidRDefault="00466A67">
      <w:pPr>
        <w:pStyle w:val="BodyText"/>
        <w:rPr>
          <w:rFonts w:ascii="Arial"/>
          <w:sz w:val="16"/>
        </w:rPr>
      </w:pPr>
    </w:p>
    <w:p w14:paraId="77E3DF36" w14:textId="77777777" w:rsidR="00466A67" w:rsidRDefault="007C059A">
      <w:pPr>
        <w:pStyle w:val="ListParagraph"/>
        <w:numPr>
          <w:ilvl w:val="2"/>
          <w:numId w:val="19"/>
        </w:numPr>
        <w:tabs>
          <w:tab w:val="left" w:pos="1276"/>
        </w:tabs>
        <w:ind w:left="1276" w:hanging="176"/>
        <w:jc w:val="left"/>
        <w:rPr>
          <w:sz w:val="16"/>
        </w:rPr>
      </w:pPr>
      <w:r>
        <w:rPr>
          <w:sz w:val="16"/>
        </w:rPr>
        <w:t>Pursuant</w:t>
      </w:r>
      <w:r>
        <w:rPr>
          <w:spacing w:val="-7"/>
          <w:sz w:val="16"/>
        </w:rPr>
        <w:t xml:space="preserve"> </w:t>
      </w:r>
      <w:r>
        <w:rPr>
          <w:sz w:val="16"/>
        </w:rPr>
        <w:t>to</w:t>
      </w:r>
      <w:r>
        <w:rPr>
          <w:spacing w:val="-6"/>
          <w:sz w:val="16"/>
        </w:rPr>
        <w:t xml:space="preserve"> </w:t>
      </w:r>
      <w:r>
        <w:rPr>
          <w:sz w:val="16"/>
        </w:rPr>
        <w:t>23</w:t>
      </w:r>
      <w:r>
        <w:rPr>
          <w:spacing w:val="-4"/>
          <w:sz w:val="16"/>
        </w:rPr>
        <w:t xml:space="preserve"> </w:t>
      </w:r>
      <w:r>
        <w:rPr>
          <w:sz w:val="16"/>
        </w:rPr>
        <w:t>CFR</w:t>
      </w:r>
      <w:r>
        <w:rPr>
          <w:spacing w:val="-6"/>
          <w:sz w:val="16"/>
        </w:rPr>
        <w:t xml:space="preserve"> </w:t>
      </w:r>
      <w:r>
        <w:rPr>
          <w:sz w:val="16"/>
        </w:rPr>
        <w:t>635.116(c),</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pacing w:val="-2"/>
          <w:sz w:val="16"/>
        </w:rPr>
        <w:t>furnish</w:t>
      </w:r>
    </w:p>
    <w:p w14:paraId="7BF71307" w14:textId="77777777" w:rsidR="00466A67" w:rsidRDefault="007C059A">
      <w:pPr>
        <w:spacing w:before="1"/>
        <w:ind w:left="1100"/>
        <w:rPr>
          <w:rFonts w:ascii="Arial"/>
          <w:sz w:val="16"/>
        </w:rPr>
      </w:pPr>
      <w:r>
        <w:rPr>
          <w:rFonts w:ascii="Arial"/>
          <w:sz w:val="16"/>
        </w:rPr>
        <w:t>(a)</w:t>
      </w:r>
      <w:r>
        <w:rPr>
          <w:rFonts w:ascii="Arial"/>
          <w:spacing w:val="-6"/>
          <w:sz w:val="16"/>
        </w:rPr>
        <w:t xml:space="preserve"> </w:t>
      </w:r>
      <w:r>
        <w:rPr>
          <w:rFonts w:ascii="Arial"/>
          <w:sz w:val="16"/>
        </w:rPr>
        <w:t>a</w:t>
      </w:r>
      <w:r>
        <w:rPr>
          <w:rFonts w:ascii="Arial"/>
          <w:spacing w:val="-6"/>
          <w:sz w:val="16"/>
        </w:rPr>
        <w:t xml:space="preserve"> </w:t>
      </w:r>
      <w:r>
        <w:rPr>
          <w:rFonts w:ascii="Arial"/>
          <w:sz w:val="16"/>
        </w:rPr>
        <w:t>competent</w:t>
      </w:r>
      <w:r>
        <w:rPr>
          <w:rFonts w:ascii="Arial"/>
          <w:spacing w:val="-4"/>
          <w:sz w:val="16"/>
        </w:rPr>
        <w:t xml:space="preserve"> </w:t>
      </w:r>
      <w:r>
        <w:rPr>
          <w:rFonts w:ascii="Arial"/>
          <w:sz w:val="16"/>
        </w:rPr>
        <w:t>superintendent</w:t>
      </w:r>
      <w:r>
        <w:rPr>
          <w:rFonts w:ascii="Arial"/>
          <w:spacing w:val="-6"/>
          <w:sz w:val="16"/>
        </w:rPr>
        <w:t xml:space="preserve"> </w:t>
      </w:r>
      <w:r>
        <w:rPr>
          <w:rFonts w:ascii="Arial"/>
          <w:sz w:val="16"/>
        </w:rPr>
        <w:t>or</w:t>
      </w:r>
      <w:r>
        <w:rPr>
          <w:rFonts w:ascii="Arial"/>
          <w:spacing w:val="-6"/>
          <w:sz w:val="16"/>
        </w:rPr>
        <w:t xml:space="preserve"> </w:t>
      </w:r>
      <w:r>
        <w:rPr>
          <w:rFonts w:ascii="Arial"/>
          <w:sz w:val="16"/>
        </w:rPr>
        <w:t>supervisor</w:t>
      </w:r>
      <w:r>
        <w:rPr>
          <w:rFonts w:ascii="Arial"/>
          <w:spacing w:val="-6"/>
          <w:sz w:val="16"/>
        </w:rPr>
        <w:t xml:space="preserve"> </w:t>
      </w:r>
      <w:r>
        <w:rPr>
          <w:rFonts w:ascii="Arial"/>
          <w:sz w:val="16"/>
        </w:rPr>
        <w:t>who</w:t>
      </w:r>
      <w:r>
        <w:rPr>
          <w:rFonts w:ascii="Arial"/>
          <w:spacing w:val="-4"/>
          <w:sz w:val="16"/>
        </w:rPr>
        <w:t xml:space="preserve"> </w:t>
      </w:r>
      <w:r>
        <w:rPr>
          <w:rFonts w:ascii="Arial"/>
          <w:sz w:val="16"/>
        </w:rPr>
        <w:t>is</w:t>
      </w:r>
      <w:r>
        <w:rPr>
          <w:rFonts w:ascii="Arial"/>
          <w:spacing w:val="-5"/>
          <w:sz w:val="16"/>
        </w:rPr>
        <w:t xml:space="preserve"> </w:t>
      </w:r>
      <w:r>
        <w:rPr>
          <w:rFonts w:ascii="Arial"/>
          <w:sz w:val="16"/>
        </w:rPr>
        <w:t>employed by the firm, has full authority to direct performance of the work in</w:t>
      </w:r>
      <w:r>
        <w:rPr>
          <w:rFonts w:ascii="Arial"/>
          <w:spacing w:val="-2"/>
          <w:sz w:val="16"/>
        </w:rPr>
        <w:t xml:space="preserve"> </w:t>
      </w:r>
      <w:r>
        <w:rPr>
          <w:rFonts w:ascii="Arial"/>
          <w:sz w:val="16"/>
        </w:rPr>
        <w:t>accordance</w:t>
      </w:r>
      <w:r>
        <w:rPr>
          <w:rFonts w:ascii="Arial"/>
          <w:spacing w:val="-2"/>
          <w:sz w:val="16"/>
        </w:rPr>
        <w:t xml:space="preserve"> </w:t>
      </w:r>
      <w:r>
        <w:rPr>
          <w:rFonts w:ascii="Arial"/>
          <w:sz w:val="16"/>
        </w:rPr>
        <w:t>with</w:t>
      </w:r>
      <w:r>
        <w:rPr>
          <w:rFonts w:ascii="Arial"/>
          <w:spacing w:val="-2"/>
          <w:sz w:val="16"/>
        </w:rPr>
        <w:t xml:space="preserve"> </w:t>
      </w:r>
      <w:r>
        <w:rPr>
          <w:rFonts w:ascii="Arial"/>
          <w:sz w:val="16"/>
        </w:rPr>
        <w:t>the</w:t>
      </w:r>
      <w:r>
        <w:rPr>
          <w:rFonts w:ascii="Arial"/>
          <w:spacing w:val="-2"/>
          <w:sz w:val="16"/>
        </w:rPr>
        <w:t xml:space="preserve"> </w:t>
      </w:r>
      <w:r>
        <w:rPr>
          <w:rFonts w:ascii="Arial"/>
          <w:sz w:val="16"/>
        </w:rPr>
        <w:t>contract</w:t>
      </w:r>
      <w:r>
        <w:rPr>
          <w:rFonts w:ascii="Arial"/>
          <w:spacing w:val="-2"/>
          <w:sz w:val="16"/>
        </w:rPr>
        <w:t xml:space="preserve"> </w:t>
      </w:r>
      <w:r>
        <w:rPr>
          <w:rFonts w:ascii="Arial"/>
          <w:sz w:val="16"/>
        </w:rPr>
        <w:t>requirements,</w:t>
      </w:r>
      <w:r>
        <w:rPr>
          <w:rFonts w:ascii="Arial"/>
          <w:spacing w:val="-2"/>
          <w:sz w:val="16"/>
        </w:rPr>
        <w:t xml:space="preserve"> </w:t>
      </w:r>
      <w:r>
        <w:rPr>
          <w:rFonts w:ascii="Arial"/>
          <w:sz w:val="16"/>
        </w:rPr>
        <w:t>and</w:t>
      </w:r>
      <w:r>
        <w:rPr>
          <w:rFonts w:ascii="Arial"/>
          <w:spacing w:val="-2"/>
          <w:sz w:val="16"/>
        </w:rPr>
        <w:t xml:space="preserve"> </w:t>
      </w:r>
      <w:r>
        <w:rPr>
          <w:rFonts w:ascii="Arial"/>
          <w:sz w:val="16"/>
        </w:rPr>
        <w:t>is</w:t>
      </w:r>
      <w:r>
        <w:rPr>
          <w:rFonts w:ascii="Arial"/>
          <w:spacing w:val="-1"/>
          <w:sz w:val="16"/>
        </w:rPr>
        <w:t xml:space="preserve"> </w:t>
      </w:r>
      <w:r>
        <w:rPr>
          <w:rFonts w:ascii="Arial"/>
          <w:sz w:val="16"/>
        </w:rPr>
        <w:t>in</w:t>
      </w:r>
      <w:r>
        <w:rPr>
          <w:rFonts w:ascii="Arial"/>
          <w:spacing w:val="-2"/>
          <w:sz w:val="16"/>
        </w:rPr>
        <w:t xml:space="preserve"> </w:t>
      </w:r>
      <w:r>
        <w:rPr>
          <w:rFonts w:ascii="Arial"/>
          <w:sz w:val="16"/>
        </w:rP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50A1E06A" w14:textId="77777777" w:rsidR="00466A67" w:rsidRDefault="00466A67">
      <w:pPr>
        <w:pStyle w:val="BodyText"/>
        <w:rPr>
          <w:rFonts w:ascii="Arial"/>
          <w:sz w:val="16"/>
        </w:rPr>
      </w:pPr>
    </w:p>
    <w:p w14:paraId="6D2B197F" w14:textId="77777777" w:rsidR="00466A67" w:rsidRDefault="007C059A">
      <w:pPr>
        <w:pStyle w:val="ListParagraph"/>
        <w:numPr>
          <w:ilvl w:val="2"/>
          <w:numId w:val="19"/>
        </w:numPr>
        <w:tabs>
          <w:tab w:val="left" w:pos="1276"/>
        </w:tabs>
        <w:ind w:firstLine="0"/>
        <w:jc w:val="left"/>
        <w:rPr>
          <w:sz w:val="16"/>
        </w:rPr>
      </w:pPr>
      <w:r>
        <w:rPr>
          <w:sz w:val="16"/>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w:t>
      </w:r>
      <w:r>
        <w:rPr>
          <w:spacing w:val="40"/>
          <w:sz w:val="16"/>
        </w:rPr>
        <w:t xml:space="preserve"> </w:t>
      </w:r>
      <w:r>
        <w:rPr>
          <w:sz w:val="16"/>
        </w:rPr>
        <w:t>Written consent will be given only after the contracting agency has assured that each subcontract is evidenced</w:t>
      </w:r>
      <w:r>
        <w:rPr>
          <w:spacing w:val="-5"/>
          <w:sz w:val="16"/>
        </w:rPr>
        <w:t xml:space="preserve"> </w:t>
      </w:r>
      <w:r>
        <w:rPr>
          <w:sz w:val="16"/>
        </w:rPr>
        <w:t>in</w:t>
      </w:r>
      <w:r>
        <w:rPr>
          <w:spacing w:val="-5"/>
          <w:sz w:val="16"/>
        </w:rPr>
        <w:t xml:space="preserve"> </w:t>
      </w:r>
      <w:r>
        <w:rPr>
          <w:sz w:val="16"/>
        </w:rPr>
        <w:t>writing</w:t>
      </w:r>
      <w:r>
        <w:rPr>
          <w:spacing w:val="-5"/>
          <w:sz w:val="16"/>
        </w:rPr>
        <w:t xml:space="preserve"> </w:t>
      </w:r>
      <w:r>
        <w:rPr>
          <w:sz w:val="16"/>
        </w:rPr>
        <w:t>and</w:t>
      </w:r>
      <w:r>
        <w:rPr>
          <w:spacing w:val="-5"/>
          <w:sz w:val="16"/>
        </w:rPr>
        <w:t xml:space="preserve"> </w:t>
      </w:r>
      <w:r>
        <w:rPr>
          <w:sz w:val="16"/>
        </w:rPr>
        <w:t>that</w:t>
      </w:r>
      <w:r>
        <w:rPr>
          <w:spacing w:val="-5"/>
          <w:sz w:val="16"/>
        </w:rPr>
        <w:t xml:space="preserve"> </w:t>
      </w:r>
      <w:r>
        <w:rPr>
          <w:sz w:val="16"/>
        </w:rPr>
        <w:t>it</w:t>
      </w:r>
      <w:r>
        <w:rPr>
          <w:spacing w:val="-5"/>
          <w:sz w:val="16"/>
        </w:rPr>
        <w:t xml:space="preserve"> </w:t>
      </w:r>
      <w:r>
        <w:rPr>
          <w:sz w:val="16"/>
        </w:rPr>
        <w:t>contains</w:t>
      </w:r>
      <w:r>
        <w:rPr>
          <w:spacing w:val="-4"/>
          <w:sz w:val="16"/>
        </w:rPr>
        <w:t xml:space="preserve"> </w:t>
      </w:r>
      <w:r>
        <w:rPr>
          <w:sz w:val="16"/>
        </w:rPr>
        <w:t>all</w:t>
      </w:r>
      <w:r>
        <w:rPr>
          <w:spacing w:val="-4"/>
          <w:sz w:val="16"/>
        </w:rPr>
        <w:t xml:space="preserve"> </w:t>
      </w:r>
      <w:r>
        <w:rPr>
          <w:sz w:val="16"/>
        </w:rPr>
        <w:t>pertinent</w:t>
      </w:r>
      <w:r>
        <w:rPr>
          <w:spacing w:val="-5"/>
          <w:sz w:val="16"/>
        </w:rPr>
        <w:t xml:space="preserve"> </w:t>
      </w:r>
      <w:r>
        <w:rPr>
          <w:sz w:val="16"/>
        </w:rPr>
        <w:t>provisions and requirements of the prime contract. (based on long- standing interpretation of 23 CFR 635.116).</w:t>
      </w:r>
    </w:p>
    <w:p w14:paraId="297E18EC" w14:textId="77777777" w:rsidR="00466A67" w:rsidRDefault="007C059A">
      <w:pPr>
        <w:pStyle w:val="ListParagraph"/>
        <w:numPr>
          <w:ilvl w:val="2"/>
          <w:numId w:val="19"/>
        </w:numPr>
        <w:tabs>
          <w:tab w:val="left" w:pos="1276"/>
        </w:tabs>
        <w:spacing w:before="183" w:line="184" w:lineRule="exact"/>
        <w:ind w:left="1276" w:hanging="176"/>
        <w:jc w:val="left"/>
        <w:rPr>
          <w:sz w:val="16"/>
        </w:rPr>
      </w:pPr>
      <w:r>
        <w:rPr>
          <w:sz w:val="16"/>
        </w:rPr>
        <w:t>The</w:t>
      </w:r>
      <w:r>
        <w:rPr>
          <w:spacing w:val="-10"/>
          <w:sz w:val="16"/>
        </w:rPr>
        <w:t xml:space="preserve"> </w:t>
      </w:r>
      <w:r>
        <w:rPr>
          <w:sz w:val="16"/>
        </w:rPr>
        <w:t>30-percent</w:t>
      </w:r>
      <w:r>
        <w:rPr>
          <w:spacing w:val="-9"/>
          <w:sz w:val="16"/>
        </w:rPr>
        <w:t xml:space="preserve"> </w:t>
      </w:r>
      <w:r>
        <w:rPr>
          <w:sz w:val="16"/>
        </w:rPr>
        <w:t>self-performance</w:t>
      </w:r>
      <w:r>
        <w:rPr>
          <w:spacing w:val="-10"/>
          <w:sz w:val="16"/>
        </w:rPr>
        <w:t xml:space="preserve"> </w:t>
      </w:r>
      <w:r>
        <w:rPr>
          <w:sz w:val="16"/>
        </w:rPr>
        <w:t>requirement</w:t>
      </w:r>
      <w:r>
        <w:rPr>
          <w:spacing w:val="-9"/>
          <w:sz w:val="16"/>
        </w:rPr>
        <w:t xml:space="preserve"> </w:t>
      </w:r>
      <w:r>
        <w:rPr>
          <w:sz w:val="16"/>
        </w:rPr>
        <w:t>of</w:t>
      </w:r>
      <w:r>
        <w:rPr>
          <w:spacing w:val="-8"/>
          <w:sz w:val="16"/>
        </w:rPr>
        <w:t xml:space="preserve"> </w:t>
      </w:r>
      <w:r>
        <w:rPr>
          <w:spacing w:val="-2"/>
          <w:sz w:val="16"/>
        </w:rPr>
        <w:t>paragraph</w:t>
      </w:r>
    </w:p>
    <w:p w14:paraId="658ECBE8" w14:textId="77777777" w:rsidR="00466A67" w:rsidRDefault="007C059A">
      <w:pPr>
        <w:ind w:left="1100"/>
        <w:rPr>
          <w:rFonts w:ascii="Arial"/>
          <w:sz w:val="16"/>
        </w:rPr>
      </w:pPr>
      <w:r>
        <w:rPr>
          <w:rFonts w:ascii="Arial"/>
          <w:sz w:val="16"/>
        </w:rPr>
        <w:t>(1) is not applicable to design-build contracts; however, contracting</w:t>
      </w:r>
      <w:r>
        <w:rPr>
          <w:rFonts w:ascii="Arial"/>
          <w:spacing w:val="-7"/>
          <w:sz w:val="16"/>
        </w:rPr>
        <w:t xml:space="preserve"> </w:t>
      </w:r>
      <w:r>
        <w:rPr>
          <w:rFonts w:ascii="Arial"/>
          <w:sz w:val="16"/>
        </w:rPr>
        <w:t>agencies</w:t>
      </w:r>
      <w:r>
        <w:rPr>
          <w:rFonts w:ascii="Arial"/>
          <w:spacing w:val="-7"/>
          <w:sz w:val="16"/>
        </w:rPr>
        <w:t xml:space="preserve"> </w:t>
      </w:r>
      <w:r>
        <w:rPr>
          <w:rFonts w:ascii="Arial"/>
          <w:sz w:val="16"/>
        </w:rPr>
        <w:t>may</w:t>
      </w:r>
      <w:r>
        <w:rPr>
          <w:rFonts w:ascii="Arial"/>
          <w:spacing w:val="-7"/>
          <w:sz w:val="16"/>
        </w:rPr>
        <w:t xml:space="preserve"> </w:t>
      </w:r>
      <w:r>
        <w:rPr>
          <w:rFonts w:ascii="Arial"/>
          <w:sz w:val="16"/>
        </w:rPr>
        <w:t>establish</w:t>
      </w:r>
      <w:r>
        <w:rPr>
          <w:rFonts w:ascii="Arial"/>
          <w:spacing w:val="-7"/>
          <w:sz w:val="16"/>
        </w:rPr>
        <w:t xml:space="preserve"> </w:t>
      </w:r>
      <w:r>
        <w:rPr>
          <w:rFonts w:ascii="Arial"/>
          <w:sz w:val="16"/>
        </w:rPr>
        <w:t>their</w:t>
      </w:r>
      <w:r>
        <w:rPr>
          <w:rFonts w:ascii="Arial"/>
          <w:spacing w:val="-7"/>
          <w:sz w:val="16"/>
        </w:rPr>
        <w:t xml:space="preserve"> </w:t>
      </w:r>
      <w:r>
        <w:rPr>
          <w:rFonts w:ascii="Arial"/>
          <w:sz w:val="16"/>
        </w:rPr>
        <w:t>own</w:t>
      </w:r>
      <w:r>
        <w:rPr>
          <w:rFonts w:ascii="Arial"/>
          <w:spacing w:val="-7"/>
          <w:sz w:val="16"/>
        </w:rPr>
        <w:t xml:space="preserve"> </w:t>
      </w:r>
      <w:r>
        <w:rPr>
          <w:rFonts w:ascii="Arial"/>
          <w:sz w:val="16"/>
        </w:rPr>
        <w:t>self-performance requirements.</w:t>
      </w:r>
      <w:r>
        <w:rPr>
          <w:rFonts w:ascii="Arial"/>
          <w:spacing w:val="40"/>
          <w:sz w:val="16"/>
        </w:rPr>
        <w:t xml:space="preserve"> </w:t>
      </w:r>
      <w:r>
        <w:rPr>
          <w:rFonts w:ascii="Arial"/>
          <w:sz w:val="16"/>
        </w:rPr>
        <w:t>23 CFR 635.116(d).</w:t>
      </w:r>
    </w:p>
    <w:p w14:paraId="323169A2" w14:textId="77777777" w:rsidR="00466A67" w:rsidRDefault="00466A67">
      <w:pPr>
        <w:pStyle w:val="BodyText"/>
        <w:rPr>
          <w:rFonts w:ascii="Arial"/>
          <w:sz w:val="16"/>
        </w:rPr>
      </w:pPr>
    </w:p>
    <w:p w14:paraId="2CAE4A56" w14:textId="77777777" w:rsidR="00466A67" w:rsidRDefault="00466A67">
      <w:pPr>
        <w:pStyle w:val="BodyText"/>
        <w:rPr>
          <w:rFonts w:ascii="Arial"/>
          <w:sz w:val="16"/>
        </w:rPr>
      </w:pPr>
    </w:p>
    <w:p w14:paraId="3566A0F5" w14:textId="77777777" w:rsidR="00466A67" w:rsidRDefault="007C059A">
      <w:pPr>
        <w:pStyle w:val="ListParagraph"/>
        <w:numPr>
          <w:ilvl w:val="1"/>
          <w:numId w:val="19"/>
        </w:numPr>
        <w:tabs>
          <w:tab w:val="left" w:pos="1382"/>
        </w:tabs>
        <w:ind w:left="1382" w:hanging="282"/>
        <w:jc w:val="left"/>
        <w:rPr>
          <w:b/>
          <w:sz w:val="16"/>
        </w:rPr>
      </w:pPr>
      <w:r>
        <w:rPr>
          <w:b/>
          <w:sz w:val="16"/>
        </w:rPr>
        <w:t>SAFETY:</w:t>
      </w:r>
      <w:r>
        <w:rPr>
          <w:b/>
          <w:spacing w:val="-9"/>
          <w:sz w:val="16"/>
        </w:rPr>
        <w:t xml:space="preserve"> </w:t>
      </w:r>
      <w:r>
        <w:rPr>
          <w:b/>
          <w:sz w:val="16"/>
        </w:rPr>
        <w:t>ACCIDENT</w:t>
      </w:r>
      <w:r>
        <w:rPr>
          <w:b/>
          <w:spacing w:val="-8"/>
          <w:sz w:val="16"/>
        </w:rPr>
        <w:t xml:space="preserve"> </w:t>
      </w:r>
      <w:r>
        <w:rPr>
          <w:b/>
          <w:spacing w:val="-2"/>
          <w:sz w:val="16"/>
        </w:rPr>
        <w:t>PREVENTION</w:t>
      </w:r>
    </w:p>
    <w:p w14:paraId="3D399711" w14:textId="77777777" w:rsidR="00466A67" w:rsidRDefault="00466A67">
      <w:pPr>
        <w:pStyle w:val="BodyText"/>
        <w:rPr>
          <w:rFonts w:ascii="Arial"/>
          <w:b/>
          <w:sz w:val="16"/>
        </w:rPr>
      </w:pPr>
    </w:p>
    <w:p w14:paraId="65654CA0" w14:textId="77777777" w:rsidR="00466A67" w:rsidRDefault="007C059A">
      <w:pPr>
        <w:ind w:left="1100"/>
        <w:rPr>
          <w:rFonts w:ascii="Arial"/>
          <w:sz w:val="16"/>
        </w:rPr>
      </w:pPr>
      <w:r>
        <w:rPr>
          <w:rFonts w:ascii="Arial"/>
          <w:sz w:val="16"/>
        </w:rPr>
        <w:t>This</w:t>
      </w:r>
      <w:r>
        <w:rPr>
          <w:rFonts w:ascii="Arial"/>
          <w:spacing w:val="-5"/>
          <w:sz w:val="16"/>
        </w:rPr>
        <w:t xml:space="preserve"> </w:t>
      </w:r>
      <w:r>
        <w:rPr>
          <w:rFonts w:ascii="Arial"/>
          <w:sz w:val="16"/>
        </w:rPr>
        <w:t>provision</w:t>
      </w:r>
      <w:r>
        <w:rPr>
          <w:rFonts w:ascii="Arial"/>
          <w:spacing w:val="-6"/>
          <w:sz w:val="16"/>
        </w:rPr>
        <w:t xml:space="preserve"> </w:t>
      </w:r>
      <w:r>
        <w:rPr>
          <w:rFonts w:ascii="Arial"/>
          <w:sz w:val="16"/>
        </w:rPr>
        <w:t>is</w:t>
      </w:r>
      <w:r>
        <w:rPr>
          <w:rFonts w:ascii="Arial"/>
          <w:spacing w:val="-6"/>
          <w:sz w:val="16"/>
        </w:rPr>
        <w:t xml:space="preserve"> </w:t>
      </w:r>
      <w:r>
        <w:rPr>
          <w:rFonts w:ascii="Arial"/>
          <w:sz w:val="16"/>
        </w:rPr>
        <w:t>applicable</w:t>
      </w:r>
      <w:r>
        <w:rPr>
          <w:rFonts w:ascii="Arial"/>
          <w:spacing w:val="-6"/>
          <w:sz w:val="16"/>
        </w:rPr>
        <w:t xml:space="preserve"> </w:t>
      </w:r>
      <w:r>
        <w:rPr>
          <w:rFonts w:ascii="Arial"/>
          <w:sz w:val="16"/>
        </w:rPr>
        <w:t>to</w:t>
      </w:r>
      <w:r>
        <w:rPr>
          <w:rFonts w:ascii="Arial"/>
          <w:spacing w:val="-6"/>
          <w:sz w:val="16"/>
        </w:rPr>
        <w:t xml:space="preserve"> </w:t>
      </w:r>
      <w:r>
        <w:rPr>
          <w:rFonts w:ascii="Arial"/>
          <w:sz w:val="16"/>
        </w:rPr>
        <w:t>all</w:t>
      </w:r>
      <w:r>
        <w:rPr>
          <w:rFonts w:ascii="Arial"/>
          <w:spacing w:val="-6"/>
          <w:sz w:val="16"/>
        </w:rPr>
        <w:t xml:space="preserve"> </w:t>
      </w:r>
      <w:r>
        <w:rPr>
          <w:rFonts w:ascii="Arial"/>
          <w:sz w:val="16"/>
        </w:rPr>
        <w:t>Federal-aid</w:t>
      </w:r>
      <w:r>
        <w:rPr>
          <w:rFonts w:ascii="Arial"/>
          <w:spacing w:val="-6"/>
          <w:sz w:val="16"/>
        </w:rPr>
        <w:t xml:space="preserve"> </w:t>
      </w:r>
      <w:r>
        <w:rPr>
          <w:rFonts w:ascii="Arial"/>
          <w:sz w:val="16"/>
        </w:rPr>
        <w:t>construction contracts and to all related subcontracts.</w:t>
      </w:r>
    </w:p>
    <w:p w14:paraId="7A399414" w14:textId="77777777" w:rsidR="00466A67" w:rsidRDefault="00466A67">
      <w:pPr>
        <w:pStyle w:val="BodyText"/>
        <w:rPr>
          <w:rFonts w:ascii="Arial"/>
          <w:sz w:val="16"/>
        </w:rPr>
      </w:pPr>
    </w:p>
    <w:p w14:paraId="0DF2AA12" w14:textId="77777777" w:rsidR="00466A67" w:rsidRDefault="007C059A">
      <w:pPr>
        <w:pStyle w:val="ListParagraph"/>
        <w:numPr>
          <w:ilvl w:val="2"/>
          <w:numId w:val="19"/>
        </w:numPr>
        <w:tabs>
          <w:tab w:val="left" w:pos="1321"/>
        </w:tabs>
        <w:ind w:firstLine="0"/>
        <w:jc w:val="left"/>
        <w:rPr>
          <w:sz w:val="16"/>
        </w:rPr>
      </w:pPr>
      <w:r>
        <w:rPr>
          <w:sz w:val="16"/>
        </w:rPr>
        <w:t>In the performance of this contract the contractor shall comply with all applicable Federal, State, and local laws governing safety, health, and sanitation (23 CFR Part 635). 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provide</w:t>
      </w:r>
      <w:r>
        <w:rPr>
          <w:spacing w:val="-6"/>
          <w:sz w:val="16"/>
        </w:rPr>
        <w:t xml:space="preserve"> </w:t>
      </w:r>
      <w:r>
        <w:rPr>
          <w:sz w:val="16"/>
        </w:rPr>
        <w:t>all</w:t>
      </w:r>
      <w:r>
        <w:rPr>
          <w:spacing w:val="-5"/>
          <w:sz w:val="16"/>
        </w:rPr>
        <w:t xml:space="preserve"> </w:t>
      </w:r>
      <w:r>
        <w:rPr>
          <w:sz w:val="16"/>
        </w:rPr>
        <w:t>safeguards,</w:t>
      </w:r>
      <w:r>
        <w:rPr>
          <w:spacing w:val="-6"/>
          <w:sz w:val="16"/>
        </w:rPr>
        <w:t xml:space="preserve"> </w:t>
      </w:r>
      <w:r>
        <w:rPr>
          <w:sz w:val="16"/>
        </w:rPr>
        <w:t>safety</w:t>
      </w:r>
      <w:r>
        <w:rPr>
          <w:spacing w:val="-4"/>
          <w:sz w:val="16"/>
        </w:rPr>
        <w:t xml:space="preserve"> </w:t>
      </w:r>
      <w:r>
        <w:rPr>
          <w:sz w:val="16"/>
        </w:rPr>
        <w:t>devices</w:t>
      </w:r>
      <w:r>
        <w:rPr>
          <w:spacing w:val="-5"/>
          <w:sz w:val="16"/>
        </w:rPr>
        <w:t xml:space="preserve"> </w:t>
      </w:r>
      <w:r>
        <w:rPr>
          <w:sz w:val="16"/>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Pr>
          <w:spacing w:val="40"/>
          <w:sz w:val="16"/>
        </w:rPr>
        <w:t xml:space="preserve"> </w:t>
      </w:r>
      <w:r>
        <w:rPr>
          <w:sz w:val="16"/>
        </w:rPr>
        <w:t>23 CFR 635.108.</w:t>
      </w:r>
    </w:p>
    <w:p w14:paraId="3173301C" w14:textId="77777777" w:rsidR="00466A67" w:rsidRDefault="007C059A">
      <w:pPr>
        <w:pStyle w:val="ListParagraph"/>
        <w:numPr>
          <w:ilvl w:val="2"/>
          <w:numId w:val="19"/>
        </w:numPr>
        <w:tabs>
          <w:tab w:val="left" w:pos="1321"/>
        </w:tabs>
        <w:spacing w:before="183"/>
        <w:ind w:right="36" w:firstLine="0"/>
        <w:jc w:val="left"/>
        <w:rPr>
          <w:sz w:val="16"/>
        </w:rPr>
      </w:pPr>
      <w:r>
        <w:rPr>
          <w:sz w:val="16"/>
        </w:rPr>
        <w:t>It is a condition of this contract, and shall be made a condition</w:t>
      </w:r>
      <w:r>
        <w:rPr>
          <w:spacing w:val="-6"/>
          <w:sz w:val="16"/>
        </w:rPr>
        <w:t xml:space="preserve"> </w:t>
      </w:r>
      <w:r>
        <w:rPr>
          <w:sz w:val="16"/>
        </w:rPr>
        <w:t>of</w:t>
      </w:r>
      <w:r>
        <w:rPr>
          <w:spacing w:val="-6"/>
          <w:sz w:val="16"/>
        </w:rPr>
        <w:t xml:space="preserve"> </w:t>
      </w:r>
      <w:r>
        <w:rPr>
          <w:sz w:val="16"/>
        </w:rPr>
        <w:t>each</w:t>
      </w:r>
      <w:r>
        <w:rPr>
          <w:spacing w:val="-6"/>
          <w:sz w:val="16"/>
        </w:rPr>
        <w:t xml:space="preserve"> </w:t>
      </w:r>
      <w:r>
        <w:rPr>
          <w:sz w:val="16"/>
        </w:rPr>
        <w:t>subcontract,</w:t>
      </w:r>
      <w:r>
        <w:rPr>
          <w:spacing w:val="-6"/>
          <w:sz w:val="16"/>
        </w:rPr>
        <w:t xml:space="preserve"> </w:t>
      </w:r>
      <w:r>
        <w:rPr>
          <w:sz w:val="16"/>
        </w:rPr>
        <w:t>which</w:t>
      </w:r>
      <w:r>
        <w:rPr>
          <w:spacing w:val="-6"/>
          <w:sz w:val="16"/>
        </w:rPr>
        <w:t xml:space="preserve"> </w:t>
      </w:r>
      <w:r>
        <w:rPr>
          <w:sz w:val="16"/>
        </w:rPr>
        <w:t>the</w:t>
      </w:r>
      <w:r>
        <w:rPr>
          <w:spacing w:val="-6"/>
          <w:sz w:val="16"/>
        </w:rPr>
        <w:t xml:space="preserve"> </w:t>
      </w:r>
      <w:r>
        <w:rPr>
          <w:sz w:val="16"/>
        </w:rPr>
        <w:t>contractor</w:t>
      </w:r>
      <w:r>
        <w:rPr>
          <w:spacing w:val="-5"/>
          <w:sz w:val="16"/>
        </w:rPr>
        <w:t xml:space="preserve"> </w:t>
      </w:r>
      <w:r>
        <w:rPr>
          <w:sz w:val="16"/>
        </w:rPr>
        <w:t>enters</w:t>
      </w:r>
      <w:r>
        <w:rPr>
          <w:spacing w:val="-5"/>
          <w:sz w:val="16"/>
        </w:rPr>
        <w:t xml:space="preserve"> </w:t>
      </w:r>
      <w:r>
        <w:rPr>
          <w:sz w:val="16"/>
        </w:rPr>
        <w:t>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w:t>
      </w:r>
    </w:p>
    <w:p w14:paraId="2B096529" w14:textId="77777777" w:rsidR="00466A67" w:rsidRDefault="007C059A">
      <w:pPr>
        <w:spacing w:before="77"/>
        <w:ind w:left="428" w:right="1118" w:hanging="1"/>
        <w:rPr>
          <w:rFonts w:ascii="Arial"/>
          <w:sz w:val="16"/>
        </w:rPr>
      </w:pPr>
      <w:r>
        <w:br w:type="column"/>
      </w:r>
      <w:r>
        <w:rPr>
          <w:rFonts w:ascii="Arial"/>
          <w:sz w:val="16"/>
        </w:rPr>
        <w:t>health standards (29 CFR Part 1926) promulgated by the Secretary of Labor, in accordance with Section 107 of the Contract</w:t>
      </w:r>
      <w:r>
        <w:rPr>
          <w:rFonts w:ascii="Arial"/>
          <w:spacing w:val="-6"/>
          <w:sz w:val="16"/>
        </w:rPr>
        <w:t xml:space="preserve"> </w:t>
      </w:r>
      <w:r>
        <w:rPr>
          <w:rFonts w:ascii="Arial"/>
          <w:sz w:val="16"/>
        </w:rPr>
        <w:t>Work</w:t>
      </w:r>
      <w:r>
        <w:rPr>
          <w:rFonts w:ascii="Arial"/>
          <w:spacing w:val="-5"/>
          <w:sz w:val="16"/>
        </w:rPr>
        <w:t xml:space="preserve"> </w:t>
      </w:r>
      <w:r>
        <w:rPr>
          <w:rFonts w:ascii="Arial"/>
          <w:sz w:val="16"/>
        </w:rPr>
        <w:t>Hours</w:t>
      </w:r>
      <w:r>
        <w:rPr>
          <w:rFonts w:ascii="Arial"/>
          <w:spacing w:val="-5"/>
          <w:sz w:val="16"/>
        </w:rPr>
        <w:t xml:space="preserve"> </w:t>
      </w:r>
      <w:r>
        <w:rPr>
          <w:rFonts w:ascii="Arial"/>
          <w:sz w:val="16"/>
        </w:rPr>
        <w:t>and</w:t>
      </w:r>
      <w:r>
        <w:rPr>
          <w:rFonts w:ascii="Arial"/>
          <w:spacing w:val="-6"/>
          <w:sz w:val="16"/>
        </w:rPr>
        <w:t xml:space="preserve"> </w:t>
      </w:r>
      <w:r>
        <w:rPr>
          <w:rFonts w:ascii="Arial"/>
          <w:sz w:val="16"/>
        </w:rPr>
        <w:t>Safety</w:t>
      </w:r>
      <w:r>
        <w:rPr>
          <w:rFonts w:ascii="Arial"/>
          <w:spacing w:val="-4"/>
          <w:sz w:val="16"/>
        </w:rPr>
        <w:t xml:space="preserve"> </w:t>
      </w:r>
      <w:r>
        <w:rPr>
          <w:rFonts w:ascii="Arial"/>
          <w:sz w:val="16"/>
        </w:rPr>
        <w:t>Standards</w:t>
      </w:r>
      <w:r>
        <w:rPr>
          <w:rFonts w:ascii="Arial"/>
          <w:spacing w:val="-5"/>
          <w:sz w:val="16"/>
        </w:rPr>
        <w:t xml:space="preserve"> </w:t>
      </w:r>
      <w:r>
        <w:rPr>
          <w:rFonts w:ascii="Arial"/>
          <w:sz w:val="16"/>
        </w:rPr>
        <w:t>Act</w:t>
      </w:r>
      <w:r>
        <w:rPr>
          <w:rFonts w:ascii="Arial"/>
          <w:spacing w:val="-6"/>
          <w:sz w:val="16"/>
        </w:rPr>
        <w:t xml:space="preserve"> </w:t>
      </w:r>
      <w:r>
        <w:rPr>
          <w:rFonts w:ascii="Arial"/>
          <w:sz w:val="16"/>
        </w:rPr>
        <w:t>(40</w:t>
      </w:r>
      <w:r>
        <w:rPr>
          <w:rFonts w:ascii="Arial"/>
          <w:spacing w:val="-6"/>
          <w:sz w:val="16"/>
        </w:rPr>
        <w:t xml:space="preserve"> </w:t>
      </w:r>
      <w:r>
        <w:rPr>
          <w:rFonts w:ascii="Arial"/>
          <w:sz w:val="16"/>
        </w:rPr>
        <w:t>U.S.C. 3704).</w:t>
      </w:r>
      <w:r>
        <w:rPr>
          <w:rFonts w:ascii="Arial"/>
          <w:spacing w:val="40"/>
          <w:sz w:val="16"/>
        </w:rPr>
        <w:t xml:space="preserve"> </w:t>
      </w:r>
      <w:r>
        <w:rPr>
          <w:rFonts w:ascii="Arial"/>
          <w:sz w:val="16"/>
        </w:rPr>
        <w:t>29 CFR 1926.10.</w:t>
      </w:r>
    </w:p>
    <w:p w14:paraId="227A9835" w14:textId="77777777" w:rsidR="00466A67" w:rsidRDefault="00466A67">
      <w:pPr>
        <w:pStyle w:val="BodyText"/>
        <w:rPr>
          <w:rFonts w:ascii="Arial"/>
          <w:sz w:val="16"/>
        </w:rPr>
      </w:pPr>
    </w:p>
    <w:p w14:paraId="542DF993" w14:textId="77777777" w:rsidR="00466A67" w:rsidRDefault="007C059A">
      <w:pPr>
        <w:pStyle w:val="ListParagraph"/>
        <w:numPr>
          <w:ilvl w:val="2"/>
          <w:numId w:val="19"/>
        </w:numPr>
        <w:tabs>
          <w:tab w:val="left" w:pos="648"/>
        </w:tabs>
        <w:spacing w:before="1"/>
        <w:ind w:left="427" w:right="1144" w:firstLine="0"/>
        <w:jc w:val="left"/>
        <w:rPr>
          <w:sz w:val="16"/>
        </w:rPr>
      </w:pPr>
      <w:r>
        <w:rPr>
          <w:sz w:val="16"/>
        </w:rPr>
        <w:t>Pursuant</w:t>
      </w:r>
      <w:r>
        <w:rPr>
          <w:spacing w:val="-3"/>
          <w:sz w:val="16"/>
        </w:rPr>
        <w:t xml:space="preserve"> </w:t>
      </w:r>
      <w:r>
        <w:rPr>
          <w:sz w:val="16"/>
        </w:rPr>
        <w:t>to</w:t>
      </w:r>
      <w:r>
        <w:rPr>
          <w:spacing w:val="-3"/>
          <w:sz w:val="16"/>
        </w:rPr>
        <w:t xml:space="preserve"> </w:t>
      </w:r>
      <w:r>
        <w:rPr>
          <w:sz w:val="16"/>
        </w:rPr>
        <w:t>29</w:t>
      </w:r>
      <w:r>
        <w:rPr>
          <w:spacing w:val="-3"/>
          <w:sz w:val="16"/>
        </w:rPr>
        <w:t xml:space="preserve"> </w:t>
      </w:r>
      <w:r>
        <w:rPr>
          <w:sz w:val="16"/>
        </w:rPr>
        <w:t>CFR</w:t>
      </w:r>
      <w:r>
        <w:rPr>
          <w:spacing w:val="-3"/>
          <w:sz w:val="16"/>
        </w:rPr>
        <w:t xml:space="preserve"> </w:t>
      </w:r>
      <w:r>
        <w:rPr>
          <w:sz w:val="16"/>
        </w:rPr>
        <w:t>1926.3,</w:t>
      </w:r>
      <w:r>
        <w:rPr>
          <w:spacing w:val="-3"/>
          <w:sz w:val="16"/>
        </w:rPr>
        <w:t xml:space="preserve"> </w:t>
      </w:r>
      <w:r>
        <w:rPr>
          <w:sz w:val="16"/>
        </w:rPr>
        <w:t>it</w:t>
      </w:r>
      <w:r>
        <w:rPr>
          <w:spacing w:val="-1"/>
          <w:sz w:val="16"/>
        </w:rPr>
        <w:t xml:space="preserve"> </w:t>
      </w:r>
      <w:r>
        <w:rPr>
          <w:sz w:val="16"/>
        </w:rPr>
        <w:t>is</w:t>
      </w:r>
      <w:r>
        <w:rPr>
          <w:spacing w:val="-2"/>
          <w:sz w:val="16"/>
        </w:rPr>
        <w:t xml:space="preserve"> </w:t>
      </w:r>
      <w:r>
        <w:rPr>
          <w:sz w:val="16"/>
        </w:rPr>
        <w:t>a</w:t>
      </w:r>
      <w:r>
        <w:rPr>
          <w:spacing w:val="-3"/>
          <w:sz w:val="16"/>
        </w:rPr>
        <w:t xml:space="preserve"> </w:t>
      </w:r>
      <w:r>
        <w:rPr>
          <w:sz w:val="16"/>
        </w:rPr>
        <w:t>condition</w:t>
      </w:r>
      <w:r>
        <w:rPr>
          <w:spacing w:val="-3"/>
          <w:sz w:val="16"/>
        </w:rPr>
        <w:t xml:space="preserve"> </w:t>
      </w:r>
      <w:r>
        <w:rPr>
          <w:sz w:val="16"/>
        </w:rPr>
        <w:t>of</w:t>
      </w:r>
      <w:r>
        <w:rPr>
          <w:spacing w:val="-3"/>
          <w:sz w:val="16"/>
        </w:rPr>
        <w:t xml:space="preserve"> </w:t>
      </w:r>
      <w:r>
        <w:rPr>
          <w:sz w:val="16"/>
        </w:rPr>
        <w:t>this</w:t>
      </w:r>
      <w:r>
        <w:rPr>
          <w:spacing w:val="-2"/>
          <w:sz w:val="16"/>
        </w:rPr>
        <w:t xml:space="preserve"> </w:t>
      </w:r>
      <w:r>
        <w:rPr>
          <w:sz w:val="16"/>
        </w:rPr>
        <w:t>contract that the Secretary of Labor or authorized representative thereof, shall have right of entry to any site of contract performance</w:t>
      </w:r>
      <w:r>
        <w:rPr>
          <w:spacing w:val="-6"/>
          <w:sz w:val="16"/>
        </w:rPr>
        <w:t xml:space="preserve"> </w:t>
      </w:r>
      <w:r>
        <w:rPr>
          <w:sz w:val="16"/>
        </w:rPr>
        <w:t>to</w:t>
      </w:r>
      <w:r>
        <w:rPr>
          <w:spacing w:val="-6"/>
          <w:sz w:val="16"/>
        </w:rPr>
        <w:t xml:space="preserve"> </w:t>
      </w:r>
      <w:r>
        <w:rPr>
          <w:sz w:val="16"/>
        </w:rPr>
        <w:t>inspect</w:t>
      </w:r>
      <w:r>
        <w:rPr>
          <w:spacing w:val="-6"/>
          <w:sz w:val="16"/>
        </w:rPr>
        <w:t xml:space="preserve"> </w:t>
      </w:r>
      <w:r>
        <w:rPr>
          <w:sz w:val="16"/>
        </w:rPr>
        <w:t>or</w:t>
      </w:r>
      <w:r>
        <w:rPr>
          <w:spacing w:val="-6"/>
          <w:sz w:val="16"/>
        </w:rPr>
        <w:t xml:space="preserve"> </w:t>
      </w:r>
      <w:r>
        <w:rPr>
          <w:sz w:val="16"/>
        </w:rPr>
        <w:t>investigate</w:t>
      </w:r>
      <w:r>
        <w:rPr>
          <w:spacing w:val="-6"/>
          <w:sz w:val="16"/>
        </w:rPr>
        <w:t xml:space="preserve"> </w:t>
      </w:r>
      <w:r>
        <w:rPr>
          <w:sz w:val="16"/>
        </w:rPr>
        <w:t>the</w:t>
      </w:r>
      <w:r>
        <w:rPr>
          <w:spacing w:val="-6"/>
          <w:sz w:val="16"/>
        </w:rPr>
        <w:t xml:space="preserve"> </w:t>
      </w:r>
      <w:r>
        <w:rPr>
          <w:sz w:val="16"/>
        </w:rPr>
        <w:t>matter</w:t>
      </w:r>
      <w:r>
        <w:rPr>
          <w:spacing w:val="-6"/>
          <w:sz w:val="16"/>
        </w:rPr>
        <w:t xml:space="preserve"> </w:t>
      </w:r>
      <w:r>
        <w:rPr>
          <w:sz w:val="16"/>
        </w:rPr>
        <w:t>of</w:t>
      </w:r>
      <w:r>
        <w:rPr>
          <w:spacing w:val="-6"/>
          <w:sz w:val="16"/>
        </w:rPr>
        <w:t xml:space="preserve"> </w:t>
      </w:r>
      <w:r>
        <w:rPr>
          <w:sz w:val="16"/>
        </w:rPr>
        <w:t xml:space="preserve">compliance with the construction safety and health standards and to carry out the duties of the Secretary under Section 107 of the Contract Work Hours and Safety Standards Act (40 U.S.C. </w:t>
      </w:r>
      <w:r>
        <w:rPr>
          <w:spacing w:val="-2"/>
          <w:sz w:val="16"/>
        </w:rPr>
        <w:t>3704).</w:t>
      </w:r>
    </w:p>
    <w:p w14:paraId="02CC71D2" w14:textId="77777777" w:rsidR="00466A67" w:rsidRDefault="00466A67">
      <w:pPr>
        <w:pStyle w:val="BodyText"/>
        <w:spacing w:before="183"/>
        <w:rPr>
          <w:rFonts w:ascii="Arial"/>
          <w:sz w:val="16"/>
        </w:rPr>
      </w:pPr>
    </w:p>
    <w:p w14:paraId="78372A9A" w14:textId="77777777" w:rsidR="00466A67" w:rsidRDefault="007C059A">
      <w:pPr>
        <w:pStyle w:val="ListParagraph"/>
        <w:numPr>
          <w:ilvl w:val="1"/>
          <w:numId w:val="19"/>
        </w:numPr>
        <w:tabs>
          <w:tab w:val="left" w:pos="754"/>
        </w:tabs>
        <w:ind w:left="427" w:right="1626" w:firstLine="0"/>
        <w:jc w:val="left"/>
        <w:rPr>
          <w:b/>
          <w:sz w:val="16"/>
        </w:rPr>
      </w:pPr>
      <w:r>
        <w:rPr>
          <w:b/>
          <w:sz w:val="16"/>
        </w:rPr>
        <w:t>FALSE</w:t>
      </w:r>
      <w:r>
        <w:rPr>
          <w:b/>
          <w:spacing w:val="-12"/>
          <w:sz w:val="16"/>
        </w:rPr>
        <w:t xml:space="preserve"> </w:t>
      </w:r>
      <w:r>
        <w:rPr>
          <w:b/>
          <w:sz w:val="16"/>
        </w:rPr>
        <w:t>STATEMENTS</w:t>
      </w:r>
      <w:r>
        <w:rPr>
          <w:b/>
          <w:spacing w:val="-11"/>
          <w:sz w:val="16"/>
        </w:rPr>
        <w:t xml:space="preserve"> </w:t>
      </w:r>
      <w:r>
        <w:rPr>
          <w:b/>
          <w:sz w:val="16"/>
        </w:rPr>
        <w:t>CONCERNING</w:t>
      </w:r>
      <w:r>
        <w:rPr>
          <w:b/>
          <w:spacing w:val="-11"/>
          <w:sz w:val="16"/>
        </w:rPr>
        <w:t xml:space="preserve"> </w:t>
      </w:r>
      <w:r>
        <w:rPr>
          <w:b/>
          <w:sz w:val="16"/>
        </w:rPr>
        <w:t xml:space="preserve">HIGHWAY </w:t>
      </w:r>
      <w:r>
        <w:rPr>
          <w:b/>
          <w:spacing w:val="-2"/>
          <w:sz w:val="16"/>
        </w:rPr>
        <w:t>PROJECTS</w:t>
      </w:r>
    </w:p>
    <w:p w14:paraId="776A4151" w14:textId="77777777" w:rsidR="00466A67" w:rsidRDefault="00466A67">
      <w:pPr>
        <w:pStyle w:val="BodyText"/>
        <w:rPr>
          <w:rFonts w:ascii="Arial"/>
          <w:b/>
          <w:sz w:val="16"/>
        </w:rPr>
      </w:pPr>
    </w:p>
    <w:p w14:paraId="4258BC6F" w14:textId="77777777" w:rsidR="00466A67" w:rsidRDefault="007C059A">
      <w:pPr>
        <w:ind w:left="427" w:right="1144"/>
        <w:rPr>
          <w:rFonts w:ascii="Arial"/>
          <w:sz w:val="16"/>
        </w:rPr>
      </w:pPr>
      <w:r>
        <w:rPr>
          <w:rFonts w:ascii="Arial"/>
          <w:sz w:val="16"/>
        </w:rPr>
        <w:t>This</w:t>
      </w:r>
      <w:r>
        <w:rPr>
          <w:rFonts w:ascii="Arial"/>
          <w:spacing w:val="-5"/>
          <w:sz w:val="16"/>
        </w:rPr>
        <w:t xml:space="preserve"> </w:t>
      </w:r>
      <w:r>
        <w:rPr>
          <w:rFonts w:ascii="Arial"/>
          <w:sz w:val="16"/>
        </w:rPr>
        <w:t>provision</w:t>
      </w:r>
      <w:r>
        <w:rPr>
          <w:rFonts w:ascii="Arial"/>
          <w:spacing w:val="-6"/>
          <w:sz w:val="16"/>
        </w:rPr>
        <w:t xml:space="preserve"> </w:t>
      </w:r>
      <w:r>
        <w:rPr>
          <w:rFonts w:ascii="Arial"/>
          <w:sz w:val="16"/>
        </w:rPr>
        <w:t>is</w:t>
      </w:r>
      <w:r>
        <w:rPr>
          <w:rFonts w:ascii="Arial"/>
          <w:spacing w:val="-6"/>
          <w:sz w:val="16"/>
        </w:rPr>
        <w:t xml:space="preserve"> </w:t>
      </w:r>
      <w:r>
        <w:rPr>
          <w:rFonts w:ascii="Arial"/>
          <w:sz w:val="16"/>
        </w:rPr>
        <w:t>applicable</w:t>
      </w:r>
      <w:r>
        <w:rPr>
          <w:rFonts w:ascii="Arial"/>
          <w:spacing w:val="-6"/>
          <w:sz w:val="16"/>
        </w:rPr>
        <w:t xml:space="preserve"> </w:t>
      </w:r>
      <w:r>
        <w:rPr>
          <w:rFonts w:ascii="Arial"/>
          <w:sz w:val="16"/>
        </w:rPr>
        <w:t>to</w:t>
      </w:r>
      <w:r>
        <w:rPr>
          <w:rFonts w:ascii="Arial"/>
          <w:spacing w:val="-6"/>
          <w:sz w:val="16"/>
        </w:rPr>
        <w:t xml:space="preserve"> </w:t>
      </w:r>
      <w:r>
        <w:rPr>
          <w:rFonts w:ascii="Arial"/>
          <w:sz w:val="16"/>
        </w:rPr>
        <w:t>all</w:t>
      </w:r>
      <w:r>
        <w:rPr>
          <w:rFonts w:ascii="Arial"/>
          <w:spacing w:val="-6"/>
          <w:sz w:val="16"/>
        </w:rPr>
        <w:t xml:space="preserve"> </w:t>
      </w:r>
      <w:r>
        <w:rPr>
          <w:rFonts w:ascii="Arial"/>
          <w:sz w:val="16"/>
        </w:rPr>
        <w:t>Federal-aid</w:t>
      </w:r>
      <w:r>
        <w:rPr>
          <w:rFonts w:ascii="Arial"/>
          <w:spacing w:val="-6"/>
          <w:sz w:val="16"/>
        </w:rPr>
        <w:t xml:space="preserve"> </w:t>
      </w:r>
      <w:r>
        <w:rPr>
          <w:rFonts w:ascii="Arial"/>
          <w:sz w:val="16"/>
        </w:rPr>
        <w:t>construction contracts and to all related subcontracts.</w:t>
      </w:r>
    </w:p>
    <w:p w14:paraId="6141B97A" w14:textId="77777777" w:rsidR="00466A67" w:rsidRDefault="00466A67">
      <w:pPr>
        <w:pStyle w:val="BodyText"/>
        <w:rPr>
          <w:rFonts w:ascii="Arial"/>
          <w:sz w:val="16"/>
        </w:rPr>
      </w:pPr>
    </w:p>
    <w:p w14:paraId="31755E47" w14:textId="77777777" w:rsidR="00466A67" w:rsidRDefault="007C059A">
      <w:pPr>
        <w:ind w:left="427" w:right="1118"/>
        <w:rPr>
          <w:rFonts w:ascii="Arial"/>
          <w:sz w:val="16"/>
        </w:rPr>
      </w:pPr>
      <w:r>
        <w:rPr>
          <w:rFonts w:ascii="Arial"/>
          <w:sz w:val="16"/>
        </w:rP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Pr>
          <w:rFonts w:ascii="Arial"/>
          <w:spacing w:val="-6"/>
          <w:sz w:val="16"/>
        </w:rPr>
        <w:t xml:space="preserve"> </w:t>
      </w:r>
      <w:r>
        <w:rPr>
          <w:rFonts w:ascii="Arial"/>
          <w:sz w:val="16"/>
        </w:rPr>
        <w:t>the</w:t>
      </w:r>
      <w:r>
        <w:rPr>
          <w:rFonts w:ascii="Arial"/>
          <w:spacing w:val="-6"/>
          <w:sz w:val="16"/>
        </w:rPr>
        <w:t xml:space="preserve"> </w:t>
      </w:r>
      <w:r>
        <w:rPr>
          <w:rFonts w:ascii="Arial"/>
          <w:sz w:val="16"/>
        </w:rPr>
        <w:t>project</w:t>
      </w:r>
      <w:r>
        <w:rPr>
          <w:rFonts w:ascii="Arial"/>
          <w:spacing w:val="-6"/>
          <w:sz w:val="16"/>
        </w:rPr>
        <w:t xml:space="preserve"> </w:t>
      </w:r>
      <w:r>
        <w:rPr>
          <w:rFonts w:ascii="Arial"/>
          <w:sz w:val="16"/>
        </w:rPr>
        <w:t>perform</w:t>
      </w:r>
      <w:r>
        <w:rPr>
          <w:rFonts w:ascii="Arial"/>
          <w:spacing w:val="-5"/>
          <w:sz w:val="16"/>
        </w:rPr>
        <w:t xml:space="preserve"> </w:t>
      </w:r>
      <w:r>
        <w:rPr>
          <w:rFonts w:ascii="Arial"/>
          <w:sz w:val="16"/>
        </w:rPr>
        <w:t>their</w:t>
      </w:r>
      <w:r>
        <w:rPr>
          <w:rFonts w:ascii="Arial"/>
          <w:spacing w:val="-6"/>
          <w:sz w:val="16"/>
        </w:rPr>
        <w:t xml:space="preserve"> </w:t>
      </w:r>
      <w:r>
        <w:rPr>
          <w:rFonts w:ascii="Arial"/>
          <w:sz w:val="16"/>
        </w:rPr>
        <w:t>functions</w:t>
      </w:r>
      <w:r>
        <w:rPr>
          <w:rFonts w:ascii="Arial"/>
          <w:spacing w:val="-5"/>
          <w:sz w:val="16"/>
        </w:rPr>
        <w:t xml:space="preserve"> </w:t>
      </w:r>
      <w:r>
        <w:rPr>
          <w:rFonts w:ascii="Arial"/>
          <w:sz w:val="16"/>
        </w:rPr>
        <w:t>as</w:t>
      </w:r>
      <w:r>
        <w:rPr>
          <w:rFonts w:ascii="Arial"/>
          <w:spacing w:val="-5"/>
          <w:sz w:val="16"/>
        </w:rPr>
        <w:t xml:space="preserve"> </w:t>
      </w:r>
      <w:r>
        <w:rPr>
          <w:rFonts w:ascii="Arial"/>
          <w:sz w:val="16"/>
        </w:rPr>
        <w:t>carefully,</w:t>
      </w:r>
      <w:r>
        <w:rPr>
          <w:rFonts w:ascii="Arial"/>
          <w:spacing w:val="-7"/>
          <w:sz w:val="16"/>
        </w:rPr>
        <w:t xml:space="preserve"> </w:t>
      </w:r>
      <w:r>
        <w:rPr>
          <w:rFonts w:ascii="Arial"/>
          <w:sz w:val="16"/>
        </w:rPr>
        <w:t>thoroughly, and honestly as possible.</w:t>
      </w:r>
      <w:r>
        <w:rPr>
          <w:rFonts w:ascii="Arial"/>
          <w:spacing w:val="40"/>
          <w:sz w:val="16"/>
        </w:rPr>
        <w:t xml:space="preserve"> </w:t>
      </w:r>
      <w:r>
        <w:rPr>
          <w:rFonts w:ascii="Arial"/>
          <w:sz w:val="16"/>
        </w:rPr>
        <w:t>Willful falsification, distortion, or misrepresentation with respect to any facts related to the project is a violation of Federal law.</w:t>
      </w:r>
      <w:r>
        <w:rPr>
          <w:rFonts w:ascii="Arial"/>
          <w:spacing w:val="40"/>
          <w:sz w:val="16"/>
        </w:rPr>
        <w:t xml:space="preserve"> </w:t>
      </w:r>
      <w:r>
        <w:rPr>
          <w:rFonts w:ascii="Arial"/>
          <w:sz w:val="16"/>
        </w:rPr>
        <w:t>To prevent any misunderstanding regarding the seriousness of these and similar acts, Form FHWA-1022 shall be posted on each Federal-aid highway project (23 CFR Part 635) in one or more places where it is readily available to all persons concerned with the project:</w:t>
      </w:r>
    </w:p>
    <w:p w14:paraId="7EAEA547" w14:textId="77777777" w:rsidR="00466A67" w:rsidRDefault="00466A67">
      <w:pPr>
        <w:pStyle w:val="BodyText"/>
        <w:spacing w:before="183"/>
        <w:rPr>
          <w:rFonts w:ascii="Arial"/>
          <w:sz w:val="16"/>
        </w:rPr>
      </w:pPr>
    </w:p>
    <w:p w14:paraId="0D078CAF" w14:textId="77777777" w:rsidR="00466A67" w:rsidRDefault="007C059A">
      <w:pPr>
        <w:ind w:left="427"/>
        <w:rPr>
          <w:rFonts w:ascii="Arial"/>
          <w:sz w:val="16"/>
        </w:rPr>
      </w:pPr>
      <w:r>
        <w:rPr>
          <w:rFonts w:ascii="Arial"/>
          <w:sz w:val="16"/>
        </w:rPr>
        <w:t>18</w:t>
      </w:r>
      <w:r>
        <w:rPr>
          <w:rFonts w:ascii="Arial"/>
          <w:spacing w:val="-5"/>
          <w:sz w:val="16"/>
        </w:rPr>
        <w:t xml:space="preserve"> </w:t>
      </w:r>
      <w:r>
        <w:rPr>
          <w:rFonts w:ascii="Arial"/>
          <w:sz w:val="16"/>
        </w:rPr>
        <w:t>U.S.C.</w:t>
      </w:r>
      <w:r>
        <w:rPr>
          <w:rFonts w:ascii="Arial"/>
          <w:spacing w:val="-5"/>
          <w:sz w:val="16"/>
        </w:rPr>
        <w:t xml:space="preserve"> </w:t>
      </w:r>
      <w:r>
        <w:rPr>
          <w:rFonts w:ascii="Arial"/>
          <w:sz w:val="16"/>
        </w:rPr>
        <w:t>1020</w:t>
      </w:r>
      <w:r>
        <w:rPr>
          <w:rFonts w:ascii="Arial"/>
          <w:spacing w:val="-4"/>
          <w:sz w:val="16"/>
        </w:rPr>
        <w:t xml:space="preserve"> </w:t>
      </w:r>
      <w:r>
        <w:rPr>
          <w:rFonts w:ascii="Arial"/>
          <w:sz w:val="16"/>
        </w:rPr>
        <w:t>reads</w:t>
      </w:r>
      <w:r>
        <w:rPr>
          <w:rFonts w:ascii="Arial"/>
          <w:spacing w:val="-4"/>
          <w:sz w:val="16"/>
        </w:rPr>
        <w:t xml:space="preserve"> </w:t>
      </w:r>
      <w:r>
        <w:rPr>
          <w:rFonts w:ascii="Arial"/>
          <w:sz w:val="16"/>
        </w:rPr>
        <w:t>as</w:t>
      </w:r>
      <w:r>
        <w:rPr>
          <w:rFonts w:ascii="Arial"/>
          <w:spacing w:val="-3"/>
          <w:sz w:val="16"/>
        </w:rPr>
        <w:t xml:space="preserve"> </w:t>
      </w:r>
      <w:r>
        <w:rPr>
          <w:rFonts w:ascii="Arial"/>
          <w:spacing w:val="-2"/>
          <w:sz w:val="16"/>
        </w:rPr>
        <w:t>follows:</w:t>
      </w:r>
    </w:p>
    <w:p w14:paraId="75ACBAA9" w14:textId="77777777" w:rsidR="00466A67" w:rsidRDefault="007C059A">
      <w:pPr>
        <w:spacing w:before="183"/>
        <w:ind w:left="427" w:right="1144" w:firstLine="88"/>
        <w:rPr>
          <w:rFonts w:ascii="Arial"/>
          <w:sz w:val="16"/>
        </w:rPr>
      </w:pPr>
      <w:r>
        <w:rPr>
          <w:rFonts w:ascii="Arial"/>
          <w:sz w:val="16"/>
        </w:rPr>
        <w:t>"Whoever,</w:t>
      </w:r>
      <w:r>
        <w:rPr>
          <w:rFonts w:ascii="Arial"/>
          <w:spacing w:val="-1"/>
          <w:sz w:val="16"/>
        </w:rPr>
        <w:t xml:space="preserve"> </w:t>
      </w:r>
      <w:r>
        <w:rPr>
          <w:rFonts w:ascii="Arial"/>
          <w:sz w:val="16"/>
        </w:rPr>
        <w:t>being</w:t>
      </w:r>
      <w:r>
        <w:rPr>
          <w:rFonts w:ascii="Arial"/>
          <w:spacing w:val="-1"/>
          <w:sz w:val="16"/>
        </w:rPr>
        <w:t xml:space="preserve"> </w:t>
      </w:r>
      <w:r>
        <w:rPr>
          <w:rFonts w:ascii="Arial"/>
          <w:sz w:val="16"/>
        </w:rPr>
        <w:t>an</w:t>
      </w:r>
      <w:r>
        <w:rPr>
          <w:rFonts w:ascii="Arial"/>
          <w:spacing w:val="-1"/>
          <w:sz w:val="16"/>
        </w:rPr>
        <w:t xml:space="preserve"> </w:t>
      </w:r>
      <w:r>
        <w:rPr>
          <w:rFonts w:ascii="Arial"/>
          <w:sz w:val="16"/>
        </w:rPr>
        <w:t>officer,</w:t>
      </w:r>
      <w:r>
        <w:rPr>
          <w:rFonts w:ascii="Arial"/>
          <w:spacing w:val="-1"/>
          <w:sz w:val="16"/>
        </w:rPr>
        <w:t xml:space="preserve"> </w:t>
      </w:r>
      <w:r>
        <w:rPr>
          <w:rFonts w:ascii="Arial"/>
          <w:sz w:val="16"/>
        </w:rPr>
        <w:t>agent,</w:t>
      </w:r>
      <w:r>
        <w:rPr>
          <w:rFonts w:ascii="Arial"/>
          <w:spacing w:val="-1"/>
          <w:sz w:val="16"/>
        </w:rPr>
        <w:t xml:space="preserve"> </w:t>
      </w:r>
      <w:r>
        <w:rPr>
          <w:rFonts w:ascii="Arial"/>
          <w:sz w:val="16"/>
        </w:rPr>
        <w:t>or</w:t>
      </w:r>
      <w:r>
        <w:rPr>
          <w:rFonts w:ascii="Arial"/>
          <w:spacing w:val="-1"/>
          <w:sz w:val="16"/>
        </w:rPr>
        <w:t xml:space="preserve"> </w:t>
      </w:r>
      <w:r>
        <w:rPr>
          <w:rFonts w:ascii="Arial"/>
          <w:sz w:val="16"/>
        </w:rPr>
        <w:t>employee of</w:t>
      </w:r>
      <w:r>
        <w:rPr>
          <w:rFonts w:ascii="Arial"/>
          <w:spacing w:val="-1"/>
          <w:sz w:val="16"/>
        </w:rPr>
        <w:t xml:space="preserve"> </w:t>
      </w:r>
      <w:r>
        <w:rPr>
          <w:rFonts w:ascii="Arial"/>
          <w:sz w:val="16"/>
        </w:rPr>
        <w:t>the</w:t>
      </w:r>
      <w:r>
        <w:rPr>
          <w:rFonts w:ascii="Arial"/>
          <w:spacing w:val="-1"/>
          <w:sz w:val="16"/>
        </w:rPr>
        <w:t xml:space="preserve"> </w:t>
      </w:r>
      <w:r>
        <w:rPr>
          <w:rFonts w:ascii="Arial"/>
          <w:sz w:val="16"/>
        </w:rPr>
        <w:t>United States, or of any State or Territory, or whoever, whether a person,</w:t>
      </w:r>
      <w:r>
        <w:rPr>
          <w:rFonts w:ascii="Arial"/>
          <w:spacing w:val="-6"/>
          <w:sz w:val="16"/>
        </w:rPr>
        <w:t xml:space="preserve"> </w:t>
      </w:r>
      <w:r>
        <w:rPr>
          <w:rFonts w:ascii="Arial"/>
          <w:sz w:val="16"/>
        </w:rPr>
        <w:t>association,</w:t>
      </w:r>
      <w:r>
        <w:rPr>
          <w:rFonts w:ascii="Arial"/>
          <w:spacing w:val="-6"/>
          <w:sz w:val="16"/>
        </w:rPr>
        <w:t xml:space="preserve"> </w:t>
      </w:r>
      <w:r>
        <w:rPr>
          <w:rFonts w:ascii="Arial"/>
          <w:sz w:val="16"/>
        </w:rPr>
        <w:t>firm,</w:t>
      </w:r>
      <w:r>
        <w:rPr>
          <w:rFonts w:ascii="Arial"/>
          <w:spacing w:val="-6"/>
          <w:sz w:val="16"/>
        </w:rPr>
        <w:t xml:space="preserve"> </w:t>
      </w:r>
      <w:r>
        <w:rPr>
          <w:rFonts w:ascii="Arial"/>
          <w:sz w:val="16"/>
        </w:rPr>
        <w:t>or</w:t>
      </w:r>
      <w:r>
        <w:rPr>
          <w:rFonts w:ascii="Arial"/>
          <w:spacing w:val="-6"/>
          <w:sz w:val="16"/>
        </w:rPr>
        <w:t xml:space="preserve"> </w:t>
      </w:r>
      <w:r>
        <w:rPr>
          <w:rFonts w:ascii="Arial"/>
          <w:sz w:val="16"/>
        </w:rPr>
        <w:t>corporation,</w:t>
      </w:r>
      <w:r>
        <w:rPr>
          <w:rFonts w:ascii="Arial"/>
          <w:spacing w:val="-6"/>
          <w:sz w:val="16"/>
        </w:rPr>
        <w:t xml:space="preserve"> </w:t>
      </w:r>
      <w:r>
        <w:rPr>
          <w:rFonts w:ascii="Arial"/>
          <w:sz w:val="16"/>
        </w:rPr>
        <w:t>knowingly</w:t>
      </w:r>
      <w:r>
        <w:rPr>
          <w:rFonts w:ascii="Arial"/>
          <w:spacing w:val="-6"/>
          <w:sz w:val="16"/>
        </w:rPr>
        <w:t xml:space="preserve"> </w:t>
      </w:r>
      <w:r>
        <w:rPr>
          <w:rFonts w:ascii="Arial"/>
          <w:sz w:val="16"/>
        </w:rPr>
        <w:t>makes</w:t>
      </w:r>
      <w:r>
        <w:rPr>
          <w:rFonts w:ascii="Arial"/>
          <w:spacing w:val="-6"/>
          <w:sz w:val="16"/>
        </w:rPr>
        <w:t xml:space="preserve"> </w:t>
      </w:r>
      <w:r>
        <w:rPr>
          <w:rFonts w:ascii="Arial"/>
          <w:sz w:val="16"/>
        </w:rP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Pr>
          <w:rFonts w:ascii="Arial"/>
          <w:spacing w:val="-4"/>
          <w:sz w:val="16"/>
        </w:rPr>
        <w:t xml:space="preserve"> </w:t>
      </w:r>
      <w:r>
        <w:rPr>
          <w:rFonts w:ascii="Arial"/>
          <w:sz w:val="16"/>
        </w:rPr>
        <w:t>construction</w:t>
      </w:r>
      <w:r>
        <w:rPr>
          <w:rFonts w:ascii="Arial"/>
          <w:spacing w:val="-4"/>
          <w:sz w:val="16"/>
        </w:rPr>
        <w:t xml:space="preserve"> </w:t>
      </w:r>
      <w:r>
        <w:rPr>
          <w:rFonts w:ascii="Arial"/>
          <w:sz w:val="16"/>
        </w:rPr>
        <w:t>on</w:t>
      </w:r>
      <w:r>
        <w:rPr>
          <w:rFonts w:ascii="Arial"/>
          <w:spacing w:val="-4"/>
          <w:sz w:val="16"/>
        </w:rPr>
        <w:t xml:space="preserve"> </w:t>
      </w:r>
      <w:r>
        <w:rPr>
          <w:rFonts w:ascii="Arial"/>
          <w:sz w:val="16"/>
        </w:rPr>
        <w:t>any</w:t>
      </w:r>
      <w:r>
        <w:rPr>
          <w:rFonts w:ascii="Arial"/>
          <w:spacing w:val="-3"/>
          <w:sz w:val="16"/>
        </w:rPr>
        <w:t xml:space="preserve"> </w:t>
      </w:r>
      <w:r>
        <w:rPr>
          <w:rFonts w:ascii="Arial"/>
          <w:sz w:val="16"/>
        </w:rPr>
        <w:t>highway</w:t>
      </w:r>
      <w:r>
        <w:rPr>
          <w:rFonts w:ascii="Arial"/>
          <w:spacing w:val="-3"/>
          <w:sz w:val="16"/>
        </w:rPr>
        <w:t xml:space="preserve"> </w:t>
      </w:r>
      <w:r>
        <w:rPr>
          <w:rFonts w:ascii="Arial"/>
          <w:sz w:val="16"/>
        </w:rPr>
        <w:t>or</w:t>
      </w:r>
      <w:r>
        <w:rPr>
          <w:rFonts w:ascii="Arial"/>
          <w:spacing w:val="-3"/>
          <w:sz w:val="16"/>
        </w:rPr>
        <w:t xml:space="preserve"> </w:t>
      </w:r>
      <w:r>
        <w:rPr>
          <w:rFonts w:ascii="Arial"/>
          <w:sz w:val="16"/>
        </w:rPr>
        <w:t>related</w:t>
      </w:r>
      <w:r>
        <w:rPr>
          <w:rFonts w:ascii="Arial"/>
          <w:spacing w:val="-4"/>
          <w:sz w:val="16"/>
        </w:rPr>
        <w:t xml:space="preserve"> </w:t>
      </w:r>
      <w:r>
        <w:rPr>
          <w:rFonts w:ascii="Arial"/>
          <w:sz w:val="16"/>
        </w:rPr>
        <w:t>project</w:t>
      </w:r>
      <w:r>
        <w:rPr>
          <w:rFonts w:ascii="Arial"/>
          <w:spacing w:val="-4"/>
          <w:sz w:val="16"/>
        </w:rPr>
        <w:t xml:space="preserve"> </w:t>
      </w:r>
      <w:r>
        <w:rPr>
          <w:rFonts w:ascii="Arial"/>
          <w:sz w:val="16"/>
        </w:rPr>
        <w:t>submitted</w:t>
      </w:r>
      <w:r>
        <w:rPr>
          <w:rFonts w:ascii="Arial"/>
          <w:spacing w:val="-4"/>
          <w:sz w:val="16"/>
        </w:rPr>
        <w:t xml:space="preserve"> </w:t>
      </w:r>
      <w:r>
        <w:rPr>
          <w:rFonts w:ascii="Arial"/>
          <w:sz w:val="16"/>
        </w:rPr>
        <w:t>for approval to the Secretary of Transportation; or</w:t>
      </w:r>
    </w:p>
    <w:p w14:paraId="7E81E239" w14:textId="77777777" w:rsidR="00466A67" w:rsidRDefault="00466A67">
      <w:pPr>
        <w:pStyle w:val="BodyText"/>
        <w:rPr>
          <w:rFonts w:ascii="Arial"/>
          <w:sz w:val="16"/>
        </w:rPr>
      </w:pPr>
    </w:p>
    <w:p w14:paraId="57D09639" w14:textId="77777777" w:rsidR="00466A67" w:rsidRDefault="007C059A">
      <w:pPr>
        <w:ind w:left="427" w:right="1016" w:firstLine="88"/>
        <w:rPr>
          <w:rFonts w:ascii="Arial"/>
          <w:sz w:val="16"/>
        </w:rPr>
      </w:pPr>
      <w:r>
        <w:rPr>
          <w:rFonts w:ascii="Arial"/>
          <w:sz w:val="16"/>
        </w:rPr>
        <w:t>Whoever knowingly makes any false statement, false representation, false report or false claim with respect to the character,</w:t>
      </w:r>
      <w:r>
        <w:rPr>
          <w:rFonts w:ascii="Arial"/>
          <w:spacing w:val="-5"/>
          <w:sz w:val="16"/>
        </w:rPr>
        <w:t xml:space="preserve"> </w:t>
      </w:r>
      <w:r>
        <w:rPr>
          <w:rFonts w:ascii="Arial"/>
          <w:sz w:val="16"/>
        </w:rPr>
        <w:t>quality,</w:t>
      </w:r>
      <w:r>
        <w:rPr>
          <w:rFonts w:ascii="Arial"/>
          <w:spacing w:val="-5"/>
          <w:sz w:val="16"/>
        </w:rPr>
        <w:t xml:space="preserve"> </w:t>
      </w:r>
      <w:r>
        <w:rPr>
          <w:rFonts w:ascii="Arial"/>
          <w:sz w:val="16"/>
        </w:rPr>
        <w:t>quantity,</w:t>
      </w:r>
      <w:r>
        <w:rPr>
          <w:rFonts w:ascii="Arial"/>
          <w:spacing w:val="-5"/>
          <w:sz w:val="16"/>
        </w:rPr>
        <w:t xml:space="preserve"> </w:t>
      </w:r>
      <w:r>
        <w:rPr>
          <w:rFonts w:ascii="Arial"/>
          <w:sz w:val="16"/>
        </w:rPr>
        <w:t>or</w:t>
      </w:r>
      <w:r>
        <w:rPr>
          <w:rFonts w:ascii="Arial"/>
          <w:spacing w:val="-5"/>
          <w:sz w:val="16"/>
        </w:rPr>
        <w:t xml:space="preserve"> </w:t>
      </w:r>
      <w:r>
        <w:rPr>
          <w:rFonts w:ascii="Arial"/>
          <w:sz w:val="16"/>
        </w:rPr>
        <w:t>cost</w:t>
      </w:r>
      <w:r>
        <w:rPr>
          <w:rFonts w:ascii="Arial"/>
          <w:spacing w:val="-5"/>
          <w:sz w:val="16"/>
        </w:rPr>
        <w:t xml:space="preserve"> </w:t>
      </w:r>
      <w:r>
        <w:rPr>
          <w:rFonts w:ascii="Arial"/>
          <w:sz w:val="16"/>
        </w:rPr>
        <w:t>of</w:t>
      </w:r>
      <w:r>
        <w:rPr>
          <w:rFonts w:ascii="Arial"/>
          <w:spacing w:val="-5"/>
          <w:sz w:val="16"/>
        </w:rPr>
        <w:t xml:space="preserve"> </w:t>
      </w:r>
      <w:r>
        <w:rPr>
          <w:rFonts w:ascii="Arial"/>
          <w:sz w:val="16"/>
        </w:rPr>
        <w:t>any</w:t>
      </w:r>
      <w:r>
        <w:rPr>
          <w:rFonts w:ascii="Arial"/>
          <w:spacing w:val="-4"/>
          <w:sz w:val="16"/>
        </w:rPr>
        <w:t xml:space="preserve"> </w:t>
      </w:r>
      <w:r>
        <w:rPr>
          <w:rFonts w:ascii="Arial"/>
          <w:sz w:val="16"/>
        </w:rPr>
        <w:t>work</w:t>
      </w:r>
      <w:r>
        <w:rPr>
          <w:rFonts w:ascii="Arial"/>
          <w:spacing w:val="-4"/>
          <w:sz w:val="16"/>
        </w:rPr>
        <w:t xml:space="preserve"> </w:t>
      </w:r>
      <w:r>
        <w:rPr>
          <w:rFonts w:ascii="Arial"/>
          <w:sz w:val="16"/>
        </w:rPr>
        <w:t>performed</w:t>
      </w:r>
      <w:r>
        <w:rPr>
          <w:rFonts w:ascii="Arial"/>
          <w:spacing w:val="-5"/>
          <w:sz w:val="16"/>
        </w:rPr>
        <w:t xml:space="preserve"> </w:t>
      </w:r>
      <w:r>
        <w:rPr>
          <w:rFonts w:ascii="Arial"/>
          <w:sz w:val="16"/>
        </w:rPr>
        <w:t>or</w:t>
      </w:r>
      <w:r>
        <w:rPr>
          <w:rFonts w:ascii="Arial"/>
          <w:spacing w:val="-5"/>
          <w:sz w:val="16"/>
        </w:rPr>
        <w:t xml:space="preserve"> </w:t>
      </w:r>
      <w:r>
        <w:rPr>
          <w:rFonts w:ascii="Arial"/>
          <w:sz w:val="16"/>
        </w:rPr>
        <w:t>to be performed, or materials furnished or to be furnished, in connection with the construction of any highway or related project approved by the Secretary of Transportation; or</w:t>
      </w:r>
    </w:p>
    <w:p w14:paraId="781FE9BC" w14:textId="77777777" w:rsidR="00466A67" w:rsidRDefault="00466A67">
      <w:pPr>
        <w:pStyle w:val="BodyText"/>
        <w:rPr>
          <w:rFonts w:ascii="Arial"/>
          <w:sz w:val="16"/>
        </w:rPr>
      </w:pPr>
    </w:p>
    <w:p w14:paraId="7B56DA1D" w14:textId="77777777" w:rsidR="00466A67" w:rsidRDefault="007C059A">
      <w:pPr>
        <w:ind w:left="427" w:right="1154" w:firstLine="88"/>
        <w:rPr>
          <w:rFonts w:ascii="Arial"/>
          <w:sz w:val="16"/>
        </w:rPr>
      </w:pPr>
      <w:r>
        <w:rPr>
          <w:rFonts w:ascii="Arial"/>
          <w:sz w:val="16"/>
        </w:rPr>
        <w:t>Whoever knowingly makes any false statement or false representation</w:t>
      </w:r>
      <w:r>
        <w:rPr>
          <w:rFonts w:ascii="Arial"/>
          <w:spacing w:val="-4"/>
          <w:sz w:val="16"/>
        </w:rPr>
        <w:t xml:space="preserve"> </w:t>
      </w:r>
      <w:r>
        <w:rPr>
          <w:rFonts w:ascii="Arial"/>
          <w:sz w:val="16"/>
        </w:rPr>
        <w:t>as</w:t>
      </w:r>
      <w:r>
        <w:rPr>
          <w:rFonts w:ascii="Arial"/>
          <w:spacing w:val="-5"/>
          <w:sz w:val="16"/>
        </w:rPr>
        <w:t xml:space="preserve"> </w:t>
      </w:r>
      <w:r>
        <w:rPr>
          <w:rFonts w:ascii="Arial"/>
          <w:sz w:val="16"/>
        </w:rPr>
        <w:t>to</w:t>
      </w:r>
      <w:r>
        <w:rPr>
          <w:rFonts w:ascii="Arial"/>
          <w:spacing w:val="-6"/>
          <w:sz w:val="16"/>
        </w:rPr>
        <w:t xml:space="preserve"> </w:t>
      </w:r>
      <w:r>
        <w:rPr>
          <w:rFonts w:ascii="Arial"/>
          <w:sz w:val="16"/>
        </w:rPr>
        <w:t>material</w:t>
      </w:r>
      <w:r>
        <w:rPr>
          <w:rFonts w:ascii="Arial"/>
          <w:spacing w:val="-5"/>
          <w:sz w:val="16"/>
        </w:rPr>
        <w:t xml:space="preserve"> </w:t>
      </w:r>
      <w:r>
        <w:rPr>
          <w:rFonts w:ascii="Arial"/>
          <w:sz w:val="16"/>
        </w:rPr>
        <w:t>fact</w:t>
      </w:r>
      <w:r>
        <w:rPr>
          <w:rFonts w:ascii="Arial"/>
          <w:spacing w:val="-6"/>
          <w:sz w:val="16"/>
        </w:rPr>
        <w:t xml:space="preserve"> </w:t>
      </w:r>
      <w:r>
        <w:rPr>
          <w:rFonts w:ascii="Arial"/>
          <w:sz w:val="16"/>
        </w:rPr>
        <w:t>in</w:t>
      </w:r>
      <w:r>
        <w:rPr>
          <w:rFonts w:ascii="Arial"/>
          <w:spacing w:val="-6"/>
          <w:sz w:val="16"/>
        </w:rPr>
        <w:t xml:space="preserve"> </w:t>
      </w:r>
      <w:r>
        <w:rPr>
          <w:rFonts w:ascii="Arial"/>
          <w:sz w:val="16"/>
        </w:rPr>
        <w:t>any</w:t>
      </w:r>
      <w:r>
        <w:rPr>
          <w:rFonts w:ascii="Arial"/>
          <w:spacing w:val="-5"/>
          <w:sz w:val="16"/>
        </w:rPr>
        <w:t xml:space="preserve"> </w:t>
      </w:r>
      <w:r>
        <w:rPr>
          <w:rFonts w:ascii="Arial"/>
          <w:sz w:val="16"/>
        </w:rPr>
        <w:t>statement,</w:t>
      </w:r>
      <w:r>
        <w:rPr>
          <w:rFonts w:ascii="Arial"/>
          <w:spacing w:val="-6"/>
          <w:sz w:val="16"/>
        </w:rPr>
        <w:t xml:space="preserve"> </w:t>
      </w:r>
      <w:r>
        <w:rPr>
          <w:rFonts w:ascii="Arial"/>
          <w:sz w:val="16"/>
        </w:rPr>
        <w:t>certificate, or report submitted pursuant to provisions of the Federal-aid Roads Act approved July 11, 1916, (39 Stat. 355), as amended and supplemented;</w:t>
      </w:r>
    </w:p>
    <w:p w14:paraId="4DFA7E73" w14:textId="77777777" w:rsidR="00466A67" w:rsidRDefault="00466A67">
      <w:pPr>
        <w:pStyle w:val="BodyText"/>
        <w:rPr>
          <w:rFonts w:ascii="Arial"/>
          <w:sz w:val="16"/>
        </w:rPr>
      </w:pPr>
    </w:p>
    <w:p w14:paraId="1DD1DB9E" w14:textId="77777777" w:rsidR="00466A67" w:rsidRDefault="007C059A">
      <w:pPr>
        <w:ind w:left="427" w:right="1118" w:firstLine="88"/>
        <w:rPr>
          <w:rFonts w:ascii="Arial"/>
          <w:sz w:val="16"/>
        </w:rPr>
      </w:pPr>
      <w:r>
        <w:rPr>
          <w:rFonts w:ascii="Arial"/>
          <w:sz w:val="16"/>
        </w:rPr>
        <w:t>Shall</w:t>
      </w:r>
      <w:r>
        <w:rPr>
          <w:rFonts w:ascii="Arial"/>
          <w:spacing w:val="-3"/>
          <w:sz w:val="16"/>
        </w:rPr>
        <w:t xml:space="preserve"> </w:t>
      </w:r>
      <w:r>
        <w:rPr>
          <w:rFonts w:ascii="Arial"/>
          <w:sz w:val="16"/>
        </w:rPr>
        <w:t>be</w:t>
      </w:r>
      <w:r>
        <w:rPr>
          <w:rFonts w:ascii="Arial"/>
          <w:spacing w:val="-4"/>
          <w:sz w:val="16"/>
        </w:rPr>
        <w:t xml:space="preserve"> </w:t>
      </w:r>
      <w:r>
        <w:rPr>
          <w:rFonts w:ascii="Arial"/>
          <w:sz w:val="16"/>
        </w:rPr>
        <w:t>fined</w:t>
      </w:r>
      <w:r>
        <w:rPr>
          <w:rFonts w:ascii="Arial"/>
          <w:spacing w:val="-4"/>
          <w:sz w:val="16"/>
        </w:rPr>
        <w:t xml:space="preserve"> </w:t>
      </w:r>
      <w:r>
        <w:rPr>
          <w:rFonts w:ascii="Arial"/>
          <w:sz w:val="16"/>
        </w:rPr>
        <w:t>under</w:t>
      </w:r>
      <w:r>
        <w:rPr>
          <w:rFonts w:ascii="Arial"/>
          <w:spacing w:val="-4"/>
          <w:sz w:val="16"/>
        </w:rPr>
        <w:t xml:space="preserve"> </w:t>
      </w:r>
      <w:r>
        <w:rPr>
          <w:rFonts w:ascii="Arial"/>
          <w:sz w:val="16"/>
        </w:rPr>
        <w:t>this</w:t>
      </w:r>
      <w:r>
        <w:rPr>
          <w:rFonts w:ascii="Arial"/>
          <w:spacing w:val="-3"/>
          <w:sz w:val="16"/>
        </w:rPr>
        <w:t xml:space="preserve"> </w:t>
      </w:r>
      <w:r>
        <w:rPr>
          <w:rFonts w:ascii="Arial"/>
          <w:sz w:val="16"/>
        </w:rPr>
        <w:t>title</w:t>
      </w:r>
      <w:r>
        <w:rPr>
          <w:rFonts w:ascii="Arial"/>
          <w:spacing w:val="-4"/>
          <w:sz w:val="16"/>
        </w:rPr>
        <w:t xml:space="preserve"> </w:t>
      </w:r>
      <w:r>
        <w:rPr>
          <w:rFonts w:ascii="Arial"/>
          <w:sz w:val="16"/>
        </w:rPr>
        <w:t>or</w:t>
      </w:r>
      <w:r>
        <w:rPr>
          <w:rFonts w:ascii="Arial"/>
          <w:spacing w:val="-4"/>
          <w:sz w:val="16"/>
        </w:rPr>
        <w:t xml:space="preserve"> </w:t>
      </w:r>
      <w:r>
        <w:rPr>
          <w:rFonts w:ascii="Arial"/>
          <w:sz w:val="16"/>
        </w:rPr>
        <w:t>imprisoned</w:t>
      </w:r>
      <w:r>
        <w:rPr>
          <w:rFonts w:ascii="Arial"/>
          <w:spacing w:val="-4"/>
          <w:sz w:val="16"/>
        </w:rPr>
        <w:t xml:space="preserve"> </w:t>
      </w:r>
      <w:r>
        <w:rPr>
          <w:rFonts w:ascii="Arial"/>
          <w:sz w:val="16"/>
        </w:rPr>
        <w:t>not</w:t>
      </w:r>
      <w:r>
        <w:rPr>
          <w:rFonts w:ascii="Arial"/>
          <w:spacing w:val="-4"/>
          <w:sz w:val="16"/>
        </w:rPr>
        <w:t xml:space="preserve"> </w:t>
      </w:r>
      <w:r>
        <w:rPr>
          <w:rFonts w:ascii="Arial"/>
          <w:sz w:val="16"/>
        </w:rPr>
        <w:t>more</w:t>
      </w:r>
      <w:r>
        <w:rPr>
          <w:rFonts w:ascii="Arial"/>
          <w:spacing w:val="-4"/>
          <w:sz w:val="16"/>
        </w:rPr>
        <w:t xml:space="preserve"> </w:t>
      </w:r>
      <w:r>
        <w:rPr>
          <w:rFonts w:ascii="Arial"/>
          <w:sz w:val="16"/>
        </w:rPr>
        <w:t>than</w:t>
      </w:r>
      <w:r>
        <w:rPr>
          <w:rFonts w:ascii="Arial"/>
          <w:spacing w:val="-4"/>
          <w:sz w:val="16"/>
        </w:rPr>
        <w:t xml:space="preserve"> </w:t>
      </w:r>
      <w:r>
        <w:rPr>
          <w:rFonts w:ascii="Arial"/>
          <w:sz w:val="16"/>
        </w:rPr>
        <w:t>5 years or both."</w:t>
      </w:r>
    </w:p>
    <w:p w14:paraId="16E30E13" w14:textId="77777777" w:rsidR="00466A67" w:rsidRDefault="00466A67">
      <w:pPr>
        <w:rPr>
          <w:rFonts w:ascii="Arial"/>
          <w:sz w:val="16"/>
        </w:rPr>
        <w:sectPr w:rsidR="00466A67">
          <w:pgSz w:w="12240" w:h="15840"/>
          <w:pgMar w:top="1360" w:right="340" w:bottom="440" w:left="340" w:header="0" w:footer="254" w:gutter="0"/>
          <w:cols w:num="2" w:space="720" w:equalWidth="0">
            <w:col w:w="5529" w:space="40"/>
            <w:col w:w="5991"/>
          </w:cols>
        </w:sectPr>
      </w:pPr>
    </w:p>
    <w:p w14:paraId="1F9FA1EE" w14:textId="77777777" w:rsidR="00466A67" w:rsidRDefault="007C059A">
      <w:pPr>
        <w:pStyle w:val="ListParagraph"/>
        <w:numPr>
          <w:ilvl w:val="1"/>
          <w:numId w:val="19"/>
        </w:numPr>
        <w:tabs>
          <w:tab w:val="left" w:pos="1337"/>
        </w:tabs>
        <w:spacing w:before="80"/>
        <w:ind w:left="1099" w:right="24" w:firstLine="0"/>
        <w:jc w:val="left"/>
        <w:rPr>
          <w:sz w:val="16"/>
        </w:rPr>
      </w:pPr>
      <w:bookmarkStart w:id="186" w:name="IX._IMPLEMENTATION_OF_CLEAN_AIR_ACT_AND_"/>
      <w:bookmarkStart w:id="187" w:name="X._CERTIFICATION_REGARDING_DEBARMENT,_SU"/>
      <w:bookmarkEnd w:id="186"/>
      <w:bookmarkEnd w:id="187"/>
      <w:r>
        <w:rPr>
          <w:b/>
          <w:sz w:val="16"/>
        </w:rPr>
        <w:lastRenderedPageBreak/>
        <w:t>IMPLEMENTATION</w:t>
      </w:r>
      <w:r>
        <w:rPr>
          <w:b/>
          <w:spacing w:val="-5"/>
          <w:sz w:val="16"/>
        </w:rPr>
        <w:t xml:space="preserve"> </w:t>
      </w:r>
      <w:r>
        <w:rPr>
          <w:b/>
          <w:sz w:val="16"/>
        </w:rPr>
        <w:t>OF</w:t>
      </w:r>
      <w:r>
        <w:rPr>
          <w:b/>
          <w:spacing w:val="-7"/>
          <w:sz w:val="16"/>
        </w:rPr>
        <w:t xml:space="preserve"> </w:t>
      </w:r>
      <w:r>
        <w:rPr>
          <w:b/>
          <w:sz w:val="16"/>
        </w:rPr>
        <w:t>CLEAN</w:t>
      </w:r>
      <w:r>
        <w:rPr>
          <w:b/>
          <w:spacing w:val="-7"/>
          <w:sz w:val="16"/>
        </w:rPr>
        <w:t xml:space="preserve"> </w:t>
      </w:r>
      <w:r>
        <w:rPr>
          <w:b/>
          <w:sz w:val="16"/>
        </w:rPr>
        <w:t>AIR</w:t>
      </w:r>
      <w:r>
        <w:rPr>
          <w:b/>
          <w:spacing w:val="-5"/>
          <w:sz w:val="16"/>
        </w:rPr>
        <w:t xml:space="preserve"> </w:t>
      </w:r>
      <w:r>
        <w:rPr>
          <w:b/>
          <w:sz w:val="16"/>
        </w:rPr>
        <w:t>ACT</w:t>
      </w:r>
      <w:r>
        <w:rPr>
          <w:b/>
          <w:spacing w:val="-6"/>
          <w:sz w:val="16"/>
        </w:rPr>
        <w:t xml:space="preserve"> </w:t>
      </w:r>
      <w:r>
        <w:rPr>
          <w:b/>
          <w:sz w:val="16"/>
        </w:rPr>
        <w:t>AND</w:t>
      </w:r>
      <w:r>
        <w:rPr>
          <w:b/>
          <w:spacing w:val="-7"/>
          <w:sz w:val="16"/>
        </w:rPr>
        <w:t xml:space="preserve"> </w:t>
      </w:r>
      <w:r>
        <w:rPr>
          <w:b/>
          <w:sz w:val="16"/>
        </w:rPr>
        <w:t xml:space="preserve">FEDERAL WATER POLLUTION CONTROL ACT </w:t>
      </w:r>
      <w:r>
        <w:rPr>
          <w:sz w:val="16"/>
        </w:rPr>
        <w:t>(42 U.S.C. 7606; 2</w:t>
      </w:r>
    </w:p>
    <w:p w14:paraId="4A13F5B0" w14:textId="77777777" w:rsidR="00466A67" w:rsidRDefault="007C059A">
      <w:pPr>
        <w:ind w:left="1099"/>
        <w:rPr>
          <w:rFonts w:ascii="Arial"/>
          <w:sz w:val="16"/>
        </w:rPr>
      </w:pPr>
      <w:r>
        <w:rPr>
          <w:rFonts w:ascii="Arial"/>
          <w:sz w:val="16"/>
        </w:rPr>
        <w:t>CFR</w:t>
      </w:r>
      <w:r>
        <w:rPr>
          <w:rFonts w:ascii="Arial"/>
          <w:spacing w:val="-5"/>
          <w:sz w:val="16"/>
        </w:rPr>
        <w:t xml:space="preserve"> </w:t>
      </w:r>
      <w:r>
        <w:rPr>
          <w:rFonts w:ascii="Arial"/>
          <w:sz w:val="16"/>
        </w:rPr>
        <w:t>200.88;</w:t>
      </w:r>
      <w:r>
        <w:rPr>
          <w:rFonts w:ascii="Arial"/>
          <w:spacing w:val="-5"/>
          <w:sz w:val="16"/>
        </w:rPr>
        <w:t xml:space="preserve"> </w:t>
      </w:r>
      <w:r>
        <w:rPr>
          <w:rFonts w:ascii="Arial"/>
          <w:sz w:val="16"/>
        </w:rPr>
        <w:t>EO</w:t>
      </w:r>
      <w:r>
        <w:rPr>
          <w:rFonts w:ascii="Arial"/>
          <w:spacing w:val="-3"/>
          <w:sz w:val="16"/>
        </w:rPr>
        <w:t xml:space="preserve"> </w:t>
      </w:r>
      <w:r>
        <w:rPr>
          <w:rFonts w:ascii="Arial"/>
          <w:spacing w:val="-2"/>
          <w:sz w:val="16"/>
        </w:rPr>
        <w:t>11738)</w:t>
      </w:r>
    </w:p>
    <w:p w14:paraId="7AC52CB0" w14:textId="77777777" w:rsidR="00466A67" w:rsidRDefault="007C059A">
      <w:pPr>
        <w:spacing w:before="183"/>
        <w:ind w:left="1100" w:right="43"/>
        <w:rPr>
          <w:rFonts w:ascii="Arial"/>
          <w:sz w:val="16"/>
        </w:rPr>
      </w:pPr>
      <w:r>
        <w:rPr>
          <w:rFonts w:ascii="Arial"/>
          <w:sz w:val="16"/>
        </w:rPr>
        <w:t>This</w:t>
      </w:r>
      <w:r>
        <w:rPr>
          <w:rFonts w:ascii="Arial"/>
          <w:spacing w:val="-5"/>
          <w:sz w:val="16"/>
        </w:rPr>
        <w:t xml:space="preserve"> </w:t>
      </w:r>
      <w:r>
        <w:rPr>
          <w:rFonts w:ascii="Arial"/>
          <w:sz w:val="16"/>
        </w:rPr>
        <w:t>provision</w:t>
      </w:r>
      <w:r>
        <w:rPr>
          <w:rFonts w:ascii="Arial"/>
          <w:spacing w:val="-6"/>
          <w:sz w:val="16"/>
        </w:rPr>
        <w:t xml:space="preserve"> </w:t>
      </w:r>
      <w:r>
        <w:rPr>
          <w:rFonts w:ascii="Arial"/>
          <w:sz w:val="16"/>
        </w:rPr>
        <w:t>is</w:t>
      </w:r>
      <w:r>
        <w:rPr>
          <w:rFonts w:ascii="Arial"/>
          <w:spacing w:val="-6"/>
          <w:sz w:val="16"/>
        </w:rPr>
        <w:t xml:space="preserve"> </w:t>
      </w:r>
      <w:r>
        <w:rPr>
          <w:rFonts w:ascii="Arial"/>
          <w:sz w:val="16"/>
        </w:rPr>
        <w:t>applicable</w:t>
      </w:r>
      <w:r>
        <w:rPr>
          <w:rFonts w:ascii="Arial"/>
          <w:spacing w:val="-6"/>
          <w:sz w:val="16"/>
        </w:rPr>
        <w:t xml:space="preserve"> </w:t>
      </w:r>
      <w:r>
        <w:rPr>
          <w:rFonts w:ascii="Arial"/>
          <w:sz w:val="16"/>
        </w:rPr>
        <w:t>to</w:t>
      </w:r>
      <w:r>
        <w:rPr>
          <w:rFonts w:ascii="Arial"/>
          <w:spacing w:val="-6"/>
          <w:sz w:val="16"/>
        </w:rPr>
        <w:t xml:space="preserve"> </w:t>
      </w:r>
      <w:r>
        <w:rPr>
          <w:rFonts w:ascii="Arial"/>
          <w:sz w:val="16"/>
        </w:rPr>
        <w:t>all</w:t>
      </w:r>
      <w:r>
        <w:rPr>
          <w:rFonts w:ascii="Arial"/>
          <w:spacing w:val="-6"/>
          <w:sz w:val="16"/>
        </w:rPr>
        <w:t xml:space="preserve"> </w:t>
      </w:r>
      <w:r>
        <w:rPr>
          <w:rFonts w:ascii="Arial"/>
          <w:sz w:val="16"/>
        </w:rPr>
        <w:t>Federal-aid</w:t>
      </w:r>
      <w:r>
        <w:rPr>
          <w:rFonts w:ascii="Arial"/>
          <w:spacing w:val="-6"/>
          <w:sz w:val="16"/>
        </w:rPr>
        <w:t xml:space="preserve"> </w:t>
      </w:r>
      <w:r>
        <w:rPr>
          <w:rFonts w:ascii="Arial"/>
          <w:sz w:val="16"/>
        </w:rPr>
        <w:t>construction contracts in excess of $150,000 and to all related subcontracts.</w:t>
      </w:r>
      <w:r>
        <w:rPr>
          <w:rFonts w:ascii="Arial"/>
          <w:spacing w:val="40"/>
          <w:sz w:val="16"/>
        </w:rPr>
        <w:t xml:space="preserve"> </w:t>
      </w:r>
      <w:r>
        <w:rPr>
          <w:rFonts w:ascii="Arial"/>
          <w:sz w:val="16"/>
        </w:rPr>
        <w:t>48 CFR 2.101; 2 CFR 200.327.</w:t>
      </w:r>
    </w:p>
    <w:p w14:paraId="79504E46" w14:textId="77777777" w:rsidR="00466A67" w:rsidRDefault="00466A67">
      <w:pPr>
        <w:pStyle w:val="BodyText"/>
        <w:spacing w:before="1"/>
        <w:rPr>
          <w:rFonts w:ascii="Arial"/>
          <w:sz w:val="16"/>
        </w:rPr>
      </w:pPr>
    </w:p>
    <w:p w14:paraId="18D7DAD4" w14:textId="77777777" w:rsidR="00466A67" w:rsidRDefault="007C059A">
      <w:pPr>
        <w:ind w:left="1099" w:right="33"/>
        <w:rPr>
          <w:rFonts w:ascii="Arial"/>
          <w:sz w:val="16"/>
        </w:rPr>
      </w:pPr>
      <w:r>
        <w:rPr>
          <w:rFonts w:ascii="Arial"/>
          <w:sz w:val="16"/>
        </w:rPr>
        <w:t>By submission of this bid/proposal or the execution of this contract or subcontract, as appropriate, the bidder, proposer, Federal-aid</w:t>
      </w:r>
      <w:r>
        <w:rPr>
          <w:rFonts w:ascii="Arial"/>
          <w:spacing w:val="-7"/>
          <w:sz w:val="16"/>
        </w:rPr>
        <w:t xml:space="preserve"> </w:t>
      </w:r>
      <w:r>
        <w:rPr>
          <w:rFonts w:ascii="Arial"/>
          <w:sz w:val="16"/>
        </w:rPr>
        <w:t>construction</w:t>
      </w:r>
      <w:r>
        <w:rPr>
          <w:rFonts w:ascii="Arial"/>
          <w:spacing w:val="-7"/>
          <w:sz w:val="16"/>
        </w:rPr>
        <w:t xml:space="preserve"> </w:t>
      </w:r>
      <w:r>
        <w:rPr>
          <w:rFonts w:ascii="Arial"/>
          <w:sz w:val="16"/>
        </w:rPr>
        <w:t>contractor,</w:t>
      </w:r>
      <w:r>
        <w:rPr>
          <w:rFonts w:ascii="Arial"/>
          <w:spacing w:val="-7"/>
          <w:sz w:val="16"/>
        </w:rPr>
        <w:t xml:space="preserve"> </w:t>
      </w:r>
      <w:r>
        <w:rPr>
          <w:rFonts w:ascii="Arial"/>
          <w:sz w:val="16"/>
        </w:rPr>
        <w:t>subcontractor,</w:t>
      </w:r>
      <w:r>
        <w:rPr>
          <w:rFonts w:ascii="Arial"/>
          <w:spacing w:val="-4"/>
          <w:sz w:val="16"/>
        </w:rPr>
        <w:t xml:space="preserve"> </w:t>
      </w:r>
      <w:r>
        <w:rPr>
          <w:rFonts w:ascii="Arial"/>
          <w:sz w:val="16"/>
        </w:rPr>
        <w:t>supplier,</w:t>
      </w:r>
      <w:r>
        <w:rPr>
          <w:rFonts w:ascii="Arial"/>
          <w:spacing w:val="-7"/>
          <w:sz w:val="16"/>
        </w:rPr>
        <w:t xml:space="preserve"> </w:t>
      </w:r>
      <w:r>
        <w:rPr>
          <w:rFonts w:ascii="Arial"/>
          <w:sz w:val="16"/>
        </w:rPr>
        <w:t>or vendor agrees to comply with all applicable standards, orders or regulations issued pursuant to the Clean Air Act (42 U.S.C. 7401-7671q) and the Federal Water Pollution Control Act, as amended (33 U.S.C. 1251-1387). Violations must be reported to</w:t>
      </w:r>
      <w:r>
        <w:rPr>
          <w:rFonts w:ascii="Arial"/>
          <w:spacing w:val="-6"/>
          <w:sz w:val="16"/>
        </w:rPr>
        <w:t xml:space="preserve"> </w:t>
      </w:r>
      <w:r>
        <w:rPr>
          <w:rFonts w:ascii="Arial"/>
          <w:sz w:val="16"/>
        </w:rPr>
        <w:t>the</w:t>
      </w:r>
      <w:r>
        <w:rPr>
          <w:rFonts w:ascii="Arial"/>
          <w:spacing w:val="-6"/>
          <w:sz w:val="16"/>
        </w:rPr>
        <w:t xml:space="preserve"> </w:t>
      </w:r>
      <w:r>
        <w:rPr>
          <w:rFonts w:ascii="Arial"/>
          <w:sz w:val="16"/>
        </w:rPr>
        <w:t>Federal</w:t>
      </w:r>
      <w:r>
        <w:rPr>
          <w:rFonts w:ascii="Arial"/>
          <w:spacing w:val="-5"/>
          <w:sz w:val="16"/>
        </w:rPr>
        <w:t xml:space="preserve"> </w:t>
      </w:r>
      <w:r>
        <w:rPr>
          <w:rFonts w:ascii="Arial"/>
          <w:sz w:val="16"/>
        </w:rPr>
        <w:t>Highway</w:t>
      </w:r>
      <w:r>
        <w:rPr>
          <w:rFonts w:ascii="Arial"/>
          <w:spacing w:val="-5"/>
          <w:sz w:val="16"/>
        </w:rPr>
        <w:t xml:space="preserve"> </w:t>
      </w:r>
      <w:r>
        <w:rPr>
          <w:rFonts w:ascii="Arial"/>
          <w:sz w:val="16"/>
        </w:rPr>
        <w:t>Administration</w:t>
      </w:r>
      <w:r>
        <w:rPr>
          <w:rFonts w:ascii="Arial"/>
          <w:spacing w:val="-6"/>
          <w:sz w:val="16"/>
        </w:rPr>
        <w:t xml:space="preserve"> </w:t>
      </w:r>
      <w:r>
        <w:rPr>
          <w:rFonts w:ascii="Arial"/>
          <w:sz w:val="16"/>
        </w:rPr>
        <w:t>and</w:t>
      </w:r>
      <w:r>
        <w:rPr>
          <w:rFonts w:ascii="Arial"/>
          <w:spacing w:val="-6"/>
          <w:sz w:val="16"/>
        </w:rPr>
        <w:t xml:space="preserve"> </w:t>
      </w:r>
      <w:r>
        <w:rPr>
          <w:rFonts w:ascii="Arial"/>
          <w:sz w:val="16"/>
        </w:rPr>
        <w:t>the</w:t>
      </w:r>
      <w:r>
        <w:rPr>
          <w:rFonts w:ascii="Arial"/>
          <w:spacing w:val="-6"/>
          <w:sz w:val="16"/>
        </w:rPr>
        <w:t xml:space="preserve"> </w:t>
      </w:r>
      <w:r>
        <w:rPr>
          <w:rFonts w:ascii="Arial"/>
          <w:sz w:val="16"/>
        </w:rPr>
        <w:t>Regional</w:t>
      </w:r>
      <w:r>
        <w:rPr>
          <w:rFonts w:ascii="Arial"/>
          <w:spacing w:val="-5"/>
          <w:sz w:val="16"/>
        </w:rPr>
        <w:t xml:space="preserve"> </w:t>
      </w:r>
      <w:r>
        <w:rPr>
          <w:rFonts w:ascii="Arial"/>
          <w:sz w:val="16"/>
        </w:rPr>
        <w:t>Office of the Environmental Protection Agency.</w:t>
      </w:r>
      <w:r>
        <w:rPr>
          <w:rFonts w:ascii="Arial"/>
          <w:spacing w:val="40"/>
          <w:sz w:val="16"/>
        </w:rPr>
        <w:t xml:space="preserve"> </w:t>
      </w:r>
      <w:r>
        <w:rPr>
          <w:rFonts w:ascii="Arial"/>
          <w:sz w:val="16"/>
        </w:rPr>
        <w:t>2 CFR Part 200, Appendix II.</w:t>
      </w:r>
    </w:p>
    <w:p w14:paraId="2BF2B32F" w14:textId="77777777" w:rsidR="00466A67" w:rsidRDefault="007C059A">
      <w:pPr>
        <w:spacing w:before="183"/>
        <w:ind w:left="1099" w:right="43"/>
        <w:rPr>
          <w:rFonts w:ascii="Arial"/>
          <w:sz w:val="16"/>
        </w:rPr>
      </w:pPr>
      <w:r>
        <w:rPr>
          <w:rFonts w:ascii="Arial"/>
          <w:sz w:val="16"/>
        </w:rPr>
        <w:t>The contractor agrees to include or cause to be included the requirements</w:t>
      </w:r>
      <w:r>
        <w:rPr>
          <w:rFonts w:ascii="Arial"/>
          <w:spacing w:val="-5"/>
          <w:sz w:val="16"/>
        </w:rPr>
        <w:t xml:space="preserve"> </w:t>
      </w:r>
      <w:r>
        <w:rPr>
          <w:rFonts w:ascii="Arial"/>
          <w:sz w:val="16"/>
        </w:rPr>
        <w:t>of</w:t>
      </w:r>
      <w:r>
        <w:rPr>
          <w:rFonts w:ascii="Arial"/>
          <w:spacing w:val="-6"/>
          <w:sz w:val="16"/>
        </w:rPr>
        <w:t xml:space="preserve"> </w:t>
      </w:r>
      <w:r>
        <w:rPr>
          <w:rFonts w:ascii="Arial"/>
          <w:sz w:val="16"/>
        </w:rPr>
        <w:t>this</w:t>
      </w:r>
      <w:r>
        <w:rPr>
          <w:rFonts w:ascii="Arial"/>
          <w:spacing w:val="-5"/>
          <w:sz w:val="16"/>
        </w:rPr>
        <w:t xml:space="preserve"> </w:t>
      </w:r>
      <w:r>
        <w:rPr>
          <w:rFonts w:ascii="Arial"/>
          <w:sz w:val="16"/>
        </w:rPr>
        <w:t>Section</w:t>
      </w:r>
      <w:r>
        <w:rPr>
          <w:rFonts w:ascii="Arial"/>
          <w:spacing w:val="-6"/>
          <w:sz w:val="16"/>
        </w:rPr>
        <w:t xml:space="preserve"> </w:t>
      </w:r>
      <w:r>
        <w:rPr>
          <w:rFonts w:ascii="Arial"/>
          <w:sz w:val="16"/>
        </w:rPr>
        <w:t>in</w:t>
      </w:r>
      <w:r>
        <w:rPr>
          <w:rFonts w:ascii="Arial"/>
          <w:spacing w:val="-6"/>
          <w:sz w:val="16"/>
        </w:rPr>
        <w:t xml:space="preserve"> </w:t>
      </w:r>
      <w:r>
        <w:rPr>
          <w:rFonts w:ascii="Arial"/>
          <w:sz w:val="16"/>
        </w:rPr>
        <w:t>every</w:t>
      </w:r>
      <w:r>
        <w:rPr>
          <w:rFonts w:ascii="Arial"/>
          <w:spacing w:val="-5"/>
          <w:sz w:val="16"/>
        </w:rPr>
        <w:t xml:space="preserve"> </w:t>
      </w:r>
      <w:r>
        <w:rPr>
          <w:rFonts w:ascii="Arial"/>
          <w:sz w:val="16"/>
        </w:rPr>
        <w:t>subcontract,</w:t>
      </w:r>
      <w:r>
        <w:rPr>
          <w:rFonts w:ascii="Arial"/>
          <w:spacing w:val="-4"/>
          <w:sz w:val="16"/>
        </w:rPr>
        <w:t xml:space="preserve"> </w:t>
      </w:r>
      <w:r>
        <w:rPr>
          <w:rFonts w:ascii="Arial"/>
          <w:sz w:val="16"/>
        </w:rPr>
        <w:t>and</w:t>
      </w:r>
      <w:r>
        <w:rPr>
          <w:rFonts w:ascii="Arial"/>
          <w:spacing w:val="-6"/>
          <w:sz w:val="16"/>
        </w:rPr>
        <w:t xml:space="preserve"> </w:t>
      </w:r>
      <w:r>
        <w:rPr>
          <w:rFonts w:ascii="Arial"/>
          <w:sz w:val="16"/>
        </w:rPr>
        <w:t>further agrees to take such action as the contracting agency may direct as a means of enforcing such requirements.</w:t>
      </w:r>
      <w:r>
        <w:rPr>
          <w:rFonts w:ascii="Arial"/>
          <w:spacing w:val="40"/>
          <w:sz w:val="16"/>
        </w:rPr>
        <w:t xml:space="preserve"> </w:t>
      </w:r>
      <w:r>
        <w:rPr>
          <w:rFonts w:ascii="Arial"/>
          <w:sz w:val="16"/>
        </w:rPr>
        <w:t xml:space="preserve">2 CFR </w:t>
      </w:r>
      <w:r>
        <w:rPr>
          <w:rFonts w:ascii="Arial"/>
          <w:spacing w:val="-2"/>
          <w:sz w:val="16"/>
        </w:rPr>
        <w:t>200.327.</w:t>
      </w:r>
    </w:p>
    <w:p w14:paraId="18D0E672" w14:textId="77777777" w:rsidR="00466A67" w:rsidRDefault="00466A67">
      <w:pPr>
        <w:pStyle w:val="BodyText"/>
        <w:spacing w:before="183"/>
        <w:rPr>
          <w:rFonts w:ascii="Arial"/>
          <w:sz w:val="16"/>
        </w:rPr>
      </w:pPr>
    </w:p>
    <w:p w14:paraId="21256B1F" w14:textId="77777777" w:rsidR="00466A67" w:rsidRDefault="007C059A">
      <w:pPr>
        <w:pStyle w:val="ListParagraph"/>
        <w:numPr>
          <w:ilvl w:val="1"/>
          <w:numId w:val="19"/>
        </w:numPr>
        <w:tabs>
          <w:tab w:val="left" w:pos="1293"/>
        </w:tabs>
        <w:ind w:left="1099" w:right="797" w:firstLine="0"/>
        <w:jc w:val="left"/>
        <w:rPr>
          <w:b/>
          <w:sz w:val="16"/>
        </w:rPr>
      </w:pPr>
      <w:r>
        <w:rPr>
          <w:b/>
          <w:sz w:val="16"/>
        </w:rPr>
        <w:t>CERTIFICATION REGARDING DEBARMENT, SUSPENSION,</w:t>
      </w:r>
      <w:r>
        <w:rPr>
          <w:b/>
          <w:spacing w:val="-12"/>
          <w:sz w:val="16"/>
        </w:rPr>
        <w:t xml:space="preserve"> </w:t>
      </w:r>
      <w:r>
        <w:rPr>
          <w:b/>
          <w:sz w:val="16"/>
        </w:rPr>
        <w:t>INELIGIBILITY</w:t>
      </w:r>
      <w:r>
        <w:rPr>
          <w:b/>
          <w:spacing w:val="-11"/>
          <w:sz w:val="16"/>
        </w:rPr>
        <w:t xml:space="preserve"> </w:t>
      </w:r>
      <w:r>
        <w:rPr>
          <w:b/>
          <w:sz w:val="16"/>
        </w:rPr>
        <w:t>AND</w:t>
      </w:r>
      <w:r>
        <w:rPr>
          <w:b/>
          <w:spacing w:val="-11"/>
          <w:sz w:val="16"/>
        </w:rPr>
        <w:t xml:space="preserve"> </w:t>
      </w:r>
      <w:r>
        <w:rPr>
          <w:b/>
          <w:sz w:val="16"/>
        </w:rPr>
        <w:t xml:space="preserve">VOLUNTARY </w:t>
      </w:r>
      <w:r>
        <w:rPr>
          <w:b/>
          <w:spacing w:val="-2"/>
          <w:sz w:val="16"/>
        </w:rPr>
        <w:t>EXCLUSION</w:t>
      </w:r>
    </w:p>
    <w:p w14:paraId="338B5795" w14:textId="77777777" w:rsidR="00466A67" w:rsidRDefault="00466A67">
      <w:pPr>
        <w:pStyle w:val="BodyText"/>
        <w:spacing w:before="1"/>
        <w:rPr>
          <w:rFonts w:ascii="Arial"/>
          <w:b/>
          <w:sz w:val="16"/>
        </w:rPr>
      </w:pPr>
    </w:p>
    <w:p w14:paraId="03ABC85F" w14:textId="77777777" w:rsidR="00466A67" w:rsidRDefault="007C059A">
      <w:pPr>
        <w:ind w:left="1099"/>
        <w:rPr>
          <w:rFonts w:ascii="Arial" w:hAnsi="Arial"/>
          <w:sz w:val="16"/>
        </w:rPr>
      </w:pPr>
      <w:r>
        <w:rPr>
          <w:rFonts w:ascii="Arial" w:hAnsi="Arial"/>
          <w:sz w:val="16"/>
        </w:rPr>
        <w:t>This provision is applicable to all Federal-aid construction contracts, design-build contracts, subcontracts, lower-tier subcontracts,</w:t>
      </w:r>
      <w:r>
        <w:rPr>
          <w:rFonts w:ascii="Arial" w:hAnsi="Arial"/>
          <w:spacing w:val="-8"/>
          <w:sz w:val="16"/>
        </w:rPr>
        <w:t xml:space="preserve"> </w:t>
      </w:r>
      <w:r>
        <w:rPr>
          <w:rFonts w:ascii="Arial" w:hAnsi="Arial"/>
          <w:sz w:val="16"/>
        </w:rPr>
        <w:t>purchase</w:t>
      </w:r>
      <w:r>
        <w:rPr>
          <w:rFonts w:ascii="Arial" w:hAnsi="Arial"/>
          <w:spacing w:val="-8"/>
          <w:sz w:val="16"/>
        </w:rPr>
        <w:t xml:space="preserve"> </w:t>
      </w:r>
      <w:r>
        <w:rPr>
          <w:rFonts w:ascii="Arial" w:hAnsi="Arial"/>
          <w:sz w:val="16"/>
        </w:rPr>
        <w:t>orders,</w:t>
      </w:r>
      <w:r>
        <w:rPr>
          <w:rFonts w:ascii="Arial" w:hAnsi="Arial"/>
          <w:spacing w:val="-8"/>
          <w:sz w:val="16"/>
        </w:rPr>
        <w:t xml:space="preserve"> </w:t>
      </w:r>
      <w:r>
        <w:rPr>
          <w:rFonts w:ascii="Arial" w:hAnsi="Arial"/>
          <w:sz w:val="16"/>
        </w:rPr>
        <w:t>lease</w:t>
      </w:r>
      <w:r>
        <w:rPr>
          <w:rFonts w:ascii="Arial" w:hAnsi="Arial"/>
          <w:spacing w:val="-8"/>
          <w:sz w:val="16"/>
        </w:rPr>
        <w:t xml:space="preserve"> </w:t>
      </w:r>
      <w:r>
        <w:rPr>
          <w:rFonts w:ascii="Arial" w:hAnsi="Arial"/>
          <w:sz w:val="16"/>
        </w:rPr>
        <w:t>agreements,</w:t>
      </w:r>
      <w:r>
        <w:rPr>
          <w:rFonts w:ascii="Arial" w:hAnsi="Arial"/>
          <w:spacing w:val="-8"/>
          <w:sz w:val="16"/>
        </w:rPr>
        <w:t xml:space="preserve"> </w:t>
      </w:r>
      <w:r>
        <w:rPr>
          <w:rFonts w:ascii="Arial" w:hAnsi="Arial"/>
          <w:sz w:val="16"/>
        </w:rPr>
        <w:t>consultant contracts or any other covered transaction requiring FHWA approval or that is estimated to cost $25,000 or more –</w:t>
      </w:r>
      <w:r>
        <w:rPr>
          <w:rFonts w:ascii="Arial" w:hAnsi="Arial"/>
          <w:spacing w:val="40"/>
          <w:sz w:val="16"/>
        </w:rPr>
        <w:t xml:space="preserve"> </w:t>
      </w:r>
      <w:r>
        <w:rPr>
          <w:rFonts w:ascii="Arial" w:hAnsi="Arial"/>
          <w:sz w:val="16"/>
        </w:rPr>
        <w:t>as defined in 2 CFR Parts 180 and 1200.</w:t>
      </w:r>
      <w:r>
        <w:rPr>
          <w:rFonts w:ascii="Arial" w:hAnsi="Arial"/>
          <w:spacing w:val="40"/>
          <w:sz w:val="16"/>
        </w:rPr>
        <w:t xml:space="preserve"> </w:t>
      </w:r>
      <w:r>
        <w:rPr>
          <w:rFonts w:ascii="Arial" w:hAnsi="Arial"/>
          <w:sz w:val="16"/>
        </w:rPr>
        <w:t>2 CFR 180.220 and</w:t>
      </w:r>
    </w:p>
    <w:p w14:paraId="7032A4CC" w14:textId="77777777" w:rsidR="00466A67" w:rsidRDefault="007C059A">
      <w:pPr>
        <w:ind w:left="1099"/>
        <w:rPr>
          <w:rFonts w:ascii="Arial"/>
          <w:sz w:val="16"/>
        </w:rPr>
      </w:pPr>
      <w:r>
        <w:rPr>
          <w:rFonts w:ascii="Arial"/>
          <w:spacing w:val="-2"/>
          <w:sz w:val="16"/>
        </w:rPr>
        <w:t>1200.220.</w:t>
      </w:r>
    </w:p>
    <w:p w14:paraId="61E92077" w14:textId="77777777" w:rsidR="00466A67" w:rsidRDefault="00466A67">
      <w:pPr>
        <w:pStyle w:val="BodyText"/>
        <w:spacing w:before="182"/>
        <w:rPr>
          <w:rFonts w:ascii="Arial"/>
          <w:sz w:val="16"/>
        </w:rPr>
      </w:pPr>
    </w:p>
    <w:p w14:paraId="478F66E6" w14:textId="77777777" w:rsidR="00466A67" w:rsidRDefault="007C059A">
      <w:pPr>
        <w:pStyle w:val="ListParagraph"/>
        <w:numPr>
          <w:ilvl w:val="2"/>
          <w:numId w:val="19"/>
        </w:numPr>
        <w:tabs>
          <w:tab w:val="left" w:pos="1274"/>
        </w:tabs>
        <w:spacing w:before="1"/>
        <w:ind w:left="1274" w:hanging="175"/>
        <w:jc w:val="left"/>
        <w:rPr>
          <w:sz w:val="16"/>
        </w:rPr>
      </w:pPr>
      <w:r>
        <w:rPr>
          <w:b/>
          <w:sz w:val="16"/>
        </w:rPr>
        <w:t>Instructions</w:t>
      </w:r>
      <w:r>
        <w:rPr>
          <w:b/>
          <w:spacing w:val="-6"/>
          <w:sz w:val="16"/>
        </w:rPr>
        <w:t xml:space="preserve"> </w:t>
      </w:r>
      <w:r>
        <w:rPr>
          <w:b/>
          <w:sz w:val="16"/>
        </w:rPr>
        <w:t>for</w:t>
      </w:r>
      <w:r>
        <w:rPr>
          <w:b/>
          <w:spacing w:val="-7"/>
          <w:sz w:val="16"/>
        </w:rPr>
        <w:t xml:space="preserve"> </w:t>
      </w:r>
      <w:r>
        <w:rPr>
          <w:b/>
          <w:sz w:val="16"/>
        </w:rPr>
        <w:t>Certification</w:t>
      </w:r>
      <w:r>
        <w:rPr>
          <w:b/>
          <w:spacing w:val="-7"/>
          <w:sz w:val="16"/>
        </w:rPr>
        <w:t xml:space="preserve"> </w:t>
      </w:r>
      <w:r>
        <w:rPr>
          <w:b/>
          <w:sz w:val="16"/>
        </w:rPr>
        <w:t>–</w:t>
      </w:r>
      <w:r>
        <w:rPr>
          <w:b/>
          <w:spacing w:val="-8"/>
          <w:sz w:val="16"/>
        </w:rPr>
        <w:t xml:space="preserve"> </w:t>
      </w:r>
      <w:r>
        <w:rPr>
          <w:b/>
          <w:sz w:val="16"/>
        </w:rPr>
        <w:t>First</w:t>
      </w:r>
      <w:r>
        <w:rPr>
          <w:b/>
          <w:spacing w:val="-8"/>
          <w:sz w:val="16"/>
        </w:rPr>
        <w:t xml:space="preserve"> </w:t>
      </w:r>
      <w:r>
        <w:rPr>
          <w:b/>
          <w:sz w:val="16"/>
        </w:rPr>
        <w:t>Tier</w:t>
      </w:r>
      <w:r>
        <w:rPr>
          <w:b/>
          <w:spacing w:val="-6"/>
          <w:sz w:val="16"/>
        </w:rPr>
        <w:t xml:space="preserve"> </w:t>
      </w:r>
      <w:r>
        <w:rPr>
          <w:b/>
          <w:spacing w:val="-2"/>
          <w:sz w:val="16"/>
        </w:rPr>
        <w:t>Participants:</w:t>
      </w:r>
    </w:p>
    <w:p w14:paraId="636B4E15" w14:textId="77777777" w:rsidR="00466A67" w:rsidRDefault="00466A67">
      <w:pPr>
        <w:pStyle w:val="BodyText"/>
        <w:rPr>
          <w:rFonts w:ascii="Arial"/>
          <w:b/>
          <w:sz w:val="16"/>
        </w:rPr>
      </w:pPr>
    </w:p>
    <w:p w14:paraId="269F753D" w14:textId="77777777" w:rsidR="00466A67" w:rsidRDefault="007C059A">
      <w:pPr>
        <w:pStyle w:val="ListParagraph"/>
        <w:numPr>
          <w:ilvl w:val="3"/>
          <w:numId w:val="19"/>
        </w:numPr>
        <w:tabs>
          <w:tab w:val="left" w:pos="1452"/>
        </w:tabs>
        <w:ind w:left="1099" w:right="140" w:firstLine="177"/>
        <w:rPr>
          <w:sz w:val="16"/>
        </w:rPr>
      </w:pPr>
      <w:r>
        <w:rPr>
          <w:sz w:val="16"/>
        </w:rPr>
        <w:t>By</w:t>
      </w:r>
      <w:r>
        <w:rPr>
          <w:spacing w:val="-4"/>
          <w:sz w:val="16"/>
        </w:rPr>
        <w:t xml:space="preserve"> </w:t>
      </w:r>
      <w:r>
        <w:rPr>
          <w:sz w:val="16"/>
        </w:rPr>
        <w:t>signing</w:t>
      </w:r>
      <w:r>
        <w:rPr>
          <w:spacing w:val="-5"/>
          <w:sz w:val="16"/>
        </w:rPr>
        <w:t xml:space="preserve"> </w:t>
      </w:r>
      <w:r>
        <w:rPr>
          <w:sz w:val="16"/>
        </w:rPr>
        <w:t>and</w:t>
      </w:r>
      <w:r>
        <w:rPr>
          <w:spacing w:val="-5"/>
          <w:sz w:val="16"/>
        </w:rPr>
        <w:t xml:space="preserve"> </w:t>
      </w:r>
      <w:r>
        <w:rPr>
          <w:sz w:val="16"/>
        </w:rPr>
        <w:t>submitting</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the</w:t>
      </w:r>
      <w:r>
        <w:rPr>
          <w:spacing w:val="-5"/>
          <w:sz w:val="16"/>
        </w:rPr>
        <w:t xml:space="preserve"> </w:t>
      </w:r>
      <w:r>
        <w:rPr>
          <w:sz w:val="16"/>
        </w:rPr>
        <w:t>prospective 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6"/>
          <w:sz w:val="16"/>
        </w:rPr>
        <w:t xml:space="preserve"> </w:t>
      </w:r>
      <w:r>
        <w:rPr>
          <w:sz w:val="16"/>
        </w:rPr>
        <w:t>out</w:t>
      </w:r>
      <w:r>
        <w:rPr>
          <w:spacing w:val="-5"/>
          <w:sz w:val="16"/>
        </w:rPr>
        <w:t xml:space="preserve"> </w:t>
      </w:r>
      <w:r>
        <w:rPr>
          <w:sz w:val="16"/>
        </w:rPr>
        <w:t>below.</w:t>
      </w:r>
    </w:p>
    <w:p w14:paraId="4E61776E" w14:textId="77777777" w:rsidR="00466A67" w:rsidRDefault="00466A67">
      <w:pPr>
        <w:pStyle w:val="BodyText"/>
        <w:rPr>
          <w:rFonts w:ascii="Arial"/>
          <w:sz w:val="16"/>
        </w:rPr>
      </w:pPr>
    </w:p>
    <w:p w14:paraId="0C2FA1BD" w14:textId="77777777" w:rsidR="00466A67" w:rsidRDefault="007C059A">
      <w:pPr>
        <w:pStyle w:val="ListParagraph"/>
        <w:numPr>
          <w:ilvl w:val="3"/>
          <w:numId w:val="19"/>
        </w:numPr>
        <w:tabs>
          <w:tab w:val="left" w:pos="1452"/>
        </w:tabs>
        <w:ind w:left="1099" w:right="6" w:firstLine="177"/>
        <w:rPr>
          <w:sz w:val="16"/>
        </w:rPr>
      </w:pPr>
      <w:r>
        <w:rPr>
          <w:sz w:val="16"/>
        </w:rPr>
        <w:t>The</w:t>
      </w:r>
      <w:r>
        <w:rPr>
          <w:spacing w:val="-4"/>
          <w:sz w:val="16"/>
        </w:rPr>
        <w:t xml:space="preserve"> </w:t>
      </w:r>
      <w:r>
        <w:rPr>
          <w:sz w:val="16"/>
        </w:rPr>
        <w:t>inability</w:t>
      </w:r>
      <w:r>
        <w:rPr>
          <w:spacing w:val="-3"/>
          <w:sz w:val="16"/>
        </w:rPr>
        <w:t xml:space="preserve"> </w:t>
      </w:r>
      <w:r>
        <w:rPr>
          <w:sz w:val="16"/>
        </w:rPr>
        <w:t>of</w:t>
      </w:r>
      <w:r>
        <w:rPr>
          <w:spacing w:val="-4"/>
          <w:sz w:val="16"/>
        </w:rPr>
        <w:t xml:space="preserve"> </w:t>
      </w:r>
      <w:r>
        <w:rPr>
          <w:sz w:val="16"/>
        </w:rPr>
        <w:t>a</w:t>
      </w:r>
      <w:r>
        <w:rPr>
          <w:spacing w:val="-4"/>
          <w:sz w:val="16"/>
        </w:rPr>
        <w:t xml:space="preserve"> </w:t>
      </w:r>
      <w:r>
        <w:rPr>
          <w:sz w:val="16"/>
        </w:rPr>
        <w:t>person</w:t>
      </w:r>
      <w:r>
        <w:rPr>
          <w:spacing w:val="-4"/>
          <w:sz w:val="16"/>
        </w:rPr>
        <w:t xml:space="preserve"> </w:t>
      </w:r>
      <w:r>
        <w:rPr>
          <w:sz w:val="16"/>
        </w:rPr>
        <w:t>to</w:t>
      </w:r>
      <w:r>
        <w:rPr>
          <w:spacing w:val="-3"/>
          <w:sz w:val="16"/>
        </w:rPr>
        <w:t xml:space="preserve"> </w:t>
      </w:r>
      <w:r>
        <w:rPr>
          <w:sz w:val="16"/>
        </w:rPr>
        <w:t>provide</w:t>
      </w:r>
      <w:r>
        <w:rPr>
          <w:spacing w:val="-4"/>
          <w:sz w:val="16"/>
        </w:rPr>
        <w:t xml:space="preserve"> </w:t>
      </w:r>
      <w:r>
        <w:rPr>
          <w:sz w:val="16"/>
        </w:rPr>
        <w:t>the</w:t>
      </w:r>
      <w:r>
        <w:rPr>
          <w:spacing w:val="-4"/>
          <w:sz w:val="16"/>
        </w:rPr>
        <w:t xml:space="preserve"> </w:t>
      </w:r>
      <w:r>
        <w:rPr>
          <w:sz w:val="16"/>
        </w:rPr>
        <w:t>certification</w:t>
      </w:r>
      <w:r>
        <w:rPr>
          <w:spacing w:val="-4"/>
          <w:sz w:val="16"/>
        </w:rPr>
        <w:t xml:space="preserve"> </w:t>
      </w:r>
      <w:r>
        <w:rPr>
          <w:sz w:val="16"/>
        </w:rPr>
        <w:t>set</w:t>
      </w:r>
      <w:r>
        <w:rPr>
          <w:spacing w:val="-4"/>
          <w:sz w:val="16"/>
        </w:rPr>
        <w:t xml:space="preserve"> </w:t>
      </w:r>
      <w:r>
        <w:rPr>
          <w:sz w:val="16"/>
        </w:rPr>
        <w:t>out below</w:t>
      </w:r>
      <w:r>
        <w:rPr>
          <w:spacing w:val="-2"/>
          <w:sz w:val="16"/>
        </w:rPr>
        <w:t xml:space="preserve"> </w:t>
      </w:r>
      <w:r>
        <w:rPr>
          <w:sz w:val="16"/>
        </w:rPr>
        <w:t>will</w:t>
      </w:r>
      <w:r>
        <w:rPr>
          <w:spacing w:val="-1"/>
          <w:sz w:val="16"/>
        </w:rPr>
        <w:t xml:space="preserve"> </w:t>
      </w:r>
      <w:r>
        <w:rPr>
          <w:sz w:val="16"/>
        </w:rPr>
        <w:t>not</w:t>
      </w:r>
      <w:r>
        <w:rPr>
          <w:spacing w:val="-2"/>
          <w:sz w:val="16"/>
        </w:rPr>
        <w:t xml:space="preserve"> </w:t>
      </w:r>
      <w:r>
        <w:rPr>
          <w:sz w:val="16"/>
        </w:rPr>
        <w:t>necessarily</w:t>
      </w:r>
      <w:r>
        <w:rPr>
          <w:spacing w:val="-1"/>
          <w:sz w:val="16"/>
        </w:rPr>
        <w:t xml:space="preserve"> </w:t>
      </w:r>
      <w:r>
        <w:rPr>
          <w:sz w:val="16"/>
        </w:rPr>
        <w:t>result</w:t>
      </w:r>
      <w:r>
        <w:rPr>
          <w:spacing w:val="-3"/>
          <w:sz w:val="16"/>
        </w:rPr>
        <w:t xml:space="preserve"> </w:t>
      </w:r>
      <w:r>
        <w:rPr>
          <w:sz w:val="16"/>
        </w:rPr>
        <w:t>in</w:t>
      </w:r>
      <w:r>
        <w:rPr>
          <w:spacing w:val="-3"/>
          <w:sz w:val="16"/>
        </w:rPr>
        <w:t xml:space="preserve"> </w:t>
      </w:r>
      <w:r>
        <w:rPr>
          <w:sz w:val="16"/>
        </w:rPr>
        <w:t>denial</w:t>
      </w:r>
      <w:r>
        <w:rPr>
          <w:spacing w:val="-1"/>
          <w:sz w:val="16"/>
        </w:rPr>
        <w:t xml:space="preserve"> </w:t>
      </w:r>
      <w:r>
        <w:rPr>
          <w:sz w:val="16"/>
        </w:rPr>
        <w:t>of</w:t>
      </w:r>
      <w:r>
        <w:rPr>
          <w:spacing w:val="-2"/>
          <w:sz w:val="16"/>
        </w:rPr>
        <w:t xml:space="preserve"> </w:t>
      </w:r>
      <w:r>
        <w:rPr>
          <w:sz w:val="16"/>
        </w:rPr>
        <w:t>participation</w:t>
      </w:r>
      <w:r>
        <w:rPr>
          <w:spacing w:val="-2"/>
          <w:sz w:val="16"/>
        </w:rPr>
        <w:t xml:space="preserve"> </w:t>
      </w:r>
      <w:r>
        <w:rPr>
          <w:sz w:val="16"/>
        </w:rPr>
        <w:t>in</w:t>
      </w:r>
      <w:r>
        <w:rPr>
          <w:spacing w:val="-2"/>
          <w:sz w:val="16"/>
        </w:rPr>
        <w:t xml:space="preserve"> </w:t>
      </w:r>
      <w:r>
        <w:rPr>
          <w:sz w:val="16"/>
        </w:rPr>
        <w:t>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r>
        <w:rPr>
          <w:spacing w:val="40"/>
          <w:sz w:val="16"/>
        </w:rPr>
        <w:t xml:space="preserve"> </w:t>
      </w:r>
      <w:r>
        <w:rPr>
          <w:sz w:val="16"/>
        </w:rPr>
        <w:t>2 CFR 180.320.</w:t>
      </w:r>
    </w:p>
    <w:p w14:paraId="1A5C7CEB" w14:textId="77777777" w:rsidR="00466A67" w:rsidRDefault="00466A67">
      <w:pPr>
        <w:pStyle w:val="BodyText"/>
        <w:rPr>
          <w:rFonts w:ascii="Arial"/>
          <w:sz w:val="16"/>
        </w:rPr>
      </w:pPr>
    </w:p>
    <w:p w14:paraId="6931121E" w14:textId="77777777" w:rsidR="00466A67" w:rsidRDefault="007C059A">
      <w:pPr>
        <w:pStyle w:val="ListParagraph"/>
        <w:numPr>
          <w:ilvl w:val="3"/>
          <w:numId w:val="19"/>
        </w:numPr>
        <w:tabs>
          <w:tab w:val="left" w:pos="1443"/>
        </w:tabs>
        <w:ind w:left="1099" w:firstLine="177"/>
        <w:rPr>
          <w:sz w:val="16"/>
        </w:rPr>
      </w:pPr>
      <w:r>
        <w:rPr>
          <w:sz w:val="16"/>
        </w:rPr>
        <w:t>The</w:t>
      </w:r>
      <w:r>
        <w:rPr>
          <w:spacing w:val="-1"/>
          <w:sz w:val="16"/>
        </w:rPr>
        <w:t xml:space="preserve"> </w:t>
      </w:r>
      <w:r>
        <w:rPr>
          <w:sz w:val="16"/>
        </w:rPr>
        <w:t>certification</w:t>
      </w:r>
      <w:r>
        <w:rPr>
          <w:spacing w:val="-1"/>
          <w:sz w:val="16"/>
        </w:rPr>
        <w:t xml:space="preserve"> </w:t>
      </w:r>
      <w:r>
        <w:rPr>
          <w:sz w:val="16"/>
        </w:rPr>
        <w:t>in</w:t>
      </w:r>
      <w:r>
        <w:rPr>
          <w:spacing w:val="-1"/>
          <w:sz w:val="16"/>
        </w:rPr>
        <w:t xml:space="preserve"> </w:t>
      </w:r>
      <w:r>
        <w:rPr>
          <w:sz w:val="16"/>
        </w:rPr>
        <w:t>this clause</w:t>
      </w:r>
      <w:r>
        <w:rPr>
          <w:spacing w:val="-2"/>
          <w:sz w:val="16"/>
        </w:rPr>
        <w:t xml:space="preserve"> </w:t>
      </w:r>
      <w:r>
        <w:rPr>
          <w:sz w:val="16"/>
        </w:rPr>
        <w:t>is a</w:t>
      </w:r>
      <w:r>
        <w:rPr>
          <w:spacing w:val="-1"/>
          <w:sz w:val="16"/>
        </w:rPr>
        <w:t xml:space="preserve"> </w:t>
      </w:r>
      <w:r>
        <w:rPr>
          <w:sz w:val="16"/>
        </w:rPr>
        <w:t>material representation of fact upon which reliance was placed when the contracting agency determined to enter into this transaction. If it is later determined</w:t>
      </w:r>
      <w:r>
        <w:rPr>
          <w:spacing w:val="-8"/>
          <w:sz w:val="16"/>
        </w:rPr>
        <w:t xml:space="preserve"> </w:t>
      </w:r>
      <w:r>
        <w:rPr>
          <w:sz w:val="16"/>
        </w:rPr>
        <w:t>that</w:t>
      </w:r>
      <w:r>
        <w:rPr>
          <w:spacing w:val="-6"/>
          <w:sz w:val="16"/>
        </w:rPr>
        <w:t xml:space="preserve"> </w:t>
      </w:r>
      <w:r>
        <w:rPr>
          <w:sz w:val="16"/>
        </w:rPr>
        <w:t>the</w:t>
      </w:r>
      <w:r>
        <w:rPr>
          <w:spacing w:val="-8"/>
          <w:sz w:val="16"/>
        </w:rPr>
        <w:t xml:space="preserve"> </w:t>
      </w:r>
      <w:r>
        <w:rPr>
          <w:sz w:val="16"/>
        </w:rPr>
        <w:t>prospective</w:t>
      </w:r>
      <w:r>
        <w:rPr>
          <w:spacing w:val="-8"/>
          <w:sz w:val="16"/>
        </w:rPr>
        <w:t xml:space="preserve"> </w:t>
      </w:r>
      <w:r>
        <w:rPr>
          <w:sz w:val="16"/>
        </w:rPr>
        <w:t>participant</w:t>
      </w:r>
      <w:r>
        <w:rPr>
          <w:spacing w:val="-8"/>
          <w:sz w:val="16"/>
        </w:rPr>
        <w:t xml:space="preserve"> </w:t>
      </w:r>
      <w:r>
        <w:rPr>
          <w:sz w:val="16"/>
        </w:rPr>
        <w:t>knowingly</w:t>
      </w:r>
      <w:r>
        <w:rPr>
          <w:spacing w:val="-7"/>
          <w:sz w:val="16"/>
        </w:rPr>
        <w:t xml:space="preserve"> </w:t>
      </w:r>
      <w:r>
        <w:rPr>
          <w:sz w:val="16"/>
        </w:rPr>
        <w:t>rendered an erroneous certification, in addition to other remedies available to the Federal Government, the contracting agency may terminate this transaction for cause of default.</w:t>
      </w:r>
      <w:r>
        <w:rPr>
          <w:spacing w:val="40"/>
          <w:sz w:val="16"/>
        </w:rPr>
        <w:t xml:space="preserve"> </w:t>
      </w:r>
      <w:r>
        <w:rPr>
          <w:sz w:val="16"/>
        </w:rPr>
        <w:t xml:space="preserve">2 CFR </w:t>
      </w:r>
      <w:r>
        <w:rPr>
          <w:spacing w:val="-2"/>
          <w:sz w:val="16"/>
        </w:rPr>
        <w:t>180.325.</w:t>
      </w:r>
    </w:p>
    <w:p w14:paraId="1A91056F" w14:textId="77777777" w:rsidR="00466A67" w:rsidRDefault="00466A67">
      <w:pPr>
        <w:pStyle w:val="BodyText"/>
        <w:rPr>
          <w:rFonts w:ascii="Arial"/>
          <w:sz w:val="16"/>
        </w:rPr>
      </w:pPr>
    </w:p>
    <w:p w14:paraId="488A2274" w14:textId="77777777" w:rsidR="00466A67" w:rsidRDefault="007C059A">
      <w:pPr>
        <w:pStyle w:val="ListParagraph"/>
        <w:numPr>
          <w:ilvl w:val="3"/>
          <w:numId w:val="19"/>
        </w:numPr>
        <w:tabs>
          <w:tab w:val="left" w:pos="1452"/>
        </w:tabs>
        <w:ind w:left="1099" w:right="174" w:firstLine="177"/>
        <w:rPr>
          <w:sz w:val="16"/>
        </w:rPr>
      </w:pPr>
      <w:r>
        <w:rPr>
          <w:sz w:val="16"/>
        </w:rPr>
        <w:t>The prospective first tier participant shall provide immediate written notice to the contracting agency to whom this</w:t>
      </w:r>
      <w:r>
        <w:rPr>
          <w:spacing w:val="-4"/>
          <w:sz w:val="16"/>
        </w:rPr>
        <w:t xml:space="preserve"> </w:t>
      </w:r>
      <w:r>
        <w:rPr>
          <w:sz w:val="16"/>
        </w:rPr>
        <w:t>proposal</w:t>
      </w:r>
      <w:r>
        <w:rPr>
          <w:spacing w:val="-4"/>
          <w:sz w:val="16"/>
        </w:rPr>
        <w:t xml:space="preserve"> </w:t>
      </w:r>
      <w:r>
        <w:rPr>
          <w:sz w:val="16"/>
        </w:rPr>
        <w:t>is</w:t>
      </w:r>
      <w:r>
        <w:rPr>
          <w:spacing w:val="-4"/>
          <w:sz w:val="16"/>
        </w:rPr>
        <w:t xml:space="preserve"> </w:t>
      </w:r>
      <w:r>
        <w:rPr>
          <w:sz w:val="16"/>
        </w:rPr>
        <w:t>submitted</w:t>
      </w:r>
      <w:r>
        <w:rPr>
          <w:spacing w:val="-5"/>
          <w:sz w:val="16"/>
        </w:rPr>
        <w:t xml:space="preserve"> </w:t>
      </w:r>
      <w:r>
        <w:rPr>
          <w:sz w:val="16"/>
        </w:rPr>
        <w:t>if</w:t>
      </w:r>
      <w:r>
        <w:rPr>
          <w:spacing w:val="-5"/>
          <w:sz w:val="16"/>
        </w:rPr>
        <w:t xml:space="preserve"> </w:t>
      </w:r>
      <w:r>
        <w:rPr>
          <w:sz w:val="16"/>
        </w:rPr>
        <w:t>any</w:t>
      </w:r>
      <w:r>
        <w:rPr>
          <w:spacing w:val="-4"/>
          <w:sz w:val="16"/>
        </w:rPr>
        <w:t xml:space="preserve"> </w:t>
      </w:r>
      <w:r>
        <w:rPr>
          <w:sz w:val="16"/>
        </w:rPr>
        <w:t>time</w:t>
      </w:r>
      <w:r>
        <w:rPr>
          <w:spacing w:val="-5"/>
          <w:sz w:val="16"/>
        </w:rPr>
        <w:t xml:space="preserve"> </w:t>
      </w: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 participant learns that its certification was erroneous when submitted or has become erroneous by reason of changed circumstances.</w:t>
      </w:r>
      <w:r>
        <w:rPr>
          <w:spacing w:val="40"/>
          <w:sz w:val="16"/>
        </w:rPr>
        <w:t xml:space="preserve"> </w:t>
      </w:r>
      <w:r>
        <w:rPr>
          <w:sz w:val="16"/>
        </w:rPr>
        <w:t>2 CFR 180.345 and 180.350.</w:t>
      </w:r>
    </w:p>
    <w:p w14:paraId="76589FA4" w14:textId="77777777" w:rsidR="00466A67" w:rsidRDefault="007C059A">
      <w:pPr>
        <w:spacing w:before="77"/>
        <w:rPr>
          <w:rFonts w:ascii="Arial"/>
          <w:sz w:val="16"/>
        </w:rPr>
      </w:pPr>
      <w:r>
        <w:br w:type="column"/>
      </w:r>
    </w:p>
    <w:p w14:paraId="40F15F2C" w14:textId="77777777" w:rsidR="00466A67" w:rsidRDefault="007C059A">
      <w:pPr>
        <w:pStyle w:val="ListParagraph"/>
        <w:numPr>
          <w:ilvl w:val="3"/>
          <w:numId w:val="19"/>
        </w:numPr>
        <w:tabs>
          <w:tab w:val="left" w:pos="756"/>
        </w:tabs>
        <w:ind w:left="403" w:right="1109" w:firstLine="177"/>
        <w:rPr>
          <w:sz w:val="16"/>
        </w:rPr>
      </w:pPr>
      <w:r>
        <w:rPr>
          <w:sz w:val="16"/>
        </w:rPr>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w:t>
      </w:r>
      <w:r>
        <w:rPr>
          <w:spacing w:val="-4"/>
          <w:sz w:val="16"/>
        </w:rPr>
        <w:t xml:space="preserve"> </w:t>
      </w:r>
      <w:r>
        <w:rPr>
          <w:sz w:val="16"/>
        </w:rPr>
        <w:t>and</w:t>
      </w:r>
      <w:r>
        <w:rPr>
          <w:spacing w:val="-5"/>
          <w:sz w:val="16"/>
        </w:rPr>
        <w:t xml:space="preserve"> </w:t>
      </w:r>
      <w:r>
        <w:rPr>
          <w:sz w:val="16"/>
        </w:rPr>
        <w:t>a</w:t>
      </w:r>
      <w:r>
        <w:rPr>
          <w:spacing w:val="-5"/>
          <w:sz w:val="16"/>
        </w:rPr>
        <w:t xml:space="preserve"> </w:t>
      </w:r>
      <w:r>
        <w:rPr>
          <w:sz w:val="16"/>
        </w:rPr>
        <w:t>participant</w:t>
      </w:r>
      <w:r>
        <w:rPr>
          <w:spacing w:val="-5"/>
          <w:sz w:val="16"/>
        </w:rPr>
        <w:t xml:space="preserve"> </w:t>
      </w:r>
      <w:r>
        <w:rPr>
          <w:sz w:val="16"/>
        </w:rPr>
        <w:t>(such</w:t>
      </w:r>
      <w:r>
        <w:rPr>
          <w:spacing w:val="-5"/>
          <w:sz w:val="16"/>
        </w:rPr>
        <w:t xml:space="preserve"> </w:t>
      </w:r>
      <w:r>
        <w:rPr>
          <w:sz w:val="16"/>
        </w:rPr>
        <w:t>as</w:t>
      </w:r>
      <w:r>
        <w:rPr>
          <w:spacing w:val="-4"/>
          <w:sz w:val="16"/>
        </w:rPr>
        <w:t xml:space="preserve"> </w:t>
      </w:r>
      <w:r>
        <w:rPr>
          <w:sz w:val="16"/>
        </w:rPr>
        <w:t>the</w:t>
      </w:r>
      <w:r>
        <w:rPr>
          <w:spacing w:val="-5"/>
          <w:sz w:val="16"/>
        </w:rPr>
        <w:t xml:space="preserve"> </w:t>
      </w:r>
      <w:r>
        <w:rPr>
          <w:sz w:val="16"/>
        </w:rPr>
        <w:t>prime</w:t>
      </w:r>
      <w:r>
        <w:rPr>
          <w:spacing w:val="-5"/>
          <w:sz w:val="16"/>
        </w:rPr>
        <w:t xml:space="preserve"> </w:t>
      </w:r>
      <w:r>
        <w:rPr>
          <w:sz w:val="16"/>
        </w:rPr>
        <w:t>or</w:t>
      </w:r>
      <w:r>
        <w:rPr>
          <w:spacing w:val="-4"/>
          <w:sz w:val="16"/>
        </w:rPr>
        <w:t xml:space="preserve"> </w:t>
      </w:r>
      <w:r>
        <w:rPr>
          <w:sz w:val="16"/>
        </w:rPr>
        <w:t>general</w:t>
      </w:r>
      <w:r>
        <w:rPr>
          <w:spacing w:val="-4"/>
          <w:sz w:val="16"/>
        </w:rPr>
        <w:t xml:space="preserve"> </w:t>
      </w:r>
      <w:r>
        <w:rPr>
          <w:sz w:val="16"/>
        </w:rPr>
        <w:t>contract). “Lower Tier Covered Transactions” refers to any covered transaction under a First Tier Covered Transaction (such as subcontracts).</w:t>
      </w:r>
      <w:r>
        <w:rPr>
          <w:spacing w:val="40"/>
          <w:sz w:val="16"/>
        </w:rPr>
        <w:t xml:space="preserve"> </w:t>
      </w:r>
      <w:r>
        <w:rPr>
          <w:sz w:val="16"/>
        </w:rPr>
        <w:t>“First Tier Participant” refers to the participant who has entered into a covered transaction with a recipient or subrecipient of Federal funds (such as the prime or general contractor).</w:t>
      </w:r>
      <w:r>
        <w:rPr>
          <w:spacing w:val="39"/>
          <w:sz w:val="16"/>
        </w:rPr>
        <w:t xml:space="preserve"> </w:t>
      </w:r>
      <w:r>
        <w:rPr>
          <w:sz w:val="16"/>
        </w:rPr>
        <w:t>“Lower</w:t>
      </w:r>
      <w:r>
        <w:rPr>
          <w:spacing w:val="-4"/>
          <w:sz w:val="16"/>
        </w:rPr>
        <w:t xml:space="preserve"> </w:t>
      </w:r>
      <w:r>
        <w:rPr>
          <w:sz w:val="16"/>
        </w:rPr>
        <w:t>Tier</w:t>
      </w:r>
      <w:r>
        <w:rPr>
          <w:spacing w:val="-3"/>
          <w:sz w:val="16"/>
        </w:rPr>
        <w:t xml:space="preserve"> </w:t>
      </w:r>
      <w:r>
        <w:rPr>
          <w:sz w:val="16"/>
        </w:rPr>
        <w:t>Participant”</w:t>
      </w:r>
      <w:r>
        <w:rPr>
          <w:spacing w:val="-4"/>
          <w:sz w:val="16"/>
        </w:rPr>
        <w:t xml:space="preserve"> </w:t>
      </w:r>
      <w:r>
        <w:rPr>
          <w:sz w:val="16"/>
        </w:rPr>
        <w:t>refers</w:t>
      </w:r>
      <w:r>
        <w:rPr>
          <w:spacing w:val="-3"/>
          <w:sz w:val="16"/>
        </w:rPr>
        <w:t xml:space="preserve"> </w:t>
      </w:r>
      <w:r>
        <w:rPr>
          <w:sz w:val="16"/>
        </w:rPr>
        <w:t>any</w:t>
      </w:r>
      <w:r>
        <w:rPr>
          <w:spacing w:val="-3"/>
          <w:sz w:val="16"/>
        </w:rPr>
        <w:t xml:space="preserve"> </w:t>
      </w:r>
      <w:r>
        <w:rPr>
          <w:sz w:val="16"/>
        </w:rPr>
        <w:t>participant</w:t>
      </w:r>
      <w:r>
        <w:rPr>
          <w:spacing w:val="-4"/>
          <w:sz w:val="16"/>
        </w:rPr>
        <w:t xml:space="preserve"> </w:t>
      </w:r>
      <w:r>
        <w:rPr>
          <w:sz w:val="16"/>
        </w:rPr>
        <w:t>who has entered into a covered transaction with a First Tier Participant or other Lower Tier Participants (such as subcontractors and suppliers).</w:t>
      </w:r>
    </w:p>
    <w:p w14:paraId="06DCF9EC" w14:textId="77777777" w:rsidR="00466A67" w:rsidRDefault="00466A67">
      <w:pPr>
        <w:pStyle w:val="BodyText"/>
        <w:rPr>
          <w:rFonts w:ascii="Arial"/>
          <w:sz w:val="16"/>
        </w:rPr>
      </w:pPr>
    </w:p>
    <w:p w14:paraId="666C8B87" w14:textId="77777777" w:rsidR="00466A67" w:rsidRDefault="007C059A">
      <w:pPr>
        <w:pStyle w:val="ListParagraph"/>
        <w:numPr>
          <w:ilvl w:val="3"/>
          <w:numId w:val="19"/>
        </w:numPr>
        <w:tabs>
          <w:tab w:val="left" w:pos="712"/>
        </w:tabs>
        <w:ind w:left="403" w:right="1144" w:firstLine="177"/>
        <w:rPr>
          <w:sz w:val="16"/>
        </w:rPr>
      </w:pPr>
      <w:r>
        <w:rPr>
          <w:sz w:val="16"/>
        </w:rPr>
        <w:t>The prospective first tier participant agrees by submitting this</w:t>
      </w:r>
      <w:r>
        <w:rPr>
          <w:spacing w:val="-5"/>
          <w:sz w:val="16"/>
        </w:rPr>
        <w:t xml:space="preserve"> </w:t>
      </w:r>
      <w:r>
        <w:rPr>
          <w:sz w:val="16"/>
        </w:rPr>
        <w:t>proposal</w:t>
      </w:r>
      <w:r>
        <w:rPr>
          <w:spacing w:val="-5"/>
          <w:sz w:val="16"/>
        </w:rPr>
        <w:t xml:space="preserve"> </w:t>
      </w:r>
      <w:r>
        <w:rPr>
          <w:sz w:val="16"/>
        </w:rPr>
        <w:t>that,</w:t>
      </w:r>
      <w:r>
        <w:rPr>
          <w:spacing w:val="-6"/>
          <w:sz w:val="16"/>
        </w:rPr>
        <w:t xml:space="preserve"> </w:t>
      </w:r>
      <w:r>
        <w:rPr>
          <w:sz w:val="16"/>
        </w:rPr>
        <w:t>should</w:t>
      </w:r>
      <w:r>
        <w:rPr>
          <w:spacing w:val="-6"/>
          <w:sz w:val="16"/>
        </w:rPr>
        <w:t xml:space="preserve"> </w:t>
      </w:r>
      <w:r>
        <w:rPr>
          <w:sz w:val="16"/>
        </w:rPr>
        <w:t>the</w:t>
      </w:r>
      <w:r>
        <w:rPr>
          <w:spacing w:val="-6"/>
          <w:sz w:val="16"/>
        </w:rPr>
        <w:t xml:space="preserve"> </w:t>
      </w:r>
      <w:r>
        <w:rPr>
          <w:sz w:val="16"/>
        </w:rPr>
        <w:t>proposed</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Pr>
          <w:spacing w:val="40"/>
          <w:sz w:val="16"/>
        </w:rPr>
        <w:t xml:space="preserve"> </w:t>
      </w:r>
      <w:r>
        <w:rPr>
          <w:sz w:val="16"/>
        </w:rPr>
        <w:t>2</w:t>
      </w:r>
      <w:r>
        <w:rPr>
          <w:spacing w:val="40"/>
          <w:sz w:val="16"/>
        </w:rPr>
        <w:t xml:space="preserve"> </w:t>
      </w:r>
      <w:r>
        <w:rPr>
          <w:sz w:val="16"/>
        </w:rPr>
        <w:t>CFR 180.330.</w:t>
      </w:r>
    </w:p>
    <w:p w14:paraId="6D31AE1B" w14:textId="77777777" w:rsidR="00466A67" w:rsidRDefault="007C059A">
      <w:pPr>
        <w:pStyle w:val="ListParagraph"/>
        <w:numPr>
          <w:ilvl w:val="3"/>
          <w:numId w:val="19"/>
        </w:numPr>
        <w:tabs>
          <w:tab w:val="left" w:pos="756"/>
        </w:tabs>
        <w:spacing w:before="184"/>
        <w:ind w:left="403" w:right="1126" w:firstLine="177"/>
        <w:rPr>
          <w:sz w:val="16"/>
        </w:rPr>
      </w:pPr>
      <w:r>
        <w:rPr>
          <w:sz w:val="16"/>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Pr>
          <w:spacing w:val="-6"/>
          <w:sz w:val="16"/>
        </w:rPr>
        <w:t xml:space="preserve"> </w:t>
      </w:r>
      <w:r>
        <w:rPr>
          <w:sz w:val="16"/>
        </w:rPr>
        <w:t>transactions</w:t>
      </w:r>
      <w:r>
        <w:rPr>
          <w:spacing w:val="-4"/>
          <w:sz w:val="16"/>
        </w:rPr>
        <w:t xml:space="preserve"> </w:t>
      </w:r>
      <w:r>
        <w:rPr>
          <w:sz w:val="16"/>
        </w:rPr>
        <w:t>exceeding</w:t>
      </w:r>
      <w:r>
        <w:rPr>
          <w:spacing w:val="-6"/>
          <w:sz w:val="16"/>
        </w:rPr>
        <w:t xml:space="preserve"> </w:t>
      </w:r>
      <w:r>
        <w:rPr>
          <w:sz w:val="16"/>
        </w:rPr>
        <w:t>the</w:t>
      </w:r>
      <w:r>
        <w:rPr>
          <w:spacing w:val="-6"/>
          <w:sz w:val="16"/>
        </w:rPr>
        <w:t xml:space="preserve"> </w:t>
      </w:r>
      <w:r>
        <w:rPr>
          <w:sz w:val="16"/>
        </w:rPr>
        <w:t>$25,000</w:t>
      </w:r>
      <w:r>
        <w:rPr>
          <w:spacing w:val="-6"/>
          <w:sz w:val="16"/>
        </w:rPr>
        <w:t xml:space="preserve"> </w:t>
      </w:r>
      <w:r>
        <w:rPr>
          <w:sz w:val="16"/>
        </w:rPr>
        <w:t>threshold.</w:t>
      </w:r>
      <w:r>
        <w:rPr>
          <w:spacing w:val="34"/>
          <w:sz w:val="16"/>
        </w:rPr>
        <w:t xml:space="preserve"> </w:t>
      </w:r>
      <w:r>
        <w:rPr>
          <w:sz w:val="16"/>
        </w:rPr>
        <w:t>2</w:t>
      </w:r>
      <w:r>
        <w:rPr>
          <w:spacing w:val="-6"/>
          <w:sz w:val="16"/>
        </w:rPr>
        <w:t xml:space="preserve"> </w:t>
      </w:r>
      <w:r>
        <w:rPr>
          <w:sz w:val="16"/>
        </w:rPr>
        <w:t>CFR</w:t>
      </w:r>
    </w:p>
    <w:p w14:paraId="25F12983" w14:textId="77777777" w:rsidR="00466A67" w:rsidRDefault="007C059A">
      <w:pPr>
        <w:spacing w:line="183" w:lineRule="exact"/>
        <w:ind w:left="403"/>
        <w:rPr>
          <w:rFonts w:ascii="Arial"/>
          <w:sz w:val="16"/>
        </w:rPr>
      </w:pPr>
      <w:r>
        <w:rPr>
          <w:rFonts w:ascii="Arial"/>
          <w:sz w:val="16"/>
        </w:rPr>
        <w:t>180.220</w:t>
      </w:r>
      <w:r>
        <w:rPr>
          <w:rFonts w:ascii="Arial"/>
          <w:spacing w:val="-10"/>
          <w:sz w:val="16"/>
        </w:rPr>
        <w:t xml:space="preserve"> </w:t>
      </w:r>
      <w:r>
        <w:rPr>
          <w:rFonts w:ascii="Arial"/>
          <w:sz w:val="16"/>
        </w:rPr>
        <w:t>and</w:t>
      </w:r>
      <w:r>
        <w:rPr>
          <w:rFonts w:ascii="Arial"/>
          <w:spacing w:val="-7"/>
          <w:sz w:val="16"/>
        </w:rPr>
        <w:t xml:space="preserve"> </w:t>
      </w:r>
      <w:r>
        <w:rPr>
          <w:rFonts w:ascii="Arial"/>
          <w:spacing w:val="-2"/>
          <w:sz w:val="16"/>
        </w:rPr>
        <w:t>180.300.</w:t>
      </w:r>
    </w:p>
    <w:p w14:paraId="2FD2490D" w14:textId="77777777" w:rsidR="00466A67" w:rsidRDefault="00466A67">
      <w:pPr>
        <w:pStyle w:val="BodyText"/>
        <w:rPr>
          <w:rFonts w:ascii="Arial"/>
          <w:sz w:val="16"/>
        </w:rPr>
      </w:pPr>
    </w:p>
    <w:p w14:paraId="314955FC" w14:textId="77777777" w:rsidR="00466A67" w:rsidRDefault="007C059A">
      <w:pPr>
        <w:pStyle w:val="ListParagraph"/>
        <w:numPr>
          <w:ilvl w:val="3"/>
          <w:numId w:val="19"/>
        </w:numPr>
        <w:tabs>
          <w:tab w:val="left" w:pos="756"/>
        </w:tabs>
        <w:ind w:left="403" w:right="1149" w:firstLine="177"/>
        <w:rPr>
          <w:sz w:val="16"/>
        </w:rPr>
      </w:pPr>
      <w:r>
        <w:rPr>
          <w:sz w:val="16"/>
        </w:rPr>
        <w:t>A participant in a covered transaction may rely upon a certification</w:t>
      </w:r>
      <w:r>
        <w:rPr>
          <w:spacing w:val="-1"/>
          <w:sz w:val="16"/>
        </w:rPr>
        <w:t xml:space="preserve"> </w:t>
      </w:r>
      <w:r>
        <w:rPr>
          <w:sz w:val="16"/>
        </w:rPr>
        <w:t>of</w:t>
      </w:r>
      <w:r>
        <w:rPr>
          <w:spacing w:val="-1"/>
          <w:sz w:val="16"/>
        </w:rPr>
        <w:t xml:space="preserve"> </w:t>
      </w:r>
      <w:r>
        <w:rPr>
          <w:sz w:val="16"/>
        </w:rPr>
        <w:t>a</w:t>
      </w:r>
      <w:r>
        <w:rPr>
          <w:spacing w:val="-1"/>
          <w:sz w:val="16"/>
        </w:rPr>
        <w:t xml:space="preserve"> </w:t>
      </w:r>
      <w:r>
        <w:rPr>
          <w:sz w:val="16"/>
        </w:rPr>
        <w:t>prospective</w:t>
      </w:r>
      <w:r>
        <w:rPr>
          <w:spacing w:val="-1"/>
          <w:sz w:val="16"/>
        </w:rPr>
        <w:t xml:space="preserve"> </w:t>
      </w:r>
      <w:r>
        <w:rPr>
          <w:sz w:val="16"/>
        </w:rPr>
        <w:t>participant</w:t>
      </w:r>
      <w:r>
        <w:rPr>
          <w:spacing w:val="-1"/>
          <w:sz w:val="16"/>
        </w:rPr>
        <w:t xml:space="preserve"> </w:t>
      </w:r>
      <w:r>
        <w:rPr>
          <w:sz w:val="16"/>
        </w:rPr>
        <w:t>in</w:t>
      </w:r>
      <w:r>
        <w:rPr>
          <w:spacing w:val="-1"/>
          <w:sz w:val="16"/>
        </w:rPr>
        <w:t xml:space="preserve"> </w:t>
      </w:r>
      <w:r>
        <w:rPr>
          <w:sz w:val="16"/>
        </w:rPr>
        <w:t>a</w:t>
      </w:r>
      <w:r>
        <w:rPr>
          <w:spacing w:val="-1"/>
          <w:sz w:val="16"/>
        </w:rPr>
        <w:t xml:space="preserve"> </w:t>
      </w:r>
      <w:r>
        <w:rPr>
          <w:sz w:val="16"/>
        </w:rPr>
        <w:t>lower</w:t>
      </w:r>
      <w:r>
        <w:rPr>
          <w:spacing w:val="-1"/>
          <w:sz w:val="16"/>
        </w:rPr>
        <w:t xml:space="preserve"> </w:t>
      </w:r>
      <w:r>
        <w:rPr>
          <w:sz w:val="16"/>
        </w:rPr>
        <w:t>tier</w:t>
      </w:r>
      <w:r>
        <w:rPr>
          <w:spacing w:val="-1"/>
          <w:sz w:val="16"/>
        </w:rPr>
        <w:t xml:space="preserve"> </w:t>
      </w:r>
      <w:r>
        <w:rPr>
          <w:sz w:val="16"/>
        </w:rPr>
        <w:t>covered transaction that is not debarred, suspended, ineligible, or voluntarily excluded from the covered transaction, unless it knows that the certification is erroneous.</w:t>
      </w:r>
      <w:r>
        <w:rPr>
          <w:spacing w:val="40"/>
          <w:sz w:val="16"/>
        </w:rPr>
        <w:t xml:space="preserve"> </w:t>
      </w:r>
      <w:r>
        <w:rPr>
          <w:sz w:val="16"/>
        </w:rPr>
        <w:t>2 CFR 180.300; 180.320, and 180.325.</w:t>
      </w:r>
      <w:r>
        <w:rPr>
          <w:spacing w:val="40"/>
          <w:sz w:val="16"/>
        </w:rPr>
        <w:t xml:space="preserve"> </w:t>
      </w:r>
      <w:r>
        <w:rPr>
          <w:sz w:val="16"/>
        </w:rPr>
        <w:t>A participant is responsible for ensuring that its principals are not suspended, debarred, or otherwise ineligible to participate in covered transactions.</w:t>
      </w:r>
      <w:r>
        <w:rPr>
          <w:spacing w:val="40"/>
          <w:sz w:val="16"/>
        </w:rPr>
        <w:t xml:space="preserve"> </w:t>
      </w:r>
      <w:r>
        <w:rPr>
          <w:sz w:val="16"/>
        </w:rPr>
        <w:t>2 CFR 180.335.</w:t>
      </w:r>
      <w:r>
        <w:rPr>
          <w:spacing w:val="40"/>
          <w:sz w:val="16"/>
        </w:rPr>
        <w:t xml:space="preserve"> </w:t>
      </w:r>
      <w:r>
        <w:rPr>
          <w:sz w:val="16"/>
        </w:rPr>
        <w:t>To verify the eligibility of its principals, as well as</w:t>
      </w:r>
      <w:r>
        <w:rPr>
          <w:spacing w:val="-5"/>
          <w:sz w:val="16"/>
        </w:rPr>
        <w:t xml:space="preserve"> </w:t>
      </w:r>
      <w:r>
        <w:rPr>
          <w:sz w:val="16"/>
        </w:rPr>
        <w:t>the</w:t>
      </w:r>
      <w:r>
        <w:rPr>
          <w:spacing w:val="-6"/>
          <w:sz w:val="16"/>
        </w:rPr>
        <w:t xml:space="preserve"> </w:t>
      </w:r>
      <w:r>
        <w:rPr>
          <w:sz w:val="16"/>
        </w:rPr>
        <w:t>eligibility</w:t>
      </w:r>
      <w:r>
        <w:rPr>
          <w:spacing w:val="-5"/>
          <w:sz w:val="16"/>
        </w:rPr>
        <w:t xml:space="preserve"> </w:t>
      </w:r>
      <w:r>
        <w:rPr>
          <w:sz w:val="16"/>
        </w:rPr>
        <w:t>of</w:t>
      </w:r>
      <w:r>
        <w:rPr>
          <w:spacing w:val="-5"/>
          <w:sz w:val="16"/>
        </w:rPr>
        <w:t xml:space="preserve"> </w:t>
      </w:r>
      <w:r>
        <w:rPr>
          <w:sz w:val="16"/>
        </w:rPr>
        <w:t>any</w:t>
      </w:r>
      <w:r>
        <w:rPr>
          <w:spacing w:val="-6"/>
          <w:sz w:val="16"/>
        </w:rPr>
        <w:t xml:space="preserve"> </w:t>
      </w:r>
      <w:r>
        <w:rPr>
          <w:sz w:val="16"/>
        </w:rPr>
        <w:t>lower</w:t>
      </w:r>
      <w:r>
        <w:rPr>
          <w:spacing w:val="-6"/>
          <w:sz w:val="16"/>
        </w:rPr>
        <w:t xml:space="preserve"> </w:t>
      </w:r>
      <w:r>
        <w:rPr>
          <w:sz w:val="16"/>
        </w:rPr>
        <w:t>tier</w:t>
      </w:r>
      <w:r>
        <w:rPr>
          <w:spacing w:val="-5"/>
          <w:sz w:val="16"/>
        </w:rPr>
        <w:t xml:space="preserve"> </w:t>
      </w:r>
      <w:r>
        <w:rPr>
          <w:sz w:val="16"/>
        </w:rPr>
        <w:t>prospective</w:t>
      </w:r>
      <w:r>
        <w:rPr>
          <w:spacing w:val="-5"/>
          <w:sz w:val="16"/>
        </w:rPr>
        <w:t xml:space="preserve"> </w:t>
      </w:r>
      <w:r>
        <w:rPr>
          <w:sz w:val="16"/>
        </w:rPr>
        <w:t>participants,</w:t>
      </w:r>
      <w:r>
        <w:rPr>
          <w:spacing w:val="-5"/>
          <w:sz w:val="16"/>
        </w:rPr>
        <w:t xml:space="preserve"> </w:t>
      </w:r>
      <w:r>
        <w:rPr>
          <w:sz w:val="16"/>
        </w:rPr>
        <w:t xml:space="preserve">each participant may, but is not required to, check the System for Award Management website </w:t>
      </w:r>
      <w:hyperlink r:id="rId57">
        <w:r>
          <w:rPr>
            <w:sz w:val="16"/>
          </w:rPr>
          <w:t>(</w:t>
        </w:r>
        <w:r>
          <w:rPr>
            <w:sz w:val="16"/>
            <w:u w:val="single"/>
          </w:rPr>
          <w:t>https://www.sam.gov/</w:t>
        </w:r>
      </w:hyperlink>
      <w:r>
        <w:rPr>
          <w:sz w:val="16"/>
        </w:rPr>
        <w:t>).</w:t>
      </w:r>
      <w:r>
        <w:rPr>
          <w:spacing w:val="40"/>
          <w:sz w:val="16"/>
        </w:rPr>
        <w:t xml:space="preserve"> </w:t>
      </w:r>
      <w:r>
        <w:rPr>
          <w:sz w:val="16"/>
        </w:rPr>
        <w:t>2 CFR 180.300, 180.320, and 180.325.</w:t>
      </w:r>
    </w:p>
    <w:p w14:paraId="65746B5A" w14:textId="77777777" w:rsidR="00466A67" w:rsidRDefault="00466A67">
      <w:pPr>
        <w:pStyle w:val="BodyText"/>
        <w:spacing w:before="3"/>
        <w:rPr>
          <w:rFonts w:ascii="Arial"/>
          <w:sz w:val="16"/>
        </w:rPr>
      </w:pPr>
    </w:p>
    <w:p w14:paraId="3E474E7C" w14:textId="77777777" w:rsidR="00466A67" w:rsidRDefault="007C059A">
      <w:pPr>
        <w:pStyle w:val="ListParagraph"/>
        <w:numPr>
          <w:ilvl w:val="3"/>
          <w:numId w:val="19"/>
        </w:numPr>
        <w:tabs>
          <w:tab w:val="left" w:pos="747"/>
        </w:tabs>
        <w:ind w:left="403" w:right="1213" w:firstLine="177"/>
        <w:rPr>
          <w:sz w:val="16"/>
        </w:rPr>
      </w:pPr>
      <w:r>
        <w:rPr>
          <w:sz w:val="16"/>
        </w:rPr>
        <w:t>Nothing contained in the foregoing shall be construed to require the establishment of a system of records in order to render in good faith the certification required by this clause. The</w:t>
      </w:r>
      <w:r>
        <w:rPr>
          <w:spacing w:val="-2"/>
          <w:sz w:val="16"/>
        </w:rPr>
        <w:t xml:space="preserve"> </w:t>
      </w:r>
      <w:r>
        <w:rPr>
          <w:sz w:val="16"/>
        </w:rPr>
        <w:t>knowledge</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of the</w:t>
      </w:r>
      <w:r>
        <w:rPr>
          <w:spacing w:val="-2"/>
          <w:sz w:val="16"/>
        </w:rPr>
        <w:t xml:space="preserve"> </w:t>
      </w:r>
      <w:r>
        <w:rPr>
          <w:sz w:val="16"/>
        </w:rPr>
        <w:t>prospective</w:t>
      </w:r>
      <w:r>
        <w:rPr>
          <w:spacing w:val="-2"/>
          <w:sz w:val="16"/>
        </w:rPr>
        <w:t xml:space="preserve"> </w:t>
      </w:r>
      <w:r>
        <w:rPr>
          <w:sz w:val="16"/>
        </w:rPr>
        <w:t>participant 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3"/>
          <w:sz w:val="16"/>
        </w:rPr>
        <w:t xml:space="preserve"> </w:t>
      </w:r>
      <w:r>
        <w:rPr>
          <w:sz w:val="16"/>
        </w:rPr>
        <w:t>exceed</w:t>
      </w:r>
      <w:r>
        <w:rPr>
          <w:spacing w:val="-5"/>
          <w:sz w:val="16"/>
        </w:rPr>
        <w:t xml:space="preserve"> </w:t>
      </w:r>
      <w:r>
        <w:rPr>
          <w:sz w:val="16"/>
        </w:rPr>
        <w:t>that</w:t>
      </w:r>
      <w:r>
        <w:rPr>
          <w:spacing w:val="-5"/>
          <w:sz w:val="16"/>
        </w:rPr>
        <w:t xml:space="preserve"> </w:t>
      </w:r>
      <w:r>
        <w:rPr>
          <w:sz w:val="16"/>
        </w:rPr>
        <w:t>which</w:t>
      </w:r>
      <w:r>
        <w:rPr>
          <w:spacing w:val="-5"/>
          <w:sz w:val="16"/>
        </w:rPr>
        <w:t xml:space="preserve"> </w:t>
      </w:r>
      <w:r>
        <w:rPr>
          <w:sz w:val="16"/>
        </w:rPr>
        <w:t>is</w:t>
      </w:r>
      <w:r>
        <w:rPr>
          <w:spacing w:val="-4"/>
          <w:sz w:val="16"/>
        </w:rPr>
        <w:t xml:space="preserve"> </w:t>
      </w:r>
      <w:r>
        <w:rPr>
          <w:sz w:val="16"/>
        </w:rPr>
        <w:t>normally</w:t>
      </w:r>
      <w:r>
        <w:rPr>
          <w:spacing w:val="-4"/>
          <w:sz w:val="16"/>
        </w:rPr>
        <w:t xml:space="preserve"> </w:t>
      </w:r>
      <w:r>
        <w:rPr>
          <w:sz w:val="16"/>
        </w:rPr>
        <w:t>possessed</w:t>
      </w:r>
      <w:r>
        <w:rPr>
          <w:spacing w:val="-5"/>
          <w:sz w:val="16"/>
        </w:rPr>
        <w:t xml:space="preserve"> </w:t>
      </w:r>
      <w:r>
        <w:rPr>
          <w:sz w:val="16"/>
        </w:rPr>
        <w:t>by a</w:t>
      </w:r>
      <w:r>
        <w:rPr>
          <w:spacing w:val="-3"/>
          <w:sz w:val="16"/>
        </w:rPr>
        <w:t xml:space="preserve"> </w:t>
      </w:r>
      <w:r>
        <w:rPr>
          <w:sz w:val="16"/>
        </w:rPr>
        <w:t>prudent</w:t>
      </w:r>
      <w:r>
        <w:rPr>
          <w:spacing w:val="-1"/>
          <w:sz w:val="16"/>
        </w:rPr>
        <w:t xml:space="preserve"> </w:t>
      </w:r>
      <w:r>
        <w:rPr>
          <w:sz w:val="16"/>
        </w:rPr>
        <w:t>person</w:t>
      </w:r>
      <w:r>
        <w:rPr>
          <w:spacing w:val="-2"/>
          <w:sz w:val="16"/>
        </w:rPr>
        <w:t xml:space="preserve"> </w:t>
      </w:r>
      <w:r>
        <w:rPr>
          <w:sz w:val="16"/>
        </w:rPr>
        <w:t>in</w:t>
      </w:r>
      <w:r>
        <w:rPr>
          <w:spacing w:val="-3"/>
          <w:sz w:val="16"/>
        </w:rPr>
        <w:t xml:space="preserve"> </w:t>
      </w:r>
      <w:r>
        <w:rPr>
          <w:sz w:val="16"/>
        </w:rPr>
        <w:t>the</w:t>
      </w:r>
      <w:r>
        <w:rPr>
          <w:spacing w:val="-3"/>
          <w:sz w:val="16"/>
        </w:rPr>
        <w:t xml:space="preserve"> </w:t>
      </w:r>
      <w:r>
        <w:rPr>
          <w:sz w:val="16"/>
        </w:rPr>
        <w:t>ordinary</w:t>
      </w:r>
      <w:r>
        <w:rPr>
          <w:spacing w:val="-2"/>
          <w:sz w:val="16"/>
        </w:rPr>
        <w:t xml:space="preserve"> </w:t>
      </w:r>
      <w:r>
        <w:rPr>
          <w:sz w:val="16"/>
        </w:rPr>
        <w:t>course</w:t>
      </w:r>
      <w:r>
        <w:rPr>
          <w:spacing w:val="-3"/>
          <w:sz w:val="16"/>
        </w:rPr>
        <w:t xml:space="preserve"> </w:t>
      </w:r>
      <w:r>
        <w:rPr>
          <w:sz w:val="16"/>
        </w:rPr>
        <w:t>of</w:t>
      </w:r>
      <w:r>
        <w:rPr>
          <w:spacing w:val="-3"/>
          <w:sz w:val="16"/>
        </w:rPr>
        <w:t xml:space="preserve"> </w:t>
      </w:r>
      <w:r>
        <w:rPr>
          <w:sz w:val="16"/>
        </w:rPr>
        <w:t>business</w:t>
      </w:r>
      <w:r>
        <w:rPr>
          <w:spacing w:val="-2"/>
          <w:sz w:val="16"/>
        </w:rPr>
        <w:t xml:space="preserve"> </w:t>
      </w:r>
      <w:r>
        <w:rPr>
          <w:sz w:val="16"/>
        </w:rPr>
        <w:t>dealings.</w:t>
      </w:r>
    </w:p>
    <w:p w14:paraId="509ACF60" w14:textId="77777777" w:rsidR="00466A67" w:rsidRDefault="00466A67">
      <w:pPr>
        <w:pStyle w:val="BodyText"/>
        <w:spacing w:before="1"/>
        <w:rPr>
          <w:rFonts w:ascii="Arial"/>
          <w:sz w:val="16"/>
        </w:rPr>
      </w:pPr>
    </w:p>
    <w:p w14:paraId="5E127808" w14:textId="77777777" w:rsidR="00466A67" w:rsidRDefault="007C059A">
      <w:pPr>
        <w:pStyle w:val="ListParagraph"/>
        <w:numPr>
          <w:ilvl w:val="3"/>
          <w:numId w:val="19"/>
        </w:numPr>
        <w:tabs>
          <w:tab w:val="left" w:pos="703"/>
        </w:tabs>
        <w:ind w:left="403" w:right="1127" w:firstLine="177"/>
        <w:rPr>
          <w:sz w:val="16"/>
        </w:rPr>
      </w:pPr>
      <w:r>
        <w:rPr>
          <w:sz w:val="16"/>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Pr>
          <w:spacing w:val="-4"/>
          <w:sz w:val="16"/>
        </w:rPr>
        <w:t xml:space="preserve"> </w:t>
      </w:r>
      <w:r>
        <w:rPr>
          <w:sz w:val="16"/>
        </w:rPr>
        <w:t>or</w:t>
      </w:r>
      <w:r>
        <w:rPr>
          <w:spacing w:val="-6"/>
          <w:sz w:val="16"/>
        </w:rPr>
        <w:t xml:space="preserve"> </w:t>
      </w:r>
      <w:r>
        <w:rPr>
          <w:sz w:val="16"/>
        </w:rPr>
        <w:t>agency</w:t>
      </w:r>
      <w:r>
        <w:rPr>
          <w:spacing w:val="-5"/>
          <w:sz w:val="16"/>
        </w:rPr>
        <w:t xml:space="preserve"> </w:t>
      </w:r>
      <w:r>
        <w:rPr>
          <w:sz w:val="16"/>
        </w:rPr>
        <w:t>may</w:t>
      </w:r>
      <w:r>
        <w:rPr>
          <w:spacing w:val="-5"/>
          <w:sz w:val="16"/>
        </w:rPr>
        <w:t xml:space="preserve"> </w:t>
      </w:r>
      <w:r>
        <w:rPr>
          <w:sz w:val="16"/>
        </w:rPr>
        <w:t>terminate</w:t>
      </w:r>
      <w:r>
        <w:rPr>
          <w:spacing w:val="-6"/>
          <w:sz w:val="16"/>
        </w:rPr>
        <w:t xml:space="preserve"> </w:t>
      </w:r>
      <w:r>
        <w:rPr>
          <w:sz w:val="16"/>
        </w:rPr>
        <w:t>this</w:t>
      </w:r>
      <w:r>
        <w:rPr>
          <w:spacing w:val="-5"/>
          <w:sz w:val="16"/>
        </w:rPr>
        <w:t xml:space="preserve"> </w:t>
      </w:r>
      <w:r>
        <w:rPr>
          <w:sz w:val="16"/>
        </w:rPr>
        <w:t>transaction</w:t>
      </w:r>
      <w:r>
        <w:rPr>
          <w:spacing w:val="-6"/>
          <w:sz w:val="16"/>
        </w:rPr>
        <w:t xml:space="preserve"> </w:t>
      </w:r>
      <w:r>
        <w:rPr>
          <w:sz w:val="16"/>
        </w:rPr>
        <w:t>for</w:t>
      </w:r>
      <w:r>
        <w:rPr>
          <w:spacing w:val="-6"/>
          <w:sz w:val="16"/>
        </w:rPr>
        <w:t xml:space="preserve"> </w:t>
      </w:r>
      <w:r>
        <w:rPr>
          <w:sz w:val="16"/>
        </w:rPr>
        <w:t>cause or default.</w:t>
      </w:r>
      <w:r>
        <w:rPr>
          <w:spacing w:val="40"/>
          <w:sz w:val="16"/>
        </w:rPr>
        <w:t xml:space="preserve"> </w:t>
      </w:r>
      <w:r>
        <w:rPr>
          <w:sz w:val="16"/>
        </w:rPr>
        <w:t>2 CFR 180.325.</w:t>
      </w:r>
    </w:p>
    <w:p w14:paraId="0593A2CD" w14:textId="77777777" w:rsidR="00466A67" w:rsidRDefault="007C059A">
      <w:pPr>
        <w:spacing w:before="182"/>
        <w:ind w:left="403"/>
        <w:rPr>
          <w:rFonts w:ascii="Arial"/>
          <w:sz w:val="16"/>
        </w:rPr>
      </w:pP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 *</w:t>
      </w:r>
      <w:r>
        <w:rPr>
          <w:rFonts w:ascii="Arial"/>
          <w:spacing w:val="-1"/>
          <w:sz w:val="16"/>
        </w:rPr>
        <w:t xml:space="preserve"> </w:t>
      </w:r>
      <w:r>
        <w:rPr>
          <w:rFonts w:ascii="Arial"/>
          <w:spacing w:val="-10"/>
          <w:sz w:val="16"/>
        </w:rPr>
        <w:t>*</w:t>
      </w:r>
    </w:p>
    <w:p w14:paraId="0BD9486D" w14:textId="77777777" w:rsidR="00466A67" w:rsidRDefault="00466A67">
      <w:pPr>
        <w:rPr>
          <w:rFonts w:ascii="Arial"/>
          <w:sz w:val="16"/>
        </w:rPr>
        <w:sectPr w:rsidR="00466A67">
          <w:pgSz w:w="12240" w:h="15840"/>
          <w:pgMar w:top="1360" w:right="340" w:bottom="440" w:left="340" w:header="0" w:footer="254" w:gutter="0"/>
          <w:cols w:num="2" w:space="720" w:equalWidth="0">
            <w:col w:w="5553" w:space="40"/>
            <w:col w:w="5967"/>
          </w:cols>
        </w:sectPr>
      </w:pPr>
    </w:p>
    <w:p w14:paraId="29BC28AF" w14:textId="77777777" w:rsidR="00466A67" w:rsidRDefault="007C059A">
      <w:pPr>
        <w:pStyle w:val="ListParagraph"/>
        <w:numPr>
          <w:ilvl w:val="2"/>
          <w:numId w:val="19"/>
        </w:numPr>
        <w:tabs>
          <w:tab w:val="left" w:pos="1321"/>
        </w:tabs>
        <w:spacing w:before="80"/>
        <w:ind w:right="533" w:firstLine="0"/>
        <w:jc w:val="left"/>
        <w:rPr>
          <w:b/>
          <w:sz w:val="16"/>
        </w:rPr>
      </w:pPr>
      <w:r>
        <w:rPr>
          <w:b/>
          <w:sz w:val="16"/>
        </w:rPr>
        <w:lastRenderedPageBreak/>
        <w:t>Certification</w:t>
      </w:r>
      <w:r>
        <w:rPr>
          <w:b/>
          <w:spacing w:val="-12"/>
          <w:sz w:val="16"/>
        </w:rPr>
        <w:t xml:space="preserve"> </w:t>
      </w:r>
      <w:r>
        <w:rPr>
          <w:b/>
          <w:sz w:val="16"/>
        </w:rPr>
        <w:t>Regarding</w:t>
      </w:r>
      <w:r>
        <w:rPr>
          <w:b/>
          <w:spacing w:val="-11"/>
          <w:sz w:val="16"/>
        </w:rPr>
        <w:t xml:space="preserve"> </w:t>
      </w:r>
      <w:r>
        <w:rPr>
          <w:b/>
          <w:sz w:val="16"/>
        </w:rPr>
        <w:t>Debarment,</w:t>
      </w:r>
      <w:r>
        <w:rPr>
          <w:b/>
          <w:spacing w:val="-11"/>
          <w:sz w:val="16"/>
        </w:rPr>
        <w:t xml:space="preserve"> </w:t>
      </w:r>
      <w:r>
        <w:rPr>
          <w:b/>
          <w:sz w:val="16"/>
        </w:rPr>
        <w:t xml:space="preserve">Suspension, Ineligibility and Voluntary Exclusion – First Tier </w:t>
      </w:r>
      <w:r>
        <w:rPr>
          <w:b/>
          <w:spacing w:val="-2"/>
          <w:sz w:val="16"/>
        </w:rPr>
        <w:t>Participants:</w:t>
      </w:r>
    </w:p>
    <w:p w14:paraId="3271860F" w14:textId="77777777" w:rsidR="00466A67" w:rsidRDefault="007C059A">
      <w:pPr>
        <w:pStyle w:val="ListParagraph"/>
        <w:numPr>
          <w:ilvl w:val="3"/>
          <w:numId w:val="19"/>
        </w:numPr>
        <w:tabs>
          <w:tab w:val="left" w:pos="1321"/>
        </w:tabs>
        <w:spacing w:before="183"/>
        <w:ind w:right="168" w:firstLine="0"/>
        <w:rPr>
          <w:sz w:val="16"/>
        </w:rPr>
      </w:pP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certifies</w:t>
      </w:r>
      <w:r>
        <w:rPr>
          <w:spacing w:val="-4"/>
          <w:sz w:val="16"/>
        </w:rPr>
        <w:t xml:space="preserve"> </w:t>
      </w:r>
      <w:r>
        <w:rPr>
          <w:sz w:val="16"/>
        </w:rPr>
        <w:t>to</w:t>
      </w:r>
      <w:r>
        <w:rPr>
          <w:spacing w:val="-5"/>
          <w:sz w:val="16"/>
        </w:rPr>
        <w:t xml:space="preserve"> </w:t>
      </w:r>
      <w:r>
        <w:rPr>
          <w:sz w:val="16"/>
        </w:rPr>
        <w:t>the</w:t>
      </w:r>
      <w:r>
        <w:rPr>
          <w:spacing w:val="-5"/>
          <w:sz w:val="16"/>
        </w:rPr>
        <w:t xml:space="preserve"> </w:t>
      </w:r>
      <w:r>
        <w:rPr>
          <w:sz w:val="16"/>
        </w:rPr>
        <w:t>best</w:t>
      </w:r>
      <w:r>
        <w:rPr>
          <w:spacing w:val="-5"/>
          <w:sz w:val="16"/>
        </w:rPr>
        <w:t xml:space="preserve"> </w:t>
      </w:r>
      <w:r>
        <w:rPr>
          <w:sz w:val="16"/>
        </w:rPr>
        <w:t>of its knowledge and belief, that it and its principals:</w:t>
      </w:r>
    </w:p>
    <w:p w14:paraId="4830C80A" w14:textId="77777777" w:rsidR="00466A67" w:rsidRDefault="00466A67">
      <w:pPr>
        <w:pStyle w:val="BodyText"/>
        <w:rPr>
          <w:rFonts w:ascii="Arial"/>
          <w:sz w:val="16"/>
        </w:rPr>
      </w:pPr>
    </w:p>
    <w:p w14:paraId="1276F244" w14:textId="77777777" w:rsidR="00466A67" w:rsidRDefault="007C059A">
      <w:pPr>
        <w:pStyle w:val="ListParagraph"/>
        <w:numPr>
          <w:ilvl w:val="4"/>
          <w:numId w:val="19"/>
        </w:numPr>
        <w:tabs>
          <w:tab w:val="left" w:pos="1603"/>
        </w:tabs>
        <w:ind w:left="1100" w:right="185" w:firstLine="177"/>
        <w:rPr>
          <w:sz w:val="16"/>
        </w:rPr>
      </w:pPr>
      <w:r>
        <w:rPr>
          <w:sz w:val="16"/>
        </w:rPr>
        <w:t>Are</w:t>
      </w:r>
      <w:r>
        <w:rPr>
          <w:spacing w:val="-7"/>
          <w:sz w:val="16"/>
        </w:rPr>
        <w:t xml:space="preserve"> </w:t>
      </w:r>
      <w:r>
        <w:rPr>
          <w:sz w:val="16"/>
        </w:rPr>
        <w:t>not</w:t>
      </w:r>
      <w:r>
        <w:rPr>
          <w:spacing w:val="-7"/>
          <w:sz w:val="16"/>
        </w:rPr>
        <w:t xml:space="preserve"> </w:t>
      </w:r>
      <w:r>
        <w:rPr>
          <w:sz w:val="16"/>
        </w:rPr>
        <w:t>presently</w:t>
      </w:r>
      <w:r>
        <w:rPr>
          <w:spacing w:val="-6"/>
          <w:sz w:val="16"/>
        </w:rPr>
        <w:t xml:space="preserve"> </w:t>
      </w:r>
      <w:r>
        <w:rPr>
          <w:sz w:val="16"/>
        </w:rPr>
        <w:t>debarred,</w:t>
      </w:r>
      <w:r>
        <w:rPr>
          <w:spacing w:val="-7"/>
          <w:sz w:val="16"/>
        </w:rPr>
        <w:t xml:space="preserve"> </w:t>
      </w:r>
      <w:r>
        <w:rPr>
          <w:sz w:val="16"/>
        </w:rPr>
        <w:t>suspended,</w:t>
      </w:r>
      <w:r>
        <w:rPr>
          <w:spacing w:val="-7"/>
          <w:sz w:val="16"/>
        </w:rPr>
        <w:t xml:space="preserve"> </w:t>
      </w:r>
      <w:r>
        <w:rPr>
          <w:sz w:val="16"/>
        </w:rPr>
        <w:t>proposed</w:t>
      </w:r>
      <w:r>
        <w:rPr>
          <w:spacing w:val="-7"/>
          <w:sz w:val="16"/>
        </w:rPr>
        <w:t xml:space="preserve"> </w:t>
      </w:r>
      <w:r>
        <w:rPr>
          <w:sz w:val="16"/>
        </w:rPr>
        <w:t>for debarment, declared ineligible, or voluntarily excluded from participating in covered transactions by any Federal department or agency, 2 CFR 180.335;.</w:t>
      </w:r>
    </w:p>
    <w:p w14:paraId="7838CAE1" w14:textId="77777777" w:rsidR="00466A67" w:rsidRDefault="00466A67">
      <w:pPr>
        <w:pStyle w:val="BodyText"/>
        <w:rPr>
          <w:rFonts w:ascii="Arial"/>
          <w:sz w:val="16"/>
        </w:rPr>
      </w:pPr>
    </w:p>
    <w:p w14:paraId="35CC1213" w14:textId="77777777" w:rsidR="00466A67" w:rsidRDefault="007C059A">
      <w:pPr>
        <w:pStyle w:val="ListParagraph"/>
        <w:numPr>
          <w:ilvl w:val="4"/>
          <w:numId w:val="19"/>
        </w:numPr>
        <w:tabs>
          <w:tab w:val="left" w:pos="1604"/>
        </w:tabs>
        <w:ind w:left="1100" w:right="52" w:firstLine="177"/>
        <w:rPr>
          <w:sz w:val="16"/>
        </w:rPr>
      </w:pPr>
      <w:r>
        <w:rPr>
          <w:sz w:val="16"/>
        </w:rPr>
        <w:t>Have not within a three-year period preceding this proposal been convicted of or had a civil judgment rendered against them for commission of fraud or a criminal offense in connection with obtaining, attempting to obtain, or performing a</w:t>
      </w:r>
      <w:r>
        <w:rPr>
          <w:spacing w:val="-5"/>
          <w:sz w:val="16"/>
        </w:rPr>
        <w:t xml:space="preserve"> </w:t>
      </w:r>
      <w:r>
        <w:rPr>
          <w:sz w:val="16"/>
        </w:rPr>
        <w:t>public</w:t>
      </w:r>
      <w:r>
        <w:rPr>
          <w:spacing w:val="-4"/>
          <w:sz w:val="16"/>
        </w:rPr>
        <w:t xml:space="preserve"> </w:t>
      </w:r>
      <w:r>
        <w:rPr>
          <w:sz w:val="16"/>
        </w:rPr>
        <w:t>(Federal,</w:t>
      </w:r>
      <w:r>
        <w:rPr>
          <w:spacing w:val="-5"/>
          <w:sz w:val="16"/>
        </w:rPr>
        <w:t xml:space="preserve"> </w:t>
      </w:r>
      <w:r>
        <w:rPr>
          <w:sz w:val="16"/>
        </w:rPr>
        <w:t>State,</w:t>
      </w:r>
      <w:r>
        <w:rPr>
          <w:spacing w:val="-5"/>
          <w:sz w:val="16"/>
        </w:rPr>
        <w:t xml:space="preserve"> </w:t>
      </w:r>
      <w:r>
        <w:rPr>
          <w:sz w:val="16"/>
        </w:rPr>
        <w:t>or</w:t>
      </w:r>
      <w:r>
        <w:rPr>
          <w:spacing w:val="-5"/>
          <w:sz w:val="16"/>
        </w:rPr>
        <w:t xml:space="preserve"> </w:t>
      </w:r>
      <w:r>
        <w:rPr>
          <w:sz w:val="16"/>
        </w:rPr>
        <w:t>local)</w:t>
      </w:r>
      <w:r>
        <w:rPr>
          <w:spacing w:val="-5"/>
          <w:sz w:val="16"/>
        </w:rPr>
        <w:t xml:space="preserve"> </w:t>
      </w:r>
      <w:r>
        <w:rPr>
          <w:sz w:val="16"/>
        </w:rPr>
        <w:t>transaction</w:t>
      </w:r>
      <w:r>
        <w:rPr>
          <w:spacing w:val="-5"/>
          <w:sz w:val="16"/>
        </w:rPr>
        <w:t xml:space="preserve"> </w:t>
      </w:r>
      <w:r>
        <w:rPr>
          <w:sz w:val="16"/>
        </w:rPr>
        <w:t>or</w:t>
      </w:r>
      <w:r>
        <w:rPr>
          <w:spacing w:val="-5"/>
          <w:sz w:val="16"/>
        </w:rPr>
        <w:t xml:space="preserve"> </w:t>
      </w:r>
      <w:r>
        <w:rPr>
          <w:sz w:val="16"/>
        </w:rPr>
        <w:t>contract</w:t>
      </w:r>
      <w:r>
        <w:rPr>
          <w:spacing w:val="-5"/>
          <w:sz w:val="16"/>
        </w:rPr>
        <w:t xml:space="preserve"> </w:t>
      </w:r>
      <w:r>
        <w:rPr>
          <w:sz w:val="16"/>
        </w:rPr>
        <w:t>under a public transaction; violation of Federal or State antitrust statutes or commission of embezzlement, theft, forgery, bribery, falsification or destruction of records, making false statements, or receiving stolen property, 2 CFR 180.800;</w:t>
      </w:r>
    </w:p>
    <w:p w14:paraId="70DE31F3" w14:textId="77777777" w:rsidR="00466A67" w:rsidRDefault="00466A67">
      <w:pPr>
        <w:pStyle w:val="BodyText"/>
        <w:rPr>
          <w:rFonts w:ascii="Arial"/>
          <w:sz w:val="16"/>
        </w:rPr>
      </w:pPr>
    </w:p>
    <w:p w14:paraId="172F2952" w14:textId="77777777" w:rsidR="00466A67" w:rsidRDefault="007C059A">
      <w:pPr>
        <w:pStyle w:val="ListParagraph"/>
        <w:numPr>
          <w:ilvl w:val="4"/>
          <w:numId w:val="19"/>
        </w:numPr>
        <w:tabs>
          <w:tab w:val="left" w:pos="1602"/>
        </w:tabs>
        <w:ind w:left="1099" w:right="84" w:firstLine="177"/>
        <w:rPr>
          <w:sz w:val="16"/>
        </w:rPr>
      </w:pPr>
      <w:r>
        <w:rPr>
          <w:sz w:val="16"/>
        </w:rPr>
        <w:t>Are</w:t>
      </w:r>
      <w:r>
        <w:rPr>
          <w:spacing w:val="-5"/>
          <w:sz w:val="16"/>
        </w:rPr>
        <w:t xml:space="preserve"> </w:t>
      </w:r>
      <w:r>
        <w:rPr>
          <w:sz w:val="16"/>
        </w:rPr>
        <w:t>not</w:t>
      </w:r>
      <w:r>
        <w:rPr>
          <w:spacing w:val="-5"/>
          <w:sz w:val="16"/>
        </w:rPr>
        <w:t xml:space="preserve"> </w:t>
      </w:r>
      <w:r>
        <w:rPr>
          <w:sz w:val="16"/>
        </w:rPr>
        <w:t>presently</w:t>
      </w:r>
      <w:r>
        <w:rPr>
          <w:spacing w:val="-4"/>
          <w:sz w:val="16"/>
        </w:rPr>
        <w:t xml:space="preserve"> </w:t>
      </w:r>
      <w:r>
        <w:rPr>
          <w:sz w:val="16"/>
        </w:rPr>
        <w:t>indicted</w:t>
      </w:r>
      <w:r>
        <w:rPr>
          <w:spacing w:val="-5"/>
          <w:sz w:val="16"/>
        </w:rPr>
        <w:t xml:space="preserve"> </w:t>
      </w:r>
      <w:r>
        <w:rPr>
          <w:sz w:val="16"/>
        </w:rPr>
        <w:t>for</w:t>
      </w:r>
      <w:r>
        <w:rPr>
          <w:spacing w:val="-5"/>
          <w:sz w:val="16"/>
        </w:rPr>
        <w:t xml:space="preserve"> </w:t>
      </w:r>
      <w:r>
        <w:rPr>
          <w:sz w:val="16"/>
        </w:rPr>
        <w:t>or</w:t>
      </w:r>
      <w:r>
        <w:rPr>
          <w:spacing w:val="-5"/>
          <w:sz w:val="16"/>
        </w:rPr>
        <w:t xml:space="preserve"> </w:t>
      </w:r>
      <w:r>
        <w:rPr>
          <w:sz w:val="16"/>
        </w:rPr>
        <w:t>otherwise</w:t>
      </w:r>
      <w:r>
        <w:rPr>
          <w:spacing w:val="-5"/>
          <w:sz w:val="16"/>
        </w:rPr>
        <w:t xml:space="preserve"> </w:t>
      </w:r>
      <w:r>
        <w:rPr>
          <w:sz w:val="16"/>
        </w:rPr>
        <w:t>criminally</w:t>
      </w:r>
      <w:r>
        <w:rPr>
          <w:spacing w:val="-4"/>
          <w:sz w:val="16"/>
        </w:rPr>
        <w:t xml:space="preserve"> </w:t>
      </w:r>
      <w:r>
        <w:rPr>
          <w:sz w:val="16"/>
        </w:rPr>
        <w:t>or civilly charged by a governmental entity (Federal, State or local) with commission of any of the offenses enumerated in paragraph (a)(2) of this certification, 2 CFR 180.700 and 180.800; and</w:t>
      </w:r>
    </w:p>
    <w:p w14:paraId="0750F3F4" w14:textId="77777777" w:rsidR="00466A67" w:rsidRDefault="007C059A">
      <w:pPr>
        <w:pStyle w:val="ListParagraph"/>
        <w:numPr>
          <w:ilvl w:val="4"/>
          <w:numId w:val="19"/>
        </w:numPr>
        <w:tabs>
          <w:tab w:val="left" w:pos="1603"/>
        </w:tabs>
        <w:spacing w:before="184"/>
        <w:ind w:left="1099" w:right="336" w:firstLine="177"/>
        <w:rPr>
          <w:sz w:val="16"/>
        </w:rPr>
      </w:pPr>
      <w:r>
        <w:rPr>
          <w:sz w:val="16"/>
        </w:rPr>
        <w:t>Have not within a three-year period preceding this application/proposal had one or more public transactions (Federal,</w:t>
      </w:r>
      <w:r>
        <w:rPr>
          <w:spacing w:val="-4"/>
          <w:sz w:val="16"/>
        </w:rPr>
        <w:t xml:space="preserve"> </w:t>
      </w:r>
      <w:r>
        <w:rPr>
          <w:sz w:val="16"/>
        </w:rPr>
        <w:t>State</w:t>
      </w:r>
      <w:r>
        <w:rPr>
          <w:spacing w:val="-4"/>
          <w:sz w:val="16"/>
        </w:rPr>
        <w:t xml:space="preserve"> </w:t>
      </w:r>
      <w:r>
        <w:rPr>
          <w:sz w:val="16"/>
        </w:rPr>
        <w:t>or</w:t>
      </w:r>
      <w:r>
        <w:rPr>
          <w:spacing w:val="-4"/>
          <w:sz w:val="16"/>
        </w:rPr>
        <w:t xml:space="preserve"> </w:t>
      </w:r>
      <w:r>
        <w:rPr>
          <w:sz w:val="16"/>
        </w:rPr>
        <w:t>local)</w:t>
      </w:r>
      <w:r>
        <w:rPr>
          <w:spacing w:val="-4"/>
          <w:sz w:val="16"/>
        </w:rPr>
        <w:t xml:space="preserve"> </w:t>
      </w:r>
      <w:r>
        <w:rPr>
          <w:sz w:val="16"/>
        </w:rPr>
        <w:t>terminated</w:t>
      </w:r>
      <w:r>
        <w:rPr>
          <w:spacing w:val="-4"/>
          <w:sz w:val="16"/>
        </w:rPr>
        <w:t xml:space="preserve"> </w:t>
      </w:r>
      <w:r>
        <w:rPr>
          <w:sz w:val="16"/>
        </w:rPr>
        <w:t>for</w:t>
      </w:r>
      <w:r>
        <w:rPr>
          <w:spacing w:val="-4"/>
          <w:sz w:val="16"/>
        </w:rPr>
        <w:t xml:space="preserve"> </w:t>
      </w:r>
      <w:r>
        <w:rPr>
          <w:sz w:val="16"/>
        </w:rPr>
        <w:t>cause</w:t>
      </w:r>
      <w:r>
        <w:rPr>
          <w:spacing w:val="-4"/>
          <w:sz w:val="16"/>
        </w:rPr>
        <w:t xml:space="preserve"> </w:t>
      </w:r>
      <w:r>
        <w:rPr>
          <w:sz w:val="16"/>
        </w:rPr>
        <w:t>or</w:t>
      </w:r>
      <w:r>
        <w:rPr>
          <w:spacing w:val="-4"/>
          <w:sz w:val="16"/>
        </w:rPr>
        <w:t xml:space="preserve"> </w:t>
      </w:r>
      <w:r>
        <w:rPr>
          <w:sz w:val="16"/>
        </w:rPr>
        <w:t>default.</w:t>
      </w:r>
      <w:r>
        <w:rPr>
          <w:spacing w:val="37"/>
          <w:sz w:val="16"/>
        </w:rPr>
        <w:t xml:space="preserve"> </w:t>
      </w:r>
      <w:r>
        <w:rPr>
          <w:sz w:val="16"/>
        </w:rPr>
        <w:t>2 CFR 180.335(d).</w:t>
      </w:r>
    </w:p>
    <w:p w14:paraId="47AB7DDB" w14:textId="77777777" w:rsidR="00466A67" w:rsidRDefault="00466A67">
      <w:pPr>
        <w:pStyle w:val="BodyText"/>
        <w:rPr>
          <w:rFonts w:ascii="Arial"/>
          <w:sz w:val="16"/>
        </w:rPr>
      </w:pPr>
    </w:p>
    <w:p w14:paraId="19080677" w14:textId="77777777" w:rsidR="00466A67" w:rsidRDefault="007C059A">
      <w:pPr>
        <w:pStyle w:val="ListParagraph"/>
        <w:numPr>
          <w:ilvl w:val="4"/>
          <w:numId w:val="19"/>
        </w:numPr>
        <w:tabs>
          <w:tab w:val="left" w:pos="1479"/>
        </w:tabs>
        <w:ind w:left="1099" w:right="51" w:firstLine="143"/>
        <w:rPr>
          <w:sz w:val="16"/>
        </w:rPr>
      </w:pPr>
      <w:r>
        <w:rPr>
          <w:sz w:val="16"/>
        </w:rPr>
        <w:t>Are</w:t>
      </w:r>
      <w:r>
        <w:rPr>
          <w:spacing w:val="-2"/>
          <w:sz w:val="16"/>
        </w:rPr>
        <w:t xml:space="preserve"> </w:t>
      </w:r>
      <w:r>
        <w:rPr>
          <w:sz w:val="16"/>
        </w:rPr>
        <w:t>not</w:t>
      </w:r>
      <w:r>
        <w:rPr>
          <w:spacing w:val="-4"/>
          <w:sz w:val="16"/>
        </w:rPr>
        <w:t xml:space="preserve"> </w:t>
      </w:r>
      <w:r>
        <w:rPr>
          <w:sz w:val="16"/>
        </w:rPr>
        <w:t>a</w:t>
      </w:r>
      <w:r>
        <w:rPr>
          <w:spacing w:val="-4"/>
          <w:sz w:val="16"/>
        </w:rPr>
        <w:t xml:space="preserve"> </w:t>
      </w:r>
      <w:r>
        <w:rPr>
          <w:sz w:val="16"/>
        </w:rPr>
        <w:t>corporation</w:t>
      </w:r>
      <w:r>
        <w:rPr>
          <w:spacing w:val="-4"/>
          <w:sz w:val="16"/>
        </w:rPr>
        <w:t xml:space="preserve"> </w:t>
      </w:r>
      <w:r>
        <w:rPr>
          <w:sz w:val="16"/>
        </w:rPr>
        <w:t>that</w:t>
      </w:r>
      <w:r>
        <w:rPr>
          <w:spacing w:val="-4"/>
          <w:sz w:val="16"/>
        </w:rPr>
        <w:t xml:space="preserve"> </w:t>
      </w:r>
      <w:r>
        <w:rPr>
          <w:sz w:val="16"/>
        </w:rPr>
        <w:t>has</w:t>
      </w:r>
      <w:r>
        <w:rPr>
          <w:spacing w:val="-3"/>
          <w:sz w:val="16"/>
        </w:rPr>
        <w:t xml:space="preserve"> </w:t>
      </w:r>
      <w:r>
        <w:rPr>
          <w:sz w:val="16"/>
        </w:rPr>
        <w:t>been</w:t>
      </w:r>
      <w:r>
        <w:rPr>
          <w:spacing w:val="-4"/>
          <w:sz w:val="16"/>
        </w:rPr>
        <w:t xml:space="preserve"> </w:t>
      </w:r>
      <w:r>
        <w:rPr>
          <w:sz w:val="16"/>
        </w:rPr>
        <w:t>convicted</w:t>
      </w:r>
      <w:r>
        <w:rPr>
          <w:spacing w:val="-4"/>
          <w:sz w:val="16"/>
        </w:rPr>
        <w:t xml:space="preserve"> </w:t>
      </w:r>
      <w:r>
        <w:rPr>
          <w:sz w:val="16"/>
        </w:rPr>
        <w:t>of</w:t>
      </w:r>
      <w:r>
        <w:rPr>
          <w:spacing w:val="-4"/>
          <w:sz w:val="16"/>
        </w:rPr>
        <w:t xml:space="preserve"> </w:t>
      </w:r>
      <w:r>
        <w:rPr>
          <w:sz w:val="16"/>
        </w:rPr>
        <w:t>a</w:t>
      </w:r>
      <w:r>
        <w:rPr>
          <w:spacing w:val="-4"/>
          <w:sz w:val="16"/>
        </w:rPr>
        <w:t xml:space="preserve"> </w:t>
      </w:r>
      <w:r>
        <w:rPr>
          <w:sz w:val="16"/>
        </w:rPr>
        <w:t>felony violation under any Federal law</w:t>
      </w:r>
      <w:r>
        <w:rPr>
          <w:spacing w:val="40"/>
          <w:sz w:val="16"/>
        </w:rPr>
        <w:t xml:space="preserve"> </w:t>
      </w:r>
      <w:r>
        <w:rPr>
          <w:sz w:val="16"/>
        </w:rPr>
        <w:t>within the two-year period preceding this proposal (USDOT Order 4200.6 implementing appropriations act requirements); and</w:t>
      </w:r>
    </w:p>
    <w:p w14:paraId="63ECB6C7" w14:textId="77777777" w:rsidR="00466A67" w:rsidRDefault="00466A67">
      <w:pPr>
        <w:pStyle w:val="BodyText"/>
        <w:rPr>
          <w:rFonts w:ascii="Arial"/>
          <w:sz w:val="16"/>
        </w:rPr>
      </w:pPr>
    </w:p>
    <w:p w14:paraId="0B2CEF4D" w14:textId="77777777" w:rsidR="00466A67" w:rsidRDefault="007C059A">
      <w:pPr>
        <w:pStyle w:val="ListParagraph"/>
        <w:numPr>
          <w:ilvl w:val="4"/>
          <w:numId w:val="19"/>
        </w:numPr>
        <w:tabs>
          <w:tab w:val="left" w:pos="1480"/>
        </w:tabs>
        <w:ind w:left="1100" w:firstLine="143"/>
        <w:rPr>
          <w:sz w:val="16"/>
        </w:rPr>
      </w:pPr>
      <w:r>
        <w:rPr>
          <w:sz w:val="16"/>
        </w:rPr>
        <w:t>Are not</w:t>
      </w:r>
      <w:r>
        <w:rPr>
          <w:spacing w:val="-1"/>
          <w:sz w:val="16"/>
        </w:rPr>
        <w:t xml:space="preserve"> </w:t>
      </w:r>
      <w:r>
        <w:rPr>
          <w:sz w:val="16"/>
        </w:rPr>
        <w:t>a</w:t>
      </w:r>
      <w:r>
        <w:rPr>
          <w:spacing w:val="-1"/>
          <w:sz w:val="16"/>
        </w:rPr>
        <w:t xml:space="preserve"> </w:t>
      </w:r>
      <w:r>
        <w:rPr>
          <w:sz w:val="16"/>
        </w:rPr>
        <w:t>corporation</w:t>
      </w:r>
      <w:r>
        <w:rPr>
          <w:spacing w:val="-1"/>
          <w:sz w:val="16"/>
        </w:rPr>
        <w:t xml:space="preserve"> </w:t>
      </w:r>
      <w:r>
        <w:rPr>
          <w:sz w:val="16"/>
        </w:rPr>
        <w:t>with</w:t>
      </w:r>
      <w:r>
        <w:rPr>
          <w:spacing w:val="-1"/>
          <w:sz w:val="16"/>
        </w:rPr>
        <w:t xml:space="preserve"> </w:t>
      </w:r>
      <w:r>
        <w:rPr>
          <w:sz w:val="16"/>
        </w:rPr>
        <w:t>any unpaid</w:t>
      </w:r>
      <w:r>
        <w:rPr>
          <w:spacing w:val="-1"/>
          <w:sz w:val="16"/>
        </w:rPr>
        <w:t xml:space="preserve"> </w:t>
      </w:r>
      <w:r>
        <w:rPr>
          <w:sz w:val="16"/>
        </w:rPr>
        <w:t>Federal tax liability that has been assessed, for which all judicial and administrative</w:t>
      </w:r>
      <w:r>
        <w:rPr>
          <w:spacing w:val="-7"/>
          <w:sz w:val="16"/>
        </w:rPr>
        <w:t xml:space="preserve"> </w:t>
      </w:r>
      <w:r>
        <w:rPr>
          <w:sz w:val="16"/>
        </w:rPr>
        <w:t>remedies</w:t>
      </w:r>
      <w:r>
        <w:rPr>
          <w:spacing w:val="-6"/>
          <w:sz w:val="16"/>
        </w:rPr>
        <w:t xml:space="preserve"> </w:t>
      </w:r>
      <w:r>
        <w:rPr>
          <w:sz w:val="16"/>
        </w:rPr>
        <w:t>have</w:t>
      </w:r>
      <w:r>
        <w:rPr>
          <w:spacing w:val="-7"/>
          <w:sz w:val="16"/>
        </w:rPr>
        <w:t xml:space="preserve"> </w:t>
      </w:r>
      <w:r>
        <w:rPr>
          <w:sz w:val="16"/>
        </w:rPr>
        <w:t>been</w:t>
      </w:r>
      <w:r>
        <w:rPr>
          <w:spacing w:val="-7"/>
          <w:sz w:val="16"/>
        </w:rPr>
        <w:t xml:space="preserve"> </w:t>
      </w:r>
      <w:r>
        <w:rPr>
          <w:sz w:val="16"/>
        </w:rPr>
        <w:t>exhausted,</w:t>
      </w:r>
      <w:r>
        <w:rPr>
          <w:spacing w:val="-7"/>
          <w:sz w:val="16"/>
        </w:rPr>
        <w:t xml:space="preserve"> </w:t>
      </w:r>
      <w:r>
        <w:rPr>
          <w:sz w:val="16"/>
        </w:rPr>
        <w:t>or</w:t>
      </w:r>
      <w:r>
        <w:rPr>
          <w:spacing w:val="-6"/>
          <w:sz w:val="16"/>
        </w:rPr>
        <w:t xml:space="preserve"> </w:t>
      </w:r>
      <w:r>
        <w:rPr>
          <w:sz w:val="16"/>
        </w:rPr>
        <w:t>have</w:t>
      </w:r>
      <w:r>
        <w:rPr>
          <w:spacing w:val="-7"/>
          <w:sz w:val="16"/>
        </w:rPr>
        <w:t xml:space="preserve"> </w:t>
      </w:r>
      <w:r>
        <w:rPr>
          <w:sz w:val="16"/>
        </w:rPr>
        <w:t>lapsed, and that is not being paid in a timely manner pursuant to an agreement with the authority responsible for collecting the tax liability</w:t>
      </w:r>
      <w:r>
        <w:rPr>
          <w:spacing w:val="-5"/>
          <w:sz w:val="16"/>
        </w:rPr>
        <w:t xml:space="preserve"> </w:t>
      </w:r>
      <w:r>
        <w:rPr>
          <w:sz w:val="16"/>
        </w:rPr>
        <w:t>(USDOT</w:t>
      </w:r>
      <w:r>
        <w:rPr>
          <w:spacing w:val="-5"/>
          <w:sz w:val="16"/>
        </w:rPr>
        <w:t xml:space="preserve"> </w:t>
      </w:r>
      <w:r>
        <w:rPr>
          <w:sz w:val="16"/>
        </w:rPr>
        <w:t>Order</w:t>
      </w:r>
      <w:r>
        <w:rPr>
          <w:spacing w:val="-6"/>
          <w:sz w:val="16"/>
        </w:rPr>
        <w:t xml:space="preserve"> </w:t>
      </w:r>
      <w:r>
        <w:rPr>
          <w:sz w:val="16"/>
        </w:rPr>
        <w:t>4200.6</w:t>
      </w:r>
      <w:r>
        <w:rPr>
          <w:spacing w:val="-6"/>
          <w:sz w:val="16"/>
        </w:rPr>
        <w:t xml:space="preserve"> </w:t>
      </w:r>
      <w:r>
        <w:rPr>
          <w:sz w:val="16"/>
        </w:rPr>
        <w:t>implementing</w:t>
      </w:r>
      <w:r>
        <w:rPr>
          <w:spacing w:val="-6"/>
          <w:sz w:val="16"/>
        </w:rPr>
        <w:t xml:space="preserve"> </w:t>
      </w:r>
      <w:r>
        <w:rPr>
          <w:sz w:val="16"/>
        </w:rPr>
        <w:t>appropriations</w:t>
      </w:r>
      <w:r>
        <w:rPr>
          <w:spacing w:val="-5"/>
          <w:sz w:val="16"/>
        </w:rPr>
        <w:t xml:space="preserve"> </w:t>
      </w:r>
      <w:r>
        <w:rPr>
          <w:sz w:val="16"/>
        </w:rPr>
        <w:t xml:space="preserve">act </w:t>
      </w:r>
      <w:r>
        <w:rPr>
          <w:spacing w:val="-2"/>
          <w:sz w:val="16"/>
        </w:rPr>
        <w:t>requirements).</w:t>
      </w:r>
    </w:p>
    <w:p w14:paraId="55E50BE0" w14:textId="77777777" w:rsidR="00466A67" w:rsidRDefault="00466A67">
      <w:pPr>
        <w:pStyle w:val="BodyText"/>
        <w:rPr>
          <w:rFonts w:ascii="Arial"/>
          <w:sz w:val="16"/>
        </w:rPr>
      </w:pPr>
    </w:p>
    <w:p w14:paraId="4F058556" w14:textId="77777777" w:rsidR="00466A67" w:rsidRDefault="007C059A">
      <w:pPr>
        <w:pStyle w:val="ListParagraph"/>
        <w:numPr>
          <w:ilvl w:val="3"/>
          <w:numId w:val="19"/>
        </w:numPr>
        <w:tabs>
          <w:tab w:val="left" w:pos="1453"/>
        </w:tabs>
        <w:ind w:right="193" w:firstLine="88"/>
        <w:rPr>
          <w:sz w:val="16"/>
        </w:rPr>
      </w:pPr>
      <w:r>
        <w:rPr>
          <w:sz w:val="16"/>
        </w:rPr>
        <w:t>Where</w:t>
      </w:r>
      <w:r>
        <w:rPr>
          <w:spacing w:val="-6"/>
          <w:sz w:val="16"/>
        </w:rPr>
        <w:t xml:space="preserve"> </w:t>
      </w:r>
      <w:r>
        <w:rPr>
          <w:sz w:val="16"/>
        </w:rPr>
        <w:t>the</w:t>
      </w:r>
      <w:r>
        <w:rPr>
          <w:spacing w:val="-4"/>
          <w:sz w:val="16"/>
        </w:rPr>
        <w:t xml:space="preserve"> </w:t>
      </w:r>
      <w:r>
        <w:rPr>
          <w:sz w:val="16"/>
        </w:rPr>
        <w:t>prospective</w:t>
      </w:r>
      <w:r>
        <w:rPr>
          <w:spacing w:val="-6"/>
          <w:sz w:val="16"/>
        </w:rPr>
        <w:t xml:space="preserve"> </w:t>
      </w:r>
      <w:r>
        <w:rPr>
          <w:sz w:val="16"/>
        </w:rPr>
        <w:t>participant</w:t>
      </w:r>
      <w:r>
        <w:rPr>
          <w:spacing w:val="-6"/>
          <w:sz w:val="16"/>
        </w:rPr>
        <w:t xml:space="preserve"> </w:t>
      </w:r>
      <w:r>
        <w:rPr>
          <w:sz w:val="16"/>
        </w:rPr>
        <w:t>is</w:t>
      </w:r>
      <w:r>
        <w:rPr>
          <w:spacing w:val="-5"/>
          <w:sz w:val="16"/>
        </w:rPr>
        <w:t xml:space="preserve"> </w:t>
      </w:r>
      <w:r>
        <w:rPr>
          <w:sz w:val="16"/>
        </w:rPr>
        <w:t>unable</w:t>
      </w:r>
      <w:r>
        <w:rPr>
          <w:spacing w:val="-6"/>
          <w:sz w:val="16"/>
        </w:rPr>
        <w:t xml:space="preserve"> </w:t>
      </w:r>
      <w:r>
        <w:rPr>
          <w:sz w:val="16"/>
        </w:rPr>
        <w:t>to</w:t>
      </w:r>
      <w:r>
        <w:rPr>
          <w:spacing w:val="-4"/>
          <w:sz w:val="16"/>
        </w:rPr>
        <w:t xml:space="preserve"> </w:t>
      </w:r>
      <w:r>
        <w:rPr>
          <w:sz w:val="16"/>
        </w:rPr>
        <w:t>certify</w:t>
      </w:r>
      <w:r>
        <w:rPr>
          <w:spacing w:val="-5"/>
          <w:sz w:val="16"/>
        </w:rPr>
        <w:t xml:space="preserve"> </w:t>
      </w:r>
      <w:r>
        <w:rPr>
          <w:sz w:val="16"/>
        </w:rPr>
        <w:t>to any of the statements in this certification, such prospective participant should attach an explanation to this proposal.</w:t>
      </w:r>
      <w:r>
        <w:rPr>
          <w:spacing w:val="40"/>
          <w:sz w:val="16"/>
        </w:rPr>
        <w:t xml:space="preserve"> </w:t>
      </w:r>
      <w:r>
        <w:rPr>
          <w:sz w:val="16"/>
        </w:rPr>
        <w:t>2 CFR 180.335 and 180.340.</w:t>
      </w:r>
    </w:p>
    <w:p w14:paraId="21D922D7" w14:textId="77777777" w:rsidR="00466A67" w:rsidRDefault="007C059A">
      <w:pPr>
        <w:spacing w:before="184"/>
        <w:ind w:left="1100"/>
        <w:rPr>
          <w:rFonts w:ascii="Arial"/>
          <w:sz w:val="16"/>
        </w:rPr>
      </w:pP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 *</w:t>
      </w:r>
      <w:r>
        <w:rPr>
          <w:rFonts w:ascii="Arial"/>
          <w:spacing w:val="-1"/>
          <w:sz w:val="16"/>
        </w:rPr>
        <w:t xml:space="preserve"> </w:t>
      </w:r>
      <w:r>
        <w:rPr>
          <w:rFonts w:ascii="Arial"/>
          <w:spacing w:val="-10"/>
          <w:sz w:val="16"/>
        </w:rPr>
        <w:t>*</w:t>
      </w:r>
    </w:p>
    <w:p w14:paraId="221A497B" w14:textId="77777777" w:rsidR="00466A67" w:rsidRDefault="00466A67">
      <w:pPr>
        <w:pStyle w:val="BodyText"/>
        <w:rPr>
          <w:rFonts w:ascii="Arial"/>
          <w:sz w:val="16"/>
        </w:rPr>
      </w:pPr>
    </w:p>
    <w:p w14:paraId="6581B013" w14:textId="77777777" w:rsidR="00466A67" w:rsidRDefault="007C059A">
      <w:pPr>
        <w:pStyle w:val="ListParagraph"/>
        <w:numPr>
          <w:ilvl w:val="2"/>
          <w:numId w:val="19"/>
        </w:numPr>
        <w:tabs>
          <w:tab w:val="left" w:pos="1364"/>
        </w:tabs>
        <w:ind w:left="1364" w:hanging="176"/>
        <w:jc w:val="left"/>
        <w:rPr>
          <w:sz w:val="16"/>
        </w:rPr>
      </w:pPr>
      <w:r>
        <w:rPr>
          <w:b/>
          <w:sz w:val="16"/>
        </w:rPr>
        <w:t>Instructions</w:t>
      </w:r>
      <w:r>
        <w:rPr>
          <w:b/>
          <w:spacing w:val="-7"/>
          <w:sz w:val="16"/>
        </w:rPr>
        <w:t xml:space="preserve"> </w:t>
      </w:r>
      <w:r>
        <w:rPr>
          <w:b/>
          <w:sz w:val="16"/>
        </w:rPr>
        <w:t>for</w:t>
      </w:r>
      <w:r>
        <w:rPr>
          <w:b/>
          <w:spacing w:val="-7"/>
          <w:sz w:val="16"/>
        </w:rPr>
        <w:t xml:space="preserve"> </w:t>
      </w:r>
      <w:r>
        <w:rPr>
          <w:b/>
          <w:sz w:val="16"/>
        </w:rPr>
        <w:t>Certification</w:t>
      </w:r>
      <w:r>
        <w:rPr>
          <w:b/>
          <w:spacing w:val="-7"/>
          <w:sz w:val="16"/>
        </w:rPr>
        <w:t xml:space="preserve"> </w:t>
      </w:r>
      <w:r>
        <w:rPr>
          <w:b/>
          <w:sz w:val="16"/>
        </w:rPr>
        <w:t>-</w:t>
      </w:r>
      <w:r>
        <w:rPr>
          <w:b/>
          <w:spacing w:val="-7"/>
          <w:sz w:val="16"/>
        </w:rPr>
        <w:t xml:space="preserve"> </w:t>
      </w:r>
      <w:r>
        <w:rPr>
          <w:b/>
          <w:sz w:val="16"/>
        </w:rPr>
        <w:t>Lower</w:t>
      </w:r>
      <w:r>
        <w:rPr>
          <w:b/>
          <w:spacing w:val="-7"/>
          <w:sz w:val="16"/>
        </w:rPr>
        <w:t xml:space="preserve"> </w:t>
      </w:r>
      <w:r>
        <w:rPr>
          <w:b/>
          <w:sz w:val="16"/>
        </w:rPr>
        <w:t>Tier</w:t>
      </w:r>
      <w:r>
        <w:rPr>
          <w:b/>
          <w:spacing w:val="-7"/>
          <w:sz w:val="16"/>
        </w:rPr>
        <w:t xml:space="preserve"> </w:t>
      </w:r>
      <w:r>
        <w:rPr>
          <w:b/>
          <w:spacing w:val="-2"/>
          <w:sz w:val="16"/>
        </w:rPr>
        <w:t>Participants:</w:t>
      </w:r>
    </w:p>
    <w:p w14:paraId="3B4CB22D" w14:textId="77777777" w:rsidR="00466A67" w:rsidRDefault="00466A67">
      <w:pPr>
        <w:pStyle w:val="BodyText"/>
        <w:rPr>
          <w:rFonts w:ascii="Arial"/>
          <w:b/>
          <w:sz w:val="16"/>
        </w:rPr>
      </w:pPr>
    </w:p>
    <w:p w14:paraId="085C4A0F" w14:textId="77777777" w:rsidR="00466A67" w:rsidRDefault="007C059A">
      <w:pPr>
        <w:ind w:left="1099"/>
        <w:rPr>
          <w:rFonts w:ascii="Arial"/>
          <w:sz w:val="16"/>
        </w:rPr>
      </w:pPr>
      <w:r>
        <w:rPr>
          <w:rFonts w:ascii="Arial"/>
          <w:sz w:val="16"/>
        </w:rPr>
        <w:t>(Applicable</w:t>
      </w:r>
      <w:r>
        <w:rPr>
          <w:rFonts w:ascii="Arial"/>
          <w:spacing w:val="-6"/>
          <w:sz w:val="16"/>
        </w:rPr>
        <w:t xml:space="preserve"> </w:t>
      </w:r>
      <w:r>
        <w:rPr>
          <w:rFonts w:ascii="Arial"/>
          <w:sz w:val="16"/>
        </w:rPr>
        <w:t>to</w:t>
      </w:r>
      <w:r>
        <w:rPr>
          <w:rFonts w:ascii="Arial"/>
          <w:spacing w:val="-6"/>
          <w:sz w:val="16"/>
        </w:rPr>
        <w:t xml:space="preserve"> </w:t>
      </w:r>
      <w:r>
        <w:rPr>
          <w:rFonts w:ascii="Arial"/>
          <w:sz w:val="16"/>
        </w:rPr>
        <w:t>all</w:t>
      </w:r>
      <w:r>
        <w:rPr>
          <w:rFonts w:ascii="Arial"/>
          <w:spacing w:val="-6"/>
          <w:sz w:val="16"/>
        </w:rPr>
        <w:t xml:space="preserve"> </w:t>
      </w:r>
      <w:r>
        <w:rPr>
          <w:rFonts w:ascii="Arial"/>
          <w:sz w:val="16"/>
        </w:rPr>
        <w:t>subcontracts,</w:t>
      </w:r>
      <w:r>
        <w:rPr>
          <w:rFonts w:ascii="Arial"/>
          <w:spacing w:val="-6"/>
          <w:sz w:val="16"/>
        </w:rPr>
        <w:t xml:space="preserve"> </w:t>
      </w:r>
      <w:r>
        <w:rPr>
          <w:rFonts w:ascii="Arial"/>
          <w:sz w:val="16"/>
        </w:rPr>
        <w:t>purchase</w:t>
      </w:r>
      <w:r>
        <w:rPr>
          <w:rFonts w:ascii="Arial"/>
          <w:spacing w:val="-6"/>
          <w:sz w:val="16"/>
        </w:rPr>
        <w:t xml:space="preserve"> </w:t>
      </w:r>
      <w:r>
        <w:rPr>
          <w:rFonts w:ascii="Arial"/>
          <w:sz w:val="16"/>
        </w:rPr>
        <w:t>orders,</w:t>
      </w:r>
      <w:r>
        <w:rPr>
          <w:rFonts w:ascii="Arial"/>
          <w:spacing w:val="-6"/>
          <w:sz w:val="16"/>
        </w:rPr>
        <w:t xml:space="preserve"> </w:t>
      </w:r>
      <w:r>
        <w:rPr>
          <w:rFonts w:ascii="Arial"/>
          <w:sz w:val="16"/>
        </w:rPr>
        <w:t>and</w:t>
      </w:r>
      <w:r>
        <w:rPr>
          <w:rFonts w:ascii="Arial"/>
          <w:spacing w:val="-6"/>
          <w:sz w:val="16"/>
        </w:rPr>
        <w:t xml:space="preserve"> </w:t>
      </w:r>
      <w:r>
        <w:rPr>
          <w:rFonts w:ascii="Arial"/>
          <w:sz w:val="16"/>
        </w:rPr>
        <w:t>other lower tier transactions requiring prior FHWA approval or estimated to cost $25,000 or more - 2 CFR Parts 180 and 1200).</w:t>
      </w:r>
      <w:r>
        <w:rPr>
          <w:rFonts w:ascii="Arial"/>
          <w:spacing w:val="40"/>
          <w:sz w:val="16"/>
        </w:rPr>
        <w:t xml:space="preserve"> </w:t>
      </w:r>
      <w:r>
        <w:rPr>
          <w:rFonts w:ascii="Arial"/>
          <w:sz w:val="16"/>
        </w:rPr>
        <w:t>2 CFR 180.220 and 1200.220.</w:t>
      </w:r>
    </w:p>
    <w:p w14:paraId="5791CF87" w14:textId="77777777" w:rsidR="00466A67" w:rsidRDefault="007C059A">
      <w:pPr>
        <w:pStyle w:val="ListParagraph"/>
        <w:numPr>
          <w:ilvl w:val="3"/>
          <w:numId w:val="19"/>
        </w:numPr>
        <w:tabs>
          <w:tab w:val="left" w:pos="1452"/>
        </w:tabs>
        <w:spacing w:before="183"/>
        <w:ind w:left="1099" w:right="8" w:firstLine="177"/>
        <w:rPr>
          <w:sz w:val="16"/>
        </w:rPr>
      </w:pPr>
      <w:r>
        <w:rPr>
          <w:sz w:val="16"/>
        </w:rPr>
        <w:t>By signing and submitting this proposal, the prospective lower</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5"/>
          <w:sz w:val="16"/>
        </w:rPr>
        <w:t xml:space="preserve"> </w:t>
      </w:r>
      <w:r>
        <w:rPr>
          <w:sz w:val="16"/>
        </w:rPr>
        <w:t>out</w:t>
      </w:r>
      <w:r>
        <w:rPr>
          <w:spacing w:val="-5"/>
          <w:sz w:val="16"/>
        </w:rPr>
        <w:t xml:space="preserve"> </w:t>
      </w:r>
      <w:r>
        <w:rPr>
          <w:sz w:val="16"/>
        </w:rPr>
        <w:t>below.</w:t>
      </w:r>
    </w:p>
    <w:p w14:paraId="0FD36316" w14:textId="77777777" w:rsidR="00466A67" w:rsidRDefault="00466A67">
      <w:pPr>
        <w:pStyle w:val="BodyText"/>
        <w:rPr>
          <w:rFonts w:ascii="Arial"/>
          <w:sz w:val="16"/>
        </w:rPr>
      </w:pPr>
    </w:p>
    <w:p w14:paraId="3B8CEBD4" w14:textId="77777777" w:rsidR="00466A67" w:rsidRDefault="007C059A">
      <w:pPr>
        <w:pStyle w:val="ListParagraph"/>
        <w:numPr>
          <w:ilvl w:val="3"/>
          <w:numId w:val="19"/>
        </w:numPr>
        <w:tabs>
          <w:tab w:val="left" w:pos="1452"/>
        </w:tabs>
        <w:ind w:left="1099" w:right="16" w:firstLine="177"/>
        <w:rPr>
          <w:sz w:val="16"/>
        </w:rPr>
      </w:pPr>
      <w:r>
        <w:rPr>
          <w:sz w:val="16"/>
        </w:rPr>
        <w:t>The</w:t>
      </w:r>
      <w:r>
        <w:rPr>
          <w:spacing w:val="-5"/>
          <w:sz w:val="16"/>
        </w:rPr>
        <w:t xml:space="preserve"> </w:t>
      </w:r>
      <w:r>
        <w:rPr>
          <w:sz w:val="16"/>
        </w:rPr>
        <w:t>certification</w:t>
      </w:r>
      <w:r>
        <w:rPr>
          <w:spacing w:val="-5"/>
          <w:sz w:val="16"/>
        </w:rPr>
        <w:t xml:space="preserve"> </w:t>
      </w:r>
      <w:r>
        <w:rPr>
          <w:sz w:val="16"/>
        </w:rPr>
        <w:t>in</w:t>
      </w:r>
      <w:r>
        <w:rPr>
          <w:spacing w:val="-5"/>
          <w:sz w:val="16"/>
        </w:rPr>
        <w:t xml:space="preserve"> </w:t>
      </w:r>
      <w:r>
        <w:rPr>
          <w:sz w:val="16"/>
        </w:rPr>
        <w:t>this</w:t>
      </w:r>
      <w:r>
        <w:rPr>
          <w:spacing w:val="-4"/>
          <w:sz w:val="16"/>
        </w:rPr>
        <w:t xml:space="preserve"> </w:t>
      </w:r>
      <w:r>
        <w:rPr>
          <w:sz w:val="16"/>
        </w:rPr>
        <w:t>clause</w:t>
      </w:r>
      <w:r>
        <w:rPr>
          <w:spacing w:val="-6"/>
          <w:sz w:val="16"/>
        </w:rPr>
        <w:t xml:space="preserve"> </w:t>
      </w:r>
      <w:r>
        <w:rPr>
          <w:sz w:val="16"/>
        </w:rPr>
        <w:t>is</w:t>
      </w:r>
      <w:r>
        <w:rPr>
          <w:spacing w:val="-4"/>
          <w:sz w:val="16"/>
        </w:rPr>
        <w:t xml:space="preserve"> </w:t>
      </w:r>
      <w:r>
        <w:rPr>
          <w:sz w:val="16"/>
        </w:rPr>
        <w:t>a</w:t>
      </w:r>
      <w:r>
        <w:rPr>
          <w:spacing w:val="-5"/>
          <w:sz w:val="16"/>
        </w:rPr>
        <w:t xml:space="preserve"> </w:t>
      </w:r>
      <w:r>
        <w:rPr>
          <w:sz w:val="16"/>
        </w:rPr>
        <w:t>material</w:t>
      </w:r>
      <w:r>
        <w:rPr>
          <w:spacing w:val="-4"/>
          <w:sz w:val="16"/>
        </w:rPr>
        <w:t xml:space="preserve"> </w:t>
      </w:r>
      <w:r>
        <w:rPr>
          <w:sz w:val="16"/>
        </w:rPr>
        <w:t>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w:t>
      </w:r>
    </w:p>
    <w:p w14:paraId="283FFDA2" w14:textId="77777777" w:rsidR="00466A67" w:rsidRDefault="007C059A">
      <w:pPr>
        <w:spacing w:before="78"/>
        <w:ind w:left="410" w:right="1436"/>
        <w:rPr>
          <w:rFonts w:ascii="Arial"/>
          <w:sz w:val="16"/>
        </w:rPr>
      </w:pPr>
      <w:r>
        <w:br w:type="column"/>
      </w:r>
      <w:r>
        <w:rPr>
          <w:rFonts w:ascii="Arial"/>
          <w:sz w:val="16"/>
        </w:rPr>
        <w:t>this</w:t>
      </w:r>
      <w:r>
        <w:rPr>
          <w:rFonts w:ascii="Arial"/>
          <w:spacing w:val="-6"/>
          <w:sz w:val="16"/>
        </w:rPr>
        <w:t xml:space="preserve"> </w:t>
      </w:r>
      <w:r>
        <w:rPr>
          <w:rFonts w:ascii="Arial"/>
          <w:sz w:val="16"/>
        </w:rPr>
        <w:t>transaction</w:t>
      </w:r>
      <w:r>
        <w:rPr>
          <w:rFonts w:ascii="Arial"/>
          <w:spacing w:val="-7"/>
          <w:sz w:val="16"/>
        </w:rPr>
        <w:t xml:space="preserve"> </w:t>
      </w:r>
      <w:r>
        <w:rPr>
          <w:rFonts w:ascii="Arial"/>
          <w:sz w:val="16"/>
        </w:rPr>
        <w:t>originated</w:t>
      </w:r>
      <w:r>
        <w:rPr>
          <w:rFonts w:ascii="Arial"/>
          <w:spacing w:val="-7"/>
          <w:sz w:val="16"/>
        </w:rPr>
        <w:t xml:space="preserve"> </w:t>
      </w:r>
      <w:r>
        <w:rPr>
          <w:rFonts w:ascii="Arial"/>
          <w:sz w:val="16"/>
        </w:rPr>
        <w:t>may</w:t>
      </w:r>
      <w:r>
        <w:rPr>
          <w:rFonts w:ascii="Arial"/>
          <w:spacing w:val="-6"/>
          <w:sz w:val="16"/>
        </w:rPr>
        <w:t xml:space="preserve"> </w:t>
      </w:r>
      <w:r>
        <w:rPr>
          <w:rFonts w:ascii="Arial"/>
          <w:sz w:val="16"/>
        </w:rPr>
        <w:t>pursue</w:t>
      </w:r>
      <w:r>
        <w:rPr>
          <w:rFonts w:ascii="Arial"/>
          <w:spacing w:val="-7"/>
          <w:sz w:val="16"/>
        </w:rPr>
        <w:t xml:space="preserve"> </w:t>
      </w:r>
      <w:r>
        <w:rPr>
          <w:rFonts w:ascii="Arial"/>
          <w:sz w:val="16"/>
        </w:rPr>
        <w:t>available</w:t>
      </w:r>
      <w:r>
        <w:rPr>
          <w:rFonts w:ascii="Arial"/>
          <w:spacing w:val="-7"/>
          <w:sz w:val="16"/>
        </w:rPr>
        <w:t xml:space="preserve"> </w:t>
      </w:r>
      <w:r>
        <w:rPr>
          <w:rFonts w:ascii="Arial"/>
          <w:sz w:val="16"/>
        </w:rPr>
        <w:t>remedies, including suspension and/or debarment.</w:t>
      </w:r>
    </w:p>
    <w:p w14:paraId="39F1EC9E" w14:textId="77777777" w:rsidR="00466A67" w:rsidRDefault="00466A67">
      <w:pPr>
        <w:pStyle w:val="BodyText"/>
        <w:rPr>
          <w:rFonts w:ascii="Arial"/>
          <w:sz w:val="16"/>
        </w:rPr>
      </w:pPr>
    </w:p>
    <w:p w14:paraId="110F4F27" w14:textId="77777777" w:rsidR="00466A67" w:rsidRDefault="007C059A">
      <w:pPr>
        <w:pStyle w:val="ListParagraph"/>
        <w:numPr>
          <w:ilvl w:val="3"/>
          <w:numId w:val="19"/>
        </w:numPr>
        <w:tabs>
          <w:tab w:val="left" w:pos="754"/>
        </w:tabs>
        <w:ind w:left="410" w:right="1116" w:firstLine="177"/>
        <w:rPr>
          <w:sz w:val="16"/>
        </w:rPr>
      </w:pPr>
      <w:r>
        <w:rPr>
          <w:sz w:val="16"/>
        </w:rPr>
        <w:t>The prospective lower tier participant shall provide immediate</w:t>
      </w:r>
      <w:r>
        <w:rPr>
          <w:spacing w:val="-5"/>
          <w:sz w:val="16"/>
        </w:rPr>
        <w:t xml:space="preserve"> </w:t>
      </w:r>
      <w:r>
        <w:rPr>
          <w:sz w:val="16"/>
        </w:rPr>
        <w:t>written</w:t>
      </w:r>
      <w:r>
        <w:rPr>
          <w:spacing w:val="-5"/>
          <w:sz w:val="16"/>
        </w:rPr>
        <w:t xml:space="preserve"> </w:t>
      </w:r>
      <w:r>
        <w:rPr>
          <w:sz w:val="16"/>
        </w:rPr>
        <w:t>notice</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person</w:t>
      </w:r>
      <w:r>
        <w:rPr>
          <w:spacing w:val="-5"/>
          <w:sz w:val="16"/>
        </w:rPr>
        <w:t xml:space="preserve"> </w:t>
      </w:r>
      <w:r>
        <w:rPr>
          <w:sz w:val="16"/>
        </w:rPr>
        <w:t>to</w:t>
      </w:r>
      <w:r>
        <w:rPr>
          <w:spacing w:val="-5"/>
          <w:sz w:val="16"/>
        </w:rPr>
        <w:t xml:space="preserve"> </w:t>
      </w:r>
      <w:r>
        <w:rPr>
          <w:sz w:val="16"/>
        </w:rPr>
        <w:t>which</w:t>
      </w:r>
      <w:r>
        <w:rPr>
          <w:spacing w:val="-5"/>
          <w:sz w:val="16"/>
        </w:rPr>
        <w:t xml:space="preserve"> </w:t>
      </w:r>
      <w:r>
        <w:rPr>
          <w:sz w:val="16"/>
        </w:rPr>
        <w:t>this</w:t>
      </w:r>
      <w:r>
        <w:rPr>
          <w:spacing w:val="-4"/>
          <w:sz w:val="16"/>
        </w:rPr>
        <w:t xml:space="preserve"> </w:t>
      </w:r>
      <w:r>
        <w:rPr>
          <w:sz w:val="16"/>
        </w:rPr>
        <w:t>proposal</w:t>
      </w:r>
      <w:r>
        <w:rPr>
          <w:spacing w:val="-4"/>
          <w:sz w:val="16"/>
        </w:rPr>
        <w:t xml:space="preserve"> </w:t>
      </w:r>
      <w:r>
        <w:rPr>
          <w:sz w:val="16"/>
        </w:rPr>
        <w:t>is submitted if at any time the prospective lower tier participant learns that its certification was erroneous by reason of</w:t>
      </w:r>
      <w:r>
        <w:rPr>
          <w:spacing w:val="40"/>
          <w:sz w:val="16"/>
        </w:rPr>
        <w:t xml:space="preserve"> </w:t>
      </w:r>
      <w:r>
        <w:rPr>
          <w:sz w:val="16"/>
        </w:rPr>
        <w:t>changed circumstances.</w:t>
      </w:r>
      <w:r>
        <w:rPr>
          <w:spacing w:val="40"/>
          <w:sz w:val="16"/>
        </w:rPr>
        <w:t xml:space="preserve"> </w:t>
      </w:r>
      <w:r>
        <w:rPr>
          <w:sz w:val="16"/>
        </w:rPr>
        <w:t>2 CFR 180.365.</w:t>
      </w:r>
    </w:p>
    <w:p w14:paraId="135C5846" w14:textId="77777777" w:rsidR="00466A67" w:rsidRDefault="00466A67">
      <w:pPr>
        <w:pStyle w:val="BodyText"/>
        <w:rPr>
          <w:rFonts w:ascii="Arial"/>
          <w:sz w:val="16"/>
        </w:rPr>
      </w:pPr>
    </w:p>
    <w:p w14:paraId="58B32562" w14:textId="77777777" w:rsidR="00466A67" w:rsidRDefault="007C059A">
      <w:pPr>
        <w:pStyle w:val="ListParagraph"/>
        <w:numPr>
          <w:ilvl w:val="3"/>
          <w:numId w:val="19"/>
        </w:numPr>
        <w:tabs>
          <w:tab w:val="left" w:pos="763"/>
        </w:tabs>
        <w:ind w:left="410" w:right="1118" w:firstLine="177"/>
        <w:rPr>
          <w:sz w:val="16"/>
        </w:rPr>
      </w:pPr>
      <w:r>
        <w:rPr>
          <w:sz w:val="16"/>
        </w:rPr>
        <w:t>The terms "covered transaction," "debarred," "suspended," "ineligible," "participant," "person," "principal," and "voluntarily excluded," as used in this clause, are defined in</w:t>
      </w:r>
      <w:r>
        <w:rPr>
          <w:spacing w:val="-1"/>
          <w:sz w:val="16"/>
        </w:rPr>
        <w:t xml:space="preserve"> </w:t>
      </w:r>
      <w:r>
        <w:rPr>
          <w:sz w:val="16"/>
        </w:rPr>
        <w:t>2</w:t>
      </w:r>
      <w:r>
        <w:rPr>
          <w:spacing w:val="-1"/>
          <w:sz w:val="16"/>
        </w:rPr>
        <w:t xml:space="preserve"> </w:t>
      </w:r>
      <w:r>
        <w:rPr>
          <w:sz w:val="16"/>
        </w:rPr>
        <w:t>CFR</w:t>
      </w:r>
      <w:r>
        <w:rPr>
          <w:spacing w:val="-1"/>
          <w:sz w:val="16"/>
        </w:rPr>
        <w:t xml:space="preserve"> </w:t>
      </w:r>
      <w:r>
        <w:rPr>
          <w:sz w:val="16"/>
        </w:rPr>
        <w:t>Parts 180,</w:t>
      </w:r>
      <w:r>
        <w:rPr>
          <w:spacing w:val="-1"/>
          <w:sz w:val="16"/>
        </w:rPr>
        <w:t xml:space="preserve"> </w:t>
      </w:r>
      <w:r>
        <w:rPr>
          <w:sz w:val="16"/>
        </w:rPr>
        <w:t>Subpart</w:t>
      </w:r>
      <w:r>
        <w:rPr>
          <w:spacing w:val="-1"/>
          <w:sz w:val="16"/>
        </w:rPr>
        <w:t xml:space="preserve"> </w:t>
      </w:r>
      <w:r>
        <w:rPr>
          <w:sz w:val="16"/>
        </w:rPr>
        <w:t>I, 180.900</w:t>
      </w:r>
      <w:r>
        <w:rPr>
          <w:spacing w:val="-1"/>
          <w:sz w:val="16"/>
        </w:rPr>
        <w:t xml:space="preserve"> </w:t>
      </w:r>
      <w:r>
        <w:rPr>
          <w:sz w:val="16"/>
        </w:rPr>
        <w:t>–</w:t>
      </w:r>
      <w:r>
        <w:rPr>
          <w:spacing w:val="-1"/>
          <w:sz w:val="16"/>
        </w:rPr>
        <w:t xml:space="preserve"> </w:t>
      </w:r>
      <w:r>
        <w:rPr>
          <w:sz w:val="16"/>
        </w:rPr>
        <w:t>180.1020,</w:t>
      </w:r>
      <w:r>
        <w:rPr>
          <w:spacing w:val="-1"/>
          <w:sz w:val="16"/>
        </w:rPr>
        <w:t xml:space="preserve"> </w:t>
      </w:r>
      <w:r>
        <w:rPr>
          <w:sz w:val="16"/>
        </w:rPr>
        <w:t>and</w:t>
      </w:r>
      <w:r>
        <w:rPr>
          <w:spacing w:val="-1"/>
          <w:sz w:val="16"/>
        </w:rPr>
        <w:t xml:space="preserve"> </w:t>
      </w:r>
      <w:r>
        <w:rPr>
          <w:sz w:val="16"/>
        </w:rPr>
        <w:t>1200. You may contact the person to which this proposal is</w:t>
      </w:r>
      <w:r>
        <w:rPr>
          <w:spacing w:val="40"/>
          <w:sz w:val="16"/>
        </w:rPr>
        <w:t xml:space="preserve"> </w:t>
      </w:r>
      <w:r>
        <w:rPr>
          <w:sz w:val="16"/>
        </w:rPr>
        <w:t>submitted for assistance in obtaining a copy of those regulations.</w:t>
      </w:r>
      <w:r>
        <w:rPr>
          <w:spacing w:val="40"/>
          <w:sz w:val="16"/>
        </w:rPr>
        <w:t xml:space="preserve"> </w:t>
      </w:r>
      <w:r>
        <w:rPr>
          <w:sz w:val="16"/>
        </w:rPr>
        <w:t>“First Tier Covered Transactions” refers to any covered transaction between a recipient or subrecipient of Federal funds and a participant (such as the prime or general contract).</w:t>
      </w:r>
      <w:r>
        <w:rPr>
          <w:spacing w:val="40"/>
          <w:sz w:val="16"/>
        </w:rPr>
        <w:t xml:space="preserve"> </w:t>
      </w:r>
      <w:r>
        <w:rPr>
          <w:sz w:val="16"/>
        </w:rPr>
        <w:t>“Lower Tier Covered Transactions” refers to any covered transaction under a First Tier Covered Transaction (such as subcontracts).</w:t>
      </w:r>
      <w:r>
        <w:rPr>
          <w:spacing w:val="40"/>
          <w:sz w:val="16"/>
        </w:rPr>
        <w:t xml:space="preserve"> </w:t>
      </w:r>
      <w:r>
        <w:rPr>
          <w:sz w:val="16"/>
        </w:rPr>
        <w:t>“First Tier Participant” refers to the participant who has entered into a covered transaction with a recipient</w:t>
      </w:r>
      <w:r>
        <w:rPr>
          <w:spacing w:val="-5"/>
          <w:sz w:val="16"/>
        </w:rPr>
        <w:t xml:space="preserve"> </w:t>
      </w:r>
      <w:r>
        <w:rPr>
          <w:sz w:val="16"/>
        </w:rPr>
        <w:t>or</w:t>
      </w:r>
      <w:r>
        <w:rPr>
          <w:spacing w:val="-5"/>
          <w:sz w:val="16"/>
        </w:rPr>
        <w:t xml:space="preserve"> </w:t>
      </w:r>
      <w:r>
        <w:rPr>
          <w:sz w:val="16"/>
        </w:rPr>
        <w:t>subrecipient</w:t>
      </w:r>
      <w:r>
        <w:rPr>
          <w:spacing w:val="-5"/>
          <w:sz w:val="16"/>
        </w:rPr>
        <w:t xml:space="preserve"> </w:t>
      </w:r>
      <w:r>
        <w:rPr>
          <w:sz w:val="16"/>
        </w:rPr>
        <w:t>of</w:t>
      </w:r>
      <w:r>
        <w:rPr>
          <w:spacing w:val="-5"/>
          <w:sz w:val="16"/>
        </w:rPr>
        <w:t xml:space="preserve"> </w:t>
      </w:r>
      <w:r>
        <w:rPr>
          <w:sz w:val="16"/>
        </w:rPr>
        <w:t>Federal</w:t>
      </w:r>
      <w:r>
        <w:rPr>
          <w:spacing w:val="-4"/>
          <w:sz w:val="16"/>
        </w:rPr>
        <w:t xml:space="preserve"> </w:t>
      </w:r>
      <w:r>
        <w:rPr>
          <w:sz w:val="16"/>
        </w:rPr>
        <w:t>funds</w:t>
      </w:r>
      <w:r>
        <w:rPr>
          <w:spacing w:val="-4"/>
          <w:sz w:val="16"/>
        </w:rPr>
        <w:t xml:space="preserve"> </w:t>
      </w:r>
      <w:r>
        <w:rPr>
          <w:sz w:val="16"/>
        </w:rPr>
        <w:t>(such</w:t>
      </w:r>
      <w:r>
        <w:rPr>
          <w:spacing w:val="-5"/>
          <w:sz w:val="16"/>
        </w:rPr>
        <w:t xml:space="preserve"> </w:t>
      </w:r>
      <w:r>
        <w:rPr>
          <w:sz w:val="16"/>
        </w:rPr>
        <w:t>as</w:t>
      </w:r>
      <w:r>
        <w:rPr>
          <w:spacing w:val="-4"/>
          <w:sz w:val="16"/>
        </w:rPr>
        <w:t xml:space="preserve"> </w:t>
      </w:r>
      <w:r>
        <w:rPr>
          <w:sz w:val="16"/>
        </w:rPr>
        <w:t>the</w:t>
      </w:r>
      <w:r>
        <w:rPr>
          <w:spacing w:val="-5"/>
          <w:sz w:val="16"/>
        </w:rPr>
        <w:t xml:space="preserve"> </w:t>
      </w:r>
      <w:r>
        <w:rPr>
          <w:sz w:val="16"/>
        </w:rPr>
        <w:t>prime</w:t>
      </w:r>
      <w:r>
        <w:rPr>
          <w:spacing w:val="-5"/>
          <w:sz w:val="16"/>
        </w:rPr>
        <w:t xml:space="preserve"> </w:t>
      </w:r>
      <w:r>
        <w:rPr>
          <w:sz w:val="16"/>
        </w:rPr>
        <w:t>or general contractor).</w:t>
      </w:r>
      <w:r>
        <w:rPr>
          <w:spacing w:val="40"/>
          <w:sz w:val="16"/>
        </w:rPr>
        <w:t xml:space="preserve"> </w:t>
      </w:r>
      <w:r>
        <w:rPr>
          <w:sz w:val="16"/>
        </w:rPr>
        <w:t>“Lower Tier Participant” refers any participant who has entered into a covered transaction with a First Tier Participant or other Lower Tier Participants (such as subcontractors and suppliers).</w:t>
      </w:r>
    </w:p>
    <w:p w14:paraId="6BAE0407" w14:textId="77777777" w:rsidR="00466A67" w:rsidRDefault="007C059A">
      <w:pPr>
        <w:pStyle w:val="ListParagraph"/>
        <w:numPr>
          <w:ilvl w:val="3"/>
          <w:numId w:val="19"/>
        </w:numPr>
        <w:tabs>
          <w:tab w:val="left" w:pos="763"/>
        </w:tabs>
        <w:spacing w:before="184"/>
        <w:ind w:left="410" w:right="1197" w:firstLine="177"/>
        <w:rPr>
          <w:sz w:val="16"/>
        </w:rPr>
      </w:pPr>
      <w:r>
        <w:rPr>
          <w:sz w:val="16"/>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Pr>
          <w:spacing w:val="-6"/>
          <w:sz w:val="16"/>
        </w:rPr>
        <w:t xml:space="preserve"> </w:t>
      </w:r>
      <w:r>
        <w:rPr>
          <w:sz w:val="16"/>
        </w:rPr>
        <w:t>from</w:t>
      </w:r>
      <w:r>
        <w:rPr>
          <w:spacing w:val="-5"/>
          <w:sz w:val="16"/>
        </w:rPr>
        <w:t xml:space="preserve"> </w:t>
      </w:r>
      <w:r>
        <w:rPr>
          <w:sz w:val="16"/>
        </w:rPr>
        <w:t>participation</w:t>
      </w:r>
      <w:r>
        <w:rPr>
          <w:spacing w:val="-6"/>
          <w:sz w:val="16"/>
        </w:rPr>
        <w:t xml:space="preserve"> </w:t>
      </w:r>
      <w:r>
        <w:rPr>
          <w:sz w:val="16"/>
        </w:rPr>
        <w:t>in</w:t>
      </w:r>
      <w:r>
        <w:rPr>
          <w:spacing w:val="-6"/>
          <w:sz w:val="16"/>
        </w:rPr>
        <w:t xml:space="preserve"> </w:t>
      </w:r>
      <w:r>
        <w:rPr>
          <w:sz w:val="16"/>
        </w:rPr>
        <w:t>this</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unless authorized by the department or agency with which this transaction originated.</w:t>
      </w:r>
      <w:r>
        <w:rPr>
          <w:spacing w:val="40"/>
          <w:sz w:val="16"/>
        </w:rPr>
        <w:t xml:space="preserve"> </w:t>
      </w:r>
      <w:r>
        <w:rPr>
          <w:sz w:val="16"/>
        </w:rPr>
        <w:t>2 CFR 1200.220 and 1200.332.</w:t>
      </w:r>
    </w:p>
    <w:p w14:paraId="0DDD822C" w14:textId="77777777" w:rsidR="00466A67" w:rsidRDefault="007C059A">
      <w:pPr>
        <w:pStyle w:val="ListParagraph"/>
        <w:numPr>
          <w:ilvl w:val="3"/>
          <w:numId w:val="19"/>
        </w:numPr>
        <w:tabs>
          <w:tab w:val="left" w:pos="719"/>
        </w:tabs>
        <w:spacing w:before="183"/>
        <w:ind w:left="410" w:right="1142" w:firstLine="177"/>
        <w:rPr>
          <w:sz w:val="16"/>
        </w:rPr>
      </w:pPr>
      <w:r>
        <w:rPr>
          <w:sz w:val="16"/>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Pr>
          <w:spacing w:val="-6"/>
          <w:sz w:val="16"/>
        </w:rPr>
        <w:t xml:space="preserve"> </w:t>
      </w:r>
      <w:r>
        <w:rPr>
          <w:sz w:val="16"/>
        </w:rPr>
        <w:t>all</w:t>
      </w:r>
      <w:r>
        <w:rPr>
          <w:spacing w:val="-5"/>
          <w:sz w:val="16"/>
        </w:rPr>
        <w:t xml:space="preserve"> </w:t>
      </w:r>
      <w:r>
        <w:rPr>
          <w:sz w:val="16"/>
        </w:rPr>
        <w:t>solicitations</w:t>
      </w:r>
      <w:r>
        <w:rPr>
          <w:spacing w:val="-6"/>
          <w:sz w:val="16"/>
        </w:rPr>
        <w:t xml:space="preserve"> </w:t>
      </w:r>
      <w:r>
        <w:rPr>
          <w:sz w:val="16"/>
        </w:rPr>
        <w:t>for</w:t>
      </w:r>
      <w:r>
        <w:rPr>
          <w:spacing w:val="-6"/>
          <w:sz w:val="16"/>
        </w:rPr>
        <w:t xml:space="preserve"> </w:t>
      </w:r>
      <w:r>
        <w:rPr>
          <w:sz w:val="16"/>
        </w:rPr>
        <w:t>lower</w:t>
      </w:r>
      <w:r>
        <w:rPr>
          <w:spacing w:val="-6"/>
          <w:sz w:val="16"/>
        </w:rPr>
        <w:t xml:space="preserve"> </w:t>
      </w:r>
      <w:r>
        <w:rPr>
          <w:sz w:val="16"/>
        </w:rPr>
        <w:t>tier</w:t>
      </w:r>
      <w:r>
        <w:rPr>
          <w:spacing w:val="-6"/>
          <w:sz w:val="16"/>
        </w:rPr>
        <w:t xml:space="preserve"> </w:t>
      </w:r>
      <w:r>
        <w:rPr>
          <w:sz w:val="16"/>
        </w:rPr>
        <w:t>covered</w:t>
      </w:r>
      <w:r>
        <w:rPr>
          <w:spacing w:val="-6"/>
          <w:sz w:val="16"/>
        </w:rPr>
        <w:t xml:space="preserve"> </w:t>
      </w:r>
      <w:r>
        <w:rPr>
          <w:sz w:val="16"/>
        </w:rPr>
        <w:t>transactions</w:t>
      </w:r>
      <w:r>
        <w:rPr>
          <w:spacing w:val="-4"/>
          <w:sz w:val="16"/>
        </w:rPr>
        <w:t xml:space="preserve"> </w:t>
      </w:r>
      <w:r>
        <w:rPr>
          <w:sz w:val="16"/>
        </w:rPr>
        <w:t>exceeding the $25,000 threshold.</w:t>
      </w:r>
      <w:r>
        <w:rPr>
          <w:spacing w:val="40"/>
          <w:sz w:val="16"/>
        </w:rPr>
        <w:t xml:space="preserve"> </w:t>
      </w:r>
      <w:r>
        <w:rPr>
          <w:sz w:val="16"/>
        </w:rPr>
        <w:t>2 CFR 180.220 and 1200.220.</w:t>
      </w:r>
    </w:p>
    <w:p w14:paraId="05D78EC1" w14:textId="77777777" w:rsidR="00466A67" w:rsidRDefault="007C059A">
      <w:pPr>
        <w:pStyle w:val="ListParagraph"/>
        <w:numPr>
          <w:ilvl w:val="3"/>
          <w:numId w:val="19"/>
        </w:numPr>
        <w:tabs>
          <w:tab w:val="left" w:pos="763"/>
        </w:tabs>
        <w:spacing w:before="183"/>
        <w:ind w:left="410" w:right="1143" w:firstLine="177"/>
        <w:rPr>
          <w:sz w:val="16"/>
        </w:rPr>
      </w:pPr>
      <w:r>
        <w:rPr>
          <w:sz w:val="16"/>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Pr>
          <w:spacing w:val="36"/>
          <w:sz w:val="16"/>
        </w:rPr>
        <w:t xml:space="preserve"> </w:t>
      </w:r>
      <w:r>
        <w:rPr>
          <w:sz w:val="16"/>
        </w:rPr>
        <w:t>To</w:t>
      </w:r>
      <w:r>
        <w:rPr>
          <w:spacing w:val="-3"/>
          <w:sz w:val="16"/>
        </w:rPr>
        <w:t xml:space="preserve"> </w:t>
      </w:r>
      <w:r>
        <w:rPr>
          <w:sz w:val="16"/>
        </w:rPr>
        <w:t>verify</w:t>
      </w:r>
      <w:r>
        <w:rPr>
          <w:spacing w:val="-4"/>
          <w:sz w:val="16"/>
        </w:rPr>
        <w:t xml:space="preserve"> </w:t>
      </w:r>
      <w:r>
        <w:rPr>
          <w:sz w:val="16"/>
        </w:rPr>
        <w:t>the</w:t>
      </w:r>
      <w:r>
        <w:rPr>
          <w:spacing w:val="-5"/>
          <w:sz w:val="16"/>
        </w:rPr>
        <w:t xml:space="preserve"> </w:t>
      </w:r>
      <w:r>
        <w:rPr>
          <w:sz w:val="16"/>
        </w:rPr>
        <w:t>eligibility</w:t>
      </w:r>
      <w:r>
        <w:rPr>
          <w:spacing w:val="-4"/>
          <w:sz w:val="16"/>
        </w:rPr>
        <w:t xml:space="preserve"> </w:t>
      </w:r>
      <w:r>
        <w:rPr>
          <w:sz w:val="16"/>
        </w:rPr>
        <w:t>of</w:t>
      </w:r>
      <w:r>
        <w:rPr>
          <w:spacing w:val="-5"/>
          <w:sz w:val="16"/>
        </w:rPr>
        <w:t xml:space="preserve"> </w:t>
      </w:r>
      <w:r>
        <w:rPr>
          <w:sz w:val="16"/>
        </w:rPr>
        <w:t>its</w:t>
      </w:r>
      <w:r>
        <w:rPr>
          <w:spacing w:val="-4"/>
          <w:sz w:val="16"/>
        </w:rPr>
        <w:t xml:space="preserve"> </w:t>
      </w:r>
      <w:r>
        <w:rPr>
          <w:sz w:val="16"/>
        </w:rPr>
        <w:t>principals,</w:t>
      </w:r>
      <w:r>
        <w:rPr>
          <w:spacing w:val="-5"/>
          <w:sz w:val="16"/>
        </w:rPr>
        <w:t xml:space="preserve"> </w:t>
      </w:r>
      <w:r>
        <w:rPr>
          <w:sz w:val="16"/>
        </w:rPr>
        <w:t>as</w:t>
      </w:r>
      <w:r>
        <w:rPr>
          <w:spacing w:val="-4"/>
          <w:sz w:val="16"/>
        </w:rPr>
        <w:t xml:space="preserve"> </w:t>
      </w:r>
      <w:r>
        <w:rPr>
          <w:sz w:val="16"/>
        </w:rPr>
        <w:t>well</w:t>
      </w:r>
      <w:r>
        <w:rPr>
          <w:spacing w:val="-4"/>
          <w:sz w:val="16"/>
        </w:rPr>
        <w:t xml:space="preserve"> </w:t>
      </w:r>
      <w:r>
        <w:rPr>
          <w:sz w:val="16"/>
        </w:rPr>
        <w:t xml:space="preserve">as the eligibility of any lower tier prospective participants, each participant may, but is not required to, check the System for Award Management website </w:t>
      </w:r>
      <w:hyperlink r:id="rId58">
        <w:r>
          <w:rPr>
            <w:sz w:val="16"/>
          </w:rPr>
          <w:t>(</w:t>
        </w:r>
        <w:r>
          <w:rPr>
            <w:sz w:val="16"/>
            <w:u w:val="single"/>
          </w:rPr>
          <w:t>https://www.sam.gov/</w:t>
        </w:r>
      </w:hyperlink>
      <w:r>
        <w:rPr>
          <w:sz w:val="16"/>
        </w:rPr>
        <w:t>), which is compiled by the General Services Administration.</w:t>
      </w:r>
      <w:r>
        <w:rPr>
          <w:spacing w:val="40"/>
          <w:sz w:val="16"/>
        </w:rPr>
        <w:t xml:space="preserve"> </w:t>
      </w:r>
      <w:r>
        <w:rPr>
          <w:sz w:val="16"/>
        </w:rPr>
        <w:t>2 CFR 180.300, 180.320, 180.330, and 180.335.</w:t>
      </w:r>
    </w:p>
    <w:p w14:paraId="398C4181" w14:textId="77777777" w:rsidR="00466A67" w:rsidRDefault="00466A67">
      <w:pPr>
        <w:pStyle w:val="BodyText"/>
        <w:spacing w:before="4"/>
        <w:rPr>
          <w:rFonts w:ascii="Arial"/>
          <w:sz w:val="16"/>
        </w:rPr>
      </w:pPr>
    </w:p>
    <w:p w14:paraId="54B9BEF7" w14:textId="77777777" w:rsidR="00466A67" w:rsidRDefault="007C059A">
      <w:pPr>
        <w:pStyle w:val="ListParagraph"/>
        <w:numPr>
          <w:ilvl w:val="3"/>
          <w:numId w:val="19"/>
        </w:numPr>
        <w:tabs>
          <w:tab w:val="left" w:pos="763"/>
        </w:tabs>
        <w:ind w:left="410" w:right="1146" w:firstLine="177"/>
        <w:rPr>
          <w:sz w:val="16"/>
        </w:rPr>
      </w:pPr>
      <w:r>
        <w:rPr>
          <w:sz w:val="16"/>
        </w:rPr>
        <w:t>Nothing contained in the foregoing shall be construed to require</w:t>
      </w:r>
      <w:r>
        <w:rPr>
          <w:spacing w:val="-5"/>
          <w:sz w:val="16"/>
        </w:rPr>
        <w:t xml:space="preserve"> </w:t>
      </w:r>
      <w:r>
        <w:rPr>
          <w:sz w:val="16"/>
        </w:rPr>
        <w:t>establishment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system</w:t>
      </w:r>
      <w:r>
        <w:rPr>
          <w:spacing w:val="-4"/>
          <w:sz w:val="16"/>
        </w:rPr>
        <w:t xml:space="preserve"> </w:t>
      </w:r>
      <w:r>
        <w:rPr>
          <w:sz w:val="16"/>
        </w:rPr>
        <w:t>of</w:t>
      </w:r>
      <w:r>
        <w:rPr>
          <w:spacing w:val="-5"/>
          <w:sz w:val="16"/>
        </w:rPr>
        <w:t xml:space="preserve"> </w:t>
      </w:r>
      <w:r>
        <w:rPr>
          <w:sz w:val="16"/>
        </w:rPr>
        <w:t>records</w:t>
      </w:r>
      <w:r>
        <w:rPr>
          <w:spacing w:val="-4"/>
          <w:sz w:val="16"/>
        </w:rPr>
        <w:t xml:space="preserve"> </w:t>
      </w:r>
      <w:r>
        <w:rPr>
          <w:sz w:val="16"/>
        </w:rPr>
        <w:t>in</w:t>
      </w:r>
      <w:r>
        <w:rPr>
          <w:spacing w:val="-5"/>
          <w:sz w:val="16"/>
        </w:rPr>
        <w:t xml:space="preserve"> </w:t>
      </w:r>
      <w:r>
        <w:rPr>
          <w:sz w:val="16"/>
        </w:rPr>
        <w:t>order</w:t>
      </w:r>
      <w:r>
        <w:rPr>
          <w:spacing w:val="-5"/>
          <w:sz w:val="16"/>
        </w:rPr>
        <w:t xml:space="preserve"> </w:t>
      </w:r>
      <w:r>
        <w:rPr>
          <w:sz w:val="16"/>
        </w:rPr>
        <w:t>to</w:t>
      </w:r>
      <w:r>
        <w:rPr>
          <w:spacing w:val="-5"/>
          <w:sz w:val="16"/>
        </w:rPr>
        <w:t xml:space="preserve"> </w:t>
      </w:r>
      <w:r>
        <w:rPr>
          <w:sz w:val="16"/>
        </w:rPr>
        <w:t>render in good faith the certification required by this clause. The knowledge and information of participant is not required to exceed that which is normally possessed by a prudent person in the ordinary course of business dealings.</w:t>
      </w:r>
    </w:p>
    <w:p w14:paraId="74DFE00C" w14:textId="77777777" w:rsidR="00466A67" w:rsidRDefault="007C059A">
      <w:pPr>
        <w:pStyle w:val="ListParagraph"/>
        <w:numPr>
          <w:ilvl w:val="3"/>
          <w:numId w:val="19"/>
        </w:numPr>
        <w:tabs>
          <w:tab w:val="left" w:pos="710"/>
        </w:tabs>
        <w:spacing w:before="183"/>
        <w:ind w:left="410" w:right="1304" w:firstLine="177"/>
        <w:rPr>
          <w:sz w:val="16"/>
        </w:rPr>
      </w:pPr>
      <w:r>
        <w:rPr>
          <w:sz w:val="16"/>
        </w:rPr>
        <w:t>Except</w:t>
      </w:r>
      <w:r>
        <w:rPr>
          <w:spacing w:val="-6"/>
          <w:sz w:val="16"/>
        </w:rPr>
        <w:t xml:space="preserve"> </w:t>
      </w:r>
      <w:r>
        <w:rPr>
          <w:sz w:val="16"/>
        </w:rPr>
        <w:t>for</w:t>
      </w:r>
      <w:r>
        <w:rPr>
          <w:spacing w:val="-6"/>
          <w:sz w:val="16"/>
        </w:rPr>
        <w:t xml:space="preserve"> </w:t>
      </w:r>
      <w:r>
        <w:rPr>
          <w:sz w:val="16"/>
        </w:rPr>
        <w:t>transactions</w:t>
      </w:r>
      <w:r>
        <w:rPr>
          <w:spacing w:val="-5"/>
          <w:sz w:val="16"/>
        </w:rPr>
        <w:t xml:space="preserve"> </w:t>
      </w:r>
      <w:r>
        <w:rPr>
          <w:sz w:val="16"/>
        </w:rPr>
        <w:t>authorized</w:t>
      </w:r>
      <w:r>
        <w:rPr>
          <w:spacing w:val="-6"/>
          <w:sz w:val="16"/>
        </w:rPr>
        <w:t xml:space="preserve"> </w:t>
      </w:r>
      <w:r>
        <w:rPr>
          <w:sz w:val="16"/>
        </w:rPr>
        <w:t>under</w:t>
      </w:r>
      <w:r>
        <w:rPr>
          <w:spacing w:val="-6"/>
          <w:sz w:val="16"/>
        </w:rPr>
        <w:t xml:space="preserve"> </w:t>
      </w:r>
      <w:r>
        <w:rPr>
          <w:sz w:val="16"/>
        </w:rPr>
        <w:t>paragraph</w:t>
      </w:r>
      <w:r>
        <w:rPr>
          <w:spacing w:val="-6"/>
          <w:sz w:val="16"/>
        </w:rPr>
        <w:t xml:space="preserve"> </w:t>
      </w:r>
      <w:r>
        <w:rPr>
          <w:sz w:val="16"/>
        </w:rPr>
        <w:t>e</w:t>
      </w:r>
      <w:r>
        <w:rPr>
          <w:spacing w:val="-6"/>
          <w:sz w:val="16"/>
        </w:rPr>
        <w:t xml:space="preserve"> </w:t>
      </w:r>
      <w:r>
        <w:rPr>
          <w:sz w:val="16"/>
        </w:rPr>
        <w:t>of these instructions, if a participant in a covered transaction knowingly enters into</w:t>
      </w:r>
      <w:r>
        <w:rPr>
          <w:spacing w:val="-1"/>
          <w:sz w:val="16"/>
        </w:rPr>
        <w:t xml:space="preserve"> </w:t>
      </w:r>
      <w:r>
        <w:rPr>
          <w:sz w:val="16"/>
        </w:rPr>
        <w:t>a</w:t>
      </w:r>
      <w:r>
        <w:rPr>
          <w:spacing w:val="-1"/>
          <w:sz w:val="16"/>
        </w:rPr>
        <w:t xml:space="preserve"> </w:t>
      </w:r>
      <w:r>
        <w:rPr>
          <w:sz w:val="16"/>
        </w:rPr>
        <w:t>lower</w:t>
      </w:r>
      <w:r>
        <w:rPr>
          <w:spacing w:val="-1"/>
          <w:sz w:val="16"/>
        </w:rPr>
        <w:t xml:space="preserve"> </w:t>
      </w:r>
      <w:r>
        <w:rPr>
          <w:sz w:val="16"/>
        </w:rPr>
        <w:t>tier covered</w:t>
      </w:r>
      <w:r>
        <w:rPr>
          <w:spacing w:val="-1"/>
          <w:sz w:val="16"/>
        </w:rPr>
        <w:t xml:space="preserve"> </w:t>
      </w:r>
      <w:r>
        <w:rPr>
          <w:sz w:val="16"/>
        </w:rPr>
        <w:t>transaction</w:t>
      </w:r>
      <w:r>
        <w:rPr>
          <w:spacing w:val="-1"/>
          <w:sz w:val="16"/>
        </w:rPr>
        <w:t xml:space="preserve"> </w:t>
      </w:r>
      <w:r>
        <w:rPr>
          <w:sz w:val="16"/>
        </w:rPr>
        <w:t>with</w:t>
      </w:r>
      <w:r>
        <w:rPr>
          <w:spacing w:val="-1"/>
          <w:sz w:val="16"/>
        </w:rPr>
        <w:t xml:space="preserve"> </w:t>
      </w:r>
      <w:r>
        <w:rPr>
          <w:sz w:val="16"/>
        </w:rPr>
        <w:t>a person</w:t>
      </w:r>
      <w:r>
        <w:rPr>
          <w:spacing w:val="-5"/>
          <w:sz w:val="16"/>
        </w:rPr>
        <w:t xml:space="preserve"> </w:t>
      </w:r>
      <w:r>
        <w:rPr>
          <w:sz w:val="16"/>
        </w:rPr>
        <w:t>who</w:t>
      </w:r>
      <w:r>
        <w:rPr>
          <w:spacing w:val="-5"/>
          <w:sz w:val="16"/>
        </w:rPr>
        <w:t xml:space="preserve"> </w:t>
      </w:r>
      <w:r>
        <w:rPr>
          <w:sz w:val="16"/>
        </w:rPr>
        <w:t>is</w:t>
      </w:r>
      <w:r>
        <w:rPr>
          <w:spacing w:val="-4"/>
          <w:sz w:val="16"/>
        </w:rPr>
        <w:t xml:space="preserve"> </w:t>
      </w:r>
      <w:r>
        <w:rPr>
          <w:sz w:val="16"/>
        </w:rPr>
        <w:t>suspended,</w:t>
      </w:r>
      <w:r>
        <w:rPr>
          <w:spacing w:val="-5"/>
          <w:sz w:val="16"/>
        </w:rPr>
        <w:t xml:space="preserve"> </w:t>
      </w:r>
      <w:r>
        <w:rPr>
          <w:sz w:val="16"/>
        </w:rPr>
        <w:t>debarred,</w:t>
      </w:r>
      <w:r>
        <w:rPr>
          <w:spacing w:val="-5"/>
          <w:sz w:val="16"/>
        </w:rPr>
        <w:t xml:space="preserve"> </w:t>
      </w:r>
      <w:r>
        <w:rPr>
          <w:sz w:val="16"/>
        </w:rPr>
        <w:t>ineligible,</w:t>
      </w:r>
      <w:r>
        <w:rPr>
          <w:spacing w:val="-5"/>
          <w:sz w:val="16"/>
        </w:rPr>
        <w:t xml:space="preserve"> </w:t>
      </w:r>
      <w:r>
        <w:rPr>
          <w:sz w:val="16"/>
        </w:rPr>
        <w:t>or</w:t>
      </w:r>
      <w:r>
        <w:rPr>
          <w:spacing w:val="-5"/>
          <w:sz w:val="16"/>
        </w:rPr>
        <w:t xml:space="preserve"> </w:t>
      </w:r>
      <w:r>
        <w:rPr>
          <w:sz w:val="16"/>
        </w:rPr>
        <w:t>voluntarily</w:t>
      </w:r>
    </w:p>
    <w:p w14:paraId="4BA30FCA" w14:textId="77777777" w:rsidR="00466A67" w:rsidRDefault="00466A67">
      <w:pPr>
        <w:rPr>
          <w:sz w:val="16"/>
        </w:rPr>
        <w:sectPr w:rsidR="00466A67">
          <w:pgSz w:w="12240" w:h="15840"/>
          <w:pgMar w:top="1360" w:right="340" w:bottom="440" w:left="340" w:header="0" w:footer="254" w:gutter="0"/>
          <w:cols w:num="2" w:space="720" w:equalWidth="0">
            <w:col w:w="5546" w:space="40"/>
            <w:col w:w="5974"/>
          </w:cols>
        </w:sectPr>
      </w:pPr>
    </w:p>
    <w:p w14:paraId="49A193B8" w14:textId="77777777" w:rsidR="00466A67" w:rsidRDefault="007C059A">
      <w:pPr>
        <w:spacing w:before="80"/>
        <w:ind w:left="1100"/>
        <w:rPr>
          <w:rFonts w:ascii="Arial"/>
          <w:sz w:val="16"/>
        </w:rPr>
      </w:pPr>
      <w:bookmarkStart w:id="188" w:name="XI._CERTIFICATION_REGARDING_USE_OF_CONTR"/>
      <w:bookmarkStart w:id="189" w:name="XII._USE_OF_UNITED_STATES-FLAG_VESSELS:"/>
      <w:bookmarkEnd w:id="188"/>
      <w:bookmarkEnd w:id="189"/>
      <w:r>
        <w:rPr>
          <w:rFonts w:ascii="Arial"/>
          <w:sz w:val="16"/>
        </w:rPr>
        <w:lastRenderedPageBreak/>
        <w:t>excluded from participation in this transaction, in addition to other remedies available to the Federal Government, the department or agency with which this transaction originated may</w:t>
      </w:r>
      <w:r>
        <w:rPr>
          <w:rFonts w:ascii="Arial"/>
          <w:spacing w:val="-6"/>
          <w:sz w:val="16"/>
        </w:rPr>
        <w:t xml:space="preserve"> </w:t>
      </w:r>
      <w:r>
        <w:rPr>
          <w:rFonts w:ascii="Arial"/>
          <w:sz w:val="16"/>
        </w:rPr>
        <w:t>pursue</w:t>
      </w:r>
      <w:r>
        <w:rPr>
          <w:rFonts w:ascii="Arial"/>
          <w:spacing w:val="-7"/>
          <w:sz w:val="16"/>
        </w:rPr>
        <w:t xml:space="preserve"> </w:t>
      </w:r>
      <w:r>
        <w:rPr>
          <w:rFonts w:ascii="Arial"/>
          <w:sz w:val="16"/>
        </w:rPr>
        <w:t>available</w:t>
      </w:r>
      <w:r>
        <w:rPr>
          <w:rFonts w:ascii="Arial"/>
          <w:spacing w:val="-7"/>
          <w:sz w:val="16"/>
        </w:rPr>
        <w:t xml:space="preserve"> </w:t>
      </w:r>
      <w:r>
        <w:rPr>
          <w:rFonts w:ascii="Arial"/>
          <w:sz w:val="16"/>
        </w:rPr>
        <w:t>remedies,</w:t>
      </w:r>
      <w:r>
        <w:rPr>
          <w:rFonts w:ascii="Arial"/>
          <w:spacing w:val="-7"/>
          <w:sz w:val="16"/>
        </w:rPr>
        <w:t xml:space="preserve"> </w:t>
      </w:r>
      <w:r>
        <w:rPr>
          <w:rFonts w:ascii="Arial"/>
          <w:sz w:val="16"/>
        </w:rPr>
        <w:t>including</w:t>
      </w:r>
      <w:r>
        <w:rPr>
          <w:rFonts w:ascii="Arial"/>
          <w:spacing w:val="-7"/>
          <w:sz w:val="16"/>
        </w:rPr>
        <w:t xml:space="preserve"> </w:t>
      </w:r>
      <w:r>
        <w:rPr>
          <w:rFonts w:ascii="Arial"/>
          <w:sz w:val="16"/>
        </w:rPr>
        <w:t>suspension</w:t>
      </w:r>
      <w:r>
        <w:rPr>
          <w:rFonts w:ascii="Arial"/>
          <w:spacing w:val="-7"/>
          <w:sz w:val="16"/>
        </w:rPr>
        <w:t xml:space="preserve"> </w:t>
      </w:r>
      <w:r>
        <w:rPr>
          <w:rFonts w:ascii="Arial"/>
          <w:sz w:val="16"/>
        </w:rPr>
        <w:t>and/or debarment.</w:t>
      </w:r>
      <w:r>
        <w:rPr>
          <w:rFonts w:ascii="Arial"/>
          <w:spacing w:val="40"/>
          <w:sz w:val="16"/>
        </w:rPr>
        <w:t xml:space="preserve"> </w:t>
      </w:r>
      <w:r>
        <w:rPr>
          <w:rFonts w:ascii="Arial"/>
          <w:sz w:val="16"/>
        </w:rPr>
        <w:t>2 CFR 180.325.</w:t>
      </w:r>
    </w:p>
    <w:p w14:paraId="56ACE3CB" w14:textId="77777777" w:rsidR="00466A67" w:rsidRDefault="007C059A">
      <w:pPr>
        <w:spacing w:before="183"/>
        <w:ind w:left="1100"/>
        <w:rPr>
          <w:rFonts w:ascii="Arial"/>
          <w:sz w:val="16"/>
        </w:rPr>
      </w:pP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 *</w:t>
      </w:r>
      <w:r>
        <w:rPr>
          <w:rFonts w:ascii="Arial"/>
          <w:spacing w:val="-1"/>
          <w:sz w:val="16"/>
        </w:rPr>
        <w:t xml:space="preserve"> </w:t>
      </w:r>
      <w:r>
        <w:rPr>
          <w:rFonts w:ascii="Arial"/>
          <w:spacing w:val="-10"/>
          <w:sz w:val="16"/>
        </w:rPr>
        <w:t>*</w:t>
      </w:r>
    </w:p>
    <w:p w14:paraId="41ABB671" w14:textId="77777777" w:rsidR="00466A67" w:rsidRDefault="00466A67">
      <w:pPr>
        <w:pStyle w:val="BodyText"/>
        <w:spacing w:before="1"/>
        <w:rPr>
          <w:rFonts w:ascii="Arial"/>
          <w:sz w:val="16"/>
        </w:rPr>
      </w:pPr>
    </w:p>
    <w:p w14:paraId="7382E2C4" w14:textId="77777777" w:rsidR="00466A67" w:rsidRDefault="007C059A">
      <w:pPr>
        <w:pStyle w:val="ListParagraph"/>
        <w:numPr>
          <w:ilvl w:val="2"/>
          <w:numId w:val="19"/>
        </w:numPr>
        <w:tabs>
          <w:tab w:val="left" w:pos="1321"/>
        </w:tabs>
        <w:ind w:right="496" w:firstLine="0"/>
        <w:jc w:val="left"/>
        <w:rPr>
          <w:b/>
          <w:sz w:val="16"/>
        </w:rPr>
      </w:pPr>
      <w:r>
        <w:rPr>
          <w:b/>
          <w:sz w:val="16"/>
        </w:rPr>
        <w:t>Certification</w:t>
      </w:r>
      <w:r>
        <w:rPr>
          <w:b/>
          <w:spacing w:val="-12"/>
          <w:sz w:val="16"/>
        </w:rPr>
        <w:t xml:space="preserve"> </w:t>
      </w:r>
      <w:r>
        <w:rPr>
          <w:b/>
          <w:sz w:val="16"/>
        </w:rPr>
        <w:t>Regarding</w:t>
      </w:r>
      <w:r>
        <w:rPr>
          <w:b/>
          <w:spacing w:val="-11"/>
          <w:sz w:val="16"/>
        </w:rPr>
        <w:t xml:space="preserve"> </w:t>
      </w:r>
      <w:r>
        <w:rPr>
          <w:b/>
          <w:sz w:val="16"/>
        </w:rPr>
        <w:t>Debarment,</w:t>
      </w:r>
      <w:r>
        <w:rPr>
          <w:b/>
          <w:spacing w:val="-11"/>
          <w:sz w:val="16"/>
        </w:rPr>
        <w:t xml:space="preserve"> </w:t>
      </w:r>
      <w:r>
        <w:rPr>
          <w:b/>
          <w:sz w:val="16"/>
        </w:rPr>
        <w:t xml:space="preserve">Suspension, Ineligibility and Voluntary Exclusion--Lower Tier </w:t>
      </w:r>
      <w:r>
        <w:rPr>
          <w:b/>
          <w:spacing w:val="-2"/>
          <w:sz w:val="16"/>
        </w:rPr>
        <w:t>Participants:</w:t>
      </w:r>
    </w:p>
    <w:p w14:paraId="7F42719C" w14:textId="77777777" w:rsidR="00466A67" w:rsidRDefault="007C059A">
      <w:pPr>
        <w:pStyle w:val="ListParagraph"/>
        <w:numPr>
          <w:ilvl w:val="3"/>
          <w:numId w:val="19"/>
        </w:numPr>
        <w:tabs>
          <w:tab w:val="left" w:pos="1276"/>
        </w:tabs>
        <w:spacing w:before="183"/>
        <w:ind w:right="215" w:firstLine="0"/>
        <w:rPr>
          <w:sz w:val="16"/>
        </w:rPr>
      </w:pPr>
      <w:r>
        <w:rPr>
          <w:sz w:val="16"/>
        </w:rPr>
        <w:t>The prospective lower tier participant certifies, by submission</w:t>
      </w:r>
      <w:r>
        <w:rPr>
          <w:spacing w:val="-5"/>
          <w:sz w:val="16"/>
        </w:rPr>
        <w:t xml:space="preserve"> </w:t>
      </w:r>
      <w:r>
        <w:rPr>
          <w:sz w:val="16"/>
        </w:rPr>
        <w:t>of</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that</w:t>
      </w:r>
      <w:r>
        <w:rPr>
          <w:spacing w:val="-5"/>
          <w:sz w:val="16"/>
        </w:rPr>
        <w:t xml:space="preserve"> </w:t>
      </w:r>
      <w:r>
        <w:rPr>
          <w:sz w:val="16"/>
        </w:rPr>
        <w:t>neither</w:t>
      </w:r>
      <w:r>
        <w:rPr>
          <w:spacing w:val="-5"/>
          <w:sz w:val="16"/>
        </w:rPr>
        <w:t xml:space="preserve"> </w:t>
      </w:r>
      <w:r>
        <w:rPr>
          <w:sz w:val="16"/>
        </w:rPr>
        <w:t>it</w:t>
      </w:r>
      <w:r>
        <w:rPr>
          <w:spacing w:val="-5"/>
          <w:sz w:val="16"/>
        </w:rPr>
        <w:t xml:space="preserve"> </w:t>
      </w:r>
      <w:r>
        <w:rPr>
          <w:sz w:val="16"/>
        </w:rPr>
        <w:t>nor</w:t>
      </w:r>
      <w:r>
        <w:rPr>
          <w:spacing w:val="-5"/>
          <w:sz w:val="16"/>
        </w:rPr>
        <w:t xml:space="preserve"> </w:t>
      </w:r>
      <w:r>
        <w:rPr>
          <w:sz w:val="16"/>
        </w:rPr>
        <w:t>its</w:t>
      </w:r>
      <w:r>
        <w:rPr>
          <w:spacing w:val="-4"/>
          <w:sz w:val="16"/>
        </w:rPr>
        <w:t xml:space="preserve"> </w:t>
      </w:r>
      <w:r>
        <w:rPr>
          <w:sz w:val="16"/>
        </w:rPr>
        <w:t>principals:</w:t>
      </w:r>
    </w:p>
    <w:p w14:paraId="330D69FB" w14:textId="77777777" w:rsidR="00466A67" w:rsidRDefault="00466A67">
      <w:pPr>
        <w:pStyle w:val="BodyText"/>
        <w:rPr>
          <w:rFonts w:ascii="Arial"/>
          <w:sz w:val="16"/>
        </w:rPr>
      </w:pPr>
    </w:p>
    <w:p w14:paraId="24A782D9" w14:textId="77777777" w:rsidR="00466A67" w:rsidRDefault="007C059A">
      <w:pPr>
        <w:pStyle w:val="ListParagraph"/>
        <w:numPr>
          <w:ilvl w:val="4"/>
          <w:numId w:val="19"/>
        </w:numPr>
        <w:tabs>
          <w:tab w:val="left" w:pos="1479"/>
        </w:tabs>
        <w:ind w:left="1100" w:right="229" w:firstLine="143"/>
        <w:rPr>
          <w:sz w:val="16"/>
        </w:rPr>
      </w:pPr>
      <w:r>
        <w:rPr>
          <w:sz w:val="16"/>
        </w:rPr>
        <w:t>is presently debarred, suspended, proposed for debarment,</w:t>
      </w:r>
      <w:r>
        <w:rPr>
          <w:spacing w:val="-6"/>
          <w:sz w:val="16"/>
        </w:rPr>
        <w:t xml:space="preserve"> </w:t>
      </w:r>
      <w:r>
        <w:rPr>
          <w:sz w:val="16"/>
        </w:rPr>
        <w:t>declared</w:t>
      </w:r>
      <w:r>
        <w:rPr>
          <w:spacing w:val="-8"/>
          <w:sz w:val="16"/>
        </w:rPr>
        <w:t xml:space="preserve"> </w:t>
      </w:r>
      <w:r>
        <w:rPr>
          <w:sz w:val="16"/>
        </w:rPr>
        <w:t>ineligible,</w:t>
      </w:r>
      <w:r>
        <w:rPr>
          <w:spacing w:val="-8"/>
          <w:sz w:val="16"/>
        </w:rPr>
        <w:t xml:space="preserve"> </w:t>
      </w:r>
      <w:r>
        <w:rPr>
          <w:sz w:val="16"/>
        </w:rPr>
        <w:t>or</w:t>
      </w:r>
      <w:r>
        <w:rPr>
          <w:spacing w:val="-8"/>
          <w:sz w:val="16"/>
        </w:rPr>
        <w:t xml:space="preserve"> </w:t>
      </w:r>
      <w:r>
        <w:rPr>
          <w:sz w:val="16"/>
        </w:rPr>
        <w:t>voluntarily</w:t>
      </w:r>
      <w:r>
        <w:rPr>
          <w:spacing w:val="-7"/>
          <w:sz w:val="16"/>
        </w:rPr>
        <w:t xml:space="preserve"> </w:t>
      </w:r>
      <w:r>
        <w:rPr>
          <w:sz w:val="16"/>
        </w:rPr>
        <w:t>excluded</w:t>
      </w:r>
      <w:r>
        <w:rPr>
          <w:spacing w:val="-8"/>
          <w:sz w:val="16"/>
        </w:rPr>
        <w:t xml:space="preserve"> </w:t>
      </w:r>
      <w:r>
        <w:rPr>
          <w:sz w:val="16"/>
        </w:rPr>
        <w:t>from participating in covered transactions by any Federal department or agency, 2 CFR 180.355;</w:t>
      </w:r>
    </w:p>
    <w:p w14:paraId="49538F4E" w14:textId="77777777" w:rsidR="00466A67" w:rsidRDefault="007C059A">
      <w:pPr>
        <w:pStyle w:val="ListParagraph"/>
        <w:numPr>
          <w:ilvl w:val="4"/>
          <w:numId w:val="19"/>
        </w:numPr>
        <w:tabs>
          <w:tab w:val="left" w:pos="1479"/>
        </w:tabs>
        <w:spacing w:before="183"/>
        <w:ind w:left="1100" w:right="111" w:firstLine="143"/>
        <w:rPr>
          <w:sz w:val="16"/>
        </w:rPr>
      </w:pPr>
      <w:r>
        <w:rPr>
          <w:sz w:val="16"/>
        </w:rPr>
        <w:t>is a corporation that has been convicted of a felony violation under any Federal law within the two-year period preceding</w:t>
      </w:r>
      <w:r>
        <w:rPr>
          <w:spacing w:val="-7"/>
          <w:sz w:val="16"/>
        </w:rPr>
        <w:t xml:space="preserve"> </w:t>
      </w:r>
      <w:r>
        <w:rPr>
          <w:sz w:val="16"/>
        </w:rPr>
        <w:t>this</w:t>
      </w:r>
      <w:r>
        <w:rPr>
          <w:spacing w:val="-7"/>
          <w:sz w:val="16"/>
        </w:rPr>
        <w:t xml:space="preserve"> </w:t>
      </w:r>
      <w:r>
        <w:rPr>
          <w:sz w:val="16"/>
        </w:rPr>
        <w:t>proposal</w:t>
      </w:r>
      <w:r>
        <w:rPr>
          <w:spacing w:val="-6"/>
          <w:sz w:val="16"/>
        </w:rPr>
        <w:t xml:space="preserve"> </w:t>
      </w:r>
      <w:r>
        <w:rPr>
          <w:sz w:val="16"/>
        </w:rPr>
        <w:t>(USDOT</w:t>
      </w:r>
      <w:r>
        <w:rPr>
          <w:spacing w:val="-7"/>
          <w:sz w:val="16"/>
        </w:rPr>
        <w:t xml:space="preserve"> </w:t>
      </w:r>
      <w:r>
        <w:rPr>
          <w:sz w:val="16"/>
        </w:rPr>
        <w:t>Order</w:t>
      </w:r>
      <w:r>
        <w:rPr>
          <w:spacing w:val="-7"/>
          <w:sz w:val="16"/>
        </w:rPr>
        <w:t xml:space="preserve"> </w:t>
      </w:r>
      <w:r>
        <w:rPr>
          <w:sz w:val="16"/>
        </w:rPr>
        <w:t>4200.6</w:t>
      </w:r>
      <w:r>
        <w:rPr>
          <w:spacing w:val="-8"/>
          <w:sz w:val="16"/>
        </w:rPr>
        <w:t xml:space="preserve"> </w:t>
      </w:r>
      <w:r>
        <w:rPr>
          <w:sz w:val="16"/>
        </w:rPr>
        <w:t>implementing appropriations act requirements); and</w:t>
      </w:r>
    </w:p>
    <w:p w14:paraId="25AD8053" w14:textId="77777777" w:rsidR="00466A67" w:rsidRDefault="00466A67">
      <w:pPr>
        <w:pStyle w:val="BodyText"/>
        <w:rPr>
          <w:rFonts w:ascii="Arial"/>
          <w:sz w:val="16"/>
        </w:rPr>
      </w:pPr>
    </w:p>
    <w:p w14:paraId="0C20B397" w14:textId="77777777" w:rsidR="00466A67" w:rsidRDefault="007C059A">
      <w:pPr>
        <w:pStyle w:val="ListParagraph"/>
        <w:numPr>
          <w:ilvl w:val="4"/>
          <w:numId w:val="19"/>
        </w:numPr>
        <w:tabs>
          <w:tab w:val="left" w:pos="1479"/>
        </w:tabs>
        <w:spacing w:before="1"/>
        <w:ind w:left="1100" w:right="92" w:firstLine="143"/>
        <w:rPr>
          <w:sz w:val="16"/>
        </w:rPr>
      </w:pPr>
      <w:r>
        <w:rPr>
          <w:sz w:val="16"/>
        </w:rPr>
        <w:t>is</w:t>
      </w:r>
      <w:r>
        <w:rPr>
          <w:spacing w:val="-4"/>
          <w:sz w:val="16"/>
        </w:rPr>
        <w:t xml:space="preserve"> </w:t>
      </w:r>
      <w:r>
        <w:rPr>
          <w:sz w:val="16"/>
        </w:rPr>
        <w:t>a</w:t>
      </w:r>
      <w:r>
        <w:rPr>
          <w:spacing w:val="-5"/>
          <w:sz w:val="16"/>
        </w:rPr>
        <w:t xml:space="preserve"> </w:t>
      </w:r>
      <w:r>
        <w:rPr>
          <w:sz w:val="16"/>
        </w:rPr>
        <w:t>corporation</w:t>
      </w:r>
      <w:r>
        <w:rPr>
          <w:spacing w:val="-5"/>
          <w:sz w:val="16"/>
        </w:rPr>
        <w:t xml:space="preserve"> </w:t>
      </w:r>
      <w:r>
        <w:rPr>
          <w:sz w:val="16"/>
        </w:rPr>
        <w:t>with</w:t>
      </w:r>
      <w:r>
        <w:rPr>
          <w:spacing w:val="-5"/>
          <w:sz w:val="16"/>
        </w:rPr>
        <w:t xml:space="preserve"> </w:t>
      </w:r>
      <w:r>
        <w:rPr>
          <w:sz w:val="16"/>
        </w:rPr>
        <w:t>any</w:t>
      </w:r>
      <w:r>
        <w:rPr>
          <w:spacing w:val="-4"/>
          <w:sz w:val="16"/>
        </w:rPr>
        <w:t xml:space="preserve"> </w:t>
      </w:r>
      <w:r>
        <w:rPr>
          <w:sz w:val="16"/>
        </w:rPr>
        <w:t>unpaid</w:t>
      </w:r>
      <w:r>
        <w:rPr>
          <w:spacing w:val="-5"/>
          <w:sz w:val="16"/>
        </w:rPr>
        <w:t xml:space="preserve"> </w:t>
      </w:r>
      <w:r>
        <w:rPr>
          <w:sz w:val="16"/>
        </w:rPr>
        <w:t>Federal</w:t>
      </w:r>
      <w:r>
        <w:rPr>
          <w:spacing w:val="-4"/>
          <w:sz w:val="16"/>
        </w:rPr>
        <w:t xml:space="preserve"> </w:t>
      </w:r>
      <w:r>
        <w:rPr>
          <w:sz w:val="16"/>
        </w:rPr>
        <w:t>tax</w:t>
      </w:r>
      <w:r>
        <w:rPr>
          <w:spacing w:val="-4"/>
          <w:sz w:val="16"/>
        </w:rPr>
        <w:t xml:space="preserve"> </w:t>
      </w:r>
      <w:r>
        <w:rPr>
          <w:sz w:val="16"/>
        </w:rPr>
        <w:t>liability</w:t>
      </w:r>
      <w:r>
        <w:rPr>
          <w:spacing w:val="-4"/>
          <w:sz w:val="16"/>
        </w:rPr>
        <w:t xml:space="preserve"> </w:t>
      </w:r>
      <w:r>
        <w:rPr>
          <w:sz w:val="16"/>
        </w:rPr>
        <w:t xml:space="preserve">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w:t>
      </w:r>
      <w:r>
        <w:rPr>
          <w:spacing w:val="-2"/>
          <w:sz w:val="16"/>
        </w:rPr>
        <w:t>requirements)</w:t>
      </w:r>
    </w:p>
    <w:p w14:paraId="5D966D9D" w14:textId="77777777" w:rsidR="00466A67" w:rsidRDefault="00466A67">
      <w:pPr>
        <w:pStyle w:val="BodyText"/>
        <w:rPr>
          <w:rFonts w:ascii="Arial"/>
          <w:sz w:val="16"/>
        </w:rPr>
      </w:pPr>
    </w:p>
    <w:p w14:paraId="6EF7FDFE" w14:textId="77777777" w:rsidR="00466A67" w:rsidRDefault="007C059A">
      <w:pPr>
        <w:pStyle w:val="ListParagraph"/>
        <w:numPr>
          <w:ilvl w:val="3"/>
          <w:numId w:val="19"/>
        </w:numPr>
        <w:tabs>
          <w:tab w:val="left" w:pos="1364"/>
        </w:tabs>
        <w:ind w:right="201" w:firstLine="88"/>
        <w:rPr>
          <w:sz w:val="16"/>
        </w:rPr>
      </w:pPr>
      <w:r>
        <w:rPr>
          <w:sz w:val="16"/>
        </w:rPr>
        <w:t>Where</w:t>
      </w:r>
      <w:r>
        <w:rPr>
          <w:spacing w:val="-5"/>
          <w:sz w:val="16"/>
        </w:rPr>
        <w:t xml:space="preserve"> </w:t>
      </w:r>
      <w:r>
        <w:rPr>
          <w:sz w:val="16"/>
        </w:rPr>
        <w:t>the</w:t>
      </w:r>
      <w:r>
        <w:rPr>
          <w:spacing w:val="-4"/>
          <w:sz w:val="16"/>
        </w:rPr>
        <w:t xml:space="preserve"> </w:t>
      </w:r>
      <w:r>
        <w:rPr>
          <w:sz w:val="16"/>
        </w:rPr>
        <w:t>prospective</w:t>
      </w:r>
      <w:r>
        <w:rPr>
          <w:spacing w:val="-5"/>
          <w:sz w:val="16"/>
        </w:rPr>
        <w:t xml:space="preserve"> </w:t>
      </w:r>
      <w:r>
        <w:rPr>
          <w:sz w:val="16"/>
        </w:rPr>
        <w:t>lower</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5"/>
          <w:sz w:val="16"/>
        </w:rPr>
        <w:t xml:space="preserve"> </w:t>
      </w:r>
      <w:r>
        <w:rPr>
          <w:sz w:val="16"/>
        </w:rPr>
        <w:t>unable</w:t>
      </w:r>
      <w:r>
        <w:rPr>
          <w:spacing w:val="-5"/>
          <w:sz w:val="16"/>
        </w:rPr>
        <w:t xml:space="preserve"> </w:t>
      </w:r>
      <w:r>
        <w:rPr>
          <w:sz w:val="16"/>
        </w:rPr>
        <w:t xml:space="preserve">to certify to any of the statements in this certification, such prospective participant should attach an explanation to this </w:t>
      </w:r>
      <w:r>
        <w:rPr>
          <w:spacing w:val="-2"/>
          <w:sz w:val="16"/>
        </w:rPr>
        <w:t>proposal.</w:t>
      </w:r>
    </w:p>
    <w:p w14:paraId="3AD7F0EF" w14:textId="77777777" w:rsidR="00466A67" w:rsidRDefault="007C059A">
      <w:pPr>
        <w:spacing w:before="183"/>
        <w:ind w:left="1100"/>
        <w:rPr>
          <w:rFonts w:ascii="Arial"/>
          <w:sz w:val="16"/>
        </w:rPr>
      </w:pPr>
      <w:r>
        <w:rPr>
          <w:rFonts w:ascii="Arial"/>
          <w:sz w:val="16"/>
        </w:rPr>
        <w:t>*</w:t>
      </w:r>
      <w:r>
        <w:rPr>
          <w:rFonts w:ascii="Arial"/>
          <w:spacing w:val="-1"/>
          <w:sz w:val="16"/>
        </w:rPr>
        <w:t xml:space="preserve"> </w:t>
      </w:r>
      <w:r>
        <w:rPr>
          <w:rFonts w:ascii="Arial"/>
          <w:sz w:val="16"/>
        </w:rPr>
        <w:t>*</w:t>
      </w:r>
      <w:r>
        <w:rPr>
          <w:rFonts w:ascii="Arial"/>
          <w:spacing w:val="-1"/>
          <w:sz w:val="16"/>
        </w:rPr>
        <w:t xml:space="preserve"> </w:t>
      </w:r>
      <w:r>
        <w:rPr>
          <w:rFonts w:ascii="Arial"/>
          <w:sz w:val="16"/>
        </w:rPr>
        <w:t>* *</w:t>
      </w:r>
      <w:r>
        <w:rPr>
          <w:rFonts w:ascii="Arial"/>
          <w:spacing w:val="-1"/>
          <w:sz w:val="16"/>
        </w:rPr>
        <w:t xml:space="preserve"> </w:t>
      </w:r>
      <w:r>
        <w:rPr>
          <w:rFonts w:ascii="Arial"/>
          <w:spacing w:val="-10"/>
          <w:sz w:val="16"/>
        </w:rPr>
        <w:t>*</w:t>
      </w:r>
    </w:p>
    <w:p w14:paraId="0942DDD0" w14:textId="77777777" w:rsidR="00466A67" w:rsidRDefault="00466A67">
      <w:pPr>
        <w:pStyle w:val="BodyText"/>
        <w:rPr>
          <w:rFonts w:ascii="Arial"/>
          <w:sz w:val="16"/>
        </w:rPr>
      </w:pPr>
    </w:p>
    <w:p w14:paraId="654437FF" w14:textId="77777777" w:rsidR="00466A67" w:rsidRDefault="00466A67">
      <w:pPr>
        <w:pStyle w:val="BodyText"/>
        <w:rPr>
          <w:rFonts w:ascii="Arial"/>
          <w:sz w:val="16"/>
        </w:rPr>
      </w:pPr>
    </w:p>
    <w:p w14:paraId="05251DC3" w14:textId="77777777" w:rsidR="00466A67" w:rsidRDefault="007C059A">
      <w:pPr>
        <w:pStyle w:val="ListParagraph"/>
        <w:numPr>
          <w:ilvl w:val="1"/>
          <w:numId w:val="19"/>
        </w:numPr>
        <w:tabs>
          <w:tab w:val="left" w:pos="1338"/>
        </w:tabs>
        <w:ind w:left="1100" w:right="326" w:firstLine="0"/>
        <w:jc w:val="left"/>
        <w:rPr>
          <w:b/>
          <w:sz w:val="16"/>
        </w:rPr>
      </w:pPr>
      <w:r>
        <w:rPr>
          <w:b/>
          <w:sz w:val="16"/>
        </w:rPr>
        <w:t>CERTIFICATION</w:t>
      </w:r>
      <w:r>
        <w:rPr>
          <w:b/>
          <w:spacing w:val="-10"/>
          <w:sz w:val="16"/>
        </w:rPr>
        <w:t xml:space="preserve"> </w:t>
      </w:r>
      <w:r>
        <w:rPr>
          <w:b/>
          <w:sz w:val="16"/>
        </w:rPr>
        <w:t>REGARDING</w:t>
      </w:r>
      <w:r>
        <w:rPr>
          <w:b/>
          <w:spacing w:val="-10"/>
          <w:sz w:val="16"/>
        </w:rPr>
        <w:t xml:space="preserve"> </w:t>
      </w:r>
      <w:r>
        <w:rPr>
          <w:b/>
          <w:sz w:val="16"/>
        </w:rPr>
        <w:t>USE</w:t>
      </w:r>
      <w:r>
        <w:rPr>
          <w:b/>
          <w:spacing w:val="-8"/>
          <w:sz w:val="16"/>
        </w:rPr>
        <w:t xml:space="preserve"> </w:t>
      </w:r>
      <w:r>
        <w:rPr>
          <w:b/>
          <w:sz w:val="16"/>
        </w:rPr>
        <w:t>OF</w:t>
      </w:r>
      <w:r>
        <w:rPr>
          <w:b/>
          <w:spacing w:val="-10"/>
          <w:sz w:val="16"/>
        </w:rPr>
        <w:t xml:space="preserve"> </w:t>
      </w:r>
      <w:r>
        <w:rPr>
          <w:b/>
          <w:sz w:val="16"/>
        </w:rPr>
        <w:t>CONTRACT FUNDS FOR LOBBYING</w:t>
      </w:r>
    </w:p>
    <w:p w14:paraId="7BF3796F" w14:textId="77777777" w:rsidR="00466A67" w:rsidRDefault="00466A67">
      <w:pPr>
        <w:pStyle w:val="BodyText"/>
        <w:rPr>
          <w:rFonts w:ascii="Arial"/>
          <w:b/>
          <w:sz w:val="16"/>
        </w:rPr>
      </w:pPr>
    </w:p>
    <w:p w14:paraId="46868EFC" w14:textId="77777777" w:rsidR="00466A67" w:rsidRDefault="007C059A">
      <w:pPr>
        <w:ind w:left="1100"/>
        <w:rPr>
          <w:rFonts w:ascii="Arial"/>
          <w:sz w:val="16"/>
        </w:rPr>
      </w:pPr>
      <w:r>
        <w:rPr>
          <w:rFonts w:ascii="Arial"/>
          <w:sz w:val="16"/>
        </w:rPr>
        <w:t>This</w:t>
      </w:r>
      <w:r>
        <w:rPr>
          <w:rFonts w:ascii="Arial"/>
          <w:spacing w:val="-5"/>
          <w:sz w:val="16"/>
        </w:rPr>
        <w:t xml:space="preserve"> </w:t>
      </w:r>
      <w:r>
        <w:rPr>
          <w:rFonts w:ascii="Arial"/>
          <w:sz w:val="16"/>
        </w:rPr>
        <w:t>provision</w:t>
      </w:r>
      <w:r>
        <w:rPr>
          <w:rFonts w:ascii="Arial"/>
          <w:spacing w:val="-6"/>
          <w:sz w:val="16"/>
        </w:rPr>
        <w:t xml:space="preserve"> </w:t>
      </w:r>
      <w:r>
        <w:rPr>
          <w:rFonts w:ascii="Arial"/>
          <w:sz w:val="16"/>
        </w:rPr>
        <w:t>is</w:t>
      </w:r>
      <w:r>
        <w:rPr>
          <w:rFonts w:ascii="Arial"/>
          <w:spacing w:val="-6"/>
          <w:sz w:val="16"/>
        </w:rPr>
        <w:t xml:space="preserve"> </w:t>
      </w:r>
      <w:r>
        <w:rPr>
          <w:rFonts w:ascii="Arial"/>
          <w:sz w:val="16"/>
        </w:rPr>
        <w:t>applicable</w:t>
      </w:r>
      <w:r>
        <w:rPr>
          <w:rFonts w:ascii="Arial"/>
          <w:spacing w:val="-6"/>
          <w:sz w:val="16"/>
        </w:rPr>
        <w:t xml:space="preserve"> </w:t>
      </w:r>
      <w:r>
        <w:rPr>
          <w:rFonts w:ascii="Arial"/>
          <w:sz w:val="16"/>
        </w:rPr>
        <w:t>to</w:t>
      </w:r>
      <w:r>
        <w:rPr>
          <w:rFonts w:ascii="Arial"/>
          <w:spacing w:val="-6"/>
          <w:sz w:val="16"/>
        </w:rPr>
        <w:t xml:space="preserve"> </w:t>
      </w:r>
      <w:r>
        <w:rPr>
          <w:rFonts w:ascii="Arial"/>
          <w:sz w:val="16"/>
        </w:rPr>
        <w:t>all</w:t>
      </w:r>
      <w:r>
        <w:rPr>
          <w:rFonts w:ascii="Arial"/>
          <w:spacing w:val="-6"/>
          <w:sz w:val="16"/>
        </w:rPr>
        <w:t xml:space="preserve"> </w:t>
      </w:r>
      <w:r>
        <w:rPr>
          <w:rFonts w:ascii="Arial"/>
          <w:sz w:val="16"/>
        </w:rPr>
        <w:t>Federal-aid</w:t>
      </w:r>
      <w:r>
        <w:rPr>
          <w:rFonts w:ascii="Arial"/>
          <w:spacing w:val="-6"/>
          <w:sz w:val="16"/>
        </w:rPr>
        <w:t xml:space="preserve"> </w:t>
      </w:r>
      <w:r>
        <w:rPr>
          <w:rFonts w:ascii="Arial"/>
          <w:sz w:val="16"/>
        </w:rPr>
        <w:t>construction contracts and to all related subcontracts which exceed</w:t>
      </w:r>
    </w:p>
    <w:p w14:paraId="33283689" w14:textId="77777777" w:rsidR="00466A67" w:rsidRDefault="007C059A">
      <w:pPr>
        <w:ind w:left="1100"/>
        <w:rPr>
          <w:rFonts w:ascii="Arial"/>
          <w:sz w:val="16"/>
        </w:rPr>
      </w:pPr>
      <w:r>
        <w:rPr>
          <w:rFonts w:ascii="Arial"/>
          <w:sz w:val="16"/>
        </w:rPr>
        <w:t>$100,000.</w:t>
      </w:r>
      <w:r>
        <w:rPr>
          <w:rFonts w:ascii="Arial"/>
          <w:spacing w:val="37"/>
          <w:sz w:val="16"/>
        </w:rPr>
        <w:t xml:space="preserve"> </w:t>
      </w:r>
      <w:r>
        <w:rPr>
          <w:rFonts w:ascii="Arial"/>
          <w:sz w:val="16"/>
        </w:rPr>
        <w:t>49</w:t>
      </w:r>
      <w:r>
        <w:rPr>
          <w:rFonts w:ascii="Arial"/>
          <w:spacing w:val="-4"/>
          <w:sz w:val="16"/>
        </w:rPr>
        <w:t xml:space="preserve"> </w:t>
      </w:r>
      <w:r>
        <w:rPr>
          <w:rFonts w:ascii="Arial"/>
          <w:sz w:val="16"/>
        </w:rPr>
        <w:t>CFR</w:t>
      </w:r>
      <w:r>
        <w:rPr>
          <w:rFonts w:ascii="Arial"/>
          <w:spacing w:val="-4"/>
          <w:sz w:val="16"/>
        </w:rPr>
        <w:t xml:space="preserve"> </w:t>
      </w:r>
      <w:r>
        <w:rPr>
          <w:rFonts w:ascii="Arial"/>
          <w:sz w:val="16"/>
        </w:rPr>
        <w:t>Part</w:t>
      </w:r>
      <w:r>
        <w:rPr>
          <w:rFonts w:ascii="Arial"/>
          <w:spacing w:val="-2"/>
          <w:sz w:val="16"/>
        </w:rPr>
        <w:t xml:space="preserve"> </w:t>
      </w:r>
      <w:r>
        <w:rPr>
          <w:rFonts w:ascii="Arial"/>
          <w:sz w:val="16"/>
        </w:rPr>
        <w:t>20,</w:t>
      </w:r>
      <w:r>
        <w:rPr>
          <w:rFonts w:ascii="Arial"/>
          <w:spacing w:val="-4"/>
          <w:sz w:val="16"/>
        </w:rPr>
        <w:t xml:space="preserve"> </w:t>
      </w:r>
      <w:r>
        <w:rPr>
          <w:rFonts w:ascii="Arial"/>
          <w:sz w:val="16"/>
        </w:rPr>
        <w:t>App.</w:t>
      </w:r>
      <w:r>
        <w:rPr>
          <w:rFonts w:ascii="Arial"/>
          <w:spacing w:val="-2"/>
          <w:sz w:val="16"/>
        </w:rPr>
        <w:t xml:space="preserve"> </w:t>
      </w:r>
      <w:r>
        <w:rPr>
          <w:rFonts w:ascii="Arial"/>
          <w:spacing w:val="-5"/>
          <w:sz w:val="16"/>
        </w:rPr>
        <w:t>A.</w:t>
      </w:r>
    </w:p>
    <w:p w14:paraId="28C0E935" w14:textId="77777777" w:rsidR="00466A67" w:rsidRDefault="007C059A">
      <w:pPr>
        <w:pStyle w:val="ListParagraph"/>
        <w:numPr>
          <w:ilvl w:val="2"/>
          <w:numId w:val="19"/>
        </w:numPr>
        <w:tabs>
          <w:tab w:val="left" w:pos="1364"/>
        </w:tabs>
        <w:spacing w:before="183"/>
        <w:ind w:right="504" w:firstLine="88"/>
        <w:jc w:val="left"/>
        <w:rPr>
          <w:sz w:val="16"/>
        </w:rPr>
      </w:pPr>
      <w:r>
        <w:rPr>
          <w:sz w:val="16"/>
        </w:rPr>
        <w:t>The</w:t>
      </w:r>
      <w:r>
        <w:rPr>
          <w:spacing w:val="-7"/>
          <w:sz w:val="16"/>
        </w:rPr>
        <w:t xml:space="preserve"> </w:t>
      </w:r>
      <w:r>
        <w:rPr>
          <w:sz w:val="16"/>
        </w:rPr>
        <w:t>prospective</w:t>
      </w:r>
      <w:r>
        <w:rPr>
          <w:spacing w:val="-7"/>
          <w:sz w:val="16"/>
        </w:rPr>
        <w:t xml:space="preserve"> </w:t>
      </w:r>
      <w:r>
        <w:rPr>
          <w:sz w:val="16"/>
        </w:rPr>
        <w:t>participant</w:t>
      </w:r>
      <w:r>
        <w:rPr>
          <w:spacing w:val="-7"/>
          <w:sz w:val="16"/>
        </w:rPr>
        <w:t xml:space="preserve"> </w:t>
      </w:r>
      <w:r>
        <w:rPr>
          <w:sz w:val="16"/>
        </w:rPr>
        <w:t>certifies,</w:t>
      </w:r>
      <w:r>
        <w:rPr>
          <w:spacing w:val="-7"/>
          <w:sz w:val="16"/>
        </w:rPr>
        <w:t xml:space="preserve"> </w:t>
      </w:r>
      <w:r>
        <w:rPr>
          <w:sz w:val="16"/>
        </w:rPr>
        <w:t>by</w:t>
      </w:r>
      <w:r>
        <w:rPr>
          <w:spacing w:val="-6"/>
          <w:sz w:val="16"/>
        </w:rPr>
        <w:t xml:space="preserve"> </w:t>
      </w:r>
      <w:r>
        <w:rPr>
          <w:sz w:val="16"/>
        </w:rPr>
        <w:t>signing</w:t>
      </w:r>
      <w:r>
        <w:rPr>
          <w:spacing w:val="-8"/>
          <w:sz w:val="16"/>
        </w:rPr>
        <w:t xml:space="preserve"> </w:t>
      </w:r>
      <w:r>
        <w:rPr>
          <w:sz w:val="16"/>
        </w:rPr>
        <w:t>and submitting this bid or proposal, to the best of his or her knowledge and belief, that:</w:t>
      </w:r>
    </w:p>
    <w:p w14:paraId="0BBF5C04" w14:textId="77777777" w:rsidR="00466A67" w:rsidRDefault="00466A67">
      <w:pPr>
        <w:pStyle w:val="BodyText"/>
        <w:spacing w:before="1"/>
        <w:rPr>
          <w:rFonts w:ascii="Arial"/>
          <w:sz w:val="16"/>
        </w:rPr>
      </w:pPr>
    </w:p>
    <w:p w14:paraId="4739BD0D" w14:textId="77777777" w:rsidR="00466A67" w:rsidRDefault="007C059A">
      <w:pPr>
        <w:pStyle w:val="ListParagraph"/>
        <w:numPr>
          <w:ilvl w:val="3"/>
          <w:numId w:val="19"/>
        </w:numPr>
        <w:tabs>
          <w:tab w:val="left" w:pos="1453"/>
        </w:tabs>
        <w:ind w:firstLine="177"/>
        <w:rPr>
          <w:sz w:val="16"/>
        </w:rPr>
      </w:pPr>
      <w:r>
        <w:rPr>
          <w:sz w:val="16"/>
        </w:rPr>
        <w:t>No Federal appropriated funds have been paid or will be paid, by or on behalf of the undersigned, to any person for influencing</w:t>
      </w:r>
      <w:r>
        <w:rPr>
          <w:spacing w:val="-5"/>
          <w:sz w:val="16"/>
        </w:rPr>
        <w:t xml:space="preserve"> </w:t>
      </w:r>
      <w:r>
        <w:rPr>
          <w:sz w:val="16"/>
        </w:rPr>
        <w:t>or</w:t>
      </w:r>
      <w:r>
        <w:rPr>
          <w:spacing w:val="-5"/>
          <w:sz w:val="16"/>
        </w:rPr>
        <w:t xml:space="preserve"> </w:t>
      </w:r>
      <w:r>
        <w:rPr>
          <w:sz w:val="16"/>
        </w:rPr>
        <w:t>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5"/>
          <w:sz w:val="16"/>
        </w:rPr>
        <w:t xml:space="preserve"> </w:t>
      </w:r>
      <w:r>
        <w:rPr>
          <w:sz w:val="16"/>
        </w:rPr>
        <w:t>or</w:t>
      </w:r>
      <w:r>
        <w:rPr>
          <w:spacing w:val="-5"/>
          <w:sz w:val="16"/>
        </w:rPr>
        <w:t xml:space="preserve"> </w:t>
      </w:r>
      <w:r>
        <w:rPr>
          <w:sz w:val="16"/>
        </w:rPr>
        <w:t>employee</w:t>
      </w:r>
      <w:r>
        <w:rPr>
          <w:spacing w:val="-5"/>
          <w:sz w:val="16"/>
        </w:rPr>
        <w:t xml:space="preserve"> </w:t>
      </w:r>
      <w:r>
        <w:rPr>
          <w:sz w:val="16"/>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D166D06" w14:textId="77777777" w:rsidR="00466A67" w:rsidRDefault="00466A67">
      <w:pPr>
        <w:pStyle w:val="BodyText"/>
        <w:rPr>
          <w:rFonts w:ascii="Arial"/>
          <w:sz w:val="16"/>
        </w:rPr>
      </w:pPr>
    </w:p>
    <w:p w14:paraId="306135BB" w14:textId="77777777" w:rsidR="00466A67" w:rsidRDefault="007C059A">
      <w:pPr>
        <w:pStyle w:val="ListParagraph"/>
        <w:numPr>
          <w:ilvl w:val="3"/>
          <w:numId w:val="19"/>
        </w:numPr>
        <w:tabs>
          <w:tab w:val="left" w:pos="1453"/>
        </w:tabs>
        <w:ind w:right="102" w:firstLine="177"/>
        <w:rPr>
          <w:sz w:val="16"/>
        </w:rPr>
      </w:pPr>
      <w:r>
        <w:rPr>
          <w:sz w:val="16"/>
        </w:rPr>
        <w:t>If</w:t>
      </w:r>
      <w:r>
        <w:rPr>
          <w:spacing w:val="-6"/>
          <w:sz w:val="16"/>
        </w:rPr>
        <w:t xml:space="preserve"> </w:t>
      </w:r>
      <w:r>
        <w:rPr>
          <w:sz w:val="16"/>
        </w:rPr>
        <w:t>any</w:t>
      </w:r>
      <w:r>
        <w:rPr>
          <w:spacing w:val="-5"/>
          <w:sz w:val="16"/>
        </w:rPr>
        <w:t xml:space="preserve"> </w:t>
      </w:r>
      <w:r>
        <w:rPr>
          <w:sz w:val="16"/>
        </w:rPr>
        <w:t>funds</w:t>
      </w:r>
      <w:r>
        <w:rPr>
          <w:spacing w:val="-4"/>
          <w:sz w:val="16"/>
        </w:rPr>
        <w:t xml:space="preserve"> </w:t>
      </w:r>
      <w:r>
        <w:rPr>
          <w:sz w:val="16"/>
        </w:rPr>
        <w:t>other</w:t>
      </w:r>
      <w:r>
        <w:rPr>
          <w:spacing w:val="-6"/>
          <w:sz w:val="16"/>
        </w:rPr>
        <w:t xml:space="preserve"> </w:t>
      </w:r>
      <w:r>
        <w:rPr>
          <w:sz w:val="16"/>
        </w:rPr>
        <w:t>than</w:t>
      </w:r>
      <w:r>
        <w:rPr>
          <w:spacing w:val="-4"/>
          <w:sz w:val="16"/>
        </w:rPr>
        <w:t xml:space="preserve"> </w:t>
      </w:r>
      <w:r>
        <w:rPr>
          <w:sz w:val="16"/>
        </w:rPr>
        <w:t>Federal</w:t>
      </w:r>
      <w:r>
        <w:rPr>
          <w:spacing w:val="-5"/>
          <w:sz w:val="16"/>
        </w:rPr>
        <w:t xml:space="preserve"> </w:t>
      </w:r>
      <w:r>
        <w:rPr>
          <w:sz w:val="16"/>
        </w:rPr>
        <w:t>appropriated</w:t>
      </w:r>
      <w:r>
        <w:rPr>
          <w:spacing w:val="-4"/>
          <w:sz w:val="16"/>
        </w:rPr>
        <w:t xml:space="preserve"> </w:t>
      </w:r>
      <w:r>
        <w:rPr>
          <w:sz w:val="16"/>
        </w:rPr>
        <w:t>funds</w:t>
      </w:r>
      <w:r>
        <w:rPr>
          <w:spacing w:val="-5"/>
          <w:sz w:val="16"/>
        </w:rPr>
        <w:t xml:space="preserve"> </w:t>
      </w:r>
      <w:r>
        <w:rPr>
          <w:sz w:val="16"/>
        </w:rPr>
        <w:t>have been paid or will be paid to any person for influencing or 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4"/>
          <w:sz w:val="16"/>
        </w:rPr>
        <w:t xml:space="preserve"> </w:t>
      </w:r>
      <w:r>
        <w:rPr>
          <w:sz w:val="16"/>
        </w:rPr>
        <w:t>or</w:t>
      </w:r>
      <w:r>
        <w:rPr>
          <w:spacing w:val="-4"/>
          <w:sz w:val="16"/>
        </w:rPr>
        <w:t xml:space="preserve"> </w:t>
      </w:r>
      <w:r>
        <w:rPr>
          <w:sz w:val="16"/>
        </w:rPr>
        <w:t>employee</w:t>
      </w:r>
      <w:r>
        <w:rPr>
          <w:spacing w:val="-5"/>
          <w:sz w:val="16"/>
        </w:rPr>
        <w:t xml:space="preserve"> </w:t>
      </w:r>
      <w:r>
        <w:rPr>
          <w:sz w:val="16"/>
        </w:rPr>
        <w:t>of</w:t>
      </w:r>
      <w:r>
        <w:rPr>
          <w:spacing w:val="-5"/>
          <w:sz w:val="16"/>
        </w:rPr>
        <w:t xml:space="preserve"> </w:t>
      </w:r>
      <w:r>
        <w:rPr>
          <w:sz w:val="16"/>
        </w:rPr>
        <w:t>any</w:t>
      </w:r>
      <w:r>
        <w:rPr>
          <w:spacing w:val="-4"/>
          <w:sz w:val="16"/>
        </w:rPr>
        <w:t xml:space="preserve"> </w:t>
      </w:r>
      <w:r>
        <w:rPr>
          <w:sz w:val="16"/>
        </w:rPr>
        <w:t>Federal agency, a Member of Congress, an officer or employee of Congress, or an employee of a Member of Congress in connection with this Federal contract, grant, loan, or</w:t>
      </w:r>
    </w:p>
    <w:p w14:paraId="1C570367" w14:textId="77777777" w:rsidR="00466A67" w:rsidRDefault="007C059A">
      <w:pPr>
        <w:spacing w:before="77"/>
        <w:ind w:left="448" w:right="1075"/>
        <w:rPr>
          <w:rFonts w:ascii="Arial"/>
          <w:sz w:val="16"/>
        </w:rPr>
      </w:pPr>
      <w:r>
        <w:br w:type="column"/>
      </w:r>
      <w:r>
        <w:rPr>
          <w:rFonts w:ascii="Arial"/>
          <w:sz w:val="16"/>
        </w:rPr>
        <w:t>cooperative</w:t>
      </w:r>
      <w:r>
        <w:rPr>
          <w:rFonts w:ascii="Arial"/>
          <w:spacing w:val="-7"/>
          <w:sz w:val="16"/>
        </w:rPr>
        <w:t xml:space="preserve"> </w:t>
      </w:r>
      <w:r>
        <w:rPr>
          <w:rFonts w:ascii="Arial"/>
          <w:sz w:val="16"/>
        </w:rPr>
        <w:t>agreement,</w:t>
      </w:r>
      <w:r>
        <w:rPr>
          <w:rFonts w:ascii="Arial"/>
          <w:spacing w:val="-7"/>
          <w:sz w:val="16"/>
        </w:rPr>
        <w:t xml:space="preserve"> </w:t>
      </w:r>
      <w:r>
        <w:rPr>
          <w:rFonts w:ascii="Arial"/>
          <w:sz w:val="16"/>
        </w:rPr>
        <w:t>the</w:t>
      </w:r>
      <w:r>
        <w:rPr>
          <w:rFonts w:ascii="Arial"/>
          <w:spacing w:val="-7"/>
          <w:sz w:val="16"/>
        </w:rPr>
        <w:t xml:space="preserve"> </w:t>
      </w:r>
      <w:r>
        <w:rPr>
          <w:rFonts w:ascii="Arial"/>
          <w:sz w:val="16"/>
        </w:rPr>
        <w:t>undersigned</w:t>
      </w:r>
      <w:r>
        <w:rPr>
          <w:rFonts w:ascii="Arial"/>
          <w:spacing w:val="-7"/>
          <w:sz w:val="16"/>
        </w:rPr>
        <w:t xml:space="preserve"> </w:t>
      </w:r>
      <w:r>
        <w:rPr>
          <w:rFonts w:ascii="Arial"/>
          <w:sz w:val="16"/>
        </w:rPr>
        <w:t>shall</w:t>
      </w:r>
      <w:r>
        <w:rPr>
          <w:rFonts w:ascii="Arial"/>
          <w:spacing w:val="-7"/>
          <w:sz w:val="16"/>
        </w:rPr>
        <w:t xml:space="preserve"> </w:t>
      </w:r>
      <w:r>
        <w:rPr>
          <w:rFonts w:ascii="Arial"/>
          <w:sz w:val="16"/>
        </w:rPr>
        <w:t>complete</w:t>
      </w:r>
      <w:r>
        <w:rPr>
          <w:rFonts w:ascii="Arial"/>
          <w:spacing w:val="-7"/>
          <w:sz w:val="16"/>
        </w:rPr>
        <w:t xml:space="preserve"> </w:t>
      </w:r>
      <w:r>
        <w:rPr>
          <w:rFonts w:ascii="Arial"/>
          <w:sz w:val="16"/>
        </w:rPr>
        <w:t>and submit Standard Form-LLL, "Disclosure Form to Report Lobbying," in accordance with its instructions.</w:t>
      </w:r>
    </w:p>
    <w:p w14:paraId="512A504C" w14:textId="77777777" w:rsidR="00466A67" w:rsidRDefault="00466A67">
      <w:pPr>
        <w:pStyle w:val="BodyText"/>
        <w:rPr>
          <w:rFonts w:ascii="Arial"/>
          <w:sz w:val="16"/>
        </w:rPr>
      </w:pPr>
    </w:p>
    <w:p w14:paraId="5F575131" w14:textId="77777777" w:rsidR="00466A67" w:rsidRDefault="007C059A">
      <w:pPr>
        <w:pStyle w:val="ListParagraph"/>
        <w:numPr>
          <w:ilvl w:val="2"/>
          <w:numId w:val="19"/>
        </w:numPr>
        <w:tabs>
          <w:tab w:val="left" w:pos="712"/>
        </w:tabs>
        <w:ind w:left="448" w:right="1197" w:firstLine="88"/>
        <w:jc w:val="left"/>
        <w:rPr>
          <w:sz w:val="16"/>
        </w:rPr>
      </w:pPr>
      <w:r>
        <w:rPr>
          <w:sz w:val="16"/>
        </w:rPr>
        <w:t>This certification is a material representation of fact upon which</w:t>
      </w:r>
      <w:r>
        <w:rPr>
          <w:spacing w:val="-5"/>
          <w:sz w:val="16"/>
        </w:rPr>
        <w:t xml:space="preserve"> </w:t>
      </w:r>
      <w:r>
        <w:rPr>
          <w:sz w:val="16"/>
        </w:rPr>
        <w:t>reliance</w:t>
      </w:r>
      <w:r>
        <w:rPr>
          <w:spacing w:val="-5"/>
          <w:sz w:val="16"/>
        </w:rPr>
        <w:t xml:space="preserve"> </w:t>
      </w:r>
      <w:r>
        <w:rPr>
          <w:sz w:val="16"/>
        </w:rPr>
        <w:t>was</w:t>
      </w:r>
      <w:r>
        <w:rPr>
          <w:spacing w:val="-4"/>
          <w:sz w:val="16"/>
        </w:rPr>
        <w:t xml:space="preserve"> </w:t>
      </w:r>
      <w:r>
        <w:rPr>
          <w:sz w:val="16"/>
        </w:rPr>
        <w:t>placed</w:t>
      </w:r>
      <w:r>
        <w:rPr>
          <w:spacing w:val="-5"/>
          <w:sz w:val="16"/>
        </w:rPr>
        <w:t xml:space="preserve"> </w:t>
      </w:r>
      <w:r>
        <w:rPr>
          <w:sz w:val="16"/>
        </w:rPr>
        <w:t>when</w:t>
      </w:r>
      <w:r>
        <w:rPr>
          <w:spacing w:val="-5"/>
          <w:sz w:val="16"/>
        </w:rPr>
        <w:t xml:space="preserve"> </w:t>
      </w:r>
      <w:r>
        <w:rPr>
          <w:sz w:val="16"/>
        </w:rPr>
        <w:t>this</w:t>
      </w:r>
      <w:r>
        <w:rPr>
          <w:spacing w:val="-4"/>
          <w:sz w:val="16"/>
        </w:rPr>
        <w:t xml:space="preserve"> </w:t>
      </w:r>
      <w:r>
        <w:rPr>
          <w:sz w:val="16"/>
        </w:rPr>
        <w:t>transaction</w:t>
      </w:r>
      <w:r>
        <w:rPr>
          <w:spacing w:val="-5"/>
          <w:sz w:val="16"/>
        </w:rPr>
        <w:t xml:space="preserve"> </w:t>
      </w:r>
      <w:r>
        <w:rPr>
          <w:sz w:val="16"/>
        </w:rPr>
        <w:t>was</w:t>
      </w:r>
      <w:r>
        <w:rPr>
          <w:spacing w:val="-4"/>
          <w:sz w:val="16"/>
        </w:rPr>
        <w:t xml:space="preserve"> </w:t>
      </w:r>
      <w:r>
        <w:rPr>
          <w:sz w:val="16"/>
        </w:rPr>
        <w:t>made</w:t>
      </w:r>
      <w:r>
        <w:rPr>
          <w:spacing w:val="-5"/>
          <w:sz w:val="16"/>
        </w:rPr>
        <w:t xml:space="preserve"> </w:t>
      </w:r>
      <w:r>
        <w:rPr>
          <w:sz w:val="16"/>
        </w:rPr>
        <w:t>or entered into.</w:t>
      </w:r>
      <w:r>
        <w:rPr>
          <w:spacing w:val="40"/>
          <w:sz w:val="16"/>
        </w:rPr>
        <w:t xml:space="preserve"> </w:t>
      </w:r>
      <w:r>
        <w:rPr>
          <w:sz w:val="16"/>
        </w:rPr>
        <w:t>Submission of this certification is a prerequisite for making or entering into this transaction imposed by 31</w:t>
      </w:r>
    </w:p>
    <w:p w14:paraId="33D2BFFC" w14:textId="77777777" w:rsidR="00466A67" w:rsidRDefault="007C059A">
      <w:pPr>
        <w:spacing w:before="1"/>
        <w:ind w:left="448" w:right="1075"/>
        <w:rPr>
          <w:rFonts w:ascii="Arial"/>
          <w:sz w:val="16"/>
        </w:rPr>
      </w:pPr>
      <w:r>
        <w:rPr>
          <w:rFonts w:ascii="Arial"/>
          <w:sz w:val="16"/>
        </w:rPr>
        <w:t>U.S.C. 1352.</w:t>
      </w:r>
      <w:r>
        <w:rPr>
          <w:rFonts w:ascii="Arial"/>
          <w:spacing w:val="40"/>
          <w:sz w:val="16"/>
        </w:rPr>
        <w:t xml:space="preserve"> </w:t>
      </w:r>
      <w:r>
        <w:rPr>
          <w:rFonts w:ascii="Arial"/>
          <w:sz w:val="16"/>
        </w:rPr>
        <w:t>Any person who fails to file the required certification</w:t>
      </w:r>
      <w:r>
        <w:rPr>
          <w:rFonts w:ascii="Arial"/>
          <w:spacing w:val="-4"/>
          <w:sz w:val="16"/>
        </w:rPr>
        <w:t xml:space="preserve"> </w:t>
      </w:r>
      <w:r>
        <w:rPr>
          <w:rFonts w:ascii="Arial"/>
          <w:sz w:val="16"/>
        </w:rPr>
        <w:t>shall</w:t>
      </w:r>
      <w:r>
        <w:rPr>
          <w:rFonts w:ascii="Arial"/>
          <w:spacing w:val="-4"/>
          <w:sz w:val="16"/>
        </w:rPr>
        <w:t xml:space="preserve"> </w:t>
      </w:r>
      <w:r>
        <w:rPr>
          <w:rFonts w:ascii="Arial"/>
          <w:sz w:val="16"/>
        </w:rPr>
        <w:t>be</w:t>
      </w:r>
      <w:r>
        <w:rPr>
          <w:rFonts w:ascii="Arial"/>
          <w:spacing w:val="-4"/>
          <w:sz w:val="16"/>
        </w:rPr>
        <w:t xml:space="preserve"> </w:t>
      </w:r>
      <w:r>
        <w:rPr>
          <w:rFonts w:ascii="Arial"/>
          <w:sz w:val="16"/>
        </w:rPr>
        <w:t>subject</w:t>
      </w:r>
      <w:r>
        <w:rPr>
          <w:rFonts w:ascii="Arial"/>
          <w:spacing w:val="-4"/>
          <w:sz w:val="16"/>
        </w:rPr>
        <w:t xml:space="preserve"> </w:t>
      </w:r>
      <w:r>
        <w:rPr>
          <w:rFonts w:ascii="Arial"/>
          <w:sz w:val="16"/>
        </w:rPr>
        <w:t>to</w:t>
      </w:r>
      <w:r>
        <w:rPr>
          <w:rFonts w:ascii="Arial"/>
          <w:spacing w:val="-4"/>
          <w:sz w:val="16"/>
        </w:rPr>
        <w:t xml:space="preserve"> </w:t>
      </w:r>
      <w:r>
        <w:rPr>
          <w:rFonts w:ascii="Arial"/>
          <w:sz w:val="16"/>
        </w:rPr>
        <w:t>a</w:t>
      </w:r>
      <w:r>
        <w:rPr>
          <w:rFonts w:ascii="Arial"/>
          <w:spacing w:val="-4"/>
          <w:sz w:val="16"/>
        </w:rPr>
        <w:t xml:space="preserve"> </w:t>
      </w:r>
      <w:r>
        <w:rPr>
          <w:rFonts w:ascii="Arial"/>
          <w:sz w:val="16"/>
        </w:rPr>
        <w:t>civil</w:t>
      </w:r>
      <w:r>
        <w:rPr>
          <w:rFonts w:ascii="Arial"/>
          <w:spacing w:val="-3"/>
          <w:sz w:val="16"/>
        </w:rPr>
        <w:t xml:space="preserve"> </w:t>
      </w:r>
      <w:r>
        <w:rPr>
          <w:rFonts w:ascii="Arial"/>
          <w:sz w:val="16"/>
        </w:rPr>
        <w:t>penalty</w:t>
      </w:r>
      <w:r>
        <w:rPr>
          <w:rFonts w:ascii="Arial"/>
          <w:spacing w:val="-3"/>
          <w:sz w:val="16"/>
        </w:rPr>
        <w:t xml:space="preserve"> </w:t>
      </w:r>
      <w:r>
        <w:rPr>
          <w:rFonts w:ascii="Arial"/>
          <w:sz w:val="16"/>
        </w:rPr>
        <w:t>of</w:t>
      </w:r>
      <w:r>
        <w:rPr>
          <w:rFonts w:ascii="Arial"/>
          <w:spacing w:val="-4"/>
          <w:sz w:val="16"/>
        </w:rPr>
        <w:t xml:space="preserve"> </w:t>
      </w:r>
      <w:r>
        <w:rPr>
          <w:rFonts w:ascii="Arial"/>
          <w:sz w:val="16"/>
        </w:rPr>
        <w:t>not</w:t>
      </w:r>
      <w:r>
        <w:rPr>
          <w:rFonts w:ascii="Arial"/>
          <w:spacing w:val="-4"/>
          <w:sz w:val="16"/>
        </w:rPr>
        <w:t xml:space="preserve"> </w:t>
      </w:r>
      <w:r>
        <w:rPr>
          <w:rFonts w:ascii="Arial"/>
          <w:sz w:val="16"/>
        </w:rPr>
        <w:t>less</w:t>
      </w:r>
      <w:r>
        <w:rPr>
          <w:rFonts w:ascii="Arial"/>
          <w:spacing w:val="-3"/>
          <w:sz w:val="16"/>
        </w:rPr>
        <w:t xml:space="preserve"> </w:t>
      </w:r>
      <w:r>
        <w:rPr>
          <w:rFonts w:ascii="Arial"/>
          <w:sz w:val="16"/>
        </w:rPr>
        <w:t>than</w:t>
      </w:r>
    </w:p>
    <w:p w14:paraId="371BF1B3" w14:textId="77777777" w:rsidR="00466A67" w:rsidRDefault="007C059A">
      <w:pPr>
        <w:spacing w:line="183" w:lineRule="exact"/>
        <w:ind w:left="448"/>
        <w:rPr>
          <w:rFonts w:ascii="Arial"/>
          <w:sz w:val="16"/>
        </w:rPr>
      </w:pPr>
      <w:r>
        <w:rPr>
          <w:rFonts w:ascii="Arial"/>
          <w:sz w:val="16"/>
        </w:rPr>
        <w:t>$10,000</w:t>
      </w:r>
      <w:r>
        <w:rPr>
          <w:rFonts w:ascii="Arial"/>
          <w:spacing w:val="-6"/>
          <w:sz w:val="16"/>
        </w:rPr>
        <w:t xml:space="preserve"> </w:t>
      </w:r>
      <w:r>
        <w:rPr>
          <w:rFonts w:ascii="Arial"/>
          <w:sz w:val="16"/>
        </w:rPr>
        <w:t>and</w:t>
      </w:r>
      <w:r>
        <w:rPr>
          <w:rFonts w:ascii="Arial"/>
          <w:spacing w:val="-4"/>
          <w:sz w:val="16"/>
        </w:rPr>
        <w:t xml:space="preserve"> </w:t>
      </w:r>
      <w:r>
        <w:rPr>
          <w:rFonts w:ascii="Arial"/>
          <w:sz w:val="16"/>
        </w:rPr>
        <w:t>not</w:t>
      </w:r>
      <w:r>
        <w:rPr>
          <w:rFonts w:ascii="Arial"/>
          <w:spacing w:val="-4"/>
          <w:sz w:val="16"/>
        </w:rPr>
        <w:t xml:space="preserve"> </w:t>
      </w:r>
      <w:r>
        <w:rPr>
          <w:rFonts w:ascii="Arial"/>
          <w:sz w:val="16"/>
        </w:rPr>
        <w:t>more</w:t>
      </w:r>
      <w:r>
        <w:rPr>
          <w:rFonts w:ascii="Arial"/>
          <w:spacing w:val="-6"/>
          <w:sz w:val="16"/>
        </w:rPr>
        <w:t xml:space="preserve"> </w:t>
      </w:r>
      <w:r>
        <w:rPr>
          <w:rFonts w:ascii="Arial"/>
          <w:sz w:val="16"/>
        </w:rPr>
        <w:t>than</w:t>
      </w:r>
      <w:r>
        <w:rPr>
          <w:rFonts w:ascii="Arial"/>
          <w:spacing w:val="-6"/>
          <w:sz w:val="16"/>
        </w:rPr>
        <w:t xml:space="preserve"> </w:t>
      </w:r>
      <w:r>
        <w:rPr>
          <w:rFonts w:ascii="Arial"/>
          <w:sz w:val="16"/>
        </w:rPr>
        <w:t>$100,000</w:t>
      </w:r>
      <w:r>
        <w:rPr>
          <w:rFonts w:ascii="Arial"/>
          <w:spacing w:val="-6"/>
          <w:sz w:val="16"/>
        </w:rPr>
        <w:t xml:space="preserve"> </w:t>
      </w:r>
      <w:r>
        <w:rPr>
          <w:rFonts w:ascii="Arial"/>
          <w:sz w:val="16"/>
        </w:rPr>
        <w:t>for</w:t>
      </w:r>
      <w:r>
        <w:rPr>
          <w:rFonts w:ascii="Arial"/>
          <w:spacing w:val="-6"/>
          <w:sz w:val="16"/>
        </w:rPr>
        <w:t xml:space="preserve"> </w:t>
      </w:r>
      <w:r>
        <w:rPr>
          <w:rFonts w:ascii="Arial"/>
          <w:sz w:val="16"/>
        </w:rPr>
        <w:t>each</w:t>
      </w:r>
      <w:r>
        <w:rPr>
          <w:rFonts w:ascii="Arial"/>
          <w:spacing w:val="-5"/>
          <w:sz w:val="16"/>
        </w:rPr>
        <w:t xml:space="preserve"> </w:t>
      </w:r>
      <w:r>
        <w:rPr>
          <w:rFonts w:ascii="Arial"/>
          <w:sz w:val="16"/>
        </w:rPr>
        <w:t>such</w:t>
      </w:r>
      <w:r>
        <w:rPr>
          <w:rFonts w:ascii="Arial"/>
          <w:spacing w:val="-6"/>
          <w:sz w:val="16"/>
        </w:rPr>
        <w:t xml:space="preserve"> </w:t>
      </w:r>
      <w:r>
        <w:rPr>
          <w:rFonts w:ascii="Arial"/>
          <w:spacing w:val="-2"/>
          <w:sz w:val="16"/>
        </w:rPr>
        <w:t>failure.</w:t>
      </w:r>
    </w:p>
    <w:p w14:paraId="461440FC" w14:textId="77777777" w:rsidR="00466A67" w:rsidRDefault="00466A67">
      <w:pPr>
        <w:pStyle w:val="BodyText"/>
        <w:rPr>
          <w:rFonts w:ascii="Arial"/>
          <w:sz w:val="16"/>
        </w:rPr>
      </w:pPr>
    </w:p>
    <w:p w14:paraId="120DDF0A" w14:textId="77777777" w:rsidR="00466A67" w:rsidRDefault="007C059A">
      <w:pPr>
        <w:pStyle w:val="ListParagraph"/>
        <w:numPr>
          <w:ilvl w:val="2"/>
          <w:numId w:val="19"/>
        </w:numPr>
        <w:tabs>
          <w:tab w:val="left" w:pos="712"/>
        </w:tabs>
        <w:ind w:left="448" w:right="1313" w:firstLine="88"/>
        <w:jc w:val="left"/>
        <w:rPr>
          <w:sz w:val="16"/>
        </w:rPr>
      </w:pPr>
      <w:r>
        <w:rPr>
          <w:sz w:val="16"/>
        </w:rPr>
        <w:t>The</w:t>
      </w:r>
      <w:r>
        <w:rPr>
          <w:spacing w:val="-6"/>
          <w:sz w:val="16"/>
        </w:rPr>
        <w:t xml:space="preserve"> </w:t>
      </w:r>
      <w:r>
        <w:rPr>
          <w:sz w:val="16"/>
        </w:rPr>
        <w:t>prospective</w:t>
      </w:r>
      <w:r>
        <w:rPr>
          <w:spacing w:val="-6"/>
          <w:sz w:val="16"/>
        </w:rPr>
        <w:t xml:space="preserve"> </w:t>
      </w:r>
      <w:r>
        <w:rPr>
          <w:sz w:val="16"/>
        </w:rPr>
        <w:t>participant</w:t>
      </w:r>
      <w:r>
        <w:rPr>
          <w:spacing w:val="-6"/>
          <w:sz w:val="16"/>
        </w:rPr>
        <w:t xml:space="preserve"> </w:t>
      </w:r>
      <w:r>
        <w:rPr>
          <w:sz w:val="16"/>
        </w:rPr>
        <w:t>also</w:t>
      </w:r>
      <w:r>
        <w:rPr>
          <w:spacing w:val="-6"/>
          <w:sz w:val="16"/>
        </w:rPr>
        <w:t xml:space="preserve"> </w:t>
      </w:r>
      <w:r>
        <w:rPr>
          <w:sz w:val="16"/>
        </w:rPr>
        <w:t>agrees</w:t>
      </w:r>
      <w:r>
        <w:rPr>
          <w:spacing w:val="-5"/>
          <w:sz w:val="16"/>
        </w:rPr>
        <w:t xml:space="preserve"> </w:t>
      </w:r>
      <w:r>
        <w:rPr>
          <w:sz w:val="16"/>
        </w:rPr>
        <w:t>by</w:t>
      </w:r>
      <w:r>
        <w:rPr>
          <w:spacing w:val="-5"/>
          <w:sz w:val="16"/>
        </w:rPr>
        <w:t xml:space="preserve"> </w:t>
      </w:r>
      <w:r>
        <w:rPr>
          <w:sz w:val="16"/>
        </w:rPr>
        <w:t>submitting</w:t>
      </w:r>
      <w:r>
        <w:rPr>
          <w:spacing w:val="-6"/>
          <w:sz w:val="16"/>
        </w:rPr>
        <w:t xml:space="preserve"> </w:t>
      </w:r>
      <w:r>
        <w:rPr>
          <w:sz w:val="16"/>
        </w:rPr>
        <w:t>its bid or proposal that the participant shall require that the language of this certification be included in all lower tier subcontracts, which exceed $100,000 and that all such recipients shall certify and disclose accordingly.</w:t>
      </w:r>
    </w:p>
    <w:p w14:paraId="39322DCB" w14:textId="77777777" w:rsidR="00466A67" w:rsidRDefault="00466A67">
      <w:pPr>
        <w:pStyle w:val="BodyText"/>
        <w:spacing w:before="183"/>
        <w:rPr>
          <w:rFonts w:ascii="Arial"/>
          <w:sz w:val="16"/>
        </w:rPr>
      </w:pPr>
    </w:p>
    <w:p w14:paraId="55139033" w14:textId="77777777" w:rsidR="00466A67" w:rsidRDefault="007C059A">
      <w:pPr>
        <w:pStyle w:val="ListParagraph"/>
        <w:numPr>
          <w:ilvl w:val="1"/>
          <w:numId w:val="19"/>
        </w:numPr>
        <w:tabs>
          <w:tab w:val="left" w:pos="775"/>
        </w:tabs>
        <w:ind w:left="775" w:hanging="327"/>
        <w:jc w:val="left"/>
        <w:rPr>
          <w:b/>
          <w:sz w:val="16"/>
        </w:rPr>
      </w:pPr>
      <w:r>
        <w:rPr>
          <w:b/>
          <w:sz w:val="16"/>
        </w:rPr>
        <w:t>USE</w:t>
      </w:r>
      <w:r>
        <w:rPr>
          <w:b/>
          <w:spacing w:val="-7"/>
          <w:sz w:val="16"/>
        </w:rPr>
        <w:t xml:space="preserve"> </w:t>
      </w:r>
      <w:r>
        <w:rPr>
          <w:b/>
          <w:sz w:val="16"/>
        </w:rPr>
        <w:t>OF</w:t>
      </w:r>
      <w:r>
        <w:rPr>
          <w:b/>
          <w:spacing w:val="-7"/>
          <w:sz w:val="16"/>
        </w:rPr>
        <w:t xml:space="preserve"> </w:t>
      </w:r>
      <w:r>
        <w:rPr>
          <w:b/>
          <w:sz w:val="16"/>
        </w:rPr>
        <w:t>UNITED</w:t>
      </w:r>
      <w:r>
        <w:rPr>
          <w:b/>
          <w:spacing w:val="-8"/>
          <w:sz w:val="16"/>
        </w:rPr>
        <w:t xml:space="preserve"> </w:t>
      </w:r>
      <w:r>
        <w:rPr>
          <w:b/>
          <w:sz w:val="16"/>
        </w:rPr>
        <w:t>STATES-FLAG</w:t>
      </w:r>
      <w:r>
        <w:rPr>
          <w:b/>
          <w:spacing w:val="-8"/>
          <w:sz w:val="16"/>
        </w:rPr>
        <w:t xml:space="preserve"> </w:t>
      </w:r>
      <w:r>
        <w:rPr>
          <w:b/>
          <w:spacing w:val="-2"/>
          <w:sz w:val="16"/>
        </w:rPr>
        <w:t>VESSELS:</w:t>
      </w:r>
    </w:p>
    <w:p w14:paraId="6A8FCAFE" w14:textId="77777777" w:rsidR="00466A67" w:rsidRDefault="00466A67">
      <w:pPr>
        <w:pStyle w:val="BodyText"/>
        <w:spacing w:before="1"/>
        <w:rPr>
          <w:rFonts w:ascii="Arial"/>
          <w:b/>
          <w:sz w:val="16"/>
        </w:rPr>
      </w:pPr>
    </w:p>
    <w:p w14:paraId="296B63A4" w14:textId="77777777" w:rsidR="00466A67" w:rsidRDefault="007C059A">
      <w:pPr>
        <w:ind w:left="448" w:right="1075"/>
        <w:rPr>
          <w:rFonts w:ascii="Arial"/>
          <w:sz w:val="16"/>
        </w:rPr>
      </w:pPr>
      <w:r>
        <w:rPr>
          <w:rFonts w:ascii="Arial"/>
          <w:sz w:val="16"/>
        </w:rPr>
        <w:t>This provision is applicable to all Federal-aid construction contracts, design-build contracts, subcontracts, lower-tier subcontracts,</w:t>
      </w:r>
      <w:r>
        <w:rPr>
          <w:rFonts w:ascii="Arial"/>
          <w:spacing w:val="-7"/>
          <w:sz w:val="16"/>
        </w:rPr>
        <w:t xml:space="preserve"> </w:t>
      </w:r>
      <w:r>
        <w:rPr>
          <w:rFonts w:ascii="Arial"/>
          <w:sz w:val="16"/>
        </w:rPr>
        <w:t>purchase</w:t>
      </w:r>
      <w:r>
        <w:rPr>
          <w:rFonts w:ascii="Arial"/>
          <w:spacing w:val="-7"/>
          <w:sz w:val="16"/>
        </w:rPr>
        <w:t xml:space="preserve"> </w:t>
      </w:r>
      <w:r>
        <w:rPr>
          <w:rFonts w:ascii="Arial"/>
          <w:sz w:val="16"/>
        </w:rPr>
        <w:t>orders,</w:t>
      </w:r>
      <w:r>
        <w:rPr>
          <w:rFonts w:ascii="Arial"/>
          <w:spacing w:val="-7"/>
          <w:sz w:val="16"/>
        </w:rPr>
        <w:t xml:space="preserve"> </w:t>
      </w:r>
      <w:r>
        <w:rPr>
          <w:rFonts w:ascii="Arial"/>
          <w:sz w:val="16"/>
        </w:rPr>
        <w:t>lease</w:t>
      </w:r>
      <w:r>
        <w:rPr>
          <w:rFonts w:ascii="Arial"/>
          <w:spacing w:val="-7"/>
          <w:sz w:val="16"/>
        </w:rPr>
        <w:t xml:space="preserve"> </w:t>
      </w:r>
      <w:r>
        <w:rPr>
          <w:rFonts w:ascii="Arial"/>
          <w:sz w:val="16"/>
        </w:rPr>
        <w:t>agreements,</w:t>
      </w:r>
      <w:r>
        <w:rPr>
          <w:rFonts w:ascii="Arial"/>
          <w:spacing w:val="-5"/>
          <w:sz w:val="16"/>
        </w:rPr>
        <w:t xml:space="preserve"> </w:t>
      </w:r>
      <w:r>
        <w:rPr>
          <w:rFonts w:ascii="Arial"/>
          <w:sz w:val="16"/>
        </w:rPr>
        <w:t>or</w:t>
      </w:r>
      <w:r>
        <w:rPr>
          <w:rFonts w:ascii="Arial"/>
          <w:spacing w:val="-7"/>
          <w:sz w:val="16"/>
        </w:rPr>
        <w:t xml:space="preserve"> </w:t>
      </w:r>
      <w:r>
        <w:rPr>
          <w:rFonts w:ascii="Arial"/>
          <w:sz w:val="16"/>
        </w:rPr>
        <w:t>any</w:t>
      </w:r>
      <w:r>
        <w:rPr>
          <w:rFonts w:ascii="Arial"/>
          <w:spacing w:val="-6"/>
          <w:sz w:val="16"/>
        </w:rPr>
        <w:t xml:space="preserve"> </w:t>
      </w:r>
      <w:r>
        <w:rPr>
          <w:rFonts w:ascii="Arial"/>
          <w:sz w:val="16"/>
        </w:rPr>
        <w:t>other covered transaction.</w:t>
      </w:r>
      <w:r>
        <w:rPr>
          <w:rFonts w:ascii="Arial"/>
          <w:spacing w:val="40"/>
          <w:sz w:val="16"/>
        </w:rPr>
        <w:t xml:space="preserve"> </w:t>
      </w:r>
      <w:r>
        <w:rPr>
          <w:rFonts w:ascii="Arial"/>
          <w:sz w:val="16"/>
        </w:rPr>
        <w:t>46 CFR Part 381.</w:t>
      </w:r>
    </w:p>
    <w:p w14:paraId="17DA5D9A" w14:textId="77777777" w:rsidR="00466A67" w:rsidRDefault="007C059A">
      <w:pPr>
        <w:spacing w:before="183"/>
        <w:ind w:left="448" w:right="1314" w:hanging="1"/>
        <w:rPr>
          <w:rFonts w:ascii="Arial"/>
          <w:sz w:val="16"/>
        </w:rPr>
      </w:pPr>
      <w:r>
        <w:rPr>
          <w:rFonts w:ascii="Arial"/>
          <w:sz w:val="16"/>
        </w:rPr>
        <w:t>This requirement applies to material or equipment that is acquired</w:t>
      </w:r>
      <w:r>
        <w:rPr>
          <w:rFonts w:ascii="Arial"/>
          <w:spacing w:val="-5"/>
          <w:sz w:val="16"/>
        </w:rPr>
        <w:t xml:space="preserve"> </w:t>
      </w:r>
      <w:r>
        <w:rPr>
          <w:rFonts w:ascii="Arial"/>
          <w:sz w:val="16"/>
        </w:rPr>
        <w:t>for</w:t>
      </w:r>
      <w:r>
        <w:rPr>
          <w:rFonts w:ascii="Arial"/>
          <w:spacing w:val="-5"/>
          <w:sz w:val="16"/>
        </w:rPr>
        <w:t xml:space="preserve"> </w:t>
      </w:r>
      <w:r>
        <w:rPr>
          <w:rFonts w:ascii="Arial"/>
          <w:sz w:val="16"/>
        </w:rPr>
        <w:t>a</w:t>
      </w:r>
      <w:r>
        <w:rPr>
          <w:rFonts w:ascii="Arial"/>
          <w:spacing w:val="-5"/>
          <w:sz w:val="16"/>
        </w:rPr>
        <w:t xml:space="preserve"> </w:t>
      </w:r>
      <w:r>
        <w:rPr>
          <w:rFonts w:ascii="Arial"/>
          <w:sz w:val="16"/>
        </w:rPr>
        <w:t>specific</w:t>
      </w:r>
      <w:r>
        <w:rPr>
          <w:rFonts w:ascii="Arial"/>
          <w:spacing w:val="-4"/>
          <w:sz w:val="16"/>
        </w:rPr>
        <w:t xml:space="preserve"> </w:t>
      </w:r>
      <w:r>
        <w:rPr>
          <w:rFonts w:ascii="Arial"/>
          <w:sz w:val="16"/>
        </w:rPr>
        <w:t>Federal-aid</w:t>
      </w:r>
      <w:r>
        <w:rPr>
          <w:rFonts w:ascii="Arial"/>
          <w:spacing w:val="-5"/>
          <w:sz w:val="16"/>
        </w:rPr>
        <w:t xml:space="preserve"> </w:t>
      </w:r>
      <w:r>
        <w:rPr>
          <w:rFonts w:ascii="Arial"/>
          <w:sz w:val="16"/>
        </w:rPr>
        <w:t>highway</w:t>
      </w:r>
      <w:r>
        <w:rPr>
          <w:rFonts w:ascii="Arial"/>
          <w:spacing w:val="-4"/>
          <w:sz w:val="16"/>
        </w:rPr>
        <w:t xml:space="preserve"> </w:t>
      </w:r>
      <w:r>
        <w:rPr>
          <w:rFonts w:ascii="Arial"/>
          <w:sz w:val="16"/>
        </w:rPr>
        <w:t>project.</w:t>
      </w:r>
      <w:r>
        <w:rPr>
          <w:rFonts w:ascii="Arial"/>
          <w:spacing w:val="35"/>
          <w:sz w:val="16"/>
        </w:rPr>
        <w:t xml:space="preserve"> </w:t>
      </w:r>
      <w:r>
        <w:rPr>
          <w:rFonts w:ascii="Arial"/>
          <w:sz w:val="16"/>
        </w:rPr>
        <w:t>46</w:t>
      </w:r>
      <w:r>
        <w:rPr>
          <w:rFonts w:ascii="Arial"/>
          <w:spacing w:val="-5"/>
          <w:sz w:val="16"/>
        </w:rPr>
        <w:t xml:space="preserve"> </w:t>
      </w:r>
      <w:r>
        <w:rPr>
          <w:rFonts w:ascii="Arial"/>
          <w:sz w:val="16"/>
        </w:rPr>
        <w:t>CFR</w:t>
      </w:r>
    </w:p>
    <w:p w14:paraId="2F459A50" w14:textId="77777777" w:rsidR="00466A67" w:rsidRDefault="007C059A">
      <w:pPr>
        <w:ind w:left="448" w:right="1075"/>
        <w:rPr>
          <w:rFonts w:ascii="Arial"/>
          <w:sz w:val="16"/>
        </w:rPr>
      </w:pPr>
      <w:r>
        <w:rPr>
          <w:rFonts w:ascii="Arial"/>
          <w:sz w:val="16"/>
        </w:rPr>
        <w:t>381.7.</w:t>
      </w:r>
      <w:r>
        <w:rPr>
          <w:rFonts w:ascii="Arial"/>
          <w:spacing w:val="37"/>
          <w:sz w:val="16"/>
        </w:rPr>
        <w:t xml:space="preserve"> </w:t>
      </w:r>
      <w:r>
        <w:rPr>
          <w:rFonts w:ascii="Arial"/>
          <w:sz w:val="16"/>
        </w:rPr>
        <w:t>It</w:t>
      </w:r>
      <w:r>
        <w:rPr>
          <w:rFonts w:ascii="Arial"/>
          <w:spacing w:val="-4"/>
          <w:sz w:val="16"/>
        </w:rPr>
        <w:t xml:space="preserve"> </w:t>
      </w:r>
      <w:r>
        <w:rPr>
          <w:rFonts w:ascii="Arial"/>
          <w:sz w:val="16"/>
        </w:rPr>
        <w:t>is</w:t>
      </w:r>
      <w:r>
        <w:rPr>
          <w:rFonts w:ascii="Arial"/>
          <w:spacing w:val="-3"/>
          <w:sz w:val="16"/>
        </w:rPr>
        <w:t xml:space="preserve"> </w:t>
      </w:r>
      <w:r>
        <w:rPr>
          <w:rFonts w:ascii="Arial"/>
          <w:sz w:val="16"/>
        </w:rPr>
        <w:t>not</w:t>
      </w:r>
      <w:r>
        <w:rPr>
          <w:rFonts w:ascii="Arial"/>
          <w:spacing w:val="-4"/>
          <w:sz w:val="16"/>
        </w:rPr>
        <w:t xml:space="preserve"> </w:t>
      </w:r>
      <w:r>
        <w:rPr>
          <w:rFonts w:ascii="Arial"/>
          <w:sz w:val="16"/>
        </w:rPr>
        <w:t>applicable</w:t>
      </w:r>
      <w:r>
        <w:rPr>
          <w:rFonts w:ascii="Arial"/>
          <w:spacing w:val="-4"/>
          <w:sz w:val="16"/>
        </w:rPr>
        <w:t xml:space="preserve"> </w:t>
      </w:r>
      <w:r>
        <w:rPr>
          <w:rFonts w:ascii="Arial"/>
          <w:sz w:val="16"/>
        </w:rPr>
        <w:t>to</w:t>
      </w:r>
      <w:r>
        <w:rPr>
          <w:rFonts w:ascii="Arial"/>
          <w:spacing w:val="-4"/>
          <w:sz w:val="16"/>
        </w:rPr>
        <w:t xml:space="preserve"> </w:t>
      </w:r>
      <w:r>
        <w:rPr>
          <w:rFonts w:ascii="Arial"/>
          <w:sz w:val="16"/>
        </w:rPr>
        <w:t>goods</w:t>
      </w:r>
      <w:r>
        <w:rPr>
          <w:rFonts w:ascii="Arial"/>
          <w:spacing w:val="-3"/>
          <w:sz w:val="16"/>
        </w:rPr>
        <w:t xml:space="preserve"> </w:t>
      </w:r>
      <w:r>
        <w:rPr>
          <w:rFonts w:ascii="Arial"/>
          <w:sz w:val="16"/>
        </w:rPr>
        <w:t>or</w:t>
      </w:r>
      <w:r>
        <w:rPr>
          <w:rFonts w:ascii="Arial"/>
          <w:spacing w:val="-4"/>
          <w:sz w:val="16"/>
        </w:rPr>
        <w:t xml:space="preserve"> </w:t>
      </w:r>
      <w:r>
        <w:rPr>
          <w:rFonts w:ascii="Arial"/>
          <w:sz w:val="16"/>
        </w:rPr>
        <w:t>materials</w:t>
      </w:r>
      <w:r>
        <w:rPr>
          <w:rFonts w:ascii="Arial"/>
          <w:spacing w:val="-3"/>
          <w:sz w:val="16"/>
        </w:rPr>
        <w:t xml:space="preserve"> </w:t>
      </w:r>
      <w:r>
        <w:rPr>
          <w:rFonts w:ascii="Arial"/>
          <w:sz w:val="16"/>
        </w:rPr>
        <w:t>that</w:t>
      </w:r>
      <w:r>
        <w:rPr>
          <w:rFonts w:ascii="Arial"/>
          <w:spacing w:val="-4"/>
          <w:sz w:val="16"/>
        </w:rPr>
        <w:t xml:space="preserve"> </w:t>
      </w:r>
      <w:r>
        <w:rPr>
          <w:rFonts w:ascii="Arial"/>
          <w:sz w:val="16"/>
        </w:rPr>
        <w:t>come</w:t>
      </w:r>
      <w:r>
        <w:rPr>
          <w:rFonts w:ascii="Arial"/>
          <w:spacing w:val="-4"/>
          <w:sz w:val="16"/>
        </w:rPr>
        <w:t xml:space="preserve"> </w:t>
      </w:r>
      <w:r>
        <w:rPr>
          <w:rFonts w:ascii="Arial"/>
          <w:sz w:val="16"/>
        </w:rPr>
        <w:t>into inventories independent of an FHWA funded-contract.</w:t>
      </w:r>
    </w:p>
    <w:p w14:paraId="1C3DBFD6" w14:textId="77777777" w:rsidR="00466A67" w:rsidRDefault="00466A67">
      <w:pPr>
        <w:pStyle w:val="BodyText"/>
        <w:rPr>
          <w:rFonts w:ascii="Arial"/>
          <w:sz w:val="16"/>
        </w:rPr>
      </w:pPr>
    </w:p>
    <w:p w14:paraId="07F5473E" w14:textId="77777777" w:rsidR="00466A67" w:rsidRDefault="007C059A">
      <w:pPr>
        <w:ind w:left="448" w:right="1075"/>
        <w:rPr>
          <w:rFonts w:ascii="Arial"/>
          <w:sz w:val="16"/>
        </w:rPr>
      </w:pPr>
      <w:r>
        <w:rPr>
          <w:rFonts w:ascii="Arial"/>
          <w:sz w:val="16"/>
        </w:rPr>
        <w:t>When oceanic shipments (or shipments across the Great Lakes)</w:t>
      </w:r>
      <w:r>
        <w:rPr>
          <w:rFonts w:ascii="Arial"/>
          <w:spacing w:val="-5"/>
          <w:sz w:val="16"/>
        </w:rPr>
        <w:t xml:space="preserve"> </w:t>
      </w:r>
      <w:r>
        <w:rPr>
          <w:rFonts w:ascii="Arial"/>
          <w:sz w:val="16"/>
        </w:rPr>
        <w:t>are</w:t>
      </w:r>
      <w:r>
        <w:rPr>
          <w:rFonts w:ascii="Arial"/>
          <w:spacing w:val="-5"/>
          <w:sz w:val="16"/>
        </w:rPr>
        <w:t xml:space="preserve"> </w:t>
      </w:r>
      <w:r>
        <w:rPr>
          <w:rFonts w:ascii="Arial"/>
          <w:sz w:val="16"/>
        </w:rPr>
        <w:t>necessary</w:t>
      </w:r>
      <w:r>
        <w:rPr>
          <w:rFonts w:ascii="Arial"/>
          <w:spacing w:val="-4"/>
          <w:sz w:val="16"/>
        </w:rPr>
        <w:t xml:space="preserve"> </w:t>
      </w:r>
      <w:r>
        <w:rPr>
          <w:rFonts w:ascii="Arial"/>
          <w:sz w:val="16"/>
        </w:rPr>
        <w:t>for</w:t>
      </w:r>
      <w:r>
        <w:rPr>
          <w:rFonts w:ascii="Arial"/>
          <w:spacing w:val="-5"/>
          <w:sz w:val="16"/>
        </w:rPr>
        <w:t xml:space="preserve"> </w:t>
      </w:r>
      <w:r>
        <w:rPr>
          <w:rFonts w:ascii="Arial"/>
          <w:sz w:val="16"/>
        </w:rPr>
        <w:t>materials</w:t>
      </w:r>
      <w:r>
        <w:rPr>
          <w:rFonts w:ascii="Arial"/>
          <w:spacing w:val="-4"/>
          <w:sz w:val="16"/>
        </w:rPr>
        <w:t xml:space="preserve"> </w:t>
      </w:r>
      <w:r>
        <w:rPr>
          <w:rFonts w:ascii="Arial"/>
          <w:sz w:val="16"/>
        </w:rPr>
        <w:t>or</w:t>
      </w:r>
      <w:r>
        <w:rPr>
          <w:rFonts w:ascii="Arial"/>
          <w:spacing w:val="-5"/>
          <w:sz w:val="16"/>
        </w:rPr>
        <w:t xml:space="preserve"> </w:t>
      </w:r>
      <w:r>
        <w:rPr>
          <w:rFonts w:ascii="Arial"/>
          <w:sz w:val="16"/>
        </w:rPr>
        <w:t>equipment</w:t>
      </w:r>
      <w:r>
        <w:rPr>
          <w:rFonts w:ascii="Arial"/>
          <w:spacing w:val="-5"/>
          <w:sz w:val="16"/>
        </w:rPr>
        <w:t xml:space="preserve"> </w:t>
      </w:r>
      <w:r>
        <w:rPr>
          <w:rFonts w:ascii="Arial"/>
          <w:sz w:val="16"/>
        </w:rPr>
        <w:t>acquired</w:t>
      </w:r>
      <w:r>
        <w:rPr>
          <w:rFonts w:ascii="Arial"/>
          <w:spacing w:val="-5"/>
          <w:sz w:val="16"/>
        </w:rPr>
        <w:t xml:space="preserve"> </w:t>
      </w:r>
      <w:r>
        <w:rPr>
          <w:rFonts w:ascii="Arial"/>
          <w:sz w:val="16"/>
        </w:rPr>
        <w:t>for</w:t>
      </w:r>
      <w:r>
        <w:rPr>
          <w:rFonts w:ascii="Arial"/>
          <w:spacing w:val="-5"/>
          <w:sz w:val="16"/>
        </w:rPr>
        <w:t xml:space="preserve"> </w:t>
      </w:r>
      <w:r>
        <w:rPr>
          <w:rFonts w:ascii="Arial"/>
          <w:sz w:val="16"/>
        </w:rPr>
        <w:t>a specific Federal-aid construction project, the bidder, proposer, contractor, subcontractor, or vendor agrees:</w:t>
      </w:r>
    </w:p>
    <w:p w14:paraId="67BAC879" w14:textId="77777777" w:rsidR="00466A67" w:rsidRDefault="00466A67">
      <w:pPr>
        <w:pStyle w:val="BodyText"/>
        <w:rPr>
          <w:rFonts w:ascii="Arial"/>
          <w:sz w:val="16"/>
        </w:rPr>
      </w:pPr>
    </w:p>
    <w:p w14:paraId="03A9B795" w14:textId="77777777" w:rsidR="00466A67" w:rsidRDefault="007C059A">
      <w:pPr>
        <w:pStyle w:val="ListParagraph"/>
        <w:numPr>
          <w:ilvl w:val="0"/>
          <w:numId w:val="5"/>
        </w:numPr>
        <w:tabs>
          <w:tab w:val="left" w:pos="624"/>
        </w:tabs>
        <w:ind w:right="1223" w:firstLine="0"/>
        <w:rPr>
          <w:sz w:val="16"/>
        </w:rPr>
      </w:pPr>
      <w:r>
        <w:rPr>
          <w:sz w:val="16"/>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Pr>
          <w:spacing w:val="-5"/>
          <w:sz w:val="16"/>
        </w:rPr>
        <w:t xml:space="preserve"> </w:t>
      </w:r>
      <w:r>
        <w:rPr>
          <w:sz w:val="16"/>
        </w:rPr>
        <w:t>such</w:t>
      </w:r>
      <w:r>
        <w:rPr>
          <w:spacing w:val="-5"/>
          <w:sz w:val="16"/>
        </w:rPr>
        <w:t xml:space="preserve"> </w:t>
      </w:r>
      <w:r>
        <w:rPr>
          <w:sz w:val="16"/>
        </w:rPr>
        <w:t>vessels</w:t>
      </w:r>
      <w:r>
        <w:rPr>
          <w:spacing w:val="-4"/>
          <w:sz w:val="16"/>
        </w:rPr>
        <w:t xml:space="preserve"> </w:t>
      </w:r>
      <w:r>
        <w:rPr>
          <w:sz w:val="16"/>
        </w:rPr>
        <w:t>are</w:t>
      </w:r>
      <w:r>
        <w:rPr>
          <w:spacing w:val="-5"/>
          <w:sz w:val="16"/>
        </w:rPr>
        <w:t xml:space="preserve"> </w:t>
      </w:r>
      <w:r>
        <w:rPr>
          <w:sz w:val="16"/>
        </w:rPr>
        <w:t>available</w:t>
      </w:r>
      <w:r>
        <w:rPr>
          <w:spacing w:val="-5"/>
          <w:sz w:val="16"/>
        </w:rPr>
        <w:t xml:space="preserve"> </w:t>
      </w:r>
      <w:r>
        <w:rPr>
          <w:sz w:val="16"/>
        </w:rPr>
        <w:t>at</w:t>
      </w:r>
      <w:r>
        <w:rPr>
          <w:spacing w:val="-5"/>
          <w:sz w:val="16"/>
        </w:rPr>
        <w:t xml:space="preserve"> </w:t>
      </w:r>
      <w:r>
        <w:rPr>
          <w:sz w:val="16"/>
        </w:rPr>
        <w:t>fair</w:t>
      </w:r>
      <w:r>
        <w:rPr>
          <w:spacing w:val="-5"/>
          <w:sz w:val="16"/>
        </w:rPr>
        <w:t xml:space="preserve"> </w:t>
      </w:r>
      <w:r>
        <w:rPr>
          <w:sz w:val="16"/>
        </w:rPr>
        <w:t>and</w:t>
      </w:r>
      <w:r>
        <w:rPr>
          <w:spacing w:val="-5"/>
          <w:sz w:val="16"/>
        </w:rPr>
        <w:t xml:space="preserve"> </w:t>
      </w:r>
      <w:r>
        <w:rPr>
          <w:sz w:val="16"/>
        </w:rPr>
        <w:t>reasonable</w:t>
      </w:r>
      <w:r>
        <w:rPr>
          <w:spacing w:val="-5"/>
          <w:sz w:val="16"/>
        </w:rPr>
        <w:t xml:space="preserve"> </w:t>
      </w:r>
      <w:r>
        <w:rPr>
          <w:sz w:val="16"/>
        </w:rPr>
        <w:t>rates for United States-flag commercial vessels.</w:t>
      </w:r>
      <w:r>
        <w:rPr>
          <w:spacing w:val="40"/>
          <w:sz w:val="16"/>
        </w:rPr>
        <w:t xml:space="preserve"> </w:t>
      </w:r>
      <w:r>
        <w:rPr>
          <w:sz w:val="16"/>
        </w:rPr>
        <w:t>46 CFR 381.7.</w:t>
      </w:r>
    </w:p>
    <w:p w14:paraId="20F478A4" w14:textId="77777777" w:rsidR="00466A67" w:rsidRDefault="007C059A">
      <w:pPr>
        <w:pStyle w:val="ListParagraph"/>
        <w:numPr>
          <w:ilvl w:val="0"/>
          <w:numId w:val="5"/>
        </w:numPr>
        <w:tabs>
          <w:tab w:val="left" w:pos="624"/>
        </w:tabs>
        <w:spacing w:before="183"/>
        <w:ind w:right="1150" w:firstLine="0"/>
        <w:rPr>
          <w:sz w:val="16"/>
        </w:rPr>
      </w:pPr>
      <w:r>
        <w:rPr>
          <w:sz w:val="16"/>
        </w:rPr>
        <w:t>To furnish within 20 days following the date of loading for shipments originating within the United States or within 30 working days following the date of loading for shipments originating</w:t>
      </w:r>
      <w:r>
        <w:rPr>
          <w:spacing w:val="-3"/>
          <w:sz w:val="16"/>
        </w:rPr>
        <w:t xml:space="preserve"> </w:t>
      </w:r>
      <w:r>
        <w:rPr>
          <w:sz w:val="16"/>
        </w:rPr>
        <w:t>outside</w:t>
      </w:r>
      <w:r>
        <w:rPr>
          <w:spacing w:val="-3"/>
          <w:sz w:val="16"/>
        </w:rPr>
        <w:t xml:space="preserve"> </w:t>
      </w:r>
      <w:r>
        <w:rPr>
          <w:sz w:val="16"/>
        </w:rPr>
        <w:t>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a</w:t>
      </w:r>
      <w:r>
        <w:rPr>
          <w:spacing w:val="-3"/>
          <w:sz w:val="16"/>
        </w:rPr>
        <w:t xml:space="preserve"> </w:t>
      </w:r>
      <w:r>
        <w:rPr>
          <w:sz w:val="16"/>
        </w:rPr>
        <w:t>legible</w:t>
      </w:r>
      <w:r>
        <w:rPr>
          <w:spacing w:val="-3"/>
          <w:sz w:val="16"/>
        </w:rPr>
        <w:t xml:space="preserve"> </w:t>
      </w:r>
      <w:r>
        <w:rPr>
          <w:sz w:val="16"/>
        </w:rPr>
        <w:t>copy</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rated, ‘on-board’ commercial ocean bill-of-lading in English for each shipment</w:t>
      </w:r>
      <w:r>
        <w:rPr>
          <w:spacing w:val="-5"/>
          <w:sz w:val="16"/>
        </w:rPr>
        <w:t xml:space="preserve"> </w:t>
      </w:r>
      <w:r>
        <w:rPr>
          <w:sz w:val="16"/>
        </w:rPr>
        <w:t>of</w:t>
      </w:r>
      <w:r>
        <w:rPr>
          <w:spacing w:val="-5"/>
          <w:sz w:val="16"/>
        </w:rPr>
        <w:t xml:space="preserve"> </w:t>
      </w:r>
      <w:r>
        <w:rPr>
          <w:sz w:val="16"/>
        </w:rPr>
        <w:t>cargo</w:t>
      </w:r>
      <w:r>
        <w:rPr>
          <w:spacing w:val="-5"/>
          <w:sz w:val="16"/>
        </w:rPr>
        <w:t xml:space="preserve"> </w:t>
      </w:r>
      <w:r>
        <w:rPr>
          <w:sz w:val="16"/>
        </w:rPr>
        <w:t>described</w:t>
      </w:r>
      <w:r>
        <w:rPr>
          <w:spacing w:val="-5"/>
          <w:sz w:val="16"/>
        </w:rPr>
        <w:t xml:space="preserve"> </w:t>
      </w:r>
      <w:r>
        <w:rPr>
          <w:sz w:val="16"/>
        </w:rPr>
        <w:t>in</w:t>
      </w:r>
      <w:r>
        <w:rPr>
          <w:spacing w:val="-5"/>
          <w:sz w:val="16"/>
        </w:rPr>
        <w:t xml:space="preserve"> </w:t>
      </w:r>
      <w:r>
        <w:rPr>
          <w:sz w:val="16"/>
        </w:rPr>
        <w:t>paragraph</w:t>
      </w:r>
      <w:r>
        <w:rPr>
          <w:spacing w:val="-5"/>
          <w:sz w:val="16"/>
        </w:rPr>
        <w:t xml:space="preserve"> </w:t>
      </w:r>
      <w:r>
        <w:rPr>
          <w:sz w:val="16"/>
        </w:rPr>
        <w:t>(b)(1)</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section to</w:t>
      </w:r>
      <w:r>
        <w:rPr>
          <w:spacing w:val="-5"/>
          <w:sz w:val="16"/>
        </w:rPr>
        <w:t xml:space="preserve"> </w:t>
      </w:r>
      <w:r>
        <w:rPr>
          <w:sz w:val="16"/>
        </w:rPr>
        <w:t>both</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w:t>
      </w:r>
      <w:r>
        <w:rPr>
          <w:spacing w:val="-5"/>
          <w:sz w:val="16"/>
        </w:rPr>
        <w:t xml:space="preserve"> </w:t>
      </w:r>
      <w:r>
        <w:rPr>
          <w:sz w:val="16"/>
        </w:rPr>
        <w:t>(through</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w:t>
      </w:r>
      <w:r>
        <w:rPr>
          <w:spacing w:val="-1"/>
          <w:sz w:val="16"/>
        </w:rPr>
        <w:t xml:space="preserve"> </w:t>
      </w:r>
      <w:r>
        <w:rPr>
          <w:sz w:val="16"/>
        </w:rPr>
        <w:t>contain</w:t>
      </w:r>
      <w:r>
        <w:rPr>
          <w:spacing w:val="-2"/>
          <w:sz w:val="16"/>
        </w:rPr>
        <w:t xml:space="preserve"> </w:t>
      </w:r>
      <w:r>
        <w:rPr>
          <w:sz w:val="16"/>
        </w:rPr>
        <w:t>business</w:t>
      </w:r>
      <w:r>
        <w:rPr>
          <w:spacing w:val="-1"/>
          <w:sz w:val="16"/>
        </w:rPr>
        <w:t xml:space="preserve"> </w:t>
      </w:r>
      <w:r>
        <w:rPr>
          <w:sz w:val="16"/>
        </w:rPr>
        <w:t>sensitive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therefore</w:t>
      </w:r>
      <w:r>
        <w:rPr>
          <w:spacing w:val="-2"/>
          <w:sz w:val="16"/>
        </w:rPr>
        <w:t xml:space="preserve"> </w:t>
      </w:r>
      <w:r>
        <w:rPr>
          <w:sz w:val="16"/>
        </w:rPr>
        <w:t>may be submitted directly to MARAD by the Ocean Transportation Intermediary on behalf of the contractor).</w:t>
      </w:r>
      <w:r>
        <w:rPr>
          <w:spacing w:val="40"/>
          <w:sz w:val="16"/>
        </w:rPr>
        <w:t xml:space="preserve"> </w:t>
      </w:r>
      <w:r>
        <w:rPr>
          <w:sz w:val="16"/>
        </w:rPr>
        <w:t>46 CFR 381.7.</w:t>
      </w:r>
    </w:p>
    <w:p w14:paraId="5DC4F72E" w14:textId="77777777" w:rsidR="00466A67" w:rsidRDefault="00466A67">
      <w:pPr>
        <w:rPr>
          <w:sz w:val="16"/>
        </w:rPr>
        <w:sectPr w:rsidR="00466A67">
          <w:pgSz w:w="12240" w:h="15840"/>
          <w:pgMar w:top="1360" w:right="340" w:bottom="440" w:left="340" w:header="0" w:footer="254" w:gutter="0"/>
          <w:cols w:num="2" w:space="720" w:equalWidth="0">
            <w:col w:w="5508" w:space="40"/>
            <w:col w:w="6012"/>
          </w:cols>
        </w:sectPr>
      </w:pPr>
    </w:p>
    <w:p w14:paraId="684B841D" w14:textId="77777777" w:rsidR="00466A67" w:rsidRDefault="007C059A">
      <w:pPr>
        <w:spacing w:before="80"/>
        <w:ind w:left="1100" w:right="5759"/>
        <w:rPr>
          <w:rFonts w:ascii="Arial"/>
          <w:b/>
          <w:sz w:val="16"/>
        </w:rPr>
      </w:pPr>
      <w:bookmarkStart w:id="190" w:name="ATTACHMENT_A_-_EMPLOYMENT_AND_MATERIALS_"/>
      <w:bookmarkEnd w:id="190"/>
      <w:r>
        <w:rPr>
          <w:rFonts w:ascii="Arial"/>
          <w:b/>
          <w:sz w:val="16"/>
        </w:rPr>
        <w:lastRenderedPageBreak/>
        <w:t>ATTACHMENT A - EMPLOYMENT AND MATERIALS PREFERENCE FOR APPALACHIAN DEVELOPMENT HIGHWAY</w:t>
      </w:r>
      <w:r>
        <w:rPr>
          <w:rFonts w:ascii="Arial"/>
          <w:b/>
          <w:spacing w:val="-9"/>
          <w:sz w:val="16"/>
        </w:rPr>
        <w:t xml:space="preserve"> </w:t>
      </w:r>
      <w:r>
        <w:rPr>
          <w:rFonts w:ascii="Arial"/>
          <w:b/>
          <w:sz w:val="16"/>
        </w:rPr>
        <w:t>SYSTEM</w:t>
      </w:r>
      <w:r>
        <w:rPr>
          <w:rFonts w:ascii="Arial"/>
          <w:b/>
          <w:spacing w:val="-9"/>
          <w:sz w:val="16"/>
        </w:rPr>
        <w:t xml:space="preserve"> </w:t>
      </w:r>
      <w:r>
        <w:rPr>
          <w:rFonts w:ascii="Arial"/>
          <w:b/>
          <w:sz w:val="16"/>
        </w:rPr>
        <w:t>OR</w:t>
      </w:r>
      <w:r>
        <w:rPr>
          <w:rFonts w:ascii="Arial"/>
          <w:b/>
          <w:spacing w:val="-9"/>
          <w:sz w:val="16"/>
        </w:rPr>
        <w:t xml:space="preserve"> </w:t>
      </w:r>
      <w:r>
        <w:rPr>
          <w:rFonts w:ascii="Arial"/>
          <w:b/>
          <w:sz w:val="16"/>
        </w:rPr>
        <w:t>APPALACHIAN</w:t>
      </w:r>
      <w:r>
        <w:rPr>
          <w:rFonts w:ascii="Arial"/>
          <w:b/>
          <w:spacing w:val="-8"/>
          <w:sz w:val="16"/>
        </w:rPr>
        <w:t xml:space="preserve"> </w:t>
      </w:r>
      <w:r>
        <w:rPr>
          <w:rFonts w:ascii="Arial"/>
          <w:b/>
          <w:sz w:val="16"/>
        </w:rPr>
        <w:t>LOCAL</w:t>
      </w:r>
      <w:r>
        <w:rPr>
          <w:rFonts w:ascii="Arial"/>
          <w:b/>
          <w:spacing w:val="-8"/>
          <w:sz w:val="16"/>
        </w:rPr>
        <w:t xml:space="preserve"> </w:t>
      </w:r>
      <w:r>
        <w:rPr>
          <w:rFonts w:ascii="Arial"/>
          <w:b/>
          <w:spacing w:val="-2"/>
          <w:sz w:val="16"/>
        </w:rPr>
        <w:t>ACCESS</w:t>
      </w:r>
    </w:p>
    <w:p w14:paraId="341835A9" w14:textId="77777777" w:rsidR="00466A67" w:rsidRDefault="007C059A">
      <w:pPr>
        <w:ind w:left="1099" w:right="6172"/>
        <w:jc w:val="both"/>
        <w:rPr>
          <w:rFonts w:ascii="Arial"/>
          <w:sz w:val="16"/>
        </w:rPr>
      </w:pPr>
      <w:r>
        <w:rPr>
          <w:rFonts w:ascii="Arial"/>
          <w:b/>
          <w:sz w:val="16"/>
        </w:rPr>
        <w:t xml:space="preserve">ROAD CONTRACTS </w:t>
      </w:r>
      <w:r>
        <w:rPr>
          <w:rFonts w:ascii="Arial"/>
          <w:sz w:val="16"/>
        </w:rPr>
        <w:t>(23 CFR 633, Subpart B, Appendix B) This</w:t>
      </w:r>
      <w:r>
        <w:rPr>
          <w:rFonts w:ascii="Arial"/>
          <w:spacing w:val="-5"/>
          <w:sz w:val="16"/>
        </w:rPr>
        <w:t xml:space="preserve"> </w:t>
      </w:r>
      <w:r>
        <w:rPr>
          <w:rFonts w:ascii="Arial"/>
          <w:sz w:val="16"/>
        </w:rPr>
        <w:t>provision</w:t>
      </w:r>
      <w:r>
        <w:rPr>
          <w:rFonts w:ascii="Arial"/>
          <w:spacing w:val="-5"/>
          <w:sz w:val="16"/>
        </w:rPr>
        <w:t xml:space="preserve"> </w:t>
      </w:r>
      <w:r>
        <w:rPr>
          <w:rFonts w:ascii="Arial"/>
          <w:sz w:val="16"/>
        </w:rPr>
        <w:t>is</w:t>
      </w:r>
      <w:r>
        <w:rPr>
          <w:rFonts w:ascii="Arial"/>
          <w:spacing w:val="-5"/>
          <w:sz w:val="16"/>
        </w:rPr>
        <w:t xml:space="preserve"> </w:t>
      </w:r>
      <w:r>
        <w:rPr>
          <w:rFonts w:ascii="Arial"/>
          <w:sz w:val="16"/>
        </w:rPr>
        <w:t>applicable</w:t>
      </w:r>
      <w:r>
        <w:rPr>
          <w:rFonts w:ascii="Arial"/>
          <w:spacing w:val="-5"/>
          <w:sz w:val="16"/>
        </w:rPr>
        <w:t xml:space="preserve"> </w:t>
      </w:r>
      <w:r>
        <w:rPr>
          <w:rFonts w:ascii="Arial"/>
          <w:sz w:val="16"/>
        </w:rPr>
        <w:t>to</w:t>
      </w:r>
      <w:r>
        <w:rPr>
          <w:rFonts w:ascii="Arial"/>
          <w:spacing w:val="-5"/>
          <w:sz w:val="16"/>
        </w:rPr>
        <w:t xml:space="preserve"> </w:t>
      </w:r>
      <w:r>
        <w:rPr>
          <w:rFonts w:ascii="Arial"/>
          <w:sz w:val="16"/>
        </w:rPr>
        <w:t>all</w:t>
      </w:r>
      <w:r>
        <w:rPr>
          <w:rFonts w:ascii="Arial"/>
          <w:spacing w:val="-5"/>
          <w:sz w:val="16"/>
        </w:rPr>
        <w:t xml:space="preserve"> </w:t>
      </w:r>
      <w:r>
        <w:rPr>
          <w:rFonts w:ascii="Arial"/>
          <w:sz w:val="16"/>
        </w:rPr>
        <w:t>Federal-aid</w:t>
      </w:r>
      <w:r>
        <w:rPr>
          <w:rFonts w:ascii="Arial"/>
          <w:spacing w:val="-5"/>
          <w:sz w:val="16"/>
        </w:rPr>
        <w:t xml:space="preserve"> </w:t>
      </w:r>
      <w:r>
        <w:rPr>
          <w:rFonts w:ascii="Arial"/>
          <w:sz w:val="16"/>
        </w:rPr>
        <w:t>projects</w:t>
      </w:r>
      <w:r>
        <w:rPr>
          <w:rFonts w:ascii="Arial"/>
          <w:spacing w:val="-5"/>
          <w:sz w:val="16"/>
        </w:rPr>
        <w:t xml:space="preserve"> </w:t>
      </w:r>
      <w:r>
        <w:rPr>
          <w:rFonts w:ascii="Arial"/>
          <w:sz w:val="16"/>
        </w:rPr>
        <w:t>funded under the Appalachian Regional Development Act of 1965.</w:t>
      </w:r>
    </w:p>
    <w:p w14:paraId="1FCF682B" w14:textId="77777777" w:rsidR="00466A67" w:rsidRDefault="007C059A">
      <w:pPr>
        <w:pStyle w:val="ListParagraph"/>
        <w:numPr>
          <w:ilvl w:val="1"/>
          <w:numId w:val="5"/>
        </w:numPr>
        <w:tabs>
          <w:tab w:val="left" w:pos="1363"/>
        </w:tabs>
        <w:spacing w:before="183"/>
        <w:ind w:right="6049" w:firstLine="88"/>
        <w:jc w:val="left"/>
        <w:rPr>
          <w:sz w:val="16"/>
        </w:rPr>
      </w:pPr>
      <w:r>
        <w:rPr>
          <w:sz w:val="16"/>
        </w:rPr>
        <w:t>During the performance of this contract, the contractor undertaking to do work which is, or reasonably may be, done as</w:t>
      </w:r>
      <w:r>
        <w:rPr>
          <w:spacing w:val="-4"/>
          <w:sz w:val="16"/>
        </w:rPr>
        <w:t xml:space="preserve"> </w:t>
      </w:r>
      <w:r>
        <w:rPr>
          <w:sz w:val="16"/>
        </w:rPr>
        <w:t>on-site</w:t>
      </w:r>
      <w:r>
        <w:rPr>
          <w:spacing w:val="-5"/>
          <w:sz w:val="16"/>
        </w:rPr>
        <w:t xml:space="preserve"> </w:t>
      </w:r>
      <w:r>
        <w:rPr>
          <w:sz w:val="16"/>
        </w:rPr>
        <w:t>work,</w:t>
      </w:r>
      <w:r>
        <w:rPr>
          <w:spacing w:val="-4"/>
          <w:sz w:val="16"/>
        </w:rPr>
        <w:t xml:space="preserve"> </w:t>
      </w:r>
      <w:r>
        <w:rPr>
          <w:sz w:val="16"/>
        </w:rPr>
        <w:t>shall</w:t>
      </w:r>
      <w:r>
        <w:rPr>
          <w:spacing w:val="-4"/>
          <w:sz w:val="16"/>
        </w:rPr>
        <w:t xml:space="preserve"> </w:t>
      </w:r>
      <w:r>
        <w:rPr>
          <w:sz w:val="16"/>
        </w:rPr>
        <w:t>give</w:t>
      </w:r>
      <w:r>
        <w:rPr>
          <w:spacing w:val="-5"/>
          <w:sz w:val="16"/>
        </w:rPr>
        <w:t xml:space="preserve"> </w:t>
      </w:r>
      <w:r>
        <w:rPr>
          <w:sz w:val="16"/>
        </w:rPr>
        <w:t>preference</w:t>
      </w:r>
      <w:r>
        <w:rPr>
          <w:spacing w:val="-5"/>
          <w:sz w:val="16"/>
        </w:rPr>
        <w:t xml:space="preserve"> </w:t>
      </w:r>
      <w:r>
        <w:rPr>
          <w:sz w:val="16"/>
        </w:rPr>
        <w:t>to</w:t>
      </w:r>
      <w:r>
        <w:rPr>
          <w:spacing w:val="-5"/>
          <w:sz w:val="16"/>
        </w:rPr>
        <w:t xml:space="preserve"> </w:t>
      </w:r>
      <w:r>
        <w:rPr>
          <w:sz w:val="16"/>
        </w:rPr>
        <w:t>qualified</w:t>
      </w:r>
      <w:r>
        <w:rPr>
          <w:spacing w:val="-5"/>
          <w:sz w:val="16"/>
        </w:rPr>
        <w:t xml:space="preserve"> </w:t>
      </w:r>
      <w:r>
        <w:rPr>
          <w:sz w:val="16"/>
        </w:rPr>
        <w:t>persons</w:t>
      </w:r>
      <w:r>
        <w:rPr>
          <w:spacing w:val="-4"/>
          <w:sz w:val="16"/>
        </w:rPr>
        <w:t xml:space="preserve"> </w:t>
      </w:r>
      <w:r>
        <w:rPr>
          <w:sz w:val="16"/>
        </w:rPr>
        <w:t>who regularly reside in the labor area as designated by the DOL wherein the contract work is situated, or the subregion, or the Appalachian</w:t>
      </w:r>
      <w:r>
        <w:rPr>
          <w:spacing w:val="-5"/>
          <w:sz w:val="16"/>
        </w:rPr>
        <w:t xml:space="preserve"> </w:t>
      </w:r>
      <w:r>
        <w:rPr>
          <w:sz w:val="16"/>
        </w:rPr>
        <w:t>counties</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State</w:t>
      </w:r>
      <w:r>
        <w:rPr>
          <w:spacing w:val="-3"/>
          <w:sz w:val="16"/>
        </w:rPr>
        <w:t xml:space="preserve"> </w:t>
      </w:r>
      <w:r>
        <w:rPr>
          <w:sz w:val="16"/>
        </w:rPr>
        <w:t>wherein</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is situated, except:</w:t>
      </w:r>
    </w:p>
    <w:p w14:paraId="72DBEFF1" w14:textId="77777777" w:rsidR="00466A67" w:rsidRDefault="00466A67">
      <w:pPr>
        <w:pStyle w:val="BodyText"/>
        <w:rPr>
          <w:rFonts w:ascii="Arial"/>
          <w:sz w:val="16"/>
        </w:rPr>
      </w:pPr>
    </w:p>
    <w:p w14:paraId="7A90E4D6" w14:textId="77777777" w:rsidR="00466A67" w:rsidRDefault="007C059A">
      <w:pPr>
        <w:pStyle w:val="ListParagraph"/>
        <w:numPr>
          <w:ilvl w:val="2"/>
          <w:numId w:val="5"/>
        </w:numPr>
        <w:tabs>
          <w:tab w:val="left" w:pos="1452"/>
        </w:tabs>
        <w:ind w:right="6172" w:firstLine="177"/>
        <w:rPr>
          <w:sz w:val="16"/>
        </w:rPr>
      </w:pPr>
      <w:r>
        <w:rPr>
          <w:sz w:val="16"/>
        </w:rPr>
        <w:t>To</w:t>
      </w:r>
      <w:r>
        <w:rPr>
          <w:spacing w:val="-5"/>
          <w:sz w:val="16"/>
        </w:rPr>
        <w:t xml:space="preserve"> </w:t>
      </w:r>
      <w:r>
        <w:rPr>
          <w:sz w:val="16"/>
        </w:rPr>
        <w:t>the</w:t>
      </w:r>
      <w:r>
        <w:rPr>
          <w:spacing w:val="-4"/>
          <w:sz w:val="16"/>
        </w:rPr>
        <w:t xml:space="preserve"> </w:t>
      </w:r>
      <w:r>
        <w:rPr>
          <w:sz w:val="16"/>
        </w:rPr>
        <w:t>extent</w:t>
      </w:r>
      <w:r>
        <w:rPr>
          <w:spacing w:val="-5"/>
          <w:sz w:val="16"/>
        </w:rPr>
        <w:t xml:space="preserve"> </w:t>
      </w:r>
      <w:r>
        <w:rPr>
          <w:sz w:val="16"/>
        </w:rPr>
        <w:t>that</w:t>
      </w:r>
      <w:r>
        <w:rPr>
          <w:spacing w:val="-5"/>
          <w:sz w:val="16"/>
        </w:rPr>
        <w:t xml:space="preserve"> </w:t>
      </w:r>
      <w:r>
        <w:rPr>
          <w:sz w:val="16"/>
        </w:rPr>
        <w:t>qualified</w:t>
      </w:r>
      <w:r>
        <w:rPr>
          <w:spacing w:val="-5"/>
          <w:sz w:val="16"/>
        </w:rPr>
        <w:t xml:space="preserve"> </w:t>
      </w:r>
      <w:r>
        <w:rPr>
          <w:sz w:val="16"/>
        </w:rPr>
        <w:t>persons</w:t>
      </w:r>
      <w:r>
        <w:rPr>
          <w:spacing w:val="-5"/>
          <w:sz w:val="16"/>
        </w:rPr>
        <w:t xml:space="preserve"> </w:t>
      </w:r>
      <w:r>
        <w:rPr>
          <w:sz w:val="16"/>
        </w:rPr>
        <w:t>regularly</w:t>
      </w:r>
      <w:r>
        <w:rPr>
          <w:spacing w:val="-4"/>
          <w:sz w:val="16"/>
        </w:rPr>
        <w:t xml:space="preserve"> </w:t>
      </w:r>
      <w:r>
        <w:rPr>
          <w:sz w:val="16"/>
        </w:rPr>
        <w:t>residing</w:t>
      </w:r>
      <w:r>
        <w:rPr>
          <w:spacing w:val="-5"/>
          <w:sz w:val="16"/>
        </w:rPr>
        <w:t xml:space="preserve"> </w:t>
      </w:r>
      <w:r>
        <w:rPr>
          <w:sz w:val="16"/>
        </w:rPr>
        <w:t>in the area are not available.</w:t>
      </w:r>
    </w:p>
    <w:p w14:paraId="23A7E25A" w14:textId="77777777" w:rsidR="00466A67" w:rsidRDefault="00466A67">
      <w:pPr>
        <w:pStyle w:val="BodyText"/>
        <w:rPr>
          <w:rFonts w:ascii="Arial"/>
          <w:sz w:val="16"/>
        </w:rPr>
      </w:pPr>
    </w:p>
    <w:p w14:paraId="7AA34CDD" w14:textId="77777777" w:rsidR="00466A67" w:rsidRDefault="007C059A">
      <w:pPr>
        <w:pStyle w:val="ListParagraph"/>
        <w:numPr>
          <w:ilvl w:val="2"/>
          <w:numId w:val="5"/>
        </w:numPr>
        <w:tabs>
          <w:tab w:val="left" w:pos="1452"/>
        </w:tabs>
        <w:ind w:right="6181" w:firstLine="177"/>
        <w:rPr>
          <w:sz w:val="16"/>
        </w:rPr>
      </w:pPr>
      <w:r>
        <w:rPr>
          <w:sz w:val="16"/>
        </w:rPr>
        <w:t>For the reasonable needs of the contractor to employ supervisory</w:t>
      </w:r>
      <w:r>
        <w:rPr>
          <w:spacing w:val="-7"/>
          <w:sz w:val="16"/>
        </w:rPr>
        <w:t xml:space="preserve"> </w:t>
      </w:r>
      <w:r>
        <w:rPr>
          <w:sz w:val="16"/>
        </w:rPr>
        <w:t>or</w:t>
      </w:r>
      <w:r>
        <w:rPr>
          <w:spacing w:val="-7"/>
          <w:sz w:val="16"/>
        </w:rPr>
        <w:t xml:space="preserve"> </w:t>
      </w:r>
      <w:r>
        <w:rPr>
          <w:sz w:val="16"/>
        </w:rPr>
        <w:t>specially</w:t>
      </w:r>
      <w:r>
        <w:rPr>
          <w:spacing w:val="-7"/>
          <w:sz w:val="16"/>
        </w:rPr>
        <w:t xml:space="preserve"> </w:t>
      </w:r>
      <w:r>
        <w:rPr>
          <w:sz w:val="16"/>
        </w:rPr>
        <w:t>experienced</w:t>
      </w:r>
      <w:r>
        <w:rPr>
          <w:spacing w:val="-7"/>
          <w:sz w:val="16"/>
        </w:rPr>
        <w:t xml:space="preserve"> </w:t>
      </w:r>
      <w:r>
        <w:rPr>
          <w:sz w:val="16"/>
        </w:rPr>
        <w:t>personnel</w:t>
      </w:r>
      <w:r>
        <w:rPr>
          <w:spacing w:val="-7"/>
          <w:sz w:val="16"/>
        </w:rPr>
        <w:t xml:space="preserve"> </w:t>
      </w:r>
      <w:r>
        <w:rPr>
          <w:sz w:val="16"/>
        </w:rPr>
        <w:t>necessary</w:t>
      </w:r>
      <w:r>
        <w:rPr>
          <w:spacing w:val="-7"/>
          <w:sz w:val="16"/>
        </w:rPr>
        <w:t xml:space="preserve"> </w:t>
      </w:r>
      <w:r>
        <w:rPr>
          <w:sz w:val="16"/>
        </w:rPr>
        <w:t>to assure an efficient execution of the contract work.</w:t>
      </w:r>
    </w:p>
    <w:p w14:paraId="65C8C700" w14:textId="77777777" w:rsidR="00466A67" w:rsidRDefault="00466A67">
      <w:pPr>
        <w:pStyle w:val="BodyText"/>
        <w:rPr>
          <w:rFonts w:ascii="Arial"/>
          <w:sz w:val="16"/>
        </w:rPr>
      </w:pPr>
    </w:p>
    <w:p w14:paraId="628729A2" w14:textId="77777777" w:rsidR="00466A67" w:rsidRDefault="007C059A">
      <w:pPr>
        <w:pStyle w:val="ListParagraph"/>
        <w:numPr>
          <w:ilvl w:val="2"/>
          <w:numId w:val="5"/>
        </w:numPr>
        <w:tabs>
          <w:tab w:val="left" w:pos="1443"/>
        </w:tabs>
        <w:ind w:right="6029" w:firstLine="177"/>
        <w:rPr>
          <w:sz w:val="16"/>
        </w:rPr>
      </w:pPr>
      <w:r>
        <w:rPr>
          <w:sz w:val="16"/>
        </w:rPr>
        <w:t>For</w:t>
      </w:r>
      <w:r>
        <w:rPr>
          <w:spacing w:val="-3"/>
          <w:sz w:val="16"/>
        </w:rPr>
        <w:t xml:space="preserve"> </w:t>
      </w:r>
      <w:r>
        <w:rPr>
          <w:sz w:val="16"/>
        </w:rPr>
        <w:t>the</w:t>
      </w:r>
      <w:r>
        <w:rPr>
          <w:spacing w:val="-3"/>
          <w:sz w:val="16"/>
        </w:rPr>
        <w:t xml:space="preserve"> </w:t>
      </w:r>
      <w:r>
        <w:rPr>
          <w:sz w:val="16"/>
        </w:rPr>
        <w:t>obligation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contractor</w:t>
      </w:r>
      <w:r>
        <w:rPr>
          <w:spacing w:val="-3"/>
          <w:sz w:val="16"/>
        </w:rPr>
        <w:t xml:space="preserve"> </w:t>
      </w:r>
      <w:r>
        <w:rPr>
          <w:sz w:val="16"/>
        </w:rPr>
        <w:t>to</w:t>
      </w:r>
      <w:r>
        <w:rPr>
          <w:spacing w:val="-3"/>
          <w:sz w:val="16"/>
        </w:rPr>
        <w:t xml:space="preserve"> </w:t>
      </w:r>
      <w:r>
        <w:rPr>
          <w:sz w:val="16"/>
        </w:rPr>
        <w:t>offer</w:t>
      </w:r>
      <w:r>
        <w:rPr>
          <w:spacing w:val="-3"/>
          <w:sz w:val="16"/>
        </w:rPr>
        <w:t xml:space="preserve"> </w:t>
      </w:r>
      <w:r>
        <w:rPr>
          <w:sz w:val="16"/>
        </w:rPr>
        <w:t>employment</w:t>
      </w:r>
      <w:r>
        <w:rPr>
          <w:spacing w:val="-3"/>
          <w:sz w:val="16"/>
        </w:rPr>
        <w:t xml:space="preserve"> </w:t>
      </w:r>
      <w:r>
        <w:rPr>
          <w:sz w:val="16"/>
        </w:rPr>
        <w:t>to present</w:t>
      </w:r>
      <w:r>
        <w:rPr>
          <w:spacing w:val="-5"/>
          <w:sz w:val="16"/>
        </w:rPr>
        <w:t xml:space="preserve"> </w:t>
      </w:r>
      <w:r>
        <w:rPr>
          <w:sz w:val="16"/>
        </w:rPr>
        <w:t>or</w:t>
      </w:r>
      <w:r>
        <w:rPr>
          <w:spacing w:val="-5"/>
          <w:sz w:val="16"/>
        </w:rPr>
        <w:t xml:space="preserve"> </w:t>
      </w:r>
      <w:r>
        <w:rPr>
          <w:sz w:val="16"/>
        </w:rPr>
        <w:t>former</w:t>
      </w:r>
      <w:r>
        <w:rPr>
          <w:spacing w:val="-4"/>
          <w:sz w:val="16"/>
        </w:rPr>
        <w:t xml:space="preserve"> </w:t>
      </w:r>
      <w:r>
        <w:rPr>
          <w:sz w:val="16"/>
        </w:rPr>
        <w:t>employees</w:t>
      </w:r>
      <w:r>
        <w:rPr>
          <w:spacing w:val="-4"/>
          <w:sz w:val="16"/>
        </w:rPr>
        <w:t xml:space="preserve"> </w:t>
      </w:r>
      <w:r>
        <w:rPr>
          <w:sz w:val="16"/>
        </w:rPr>
        <w:t>as</w:t>
      </w:r>
      <w:r>
        <w:rPr>
          <w:spacing w:val="-4"/>
          <w:sz w:val="16"/>
        </w:rPr>
        <w:t xml:space="preserve"> </w:t>
      </w:r>
      <w:r>
        <w:rPr>
          <w:sz w:val="16"/>
        </w:rPr>
        <w:t>the</w:t>
      </w:r>
      <w:r>
        <w:rPr>
          <w:spacing w:val="-5"/>
          <w:sz w:val="16"/>
        </w:rPr>
        <w:t xml:space="preserve"> </w:t>
      </w:r>
      <w:r>
        <w:rPr>
          <w:sz w:val="16"/>
        </w:rPr>
        <w:t>result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lawful</w:t>
      </w:r>
      <w:r>
        <w:rPr>
          <w:spacing w:val="-4"/>
          <w:sz w:val="16"/>
        </w:rPr>
        <w:t xml:space="preserve"> </w:t>
      </w:r>
      <w:r>
        <w:rPr>
          <w:sz w:val="16"/>
        </w:rPr>
        <w:t>collective bargaining contract, provided that the number of nonresident persons employed under this subparagraph (1c) shall not exceed</w:t>
      </w:r>
      <w:r>
        <w:rPr>
          <w:spacing w:val="-5"/>
          <w:sz w:val="16"/>
        </w:rPr>
        <w:t xml:space="preserve"> </w:t>
      </w:r>
      <w:r>
        <w:rPr>
          <w:sz w:val="16"/>
        </w:rPr>
        <w:t>20</w:t>
      </w:r>
      <w:r>
        <w:rPr>
          <w:spacing w:val="-5"/>
          <w:sz w:val="16"/>
        </w:rPr>
        <w:t xml:space="preserve"> </w:t>
      </w:r>
      <w:r>
        <w:rPr>
          <w:sz w:val="16"/>
        </w:rPr>
        <w:t>percent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total</w:t>
      </w:r>
      <w:r>
        <w:rPr>
          <w:spacing w:val="-4"/>
          <w:sz w:val="16"/>
        </w:rPr>
        <w:t xml:space="preserve"> </w:t>
      </w:r>
      <w:r>
        <w:rPr>
          <w:sz w:val="16"/>
        </w:rPr>
        <w:t>number</w:t>
      </w:r>
      <w:r>
        <w:rPr>
          <w:spacing w:val="-5"/>
          <w:sz w:val="16"/>
        </w:rPr>
        <w:t xml:space="preserve"> </w:t>
      </w:r>
      <w:r>
        <w:rPr>
          <w:sz w:val="16"/>
        </w:rPr>
        <w:t>of</w:t>
      </w:r>
      <w:r>
        <w:rPr>
          <w:spacing w:val="-5"/>
          <w:sz w:val="16"/>
        </w:rPr>
        <w:t xml:space="preserve"> </w:t>
      </w:r>
      <w:r>
        <w:rPr>
          <w:sz w:val="16"/>
        </w:rPr>
        <w:t>employees</w:t>
      </w:r>
      <w:r>
        <w:rPr>
          <w:spacing w:val="-4"/>
          <w:sz w:val="16"/>
        </w:rPr>
        <w:t xml:space="preserve"> </w:t>
      </w:r>
      <w:r>
        <w:rPr>
          <w:sz w:val="16"/>
        </w:rPr>
        <w:t>employed by the contractor on the contract work, except as provided in subparagraph (4) below.</w:t>
      </w:r>
    </w:p>
    <w:p w14:paraId="7655157F" w14:textId="77777777" w:rsidR="00466A67" w:rsidRDefault="00466A67">
      <w:pPr>
        <w:pStyle w:val="BodyText"/>
        <w:rPr>
          <w:rFonts w:ascii="Arial"/>
          <w:sz w:val="16"/>
        </w:rPr>
      </w:pPr>
    </w:p>
    <w:p w14:paraId="3926ADB0" w14:textId="77777777" w:rsidR="00466A67" w:rsidRDefault="007C059A">
      <w:pPr>
        <w:pStyle w:val="ListParagraph"/>
        <w:numPr>
          <w:ilvl w:val="1"/>
          <w:numId w:val="5"/>
        </w:numPr>
        <w:tabs>
          <w:tab w:val="left" w:pos="1363"/>
        </w:tabs>
        <w:ind w:right="6022" w:firstLine="88"/>
        <w:jc w:val="left"/>
        <w:rPr>
          <w:sz w:val="16"/>
        </w:rPr>
      </w:pPr>
      <w:r>
        <w:rPr>
          <w:sz w:val="16"/>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Pr>
          <w:spacing w:val="40"/>
          <w:sz w:val="16"/>
        </w:rPr>
        <w:t xml:space="preserve"> </w:t>
      </w:r>
      <w:r>
        <w:rPr>
          <w:sz w:val="16"/>
        </w:rPr>
        <w:t>The job order may be placed with the State Employment Service in writing or by telephone.</w:t>
      </w:r>
      <w:r>
        <w:rPr>
          <w:spacing w:val="40"/>
          <w:sz w:val="16"/>
        </w:rPr>
        <w:t xml:space="preserve"> </w:t>
      </w:r>
      <w:r>
        <w:rPr>
          <w:sz w:val="16"/>
        </w:rPr>
        <w:t>If during the course of the contract work, the information</w:t>
      </w:r>
      <w:r>
        <w:rPr>
          <w:spacing w:val="-5"/>
          <w:sz w:val="16"/>
        </w:rPr>
        <w:t xml:space="preserve"> </w:t>
      </w:r>
      <w:r>
        <w:rPr>
          <w:sz w:val="16"/>
        </w:rPr>
        <w:t>submitted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contractor</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original</w:t>
      </w:r>
      <w:r>
        <w:rPr>
          <w:spacing w:val="-4"/>
          <w:sz w:val="16"/>
        </w:rPr>
        <w:t xml:space="preserve"> </w:t>
      </w:r>
      <w:r>
        <w:rPr>
          <w:sz w:val="16"/>
        </w:rPr>
        <w:t>job</w:t>
      </w:r>
      <w:r>
        <w:rPr>
          <w:spacing w:val="-5"/>
          <w:sz w:val="16"/>
        </w:rPr>
        <w:t xml:space="preserve"> </w:t>
      </w:r>
      <w:r>
        <w:rPr>
          <w:sz w:val="16"/>
        </w:rPr>
        <w:t>order is substantially modified, the participant shall promptly notify the State Employment Service.</w:t>
      </w:r>
    </w:p>
    <w:p w14:paraId="1BE1F8DB" w14:textId="77777777" w:rsidR="00466A67" w:rsidRDefault="007C059A">
      <w:pPr>
        <w:pStyle w:val="ListParagraph"/>
        <w:numPr>
          <w:ilvl w:val="1"/>
          <w:numId w:val="5"/>
        </w:numPr>
        <w:tabs>
          <w:tab w:val="left" w:pos="1363"/>
        </w:tabs>
        <w:spacing w:before="183"/>
        <w:ind w:right="6023" w:firstLine="88"/>
        <w:jc w:val="left"/>
        <w:rPr>
          <w:sz w:val="16"/>
        </w:rPr>
      </w:pPr>
      <w:r>
        <w:rPr>
          <w:sz w:val="16"/>
        </w:rPr>
        <w:t>The contractor shall give full consideration to all qualified job applicants referred to him by the State Employment Service.</w:t>
      </w:r>
      <w:r>
        <w:rPr>
          <w:spacing w:val="36"/>
          <w:sz w:val="16"/>
        </w:rPr>
        <w:t xml:space="preserve"> </w:t>
      </w:r>
      <w:r>
        <w:rPr>
          <w:sz w:val="16"/>
        </w:rPr>
        <w:t>The</w:t>
      </w:r>
      <w:r>
        <w:rPr>
          <w:spacing w:val="-5"/>
          <w:sz w:val="16"/>
        </w:rPr>
        <w:t xml:space="preserve"> </w:t>
      </w:r>
      <w:r>
        <w:rPr>
          <w:sz w:val="16"/>
        </w:rPr>
        <w:t>contractor</w:t>
      </w:r>
      <w:r>
        <w:rPr>
          <w:spacing w:val="-5"/>
          <w:sz w:val="16"/>
        </w:rPr>
        <w:t xml:space="preserve"> </w:t>
      </w:r>
      <w:r>
        <w:rPr>
          <w:sz w:val="16"/>
        </w:rPr>
        <w:t>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5"/>
          <w:sz w:val="16"/>
        </w:rPr>
        <w:t xml:space="preserve"> </w:t>
      </w:r>
      <w:r>
        <w:rPr>
          <w:sz w:val="16"/>
        </w:rPr>
        <w:t>grant</w:t>
      </w:r>
      <w:r>
        <w:rPr>
          <w:spacing w:val="-5"/>
          <w:sz w:val="16"/>
        </w:rPr>
        <w:t xml:space="preserve"> </w:t>
      </w:r>
      <w:r>
        <w:rPr>
          <w:sz w:val="16"/>
        </w:rPr>
        <w:t>employment</w:t>
      </w:r>
      <w:r>
        <w:rPr>
          <w:spacing w:val="-5"/>
          <w:sz w:val="16"/>
        </w:rPr>
        <w:t xml:space="preserve"> </w:t>
      </w:r>
      <w:r>
        <w:rPr>
          <w:sz w:val="16"/>
        </w:rPr>
        <w:t>to any job applicants who, in his opinion, are not qualified to perform the classification of work required.</w:t>
      </w:r>
    </w:p>
    <w:p w14:paraId="47149AB6" w14:textId="77777777" w:rsidR="00466A67" w:rsidRDefault="00466A67">
      <w:pPr>
        <w:pStyle w:val="BodyText"/>
        <w:rPr>
          <w:rFonts w:ascii="Arial"/>
          <w:sz w:val="16"/>
        </w:rPr>
      </w:pPr>
    </w:p>
    <w:p w14:paraId="7C8017F2" w14:textId="77777777" w:rsidR="00466A67" w:rsidRDefault="007C059A">
      <w:pPr>
        <w:pStyle w:val="ListParagraph"/>
        <w:numPr>
          <w:ilvl w:val="1"/>
          <w:numId w:val="5"/>
        </w:numPr>
        <w:tabs>
          <w:tab w:val="left" w:pos="1363"/>
        </w:tabs>
        <w:ind w:right="6014" w:firstLine="88"/>
        <w:jc w:val="left"/>
        <w:rPr>
          <w:sz w:val="16"/>
        </w:rPr>
      </w:pPr>
      <w:r>
        <w:rPr>
          <w:sz w:val="16"/>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Pr>
          <w:spacing w:val="40"/>
          <w:sz w:val="16"/>
        </w:rPr>
        <w:t xml:space="preserve"> </w:t>
      </w:r>
      <w:r>
        <w:rPr>
          <w:sz w:val="16"/>
        </w:rPr>
        <w:t>Such certificate shall be made a part of the contractor's permanent project records.</w:t>
      </w:r>
      <w:r>
        <w:rPr>
          <w:spacing w:val="40"/>
          <w:sz w:val="16"/>
        </w:rPr>
        <w:t xml:space="preserve"> </w:t>
      </w:r>
      <w:r>
        <w:rPr>
          <w:sz w:val="16"/>
        </w:rPr>
        <w:t>Upon receipt of this certificate, the contractor may employ persons who do not normally</w:t>
      </w:r>
      <w:r>
        <w:rPr>
          <w:spacing w:val="-2"/>
          <w:sz w:val="16"/>
        </w:rPr>
        <w:t xml:space="preserve"> </w:t>
      </w:r>
      <w:r>
        <w:rPr>
          <w:sz w:val="16"/>
        </w:rPr>
        <w:t>reside</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labor</w:t>
      </w:r>
      <w:r>
        <w:rPr>
          <w:spacing w:val="-3"/>
          <w:sz w:val="16"/>
        </w:rPr>
        <w:t xml:space="preserve"> </w:t>
      </w:r>
      <w:r>
        <w:rPr>
          <w:sz w:val="16"/>
        </w:rPr>
        <w:t>area</w:t>
      </w:r>
      <w:r>
        <w:rPr>
          <w:spacing w:val="-3"/>
          <w:sz w:val="16"/>
        </w:rPr>
        <w:t xml:space="preserve"> </w:t>
      </w:r>
      <w:r>
        <w:rPr>
          <w:sz w:val="16"/>
        </w:rPr>
        <w:t>to</w:t>
      </w:r>
      <w:r>
        <w:rPr>
          <w:spacing w:val="-3"/>
          <w:sz w:val="16"/>
        </w:rPr>
        <w:t xml:space="preserve"> </w:t>
      </w:r>
      <w:r>
        <w:rPr>
          <w:sz w:val="16"/>
        </w:rPr>
        <w:t>fill</w:t>
      </w:r>
      <w:r>
        <w:rPr>
          <w:spacing w:val="-2"/>
          <w:sz w:val="16"/>
        </w:rPr>
        <w:t xml:space="preserve"> </w:t>
      </w:r>
      <w:r>
        <w:rPr>
          <w:sz w:val="16"/>
        </w:rPr>
        <w:t>positions</w:t>
      </w:r>
      <w:r>
        <w:rPr>
          <w:spacing w:val="-2"/>
          <w:sz w:val="16"/>
        </w:rPr>
        <w:t xml:space="preserve"> </w:t>
      </w:r>
      <w:r>
        <w:rPr>
          <w:sz w:val="16"/>
        </w:rPr>
        <w:t>covered</w:t>
      </w:r>
      <w:r>
        <w:rPr>
          <w:spacing w:val="-3"/>
          <w:sz w:val="16"/>
        </w:rPr>
        <w:t xml:space="preserve"> </w:t>
      </w:r>
      <w:r>
        <w:rPr>
          <w:sz w:val="16"/>
        </w:rPr>
        <w:t>by</w:t>
      </w:r>
      <w:r>
        <w:rPr>
          <w:spacing w:val="-2"/>
          <w:sz w:val="16"/>
        </w:rPr>
        <w:t xml:space="preserve"> </w:t>
      </w:r>
      <w:r>
        <w:rPr>
          <w:sz w:val="16"/>
        </w:rPr>
        <w:t>the certificate,</w:t>
      </w:r>
      <w:r>
        <w:rPr>
          <w:spacing w:val="-7"/>
          <w:sz w:val="16"/>
        </w:rPr>
        <w:t xml:space="preserve"> </w:t>
      </w:r>
      <w:r>
        <w:rPr>
          <w:sz w:val="16"/>
        </w:rPr>
        <w:t>notwithstanding</w:t>
      </w:r>
      <w:r>
        <w:rPr>
          <w:spacing w:val="-7"/>
          <w:sz w:val="16"/>
        </w:rPr>
        <w:t xml:space="preserve"> </w:t>
      </w:r>
      <w:r>
        <w:rPr>
          <w:sz w:val="16"/>
        </w:rPr>
        <w:t>the</w:t>
      </w:r>
      <w:r>
        <w:rPr>
          <w:spacing w:val="-7"/>
          <w:sz w:val="16"/>
        </w:rPr>
        <w:t xml:space="preserve"> </w:t>
      </w:r>
      <w:r>
        <w:rPr>
          <w:sz w:val="16"/>
        </w:rPr>
        <w:t>provisions</w:t>
      </w:r>
      <w:r>
        <w:rPr>
          <w:spacing w:val="-6"/>
          <w:sz w:val="16"/>
        </w:rPr>
        <w:t xml:space="preserve"> </w:t>
      </w:r>
      <w:r>
        <w:rPr>
          <w:sz w:val="16"/>
        </w:rPr>
        <w:t>of</w:t>
      </w:r>
      <w:r>
        <w:rPr>
          <w:spacing w:val="-7"/>
          <w:sz w:val="16"/>
        </w:rPr>
        <w:t xml:space="preserve"> </w:t>
      </w:r>
      <w:r>
        <w:rPr>
          <w:sz w:val="16"/>
        </w:rPr>
        <w:t>subparagraph</w:t>
      </w:r>
      <w:r>
        <w:rPr>
          <w:spacing w:val="-7"/>
          <w:sz w:val="16"/>
        </w:rPr>
        <w:t xml:space="preserve"> </w:t>
      </w:r>
      <w:r>
        <w:rPr>
          <w:sz w:val="16"/>
        </w:rPr>
        <w:t xml:space="preserve">(1c) </w:t>
      </w:r>
      <w:r>
        <w:rPr>
          <w:spacing w:val="-2"/>
          <w:sz w:val="16"/>
        </w:rPr>
        <w:t>above.</w:t>
      </w:r>
    </w:p>
    <w:p w14:paraId="5923AB54" w14:textId="77777777" w:rsidR="00466A67" w:rsidRDefault="007C059A">
      <w:pPr>
        <w:pStyle w:val="ListParagraph"/>
        <w:numPr>
          <w:ilvl w:val="1"/>
          <w:numId w:val="5"/>
        </w:numPr>
        <w:tabs>
          <w:tab w:val="left" w:pos="1530"/>
        </w:tabs>
        <w:spacing w:before="183"/>
        <w:ind w:right="6103" w:firstLine="177"/>
        <w:jc w:val="left"/>
        <w:rPr>
          <w:sz w:val="16"/>
        </w:rPr>
      </w:pPr>
      <w:r>
        <w:rPr>
          <w:sz w:val="16"/>
        </w:rPr>
        <w:t>The provisions of 23 CFR 633.207(e) allow the contracting</w:t>
      </w:r>
      <w:r>
        <w:rPr>
          <w:spacing w:val="-6"/>
          <w:sz w:val="16"/>
        </w:rPr>
        <w:t xml:space="preserve"> </w:t>
      </w:r>
      <w:r>
        <w:rPr>
          <w:sz w:val="16"/>
        </w:rPr>
        <w:t>agency</w:t>
      </w:r>
      <w:r>
        <w:rPr>
          <w:spacing w:val="-5"/>
          <w:sz w:val="16"/>
        </w:rPr>
        <w:t xml:space="preserve"> </w:t>
      </w:r>
      <w:r>
        <w:rPr>
          <w:sz w:val="16"/>
        </w:rPr>
        <w:t>to</w:t>
      </w:r>
      <w:r>
        <w:rPr>
          <w:spacing w:val="-6"/>
          <w:sz w:val="16"/>
        </w:rPr>
        <w:t xml:space="preserve"> </w:t>
      </w:r>
      <w:r>
        <w:rPr>
          <w:sz w:val="16"/>
        </w:rPr>
        <w:t>provide</w:t>
      </w:r>
      <w:r>
        <w:rPr>
          <w:spacing w:val="-6"/>
          <w:sz w:val="16"/>
        </w:rPr>
        <w:t xml:space="preserve"> </w:t>
      </w:r>
      <w:r>
        <w:rPr>
          <w:sz w:val="16"/>
        </w:rPr>
        <w:t>a</w:t>
      </w:r>
      <w:r>
        <w:rPr>
          <w:spacing w:val="-6"/>
          <w:sz w:val="16"/>
        </w:rPr>
        <w:t xml:space="preserve"> </w:t>
      </w:r>
      <w:r>
        <w:rPr>
          <w:sz w:val="16"/>
        </w:rPr>
        <w:t>contractual</w:t>
      </w:r>
      <w:r>
        <w:rPr>
          <w:spacing w:val="-5"/>
          <w:sz w:val="16"/>
        </w:rPr>
        <w:t xml:space="preserve"> </w:t>
      </w:r>
      <w:r>
        <w:rPr>
          <w:sz w:val="16"/>
        </w:rPr>
        <w:t>preference</w:t>
      </w:r>
      <w:r>
        <w:rPr>
          <w:spacing w:val="-6"/>
          <w:sz w:val="16"/>
        </w:rPr>
        <w:t xml:space="preserve"> </w:t>
      </w:r>
      <w:r>
        <w:rPr>
          <w:sz w:val="16"/>
        </w:rPr>
        <w:t>for</w:t>
      </w:r>
      <w:r>
        <w:rPr>
          <w:spacing w:val="-6"/>
          <w:sz w:val="16"/>
        </w:rPr>
        <w:t xml:space="preserve"> </w:t>
      </w:r>
      <w:r>
        <w:rPr>
          <w:sz w:val="16"/>
        </w:rPr>
        <w:t xml:space="preserve">the use of mineral resource materials native to the Appalachian </w:t>
      </w:r>
      <w:r>
        <w:rPr>
          <w:spacing w:val="-2"/>
          <w:sz w:val="16"/>
        </w:rPr>
        <w:t>region.</w:t>
      </w:r>
    </w:p>
    <w:p w14:paraId="48709EA4" w14:textId="77777777" w:rsidR="00466A67" w:rsidRDefault="007C059A">
      <w:pPr>
        <w:pStyle w:val="ListParagraph"/>
        <w:numPr>
          <w:ilvl w:val="1"/>
          <w:numId w:val="5"/>
        </w:numPr>
        <w:tabs>
          <w:tab w:val="left" w:pos="1363"/>
        </w:tabs>
        <w:ind w:right="6219" w:firstLine="88"/>
        <w:jc w:val="both"/>
        <w:rPr>
          <w:sz w:val="16"/>
        </w:rPr>
      </w:pPr>
      <w:r>
        <w:rPr>
          <w:sz w:val="16"/>
        </w:rPr>
        <w:t>The</w:t>
      </w:r>
      <w:r>
        <w:rPr>
          <w:spacing w:val="-3"/>
          <w:sz w:val="16"/>
        </w:rPr>
        <w:t xml:space="preserve"> </w:t>
      </w:r>
      <w:r>
        <w:rPr>
          <w:sz w:val="16"/>
        </w:rPr>
        <w:t>contractor</w:t>
      </w:r>
      <w:r>
        <w:rPr>
          <w:spacing w:val="-3"/>
          <w:sz w:val="16"/>
        </w:rPr>
        <w:t xml:space="preserve"> </w:t>
      </w:r>
      <w:r>
        <w:rPr>
          <w:sz w:val="16"/>
        </w:rPr>
        <w:t>shall</w:t>
      </w:r>
      <w:r>
        <w:rPr>
          <w:spacing w:val="-2"/>
          <w:sz w:val="16"/>
        </w:rPr>
        <w:t xml:space="preserve"> </w:t>
      </w:r>
      <w:r>
        <w:rPr>
          <w:sz w:val="16"/>
        </w:rPr>
        <w:t>include</w:t>
      </w:r>
      <w:r>
        <w:rPr>
          <w:spacing w:val="-3"/>
          <w:sz w:val="16"/>
        </w:rPr>
        <w:t xml:space="preserve"> </w:t>
      </w:r>
      <w:r>
        <w:rPr>
          <w:sz w:val="16"/>
        </w:rPr>
        <w:t>the</w:t>
      </w:r>
      <w:r>
        <w:rPr>
          <w:spacing w:val="-3"/>
          <w:sz w:val="16"/>
        </w:rPr>
        <w:t xml:space="preserve"> </w:t>
      </w:r>
      <w:r>
        <w:rPr>
          <w:sz w:val="16"/>
        </w:rPr>
        <w:t>provisions</w:t>
      </w:r>
      <w:r>
        <w:rPr>
          <w:spacing w:val="-2"/>
          <w:sz w:val="16"/>
        </w:rPr>
        <w:t xml:space="preserve"> </w:t>
      </w:r>
      <w:r>
        <w:rPr>
          <w:sz w:val="16"/>
        </w:rPr>
        <w:t>of</w:t>
      </w:r>
      <w:r>
        <w:rPr>
          <w:spacing w:val="-3"/>
          <w:sz w:val="16"/>
        </w:rPr>
        <w:t xml:space="preserve"> </w:t>
      </w:r>
      <w:r>
        <w:rPr>
          <w:sz w:val="16"/>
        </w:rPr>
        <w:t>Sections</w:t>
      </w:r>
      <w:r>
        <w:rPr>
          <w:spacing w:val="-2"/>
          <w:sz w:val="16"/>
        </w:rPr>
        <w:t xml:space="preserve"> </w:t>
      </w:r>
      <w:r>
        <w:rPr>
          <w:sz w:val="16"/>
        </w:rPr>
        <w:t>1 through</w:t>
      </w:r>
      <w:r>
        <w:rPr>
          <w:spacing w:val="-5"/>
          <w:sz w:val="16"/>
        </w:rPr>
        <w:t xml:space="preserve"> </w:t>
      </w:r>
      <w:r>
        <w:rPr>
          <w:sz w:val="16"/>
        </w:rPr>
        <w:t>4</w:t>
      </w:r>
      <w:r>
        <w:rPr>
          <w:spacing w:val="-3"/>
          <w:sz w:val="16"/>
        </w:rPr>
        <w:t xml:space="preserve"> </w:t>
      </w:r>
      <w:r>
        <w:rPr>
          <w:sz w:val="16"/>
        </w:rPr>
        <w:t>of</w:t>
      </w:r>
      <w:r>
        <w:rPr>
          <w:spacing w:val="-5"/>
          <w:sz w:val="16"/>
        </w:rPr>
        <w:t xml:space="preserve"> </w:t>
      </w:r>
      <w:r>
        <w:rPr>
          <w:sz w:val="16"/>
        </w:rPr>
        <w:t>this</w:t>
      </w:r>
      <w:r>
        <w:rPr>
          <w:spacing w:val="-4"/>
          <w:sz w:val="16"/>
        </w:rPr>
        <w:t xml:space="preserve"> </w:t>
      </w:r>
      <w:r>
        <w:rPr>
          <w:sz w:val="16"/>
        </w:rPr>
        <w:t>Attachment</w:t>
      </w:r>
      <w:r>
        <w:rPr>
          <w:spacing w:val="-5"/>
          <w:sz w:val="16"/>
        </w:rPr>
        <w:t xml:space="preserve"> </w:t>
      </w:r>
      <w:r>
        <w:rPr>
          <w:sz w:val="16"/>
        </w:rPr>
        <w:t>A</w:t>
      </w:r>
      <w:r>
        <w:rPr>
          <w:spacing w:val="-4"/>
          <w:sz w:val="16"/>
        </w:rPr>
        <w:t xml:space="preserve"> </w:t>
      </w:r>
      <w:r>
        <w:rPr>
          <w:sz w:val="16"/>
        </w:rPr>
        <w:t>in</w:t>
      </w:r>
      <w:r>
        <w:rPr>
          <w:spacing w:val="-5"/>
          <w:sz w:val="16"/>
        </w:rPr>
        <w:t xml:space="preserve"> </w:t>
      </w:r>
      <w:r>
        <w:rPr>
          <w:sz w:val="16"/>
        </w:rPr>
        <w:t>every</w:t>
      </w:r>
      <w:r>
        <w:rPr>
          <w:spacing w:val="-4"/>
          <w:sz w:val="16"/>
        </w:rPr>
        <w:t xml:space="preserve"> </w:t>
      </w:r>
      <w:r>
        <w:rPr>
          <w:sz w:val="16"/>
        </w:rPr>
        <w:t>subcontract</w:t>
      </w:r>
      <w:r>
        <w:rPr>
          <w:spacing w:val="-5"/>
          <w:sz w:val="16"/>
        </w:rPr>
        <w:t xml:space="preserve"> </w:t>
      </w:r>
      <w:r>
        <w:rPr>
          <w:sz w:val="16"/>
        </w:rPr>
        <w:t>for</w:t>
      </w:r>
      <w:r>
        <w:rPr>
          <w:spacing w:val="-5"/>
          <w:sz w:val="16"/>
        </w:rPr>
        <w:t xml:space="preserve"> </w:t>
      </w:r>
      <w:r>
        <w:rPr>
          <w:sz w:val="16"/>
        </w:rPr>
        <w:t>work which is, or reasonably may be, done as on-site work.</w:t>
      </w:r>
    </w:p>
    <w:p w14:paraId="2382CD5A" w14:textId="77777777" w:rsidR="00466A67" w:rsidRDefault="00466A67">
      <w:pPr>
        <w:jc w:val="both"/>
        <w:rPr>
          <w:sz w:val="16"/>
        </w:rPr>
        <w:sectPr w:rsidR="00466A67">
          <w:pgSz w:w="12240" w:h="15840"/>
          <w:pgMar w:top="1360" w:right="340" w:bottom="440" w:left="340" w:header="0" w:footer="254" w:gutter="0"/>
          <w:cols w:space="720"/>
        </w:sectPr>
      </w:pPr>
    </w:p>
    <w:p w14:paraId="6C0CAC04" w14:textId="77777777" w:rsidR="00466A67" w:rsidRDefault="007C059A">
      <w:pPr>
        <w:spacing w:before="84"/>
        <w:ind w:left="612"/>
        <w:jc w:val="center"/>
        <w:rPr>
          <w:rFonts w:ascii="Tahoma"/>
        </w:rPr>
      </w:pPr>
      <w:r>
        <w:rPr>
          <w:rFonts w:ascii="Tahoma"/>
        </w:rPr>
        <w:lastRenderedPageBreak/>
        <w:t>SECTION</w:t>
      </w:r>
      <w:r>
        <w:rPr>
          <w:rFonts w:ascii="Tahoma"/>
          <w:spacing w:val="1"/>
        </w:rPr>
        <w:t xml:space="preserve"> </w:t>
      </w:r>
      <w:r>
        <w:rPr>
          <w:rFonts w:ascii="Tahoma"/>
          <w:spacing w:val="-10"/>
        </w:rPr>
        <w:t>C</w:t>
      </w:r>
    </w:p>
    <w:p w14:paraId="3D3009BE" w14:textId="77777777" w:rsidR="00466A67" w:rsidRDefault="00466A67">
      <w:pPr>
        <w:pStyle w:val="BodyText"/>
        <w:spacing w:before="47"/>
        <w:rPr>
          <w:rFonts w:ascii="Tahoma"/>
          <w:sz w:val="18"/>
        </w:rPr>
      </w:pPr>
    </w:p>
    <w:p w14:paraId="76F29443" w14:textId="77777777" w:rsidR="00466A67" w:rsidRDefault="007C059A">
      <w:pPr>
        <w:ind w:left="3939"/>
        <w:rPr>
          <w:rFonts w:ascii="Tahoma"/>
          <w:b/>
          <w:sz w:val="18"/>
        </w:rPr>
      </w:pPr>
      <w:r>
        <w:rPr>
          <w:rFonts w:ascii="Tahoma"/>
          <w:b/>
          <w:sz w:val="18"/>
          <w:u w:val="single"/>
        </w:rPr>
        <w:t>LABORATORY</w:t>
      </w:r>
      <w:r>
        <w:rPr>
          <w:rFonts w:ascii="Tahoma"/>
          <w:b/>
          <w:spacing w:val="-4"/>
          <w:sz w:val="18"/>
          <w:u w:val="single"/>
        </w:rPr>
        <w:t xml:space="preserve"> </w:t>
      </w:r>
      <w:r>
        <w:rPr>
          <w:rFonts w:ascii="Tahoma"/>
          <w:b/>
          <w:sz w:val="18"/>
          <w:u w:val="single"/>
        </w:rPr>
        <w:t>TESTING</w:t>
      </w:r>
      <w:r>
        <w:rPr>
          <w:rFonts w:ascii="Tahoma"/>
          <w:b/>
          <w:spacing w:val="-2"/>
          <w:sz w:val="18"/>
          <w:u w:val="single"/>
        </w:rPr>
        <w:t xml:space="preserve"> </w:t>
      </w:r>
      <w:r>
        <w:rPr>
          <w:rFonts w:ascii="Tahoma"/>
          <w:b/>
          <w:sz w:val="18"/>
          <w:u w:val="single"/>
        </w:rPr>
        <w:t>AND</w:t>
      </w:r>
      <w:r>
        <w:rPr>
          <w:rFonts w:ascii="Tahoma"/>
          <w:b/>
          <w:spacing w:val="-2"/>
          <w:sz w:val="18"/>
          <w:u w:val="single"/>
        </w:rPr>
        <w:t xml:space="preserve"> </w:t>
      </w:r>
      <w:r>
        <w:rPr>
          <w:rFonts w:ascii="Tahoma"/>
          <w:b/>
          <w:sz w:val="18"/>
          <w:u w:val="single"/>
        </w:rPr>
        <w:t>SAMPLING</w:t>
      </w:r>
      <w:r>
        <w:rPr>
          <w:rFonts w:ascii="Tahoma"/>
          <w:b/>
          <w:spacing w:val="-2"/>
          <w:sz w:val="18"/>
          <w:u w:val="single"/>
        </w:rPr>
        <w:t xml:space="preserve"> SCHEDULE</w:t>
      </w:r>
    </w:p>
    <w:p w14:paraId="532ED12A" w14:textId="77777777" w:rsidR="00466A67" w:rsidRDefault="00466A67">
      <w:pPr>
        <w:pStyle w:val="BodyText"/>
        <w:rPr>
          <w:rFonts w:ascii="Tahoma"/>
          <w:b/>
          <w:sz w:val="1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891"/>
        <w:gridCol w:w="1620"/>
        <w:gridCol w:w="1800"/>
        <w:gridCol w:w="4680"/>
      </w:tblGrid>
      <w:tr w:rsidR="00466A67" w14:paraId="6CE7C6FB" w14:textId="77777777">
        <w:trPr>
          <w:trHeight w:val="431"/>
        </w:trPr>
        <w:tc>
          <w:tcPr>
            <w:tcW w:w="1351" w:type="dxa"/>
            <w:shd w:val="clear" w:color="auto" w:fill="C0C0C0"/>
          </w:tcPr>
          <w:p w14:paraId="461B17CB" w14:textId="77777777" w:rsidR="00466A67" w:rsidRDefault="00466A67">
            <w:pPr>
              <w:pStyle w:val="TableParagraph"/>
              <w:spacing w:before="20"/>
              <w:rPr>
                <w:b/>
                <w:sz w:val="17"/>
              </w:rPr>
            </w:pPr>
          </w:p>
          <w:p w14:paraId="186C90EE" w14:textId="77777777" w:rsidR="00466A67" w:rsidRDefault="007C059A">
            <w:pPr>
              <w:pStyle w:val="TableParagraph"/>
              <w:spacing w:line="186" w:lineRule="exact"/>
              <w:ind w:left="7" w:right="2"/>
              <w:jc w:val="center"/>
              <w:rPr>
                <w:sz w:val="17"/>
              </w:rPr>
            </w:pPr>
            <w:r>
              <w:rPr>
                <w:spacing w:val="-2"/>
                <w:sz w:val="17"/>
              </w:rPr>
              <w:t>OPERATION</w:t>
            </w:r>
          </w:p>
        </w:tc>
        <w:tc>
          <w:tcPr>
            <w:tcW w:w="1891" w:type="dxa"/>
            <w:shd w:val="clear" w:color="auto" w:fill="C0C0C0"/>
          </w:tcPr>
          <w:p w14:paraId="1800A732" w14:textId="77777777" w:rsidR="00466A67" w:rsidRDefault="007C059A">
            <w:pPr>
              <w:pStyle w:val="TableParagraph"/>
              <w:spacing w:before="3" w:line="204" w:lineRule="exact"/>
              <w:ind w:left="343" w:right="332" w:firstLine="208"/>
              <w:rPr>
                <w:sz w:val="17"/>
              </w:rPr>
            </w:pPr>
            <w:r>
              <w:rPr>
                <w:spacing w:val="-2"/>
                <w:sz w:val="17"/>
              </w:rPr>
              <w:t>MATERIAL SPECIFICATION</w:t>
            </w:r>
          </w:p>
        </w:tc>
        <w:tc>
          <w:tcPr>
            <w:tcW w:w="1620" w:type="dxa"/>
            <w:shd w:val="clear" w:color="auto" w:fill="C0C0C0"/>
          </w:tcPr>
          <w:p w14:paraId="6C1AED7F" w14:textId="77777777" w:rsidR="00466A67" w:rsidRDefault="00466A67">
            <w:pPr>
              <w:pStyle w:val="TableParagraph"/>
              <w:spacing w:before="20"/>
              <w:rPr>
                <w:b/>
                <w:sz w:val="17"/>
              </w:rPr>
            </w:pPr>
          </w:p>
          <w:p w14:paraId="60161426" w14:textId="77777777" w:rsidR="00466A67" w:rsidRDefault="007C059A">
            <w:pPr>
              <w:pStyle w:val="TableParagraph"/>
              <w:spacing w:line="186" w:lineRule="exact"/>
              <w:ind w:left="9" w:right="3"/>
              <w:jc w:val="center"/>
              <w:rPr>
                <w:sz w:val="17"/>
              </w:rPr>
            </w:pPr>
            <w:r>
              <w:rPr>
                <w:spacing w:val="-2"/>
                <w:sz w:val="17"/>
              </w:rPr>
              <w:t>TESTS</w:t>
            </w:r>
          </w:p>
        </w:tc>
        <w:tc>
          <w:tcPr>
            <w:tcW w:w="1800" w:type="dxa"/>
            <w:shd w:val="clear" w:color="auto" w:fill="C0C0C0"/>
          </w:tcPr>
          <w:p w14:paraId="4A0FEF1D" w14:textId="77777777" w:rsidR="00466A67" w:rsidRDefault="007C059A">
            <w:pPr>
              <w:pStyle w:val="TableParagraph"/>
              <w:spacing w:before="3" w:line="204" w:lineRule="exact"/>
              <w:ind w:left="281" w:firstLine="271"/>
              <w:rPr>
                <w:sz w:val="17"/>
              </w:rPr>
            </w:pPr>
            <w:r>
              <w:rPr>
                <w:spacing w:val="-2"/>
                <w:sz w:val="17"/>
              </w:rPr>
              <w:t>PROJECT REQUIREMENTS</w:t>
            </w:r>
          </w:p>
        </w:tc>
        <w:tc>
          <w:tcPr>
            <w:tcW w:w="4680" w:type="dxa"/>
            <w:shd w:val="clear" w:color="auto" w:fill="C0C0C0"/>
          </w:tcPr>
          <w:p w14:paraId="6055084B" w14:textId="77777777" w:rsidR="00466A67" w:rsidRDefault="00466A67">
            <w:pPr>
              <w:pStyle w:val="TableParagraph"/>
              <w:spacing w:before="20"/>
              <w:rPr>
                <w:b/>
                <w:sz w:val="17"/>
              </w:rPr>
            </w:pPr>
          </w:p>
          <w:p w14:paraId="392C2081" w14:textId="77777777" w:rsidR="00466A67" w:rsidRDefault="007C059A">
            <w:pPr>
              <w:pStyle w:val="TableParagraph"/>
              <w:spacing w:line="186" w:lineRule="exact"/>
              <w:ind w:left="37" w:right="32"/>
              <w:jc w:val="center"/>
              <w:rPr>
                <w:sz w:val="17"/>
              </w:rPr>
            </w:pPr>
            <w:r>
              <w:rPr>
                <w:sz w:val="17"/>
              </w:rPr>
              <w:t>TESTING</w:t>
            </w:r>
            <w:r>
              <w:rPr>
                <w:spacing w:val="-5"/>
                <w:sz w:val="17"/>
              </w:rPr>
              <w:t xml:space="preserve"> </w:t>
            </w:r>
            <w:r>
              <w:rPr>
                <w:spacing w:val="-2"/>
                <w:sz w:val="17"/>
              </w:rPr>
              <w:t>FREQUENCY</w:t>
            </w:r>
          </w:p>
        </w:tc>
      </w:tr>
      <w:tr w:rsidR="00466A67" w14:paraId="14D55E01" w14:textId="77777777">
        <w:trPr>
          <w:trHeight w:val="614"/>
        </w:trPr>
        <w:tc>
          <w:tcPr>
            <w:tcW w:w="1351" w:type="dxa"/>
          </w:tcPr>
          <w:p w14:paraId="12C98E63" w14:textId="77777777" w:rsidR="00466A67" w:rsidRDefault="007C059A">
            <w:pPr>
              <w:pStyle w:val="TableParagraph"/>
              <w:spacing w:before="103"/>
              <w:ind w:left="263" w:right="250" w:firstLine="31"/>
              <w:rPr>
                <w:sz w:val="17"/>
              </w:rPr>
            </w:pPr>
            <w:r>
              <w:rPr>
                <w:sz w:val="17"/>
              </w:rPr>
              <w:t>Prime</w:t>
            </w:r>
            <w:r>
              <w:rPr>
                <w:spacing w:val="-3"/>
                <w:sz w:val="17"/>
              </w:rPr>
              <w:t xml:space="preserve"> </w:t>
            </w:r>
            <w:r>
              <w:rPr>
                <w:sz w:val="17"/>
              </w:rPr>
              <w:t>and Tack</w:t>
            </w:r>
            <w:r>
              <w:rPr>
                <w:spacing w:val="-4"/>
                <w:sz w:val="17"/>
              </w:rPr>
              <w:t xml:space="preserve"> </w:t>
            </w:r>
            <w:r>
              <w:rPr>
                <w:spacing w:val="-2"/>
                <w:sz w:val="17"/>
              </w:rPr>
              <w:t>Coats</w:t>
            </w:r>
          </w:p>
        </w:tc>
        <w:tc>
          <w:tcPr>
            <w:tcW w:w="1891" w:type="dxa"/>
          </w:tcPr>
          <w:p w14:paraId="5968218A" w14:textId="77777777" w:rsidR="00466A67" w:rsidRDefault="007C059A">
            <w:pPr>
              <w:pStyle w:val="TableParagraph"/>
              <w:ind w:left="436" w:right="358" w:hanging="70"/>
              <w:rPr>
                <w:sz w:val="17"/>
              </w:rPr>
            </w:pPr>
            <w:r>
              <w:rPr>
                <w:sz w:val="17"/>
              </w:rPr>
              <w:t>FDOT</w:t>
            </w:r>
            <w:r>
              <w:rPr>
                <w:spacing w:val="-14"/>
                <w:sz w:val="17"/>
              </w:rPr>
              <w:t xml:space="preserve"> </w:t>
            </w:r>
            <w:r>
              <w:rPr>
                <w:sz w:val="17"/>
              </w:rPr>
              <w:t xml:space="preserve">Standard </w:t>
            </w:r>
            <w:r>
              <w:rPr>
                <w:spacing w:val="-2"/>
                <w:sz w:val="17"/>
              </w:rPr>
              <w:t>Specifications</w:t>
            </w:r>
          </w:p>
          <w:p w14:paraId="0ADB801B" w14:textId="77777777" w:rsidR="00466A67" w:rsidRDefault="007C059A">
            <w:pPr>
              <w:pStyle w:val="TableParagraph"/>
              <w:spacing w:line="183" w:lineRule="exact"/>
              <w:ind w:left="369"/>
              <w:rPr>
                <w:sz w:val="17"/>
              </w:rPr>
            </w:pPr>
            <w:r>
              <w:rPr>
                <w:sz w:val="17"/>
              </w:rPr>
              <w:t>(Latest</w:t>
            </w:r>
            <w:r>
              <w:rPr>
                <w:spacing w:val="-4"/>
                <w:sz w:val="17"/>
              </w:rPr>
              <w:t xml:space="preserve"> </w:t>
            </w:r>
            <w:r>
              <w:rPr>
                <w:spacing w:val="-2"/>
                <w:sz w:val="17"/>
              </w:rPr>
              <w:t>Edition)</w:t>
            </w:r>
          </w:p>
        </w:tc>
        <w:tc>
          <w:tcPr>
            <w:tcW w:w="1620" w:type="dxa"/>
          </w:tcPr>
          <w:p w14:paraId="21CE3E8A" w14:textId="77777777" w:rsidR="00466A67" w:rsidRDefault="00466A67">
            <w:pPr>
              <w:pStyle w:val="TableParagraph"/>
              <w:rPr>
                <w:rFonts w:ascii="Times New Roman"/>
                <w:sz w:val="16"/>
              </w:rPr>
            </w:pPr>
          </w:p>
        </w:tc>
        <w:tc>
          <w:tcPr>
            <w:tcW w:w="1800" w:type="dxa"/>
          </w:tcPr>
          <w:p w14:paraId="0041E67D" w14:textId="77777777" w:rsidR="00466A67" w:rsidRDefault="007C059A">
            <w:pPr>
              <w:pStyle w:val="TableParagraph"/>
              <w:spacing w:before="204"/>
              <w:ind w:left="8"/>
              <w:jc w:val="center"/>
              <w:rPr>
                <w:sz w:val="17"/>
              </w:rPr>
            </w:pPr>
            <w:r>
              <w:rPr>
                <w:spacing w:val="-2"/>
                <w:sz w:val="17"/>
              </w:rPr>
              <w:t>Certification</w:t>
            </w:r>
          </w:p>
        </w:tc>
        <w:tc>
          <w:tcPr>
            <w:tcW w:w="4680" w:type="dxa"/>
          </w:tcPr>
          <w:p w14:paraId="7B33FF48" w14:textId="77777777" w:rsidR="00466A67" w:rsidRDefault="007C059A">
            <w:pPr>
              <w:pStyle w:val="TableParagraph"/>
              <w:spacing w:before="204"/>
              <w:ind w:left="37" w:right="33"/>
              <w:jc w:val="center"/>
              <w:rPr>
                <w:sz w:val="17"/>
              </w:rPr>
            </w:pPr>
            <w:r>
              <w:rPr>
                <w:sz w:val="17"/>
              </w:rPr>
              <w:t>Every</w:t>
            </w:r>
            <w:r>
              <w:rPr>
                <w:spacing w:val="-5"/>
                <w:sz w:val="17"/>
              </w:rPr>
              <w:t xml:space="preserve"> </w:t>
            </w:r>
            <w:r>
              <w:rPr>
                <w:spacing w:val="-2"/>
                <w:sz w:val="17"/>
              </w:rPr>
              <w:t>Transport</w:t>
            </w:r>
          </w:p>
        </w:tc>
      </w:tr>
      <w:tr w:rsidR="00466A67" w14:paraId="7E88CD52" w14:textId="77777777">
        <w:trPr>
          <w:trHeight w:val="395"/>
        </w:trPr>
        <w:tc>
          <w:tcPr>
            <w:tcW w:w="1351" w:type="dxa"/>
            <w:vMerge w:val="restart"/>
          </w:tcPr>
          <w:p w14:paraId="5883FCFE" w14:textId="77777777" w:rsidR="00466A67" w:rsidRDefault="00466A67">
            <w:pPr>
              <w:pStyle w:val="TableParagraph"/>
              <w:rPr>
                <w:b/>
                <w:sz w:val="17"/>
              </w:rPr>
            </w:pPr>
          </w:p>
          <w:p w14:paraId="5A8D71B1" w14:textId="77777777" w:rsidR="00466A67" w:rsidRDefault="00466A67">
            <w:pPr>
              <w:pStyle w:val="TableParagraph"/>
              <w:rPr>
                <w:b/>
                <w:sz w:val="17"/>
              </w:rPr>
            </w:pPr>
          </w:p>
          <w:p w14:paraId="7F4F6FD5" w14:textId="77777777" w:rsidR="00466A67" w:rsidRDefault="00466A67">
            <w:pPr>
              <w:pStyle w:val="TableParagraph"/>
              <w:spacing w:before="138"/>
              <w:rPr>
                <w:b/>
                <w:sz w:val="17"/>
              </w:rPr>
            </w:pPr>
          </w:p>
          <w:p w14:paraId="25824B19" w14:textId="77777777" w:rsidR="00466A67" w:rsidRDefault="007C059A">
            <w:pPr>
              <w:pStyle w:val="TableParagraph"/>
              <w:ind w:left="278" w:right="268" w:hanging="2"/>
              <w:jc w:val="center"/>
              <w:rPr>
                <w:sz w:val="17"/>
              </w:rPr>
            </w:pPr>
            <w:r>
              <w:rPr>
                <w:spacing w:val="-4"/>
                <w:sz w:val="17"/>
              </w:rPr>
              <w:t xml:space="preserve">Type </w:t>
            </w:r>
            <w:r>
              <w:rPr>
                <w:spacing w:val="-2"/>
                <w:sz w:val="17"/>
              </w:rPr>
              <w:t>Superpave Asphaltic Concrete</w:t>
            </w:r>
          </w:p>
        </w:tc>
        <w:tc>
          <w:tcPr>
            <w:tcW w:w="1891" w:type="dxa"/>
            <w:vMerge w:val="restart"/>
          </w:tcPr>
          <w:p w14:paraId="1287B65B" w14:textId="77777777" w:rsidR="00466A67" w:rsidRDefault="00466A67">
            <w:pPr>
              <w:pStyle w:val="TableParagraph"/>
              <w:rPr>
                <w:b/>
                <w:sz w:val="17"/>
              </w:rPr>
            </w:pPr>
          </w:p>
          <w:p w14:paraId="7B6B8457" w14:textId="77777777" w:rsidR="00466A67" w:rsidRDefault="00466A67">
            <w:pPr>
              <w:pStyle w:val="TableParagraph"/>
              <w:rPr>
                <w:b/>
                <w:sz w:val="17"/>
              </w:rPr>
            </w:pPr>
          </w:p>
          <w:p w14:paraId="66C10227" w14:textId="77777777" w:rsidR="00466A67" w:rsidRDefault="00466A67">
            <w:pPr>
              <w:pStyle w:val="TableParagraph"/>
              <w:rPr>
                <w:b/>
                <w:sz w:val="17"/>
              </w:rPr>
            </w:pPr>
          </w:p>
          <w:p w14:paraId="157C7873" w14:textId="77777777" w:rsidR="00466A67" w:rsidRDefault="00466A67">
            <w:pPr>
              <w:pStyle w:val="TableParagraph"/>
              <w:spacing w:before="36"/>
              <w:rPr>
                <w:b/>
                <w:sz w:val="17"/>
              </w:rPr>
            </w:pPr>
          </w:p>
          <w:p w14:paraId="632584EE" w14:textId="77777777" w:rsidR="00466A67" w:rsidRDefault="007C059A">
            <w:pPr>
              <w:pStyle w:val="TableParagraph"/>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31697E4C" w14:textId="77777777" w:rsidR="00466A67" w:rsidRDefault="007C059A">
            <w:pPr>
              <w:pStyle w:val="TableParagraph"/>
              <w:spacing w:before="96"/>
              <w:ind w:left="9" w:right="3"/>
              <w:jc w:val="center"/>
              <w:rPr>
                <w:sz w:val="17"/>
              </w:rPr>
            </w:pPr>
            <w:r>
              <w:rPr>
                <w:sz w:val="17"/>
              </w:rPr>
              <w:t>Job</w:t>
            </w:r>
            <w:r>
              <w:rPr>
                <w:spacing w:val="-3"/>
                <w:sz w:val="17"/>
              </w:rPr>
              <w:t xml:space="preserve"> </w:t>
            </w:r>
            <w:r>
              <w:rPr>
                <w:sz w:val="17"/>
              </w:rPr>
              <w:t xml:space="preserve">Mix </w:t>
            </w:r>
            <w:r>
              <w:rPr>
                <w:spacing w:val="-2"/>
                <w:sz w:val="17"/>
              </w:rPr>
              <w:t>Formula</w:t>
            </w:r>
          </w:p>
        </w:tc>
        <w:tc>
          <w:tcPr>
            <w:tcW w:w="1800" w:type="dxa"/>
          </w:tcPr>
          <w:p w14:paraId="371EE94D" w14:textId="77777777" w:rsidR="00466A67" w:rsidRDefault="007C059A">
            <w:pPr>
              <w:pStyle w:val="TableParagraph"/>
              <w:spacing w:before="96"/>
              <w:ind w:left="8" w:right="5"/>
              <w:jc w:val="center"/>
              <w:rPr>
                <w:sz w:val="17"/>
              </w:rPr>
            </w:pPr>
            <w:r>
              <w:rPr>
                <w:spacing w:val="-2"/>
                <w:sz w:val="17"/>
              </w:rPr>
              <w:t>Certification</w:t>
            </w:r>
          </w:p>
        </w:tc>
        <w:tc>
          <w:tcPr>
            <w:tcW w:w="4680" w:type="dxa"/>
          </w:tcPr>
          <w:p w14:paraId="37E8F196" w14:textId="77777777" w:rsidR="00466A67" w:rsidRDefault="007C059A">
            <w:pPr>
              <w:pStyle w:val="TableParagraph"/>
              <w:spacing w:before="96"/>
              <w:ind w:left="37" w:right="35"/>
              <w:jc w:val="center"/>
              <w:rPr>
                <w:sz w:val="17"/>
              </w:rPr>
            </w:pPr>
            <w:r>
              <w:rPr>
                <w:sz w:val="17"/>
              </w:rPr>
              <w:t>Each</w:t>
            </w:r>
            <w:r>
              <w:rPr>
                <w:spacing w:val="-3"/>
                <w:sz w:val="17"/>
              </w:rPr>
              <w:t xml:space="preserve"> </w:t>
            </w:r>
            <w:r>
              <w:rPr>
                <w:sz w:val="17"/>
              </w:rPr>
              <w:t>mix</w:t>
            </w:r>
            <w:r>
              <w:rPr>
                <w:spacing w:val="-2"/>
                <w:sz w:val="17"/>
              </w:rPr>
              <w:t xml:space="preserve"> </w:t>
            </w:r>
            <w:r>
              <w:rPr>
                <w:sz w:val="17"/>
              </w:rPr>
              <w:t>design</w:t>
            </w:r>
            <w:r>
              <w:rPr>
                <w:spacing w:val="-3"/>
                <w:sz w:val="17"/>
              </w:rPr>
              <w:t xml:space="preserve"> </w:t>
            </w:r>
            <w:r>
              <w:rPr>
                <w:sz w:val="17"/>
              </w:rPr>
              <w:t>or</w:t>
            </w:r>
            <w:r>
              <w:rPr>
                <w:spacing w:val="-2"/>
                <w:sz w:val="17"/>
              </w:rPr>
              <w:t xml:space="preserve"> </w:t>
            </w:r>
            <w:r>
              <w:rPr>
                <w:sz w:val="17"/>
              </w:rPr>
              <w:t>change</w:t>
            </w:r>
            <w:r>
              <w:rPr>
                <w:spacing w:val="-3"/>
                <w:sz w:val="17"/>
              </w:rPr>
              <w:t xml:space="preserve"> </w:t>
            </w:r>
            <w:r>
              <w:rPr>
                <w:sz w:val="17"/>
              </w:rPr>
              <w:t>of</w:t>
            </w:r>
            <w:r>
              <w:rPr>
                <w:spacing w:val="-2"/>
                <w:sz w:val="17"/>
              </w:rPr>
              <w:t xml:space="preserve"> aggregates</w:t>
            </w:r>
          </w:p>
        </w:tc>
      </w:tr>
      <w:tr w:rsidR="00466A67" w14:paraId="352495DB" w14:textId="77777777">
        <w:trPr>
          <w:trHeight w:val="395"/>
        </w:trPr>
        <w:tc>
          <w:tcPr>
            <w:tcW w:w="1351" w:type="dxa"/>
            <w:vMerge/>
            <w:tcBorders>
              <w:top w:val="nil"/>
            </w:tcBorders>
          </w:tcPr>
          <w:p w14:paraId="6139CE14" w14:textId="77777777" w:rsidR="00466A67" w:rsidRDefault="00466A67">
            <w:pPr>
              <w:rPr>
                <w:sz w:val="2"/>
                <w:szCs w:val="2"/>
              </w:rPr>
            </w:pPr>
          </w:p>
        </w:tc>
        <w:tc>
          <w:tcPr>
            <w:tcW w:w="1891" w:type="dxa"/>
            <w:vMerge/>
            <w:tcBorders>
              <w:top w:val="nil"/>
            </w:tcBorders>
          </w:tcPr>
          <w:p w14:paraId="01A3C8E2" w14:textId="77777777" w:rsidR="00466A67" w:rsidRDefault="00466A67">
            <w:pPr>
              <w:rPr>
                <w:sz w:val="2"/>
                <w:szCs w:val="2"/>
              </w:rPr>
            </w:pPr>
          </w:p>
        </w:tc>
        <w:tc>
          <w:tcPr>
            <w:tcW w:w="1620" w:type="dxa"/>
          </w:tcPr>
          <w:p w14:paraId="035E43FF" w14:textId="77777777" w:rsidR="00466A67" w:rsidRDefault="007C059A">
            <w:pPr>
              <w:pStyle w:val="TableParagraph"/>
              <w:spacing w:before="96"/>
              <w:ind w:left="9"/>
              <w:jc w:val="center"/>
              <w:rPr>
                <w:sz w:val="17"/>
              </w:rPr>
            </w:pPr>
            <w:r>
              <w:rPr>
                <w:sz w:val="17"/>
              </w:rPr>
              <w:t xml:space="preserve">RICE </w:t>
            </w:r>
            <w:r>
              <w:rPr>
                <w:spacing w:val="-2"/>
                <w:sz w:val="17"/>
              </w:rPr>
              <w:t>(Gmm)</w:t>
            </w:r>
          </w:p>
        </w:tc>
        <w:tc>
          <w:tcPr>
            <w:tcW w:w="1800" w:type="dxa"/>
          </w:tcPr>
          <w:p w14:paraId="52634276" w14:textId="77777777" w:rsidR="00466A67" w:rsidRDefault="007C059A">
            <w:pPr>
              <w:pStyle w:val="TableParagraph"/>
              <w:spacing w:before="96"/>
              <w:ind w:left="8" w:right="4"/>
              <w:jc w:val="center"/>
              <w:rPr>
                <w:sz w:val="17"/>
              </w:rPr>
            </w:pPr>
            <w:r>
              <w:rPr>
                <w:sz w:val="17"/>
              </w:rPr>
              <w:t>Section</w:t>
            </w:r>
            <w:r>
              <w:rPr>
                <w:spacing w:val="-3"/>
                <w:sz w:val="17"/>
              </w:rPr>
              <w:t xml:space="preserve"> </w:t>
            </w:r>
            <w:r>
              <w:rPr>
                <w:spacing w:val="-5"/>
                <w:sz w:val="17"/>
              </w:rPr>
              <w:t>334</w:t>
            </w:r>
          </w:p>
        </w:tc>
        <w:tc>
          <w:tcPr>
            <w:tcW w:w="4680" w:type="dxa"/>
          </w:tcPr>
          <w:p w14:paraId="44F99060" w14:textId="77777777" w:rsidR="00466A67" w:rsidRDefault="007C059A">
            <w:pPr>
              <w:pStyle w:val="TableParagraph"/>
              <w:spacing w:before="96"/>
              <w:ind w:left="37" w:right="30"/>
              <w:jc w:val="center"/>
              <w:rPr>
                <w:sz w:val="17"/>
              </w:rPr>
            </w:pPr>
            <w:r>
              <w:rPr>
                <w:sz w:val="17"/>
              </w:rPr>
              <w:t>One</w:t>
            </w:r>
            <w:r>
              <w:rPr>
                <w:spacing w:val="-6"/>
                <w:sz w:val="17"/>
              </w:rPr>
              <w:t xml:space="preserve"> </w:t>
            </w:r>
            <w:r>
              <w:rPr>
                <w:sz w:val="17"/>
              </w:rPr>
              <w:t>per</w:t>
            </w:r>
            <w:r>
              <w:rPr>
                <w:spacing w:val="-1"/>
                <w:sz w:val="17"/>
              </w:rPr>
              <w:t xml:space="preserve"> </w:t>
            </w:r>
            <w:r>
              <w:rPr>
                <w:spacing w:val="-2"/>
                <w:sz w:val="17"/>
              </w:rPr>
              <w:t>sublot</w:t>
            </w:r>
          </w:p>
        </w:tc>
      </w:tr>
      <w:tr w:rsidR="00466A67" w14:paraId="25B008F6" w14:textId="77777777">
        <w:trPr>
          <w:trHeight w:val="510"/>
        </w:trPr>
        <w:tc>
          <w:tcPr>
            <w:tcW w:w="1351" w:type="dxa"/>
            <w:vMerge/>
            <w:tcBorders>
              <w:top w:val="nil"/>
            </w:tcBorders>
          </w:tcPr>
          <w:p w14:paraId="5795CA60" w14:textId="77777777" w:rsidR="00466A67" w:rsidRDefault="00466A67">
            <w:pPr>
              <w:rPr>
                <w:sz w:val="2"/>
                <w:szCs w:val="2"/>
              </w:rPr>
            </w:pPr>
          </w:p>
        </w:tc>
        <w:tc>
          <w:tcPr>
            <w:tcW w:w="1891" w:type="dxa"/>
            <w:vMerge/>
            <w:tcBorders>
              <w:top w:val="nil"/>
            </w:tcBorders>
          </w:tcPr>
          <w:p w14:paraId="28819A38" w14:textId="77777777" w:rsidR="00466A67" w:rsidRDefault="00466A67">
            <w:pPr>
              <w:rPr>
                <w:sz w:val="2"/>
                <w:szCs w:val="2"/>
              </w:rPr>
            </w:pPr>
          </w:p>
        </w:tc>
        <w:tc>
          <w:tcPr>
            <w:tcW w:w="1620" w:type="dxa"/>
          </w:tcPr>
          <w:p w14:paraId="0F062BEA" w14:textId="77777777" w:rsidR="00466A67" w:rsidRDefault="007C059A">
            <w:pPr>
              <w:pStyle w:val="TableParagraph"/>
              <w:spacing w:before="50"/>
              <w:ind w:left="115" w:right="105" w:firstLine="316"/>
              <w:rPr>
                <w:sz w:val="17"/>
              </w:rPr>
            </w:pPr>
            <w:r>
              <w:rPr>
                <w:spacing w:val="-2"/>
                <w:sz w:val="17"/>
              </w:rPr>
              <w:t xml:space="preserve">Extraction </w:t>
            </w:r>
            <w:r>
              <w:rPr>
                <w:sz w:val="17"/>
              </w:rPr>
              <w:t>Gradation</w:t>
            </w:r>
            <w:r>
              <w:rPr>
                <w:spacing w:val="-14"/>
                <w:sz w:val="17"/>
              </w:rPr>
              <w:t xml:space="preserve"> </w:t>
            </w:r>
            <w:r>
              <w:rPr>
                <w:sz w:val="17"/>
              </w:rPr>
              <w:t>Analysis</w:t>
            </w:r>
          </w:p>
        </w:tc>
        <w:tc>
          <w:tcPr>
            <w:tcW w:w="1800" w:type="dxa"/>
          </w:tcPr>
          <w:p w14:paraId="7ACF741D" w14:textId="77777777" w:rsidR="00466A67" w:rsidRDefault="007C059A">
            <w:pPr>
              <w:pStyle w:val="TableParagraph"/>
              <w:spacing w:before="153"/>
              <w:ind w:left="8" w:right="4"/>
              <w:jc w:val="center"/>
              <w:rPr>
                <w:sz w:val="17"/>
              </w:rPr>
            </w:pPr>
            <w:r>
              <w:rPr>
                <w:sz w:val="17"/>
              </w:rPr>
              <w:t>Section</w:t>
            </w:r>
            <w:r>
              <w:rPr>
                <w:spacing w:val="-3"/>
                <w:sz w:val="17"/>
              </w:rPr>
              <w:t xml:space="preserve"> </w:t>
            </w:r>
            <w:r>
              <w:rPr>
                <w:spacing w:val="-5"/>
                <w:sz w:val="17"/>
              </w:rPr>
              <w:t>334</w:t>
            </w:r>
          </w:p>
        </w:tc>
        <w:tc>
          <w:tcPr>
            <w:tcW w:w="4680" w:type="dxa"/>
          </w:tcPr>
          <w:p w14:paraId="03A68103" w14:textId="77777777" w:rsidR="00466A67" w:rsidRDefault="007C059A">
            <w:pPr>
              <w:pStyle w:val="TableParagraph"/>
              <w:spacing w:before="153"/>
              <w:ind w:left="37" w:right="30"/>
              <w:jc w:val="center"/>
              <w:rPr>
                <w:sz w:val="17"/>
              </w:rPr>
            </w:pPr>
            <w:r>
              <w:rPr>
                <w:sz w:val="17"/>
              </w:rPr>
              <w:t>One</w:t>
            </w:r>
            <w:r>
              <w:rPr>
                <w:spacing w:val="-6"/>
                <w:sz w:val="17"/>
              </w:rPr>
              <w:t xml:space="preserve"> </w:t>
            </w:r>
            <w:r>
              <w:rPr>
                <w:sz w:val="17"/>
              </w:rPr>
              <w:t>per</w:t>
            </w:r>
            <w:r>
              <w:rPr>
                <w:spacing w:val="-1"/>
                <w:sz w:val="17"/>
              </w:rPr>
              <w:t xml:space="preserve"> </w:t>
            </w:r>
            <w:r>
              <w:rPr>
                <w:spacing w:val="-2"/>
                <w:sz w:val="17"/>
              </w:rPr>
              <w:t>sublot</w:t>
            </w:r>
          </w:p>
        </w:tc>
      </w:tr>
      <w:tr w:rsidR="00466A67" w14:paraId="64608CBA" w14:textId="77777777">
        <w:trPr>
          <w:trHeight w:val="465"/>
        </w:trPr>
        <w:tc>
          <w:tcPr>
            <w:tcW w:w="1351" w:type="dxa"/>
            <w:vMerge/>
            <w:tcBorders>
              <w:top w:val="nil"/>
            </w:tcBorders>
          </w:tcPr>
          <w:p w14:paraId="6D549A09" w14:textId="77777777" w:rsidR="00466A67" w:rsidRDefault="00466A67">
            <w:pPr>
              <w:rPr>
                <w:sz w:val="2"/>
                <w:szCs w:val="2"/>
              </w:rPr>
            </w:pPr>
          </w:p>
        </w:tc>
        <w:tc>
          <w:tcPr>
            <w:tcW w:w="1891" w:type="dxa"/>
            <w:vMerge/>
            <w:tcBorders>
              <w:top w:val="nil"/>
            </w:tcBorders>
          </w:tcPr>
          <w:p w14:paraId="61A62ED9" w14:textId="77777777" w:rsidR="00466A67" w:rsidRDefault="00466A67">
            <w:pPr>
              <w:rPr>
                <w:sz w:val="2"/>
                <w:szCs w:val="2"/>
              </w:rPr>
            </w:pPr>
          </w:p>
        </w:tc>
        <w:tc>
          <w:tcPr>
            <w:tcW w:w="1620" w:type="dxa"/>
          </w:tcPr>
          <w:p w14:paraId="3F60241B" w14:textId="77777777" w:rsidR="00466A67" w:rsidRDefault="007C059A">
            <w:pPr>
              <w:pStyle w:val="TableParagraph"/>
              <w:spacing w:before="29"/>
              <w:ind w:left="566" w:right="317" w:hanging="238"/>
              <w:rPr>
                <w:sz w:val="17"/>
              </w:rPr>
            </w:pPr>
            <w:r>
              <w:rPr>
                <w:sz w:val="17"/>
              </w:rPr>
              <w:t>Field</w:t>
            </w:r>
            <w:r>
              <w:rPr>
                <w:spacing w:val="-14"/>
                <w:sz w:val="17"/>
              </w:rPr>
              <w:t xml:space="preserve"> </w:t>
            </w:r>
            <w:r>
              <w:rPr>
                <w:sz w:val="17"/>
              </w:rPr>
              <w:t xml:space="preserve">Density </w:t>
            </w:r>
            <w:r>
              <w:rPr>
                <w:spacing w:val="-2"/>
                <w:sz w:val="17"/>
              </w:rPr>
              <w:t>(Gmb)</w:t>
            </w:r>
          </w:p>
        </w:tc>
        <w:tc>
          <w:tcPr>
            <w:tcW w:w="1800" w:type="dxa"/>
          </w:tcPr>
          <w:p w14:paraId="66560183" w14:textId="77777777" w:rsidR="00466A67" w:rsidRDefault="007C059A">
            <w:pPr>
              <w:pStyle w:val="TableParagraph"/>
              <w:spacing w:before="129"/>
              <w:ind w:left="8" w:right="4"/>
              <w:jc w:val="center"/>
              <w:rPr>
                <w:sz w:val="17"/>
              </w:rPr>
            </w:pPr>
            <w:r>
              <w:rPr>
                <w:sz w:val="17"/>
              </w:rPr>
              <w:t>Section</w:t>
            </w:r>
            <w:r>
              <w:rPr>
                <w:spacing w:val="-3"/>
                <w:sz w:val="17"/>
              </w:rPr>
              <w:t xml:space="preserve"> </w:t>
            </w:r>
            <w:r>
              <w:rPr>
                <w:spacing w:val="-5"/>
                <w:sz w:val="17"/>
              </w:rPr>
              <w:t>334</w:t>
            </w:r>
          </w:p>
        </w:tc>
        <w:tc>
          <w:tcPr>
            <w:tcW w:w="4680" w:type="dxa"/>
          </w:tcPr>
          <w:p w14:paraId="0C84F967" w14:textId="77777777" w:rsidR="00466A67" w:rsidRDefault="007C059A">
            <w:pPr>
              <w:pStyle w:val="TableParagraph"/>
              <w:spacing w:before="129"/>
              <w:ind w:left="37" w:right="31"/>
              <w:jc w:val="center"/>
              <w:rPr>
                <w:sz w:val="17"/>
              </w:rPr>
            </w:pPr>
            <w:r>
              <w:rPr>
                <w:sz w:val="17"/>
              </w:rPr>
              <w:t>5</w:t>
            </w:r>
            <w:r>
              <w:rPr>
                <w:spacing w:val="-3"/>
                <w:sz w:val="17"/>
              </w:rPr>
              <w:t xml:space="preserve"> </w:t>
            </w:r>
            <w:r>
              <w:rPr>
                <w:sz w:val="17"/>
              </w:rPr>
              <w:t>six</w:t>
            </w:r>
            <w:r>
              <w:rPr>
                <w:spacing w:val="-4"/>
                <w:sz w:val="17"/>
              </w:rPr>
              <w:t xml:space="preserve"> </w:t>
            </w:r>
            <w:r>
              <w:rPr>
                <w:sz w:val="17"/>
              </w:rPr>
              <w:t>inch</w:t>
            </w:r>
            <w:r>
              <w:rPr>
                <w:spacing w:val="-3"/>
                <w:sz w:val="17"/>
              </w:rPr>
              <w:t xml:space="preserve"> </w:t>
            </w:r>
            <w:r>
              <w:rPr>
                <w:sz w:val="17"/>
              </w:rPr>
              <w:t>cores</w:t>
            </w:r>
            <w:r>
              <w:rPr>
                <w:spacing w:val="-2"/>
                <w:sz w:val="17"/>
              </w:rPr>
              <w:t xml:space="preserve"> </w:t>
            </w:r>
            <w:r>
              <w:rPr>
                <w:sz w:val="17"/>
              </w:rPr>
              <w:t>per</w:t>
            </w:r>
            <w:r>
              <w:rPr>
                <w:spacing w:val="-3"/>
                <w:sz w:val="17"/>
              </w:rPr>
              <w:t xml:space="preserve"> </w:t>
            </w:r>
            <w:r>
              <w:rPr>
                <w:sz w:val="17"/>
              </w:rPr>
              <w:t>sublot</w:t>
            </w:r>
            <w:r>
              <w:rPr>
                <w:spacing w:val="-3"/>
                <w:sz w:val="17"/>
              </w:rPr>
              <w:t xml:space="preserve"> </w:t>
            </w:r>
            <w:r>
              <w:rPr>
                <w:sz w:val="17"/>
              </w:rPr>
              <w:t>(Random</w:t>
            </w:r>
            <w:r>
              <w:rPr>
                <w:spacing w:val="-2"/>
                <w:sz w:val="17"/>
              </w:rPr>
              <w:t xml:space="preserve"> Locations)</w:t>
            </w:r>
          </w:p>
        </w:tc>
      </w:tr>
      <w:tr w:rsidR="00466A67" w14:paraId="379116AC" w14:textId="77777777">
        <w:trPr>
          <w:trHeight w:val="256"/>
        </w:trPr>
        <w:tc>
          <w:tcPr>
            <w:tcW w:w="1351" w:type="dxa"/>
            <w:vMerge/>
            <w:tcBorders>
              <w:top w:val="nil"/>
            </w:tcBorders>
          </w:tcPr>
          <w:p w14:paraId="6703B121" w14:textId="77777777" w:rsidR="00466A67" w:rsidRDefault="00466A67">
            <w:pPr>
              <w:rPr>
                <w:sz w:val="2"/>
                <w:szCs w:val="2"/>
              </w:rPr>
            </w:pPr>
          </w:p>
        </w:tc>
        <w:tc>
          <w:tcPr>
            <w:tcW w:w="1891" w:type="dxa"/>
            <w:vMerge/>
            <w:tcBorders>
              <w:top w:val="nil"/>
            </w:tcBorders>
          </w:tcPr>
          <w:p w14:paraId="13AF3EF8" w14:textId="77777777" w:rsidR="00466A67" w:rsidRDefault="00466A67">
            <w:pPr>
              <w:rPr>
                <w:sz w:val="2"/>
                <w:szCs w:val="2"/>
              </w:rPr>
            </w:pPr>
          </w:p>
        </w:tc>
        <w:tc>
          <w:tcPr>
            <w:tcW w:w="1620" w:type="dxa"/>
          </w:tcPr>
          <w:p w14:paraId="450F6CDC" w14:textId="77777777" w:rsidR="00466A67" w:rsidRDefault="007C059A">
            <w:pPr>
              <w:pStyle w:val="TableParagraph"/>
              <w:spacing w:before="26"/>
              <w:ind w:left="9" w:right="2"/>
              <w:jc w:val="center"/>
              <w:rPr>
                <w:sz w:val="17"/>
              </w:rPr>
            </w:pPr>
            <w:r>
              <w:rPr>
                <w:sz w:val="17"/>
              </w:rPr>
              <w:t>Asphalt</w:t>
            </w:r>
            <w:r>
              <w:rPr>
                <w:spacing w:val="-2"/>
                <w:sz w:val="17"/>
              </w:rPr>
              <w:t xml:space="preserve"> Binder</w:t>
            </w:r>
          </w:p>
        </w:tc>
        <w:tc>
          <w:tcPr>
            <w:tcW w:w="1800" w:type="dxa"/>
          </w:tcPr>
          <w:p w14:paraId="7BD019AC" w14:textId="77777777" w:rsidR="00466A67" w:rsidRDefault="007C059A">
            <w:pPr>
              <w:pStyle w:val="TableParagraph"/>
              <w:spacing w:before="26"/>
              <w:ind w:left="8" w:right="4"/>
              <w:jc w:val="center"/>
              <w:rPr>
                <w:sz w:val="17"/>
              </w:rPr>
            </w:pPr>
            <w:r>
              <w:rPr>
                <w:sz w:val="17"/>
              </w:rPr>
              <w:t>Section</w:t>
            </w:r>
            <w:r>
              <w:rPr>
                <w:spacing w:val="-3"/>
                <w:sz w:val="17"/>
              </w:rPr>
              <w:t xml:space="preserve"> </w:t>
            </w:r>
            <w:r>
              <w:rPr>
                <w:spacing w:val="-5"/>
                <w:sz w:val="17"/>
              </w:rPr>
              <w:t>334</w:t>
            </w:r>
          </w:p>
        </w:tc>
        <w:tc>
          <w:tcPr>
            <w:tcW w:w="4680" w:type="dxa"/>
          </w:tcPr>
          <w:p w14:paraId="7975CEF2" w14:textId="77777777" w:rsidR="00466A67" w:rsidRDefault="007C059A">
            <w:pPr>
              <w:pStyle w:val="TableParagraph"/>
              <w:spacing w:before="26"/>
              <w:ind w:left="37" w:right="30"/>
              <w:jc w:val="center"/>
              <w:rPr>
                <w:sz w:val="17"/>
              </w:rPr>
            </w:pPr>
            <w:r>
              <w:rPr>
                <w:sz w:val="17"/>
              </w:rPr>
              <w:t>1</w:t>
            </w:r>
            <w:r>
              <w:rPr>
                <w:spacing w:val="-4"/>
                <w:sz w:val="17"/>
              </w:rPr>
              <w:t xml:space="preserve"> </w:t>
            </w:r>
            <w:r>
              <w:rPr>
                <w:sz w:val="17"/>
              </w:rPr>
              <w:t>sample</w:t>
            </w:r>
            <w:r>
              <w:rPr>
                <w:spacing w:val="-3"/>
                <w:sz w:val="17"/>
              </w:rPr>
              <w:t xml:space="preserve"> </w:t>
            </w:r>
            <w:r>
              <w:rPr>
                <w:sz w:val="17"/>
              </w:rPr>
              <w:t>for</w:t>
            </w:r>
            <w:r>
              <w:rPr>
                <w:spacing w:val="-1"/>
                <w:sz w:val="17"/>
              </w:rPr>
              <w:t xml:space="preserve"> </w:t>
            </w:r>
            <w:r>
              <w:rPr>
                <w:sz w:val="17"/>
              </w:rPr>
              <w:t>the</w:t>
            </w:r>
            <w:r>
              <w:rPr>
                <w:spacing w:val="-3"/>
                <w:sz w:val="17"/>
              </w:rPr>
              <w:t xml:space="preserve"> </w:t>
            </w:r>
            <w:r>
              <w:rPr>
                <w:sz w:val="17"/>
              </w:rPr>
              <w:t>first</w:t>
            </w:r>
            <w:r>
              <w:rPr>
                <w:spacing w:val="-2"/>
                <w:sz w:val="17"/>
              </w:rPr>
              <w:t xml:space="preserve"> </w:t>
            </w:r>
            <w:r>
              <w:rPr>
                <w:sz w:val="17"/>
              </w:rPr>
              <w:t>1000</w:t>
            </w:r>
            <w:r>
              <w:rPr>
                <w:spacing w:val="-4"/>
                <w:sz w:val="17"/>
              </w:rPr>
              <w:t xml:space="preserve"> </w:t>
            </w:r>
            <w:r>
              <w:rPr>
                <w:sz w:val="17"/>
              </w:rPr>
              <w:t>tons</w:t>
            </w:r>
            <w:r>
              <w:rPr>
                <w:spacing w:val="-3"/>
                <w:sz w:val="17"/>
              </w:rPr>
              <w:t xml:space="preserve"> </w:t>
            </w:r>
            <w:r>
              <w:rPr>
                <w:sz w:val="17"/>
              </w:rPr>
              <w:t>and</w:t>
            </w:r>
            <w:r>
              <w:rPr>
                <w:spacing w:val="-2"/>
                <w:sz w:val="17"/>
              </w:rPr>
              <w:t xml:space="preserve"> </w:t>
            </w:r>
            <w:r>
              <w:rPr>
                <w:sz w:val="17"/>
              </w:rPr>
              <w:t>1</w:t>
            </w:r>
            <w:r>
              <w:rPr>
                <w:spacing w:val="-2"/>
                <w:sz w:val="17"/>
              </w:rPr>
              <w:t xml:space="preserve"> </w:t>
            </w:r>
            <w:r>
              <w:rPr>
                <w:sz w:val="17"/>
              </w:rPr>
              <w:t>per</w:t>
            </w:r>
            <w:r>
              <w:rPr>
                <w:spacing w:val="-1"/>
                <w:sz w:val="17"/>
              </w:rPr>
              <w:t xml:space="preserve"> </w:t>
            </w:r>
            <w:r>
              <w:rPr>
                <w:sz w:val="17"/>
              </w:rPr>
              <w:t>4000</w:t>
            </w:r>
            <w:r>
              <w:rPr>
                <w:spacing w:val="-4"/>
                <w:sz w:val="17"/>
              </w:rPr>
              <w:t xml:space="preserve"> </w:t>
            </w:r>
            <w:r>
              <w:rPr>
                <w:sz w:val="17"/>
              </w:rPr>
              <w:t>tons</w:t>
            </w:r>
            <w:r>
              <w:rPr>
                <w:spacing w:val="-1"/>
                <w:sz w:val="17"/>
              </w:rPr>
              <w:t xml:space="preserve"> </w:t>
            </w:r>
            <w:r>
              <w:rPr>
                <w:spacing w:val="-4"/>
                <w:sz w:val="17"/>
              </w:rPr>
              <w:t>after</w:t>
            </w:r>
          </w:p>
        </w:tc>
      </w:tr>
      <w:tr w:rsidR="00466A67" w14:paraId="2278B0FB" w14:textId="77777777">
        <w:trPr>
          <w:trHeight w:val="253"/>
        </w:trPr>
        <w:tc>
          <w:tcPr>
            <w:tcW w:w="1351" w:type="dxa"/>
            <w:vMerge/>
            <w:tcBorders>
              <w:top w:val="nil"/>
            </w:tcBorders>
          </w:tcPr>
          <w:p w14:paraId="541F8898" w14:textId="77777777" w:rsidR="00466A67" w:rsidRDefault="00466A67">
            <w:pPr>
              <w:rPr>
                <w:sz w:val="2"/>
                <w:szCs w:val="2"/>
              </w:rPr>
            </w:pPr>
          </w:p>
        </w:tc>
        <w:tc>
          <w:tcPr>
            <w:tcW w:w="1891" w:type="dxa"/>
            <w:vMerge/>
            <w:tcBorders>
              <w:top w:val="nil"/>
            </w:tcBorders>
          </w:tcPr>
          <w:p w14:paraId="58C80D54" w14:textId="77777777" w:rsidR="00466A67" w:rsidRDefault="00466A67">
            <w:pPr>
              <w:rPr>
                <w:sz w:val="2"/>
                <w:szCs w:val="2"/>
              </w:rPr>
            </w:pPr>
          </w:p>
        </w:tc>
        <w:tc>
          <w:tcPr>
            <w:tcW w:w="1620" w:type="dxa"/>
          </w:tcPr>
          <w:p w14:paraId="0DB42EC1" w14:textId="77777777" w:rsidR="00466A67" w:rsidRDefault="007C059A">
            <w:pPr>
              <w:pStyle w:val="TableParagraph"/>
              <w:spacing w:before="24"/>
              <w:ind w:left="9" w:right="2"/>
              <w:jc w:val="center"/>
              <w:rPr>
                <w:sz w:val="17"/>
              </w:rPr>
            </w:pPr>
            <w:r>
              <w:rPr>
                <w:spacing w:val="-2"/>
                <w:sz w:val="17"/>
              </w:rPr>
              <w:t>Thickness</w:t>
            </w:r>
          </w:p>
        </w:tc>
        <w:tc>
          <w:tcPr>
            <w:tcW w:w="1800" w:type="dxa"/>
          </w:tcPr>
          <w:p w14:paraId="5472506B" w14:textId="77777777" w:rsidR="00466A67" w:rsidRDefault="007C059A">
            <w:pPr>
              <w:pStyle w:val="TableParagraph"/>
              <w:spacing w:before="24"/>
              <w:ind w:left="8" w:right="4"/>
              <w:jc w:val="center"/>
              <w:rPr>
                <w:sz w:val="17"/>
              </w:rPr>
            </w:pPr>
            <w:r>
              <w:rPr>
                <w:sz w:val="17"/>
              </w:rPr>
              <w:t>Section</w:t>
            </w:r>
            <w:r>
              <w:rPr>
                <w:spacing w:val="-3"/>
                <w:sz w:val="17"/>
              </w:rPr>
              <w:t xml:space="preserve"> </w:t>
            </w:r>
            <w:r>
              <w:rPr>
                <w:spacing w:val="-5"/>
                <w:sz w:val="17"/>
              </w:rPr>
              <w:t>330</w:t>
            </w:r>
          </w:p>
        </w:tc>
        <w:tc>
          <w:tcPr>
            <w:tcW w:w="4680" w:type="dxa"/>
          </w:tcPr>
          <w:p w14:paraId="4083FC73" w14:textId="77777777" w:rsidR="00466A67" w:rsidRDefault="007C059A">
            <w:pPr>
              <w:pStyle w:val="TableParagraph"/>
              <w:spacing w:before="24"/>
              <w:ind w:left="37" w:right="36"/>
              <w:jc w:val="center"/>
              <w:rPr>
                <w:sz w:val="17"/>
              </w:rPr>
            </w:pPr>
            <w:r>
              <w:rPr>
                <w:spacing w:val="-2"/>
                <w:sz w:val="17"/>
              </w:rPr>
              <w:t>Daily</w:t>
            </w:r>
          </w:p>
        </w:tc>
      </w:tr>
      <w:tr w:rsidR="00466A67" w14:paraId="6BEFFB0A" w14:textId="77777777">
        <w:trPr>
          <w:trHeight w:val="637"/>
        </w:trPr>
        <w:tc>
          <w:tcPr>
            <w:tcW w:w="1351" w:type="dxa"/>
          </w:tcPr>
          <w:p w14:paraId="0B2A4190" w14:textId="77777777" w:rsidR="00466A67" w:rsidRDefault="007C059A">
            <w:pPr>
              <w:pStyle w:val="TableParagraph"/>
              <w:spacing w:before="115"/>
              <w:ind w:left="218" w:firstLine="84"/>
              <w:rPr>
                <w:sz w:val="17"/>
              </w:rPr>
            </w:pPr>
            <w:r>
              <w:rPr>
                <w:spacing w:val="-2"/>
                <w:sz w:val="17"/>
              </w:rPr>
              <w:t>Pavement Smoothness</w:t>
            </w:r>
          </w:p>
        </w:tc>
        <w:tc>
          <w:tcPr>
            <w:tcW w:w="1891" w:type="dxa"/>
          </w:tcPr>
          <w:p w14:paraId="6F21E383" w14:textId="77777777" w:rsidR="00466A67" w:rsidRDefault="007C059A">
            <w:pPr>
              <w:pStyle w:val="TableParagraph"/>
              <w:spacing w:before="12"/>
              <w:ind w:left="436" w:right="358" w:hanging="70"/>
              <w:rPr>
                <w:sz w:val="17"/>
              </w:rPr>
            </w:pPr>
            <w:r>
              <w:rPr>
                <w:sz w:val="17"/>
              </w:rPr>
              <w:t>FDOT</w:t>
            </w:r>
            <w:r>
              <w:rPr>
                <w:spacing w:val="-14"/>
                <w:sz w:val="17"/>
              </w:rPr>
              <w:t xml:space="preserve"> </w:t>
            </w:r>
            <w:r>
              <w:rPr>
                <w:sz w:val="17"/>
              </w:rPr>
              <w:t xml:space="preserve">Standard </w:t>
            </w:r>
            <w:r>
              <w:rPr>
                <w:spacing w:val="-2"/>
                <w:sz w:val="17"/>
              </w:rPr>
              <w:t>Specifications</w:t>
            </w:r>
          </w:p>
          <w:p w14:paraId="02220D42" w14:textId="77777777" w:rsidR="00466A67" w:rsidRDefault="007C059A">
            <w:pPr>
              <w:pStyle w:val="TableParagraph"/>
              <w:spacing w:line="195" w:lineRule="exact"/>
              <w:ind w:left="369"/>
              <w:rPr>
                <w:sz w:val="17"/>
              </w:rPr>
            </w:pPr>
            <w:r>
              <w:rPr>
                <w:sz w:val="17"/>
              </w:rPr>
              <w:t>(Latest</w:t>
            </w:r>
            <w:r>
              <w:rPr>
                <w:spacing w:val="-4"/>
                <w:sz w:val="17"/>
              </w:rPr>
              <w:t xml:space="preserve"> </w:t>
            </w:r>
            <w:r>
              <w:rPr>
                <w:spacing w:val="-2"/>
                <w:sz w:val="17"/>
              </w:rPr>
              <w:t>Edition)</w:t>
            </w:r>
          </w:p>
        </w:tc>
        <w:tc>
          <w:tcPr>
            <w:tcW w:w="1620" w:type="dxa"/>
          </w:tcPr>
          <w:p w14:paraId="6F634968" w14:textId="77777777" w:rsidR="00466A67" w:rsidRDefault="007C059A">
            <w:pPr>
              <w:pStyle w:val="TableParagraph"/>
              <w:spacing w:before="115"/>
              <w:ind w:left="621" w:right="227" w:hanging="387"/>
              <w:rPr>
                <w:sz w:val="17"/>
              </w:rPr>
            </w:pPr>
            <w:r>
              <w:rPr>
                <w:sz w:val="17"/>
              </w:rPr>
              <w:t>Rolling</w:t>
            </w:r>
            <w:r>
              <w:rPr>
                <w:spacing w:val="-14"/>
                <w:sz w:val="17"/>
              </w:rPr>
              <w:t xml:space="preserve"> </w:t>
            </w:r>
            <w:r>
              <w:rPr>
                <w:sz w:val="17"/>
              </w:rPr>
              <w:t xml:space="preserve">Straight </w:t>
            </w:r>
            <w:r>
              <w:rPr>
                <w:spacing w:val="-4"/>
                <w:sz w:val="17"/>
              </w:rPr>
              <w:t>Edge</w:t>
            </w:r>
          </w:p>
        </w:tc>
        <w:tc>
          <w:tcPr>
            <w:tcW w:w="1800" w:type="dxa"/>
          </w:tcPr>
          <w:p w14:paraId="4F040FF9" w14:textId="77777777" w:rsidR="00466A67" w:rsidRDefault="007C059A">
            <w:pPr>
              <w:pStyle w:val="TableParagraph"/>
              <w:spacing w:before="115"/>
              <w:ind w:left="168" w:firstLine="16"/>
              <w:rPr>
                <w:sz w:val="17"/>
              </w:rPr>
            </w:pPr>
            <w:r>
              <w:rPr>
                <w:sz w:val="17"/>
              </w:rPr>
              <w:t>Section</w:t>
            </w:r>
            <w:r>
              <w:rPr>
                <w:spacing w:val="-6"/>
                <w:sz w:val="17"/>
              </w:rPr>
              <w:t xml:space="preserve"> </w:t>
            </w:r>
            <w:r>
              <w:rPr>
                <w:sz w:val="17"/>
              </w:rPr>
              <w:t>330</w:t>
            </w:r>
            <w:r>
              <w:rPr>
                <w:spacing w:val="-6"/>
                <w:sz w:val="17"/>
              </w:rPr>
              <w:t xml:space="preserve"> </w:t>
            </w:r>
            <w:r>
              <w:rPr>
                <w:sz w:val="17"/>
              </w:rPr>
              <w:t>(FM</w:t>
            </w:r>
            <w:r>
              <w:rPr>
                <w:spacing w:val="-6"/>
                <w:sz w:val="17"/>
              </w:rPr>
              <w:t xml:space="preserve"> </w:t>
            </w:r>
            <w:r>
              <w:rPr>
                <w:sz w:val="17"/>
              </w:rPr>
              <w:t>5- 509)</w:t>
            </w:r>
            <w:r>
              <w:rPr>
                <w:spacing w:val="-5"/>
                <w:sz w:val="17"/>
              </w:rPr>
              <w:t xml:space="preserve"> </w:t>
            </w:r>
            <w:r>
              <w:rPr>
                <w:sz w:val="17"/>
              </w:rPr>
              <w:t>Max</w:t>
            </w:r>
            <w:r>
              <w:rPr>
                <w:spacing w:val="-2"/>
                <w:sz w:val="17"/>
              </w:rPr>
              <w:t xml:space="preserve"> </w:t>
            </w:r>
            <w:r>
              <w:rPr>
                <w:sz w:val="17"/>
              </w:rPr>
              <w:t>3/16</w:t>
            </w:r>
            <w:r>
              <w:rPr>
                <w:spacing w:val="-1"/>
                <w:sz w:val="17"/>
              </w:rPr>
              <w:t xml:space="preserve"> </w:t>
            </w:r>
            <w:r>
              <w:rPr>
                <w:spacing w:val="-4"/>
                <w:sz w:val="17"/>
              </w:rPr>
              <w:t>inch</w:t>
            </w:r>
          </w:p>
        </w:tc>
        <w:tc>
          <w:tcPr>
            <w:tcW w:w="4680" w:type="dxa"/>
          </w:tcPr>
          <w:p w14:paraId="69E5914E" w14:textId="77777777" w:rsidR="00466A67" w:rsidRDefault="00466A67">
            <w:pPr>
              <w:pStyle w:val="TableParagraph"/>
              <w:spacing w:before="10"/>
              <w:rPr>
                <w:b/>
                <w:sz w:val="17"/>
              </w:rPr>
            </w:pPr>
          </w:p>
          <w:p w14:paraId="270452FA" w14:textId="77777777" w:rsidR="00466A67" w:rsidRDefault="007C059A">
            <w:pPr>
              <w:pStyle w:val="TableParagraph"/>
              <w:spacing w:before="1"/>
              <w:ind w:left="37" w:right="35"/>
              <w:jc w:val="center"/>
              <w:rPr>
                <w:sz w:val="17"/>
              </w:rPr>
            </w:pPr>
            <w:r>
              <w:rPr>
                <w:sz w:val="17"/>
              </w:rPr>
              <w:t>Final</w:t>
            </w:r>
            <w:r>
              <w:rPr>
                <w:spacing w:val="-4"/>
                <w:sz w:val="17"/>
              </w:rPr>
              <w:t xml:space="preserve"> </w:t>
            </w:r>
            <w:r>
              <w:rPr>
                <w:sz w:val="17"/>
              </w:rPr>
              <w:t>SP</w:t>
            </w:r>
            <w:r>
              <w:rPr>
                <w:spacing w:val="-4"/>
                <w:sz w:val="17"/>
              </w:rPr>
              <w:t xml:space="preserve"> </w:t>
            </w:r>
            <w:r>
              <w:rPr>
                <w:sz w:val="17"/>
              </w:rPr>
              <w:t>structural</w:t>
            </w:r>
            <w:r>
              <w:rPr>
                <w:spacing w:val="-3"/>
                <w:sz w:val="17"/>
              </w:rPr>
              <w:t xml:space="preserve"> </w:t>
            </w:r>
            <w:r>
              <w:rPr>
                <w:sz w:val="17"/>
              </w:rPr>
              <w:t>layer</w:t>
            </w:r>
            <w:r>
              <w:rPr>
                <w:spacing w:val="-3"/>
                <w:sz w:val="17"/>
              </w:rPr>
              <w:t xml:space="preserve"> </w:t>
            </w:r>
            <w:r>
              <w:rPr>
                <w:sz w:val="17"/>
              </w:rPr>
              <w:t>and</w:t>
            </w:r>
            <w:r>
              <w:rPr>
                <w:spacing w:val="-3"/>
                <w:sz w:val="17"/>
              </w:rPr>
              <w:t xml:space="preserve"> </w:t>
            </w:r>
            <w:r>
              <w:rPr>
                <w:sz w:val="17"/>
              </w:rPr>
              <w:t>friction</w:t>
            </w:r>
            <w:r>
              <w:rPr>
                <w:spacing w:val="-3"/>
                <w:sz w:val="17"/>
              </w:rPr>
              <w:t xml:space="preserve"> </w:t>
            </w:r>
            <w:r>
              <w:rPr>
                <w:sz w:val="17"/>
              </w:rPr>
              <w:t>course</w:t>
            </w:r>
            <w:r>
              <w:rPr>
                <w:spacing w:val="-4"/>
                <w:sz w:val="17"/>
              </w:rPr>
              <w:t xml:space="preserve"> </w:t>
            </w:r>
            <w:r>
              <w:rPr>
                <w:spacing w:val="-2"/>
                <w:sz w:val="17"/>
              </w:rPr>
              <w:t>layer</w:t>
            </w:r>
          </w:p>
        </w:tc>
      </w:tr>
      <w:tr w:rsidR="00466A67" w14:paraId="7C3C3273" w14:textId="77777777">
        <w:trPr>
          <w:trHeight w:val="1132"/>
        </w:trPr>
        <w:tc>
          <w:tcPr>
            <w:tcW w:w="1351" w:type="dxa"/>
            <w:vMerge w:val="restart"/>
          </w:tcPr>
          <w:p w14:paraId="707E8DA4" w14:textId="77777777" w:rsidR="00466A67" w:rsidRDefault="00466A67">
            <w:pPr>
              <w:pStyle w:val="TableParagraph"/>
              <w:rPr>
                <w:b/>
                <w:sz w:val="17"/>
              </w:rPr>
            </w:pPr>
          </w:p>
          <w:p w14:paraId="420CB2B5" w14:textId="77777777" w:rsidR="00466A67" w:rsidRDefault="00466A67">
            <w:pPr>
              <w:pStyle w:val="TableParagraph"/>
              <w:rPr>
                <w:b/>
                <w:sz w:val="17"/>
              </w:rPr>
            </w:pPr>
          </w:p>
          <w:p w14:paraId="7C309368" w14:textId="77777777" w:rsidR="00466A67" w:rsidRDefault="00466A67">
            <w:pPr>
              <w:pStyle w:val="TableParagraph"/>
              <w:spacing w:before="61"/>
              <w:rPr>
                <w:b/>
                <w:sz w:val="17"/>
              </w:rPr>
            </w:pPr>
          </w:p>
          <w:p w14:paraId="6E93EBD3" w14:textId="77777777" w:rsidR="00466A67" w:rsidRDefault="007C059A">
            <w:pPr>
              <w:pStyle w:val="TableParagraph"/>
              <w:ind w:left="367"/>
              <w:rPr>
                <w:sz w:val="17"/>
              </w:rPr>
            </w:pPr>
            <w:r>
              <w:rPr>
                <w:spacing w:val="-2"/>
                <w:sz w:val="17"/>
              </w:rPr>
              <w:t>Concrete</w:t>
            </w:r>
          </w:p>
        </w:tc>
        <w:tc>
          <w:tcPr>
            <w:tcW w:w="1891" w:type="dxa"/>
            <w:vMerge w:val="restart"/>
          </w:tcPr>
          <w:p w14:paraId="3BCADEFC" w14:textId="77777777" w:rsidR="00466A67" w:rsidRDefault="00466A67">
            <w:pPr>
              <w:pStyle w:val="TableParagraph"/>
              <w:rPr>
                <w:b/>
                <w:sz w:val="17"/>
              </w:rPr>
            </w:pPr>
          </w:p>
          <w:p w14:paraId="70D94196" w14:textId="77777777" w:rsidR="00466A67" w:rsidRDefault="00466A67">
            <w:pPr>
              <w:pStyle w:val="TableParagraph"/>
              <w:spacing w:before="60"/>
              <w:rPr>
                <w:b/>
                <w:sz w:val="17"/>
              </w:rPr>
            </w:pPr>
          </w:p>
          <w:p w14:paraId="59B601BD" w14:textId="77777777" w:rsidR="00466A67" w:rsidRDefault="007C059A">
            <w:pPr>
              <w:pStyle w:val="TableParagraph"/>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366D9F61" w14:textId="77777777" w:rsidR="00466A67" w:rsidRDefault="00466A67">
            <w:pPr>
              <w:pStyle w:val="TableParagraph"/>
              <w:spacing w:before="157"/>
              <w:rPr>
                <w:b/>
                <w:sz w:val="17"/>
              </w:rPr>
            </w:pPr>
          </w:p>
          <w:p w14:paraId="26881F69" w14:textId="77777777" w:rsidR="00466A67" w:rsidRDefault="007C059A">
            <w:pPr>
              <w:pStyle w:val="TableParagraph"/>
              <w:ind w:left="484" w:right="105" w:hanging="159"/>
              <w:rPr>
                <w:sz w:val="17"/>
              </w:rPr>
            </w:pPr>
            <w:r>
              <w:rPr>
                <w:spacing w:val="-2"/>
                <w:sz w:val="17"/>
              </w:rPr>
              <w:t>Compression Strength</w:t>
            </w:r>
          </w:p>
        </w:tc>
        <w:tc>
          <w:tcPr>
            <w:tcW w:w="1800" w:type="dxa"/>
          </w:tcPr>
          <w:p w14:paraId="4F29CA72" w14:textId="77777777" w:rsidR="00466A67" w:rsidRDefault="00466A67">
            <w:pPr>
              <w:pStyle w:val="TableParagraph"/>
              <w:spacing w:before="157"/>
              <w:rPr>
                <w:b/>
                <w:sz w:val="17"/>
              </w:rPr>
            </w:pPr>
          </w:p>
          <w:p w14:paraId="11486650" w14:textId="77777777" w:rsidR="00466A67" w:rsidRDefault="007C059A">
            <w:pPr>
              <w:pStyle w:val="TableParagraph"/>
              <w:spacing w:line="205" w:lineRule="exact"/>
              <w:ind w:left="8" w:right="5"/>
              <w:jc w:val="center"/>
              <w:rPr>
                <w:sz w:val="17"/>
              </w:rPr>
            </w:pPr>
            <w:r>
              <w:rPr>
                <w:sz w:val="17"/>
              </w:rPr>
              <w:t>FDOT</w:t>
            </w:r>
            <w:r>
              <w:rPr>
                <w:spacing w:val="-3"/>
                <w:sz w:val="17"/>
              </w:rPr>
              <w:t xml:space="preserve"> </w:t>
            </w:r>
            <w:r>
              <w:rPr>
                <w:sz w:val="17"/>
              </w:rPr>
              <w:t>Section</w:t>
            </w:r>
            <w:r>
              <w:rPr>
                <w:spacing w:val="-2"/>
                <w:sz w:val="17"/>
              </w:rPr>
              <w:t xml:space="preserve"> </w:t>
            </w:r>
            <w:r>
              <w:rPr>
                <w:spacing w:val="-5"/>
                <w:sz w:val="17"/>
              </w:rPr>
              <w:t>346</w:t>
            </w:r>
          </w:p>
          <w:p w14:paraId="2189B7F2" w14:textId="77777777" w:rsidR="00466A67" w:rsidRDefault="007C059A">
            <w:pPr>
              <w:pStyle w:val="TableParagraph"/>
              <w:spacing w:line="205" w:lineRule="exact"/>
              <w:ind w:left="8" w:right="1"/>
              <w:jc w:val="center"/>
              <w:rPr>
                <w:sz w:val="17"/>
              </w:rPr>
            </w:pPr>
            <w:r>
              <w:rPr>
                <w:sz w:val="17"/>
              </w:rPr>
              <w:t>and</w:t>
            </w:r>
            <w:r>
              <w:rPr>
                <w:spacing w:val="-2"/>
                <w:sz w:val="17"/>
              </w:rPr>
              <w:t xml:space="preserve"> </w:t>
            </w:r>
            <w:r>
              <w:rPr>
                <w:spacing w:val="-5"/>
                <w:sz w:val="17"/>
              </w:rPr>
              <w:t>347</w:t>
            </w:r>
          </w:p>
        </w:tc>
        <w:tc>
          <w:tcPr>
            <w:tcW w:w="4680" w:type="dxa"/>
          </w:tcPr>
          <w:p w14:paraId="3B629130" w14:textId="77777777" w:rsidR="00466A67" w:rsidRDefault="007C059A">
            <w:pPr>
              <w:pStyle w:val="TableParagraph"/>
              <w:spacing w:before="156"/>
              <w:ind w:left="37" w:right="32"/>
              <w:jc w:val="center"/>
              <w:rPr>
                <w:sz w:val="17"/>
              </w:rPr>
            </w:pPr>
            <w:r>
              <w:rPr>
                <w:sz w:val="17"/>
              </w:rPr>
              <w:t>Section</w:t>
            </w:r>
            <w:r>
              <w:rPr>
                <w:spacing w:val="-5"/>
                <w:sz w:val="17"/>
              </w:rPr>
              <w:t xml:space="preserve"> </w:t>
            </w:r>
            <w:r>
              <w:rPr>
                <w:sz w:val="17"/>
              </w:rPr>
              <w:t>347</w:t>
            </w:r>
            <w:r>
              <w:rPr>
                <w:spacing w:val="-5"/>
                <w:sz w:val="17"/>
              </w:rPr>
              <w:t xml:space="preserve"> </w:t>
            </w:r>
            <w:r>
              <w:rPr>
                <w:sz w:val="17"/>
              </w:rPr>
              <w:t>acceptance</w:t>
            </w:r>
            <w:r>
              <w:rPr>
                <w:spacing w:val="-7"/>
                <w:sz w:val="17"/>
              </w:rPr>
              <w:t xml:space="preserve"> </w:t>
            </w:r>
            <w:r>
              <w:rPr>
                <w:sz w:val="17"/>
              </w:rPr>
              <w:t>based</w:t>
            </w:r>
            <w:r>
              <w:rPr>
                <w:spacing w:val="-6"/>
                <w:sz w:val="17"/>
              </w:rPr>
              <w:t xml:space="preserve"> </w:t>
            </w:r>
            <w:r>
              <w:rPr>
                <w:sz w:val="17"/>
              </w:rPr>
              <w:t>on</w:t>
            </w:r>
            <w:r>
              <w:rPr>
                <w:spacing w:val="-5"/>
                <w:sz w:val="17"/>
              </w:rPr>
              <w:t xml:space="preserve"> </w:t>
            </w:r>
            <w:r>
              <w:rPr>
                <w:sz w:val="17"/>
              </w:rPr>
              <w:t>Certification;</w:t>
            </w:r>
            <w:r>
              <w:rPr>
                <w:spacing w:val="-6"/>
                <w:sz w:val="17"/>
              </w:rPr>
              <w:t xml:space="preserve"> </w:t>
            </w:r>
            <w:r>
              <w:rPr>
                <w:sz w:val="17"/>
              </w:rPr>
              <w:t>Section</w:t>
            </w:r>
            <w:r>
              <w:rPr>
                <w:spacing w:val="-5"/>
                <w:sz w:val="17"/>
              </w:rPr>
              <w:t xml:space="preserve"> </w:t>
            </w:r>
            <w:r>
              <w:rPr>
                <w:sz w:val="17"/>
              </w:rPr>
              <w:t>346 One (1) set of cylinders for 10 CY or more per day.</w:t>
            </w:r>
          </w:p>
          <w:p w14:paraId="4F68A2D9" w14:textId="77777777" w:rsidR="00466A67" w:rsidRDefault="007C059A">
            <w:pPr>
              <w:pStyle w:val="TableParagraph"/>
              <w:ind w:left="37" w:right="31"/>
              <w:jc w:val="center"/>
              <w:rPr>
                <w:sz w:val="17"/>
              </w:rPr>
            </w:pPr>
            <w:r>
              <w:rPr>
                <w:sz w:val="17"/>
              </w:rPr>
              <w:t>Additional</w:t>
            </w:r>
            <w:r>
              <w:rPr>
                <w:spacing w:val="-4"/>
                <w:sz w:val="17"/>
              </w:rPr>
              <w:t xml:space="preserve"> </w:t>
            </w:r>
            <w:r>
              <w:rPr>
                <w:sz w:val="17"/>
              </w:rPr>
              <w:t>set(s)</w:t>
            </w:r>
            <w:r>
              <w:rPr>
                <w:spacing w:val="-7"/>
                <w:sz w:val="17"/>
              </w:rPr>
              <w:t xml:space="preserve"> </w:t>
            </w:r>
            <w:r>
              <w:rPr>
                <w:sz w:val="17"/>
              </w:rPr>
              <w:t>for</w:t>
            </w:r>
            <w:r>
              <w:rPr>
                <w:spacing w:val="-3"/>
                <w:sz w:val="17"/>
              </w:rPr>
              <w:t xml:space="preserve"> </w:t>
            </w:r>
            <w:r>
              <w:rPr>
                <w:sz w:val="17"/>
              </w:rPr>
              <w:t>each</w:t>
            </w:r>
            <w:r>
              <w:rPr>
                <w:spacing w:val="-3"/>
                <w:sz w:val="17"/>
              </w:rPr>
              <w:t xml:space="preserve"> </w:t>
            </w:r>
            <w:r>
              <w:rPr>
                <w:sz w:val="17"/>
              </w:rPr>
              <w:t>50</w:t>
            </w:r>
            <w:r>
              <w:rPr>
                <w:spacing w:val="-6"/>
                <w:sz w:val="17"/>
              </w:rPr>
              <w:t xml:space="preserve"> </w:t>
            </w:r>
            <w:r>
              <w:rPr>
                <w:sz w:val="17"/>
              </w:rPr>
              <w:t>CY/day.</w:t>
            </w:r>
            <w:r>
              <w:rPr>
                <w:spacing w:val="40"/>
                <w:sz w:val="17"/>
              </w:rPr>
              <w:t xml:space="preserve"> </w:t>
            </w:r>
            <w:r>
              <w:rPr>
                <w:sz w:val="17"/>
              </w:rPr>
              <w:t>One</w:t>
            </w:r>
            <w:r>
              <w:rPr>
                <w:spacing w:val="-5"/>
                <w:sz w:val="17"/>
              </w:rPr>
              <w:t xml:space="preserve"> </w:t>
            </w:r>
            <w:r>
              <w:rPr>
                <w:sz w:val="17"/>
              </w:rPr>
              <w:t>(1)</w:t>
            </w:r>
            <w:r>
              <w:rPr>
                <w:spacing w:val="-4"/>
                <w:sz w:val="17"/>
              </w:rPr>
              <w:t xml:space="preserve"> </w:t>
            </w:r>
            <w:r>
              <w:rPr>
                <w:sz w:val="17"/>
              </w:rPr>
              <w:t>set</w:t>
            </w:r>
            <w:r>
              <w:rPr>
                <w:spacing w:val="-3"/>
                <w:sz w:val="17"/>
              </w:rPr>
              <w:t xml:space="preserve"> </w:t>
            </w:r>
            <w:r>
              <w:rPr>
                <w:sz w:val="17"/>
              </w:rPr>
              <w:t>for</w:t>
            </w:r>
            <w:r>
              <w:rPr>
                <w:spacing w:val="-3"/>
                <w:sz w:val="17"/>
              </w:rPr>
              <w:t xml:space="preserve"> </w:t>
            </w:r>
            <w:r>
              <w:rPr>
                <w:sz w:val="17"/>
              </w:rPr>
              <w:t>each class of concrete placed each day.</w:t>
            </w:r>
          </w:p>
        </w:tc>
      </w:tr>
      <w:tr w:rsidR="00466A67" w14:paraId="5C02DB97" w14:textId="77777777">
        <w:trPr>
          <w:trHeight w:val="414"/>
        </w:trPr>
        <w:tc>
          <w:tcPr>
            <w:tcW w:w="1351" w:type="dxa"/>
            <w:vMerge/>
            <w:tcBorders>
              <w:top w:val="nil"/>
            </w:tcBorders>
          </w:tcPr>
          <w:p w14:paraId="2C685AE4" w14:textId="77777777" w:rsidR="00466A67" w:rsidRDefault="00466A67">
            <w:pPr>
              <w:rPr>
                <w:sz w:val="2"/>
                <w:szCs w:val="2"/>
              </w:rPr>
            </w:pPr>
          </w:p>
        </w:tc>
        <w:tc>
          <w:tcPr>
            <w:tcW w:w="1891" w:type="dxa"/>
            <w:vMerge/>
            <w:tcBorders>
              <w:top w:val="nil"/>
            </w:tcBorders>
          </w:tcPr>
          <w:p w14:paraId="3A73B312" w14:textId="77777777" w:rsidR="00466A67" w:rsidRDefault="00466A67">
            <w:pPr>
              <w:rPr>
                <w:sz w:val="2"/>
                <w:szCs w:val="2"/>
              </w:rPr>
            </w:pPr>
          </w:p>
        </w:tc>
        <w:tc>
          <w:tcPr>
            <w:tcW w:w="1620" w:type="dxa"/>
          </w:tcPr>
          <w:p w14:paraId="03A99601" w14:textId="77777777" w:rsidR="00466A67" w:rsidRDefault="007C059A">
            <w:pPr>
              <w:pStyle w:val="TableParagraph"/>
              <w:spacing w:line="200" w:lineRule="atLeast"/>
              <w:ind w:left="283" w:right="105" w:firstLine="38"/>
              <w:rPr>
                <w:sz w:val="17"/>
              </w:rPr>
            </w:pPr>
            <w:r>
              <w:rPr>
                <w:sz w:val="17"/>
              </w:rPr>
              <w:t>Each class of concrete</w:t>
            </w:r>
            <w:r>
              <w:rPr>
                <w:spacing w:val="-5"/>
                <w:sz w:val="17"/>
              </w:rPr>
              <w:t xml:space="preserve"> </w:t>
            </w:r>
            <w:r>
              <w:rPr>
                <w:spacing w:val="-4"/>
                <w:sz w:val="17"/>
              </w:rPr>
              <w:t>used</w:t>
            </w:r>
          </w:p>
        </w:tc>
        <w:tc>
          <w:tcPr>
            <w:tcW w:w="1800" w:type="dxa"/>
          </w:tcPr>
          <w:p w14:paraId="1BEC5D63" w14:textId="77777777" w:rsidR="00466A67" w:rsidRDefault="007C059A">
            <w:pPr>
              <w:pStyle w:val="TableParagraph"/>
              <w:spacing w:before="105"/>
              <w:ind w:left="8"/>
              <w:jc w:val="center"/>
              <w:rPr>
                <w:sz w:val="17"/>
              </w:rPr>
            </w:pPr>
            <w:r>
              <w:rPr>
                <w:spacing w:val="-2"/>
                <w:sz w:val="17"/>
              </w:rPr>
              <w:t>Certification</w:t>
            </w:r>
          </w:p>
        </w:tc>
        <w:tc>
          <w:tcPr>
            <w:tcW w:w="4680" w:type="dxa"/>
          </w:tcPr>
          <w:p w14:paraId="55C75B35" w14:textId="77777777" w:rsidR="00466A67" w:rsidRDefault="007C059A">
            <w:pPr>
              <w:pStyle w:val="TableParagraph"/>
              <w:spacing w:before="105"/>
              <w:ind w:left="37" w:right="33"/>
              <w:jc w:val="center"/>
              <w:rPr>
                <w:sz w:val="17"/>
              </w:rPr>
            </w:pPr>
            <w:r>
              <w:rPr>
                <w:sz w:val="17"/>
              </w:rPr>
              <w:t>Each</w:t>
            </w:r>
            <w:r>
              <w:rPr>
                <w:spacing w:val="-2"/>
                <w:sz w:val="17"/>
              </w:rPr>
              <w:t xml:space="preserve"> </w:t>
            </w:r>
            <w:r>
              <w:rPr>
                <w:sz w:val="17"/>
              </w:rPr>
              <w:t>mix</w:t>
            </w:r>
            <w:r>
              <w:rPr>
                <w:spacing w:val="-3"/>
                <w:sz w:val="17"/>
              </w:rPr>
              <w:t xml:space="preserve"> </w:t>
            </w:r>
            <w:r>
              <w:rPr>
                <w:sz w:val="17"/>
              </w:rPr>
              <w:t>design</w:t>
            </w:r>
            <w:r>
              <w:rPr>
                <w:spacing w:val="-2"/>
                <w:sz w:val="17"/>
              </w:rPr>
              <w:t xml:space="preserve"> </w:t>
            </w:r>
            <w:r>
              <w:rPr>
                <w:sz w:val="17"/>
              </w:rPr>
              <w:t>or</w:t>
            </w:r>
            <w:r>
              <w:rPr>
                <w:spacing w:val="-2"/>
                <w:sz w:val="17"/>
              </w:rPr>
              <w:t xml:space="preserve"> change</w:t>
            </w:r>
          </w:p>
        </w:tc>
      </w:tr>
      <w:tr w:rsidR="00466A67" w14:paraId="4B6BD713" w14:textId="77777777">
        <w:trPr>
          <w:trHeight w:val="409"/>
        </w:trPr>
        <w:tc>
          <w:tcPr>
            <w:tcW w:w="1351" w:type="dxa"/>
            <w:vMerge w:val="restart"/>
          </w:tcPr>
          <w:p w14:paraId="74AF19CD" w14:textId="77777777" w:rsidR="00466A67" w:rsidRDefault="00466A67">
            <w:pPr>
              <w:pStyle w:val="TableParagraph"/>
              <w:rPr>
                <w:b/>
                <w:sz w:val="17"/>
              </w:rPr>
            </w:pPr>
          </w:p>
          <w:p w14:paraId="7C7DC787" w14:textId="77777777" w:rsidR="00466A67" w:rsidRDefault="00466A67">
            <w:pPr>
              <w:pStyle w:val="TableParagraph"/>
              <w:rPr>
                <w:b/>
                <w:sz w:val="17"/>
              </w:rPr>
            </w:pPr>
          </w:p>
          <w:p w14:paraId="005C8234" w14:textId="77777777" w:rsidR="00466A67" w:rsidRDefault="00466A67">
            <w:pPr>
              <w:pStyle w:val="TableParagraph"/>
              <w:rPr>
                <w:b/>
                <w:sz w:val="17"/>
              </w:rPr>
            </w:pPr>
          </w:p>
          <w:p w14:paraId="77FBB79D" w14:textId="77777777" w:rsidR="00466A67" w:rsidRDefault="00466A67">
            <w:pPr>
              <w:pStyle w:val="TableParagraph"/>
              <w:rPr>
                <w:b/>
                <w:sz w:val="17"/>
              </w:rPr>
            </w:pPr>
          </w:p>
          <w:p w14:paraId="0EC0011E" w14:textId="77777777" w:rsidR="00466A67" w:rsidRDefault="00466A67">
            <w:pPr>
              <w:pStyle w:val="TableParagraph"/>
              <w:spacing w:before="3"/>
              <w:rPr>
                <w:b/>
                <w:sz w:val="17"/>
              </w:rPr>
            </w:pPr>
          </w:p>
          <w:p w14:paraId="76F7A028" w14:textId="77777777" w:rsidR="00466A67" w:rsidRDefault="007C059A">
            <w:pPr>
              <w:pStyle w:val="TableParagraph"/>
              <w:ind w:left="182"/>
              <w:rPr>
                <w:sz w:val="17"/>
              </w:rPr>
            </w:pPr>
            <w:r>
              <w:rPr>
                <w:spacing w:val="-2"/>
                <w:sz w:val="17"/>
              </w:rPr>
              <w:t>Embankment</w:t>
            </w:r>
          </w:p>
        </w:tc>
        <w:tc>
          <w:tcPr>
            <w:tcW w:w="1891" w:type="dxa"/>
            <w:vMerge w:val="restart"/>
          </w:tcPr>
          <w:p w14:paraId="14C80A95" w14:textId="77777777" w:rsidR="00466A67" w:rsidRDefault="00466A67">
            <w:pPr>
              <w:pStyle w:val="TableParagraph"/>
              <w:rPr>
                <w:b/>
                <w:sz w:val="17"/>
              </w:rPr>
            </w:pPr>
          </w:p>
          <w:p w14:paraId="594AA6E8" w14:textId="77777777" w:rsidR="00466A67" w:rsidRDefault="00466A67">
            <w:pPr>
              <w:pStyle w:val="TableParagraph"/>
              <w:rPr>
                <w:b/>
                <w:sz w:val="17"/>
              </w:rPr>
            </w:pPr>
          </w:p>
          <w:p w14:paraId="1FF1F5A3" w14:textId="77777777" w:rsidR="00466A67" w:rsidRDefault="00466A67">
            <w:pPr>
              <w:pStyle w:val="TableParagraph"/>
              <w:rPr>
                <w:b/>
                <w:sz w:val="17"/>
              </w:rPr>
            </w:pPr>
          </w:p>
          <w:p w14:paraId="20694283" w14:textId="77777777" w:rsidR="00466A67" w:rsidRDefault="00466A67">
            <w:pPr>
              <w:pStyle w:val="TableParagraph"/>
              <w:spacing w:before="4"/>
              <w:rPr>
                <w:b/>
                <w:sz w:val="17"/>
              </w:rPr>
            </w:pPr>
          </w:p>
          <w:p w14:paraId="01295C55" w14:textId="77777777" w:rsidR="00466A67" w:rsidRDefault="007C059A">
            <w:pPr>
              <w:pStyle w:val="TableParagraph"/>
              <w:spacing w:before="1"/>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2AC7D9F5" w14:textId="578AF4BB" w:rsidR="00466A67" w:rsidRDefault="007C059A">
            <w:pPr>
              <w:pStyle w:val="TableParagraph"/>
              <w:spacing w:line="204" w:lineRule="exact"/>
              <w:ind w:left="290" w:right="105" w:hanging="89"/>
              <w:rPr>
                <w:sz w:val="17"/>
              </w:rPr>
            </w:pPr>
            <w:r>
              <w:rPr>
                <w:spacing w:val="-2"/>
                <w:sz w:val="17"/>
              </w:rPr>
              <w:t xml:space="preserve">Standard Proctor </w:t>
            </w:r>
            <w:r>
              <w:rPr>
                <w:sz w:val="17"/>
              </w:rPr>
              <w:t>AASHTO T-99</w:t>
            </w:r>
          </w:p>
        </w:tc>
        <w:tc>
          <w:tcPr>
            <w:tcW w:w="1800" w:type="dxa"/>
          </w:tcPr>
          <w:p w14:paraId="500164DF" w14:textId="77777777" w:rsidR="00466A67" w:rsidRDefault="007C059A">
            <w:pPr>
              <w:pStyle w:val="TableParagraph"/>
              <w:spacing w:before="103"/>
              <w:ind w:left="8" w:right="4"/>
              <w:jc w:val="center"/>
              <w:rPr>
                <w:sz w:val="17"/>
              </w:rPr>
            </w:pPr>
            <w:r>
              <w:rPr>
                <w:sz w:val="17"/>
              </w:rPr>
              <w:t>Section</w:t>
            </w:r>
            <w:r>
              <w:rPr>
                <w:spacing w:val="-3"/>
                <w:sz w:val="17"/>
              </w:rPr>
              <w:t xml:space="preserve"> </w:t>
            </w:r>
            <w:r>
              <w:rPr>
                <w:spacing w:val="-5"/>
                <w:sz w:val="17"/>
              </w:rPr>
              <w:t>120</w:t>
            </w:r>
          </w:p>
        </w:tc>
        <w:tc>
          <w:tcPr>
            <w:tcW w:w="4680" w:type="dxa"/>
          </w:tcPr>
          <w:p w14:paraId="60878E52" w14:textId="77777777" w:rsidR="00466A67" w:rsidRDefault="007C059A">
            <w:pPr>
              <w:pStyle w:val="TableParagraph"/>
              <w:spacing w:before="103"/>
              <w:ind w:left="37" w:right="31"/>
              <w:jc w:val="center"/>
              <w:rPr>
                <w:sz w:val="17"/>
              </w:rPr>
            </w:pPr>
            <w:r>
              <w:rPr>
                <w:sz w:val="17"/>
              </w:rPr>
              <w:t>Per</w:t>
            </w:r>
            <w:r>
              <w:rPr>
                <w:spacing w:val="-5"/>
                <w:sz w:val="17"/>
              </w:rPr>
              <w:t xml:space="preserve"> </w:t>
            </w:r>
            <w:r>
              <w:rPr>
                <w:sz w:val="17"/>
              </w:rPr>
              <w:t>material</w:t>
            </w:r>
            <w:r>
              <w:rPr>
                <w:spacing w:val="-3"/>
                <w:sz w:val="17"/>
              </w:rPr>
              <w:t xml:space="preserve"> </w:t>
            </w:r>
            <w:r>
              <w:rPr>
                <w:spacing w:val="-4"/>
                <w:sz w:val="17"/>
              </w:rPr>
              <w:t>type</w:t>
            </w:r>
          </w:p>
        </w:tc>
      </w:tr>
      <w:tr w:rsidR="00466A67" w14:paraId="0A937BFA" w14:textId="77777777">
        <w:trPr>
          <w:trHeight w:val="1845"/>
        </w:trPr>
        <w:tc>
          <w:tcPr>
            <w:tcW w:w="1351" w:type="dxa"/>
            <w:vMerge/>
            <w:tcBorders>
              <w:top w:val="nil"/>
            </w:tcBorders>
          </w:tcPr>
          <w:p w14:paraId="0326D457" w14:textId="77777777" w:rsidR="00466A67" w:rsidRDefault="00466A67">
            <w:pPr>
              <w:rPr>
                <w:sz w:val="2"/>
                <w:szCs w:val="2"/>
              </w:rPr>
            </w:pPr>
          </w:p>
        </w:tc>
        <w:tc>
          <w:tcPr>
            <w:tcW w:w="1891" w:type="dxa"/>
            <w:vMerge/>
            <w:tcBorders>
              <w:top w:val="nil"/>
            </w:tcBorders>
          </w:tcPr>
          <w:p w14:paraId="03ACB852" w14:textId="77777777" w:rsidR="00466A67" w:rsidRDefault="00466A67">
            <w:pPr>
              <w:rPr>
                <w:sz w:val="2"/>
                <w:szCs w:val="2"/>
              </w:rPr>
            </w:pPr>
          </w:p>
        </w:tc>
        <w:tc>
          <w:tcPr>
            <w:tcW w:w="1620" w:type="dxa"/>
          </w:tcPr>
          <w:p w14:paraId="1427C370" w14:textId="77777777" w:rsidR="00466A67" w:rsidRDefault="00466A67">
            <w:pPr>
              <w:pStyle w:val="TableParagraph"/>
              <w:rPr>
                <w:b/>
                <w:sz w:val="17"/>
              </w:rPr>
            </w:pPr>
          </w:p>
          <w:p w14:paraId="54815926" w14:textId="77777777" w:rsidR="00466A67" w:rsidRDefault="00466A67">
            <w:pPr>
              <w:pStyle w:val="TableParagraph"/>
              <w:rPr>
                <w:b/>
                <w:sz w:val="17"/>
              </w:rPr>
            </w:pPr>
          </w:p>
          <w:p w14:paraId="0145DD9D" w14:textId="77777777" w:rsidR="00466A67" w:rsidRDefault="00466A67">
            <w:pPr>
              <w:pStyle w:val="TableParagraph"/>
              <w:rPr>
                <w:b/>
                <w:sz w:val="17"/>
              </w:rPr>
            </w:pPr>
          </w:p>
          <w:p w14:paraId="705380E3" w14:textId="77777777" w:rsidR="00466A67" w:rsidRDefault="00466A67">
            <w:pPr>
              <w:pStyle w:val="TableParagraph"/>
              <w:rPr>
                <w:b/>
                <w:sz w:val="17"/>
              </w:rPr>
            </w:pPr>
          </w:p>
          <w:p w14:paraId="4E846ECA" w14:textId="77777777" w:rsidR="00466A67" w:rsidRDefault="007C059A">
            <w:pPr>
              <w:pStyle w:val="TableParagraph"/>
              <w:ind w:left="9" w:right="8"/>
              <w:jc w:val="center"/>
              <w:rPr>
                <w:sz w:val="17"/>
              </w:rPr>
            </w:pPr>
            <w:r>
              <w:rPr>
                <w:sz w:val="17"/>
              </w:rPr>
              <w:t>Field</w:t>
            </w:r>
            <w:r>
              <w:rPr>
                <w:spacing w:val="-5"/>
                <w:sz w:val="17"/>
              </w:rPr>
              <w:t xml:space="preserve"> </w:t>
            </w:r>
            <w:r>
              <w:rPr>
                <w:spacing w:val="-2"/>
                <w:sz w:val="17"/>
              </w:rPr>
              <w:t>Density</w:t>
            </w:r>
          </w:p>
        </w:tc>
        <w:tc>
          <w:tcPr>
            <w:tcW w:w="1800" w:type="dxa"/>
          </w:tcPr>
          <w:p w14:paraId="499B172B" w14:textId="77777777" w:rsidR="00466A67" w:rsidRDefault="00466A67">
            <w:pPr>
              <w:pStyle w:val="TableParagraph"/>
              <w:rPr>
                <w:b/>
                <w:sz w:val="17"/>
              </w:rPr>
            </w:pPr>
          </w:p>
          <w:p w14:paraId="5DD4BA04" w14:textId="77777777" w:rsidR="00466A67" w:rsidRDefault="00466A67">
            <w:pPr>
              <w:pStyle w:val="TableParagraph"/>
              <w:rPr>
                <w:b/>
                <w:sz w:val="17"/>
              </w:rPr>
            </w:pPr>
          </w:p>
          <w:p w14:paraId="44F10CC9" w14:textId="77777777" w:rsidR="00466A67" w:rsidRDefault="00466A67">
            <w:pPr>
              <w:pStyle w:val="TableParagraph"/>
              <w:spacing w:before="102"/>
              <w:rPr>
                <w:b/>
                <w:sz w:val="17"/>
              </w:rPr>
            </w:pPr>
          </w:p>
          <w:p w14:paraId="6E8452FC" w14:textId="77777777" w:rsidR="00466A67" w:rsidRDefault="007C059A">
            <w:pPr>
              <w:pStyle w:val="TableParagraph"/>
              <w:ind w:left="242" w:hanging="39"/>
              <w:rPr>
                <w:sz w:val="17"/>
              </w:rPr>
            </w:pPr>
            <w:r>
              <w:rPr>
                <w:sz w:val="17"/>
              </w:rPr>
              <w:t>Section</w:t>
            </w:r>
            <w:r>
              <w:rPr>
                <w:spacing w:val="-14"/>
                <w:sz w:val="17"/>
              </w:rPr>
              <w:t xml:space="preserve"> </w:t>
            </w:r>
            <w:r>
              <w:rPr>
                <w:sz w:val="17"/>
              </w:rPr>
              <w:t>120</w:t>
            </w:r>
            <w:r>
              <w:rPr>
                <w:spacing w:val="-13"/>
                <w:sz w:val="17"/>
              </w:rPr>
              <w:t xml:space="preserve"> </w:t>
            </w:r>
            <w:r>
              <w:rPr>
                <w:sz w:val="17"/>
              </w:rPr>
              <w:t>-100% AASHTO T-99180</w:t>
            </w:r>
          </w:p>
        </w:tc>
        <w:tc>
          <w:tcPr>
            <w:tcW w:w="4680" w:type="dxa"/>
          </w:tcPr>
          <w:p w14:paraId="657070D3" w14:textId="77777777" w:rsidR="00466A67" w:rsidRDefault="007C059A">
            <w:pPr>
              <w:pStyle w:val="TableParagraph"/>
              <w:ind w:left="384" w:right="377"/>
              <w:jc w:val="center"/>
              <w:rPr>
                <w:sz w:val="17"/>
              </w:rPr>
            </w:pPr>
            <w:r>
              <w:rPr>
                <w:sz w:val="17"/>
              </w:rPr>
              <w:t>Section</w:t>
            </w:r>
            <w:r>
              <w:rPr>
                <w:spacing w:val="-3"/>
                <w:sz w:val="17"/>
              </w:rPr>
              <w:t xml:space="preserve"> </w:t>
            </w:r>
            <w:r>
              <w:rPr>
                <w:sz w:val="17"/>
              </w:rPr>
              <w:t>120-One</w:t>
            </w:r>
            <w:r>
              <w:rPr>
                <w:spacing w:val="-5"/>
                <w:sz w:val="17"/>
              </w:rPr>
              <w:t xml:space="preserve"> </w:t>
            </w:r>
            <w:r>
              <w:rPr>
                <w:sz w:val="17"/>
              </w:rPr>
              <w:t>test</w:t>
            </w:r>
            <w:r>
              <w:rPr>
                <w:spacing w:val="-3"/>
                <w:sz w:val="17"/>
              </w:rPr>
              <w:t xml:space="preserve"> </w:t>
            </w:r>
            <w:r>
              <w:rPr>
                <w:sz w:val="17"/>
              </w:rPr>
              <w:t>per</w:t>
            </w:r>
            <w:r>
              <w:rPr>
                <w:spacing w:val="-5"/>
                <w:sz w:val="17"/>
              </w:rPr>
              <w:t xml:space="preserve"> </w:t>
            </w:r>
            <w:r>
              <w:rPr>
                <w:sz w:val="17"/>
              </w:rPr>
              <w:t>500</w:t>
            </w:r>
            <w:r>
              <w:rPr>
                <w:spacing w:val="-3"/>
                <w:sz w:val="17"/>
              </w:rPr>
              <w:t xml:space="preserve"> </w:t>
            </w:r>
            <w:r>
              <w:rPr>
                <w:sz w:val="17"/>
              </w:rPr>
              <w:t>LF</w:t>
            </w:r>
            <w:r>
              <w:rPr>
                <w:spacing w:val="-6"/>
                <w:sz w:val="17"/>
              </w:rPr>
              <w:t xml:space="preserve"> </w:t>
            </w:r>
            <w:r>
              <w:rPr>
                <w:sz w:val="17"/>
              </w:rPr>
              <w:t>per</w:t>
            </w:r>
            <w:r>
              <w:rPr>
                <w:spacing w:val="-3"/>
                <w:sz w:val="17"/>
              </w:rPr>
              <w:t xml:space="preserve"> </w:t>
            </w:r>
            <w:r>
              <w:rPr>
                <w:sz w:val="17"/>
              </w:rPr>
              <w:t>12”</w:t>
            </w:r>
            <w:r>
              <w:rPr>
                <w:spacing w:val="-3"/>
                <w:sz w:val="17"/>
              </w:rPr>
              <w:t xml:space="preserve"> </w:t>
            </w:r>
            <w:r>
              <w:rPr>
                <w:sz w:val="17"/>
              </w:rPr>
              <w:t>lift</w:t>
            </w:r>
            <w:r>
              <w:rPr>
                <w:spacing w:val="-6"/>
                <w:sz w:val="17"/>
              </w:rPr>
              <w:t xml:space="preserve"> </w:t>
            </w:r>
            <w:r>
              <w:rPr>
                <w:sz w:val="17"/>
              </w:rPr>
              <w:t xml:space="preserve">of </w:t>
            </w:r>
            <w:r>
              <w:rPr>
                <w:spacing w:val="-2"/>
                <w:sz w:val="17"/>
              </w:rPr>
              <w:t>embankment</w:t>
            </w:r>
          </w:p>
          <w:p w14:paraId="25A5426B" w14:textId="77777777" w:rsidR="00466A67" w:rsidRDefault="007C059A">
            <w:pPr>
              <w:pStyle w:val="TableParagraph"/>
              <w:spacing w:before="204"/>
              <w:ind w:left="139" w:right="132" w:hanging="2"/>
              <w:jc w:val="center"/>
              <w:rPr>
                <w:sz w:val="17"/>
              </w:rPr>
            </w:pPr>
            <w:r>
              <w:rPr>
                <w:sz w:val="17"/>
              </w:rPr>
              <w:t>Section 125-One test per 300 LF of pipe trench (or between</w:t>
            </w:r>
            <w:r>
              <w:rPr>
                <w:spacing w:val="-3"/>
                <w:sz w:val="17"/>
              </w:rPr>
              <w:t xml:space="preserve"> </w:t>
            </w:r>
            <w:r>
              <w:rPr>
                <w:sz w:val="17"/>
              </w:rPr>
              <w:t>structures)</w:t>
            </w:r>
            <w:r>
              <w:rPr>
                <w:spacing w:val="-4"/>
                <w:sz w:val="17"/>
              </w:rPr>
              <w:t xml:space="preserve"> </w:t>
            </w:r>
            <w:r>
              <w:rPr>
                <w:sz w:val="17"/>
              </w:rPr>
              <w:t>per</w:t>
            </w:r>
            <w:r>
              <w:rPr>
                <w:spacing w:val="-3"/>
                <w:sz w:val="17"/>
              </w:rPr>
              <w:t xml:space="preserve"> </w:t>
            </w:r>
            <w:r>
              <w:rPr>
                <w:sz w:val="17"/>
              </w:rPr>
              <w:t>6’</w:t>
            </w:r>
            <w:r>
              <w:rPr>
                <w:spacing w:val="-4"/>
                <w:sz w:val="17"/>
              </w:rPr>
              <w:t xml:space="preserve"> </w:t>
            </w:r>
            <w:r>
              <w:rPr>
                <w:sz w:val="17"/>
              </w:rPr>
              <w:t>lift</w:t>
            </w:r>
            <w:r>
              <w:rPr>
                <w:spacing w:val="-3"/>
                <w:sz w:val="17"/>
              </w:rPr>
              <w:t xml:space="preserve"> </w:t>
            </w:r>
            <w:r>
              <w:rPr>
                <w:sz w:val="17"/>
              </w:rPr>
              <w:t>until</w:t>
            </w:r>
            <w:r>
              <w:rPr>
                <w:spacing w:val="-4"/>
                <w:sz w:val="17"/>
              </w:rPr>
              <w:t xml:space="preserve"> </w:t>
            </w:r>
            <w:r>
              <w:rPr>
                <w:sz w:val="17"/>
              </w:rPr>
              <w:t>1</w:t>
            </w:r>
            <w:r>
              <w:rPr>
                <w:spacing w:val="-3"/>
                <w:sz w:val="17"/>
              </w:rPr>
              <w:t xml:space="preserve"> </w:t>
            </w:r>
            <w:r>
              <w:rPr>
                <w:sz w:val="17"/>
              </w:rPr>
              <w:t>ft</w:t>
            </w:r>
            <w:r>
              <w:rPr>
                <w:spacing w:val="-3"/>
                <w:sz w:val="17"/>
              </w:rPr>
              <w:t xml:space="preserve"> </w:t>
            </w:r>
            <w:r>
              <w:rPr>
                <w:sz w:val="17"/>
              </w:rPr>
              <w:t>above</w:t>
            </w:r>
            <w:r>
              <w:rPr>
                <w:spacing w:val="-5"/>
                <w:sz w:val="17"/>
              </w:rPr>
              <w:t xml:space="preserve"> </w:t>
            </w:r>
            <w:r>
              <w:rPr>
                <w:sz w:val="17"/>
              </w:rPr>
              <w:t>pipe;</w:t>
            </w:r>
            <w:r>
              <w:rPr>
                <w:spacing w:val="-4"/>
                <w:sz w:val="17"/>
              </w:rPr>
              <w:t xml:space="preserve"> </w:t>
            </w:r>
            <w:r>
              <w:rPr>
                <w:sz w:val="17"/>
              </w:rPr>
              <w:t>12”</w:t>
            </w:r>
            <w:r>
              <w:rPr>
                <w:spacing w:val="-3"/>
                <w:sz w:val="17"/>
              </w:rPr>
              <w:t xml:space="preserve"> </w:t>
            </w:r>
            <w:r>
              <w:rPr>
                <w:sz w:val="17"/>
              </w:rPr>
              <w:t>lift of backfill 1 ft above pipe</w:t>
            </w:r>
          </w:p>
          <w:p w14:paraId="4FF1CEB3" w14:textId="77777777" w:rsidR="00466A67" w:rsidRDefault="007C059A">
            <w:pPr>
              <w:pStyle w:val="TableParagraph"/>
              <w:spacing w:before="185" w:line="200" w:lineRule="atLeast"/>
              <w:ind w:left="37" w:right="28"/>
              <w:jc w:val="center"/>
              <w:rPr>
                <w:sz w:val="17"/>
              </w:rPr>
            </w:pPr>
            <w:r>
              <w:rPr>
                <w:sz w:val="17"/>
              </w:rPr>
              <w:t>Section</w:t>
            </w:r>
            <w:r>
              <w:rPr>
                <w:spacing w:val="-3"/>
                <w:sz w:val="17"/>
              </w:rPr>
              <w:t xml:space="preserve"> </w:t>
            </w:r>
            <w:r>
              <w:rPr>
                <w:sz w:val="17"/>
              </w:rPr>
              <w:t>125</w:t>
            </w:r>
            <w:r>
              <w:rPr>
                <w:spacing w:val="-3"/>
                <w:sz w:val="17"/>
              </w:rPr>
              <w:t xml:space="preserve"> </w:t>
            </w:r>
            <w:r>
              <w:rPr>
                <w:sz w:val="17"/>
              </w:rPr>
              <w:t>(modified)</w:t>
            </w:r>
            <w:r>
              <w:rPr>
                <w:spacing w:val="-4"/>
                <w:sz w:val="17"/>
              </w:rPr>
              <w:t xml:space="preserve"> </w:t>
            </w:r>
            <w:r>
              <w:rPr>
                <w:sz w:val="17"/>
              </w:rPr>
              <w:t>One</w:t>
            </w:r>
            <w:r>
              <w:rPr>
                <w:spacing w:val="-5"/>
                <w:sz w:val="17"/>
              </w:rPr>
              <w:t xml:space="preserve"> </w:t>
            </w:r>
            <w:r>
              <w:rPr>
                <w:sz w:val="17"/>
              </w:rPr>
              <w:t>test</w:t>
            </w:r>
            <w:r>
              <w:rPr>
                <w:spacing w:val="-6"/>
                <w:sz w:val="17"/>
              </w:rPr>
              <w:t xml:space="preserve"> </w:t>
            </w:r>
            <w:r>
              <w:rPr>
                <w:sz w:val="17"/>
              </w:rPr>
              <w:t>per</w:t>
            </w:r>
            <w:r>
              <w:rPr>
                <w:spacing w:val="-3"/>
                <w:sz w:val="17"/>
              </w:rPr>
              <w:t xml:space="preserve"> </w:t>
            </w:r>
            <w:r>
              <w:rPr>
                <w:sz w:val="17"/>
              </w:rPr>
              <w:t>12”</w:t>
            </w:r>
            <w:r>
              <w:rPr>
                <w:spacing w:val="-3"/>
                <w:sz w:val="17"/>
              </w:rPr>
              <w:t xml:space="preserve"> </w:t>
            </w:r>
            <w:r>
              <w:rPr>
                <w:sz w:val="17"/>
              </w:rPr>
              <w:t>lift</w:t>
            </w:r>
            <w:r>
              <w:rPr>
                <w:spacing w:val="-6"/>
                <w:sz w:val="17"/>
              </w:rPr>
              <w:t xml:space="preserve"> </w:t>
            </w:r>
            <w:r>
              <w:rPr>
                <w:sz w:val="17"/>
              </w:rPr>
              <w:t>of</w:t>
            </w:r>
            <w:r>
              <w:rPr>
                <w:spacing w:val="-3"/>
                <w:sz w:val="17"/>
              </w:rPr>
              <w:t xml:space="preserve"> </w:t>
            </w:r>
            <w:r>
              <w:rPr>
                <w:sz w:val="17"/>
              </w:rPr>
              <w:t>structure backfill alternating sides</w:t>
            </w:r>
          </w:p>
        </w:tc>
      </w:tr>
      <w:tr w:rsidR="00466A67" w14:paraId="2B06CCA5" w14:textId="77777777">
        <w:trPr>
          <w:trHeight w:val="412"/>
        </w:trPr>
        <w:tc>
          <w:tcPr>
            <w:tcW w:w="1351" w:type="dxa"/>
            <w:vMerge w:val="restart"/>
          </w:tcPr>
          <w:p w14:paraId="5707DC38" w14:textId="77777777" w:rsidR="00466A67" w:rsidRDefault="00466A67">
            <w:pPr>
              <w:pStyle w:val="TableParagraph"/>
              <w:spacing w:before="109"/>
              <w:rPr>
                <w:b/>
                <w:sz w:val="17"/>
              </w:rPr>
            </w:pPr>
          </w:p>
          <w:p w14:paraId="6398253C" w14:textId="77777777" w:rsidR="00466A67" w:rsidRDefault="007C059A">
            <w:pPr>
              <w:pStyle w:val="TableParagraph"/>
              <w:ind w:left="318" w:hanging="65"/>
              <w:rPr>
                <w:sz w:val="17"/>
              </w:rPr>
            </w:pPr>
            <w:r>
              <w:rPr>
                <w:spacing w:val="-2"/>
                <w:sz w:val="17"/>
              </w:rPr>
              <w:t>Compacted Subgrade</w:t>
            </w:r>
          </w:p>
        </w:tc>
        <w:tc>
          <w:tcPr>
            <w:tcW w:w="1891" w:type="dxa"/>
            <w:vMerge w:val="restart"/>
          </w:tcPr>
          <w:p w14:paraId="5ED96748" w14:textId="77777777" w:rsidR="00466A67" w:rsidRDefault="00466A67">
            <w:pPr>
              <w:pStyle w:val="TableParagraph"/>
              <w:spacing w:before="6"/>
              <w:rPr>
                <w:b/>
                <w:sz w:val="17"/>
              </w:rPr>
            </w:pPr>
          </w:p>
          <w:p w14:paraId="555C11FE" w14:textId="77777777" w:rsidR="00466A67" w:rsidRDefault="007C059A">
            <w:pPr>
              <w:pStyle w:val="TableParagraph"/>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482B1923" w14:textId="77777777" w:rsidR="00466A67" w:rsidRDefault="007C059A">
            <w:pPr>
              <w:pStyle w:val="TableParagraph"/>
              <w:spacing w:line="204" w:lineRule="exact"/>
              <w:ind w:left="290" w:right="166" w:hanging="116"/>
              <w:rPr>
                <w:sz w:val="17"/>
              </w:rPr>
            </w:pPr>
            <w:r>
              <w:rPr>
                <w:sz w:val="17"/>
              </w:rPr>
              <w:t>Standard</w:t>
            </w:r>
            <w:r>
              <w:rPr>
                <w:spacing w:val="-14"/>
                <w:sz w:val="17"/>
              </w:rPr>
              <w:t xml:space="preserve"> </w:t>
            </w:r>
            <w:r>
              <w:rPr>
                <w:sz w:val="17"/>
              </w:rPr>
              <w:t>Proctor AASHTO T-99</w:t>
            </w:r>
          </w:p>
        </w:tc>
        <w:tc>
          <w:tcPr>
            <w:tcW w:w="1800" w:type="dxa"/>
          </w:tcPr>
          <w:p w14:paraId="387021B7" w14:textId="77777777" w:rsidR="00466A67" w:rsidRDefault="007C059A">
            <w:pPr>
              <w:pStyle w:val="TableParagraph"/>
              <w:spacing w:before="103"/>
              <w:ind w:left="8" w:right="4"/>
              <w:jc w:val="center"/>
              <w:rPr>
                <w:sz w:val="17"/>
              </w:rPr>
            </w:pPr>
            <w:r>
              <w:rPr>
                <w:sz w:val="17"/>
              </w:rPr>
              <w:t>Section</w:t>
            </w:r>
            <w:r>
              <w:rPr>
                <w:spacing w:val="-3"/>
                <w:sz w:val="17"/>
              </w:rPr>
              <w:t xml:space="preserve"> </w:t>
            </w:r>
            <w:r>
              <w:rPr>
                <w:spacing w:val="-5"/>
                <w:sz w:val="17"/>
              </w:rPr>
              <w:t>120</w:t>
            </w:r>
          </w:p>
        </w:tc>
        <w:tc>
          <w:tcPr>
            <w:tcW w:w="4680" w:type="dxa"/>
          </w:tcPr>
          <w:p w14:paraId="40CA46B1" w14:textId="77777777" w:rsidR="00466A67" w:rsidRDefault="007C059A">
            <w:pPr>
              <w:pStyle w:val="TableParagraph"/>
              <w:spacing w:before="103"/>
              <w:ind w:left="37" w:right="33"/>
              <w:jc w:val="center"/>
              <w:rPr>
                <w:sz w:val="17"/>
              </w:rPr>
            </w:pPr>
            <w:r>
              <w:rPr>
                <w:sz w:val="17"/>
              </w:rPr>
              <w:t>One</w:t>
            </w:r>
            <w:r>
              <w:rPr>
                <w:spacing w:val="-6"/>
                <w:sz w:val="17"/>
              </w:rPr>
              <w:t xml:space="preserve"> </w:t>
            </w:r>
            <w:r>
              <w:rPr>
                <w:sz w:val="17"/>
              </w:rPr>
              <w:t>per</w:t>
            </w:r>
            <w:r>
              <w:rPr>
                <w:spacing w:val="-2"/>
                <w:sz w:val="17"/>
              </w:rPr>
              <w:t xml:space="preserve"> </w:t>
            </w:r>
            <w:r>
              <w:rPr>
                <w:sz w:val="17"/>
              </w:rPr>
              <w:t>material</w:t>
            </w:r>
            <w:r>
              <w:rPr>
                <w:spacing w:val="-3"/>
                <w:sz w:val="17"/>
              </w:rPr>
              <w:t xml:space="preserve"> </w:t>
            </w:r>
            <w:r>
              <w:rPr>
                <w:spacing w:val="-4"/>
                <w:sz w:val="17"/>
              </w:rPr>
              <w:t>type</w:t>
            </w:r>
          </w:p>
        </w:tc>
      </w:tr>
      <w:tr w:rsidR="00466A67" w14:paraId="5A82D51B" w14:textId="77777777">
        <w:trPr>
          <w:trHeight w:val="613"/>
        </w:trPr>
        <w:tc>
          <w:tcPr>
            <w:tcW w:w="1351" w:type="dxa"/>
            <w:vMerge/>
            <w:tcBorders>
              <w:top w:val="nil"/>
            </w:tcBorders>
          </w:tcPr>
          <w:p w14:paraId="3EE58F56" w14:textId="77777777" w:rsidR="00466A67" w:rsidRDefault="00466A67">
            <w:pPr>
              <w:rPr>
                <w:sz w:val="2"/>
                <w:szCs w:val="2"/>
              </w:rPr>
            </w:pPr>
          </w:p>
        </w:tc>
        <w:tc>
          <w:tcPr>
            <w:tcW w:w="1891" w:type="dxa"/>
            <w:vMerge/>
            <w:tcBorders>
              <w:top w:val="nil"/>
            </w:tcBorders>
          </w:tcPr>
          <w:p w14:paraId="07B8B554" w14:textId="77777777" w:rsidR="00466A67" w:rsidRDefault="00466A67">
            <w:pPr>
              <w:rPr>
                <w:sz w:val="2"/>
                <w:szCs w:val="2"/>
              </w:rPr>
            </w:pPr>
          </w:p>
        </w:tc>
        <w:tc>
          <w:tcPr>
            <w:tcW w:w="1620" w:type="dxa"/>
          </w:tcPr>
          <w:p w14:paraId="54111E3F" w14:textId="77777777" w:rsidR="00466A67" w:rsidRDefault="007C059A">
            <w:pPr>
              <w:pStyle w:val="TableParagraph"/>
              <w:spacing w:before="204"/>
              <w:ind w:left="9" w:right="8"/>
              <w:jc w:val="center"/>
              <w:rPr>
                <w:sz w:val="17"/>
              </w:rPr>
            </w:pPr>
            <w:r>
              <w:rPr>
                <w:sz w:val="17"/>
              </w:rPr>
              <w:t>Field</w:t>
            </w:r>
            <w:r>
              <w:rPr>
                <w:spacing w:val="-5"/>
                <w:sz w:val="17"/>
              </w:rPr>
              <w:t xml:space="preserve"> </w:t>
            </w:r>
            <w:r>
              <w:rPr>
                <w:spacing w:val="-2"/>
                <w:sz w:val="17"/>
              </w:rPr>
              <w:t>Density</w:t>
            </w:r>
          </w:p>
        </w:tc>
        <w:tc>
          <w:tcPr>
            <w:tcW w:w="1800" w:type="dxa"/>
          </w:tcPr>
          <w:p w14:paraId="2FC242B6" w14:textId="77777777" w:rsidR="00466A67" w:rsidRDefault="007C059A">
            <w:pPr>
              <w:pStyle w:val="TableParagraph"/>
              <w:spacing w:before="204"/>
              <w:ind w:left="8" w:right="1"/>
              <w:jc w:val="center"/>
              <w:rPr>
                <w:sz w:val="17"/>
              </w:rPr>
            </w:pPr>
            <w:r>
              <w:rPr>
                <w:sz w:val="17"/>
              </w:rPr>
              <w:t>100%</w:t>
            </w:r>
            <w:r>
              <w:rPr>
                <w:spacing w:val="-4"/>
                <w:sz w:val="17"/>
              </w:rPr>
              <w:t xml:space="preserve"> </w:t>
            </w:r>
            <w:r>
              <w:rPr>
                <w:sz w:val="17"/>
              </w:rPr>
              <w:t>AASHTO</w:t>
            </w:r>
            <w:r>
              <w:rPr>
                <w:spacing w:val="-3"/>
                <w:sz w:val="17"/>
              </w:rPr>
              <w:t xml:space="preserve"> </w:t>
            </w:r>
            <w:r>
              <w:rPr>
                <w:sz w:val="17"/>
              </w:rPr>
              <w:t>T-</w:t>
            </w:r>
            <w:r>
              <w:rPr>
                <w:spacing w:val="-5"/>
                <w:sz w:val="17"/>
              </w:rPr>
              <w:t>99</w:t>
            </w:r>
          </w:p>
        </w:tc>
        <w:tc>
          <w:tcPr>
            <w:tcW w:w="4680" w:type="dxa"/>
          </w:tcPr>
          <w:p w14:paraId="4A860234" w14:textId="77777777" w:rsidR="00466A67" w:rsidRDefault="007C059A">
            <w:pPr>
              <w:pStyle w:val="TableParagraph"/>
              <w:ind w:left="37" w:right="31"/>
              <w:jc w:val="center"/>
              <w:rPr>
                <w:sz w:val="17"/>
              </w:rPr>
            </w:pPr>
            <w:r>
              <w:rPr>
                <w:sz w:val="17"/>
              </w:rPr>
              <w:t>Section</w:t>
            </w:r>
            <w:r>
              <w:rPr>
                <w:spacing w:val="-3"/>
                <w:sz w:val="17"/>
              </w:rPr>
              <w:t xml:space="preserve"> </w:t>
            </w:r>
            <w:r>
              <w:rPr>
                <w:sz w:val="17"/>
              </w:rPr>
              <w:t>120</w:t>
            </w:r>
            <w:r>
              <w:rPr>
                <w:spacing w:val="-2"/>
                <w:sz w:val="17"/>
              </w:rPr>
              <w:t xml:space="preserve"> </w:t>
            </w:r>
            <w:r>
              <w:rPr>
                <w:sz w:val="17"/>
              </w:rPr>
              <w:t>(modified)-One</w:t>
            </w:r>
            <w:r>
              <w:rPr>
                <w:spacing w:val="-5"/>
                <w:sz w:val="17"/>
              </w:rPr>
              <w:t xml:space="preserve"> </w:t>
            </w:r>
            <w:r>
              <w:rPr>
                <w:sz w:val="17"/>
              </w:rPr>
              <w:t>per</w:t>
            </w:r>
            <w:r>
              <w:rPr>
                <w:spacing w:val="-4"/>
                <w:sz w:val="17"/>
              </w:rPr>
              <w:t xml:space="preserve"> </w:t>
            </w:r>
            <w:r>
              <w:rPr>
                <w:sz w:val="17"/>
              </w:rPr>
              <w:t>300</w:t>
            </w:r>
            <w:r>
              <w:rPr>
                <w:spacing w:val="-3"/>
                <w:sz w:val="17"/>
              </w:rPr>
              <w:t xml:space="preserve"> </w:t>
            </w:r>
            <w:r>
              <w:rPr>
                <w:sz w:val="17"/>
              </w:rPr>
              <w:t>LF</w:t>
            </w:r>
            <w:r>
              <w:rPr>
                <w:spacing w:val="-3"/>
                <w:sz w:val="17"/>
              </w:rPr>
              <w:t xml:space="preserve"> </w:t>
            </w:r>
            <w:r>
              <w:rPr>
                <w:sz w:val="17"/>
              </w:rPr>
              <w:t>of</w:t>
            </w:r>
            <w:r>
              <w:rPr>
                <w:spacing w:val="-2"/>
                <w:sz w:val="17"/>
              </w:rPr>
              <w:t xml:space="preserve"> sidewalk</w:t>
            </w:r>
          </w:p>
          <w:p w14:paraId="120F66AD" w14:textId="77777777" w:rsidR="00466A67" w:rsidRDefault="00466A67">
            <w:pPr>
              <w:pStyle w:val="TableParagraph"/>
              <w:rPr>
                <w:b/>
                <w:sz w:val="17"/>
              </w:rPr>
            </w:pPr>
          </w:p>
          <w:p w14:paraId="73E2AFE5" w14:textId="77777777" w:rsidR="00466A67" w:rsidRDefault="007C059A">
            <w:pPr>
              <w:pStyle w:val="TableParagraph"/>
              <w:spacing w:line="183" w:lineRule="exact"/>
              <w:ind w:left="37" w:right="33"/>
              <w:jc w:val="center"/>
              <w:rPr>
                <w:sz w:val="17"/>
              </w:rPr>
            </w:pPr>
            <w:r>
              <w:rPr>
                <w:sz w:val="17"/>
              </w:rPr>
              <w:t>One</w:t>
            </w:r>
            <w:r>
              <w:rPr>
                <w:spacing w:val="-4"/>
                <w:sz w:val="17"/>
              </w:rPr>
              <w:t xml:space="preserve"> </w:t>
            </w:r>
            <w:r>
              <w:rPr>
                <w:sz w:val="17"/>
              </w:rPr>
              <w:t>per</w:t>
            </w:r>
            <w:r>
              <w:rPr>
                <w:spacing w:val="-1"/>
                <w:sz w:val="17"/>
              </w:rPr>
              <w:t xml:space="preserve"> </w:t>
            </w:r>
            <w:r>
              <w:rPr>
                <w:spacing w:val="-2"/>
                <w:sz w:val="17"/>
              </w:rPr>
              <w:t>driveway</w:t>
            </w:r>
          </w:p>
        </w:tc>
      </w:tr>
      <w:tr w:rsidR="00466A67" w14:paraId="30341FF2" w14:textId="77777777">
        <w:trPr>
          <w:trHeight w:val="616"/>
        </w:trPr>
        <w:tc>
          <w:tcPr>
            <w:tcW w:w="1351" w:type="dxa"/>
            <w:vMerge w:val="restart"/>
          </w:tcPr>
          <w:p w14:paraId="683662D2" w14:textId="77777777" w:rsidR="00466A67" w:rsidRDefault="00466A67">
            <w:pPr>
              <w:pStyle w:val="TableParagraph"/>
              <w:rPr>
                <w:b/>
                <w:sz w:val="17"/>
              </w:rPr>
            </w:pPr>
          </w:p>
          <w:p w14:paraId="0979EF5B" w14:textId="77777777" w:rsidR="00466A67" w:rsidRDefault="00466A67">
            <w:pPr>
              <w:pStyle w:val="TableParagraph"/>
              <w:spacing w:before="108"/>
              <w:rPr>
                <w:b/>
                <w:sz w:val="17"/>
              </w:rPr>
            </w:pPr>
          </w:p>
          <w:p w14:paraId="25E01A1A" w14:textId="77777777" w:rsidR="00466A67" w:rsidRDefault="007C059A">
            <w:pPr>
              <w:pStyle w:val="TableParagraph"/>
              <w:ind w:left="319" w:right="250"/>
              <w:rPr>
                <w:sz w:val="17"/>
              </w:rPr>
            </w:pPr>
            <w:r>
              <w:rPr>
                <w:spacing w:val="-2"/>
                <w:sz w:val="17"/>
              </w:rPr>
              <w:t>Stabilized Subgrade</w:t>
            </w:r>
          </w:p>
        </w:tc>
        <w:tc>
          <w:tcPr>
            <w:tcW w:w="1891" w:type="dxa"/>
            <w:vMerge w:val="restart"/>
          </w:tcPr>
          <w:p w14:paraId="21561916" w14:textId="77777777" w:rsidR="00466A67" w:rsidRDefault="00466A67">
            <w:pPr>
              <w:pStyle w:val="TableParagraph"/>
              <w:rPr>
                <w:b/>
                <w:sz w:val="17"/>
              </w:rPr>
            </w:pPr>
          </w:p>
          <w:p w14:paraId="7F0D18F6" w14:textId="77777777" w:rsidR="00466A67" w:rsidRDefault="00466A67">
            <w:pPr>
              <w:pStyle w:val="TableParagraph"/>
              <w:spacing w:before="7"/>
              <w:rPr>
                <w:b/>
                <w:sz w:val="17"/>
              </w:rPr>
            </w:pPr>
          </w:p>
          <w:p w14:paraId="34838982" w14:textId="77777777" w:rsidR="00466A67" w:rsidRDefault="007C059A">
            <w:pPr>
              <w:pStyle w:val="TableParagraph"/>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353F08AF" w14:textId="77777777" w:rsidR="00466A67" w:rsidRDefault="007C059A">
            <w:pPr>
              <w:pStyle w:val="TableParagraph"/>
              <w:spacing w:before="103"/>
              <w:ind w:left="235" w:right="105" w:hanging="77"/>
              <w:rPr>
                <w:sz w:val="17"/>
              </w:rPr>
            </w:pPr>
            <w:r>
              <w:rPr>
                <w:sz w:val="17"/>
              </w:rPr>
              <w:t>Limerock</w:t>
            </w:r>
            <w:r>
              <w:rPr>
                <w:spacing w:val="-14"/>
                <w:sz w:val="17"/>
              </w:rPr>
              <w:t xml:space="preserve"> </w:t>
            </w:r>
            <w:r>
              <w:rPr>
                <w:sz w:val="17"/>
              </w:rPr>
              <w:t>Bearing Ratio FM 5-515</w:t>
            </w:r>
          </w:p>
        </w:tc>
        <w:tc>
          <w:tcPr>
            <w:tcW w:w="1800" w:type="dxa"/>
          </w:tcPr>
          <w:p w14:paraId="4E3CEDDA" w14:textId="77777777" w:rsidR="00466A67" w:rsidRDefault="00466A67">
            <w:pPr>
              <w:pStyle w:val="TableParagraph"/>
              <w:rPr>
                <w:b/>
                <w:sz w:val="17"/>
              </w:rPr>
            </w:pPr>
          </w:p>
          <w:p w14:paraId="127D9A97" w14:textId="77777777" w:rsidR="00466A67" w:rsidRDefault="007C059A">
            <w:pPr>
              <w:pStyle w:val="TableParagraph"/>
              <w:spacing w:before="1"/>
              <w:ind w:left="8" w:right="4"/>
              <w:jc w:val="center"/>
              <w:rPr>
                <w:sz w:val="17"/>
              </w:rPr>
            </w:pPr>
            <w:r>
              <w:rPr>
                <w:sz w:val="17"/>
              </w:rPr>
              <w:t>Section</w:t>
            </w:r>
            <w:r>
              <w:rPr>
                <w:spacing w:val="-3"/>
                <w:sz w:val="17"/>
              </w:rPr>
              <w:t xml:space="preserve"> </w:t>
            </w:r>
            <w:r>
              <w:rPr>
                <w:spacing w:val="-5"/>
                <w:sz w:val="17"/>
              </w:rPr>
              <w:t>160</w:t>
            </w:r>
          </w:p>
        </w:tc>
        <w:tc>
          <w:tcPr>
            <w:tcW w:w="4680" w:type="dxa"/>
          </w:tcPr>
          <w:p w14:paraId="77A056E3" w14:textId="77777777" w:rsidR="00466A67" w:rsidRDefault="007C059A">
            <w:pPr>
              <w:pStyle w:val="TableParagraph"/>
              <w:ind w:left="37" w:right="29"/>
              <w:jc w:val="center"/>
              <w:rPr>
                <w:sz w:val="17"/>
              </w:rPr>
            </w:pPr>
            <w:r>
              <w:rPr>
                <w:sz w:val="17"/>
              </w:rPr>
              <w:t>One</w:t>
            </w:r>
            <w:r>
              <w:rPr>
                <w:spacing w:val="-4"/>
                <w:sz w:val="17"/>
              </w:rPr>
              <w:t xml:space="preserve"> </w:t>
            </w:r>
            <w:r>
              <w:rPr>
                <w:sz w:val="17"/>
              </w:rPr>
              <w:t>per</w:t>
            </w:r>
            <w:r>
              <w:rPr>
                <w:spacing w:val="-1"/>
                <w:sz w:val="17"/>
              </w:rPr>
              <w:t xml:space="preserve"> </w:t>
            </w:r>
            <w:r>
              <w:rPr>
                <w:sz w:val="17"/>
              </w:rPr>
              <w:t>1,000</w:t>
            </w:r>
            <w:r>
              <w:rPr>
                <w:spacing w:val="-1"/>
                <w:sz w:val="17"/>
              </w:rPr>
              <w:t xml:space="preserve"> </w:t>
            </w:r>
            <w:r>
              <w:rPr>
                <w:sz w:val="17"/>
              </w:rPr>
              <w:t>LF</w:t>
            </w:r>
            <w:r>
              <w:rPr>
                <w:spacing w:val="-2"/>
                <w:sz w:val="17"/>
              </w:rPr>
              <w:t xml:space="preserve"> </w:t>
            </w:r>
            <w:r>
              <w:rPr>
                <w:sz w:val="17"/>
              </w:rPr>
              <w:t>per</w:t>
            </w:r>
            <w:r>
              <w:rPr>
                <w:spacing w:val="-2"/>
                <w:sz w:val="17"/>
              </w:rPr>
              <w:t xml:space="preserve"> </w:t>
            </w:r>
            <w:r>
              <w:rPr>
                <w:sz w:val="17"/>
              </w:rPr>
              <w:t>lane</w:t>
            </w:r>
            <w:r>
              <w:rPr>
                <w:spacing w:val="-3"/>
                <w:sz w:val="17"/>
              </w:rPr>
              <w:t xml:space="preserve"> </w:t>
            </w:r>
            <w:r>
              <w:rPr>
                <w:sz w:val="17"/>
              </w:rPr>
              <w:t>(</w:t>
            </w:r>
            <w:r>
              <w:rPr>
                <w:spacing w:val="-2"/>
                <w:sz w:val="17"/>
              </w:rPr>
              <w:t xml:space="preserve"> </w:t>
            </w:r>
            <w:r>
              <w:rPr>
                <w:sz w:val="17"/>
              </w:rPr>
              <w:t>One</w:t>
            </w:r>
            <w:r>
              <w:rPr>
                <w:spacing w:val="-3"/>
                <w:sz w:val="17"/>
              </w:rPr>
              <w:t xml:space="preserve"> </w:t>
            </w:r>
            <w:r>
              <w:rPr>
                <w:sz w:val="17"/>
              </w:rPr>
              <w:t>per</w:t>
            </w:r>
            <w:r>
              <w:rPr>
                <w:spacing w:val="-1"/>
                <w:sz w:val="17"/>
              </w:rPr>
              <w:t xml:space="preserve"> </w:t>
            </w:r>
            <w:r>
              <w:rPr>
                <w:sz w:val="17"/>
              </w:rPr>
              <w:t>2</w:t>
            </w:r>
            <w:r>
              <w:rPr>
                <w:spacing w:val="-1"/>
                <w:sz w:val="17"/>
              </w:rPr>
              <w:t xml:space="preserve"> </w:t>
            </w:r>
            <w:r>
              <w:rPr>
                <w:spacing w:val="-2"/>
                <w:sz w:val="17"/>
              </w:rPr>
              <w:t>lots)</w:t>
            </w:r>
          </w:p>
          <w:p w14:paraId="5D323FF8" w14:textId="77777777" w:rsidR="00466A67" w:rsidRDefault="00466A67">
            <w:pPr>
              <w:pStyle w:val="TableParagraph"/>
              <w:rPr>
                <w:b/>
                <w:sz w:val="17"/>
              </w:rPr>
            </w:pPr>
          </w:p>
          <w:p w14:paraId="6BCCF085" w14:textId="77777777" w:rsidR="00466A67" w:rsidRDefault="007C059A">
            <w:pPr>
              <w:pStyle w:val="TableParagraph"/>
              <w:spacing w:line="186" w:lineRule="exact"/>
              <w:ind w:left="37" w:right="31"/>
              <w:jc w:val="center"/>
              <w:rPr>
                <w:sz w:val="17"/>
              </w:rPr>
            </w:pPr>
            <w:r>
              <w:rPr>
                <w:sz w:val="17"/>
              </w:rPr>
              <w:t>One</w:t>
            </w:r>
            <w:r>
              <w:rPr>
                <w:spacing w:val="-4"/>
                <w:sz w:val="17"/>
              </w:rPr>
              <w:t xml:space="preserve"> </w:t>
            </w:r>
            <w:r>
              <w:rPr>
                <w:sz w:val="17"/>
              </w:rPr>
              <w:t>per</w:t>
            </w:r>
            <w:r>
              <w:rPr>
                <w:spacing w:val="-1"/>
                <w:sz w:val="17"/>
              </w:rPr>
              <w:t xml:space="preserve"> </w:t>
            </w:r>
            <w:r>
              <w:rPr>
                <w:sz w:val="17"/>
              </w:rPr>
              <w:t>2,000</w:t>
            </w:r>
            <w:r>
              <w:rPr>
                <w:spacing w:val="-2"/>
                <w:sz w:val="17"/>
              </w:rPr>
              <w:t xml:space="preserve"> </w:t>
            </w:r>
            <w:r>
              <w:rPr>
                <w:sz w:val="17"/>
              </w:rPr>
              <w:t>LF</w:t>
            </w:r>
            <w:r>
              <w:rPr>
                <w:spacing w:val="-2"/>
                <w:sz w:val="17"/>
              </w:rPr>
              <w:t xml:space="preserve"> </w:t>
            </w:r>
            <w:r>
              <w:rPr>
                <w:sz w:val="17"/>
              </w:rPr>
              <w:t>per</w:t>
            </w:r>
            <w:r>
              <w:rPr>
                <w:spacing w:val="-2"/>
                <w:sz w:val="17"/>
              </w:rPr>
              <w:t xml:space="preserve"> </w:t>
            </w:r>
            <w:r>
              <w:rPr>
                <w:sz w:val="17"/>
              </w:rPr>
              <w:t>shoulder</w:t>
            </w:r>
            <w:r>
              <w:rPr>
                <w:spacing w:val="-1"/>
                <w:sz w:val="17"/>
              </w:rPr>
              <w:t xml:space="preserve"> </w:t>
            </w:r>
            <w:r>
              <w:rPr>
                <w:sz w:val="17"/>
              </w:rPr>
              <w:t>(</w:t>
            </w:r>
            <w:r>
              <w:rPr>
                <w:spacing w:val="-5"/>
                <w:sz w:val="17"/>
              </w:rPr>
              <w:t xml:space="preserve"> </w:t>
            </w:r>
            <w:r>
              <w:rPr>
                <w:sz w:val="17"/>
              </w:rPr>
              <w:t>One</w:t>
            </w:r>
            <w:r>
              <w:rPr>
                <w:spacing w:val="-4"/>
                <w:sz w:val="17"/>
              </w:rPr>
              <w:t xml:space="preserve"> </w:t>
            </w:r>
            <w:r>
              <w:rPr>
                <w:sz w:val="17"/>
              </w:rPr>
              <w:t>per</w:t>
            </w:r>
            <w:r>
              <w:rPr>
                <w:spacing w:val="-1"/>
                <w:sz w:val="17"/>
              </w:rPr>
              <w:t xml:space="preserve"> </w:t>
            </w:r>
            <w:r>
              <w:rPr>
                <w:sz w:val="17"/>
              </w:rPr>
              <w:t>4</w:t>
            </w:r>
            <w:r>
              <w:rPr>
                <w:spacing w:val="-1"/>
                <w:sz w:val="17"/>
              </w:rPr>
              <w:t xml:space="preserve"> </w:t>
            </w:r>
            <w:r>
              <w:rPr>
                <w:spacing w:val="-2"/>
                <w:sz w:val="17"/>
              </w:rPr>
              <w:t>lots)</w:t>
            </w:r>
          </w:p>
        </w:tc>
      </w:tr>
      <w:tr w:rsidR="00466A67" w14:paraId="72025092" w14:textId="77777777">
        <w:trPr>
          <w:trHeight w:val="820"/>
        </w:trPr>
        <w:tc>
          <w:tcPr>
            <w:tcW w:w="1351" w:type="dxa"/>
            <w:vMerge/>
            <w:tcBorders>
              <w:top w:val="nil"/>
            </w:tcBorders>
          </w:tcPr>
          <w:p w14:paraId="5ABA43AE" w14:textId="77777777" w:rsidR="00466A67" w:rsidRDefault="00466A67">
            <w:pPr>
              <w:rPr>
                <w:sz w:val="2"/>
                <w:szCs w:val="2"/>
              </w:rPr>
            </w:pPr>
          </w:p>
        </w:tc>
        <w:tc>
          <w:tcPr>
            <w:tcW w:w="1891" w:type="dxa"/>
            <w:vMerge/>
            <w:tcBorders>
              <w:top w:val="nil"/>
            </w:tcBorders>
          </w:tcPr>
          <w:p w14:paraId="36C34FF7" w14:textId="77777777" w:rsidR="00466A67" w:rsidRDefault="00466A67">
            <w:pPr>
              <w:rPr>
                <w:sz w:val="2"/>
                <w:szCs w:val="2"/>
              </w:rPr>
            </w:pPr>
          </w:p>
        </w:tc>
        <w:tc>
          <w:tcPr>
            <w:tcW w:w="1620" w:type="dxa"/>
          </w:tcPr>
          <w:p w14:paraId="7DDF83D4" w14:textId="77777777" w:rsidR="00466A67" w:rsidRDefault="00466A67">
            <w:pPr>
              <w:pStyle w:val="TableParagraph"/>
              <w:spacing w:before="1"/>
              <w:rPr>
                <w:b/>
                <w:sz w:val="17"/>
              </w:rPr>
            </w:pPr>
          </w:p>
          <w:p w14:paraId="02D158B3" w14:textId="77777777" w:rsidR="00466A67" w:rsidRDefault="007C059A">
            <w:pPr>
              <w:pStyle w:val="TableParagraph"/>
              <w:ind w:left="129" w:right="105" w:firstLine="504"/>
              <w:rPr>
                <w:sz w:val="17"/>
              </w:rPr>
            </w:pPr>
            <w:r>
              <w:rPr>
                <w:spacing w:val="-2"/>
                <w:sz w:val="17"/>
              </w:rPr>
              <w:t>Field Density/Thickness</w:t>
            </w:r>
          </w:p>
        </w:tc>
        <w:tc>
          <w:tcPr>
            <w:tcW w:w="1800" w:type="dxa"/>
          </w:tcPr>
          <w:p w14:paraId="34448818" w14:textId="77777777" w:rsidR="00466A67" w:rsidRDefault="00466A67">
            <w:pPr>
              <w:pStyle w:val="TableParagraph"/>
              <w:spacing w:before="1"/>
              <w:rPr>
                <w:b/>
                <w:sz w:val="17"/>
              </w:rPr>
            </w:pPr>
          </w:p>
          <w:p w14:paraId="4425DBFC" w14:textId="77777777" w:rsidR="00466A67" w:rsidRDefault="007C059A">
            <w:pPr>
              <w:pStyle w:val="TableParagraph"/>
              <w:ind w:left="333" w:hanging="84"/>
              <w:rPr>
                <w:sz w:val="17"/>
              </w:rPr>
            </w:pPr>
            <w:r>
              <w:rPr>
                <w:sz w:val="17"/>
              </w:rPr>
              <w:t>Section</w:t>
            </w:r>
            <w:r>
              <w:rPr>
                <w:spacing w:val="-14"/>
                <w:sz w:val="17"/>
              </w:rPr>
              <w:t xml:space="preserve"> </w:t>
            </w:r>
            <w:r>
              <w:rPr>
                <w:sz w:val="17"/>
              </w:rPr>
              <w:t>160-98% AASHTO T-180</w:t>
            </w:r>
          </w:p>
        </w:tc>
        <w:tc>
          <w:tcPr>
            <w:tcW w:w="4680" w:type="dxa"/>
          </w:tcPr>
          <w:p w14:paraId="7B75262A" w14:textId="77777777" w:rsidR="00466A67" w:rsidRDefault="007C059A">
            <w:pPr>
              <w:pStyle w:val="TableParagraph"/>
              <w:ind w:left="383" w:right="377"/>
              <w:jc w:val="center"/>
              <w:rPr>
                <w:sz w:val="17"/>
              </w:rPr>
            </w:pPr>
            <w:r>
              <w:rPr>
                <w:sz w:val="17"/>
              </w:rPr>
              <w:t>Density-One</w:t>
            </w:r>
            <w:r>
              <w:rPr>
                <w:spacing w:val="-6"/>
                <w:sz w:val="17"/>
              </w:rPr>
              <w:t xml:space="preserve"> </w:t>
            </w:r>
            <w:r>
              <w:rPr>
                <w:sz w:val="17"/>
              </w:rPr>
              <w:t>per</w:t>
            </w:r>
            <w:r>
              <w:rPr>
                <w:spacing w:val="-4"/>
                <w:sz w:val="17"/>
              </w:rPr>
              <w:t xml:space="preserve"> </w:t>
            </w:r>
            <w:r>
              <w:rPr>
                <w:sz w:val="17"/>
              </w:rPr>
              <w:t>500</w:t>
            </w:r>
            <w:r>
              <w:rPr>
                <w:spacing w:val="-4"/>
                <w:sz w:val="17"/>
              </w:rPr>
              <w:t xml:space="preserve"> </w:t>
            </w:r>
            <w:r>
              <w:rPr>
                <w:sz w:val="17"/>
              </w:rPr>
              <w:t>LF</w:t>
            </w:r>
            <w:r>
              <w:rPr>
                <w:spacing w:val="-5"/>
                <w:sz w:val="17"/>
              </w:rPr>
              <w:t xml:space="preserve"> </w:t>
            </w:r>
            <w:r>
              <w:rPr>
                <w:sz w:val="17"/>
              </w:rPr>
              <w:t>per</w:t>
            </w:r>
            <w:r>
              <w:rPr>
                <w:spacing w:val="-4"/>
                <w:sz w:val="17"/>
              </w:rPr>
              <w:t xml:space="preserve"> </w:t>
            </w:r>
            <w:r>
              <w:rPr>
                <w:sz w:val="17"/>
              </w:rPr>
              <w:t>lane</w:t>
            </w:r>
            <w:r>
              <w:rPr>
                <w:spacing w:val="-8"/>
                <w:sz w:val="17"/>
              </w:rPr>
              <w:t xml:space="preserve"> </w:t>
            </w:r>
            <w:r>
              <w:rPr>
                <w:sz w:val="17"/>
              </w:rPr>
              <w:t>(1</w:t>
            </w:r>
            <w:r>
              <w:rPr>
                <w:spacing w:val="-4"/>
                <w:sz w:val="17"/>
              </w:rPr>
              <w:t xml:space="preserve"> </w:t>
            </w:r>
            <w:r>
              <w:rPr>
                <w:sz w:val="17"/>
              </w:rPr>
              <w:t>per</w:t>
            </w:r>
            <w:r>
              <w:rPr>
                <w:spacing w:val="-4"/>
                <w:sz w:val="17"/>
              </w:rPr>
              <w:t xml:space="preserve"> </w:t>
            </w:r>
            <w:r>
              <w:rPr>
                <w:sz w:val="17"/>
              </w:rPr>
              <w:t>lot) Thickness – 3 per lot</w:t>
            </w:r>
          </w:p>
          <w:p w14:paraId="58460E5F" w14:textId="77777777" w:rsidR="00466A67" w:rsidRDefault="00466A67">
            <w:pPr>
              <w:pStyle w:val="TableParagraph"/>
              <w:spacing w:before="1"/>
              <w:rPr>
                <w:b/>
                <w:sz w:val="17"/>
              </w:rPr>
            </w:pPr>
          </w:p>
          <w:p w14:paraId="12A228C2" w14:textId="77777777" w:rsidR="00466A67" w:rsidRDefault="007C059A">
            <w:pPr>
              <w:pStyle w:val="TableParagraph"/>
              <w:spacing w:line="183" w:lineRule="exact"/>
              <w:ind w:left="37" w:right="34"/>
              <w:jc w:val="center"/>
              <w:rPr>
                <w:sz w:val="17"/>
              </w:rPr>
            </w:pPr>
            <w:r>
              <w:rPr>
                <w:sz w:val="17"/>
              </w:rPr>
              <w:t>Density/thickness</w:t>
            </w:r>
            <w:r>
              <w:rPr>
                <w:spacing w:val="-5"/>
                <w:sz w:val="17"/>
              </w:rPr>
              <w:t xml:space="preserve"> </w:t>
            </w:r>
            <w:r>
              <w:rPr>
                <w:sz w:val="17"/>
              </w:rPr>
              <w:t>(modified)-One</w:t>
            </w:r>
            <w:r>
              <w:rPr>
                <w:spacing w:val="-6"/>
                <w:sz w:val="17"/>
              </w:rPr>
              <w:t xml:space="preserve"> </w:t>
            </w:r>
            <w:r>
              <w:rPr>
                <w:sz w:val="17"/>
              </w:rPr>
              <w:t>per</w:t>
            </w:r>
            <w:r>
              <w:rPr>
                <w:spacing w:val="-5"/>
                <w:sz w:val="17"/>
              </w:rPr>
              <w:t xml:space="preserve"> </w:t>
            </w:r>
            <w:r>
              <w:rPr>
                <w:sz w:val="17"/>
              </w:rPr>
              <w:t>500</w:t>
            </w:r>
            <w:r>
              <w:rPr>
                <w:spacing w:val="-4"/>
                <w:sz w:val="17"/>
              </w:rPr>
              <w:t xml:space="preserve"> </w:t>
            </w:r>
            <w:r>
              <w:rPr>
                <w:sz w:val="17"/>
              </w:rPr>
              <w:t>LF</w:t>
            </w:r>
            <w:r>
              <w:rPr>
                <w:spacing w:val="-6"/>
                <w:sz w:val="17"/>
              </w:rPr>
              <w:t xml:space="preserve"> </w:t>
            </w:r>
            <w:r>
              <w:rPr>
                <w:sz w:val="17"/>
              </w:rPr>
              <w:t>per</w:t>
            </w:r>
            <w:r>
              <w:rPr>
                <w:spacing w:val="-4"/>
                <w:sz w:val="17"/>
              </w:rPr>
              <w:t xml:space="preserve"> </w:t>
            </w:r>
            <w:r>
              <w:rPr>
                <w:spacing w:val="-2"/>
                <w:sz w:val="17"/>
              </w:rPr>
              <w:t>shoulder</w:t>
            </w:r>
          </w:p>
        </w:tc>
      </w:tr>
      <w:tr w:rsidR="00466A67" w14:paraId="6DCE7C35" w14:textId="77777777">
        <w:trPr>
          <w:trHeight w:val="410"/>
        </w:trPr>
        <w:tc>
          <w:tcPr>
            <w:tcW w:w="1351" w:type="dxa"/>
            <w:vMerge w:val="restart"/>
          </w:tcPr>
          <w:p w14:paraId="5DD9F6C9" w14:textId="77777777" w:rsidR="00466A67" w:rsidRDefault="00466A67">
            <w:pPr>
              <w:pStyle w:val="TableParagraph"/>
              <w:rPr>
                <w:b/>
                <w:sz w:val="17"/>
              </w:rPr>
            </w:pPr>
          </w:p>
          <w:p w14:paraId="0DDD5FB4" w14:textId="77777777" w:rsidR="00466A67" w:rsidRDefault="00466A67">
            <w:pPr>
              <w:pStyle w:val="TableParagraph"/>
              <w:spacing w:before="4"/>
              <w:rPr>
                <w:b/>
                <w:sz w:val="17"/>
              </w:rPr>
            </w:pPr>
          </w:p>
          <w:p w14:paraId="00AD3856" w14:textId="77777777" w:rsidR="00466A67" w:rsidRDefault="007C059A">
            <w:pPr>
              <w:pStyle w:val="TableParagraph"/>
              <w:spacing w:before="1"/>
              <w:ind w:left="415" w:hanging="284"/>
              <w:rPr>
                <w:sz w:val="17"/>
              </w:rPr>
            </w:pPr>
            <w:r>
              <w:rPr>
                <w:sz w:val="17"/>
              </w:rPr>
              <w:t>Limerock</w:t>
            </w:r>
            <w:r>
              <w:rPr>
                <w:spacing w:val="-14"/>
                <w:sz w:val="17"/>
              </w:rPr>
              <w:t xml:space="preserve"> </w:t>
            </w:r>
            <w:r>
              <w:rPr>
                <w:sz w:val="17"/>
              </w:rPr>
              <w:t xml:space="preserve">Base </w:t>
            </w:r>
            <w:r>
              <w:rPr>
                <w:spacing w:val="-2"/>
                <w:sz w:val="17"/>
              </w:rPr>
              <w:t>Course</w:t>
            </w:r>
          </w:p>
        </w:tc>
        <w:tc>
          <w:tcPr>
            <w:tcW w:w="1891" w:type="dxa"/>
            <w:vMerge w:val="restart"/>
          </w:tcPr>
          <w:p w14:paraId="1056FAB6" w14:textId="77777777" w:rsidR="00466A67" w:rsidRDefault="00466A67">
            <w:pPr>
              <w:pStyle w:val="TableParagraph"/>
              <w:spacing w:before="109"/>
              <w:rPr>
                <w:b/>
                <w:sz w:val="17"/>
              </w:rPr>
            </w:pPr>
          </w:p>
          <w:p w14:paraId="73DCC5D2" w14:textId="77777777" w:rsidR="00466A67" w:rsidRDefault="007C059A">
            <w:pPr>
              <w:pStyle w:val="TableParagraph"/>
              <w:ind w:left="212" w:right="204"/>
              <w:jc w:val="center"/>
              <w:rPr>
                <w:sz w:val="17"/>
              </w:rPr>
            </w:pPr>
            <w:r>
              <w:rPr>
                <w:sz w:val="17"/>
              </w:rPr>
              <w:t>FDOT</w:t>
            </w:r>
            <w:r>
              <w:rPr>
                <w:spacing w:val="-14"/>
                <w:sz w:val="17"/>
              </w:rPr>
              <w:t xml:space="preserve"> </w:t>
            </w:r>
            <w:r>
              <w:rPr>
                <w:sz w:val="17"/>
              </w:rPr>
              <w:t xml:space="preserve">Standard </w:t>
            </w:r>
            <w:r>
              <w:rPr>
                <w:spacing w:val="-2"/>
                <w:sz w:val="17"/>
              </w:rPr>
              <w:t xml:space="preserve">Specifications </w:t>
            </w:r>
            <w:r>
              <w:rPr>
                <w:sz w:val="17"/>
              </w:rPr>
              <w:t>(Latest</w:t>
            </w:r>
            <w:r>
              <w:rPr>
                <w:spacing w:val="-14"/>
                <w:sz w:val="17"/>
              </w:rPr>
              <w:t xml:space="preserve"> </w:t>
            </w:r>
            <w:r>
              <w:rPr>
                <w:sz w:val="17"/>
              </w:rPr>
              <w:t>Edition)</w:t>
            </w:r>
          </w:p>
        </w:tc>
        <w:tc>
          <w:tcPr>
            <w:tcW w:w="1620" w:type="dxa"/>
          </w:tcPr>
          <w:p w14:paraId="779E0D59" w14:textId="77777777" w:rsidR="00466A67" w:rsidRDefault="007C059A">
            <w:pPr>
              <w:pStyle w:val="TableParagraph"/>
              <w:spacing w:line="206" w:lineRule="exact"/>
              <w:ind w:left="245" w:right="188" w:hanging="51"/>
              <w:rPr>
                <w:sz w:val="17"/>
              </w:rPr>
            </w:pPr>
            <w:r>
              <w:rPr>
                <w:sz w:val="17"/>
              </w:rPr>
              <w:t>Modified</w:t>
            </w:r>
            <w:r>
              <w:rPr>
                <w:spacing w:val="-14"/>
                <w:sz w:val="17"/>
              </w:rPr>
              <w:t xml:space="preserve"> </w:t>
            </w:r>
            <w:r>
              <w:rPr>
                <w:sz w:val="17"/>
              </w:rPr>
              <w:t>Proctor AASHTO</w:t>
            </w:r>
            <w:r>
              <w:rPr>
                <w:spacing w:val="-5"/>
                <w:sz w:val="17"/>
              </w:rPr>
              <w:t xml:space="preserve"> </w:t>
            </w:r>
            <w:r>
              <w:rPr>
                <w:sz w:val="17"/>
              </w:rPr>
              <w:t>T-</w:t>
            </w:r>
            <w:r>
              <w:rPr>
                <w:spacing w:val="-5"/>
                <w:sz w:val="17"/>
              </w:rPr>
              <w:t>180</w:t>
            </w:r>
          </w:p>
        </w:tc>
        <w:tc>
          <w:tcPr>
            <w:tcW w:w="1800" w:type="dxa"/>
          </w:tcPr>
          <w:p w14:paraId="057301E7" w14:textId="77777777" w:rsidR="00466A67" w:rsidRDefault="007C059A">
            <w:pPr>
              <w:pStyle w:val="TableParagraph"/>
              <w:spacing w:before="103"/>
              <w:ind w:left="8" w:right="4"/>
              <w:jc w:val="center"/>
              <w:rPr>
                <w:sz w:val="17"/>
              </w:rPr>
            </w:pPr>
            <w:r>
              <w:rPr>
                <w:sz w:val="17"/>
              </w:rPr>
              <w:t>Section</w:t>
            </w:r>
            <w:r>
              <w:rPr>
                <w:spacing w:val="-3"/>
                <w:sz w:val="17"/>
              </w:rPr>
              <w:t xml:space="preserve"> </w:t>
            </w:r>
            <w:r>
              <w:rPr>
                <w:spacing w:val="-5"/>
                <w:sz w:val="17"/>
              </w:rPr>
              <w:t>200</w:t>
            </w:r>
          </w:p>
        </w:tc>
        <w:tc>
          <w:tcPr>
            <w:tcW w:w="4680" w:type="dxa"/>
          </w:tcPr>
          <w:p w14:paraId="281CA40E" w14:textId="77777777" w:rsidR="00466A67" w:rsidRDefault="007C059A">
            <w:pPr>
              <w:pStyle w:val="TableParagraph"/>
              <w:spacing w:before="103"/>
              <w:ind w:left="37" w:right="30"/>
              <w:jc w:val="center"/>
              <w:rPr>
                <w:sz w:val="17"/>
              </w:rPr>
            </w:pPr>
            <w:r>
              <w:rPr>
                <w:sz w:val="17"/>
              </w:rPr>
              <w:t>One</w:t>
            </w:r>
            <w:r>
              <w:rPr>
                <w:spacing w:val="-5"/>
                <w:sz w:val="17"/>
              </w:rPr>
              <w:t xml:space="preserve"> </w:t>
            </w:r>
            <w:r>
              <w:rPr>
                <w:sz w:val="17"/>
              </w:rPr>
              <w:t>per</w:t>
            </w:r>
            <w:r>
              <w:rPr>
                <w:spacing w:val="-1"/>
                <w:sz w:val="17"/>
              </w:rPr>
              <w:t xml:space="preserve"> </w:t>
            </w:r>
            <w:r>
              <w:rPr>
                <w:sz w:val="17"/>
              </w:rPr>
              <w:t>8</w:t>
            </w:r>
            <w:r>
              <w:rPr>
                <w:spacing w:val="-1"/>
                <w:sz w:val="17"/>
              </w:rPr>
              <w:t xml:space="preserve"> </w:t>
            </w:r>
            <w:r>
              <w:rPr>
                <w:spacing w:val="-4"/>
                <w:sz w:val="17"/>
              </w:rPr>
              <w:t>lots</w:t>
            </w:r>
          </w:p>
        </w:tc>
      </w:tr>
      <w:tr w:rsidR="00466A67" w14:paraId="5DA90CC0" w14:textId="77777777">
        <w:trPr>
          <w:trHeight w:val="818"/>
        </w:trPr>
        <w:tc>
          <w:tcPr>
            <w:tcW w:w="1351" w:type="dxa"/>
            <w:vMerge/>
            <w:tcBorders>
              <w:top w:val="nil"/>
            </w:tcBorders>
          </w:tcPr>
          <w:p w14:paraId="257FF644" w14:textId="77777777" w:rsidR="00466A67" w:rsidRDefault="00466A67">
            <w:pPr>
              <w:rPr>
                <w:sz w:val="2"/>
                <w:szCs w:val="2"/>
              </w:rPr>
            </w:pPr>
          </w:p>
        </w:tc>
        <w:tc>
          <w:tcPr>
            <w:tcW w:w="1891" w:type="dxa"/>
            <w:vMerge/>
            <w:tcBorders>
              <w:top w:val="nil"/>
            </w:tcBorders>
          </w:tcPr>
          <w:p w14:paraId="39174FAB" w14:textId="77777777" w:rsidR="00466A67" w:rsidRDefault="00466A67">
            <w:pPr>
              <w:rPr>
                <w:sz w:val="2"/>
                <w:szCs w:val="2"/>
              </w:rPr>
            </w:pPr>
          </w:p>
        </w:tc>
        <w:tc>
          <w:tcPr>
            <w:tcW w:w="1620" w:type="dxa"/>
          </w:tcPr>
          <w:p w14:paraId="4E58191B" w14:textId="77777777" w:rsidR="00466A67" w:rsidRDefault="007C059A">
            <w:pPr>
              <w:pStyle w:val="TableParagraph"/>
              <w:spacing w:before="204"/>
              <w:ind w:left="129" w:right="105" w:firstLine="504"/>
              <w:rPr>
                <w:sz w:val="17"/>
              </w:rPr>
            </w:pPr>
            <w:r>
              <w:rPr>
                <w:spacing w:val="-2"/>
                <w:sz w:val="17"/>
              </w:rPr>
              <w:t>Field Density/Thickness</w:t>
            </w:r>
          </w:p>
        </w:tc>
        <w:tc>
          <w:tcPr>
            <w:tcW w:w="1800" w:type="dxa"/>
          </w:tcPr>
          <w:p w14:paraId="24C7ED50" w14:textId="77777777" w:rsidR="00466A67" w:rsidRDefault="007C059A">
            <w:pPr>
              <w:pStyle w:val="TableParagraph"/>
              <w:spacing w:before="204"/>
              <w:ind w:left="333" w:hanging="84"/>
              <w:rPr>
                <w:sz w:val="17"/>
              </w:rPr>
            </w:pPr>
            <w:r>
              <w:rPr>
                <w:sz w:val="17"/>
              </w:rPr>
              <w:t>Section</w:t>
            </w:r>
            <w:r>
              <w:rPr>
                <w:spacing w:val="-14"/>
                <w:sz w:val="17"/>
              </w:rPr>
              <w:t xml:space="preserve"> </w:t>
            </w:r>
            <w:r>
              <w:rPr>
                <w:sz w:val="17"/>
              </w:rPr>
              <w:t>200-98% AASHTO T-180</w:t>
            </w:r>
          </w:p>
        </w:tc>
        <w:tc>
          <w:tcPr>
            <w:tcW w:w="4680" w:type="dxa"/>
          </w:tcPr>
          <w:p w14:paraId="24E7DB00" w14:textId="77777777" w:rsidR="00466A67" w:rsidRDefault="007C059A">
            <w:pPr>
              <w:pStyle w:val="TableParagraph"/>
              <w:ind w:left="1116" w:right="1107"/>
              <w:jc w:val="center"/>
              <w:rPr>
                <w:sz w:val="17"/>
              </w:rPr>
            </w:pPr>
            <w:r>
              <w:rPr>
                <w:sz w:val="17"/>
              </w:rPr>
              <w:t>Density-One</w:t>
            </w:r>
            <w:r>
              <w:rPr>
                <w:spacing w:val="-9"/>
                <w:sz w:val="17"/>
              </w:rPr>
              <w:t xml:space="preserve"> </w:t>
            </w:r>
            <w:r>
              <w:rPr>
                <w:sz w:val="17"/>
              </w:rPr>
              <w:t>per</w:t>
            </w:r>
            <w:r>
              <w:rPr>
                <w:spacing w:val="-7"/>
                <w:sz w:val="17"/>
              </w:rPr>
              <w:t xml:space="preserve"> </w:t>
            </w:r>
            <w:r>
              <w:rPr>
                <w:sz w:val="17"/>
              </w:rPr>
              <w:t>300</w:t>
            </w:r>
            <w:r>
              <w:rPr>
                <w:spacing w:val="-7"/>
                <w:sz w:val="17"/>
              </w:rPr>
              <w:t xml:space="preserve"> </w:t>
            </w:r>
            <w:r>
              <w:rPr>
                <w:sz w:val="17"/>
              </w:rPr>
              <w:t>LF</w:t>
            </w:r>
            <w:r>
              <w:rPr>
                <w:spacing w:val="-8"/>
                <w:sz w:val="17"/>
              </w:rPr>
              <w:t xml:space="preserve"> </w:t>
            </w:r>
            <w:r>
              <w:rPr>
                <w:sz w:val="17"/>
              </w:rPr>
              <w:t>per</w:t>
            </w:r>
            <w:r>
              <w:rPr>
                <w:spacing w:val="-7"/>
                <w:sz w:val="17"/>
              </w:rPr>
              <w:t xml:space="preserve"> </w:t>
            </w:r>
            <w:r>
              <w:rPr>
                <w:sz w:val="17"/>
              </w:rPr>
              <w:t>lane Thickness- 3 per lot</w:t>
            </w:r>
          </w:p>
          <w:p w14:paraId="6DC946AB" w14:textId="77777777" w:rsidR="00466A67" w:rsidRDefault="007C059A">
            <w:pPr>
              <w:pStyle w:val="TableParagraph"/>
              <w:spacing w:before="204" w:line="183" w:lineRule="exact"/>
              <w:ind w:left="37" w:right="33"/>
              <w:jc w:val="center"/>
              <w:rPr>
                <w:sz w:val="17"/>
              </w:rPr>
            </w:pPr>
            <w:r>
              <w:rPr>
                <w:sz w:val="17"/>
              </w:rPr>
              <w:t>Density/Thickness-One</w:t>
            </w:r>
            <w:r>
              <w:rPr>
                <w:spacing w:val="-6"/>
                <w:sz w:val="17"/>
              </w:rPr>
              <w:t xml:space="preserve"> </w:t>
            </w:r>
            <w:r>
              <w:rPr>
                <w:sz w:val="17"/>
              </w:rPr>
              <w:t>per</w:t>
            </w:r>
            <w:r>
              <w:rPr>
                <w:spacing w:val="-3"/>
                <w:sz w:val="17"/>
              </w:rPr>
              <w:t xml:space="preserve"> </w:t>
            </w:r>
            <w:r>
              <w:rPr>
                <w:sz w:val="17"/>
              </w:rPr>
              <w:t>500</w:t>
            </w:r>
            <w:r>
              <w:rPr>
                <w:spacing w:val="-7"/>
                <w:sz w:val="17"/>
              </w:rPr>
              <w:t xml:space="preserve"> </w:t>
            </w:r>
            <w:r>
              <w:rPr>
                <w:sz w:val="17"/>
              </w:rPr>
              <w:t>LF</w:t>
            </w:r>
            <w:r>
              <w:rPr>
                <w:spacing w:val="-4"/>
                <w:sz w:val="17"/>
              </w:rPr>
              <w:t xml:space="preserve"> </w:t>
            </w:r>
            <w:r>
              <w:rPr>
                <w:sz w:val="17"/>
              </w:rPr>
              <w:t>per</w:t>
            </w:r>
            <w:r>
              <w:rPr>
                <w:spacing w:val="-3"/>
                <w:sz w:val="17"/>
              </w:rPr>
              <w:t xml:space="preserve"> </w:t>
            </w:r>
            <w:r>
              <w:rPr>
                <w:spacing w:val="-2"/>
                <w:sz w:val="17"/>
              </w:rPr>
              <w:t>shoulder</w:t>
            </w:r>
          </w:p>
        </w:tc>
      </w:tr>
      <w:tr w:rsidR="00466A67" w14:paraId="34D85B5F" w14:textId="77777777">
        <w:trPr>
          <w:trHeight w:val="1026"/>
        </w:trPr>
        <w:tc>
          <w:tcPr>
            <w:tcW w:w="1351" w:type="dxa"/>
          </w:tcPr>
          <w:p w14:paraId="395AFAB1" w14:textId="77777777" w:rsidR="00466A67" w:rsidRDefault="00466A67">
            <w:pPr>
              <w:pStyle w:val="TableParagraph"/>
              <w:rPr>
                <w:b/>
                <w:sz w:val="17"/>
              </w:rPr>
            </w:pPr>
          </w:p>
          <w:p w14:paraId="72502314" w14:textId="77777777" w:rsidR="00466A67" w:rsidRDefault="00466A67">
            <w:pPr>
              <w:pStyle w:val="TableParagraph"/>
              <w:spacing w:before="2"/>
              <w:rPr>
                <w:b/>
                <w:sz w:val="17"/>
              </w:rPr>
            </w:pPr>
          </w:p>
          <w:p w14:paraId="075E9AC0" w14:textId="77777777" w:rsidR="00466A67" w:rsidRDefault="007C059A">
            <w:pPr>
              <w:pStyle w:val="TableParagraph"/>
              <w:ind w:left="7"/>
              <w:jc w:val="center"/>
              <w:rPr>
                <w:sz w:val="17"/>
              </w:rPr>
            </w:pPr>
            <w:r>
              <w:rPr>
                <w:spacing w:val="-2"/>
                <w:sz w:val="17"/>
              </w:rPr>
              <w:t>Sodding</w:t>
            </w:r>
          </w:p>
        </w:tc>
        <w:tc>
          <w:tcPr>
            <w:tcW w:w="1891" w:type="dxa"/>
          </w:tcPr>
          <w:p w14:paraId="53635B31" w14:textId="77777777" w:rsidR="00466A67" w:rsidRDefault="007C059A">
            <w:pPr>
              <w:pStyle w:val="TableParagraph"/>
              <w:spacing w:before="2"/>
              <w:ind w:left="7"/>
              <w:jc w:val="center"/>
              <w:rPr>
                <w:sz w:val="17"/>
              </w:rPr>
            </w:pPr>
            <w:r>
              <w:rPr>
                <w:sz w:val="17"/>
              </w:rPr>
              <w:t>FDOT</w:t>
            </w:r>
            <w:r>
              <w:rPr>
                <w:spacing w:val="40"/>
                <w:sz w:val="17"/>
              </w:rPr>
              <w:t xml:space="preserve"> </w:t>
            </w:r>
            <w:r>
              <w:rPr>
                <w:sz w:val="17"/>
              </w:rPr>
              <w:t>Standard Specifications</w:t>
            </w:r>
            <w:r>
              <w:rPr>
                <w:spacing w:val="-14"/>
                <w:sz w:val="17"/>
              </w:rPr>
              <w:t xml:space="preserve"> </w:t>
            </w:r>
            <w:r>
              <w:rPr>
                <w:sz w:val="17"/>
              </w:rPr>
              <w:t>(Latest Edition)</w:t>
            </w:r>
            <w:r>
              <w:rPr>
                <w:spacing w:val="-4"/>
                <w:sz w:val="17"/>
              </w:rPr>
              <w:t xml:space="preserve"> </w:t>
            </w:r>
            <w:r>
              <w:rPr>
                <w:sz w:val="17"/>
              </w:rPr>
              <w:t>Section</w:t>
            </w:r>
            <w:r>
              <w:rPr>
                <w:spacing w:val="-3"/>
                <w:sz w:val="17"/>
              </w:rPr>
              <w:t xml:space="preserve"> </w:t>
            </w:r>
            <w:r>
              <w:rPr>
                <w:sz w:val="17"/>
              </w:rPr>
              <w:t>575, Sodding,</w:t>
            </w:r>
            <w:r>
              <w:rPr>
                <w:spacing w:val="-6"/>
                <w:sz w:val="17"/>
              </w:rPr>
              <w:t xml:space="preserve"> </w:t>
            </w:r>
            <w:r>
              <w:rPr>
                <w:sz w:val="17"/>
              </w:rPr>
              <w:t>and</w:t>
            </w:r>
            <w:r>
              <w:rPr>
                <w:spacing w:val="-3"/>
                <w:sz w:val="17"/>
              </w:rPr>
              <w:t xml:space="preserve"> </w:t>
            </w:r>
            <w:r>
              <w:rPr>
                <w:spacing w:val="-2"/>
                <w:sz w:val="17"/>
              </w:rPr>
              <w:t>Section</w:t>
            </w:r>
          </w:p>
          <w:p w14:paraId="25AE3D6B" w14:textId="77777777" w:rsidR="00466A67" w:rsidRDefault="007C059A">
            <w:pPr>
              <w:pStyle w:val="TableParagraph"/>
              <w:spacing w:line="183" w:lineRule="exact"/>
              <w:ind w:left="212" w:right="205"/>
              <w:jc w:val="center"/>
              <w:rPr>
                <w:sz w:val="17"/>
              </w:rPr>
            </w:pPr>
            <w:r>
              <w:rPr>
                <w:spacing w:val="-5"/>
                <w:sz w:val="17"/>
              </w:rPr>
              <w:t>981</w:t>
            </w:r>
          </w:p>
        </w:tc>
        <w:tc>
          <w:tcPr>
            <w:tcW w:w="1620" w:type="dxa"/>
          </w:tcPr>
          <w:p w14:paraId="28770AD0" w14:textId="77777777" w:rsidR="00466A67" w:rsidRDefault="00466A67">
            <w:pPr>
              <w:pStyle w:val="TableParagraph"/>
              <w:spacing w:before="104"/>
              <w:rPr>
                <w:b/>
                <w:sz w:val="17"/>
              </w:rPr>
            </w:pPr>
          </w:p>
          <w:p w14:paraId="79E69856" w14:textId="77777777" w:rsidR="00466A67" w:rsidRDefault="007C059A">
            <w:pPr>
              <w:pStyle w:val="TableParagraph"/>
              <w:ind w:left="629" w:right="105" w:hanging="449"/>
              <w:rPr>
                <w:sz w:val="17"/>
              </w:rPr>
            </w:pPr>
            <w:r>
              <w:rPr>
                <w:sz w:val="17"/>
              </w:rPr>
              <w:t>Each</w:t>
            </w:r>
            <w:r>
              <w:rPr>
                <w:spacing w:val="-11"/>
                <w:sz w:val="17"/>
              </w:rPr>
              <w:t xml:space="preserve"> </w:t>
            </w:r>
            <w:r>
              <w:rPr>
                <w:sz w:val="17"/>
              </w:rPr>
              <w:t>type</w:t>
            </w:r>
            <w:r>
              <w:rPr>
                <w:spacing w:val="-13"/>
                <w:sz w:val="17"/>
              </w:rPr>
              <w:t xml:space="preserve"> </w:t>
            </w:r>
            <w:r>
              <w:rPr>
                <w:sz w:val="17"/>
              </w:rPr>
              <w:t>of</w:t>
            </w:r>
            <w:r>
              <w:rPr>
                <w:spacing w:val="-11"/>
                <w:sz w:val="17"/>
              </w:rPr>
              <w:t xml:space="preserve"> </w:t>
            </w:r>
            <w:r>
              <w:rPr>
                <w:sz w:val="17"/>
              </w:rPr>
              <w:t xml:space="preserve">sod </w:t>
            </w:r>
            <w:r>
              <w:rPr>
                <w:spacing w:val="-4"/>
                <w:sz w:val="17"/>
              </w:rPr>
              <w:t>used</w:t>
            </w:r>
          </w:p>
        </w:tc>
        <w:tc>
          <w:tcPr>
            <w:tcW w:w="1800" w:type="dxa"/>
          </w:tcPr>
          <w:p w14:paraId="1E6F2616" w14:textId="77777777" w:rsidR="00466A67" w:rsidRDefault="00466A67">
            <w:pPr>
              <w:pStyle w:val="TableParagraph"/>
              <w:rPr>
                <w:b/>
                <w:sz w:val="17"/>
              </w:rPr>
            </w:pPr>
          </w:p>
          <w:p w14:paraId="2914E3CC" w14:textId="77777777" w:rsidR="00466A67" w:rsidRDefault="00466A67">
            <w:pPr>
              <w:pStyle w:val="TableParagraph"/>
              <w:spacing w:before="2"/>
              <w:rPr>
                <w:b/>
                <w:sz w:val="17"/>
              </w:rPr>
            </w:pPr>
          </w:p>
          <w:p w14:paraId="2173DFBB" w14:textId="77777777" w:rsidR="00466A67" w:rsidRDefault="007C059A">
            <w:pPr>
              <w:pStyle w:val="TableParagraph"/>
              <w:ind w:left="8"/>
              <w:jc w:val="center"/>
              <w:rPr>
                <w:sz w:val="17"/>
              </w:rPr>
            </w:pPr>
            <w:r>
              <w:rPr>
                <w:spacing w:val="-2"/>
                <w:sz w:val="17"/>
              </w:rPr>
              <w:t>Certification</w:t>
            </w:r>
          </w:p>
        </w:tc>
        <w:tc>
          <w:tcPr>
            <w:tcW w:w="4680" w:type="dxa"/>
          </w:tcPr>
          <w:p w14:paraId="755ABB82" w14:textId="77777777" w:rsidR="00466A67" w:rsidRDefault="007C059A">
            <w:pPr>
              <w:pStyle w:val="TableParagraph"/>
              <w:spacing w:before="103"/>
              <w:ind w:left="292" w:right="247" w:firstLine="14"/>
              <w:jc w:val="center"/>
              <w:rPr>
                <w:sz w:val="17"/>
              </w:rPr>
            </w:pPr>
            <w:r>
              <w:rPr>
                <w:sz w:val="17"/>
              </w:rPr>
              <w:t>All</w:t>
            </w:r>
            <w:r>
              <w:rPr>
                <w:spacing w:val="-4"/>
                <w:sz w:val="17"/>
              </w:rPr>
              <w:t xml:space="preserve"> </w:t>
            </w:r>
            <w:r>
              <w:rPr>
                <w:sz w:val="17"/>
              </w:rPr>
              <w:t>seed,</w:t>
            </w:r>
            <w:r>
              <w:rPr>
                <w:spacing w:val="-3"/>
                <w:sz w:val="17"/>
              </w:rPr>
              <w:t xml:space="preserve"> </w:t>
            </w:r>
            <w:r>
              <w:rPr>
                <w:sz w:val="17"/>
              </w:rPr>
              <w:t>sod</w:t>
            </w:r>
            <w:r>
              <w:rPr>
                <w:spacing w:val="-4"/>
                <w:sz w:val="17"/>
              </w:rPr>
              <w:t xml:space="preserve"> </w:t>
            </w:r>
            <w:r>
              <w:rPr>
                <w:sz w:val="17"/>
              </w:rPr>
              <w:t>and</w:t>
            </w:r>
            <w:r>
              <w:rPr>
                <w:spacing w:val="-4"/>
                <w:sz w:val="17"/>
              </w:rPr>
              <w:t xml:space="preserve"> </w:t>
            </w:r>
            <w:r>
              <w:rPr>
                <w:sz w:val="17"/>
              </w:rPr>
              <w:t>mulch</w:t>
            </w:r>
            <w:r>
              <w:rPr>
                <w:spacing w:val="-3"/>
                <w:sz w:val="17"/>
              </w:rPr>
              <w:t xml:space="preserve"> </w:t>
            </w:r>
            <w:r>
              <w:rPr>
                <w:sz w:val="17"/>
              </w:rPr>
              <w:t>shall</w:t>
            </w:r>
            <w:r>
              <w:rPr>
                <w:spacing w:val="-4"/>
                <w:sz w:val="17"/>
              </w:rPr>
              <w:t xml:space="preserve"> </w:t>
            </w:r>
            <w:r>
              <w:rPr>
                <w:sz w:val="17"/>
              </w:rPr>
              <w:t>be</w:t>
            </w:r>
            <w:r>
              <w:rPr>
                <w:spacing w:val="-5"/>
                <w:sz w:val="17"/>
              </w:rPr>
              <w:t xml:space="preserve"> </w:t>
            </w:r>
            <w:r>
              <w:rPr>
                <w:sz w:val="17"/>
              </w:rPr>
              <w:t>free</w:t>
            </w:r>
            <w:r>
              <w:rPr>
                <w:spacing w:val="-5"/>
                <w:sz w:val="17"/>
              </w:rPr>
              <w:t xml:space="preserve"> </w:t>
            </w:r>
            <w:r>
              <w:rPr>
                <w:sz w:val="17"/>
              </w:rPr>
              <w:t>of</w:t>
            </w:r>
            <w:r>
              <w:rPr>
                <w:spacing w:val="-3"/>
                <w:sz w:val="17"/>
              </w:rPr>
              <w:t xml:space="preserve"> </w:t>
            </w:r>
            <w:r>
              <w:rPr>
                <w:sz w:val="17"/>
              </w:rPr>
              <w:t>noxious</w:t>
            </w:r>
            <w:r>
              <w:rPr>
                <w:spacing w:val="-3"/>
                <w:sz w:val="17"/>
              </w:rPr>
              <w:t xml:space="preserve"> </w:t>
            </w:r>
            <w:r>
              <w:rPr>
                <w:sz w:val="17"/>
              </w:rPr>
              <w:t>weeds and</w:t>
            </w:r>
            <w:r>
              <w:rPr>
                <w:spacing w:val="-1"/>
                <w:sz w:val="17"/>
              </w:rPr>
              <w:t xml:space="preserve"> </w:t>
            </w:r>
            <w:r>
              <w:rPr>
                <w:sz w:val="17"/>
              </w:rPr>
              <w:t>exotic pest plants, plant parts or seed</w:t>
            </w:r>
            <w:r>
              <w:rPr>
                <w:spacing w:val="-1"/>
                <w:sz w:val="17"/>
              </w:rPr>
              <w:t xml:space="preserve"> </w:t>
            </w:r>
            <w:r>
              <w:rPr>
                <w:sz w:val="17"/>
              </w:rPr>
              <w:t>listed</w:t>
            </w:r>
            <w:r>
              <w:rPr>
                <w:spacing w:val="-1"/>
                <w:sz w:val="17"/>
              </w:rPr>
              <w:t xml:space="preserve"> </w:t>
            </w:r>
            <w:r>
              <w:rPr>
                <w:sz w:val="17"/>
              </w:rPr>
              <w:t>in the current Category I “List of Invasive Species” from the Florida Exotic Pest Plant Council</w:t>
            </w:r>
          </w:p>
        </w:tc>
      </w:tr>
    </w:tbl>
    <w:p w14:paraId="6B3609C6" w14:textId="77777777" w:rsidR="00466A67" w:rsidRDefault="00466A67">
      <w:pPr>
        <w:jc w:val="center"/>
        <w:rPr>
          <w:sz w:val="17"/>
        </w:rPr>
        <w:sectPr w:rsidR="00466A67">
          <w:footerReference w:type="default" r:id="rId59"/>
          <w:pgSz w:w="12240" w:h="15840"/>
          <w:pgMar w:top="180" w:right="340" w:bottom="1260" w:left="340" w:header="0" w:footer="1075" w:gutter="0"/>
          <w:cols w:space="720"/>
        </w:sectPr>
      </w:pPr>
    </w:p>
    <w:p w14:paraId="1321EEF6" w14:textId="77777777" w:rsidR="00466A67" w:rsidRDefault="007C059A">
      <w:pPr>
        <w:spacing w:before="88"/>
        <w:ind w:left="1825" w:right="1603"/>
        <w:jc w:val="center"/>
        <w:rPr>
          <w:rFonts w:ascii="Tahoma"/>
        </w:rPr>
      </w:pPr>
      <w:r>
        <w:rPr>
          <w:rFonts w:ascii="Tahoma"/>
        </w:rPr>
        <w:lastRenderedPageBreak/>
        <w:t>This</w:t>
      </w:r>
      <w:r>
        <w:rPr>
          <w:rFonts w:ascii="Tahoma"/>
          <w:spacing w:val="-3"/>
        </w:rPr>
        <w:t xml:space="preserve"> </w:t>
      </w:r>
      <w:r>
        <w:rPr>
          <w:rFonts w:ascii="Tahoma"/>
        </w:rPr>
        <w:t>page</w:t>
      </w:r>
      <w:r>
        <w:rPr>
          <w:rFonts w:ascii="Tahoma"/>
          <w:spacing w:val="-5"/>
        </w:rPr>
        <w:t xml:space="preserve"> </w:t>
      </w:r>
      <w:r>
        <w:rPr>
          <w:rFonts w:ascii="Tahoma"/>
        </w:rPr>
        <w:t>to</w:t>
      </w:r>
      <w:r>
        <w:rPr>
          <w:rFonts w:ascii="Tahoma"/>
          <w:spacing w:val="-5"/>
        </w:rPr>
        <w:t xml:space="preserve"> </w:t>
      </w:r>
      <w:r>
        <w:rPr>
          <w:rFonts w:ascii="Tahoma"/>
        </w:rPr>
        <w:t>be</w:t>
      </w:r>
      <w:r>
        <w:rPr>
          <w:rFonts w:ascii="Tahoma"/>
          <w:spacing w:val="-3"/>
        </w:rPr>
        <w:t xml:space="preserve"> </w:t>
      </w:r>
      <w:r>
        <w:rPr>
          <w:rFonts w:ascii="Tahoma"/>
        </w:rPr>
        <w:t>used</w:t>
      </w:r>
      <w:r>
        <w:rPr>
          <w:rFonts w:ascii="Tahoma"/>
          <w:spacing w:val="-1"/>
        </w:rPr>
        <w:t xml:space="preserve"> </w:t>
      </w:r>
      <w:r>
        <w:rPr>
          <w:rFonts w:ascii="Tahoma"/>
        </w:rPr>
        <w:t>if</w:t>
      </w:r>
      <w:r>
        <w:rPr>
          <w:rFonts w:ascii="Tahoma"/>
          <w:spacing w:val="-6"/>
        </w:rPr>
        <w:t xml:space="preserve"> </w:t>
      </w:r>
      <w:r>
        <w:rPr>
          <w:rFonts w:ascii="Tahoma"/>
        </w:rPr>
        <w:t>permits</w:t>
      </w:r>
      <w:r>
        <w:rPr>
          <w:rFonts w:ascii="Tahoma"/>
          <w:spacing w:val="-2"/>
        </w:rPr>
        <w:t xml:space="preserve"> </w:t>
      </w:r>
      <w:r>
        <w:rPr>
          <w:rFonts w:ascii="Tahoma"/>
          <w:u w:val="single"/>
        </w:rPr>
        <w:t>are</w:t>
      </w:r>
      <w:r>
        <w:rPr>
          <w:rFonts w:ascii="Tahoma"/>
          <w:spacing w:val="-2"/>
        </w:rPr>
        <w:t xml:space="preserve"> required.</w:t>
      </w:r>
    </w:p>
    <w:p w14:paraId="17D91AED" w14:textId="77777777" w:rsidR="00466A67" w:rsidRDefault="00466A67">
      <w:pPr>
        <w:pStyle w:val="BodyText"/>
        <w:rPr>
          <w:rFonts w:ascii="Tahoma"/>
          <w:sz w:val="22"/>
        </w:rPr>
      </w:pPr>
    </w:p>
    <w:p w14:paraId="7EEABB7A" w14:textId="77777777" w:rsidR="00466A67" w:rsidRDefault="00466A67">
      <w:pPr>
        <w:pStyle w:val="BodyText"/>
        <w:rPr>
          <w:rFonts w:ascii="Tahoma"/>
          <w:sz w:val="22"/>
        </w:rPr>
      </w:pPr>
    </w:p>
    <w:p w14:paraId="0E273F2B" w14:textId="77777777" w:rsidR="00466A67" w:rsidRDefault="00466A67">
      <w:pPr>
        <w:pStyle w:val="BodyText"/>
        <w:spacing w:before="44"/>
        <w:rPr>
          <w:rFonts w:ascii="Tahoma"/>
          <w:sz w:val="22"/>
        </w:rPr>
      </w:pPr>
    </w:p>
    <w:p w14:paraId="12AF143D" w14:textId="77777777" w:rsidR="00466A67" w:rsidRDefault="007C059A">
      <w:pPr>
        <w:spacing w:before="1"/>
        <w:ind w:left="300"/>
        <w:jc w:val="center"/>
        <w:rPr>
          <w:rFonts w:ascii="Tahoma"/>
        </w:rPr>
      </w:pPr>
      <w:bookmarkStart w:id="191" w:name="DIVISION_P"/>
      <w:bookmarkEnd w:id="191"/>
      <w:r>
        <w:rPr>
          <w:rFonts w:ascii="Tahoma"/>
        </w:rPr>
        <w:t>SECTION</w:t>
      </w:r>
      <w:r>
        <w:rPr>
          <w:rFonts w:ascii="Tahoma"/>
          <w:spacing w:val="8"/>
        </w:rPr>
        <w:t xml:space="preserve"> </w:t>
      </w:r>
      <w:r>
        <w:rPr>
          <w:rFonts w:ascii="Tahoma"/>
          <w:spacing w:val="-10"/>
        </w:rPr>
        <w:t>D</w:t>
      </w:r>
    </w:p>
    <w:p w14:paraId="61A823CD" w14:textId="77777777" w:rsidR="00466A67" w:rsidRDefault="00466A67">
      <w:pPr>
        <w:pStyle w:val="BodyText"/>
        <w:spacing w:before="220"/>
        <w:rPr>
          <w:rFonts w:ascii="Tahoma"/>
          <w:sz w:val="22"/>
        </w:rPr>
      </w:pPr>
    </w:p>
    <w:p w14:paraId="0A725FCB" w14:textId="77777777" w:rsidR="00466A67" w:rsidRDefault="007C059A">
      <w:pPr>
        <w:ind w:left="221"/>
        <w:jc w:val="center"/>
        <w:rPr>
          <w:rFonts w:ascii="Tahoma"/>
          <w:b/>
        </w:rPr>
      </w:pPr>
      <w:bookmarkStart w:id="192" w:name="PERMITS"/>
      <w:bookmarkEnd w:id="192"/>
      <w:r>
        <w:rPr>
          <w:rFonts w:ascii="Tahoma"/>
          <w:b/>
          <w:spacing w:val="-2"/>
          <w:u w:val="single"/>
        </w:rPr>
        <w:t>PERMITS</w:t>
      </w:r>
    </w:p>
    <w:p w14:paraId="60D1ACEF" w14:textId="77777777" w:rsidR="00466A67" w:rsidRDefault="00466A67">
      <w:pPr>
        <w:pStyle w:val="BodyText"/>
        <w:rPr>
          <w:rFonts w:ascii="Tahoma"/>
          <w:b/>
          <w:sz w:val="22"/>
        </w:rPr>
      </w:pPr>
    </w:p>
    <w:p w14:paraId="66E443E2" w14:textId="77777777" w:rsidR="00466A67" w:rsidRDefault="00466A67">
      <w:pPr>
        <w:pStyle w:val="BodyText"/>
        <w:rPr>
          <w:rFonts w:ascii="Tahoma"/>
          <w:b/>
          <w:sz w:val="22"/>
        </w:rPr>
      </w:pPr>
    </w:p>
    <w:p w14:paraId="5E0D26FE" w14:textId="77777777" w:rsidR="00466A67" w:rsidRDefault="007C059A">
      <w:pPr>
        <w:spacing w:line="480" w:lineRule="auto"/>
        <w:ind w:left="4947" w:right="4722"/>
        <w:jc w:val="center"/>
        <w:rPr>
          <w:rFonts w:ascii="Tahoma"/>
        </w:rPr>
      </w:pPr>
      <w:bookmarkStart w:id="193" w:name="BID_NO._24-XXX"/>
      <w:bookmarkEnd w:id="193"/>
      <w:r>
        <w:rPr>
          <w:rFonts w:ascii="Tahoma"/>
        </w:rPr>
        <w:t>BID</w:t>
      </w:r>
      <w:r>
        <w:rPr>
          <w:rFonts w:ascii="Tahoma"/>
          <w:spacing w:val="-18"/>
        </w:rPr>
        <w:t xml:space="preserve"> </w:t>
      </w:r>
      <w:r>
        <w:rPr>
          <w:rFonts w:ascii="Tahoma"/>
        </w:rPr>
        <w:t>NO.</w:t>
      </w:r>
      <w:r>
        <w:rPr>
          <w:rFonts w:ascii="Tahoma"/>
          <w:spacing w:val="-17"/>
        </w:rPr>
        <w:t xml:space="preserve"> </w:t>
      </w:r>
      <w:r>
        <w:rPr>
          <w:rFonts w:ascii="Tahoma"/>
        </w:rPr>
        <w:t xml:space="preserve">25-013 </w:t>
      </w:r>
      <w:bookmarkStart w:id="194" w:name="PERMIT_INDEX"/>
      <w:bookmarkEnd w:id="194"/>
      <w:r>
        <w:rPr>
          <w:rFonts w:ascii="Tahoma"/>
        </w:rPr>
        <w:t>PERMIT INDEX</w:t>
      </w:r>
    </w:p>
    <w:p w14:paraId="399DBBB6" w14:textId="77777777" w:rsidR="00466A67" w:rsidRDefault="00466A67">
      <w:pPr>
        <w:pStyle w:val="BodyText"/>
        <w:spacing w:before="25"/>
        <w:rPr>
          <w:rFonts w:ascii="Tahoma"/>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2988"/>
        <w:gridCol w:w="2976"/>
      </w:tblGrid>
      <w:tr w:rsidR="00466A67" w14:paraId="27768AF5" w14:textId="77777777">
        <w:trPr>
          <w:trHeight w:val="263"/>
        </w:trPr>
        <w:tc>
          <w:tcPr>
            <w:tcW w:w="3007" w:type="dxa"/>
          </w:tcPr>
          <w:p w14:paraId="7336FBFF" w14:textId="77777777" w:rsidR="00466A67" w:rsidRDefault="007C059A">
            <w:pPr>
              <w:pStyle w:val="TableParagraph"/>
              <w:spacing w:line="244" w:lineRule="exact"/>
              <w:ind w:left="34"/>
              <w:jc w:val="center"/>
            </w:pPr>
            <w:r>
              <w:rPr>
                <w:spacing w:val="-2"/>
                <w:u w:val="single"/>
              </w:rPr>
              <w:t>AGENCY</w:t>
            </w:r>
          </w:p>
        </w:tc>
        <w:tc>
          <w:tcPr>
            <w:tcW w:w="2988" w:type="dxa"/>
          </w:tcPr>
          <w:p w14:paraId="1F6E5F66" w14:textId="77777777" w:rsidR="00466A67" w:rsidRDefault="007C059A">
            <w:pPr>
              <w:pStyle w:val="TableParagraph"/>
              <w:spacing w:line="244" w:lineRule="exact"/>
              <w:ind w:left="904"/>
            </w:pPr>
            <w:r>
              <w:rPr>
                <w:u w:val="single"/>
              </w:rPr>
              <w:t>PERMIT</w:t>
            </w:r>
            <w:r>
              <w:rPr>
                <w:spacing w:val="-5"/>
                <w:u w:val="single"/>
              </w:rPr>
              <w:t xml:space="preserve"> NO.</w:t>
            </w:r>
          </w:p>
        </w:tc>
        <w:tc>
          <w:tcPr>
            <w:tcW w:w="2976" w:type="dxa"/>
          </w:tcPr>
          <w:p w14:paraId="684E85F9" w14:textId="77777777" w:rsidR="00466A67" w:rsidRDefault="007C059A">
            <w:pPr>
              <w:pStyle w:val="TableParagraph"/>
              <w:spacing w:line="244" w:lineRule="exact"/>
              <w:ind w:left="852"/>
            </w:pPr>
            <w:r>
              <w:rPr>
                <w:u w:val="single"/>
              </w:rPr>
              <w:t>PAGE</w:t>
            </w:r>
            <w:r>
              <w:rPr>
                <w:spacing w:val="-2"/>
                <w:u w:val="single"/>
              </w:rPr>
              <w:t xml:space="preserve"> </w:t>
            </w:r>
            <w:r>
              <w:rPr>
                <w:u w:val="single"/>
              </w:rPr>
              <w:t>NO.</w:t>
            </w:r>
            <w:r>
              <w:rPr>
                <w:spacing w:val="-3"/>
                <w:u w:val="single"/>
              </w:rPr>
              <w:t xml:space="preserve"> </w:t>
            </w:r>
            <w:r>
              <w:rPr>
                <w:spacing w:val="-5"/>
                <w:u w:val="single"/>
              </w:rPr>
              <w:t>(s)</w:t>
            </w:r>
          </w:p>
        </w:tc>
      </w:tr>
      <w:tr w:rsidR="00466A67" w14:paraId="1C7A5FDE" w14:textId="77777777">
        <w:trPr>
          <w:trHeight w:val="532"/>
        </w:trPr>
        <w:tc>
          <w:tcPr>
            <w:tcW w:w="3007" w:type="dxa"/>
          </w:tcPr>
          <w:p w14:paraId="09BDA941" w14:textId="77777777" w:rsidR="00466A67" w:rsidRDefault="007C059A">
            <w:pPr>
              <w:pStyle w:val="TableParagraph"/>
              <w:spacing w:line="266" w:lineRule="exact"/>
              <w:ind w:left="513" w:hanging="48"/>
            </w:pPr>
            <w:r>
              <w:t>St.</w:t>
            </w:r>
            <w:r>
              <w:rPr>
                <w:spacing w:val="-12"/>
              </w:rPr>
              <w:t xml:space="preserve"> </w:t>
            </w:r>
            <w:r>
              <w:t>Johns</w:t>
            </w:r>
            <w:r>
              <w:rPr>
                <w:spacing w:val="-12"/>
              </w:rPr>
              <w:t xml:space="preserve"> </w:t>
            </w:r>
            <w:r>
              <w:t>River</w:t>
            </w:r>
            <w:r>
              <w:rPr>
                <w:spacing w:val="-12"/>
              </w:rPr>
              <w:t xml:space="preserve"> </w:t>
            </w:r>
            <w:r>
              <w:t>Water Management District</w:t>
            </w:r>
          </w:p>
        </w:tc>
        <w:tc>
          <w:tcPr>
            <w:tcW w:w="2988" w:type="dxa"/>
          </w:tcPr>
          <w:p w14:paraId="4C12EAB2" w14:textId="77777777" w:rsidR="00466A67" w:rsidRDefault="00466A67">
            <w:pPr>
              <w:pStyle w:val="TableParagraph"/>
              <w:rPr>
                <w:rFonts w:ascii="Times New Roman"/>
              </w:rPr>
            </w:pPr>
          </w:p>
        </w:tc>
        <w:tc>
          <w:tcPr>
            <w:tcW w:w="2976" w:type="dxa"/>
          </w:tcPr>
          <w:p w14:paraId="0CC27E77" w14:textId="77777777" w:rsidR="00466A67" w:rsidRDefault="00466A67">
            <w:pPr>
              <w:pStyle w:val="TableParagraph"/>
              <w:rPr>
                <w:rFonts w:ascii="Times New Roman"/>
              </w:rPr>
            </w:pPr>
          </w:p>
        </w:tc>
      </w:tr>
      <w:tr w:rsidR="00466A67" w14:paraId="2CDA0AF8" w14:textId="77777777">
        <w:trPr>
          <w:trHeight w:val="266"/>
        </w:trPr>
        <w:tc>
          <w:tcPr>
            <w:tcW w:w="3007" w:type="dxa"/>
          </w:tcPr>
          <w:p w14:paraId="1DBC89D0" w14:textId="77777777" w:rsidR="00466A67" w:rsidRDefault="00466A67">
            <w:pPr>
              <w:pStyle w:val="TableParagraph"/>
              <w:rPr>
                <w:rFonts w:ascii="Times New Roman"/>
                <w:sz w:val="18"/>
              </w:rPr>
            </w:pPr>
          </w:p>
        </w:tc>
        <w:tc>
          <w:tcPr>
            <w:tcW w:w="2988" w:type="dxa"/>
          </w:tcPr>
          <w:p w14:paraId="64FFB2F2" w14:textId="77777777" w:rsidR="00466A67" w:rsidRDefault="00466A67">
            <w:pPr>
              <w:pStyle w:val="TableParagraph"/>
              <w:rPr>
                <w:rFonts w:ascii="Times New Roman"/>
                <w:sz w:val="18"/>
              </w:rPr>
            </w:pPr>
          </w:p>
        </w:tc>
        <w:tc>
          <w:tcPr>
            <w:tcW w:w="2976" w:type="dxa"/>
          </w:tcPr>
          <w:p w14:paraId="4080EB92" w14:textId="77777777" w:rsidR="00466A67" w:rsidRDefault="00466A67">
            <w:pPr>
              <w:pStyle w:val="TableParagraph"/>
              <w:rPr>
                <w:rFonts w:ascii="Times New Roman"/>
                <w:sz w:val="18"/>
              </w:rPr>
            </w:pPr>
          </w:p>
        </w:tc>
      </w:tr>
      <w:tr w:rsidR="00466A67" w14:paraId="1C658BF6" w14:textId="77777777">
        <w:trPr>
          <w:trHeight w:val="265"/>
        </w:trPr>
        <w:tc>
          <w:tcPr>
            <w:tcW w:w="3007" w:type="dxa"/>
          </w:tcPr>
          <w:p w14:paraId="43E39825" w14:textId="77777777" w:rsidR="00466A67" w:rsidRDefault="00466A67">
            <w:pPr>
              <w:pStyle w:val="TableParagraph"/>
              <w:rPr>
                <w:rFonts w:ascii="Times New Roman"/>
                <w:sz w:val="18"/>
              </w:rPr>
            </w:pPr>
          </w:p>
        </w:tc>
        <w:tc>
          <w:tcPr>
            <w:tcW w:w="2988" w:type="dxa"/>
          </w:tcPr>
          <w:p w14:paraId="0D50AB4C" w14:textId="77777777" w:rsidR="00466A67" w:rsidRDefault="00466A67">
            <w:pPr>
              <w:pStyle w:val="TableParagraph"/>
              <w:rPr>
                <w:rFonts w:ascii="Times New Roman"/>
                <w:sz w:val="18"/>
              </w:rPr>
            </w:pPr>
          </w:p>
        </w:tc>
        <w:tc>
          <w:tcPr>
            <w:tcW w:w="2976" w:type="dxa"/>
          </w:tcPr>
          <w:p w14:paraId="6AC82CA4" w14:textId="77777777" w:rsidR="00466A67" w:rsidRDefault="00466A67">
            <w:pPr>
              <w:pStyle w:val="TableParagraph"/>
              <w:rPr>
                <w:rFonts w:ascii="Times New Roman"/>
                <w:sz w:val="18"/>
              </w:rPr>
            </w:pPr>
          </w:p>
        </w:tc>
      </w:tr>
      <w:tr w:rsidR="00466A67" w14:paraId="771300E6" w14:textId="77777777">
        <w:trPr>
          <w:trHeight w:val="263"/>
        </w:trPr>
        <w:tc>
          <w:tcPr>
            <w:tcW w:w="3007" w:type="dxa"/>
          </w:tcPr>
          <w:p w14:paraId="7EB723EC" w14:textId="77777777" w:rsidR="00466A67" w:rsidRDefault="00466A67">
            <w:pPr>
              <w:pStyle w:val="TableParagraph"/>
              <w:rPr>
                <w:rFonts w:ascii="Times New Roman"/>
                <w:sz w:val="18"/>
              </w:rPr>
            </w:pPr>
          </w:p>
        </w:tc>
        <w:tc>
          <w:tcPr>
            <w:tcW w:w="2988" w:type="dxa"/>
          </w:tcPr>
          <w:p w14:paraId="52EA007B" w14:textId="77777777" w:rsidR="00466A67" w:rsidRDefault="00466A67">
            <w:pPr>
              <w:pStyle w:val="TableParagraph"/>
              <w:rPr>
                <w:rFonts w:ascii="Times New Roman"/>
                <w:sz w:val="18"/>
              </w:rPr>
            </w:pPr>
          </w:p>
        </w:tc>
        <w:tc>
          <w:tcPr>
            <w:tcW w:w="2976" w:type="dxa"/>
          </w:tcPr>
          <w:p w14:paraId="76215050" w14:textId="77777777" w:rsidR="00466A67" w:rsidRDefault="00466A67">
            <w:pPr>
              <w:pStyle w:val="TableParagraph"/>
              <w:rPr>
                <w:rFonts w:ascii="Times New Roman"/>
                <w:sz w:val="18"/>
              </w:rPr>
            </w:pPr>
          </w:p>
        </w:tc>
      </w:tr>
      <w:tr w:rsidR="00466A67" w14:paraId="5AECB9A0" w14:textId="77777777">
        <w:trPr>
          <w:trHeight w:val="266"/>
        </w:trPr>
        <w:tc>
          <w:tcPr>
            <w:tcW w:w="3007" w:type="dxa"/>
          </w:tcPr>
          <w:p w14:paraId="2F1670DD" w14:textId="77777777" w:rsidR="00466A67" w:rsidRDefault="00466A67">
            <w:pPr>
              <w:pStyle w:val="TableParagraph"/>
              <w:rPr>
                <w:rFonts w:ascii="Times New Roman"/>
                <w:sz w:val="18"/>
              </w:rPr>
            </w:pPr>
          </w:p>
        </w:tc>
        <w:tc>
          <w:tcPr>
            <w:tcW w:w="2988" w:type="dxa"/>
          </w:tcPr>
          <w:p w14:paraId="0AF4AB20" w14:textId="77777777" w:rsidR="00466A67" w:rsidRDefault="00466A67">
            <w:pPr>
              <w:pStyle w:val="TableParagraph"/>
              <w:rPr>
                <w:rFonts w:ascii="Times New Roman"/>
                <w:sz w:val="18"/>
              </w:rPr>
            </w:pPr>
          </w:p>
        </w:tc>
        <w:tc>
          <w:tcPr>
            <w:tcW w:w="2976" w:type="dxa"/>
          </w:tcPr>
          <w:p w14:paraId="6755A01F" w14:textId="77777777" w:rsidR="00466A67" w:rsidRDefault="00466A67">
            <w:pPr>
              <w:pStyle w:val="TableParagraph"/>
              <w:rPr>
                <w:rFonts w:ascii="Times New Roman"/>
                <w:sz w:val="18"/>
              </w:rPr>
            </w:pPr>
          </w:p>
        </w:tc>
      </w:tr>
    </w:tbl>
    <w:p w14:paraId="469A0C56" w14:textId="77777777" w:rsidR="007C059A" w:rsidRDefault="007C059A"/>
    <w:sectPr w:rsidR="007C059A">
      <w:footerReference w:type="default" r:id="rId60"/>
      <w:pgSz w:w="12240" w:h="15840"/>
      <w:pgMar w:top="920" w:right="340" w:bottom="1260" w:left="34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6F1" w14:textId="77777777" w:rsidR="007C059A" w:rsidRDefault="007C059A">
      <w:r>
        <w:separator/>
      </w:r>
    </w:p>
  </w:endnote>
  <w:endnote w:type="continuationSeparator" w:id="0">
    <w:p w14:paraId="0DF313E2" w14:textId="77777777" w:rsidR="007C059A" w:rsidRDefault="007C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E42A" w14:textId="77777777" w:rsidR="00466A67" w:rsidRDefault="007C059A">
    <w:pPr>
      <w:pStyle w:val="BodyText"/>
      <w:spacing w:line="14" w:lineRule="auto"/>
      <w:rPr>
        <w:sz w:val="20"/>
      </w:rPr>
    </w:pPr>
    <w:r>
      <w:rPr>
        <w:noProof/>
      </w:rPr>
      <mc:AlternateContent>
        <mc:Choice Requires="wps">
          <w:drawing>
            <wp:anchor distT="0" distB="0" distL="0" distR="0" simplePos="0" relativeHeight="486266880" behindDoc="1" locked="0" layoutInCell="1" allowOverlap="1" wp14:anchorId="3294AC35" wp14:editId="0C9F3770">
              <wp:simplePos x="0" y="0"/>
              <wp:positionH relativeFrom="page">
                <wp:posOffset>3762247</wp:posOffset>
              </wp:positionH>
              <wp:positionV relativeFrom="page">
                <wp:posOffset>9236387</wp:posOffset>
              </wp:positionV>
              <wp:extent cx="313690"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194945"/>
                      </a:xfrm>
                      <a:prstGeom prst="rect">
                        <a:avLst/>
                      </a:prstGeom>
                    </wps:spPr>
                    <wps:txbx>
                      <w:txbxContent>
                        <w:p w14:paraId="5E249E61" w14:textId="77777777" w:rsidR="00466A67" w:rsidRDefault="007C059A">
                          <w:pPr>
                            <w:spacing w:before="21"/>
                            <w:ind w:left="20"/>
                            <w:rPr>
                              <w:rFonts w:ascii="Tahoma"/>
                            </w:rPr>
                          </w:pPr>
                          <w:r>
                            <w:rPr>
                              <w:rFonts w:ascii="Tahoma"/>
                            </w:rPr>
                            <w:t>A-</w:t>
                          </w:r>
                          <w:r>
                            <w:rPr>
                              <w:rFonts w:ascii="Tahoma"/>
                              <w:spacing w:val="-5"/>
                            </w:rPr>
                            <w:fldChar w:fldCharType="begin"/>
                          </w:r>
                          <w:r>
                            <w:rPr>
                              <w:rFonts w:ascii="Tahoma"/>
                              <w:spacing w:val="-5"/>
                            </w:rPr>
                            <w:instrText xml:space="preserve"> PAGE </w:instrText>
                          </w:r>
                          <w:r>
                            <w:rPr>
                              <w:rFonts w:ascii="Tahoma"/>
                              <w:spacing w:val="-5"/>
                            </w:rPr>
                            <w:fldChar w:fldCharType="separate"/>
                          </w:r>
                          <w:r>
                            <w:rPr>
                              <w:rFonts w:ascii="Tahoma"/>
                              <w:spacing w:val="-5"/>
                            </w:rPr>
                            <w:t>10</w:t>
                          </w:r>
                          <w:r>
                            <w:rPr>
                              <w:rFonts w:ascii="Tahoma"/>
                              <w:spacing w:val="-5"/>
                            </w:rPr>
                            <w:fldChar w:fldCharType="end"/>
                          </w:r>
                        </w:p>
                      </w:txbxContent>
                    </wps:txbx>
                    <wps:bodyPr wrap="square" lIns="0" tIns="0" rIns="0" bIns="0" rtlCol="0">
                      <a:noAutofit/>
                    </wps:bodyPr>
                  </wps:wsp>
                </a:graphicData>
              </a:graphic>
            </wp:anchor>
          </w:drawing>
        </mc:Choice>
        <mc:Fallback>
          <w:pict>
            <v:shapetype w14:anchorId="3294AC35" id="_x0000_t202" coordsize="21600,21600" o:spt="202" path="m,l,21600r21600,l21600,xe">
              <v:stroke joinstyle="miter"/>
              <v:path gradientshapeok="t" o:connecttype="rect"/>
            </v:shapetype>
            <v:shape id="Textbox 2" o:spid="_x0000_s1026" type="#_x0000_t202" style="position:absolute;margin-left:296.25pt;margin-top:727.25pt;width:24.7pt;height:15.35pt;z-index:-1704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" filled="f" stroked="f">
              <v:textbox inset="0,0,0,0">
                <w:txbxContent>
                  <w:p w14:paraId="5E249E61" w14:textId="77777777" w:rsidR="00466A67" w:rsidRDefault="007C059A">
                    <w:pPr>
                      <w:spacing w:before="21"/>
                      <w:ind w:left="20"/>
                      <w:rPr>
                        <w:rFonts w:ascii="Tahoma"/>
                      </w:rPr>
                    </w:pPr>
                    <w:r>
                      <w:rPr>
                        <w:rFonts w:ascii="Tahoma"/>
                      </w:rPr>
                      <w:t>A-</w:t>
                    </w:r>
                    <w:r>
                      <w:rPr>
                        <w:rFonts w:ascii="Tahoma"/>
                        <w:spacing w:val="-5"/>
                      </w:rPr>
                      <w:fldChar w:fldCharType="begin"/>
                    </w:r>
                    <w:r>
                      <w:rPr>
                        <w:rFonts w:ascii="Tahoma"/>
                        <w:spacing w:val="-5"/>
                      </w:rPr>
                      <w:instrText xml:space="preserve"> PAGE </w:instrText>
                    </w:r>
                    <w:r>
                      <w:rPr>
                        <w:rFonts w:ascii="Tahoma"/>
                        <w:spacing w:val="-5"/>
                      </w:rPr>
                      <w:fldChar w:fldCharType="separate"/>
                    </w:r>
                    <w:r>
                      <w:rPr>
                        <w:rFonts w:ascii="Tahoma"/>
                        <w:spacing w:val="-5"/>
                      </w:rPr>
                      <w:t>10</w:t>
                    </w:r>
                    <w:r>
                      <w:rPr>
                        <w:rFonts w:ascii="Tahom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E4DB" w14:textId="77777777" w:rsidR="00466A67" w:rsidRDefault="007C059A">
    <w:pPr>
      <w:pStyle w:val="BodyText"/>
      <w:spacing w:line="14" w:lineRule="auto"/>
      <w:rPr>
        <w:sz w:val="20"/>
      </w:rPr>
    </w:pPr>
    <w:r>
      <w:rPr>
        <w:noProof/>
      </w:rPr>
      <mc:AlternateContent>
        <mc:Choice Requires="wps">
          <w:drawing>
            <wp:anchor distT="0" distB="0" distL="0" distR="0" simplePos="0" relativeHeight="486267392" behindDoc="1" locked="0" layoutInCell="1" allowOverlap="1" wp14:anchorId="531E706B" wp14:editId="51CBA391">
              <wp:simplePos x="0" y="0"/>
              <wp:positionH relativeFrom="page">
                <wp:posOffset>3761371</wp:posOffset>
              </wp:positionH>
              <wp:positionV relativeFrom="page">
                <wp:posOffset>9160086</wp:posOffset>
              </wp:positionV>
              <wp:extent cx="330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14:paraId="5D34323E" w14:textId="77777777" w:rsidR="00466A67" w:rsidRDefault="007C059A">
                          <w:pPr>
                            <w:spacing w:before="10"/>
                            <w:ind w:left="20"/>
                            <w:rPr>
                              <w:b/>
                              <w:sz w:val="24"/>
                            </w:rPr>
                          </w:pPr>
                          <w:r>
                            <w:rPr>
                              <w:b/>
                              <w:sz w:val="24"/>
                            </w:rPr>
                            <w:t>B-</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531E706B" id="_x0000_t202" coordsize="21600,21600" o:spt="202" path="m,l,21600r21600,l21600,xe">
              <v:stroke joinstyle="miter"/>
              <v:path gradientshapeok="t" o:connecttype="rect"/>
            </v:shapetype>
            <v:shape id="Textbox 3" o:spid="_x0000_s1027" type="#_x0000_t202" style="position:absolute;margin-left:296.15pt;margin-top:721.25pt;width:26pt;height:15.3pt;z-index:-170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" filled="f" stroked="f">
              <v:textbox inset="0,0,0,0">
                <w:txbxContent>
                  <w:p w14:paraId="5D34323E" w14:textId="77777777" w:rsidR="00466A67" w:rsidRDefault="007C059A">
                    <w:pPr>
                      <w:spacing w:before="10"/>
                      <w:ind w:left="20"/>
                      <w:rPr>
                        <w:b/>
                        <w:sz w:val="24"/>
                      </w:rPr>
                    </w:pPr>
                    <w:r>
                      <w:rPr>
                        <w:b/>
                        <w:sz w:val="24"/>
                      </w:rPr>
                      <w:t>B-</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267904" behindDoc="1" locked="0" layoutInCell="1" allowOverlap="1" wp14:anchorId="0C4EE4B2" wp14:editId="49A82D2C">
              <wp:simplePos x="0" y="0"/>
              <wp:positionH relativeFrom="page">
                <wp:posOffset>5185664</wp:posOffset>
              </wp:positionH>
              <wp:positionV relativeFrom="page">
                <wp:posOffset>9419166</wp:posOffset>
              </wp:positionV>
              <wp:extent cx="1685289"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289" cy="194310"/>
                      </a:xfrm>
                      <a:prstGeom prst="rect">
                        <a:avLst/>
                      </a:prstGeom>
                    </wps:spPr>
                    <wps:txbx>
                      <w:txbxContent>
                        <w:p w14:paraId="425740F4" w14:textId="77777777" w:rsidR="00466A67" w:rsidRDefault="007C059A">
                          <w:pPr>
                            <w:spacing w:before="10"/>
                            <w:ind w:left="20"/>
                            <w:rPr>
                              <w:b/>
                              <w:sz w:val="24"/>
                            </w:rPr>
                          </w:pPr>
                          <w:r>
                            <w:rPr>
                              <w:b/>
                              <w:sz w:val="24"/>
                            </w:rPr>
                            <w:t>FPID(S):</w:t>
                          </w:r>
                          <w:r>
                            <w:rPr>
                              <w:b/>
                              <w:spacing w:val="55"/>
                              <w:sz w:val="24"/>
                            </w:rPr>
                            <w:t xml:space="preserve"> </w:t>
                          </w:r>
                          <w:r>
                            <w:rPr>
                              <w:b/>
                              <w:sz w:val="24"/>
                            </w:rPr>
                            <w:t>450898-1-58-</w:t>
                          </w:r>
                          <w:r>
                            <w:rPr>
                              <w:b/>
                              <w:spacing w:val="-5"/>
                              <w:sz w:val="24"/>
                            </w:rPr>
                            <w:t>01</w:t>
                          </w:r>
                        </w:p>
                      </w:txbxContent>
                    </wps:txbx>
                    <wps:bodyPr wrap="square" lIns="0" tIns="0" rIns="0" bIns="0" rtlCol="0">
                      <a:noAutofit/>
                    </wps:bodyPr>
                  </wps:wsp>
                </a:graphicData>
              </a:graphic>
            </wp:anchor>
          </w:drawing>
        </mc:Choice>
        <mc:Fallback>
          <w:pict>
            <v:shape w14:anchorId="0C4EE4B2" id="Textbox 4" o:spid="_x0000_s1028" type="#_x0000_t202" style="position:absolute;margin-left:408.3pt;margin-top:741.65pt;width:132.7pt;height:15.3pt;z-index:-1704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" filled="f" stroked="f">
              <v:textbox inset="0,0,0,0">
                <w:txbxContent>
                  <w:p w14:paraId="425740F4" w14:textId="77777777" w:rsidR="00466A67" w:rsidRDefault="007C059A">
                    <w:pPr>
                      <w:spacing w:before="10"/>
                      <w:ind w:left="20"/>
                      <w:rPr>
                        <w:b/>
                        <w:sz w:val="24"/>
                      </w:rPr>
                    </w:pPr>
                    <w:r>
                      <w:rPr>
                        <w:b/>
                        <w:sz w:val="24"/>
                      </w:rPr>
                      <w:t>FPID(S):</w:t>
                    </w:r>
                    <w:r>
                      <w:rPr>
                        <w:b/>
                        <w:spacing w:val="55"/>
                        <w:sz w:val="24"/>
                      </w:rPr>
                      <w:t xml:space="preserve"> </w:t>
                    </w:r>
                    <w:r>
                      <w:rPr>
                        <w:b/>
                        <w:sz w:val="24"/>
                      </w:rPr>
                      <w:t>450898-1-58-</w:t>
                    </w:r>
                    <w:r>
                      <w:rPr>
                        <w:b/>
                        <w:spacing w:val="-5"/>
                        <w:sz w:val="24"/>
                      </w:rPr>
                      <w:t>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0ADC" w14:textId="77777777" w:rsidR="00466A67" w:rsidRDefault="007C059A">
    <w:pPr>
      <w:pStyle w:val="BodyText"/>
      <w:spacing w:line="14" w:lineRule="auto"/>
      <w:rPr>
        <w:sz w:val="20"/>
      </w:rPr>
    </w:pPr>
    <w:r>
      <w:rPr>
        <w:noProof/>
      </w:rPr>
      <mc:AlternateContent>
        <mc:Choice Requires="wps">
          <w:drawing>
            <wp:anchor distT="0" distB="0" distL="0" distR="0" simplePos="0" relativeHeight="486268416" behindDoc="1" locked="0" layoutInCell="1" allowOverlap="1" wp14:anchorId="53D9C6C7" wp14:editId="64AB994E">
              <wp:simplePos x="0" y="0"/>
              <wp:positionH relativeFrom="page">
                <wp:posOffset>3817151</wp:posOffset>
              </wp:positionH>
              <wp:positionV relativeFrom="page">
                <wp:posOffset>9757357</wp:posOffset>
              </wp:positionV>
              <wp:extent cx="13843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1444EEB3" w14:textId="77777777" w:rsidR="00466A67" w:rsidRDefault="007C059A">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53D9C6C7" id="_x0000_t202" coordsize="21600,21600" o:spt="202" path="m,l,21600r21600,l21600,xe">
              <v:stroke joinstyle="miter"/>
              <v:path gradientshapeok="t" o:connecttype="rect"/>
            </v:shapetype>
            <v:shape id="Textbox 7" o:spid="_x0000_s1029" type="#_x0000_t202" style="position:absolute;margin-left:300.55pt;margin-top:768.3pt;width:10.9pt;height:10.95pt;z-index:-1704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Ctlw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" filled="f" stroked="f">
              <v:textbox inset="0,0,0,0">
                <w:txbxContent>
                  <w:p w14:paraId="1444EEB3" w14:textId="77777777" w:rsidR="00466A67" w:rsidRDefault="007C059A">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11D4" w14:textId="77777777" w:rsidR="00466A67" w:rsidRDefault="007C059A">
    <w:pPr>
      <w:pStyle w:val="BodyText"/>
      <w:spacing w:line="14" w:lineRule="auto"/>
      <w:rPr>
        <w:sz w:val="20"/>
      </w:rPr>
    </w:pPr>
    <w:r>
      <w:rPr>
        <w:noProof/>
      </w:rPr>
      <mc:AlternateContent>
        <mc:Choice Requires="wps">
          <w:drawing>
            <wp:anchor distT="0" distB="0" distL="0" distR="0" simplePos="0" relativeHeight="486268928" behindDoc="1" locked="0" layoutInCell="1" allowOverlap="1" wp14:anchorId="26253D73" wp14:editId="7DB31EC5">
              <wp:simplePos x="0" y="0"/>
              <wp:positionH relativeFrom="page">
                <wp:posOffset>3844544</wp:posOffset>
              </wp:positionH>
              <wp:positionV relativeFrom="page">
                <wp:posOffset>9236387</wp:posOffset>
              </wp:positionV>
              <wp:extent cx="237490" cy="1949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94945"/>
                      </a:xfrm>
                      <a:prstGeom prst="rect">
                        <a:avLst/>
                      </a:prstGeom>
                    </wps:spPr>
                    <wps:txbx>
                      <w:txbxContent>
                        <w:p w14:paraId="3A0046D3" w14:textId="77777777" w:rsidR="00466A67" w:rsidRDefault="007C059A">
                          <w:pPr>
                            <w:spacing w:before="21"/>
                            <w:ind w:left="20"/>
                            <w:rPr>
                              <w:rFonts w:ascii="Tahoma"/>
                            </w:rPr>
                          </w:pPr>
                          <w:r>
                            <w:rPr>
                              <w:rFonts w:ascii="Tahoma"/>
                              <w:spacing w:val="-2"/>
                            </w:rPr>
                            <w:t>C-</w:t>
                          </w:r>
                          <w:r>
                            <w:rPr>
                              <w:rFonts w:ascii="Tahoma"/>
                              <w:spacing w:val="-10"/>
                            </w:rPr>
                            <w:t>1</w:t>
                          </w:r>
                        </w:p>
                      </w:txbxContent>
                    </wps:txbx>
                    <wps:bodyPr wrap="square" lIns="0" tIns="0" rIns="0" bIns="0" rtlCol="0">
                      <a:noAutofit/>
                    </wps:bodyPr>
                  </wps:wsp>
                </a:graphicData>
              </a:graphic>
            </wp:anchor>
          </w:drawing>
        </mc:Choice>
        <mc:Fallback>
          <w:pict>
            <v:shapetype w14:anchorId="26253D73" id="_x0000_t202" coordsize="21600,21600" o:spt="202" path="m,l,21600r21600,l21600,xe">
              <v:stroke joinstyle="miter"/>
              <v:path gradientshapeok="t" o:connecttype="rect"/>
            </v:shapetype>
            <v:shape id="Textbox 16" o:spid="_x0000_s1030" type="#_x0000_t202" style="position:absolute;margin-left:302.7pt;margin-top:727.25pt;width:18.7pt;height:15.35pt;z-index:-170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" filled="f" stroked="f">
              <v:textbox inset="0,0,0,0">
                <w:txbxContent>
                  <w:p w14:paraId="3A0046D3" w14:textId="77777777" w:rsidR="00466A67" w:rsidRDefault="007C059A">
                    <w:pPr>
                      <w:spacing w:before="21"/>
                      <w:ind w:left="20"/>
                      <w:rPr>
                        <w:rFonts w:ascii="Tahoma"/>
                      </w:rPr>
                    </w:pPr>
                    <w:r>
                      <w:rPr>
                        <w:rFonts w:ascii="Tahoma"/>
                        <w:spacing w:val="-2"/>
                      </w:rPr>
                      <w:t>C-</w:t>
                    </w:r>
                    <w:r>
                      <w:rPr>
                        <w:rFonts w:ascii="Tahoma"/>
                        <w:spacing w:val="-10"/>
                      </w:rPr>
                      <w:t>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9817" w14:textId="77777777" w:rsidR="00466A67" w:rsidRDefault="007C059A">
    <w:pPr>
      <w:pStyle w:val="BodyText"/>
      <w:spacing w:line="14" w:lineRule="auto"/>
      <w:rPr>
        <w:sz w:val="20"/>
      </w:rPr>
    </w:pPr>
    <w:r>
      <w:rPr>
        <w:noProof/>
      </w:rPr>
      <mc:AlternateContent>
        <mc:Choice Requires="wps">
          <w:drawing>
            <wp:anchor distT="0" distB="0" distL="0" distR="0" simplePos="0" relativeHeight="486269440" behindDoc="1" locked="0" layoutInCell="1" allowOverlap="1" wp14:anchorId="5BB05C08" wp14:editId="17C79179">
              <wp:simplePos x="0" y="0"/>
              <wp:positionH relativeFrom="page">
                <wp:posOffset>3833876</wp:posOffset>
              </wp:positionH>
              <wp:positionV relativeFrom="page">
                <wp:posOffset>9236387</wp:posOffset>
              </wp:positionV>
              <wp:extent cx="248285" cy="1949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194945"/>
                      </a:xfrm>
                      <a:prstGeom prst="rect">
                        <a:avLst/>
                      </a:prstGeom>
                    </wps:spPr>
                    <wps:txbx>
                      <w:txbxContent>
                        <w:p w14:paraId="0A24D6A9" w14:textId="77777777" w:rsidR="00466A67" w:rsidRDefault="007C059A">
                          <w:pPr>
                            <w:spacing w:before="21"/>
                            <w:ind w:left="20"/>
                            <w:rPr>
                              <w:rFonts w:ascii="Tahoma"/>
                            </w:rPr>
                          </w:pPr>
                          <w:r>
                            <w:rPr>
                              <w:rFonts w:ascii="Tahoma"/>
                              <w:spacing w:val="-2"/>
                            </w:rPr>
                            <w:t>D-</w:t>
                          </w:r>
                          <w:r>
                            <w:rPr>
                              <w:rFonts w:ascii="Tahoma"/>
                              <w:spacing w:val="-10"/>
                            </w:rPr>
                            <w:t>1</w:t>
                          </w:r>
                        </w:p>
                      </w:txbxContent>
                    </wps:txbx>
                    <wps:bodyPr wrap="square" lIns="0" tIns="0" rIns="0" bIns="0" rtlCol="0">
                      <a:noAutofit/>
                    </wps:bodyPr>
                  </wps:wsp>
                </a:graphicData>
              </a:graphic>
            </wp:anchor>
          </w:drawing>
        </mc:Choice>
        <mc:Fallback>
          <w:pict>
            <v:shapetype w14:anchorId="5BB05C08" id="_x0000_t202" coordsize="21600,21600" o:spt="202" path="m,l,21600r21600,l21600,xe">
              <v:stroke joinstyle="miter"/>
              <v:path gradientshapeok="t" o:connecttype="rect"/>
            </v:shapetype>
            <v:shape id="Textbox 17" o:spid="_x0000_s1031" type="#_x0000_t202" style="position:absolute;margin-left:301.9pt;margin-top:727.25pt;width:19.55pt;height:15.35pt;z-index:-170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" filled="f" stroked="f">
              <v:textbox inset="0,0,0,0">
                <w:txbxContent>
                  <w:p w14:paraId="0A24D6A9" w14:textId="77777777" w:rsidR="00466A67" w:rsidRDefault="007C059A">
                    <w:pPr>
                      <w:spacing w:before="21"/>
                      <w:ind w:left="20"/>
                      <w:rPr>
                        <w:rFonts w:ascii="Tahoma"/>
                      </w:rPr>
                    </w:pPr>
                    <w:r>
                      <w:rPr>
                        <w:rFonts w:ascii="Tahoma"/>
                        <w:spacing w:val="-2"/>
                      </w:rPr>
                      <w:t>D-</w:t>
                    </w:r>
                    <w:r>
                      <w:rPr>
                        <w:rFonts w:ascii="Tahoma"/>
                        <w:spacing w:val="-1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0045" w14:textId="77777777" w:rsidR="007C059A" w:rsidRDefault="007C059A">
      <w:r>
        <w:separator/>
      </w:r>
    </w:p>
  </w:footnote>
  <w:footnote w:type="continuationSeparator" w:id="0">
    <w:p w14:paraId="470C54E2" w14:textId="77777777" w:rsidR="007C059A" w:rsidRDefault="007C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976"/>
    <w:multiLevelType w:val="multilevel"/>
    <w:tmpl w:val="2B52504C"/>
    <w:lvl w:ilvl="0">
      <w:start w:val="1"/>
      <w:numFmt w:val="decimal"/>
      <w:lvlText w:val="%1."/>
      <w:lvlJc w:val="left"/>
      <w:pPr>
        <w:ind w:left="615" w:hanging="222"/>
        <w:jc w:val="right"/>
      </w:pPr>
      <w:rPr>
        <w:rFonts w:ascii="Arial" w:eastAsia="Arial" w:hAnsi="Arial" w:cs="Arial" w:hint="default"/>
        <w:b/>
        <w:bCs/>
        <w:i w:val="0"/>
        <w:iCs w:val="0"/>
        <w:spacing w:val="0"/>
        <w:w w:val="99"/>
        <w:sz w:val="16"/>
        <w:szCs w:val="16"/>
        <w:lang w:val="en-US" w:eastAsia="en-US" w:bidi="ar-SA"/>
      </w:rPr>
    </w:lvl>
    <w:lvl w:ilvl="1">
      <w:start w:val="1"/>
      <w:numFmt w:val="lowerLetter"/>
      <w:lvlText w:val="%1.%2."/>
      <w:lvlJc w:val="left"/>
      <w:pPr>
        <w:ind w:left="1100" w:hanging="311"/>
        <w:jc w:val="left"/>
      </w:pPr>
      <w:rPr>
        <w:rFonts w:ascii="Arial" w:eastAsia="Arial" w:hAnsi="Arial" w:cs="Arial" w:hint="default"/>
        <w:b w:val="0"/>
        <w:bCs w:val="0"/>
        <w:i w:val="0"/>
        <w:iCs w:val="0"/>
        <w:spacing w:val="0"/>
        <w:w w:val="99"/>
        <w:sz w:val="16"/>
        <w:szCs w:val="16"/>
        <w:lang w:val="en-US" w:eastAsia="en-US" w:bidi="ar-SA"/>
      </w:rPr>
    </w:lvl>
    <w:lvl w:ilvl="2">
      <w:start w:val="1"/>
      <w:numFmt w:val="decimal"/>
      <w:lvlText w:val="(%3)"/>
      <w:lvlJc w:val="left"/>
      <w:pPr>
        <w:ind w:left="1100" w:hanging="239"/>
        <w:jc w:val="left"/>
      </w:pPr>
      <w:rPr>
        <w:rFonts w:ascii="Arial" w:eastAsia="Arial" w:hAnsi="Arial" w:cs="Arial" w:hint="default"/>
        <w:b w:val="0"/>
        <w:bCs w:val="0"/>
        <w:i w:val="0"/>
        <w:iCs w:val="0"/>
        <w:spacing w:val="-1"/>
        <w:w w:val="99"/>
        <w:sz w:val="16"/>
        <w:szCs w:val="16"/>
        <w:lang w:val="en-US" w:eastAsia="en-US" w:bidi="ar-SA"/>
      </w:rPr>
    </w:lvl>
    <w:lvl w:ilvl="3">
      <w:numFmt w:val="bullet"/>
      <w:lvlText w:val="•"/>
      <w:lvlJc w:val="left"/>
      <w:pPr>
        <w:ind w:left="845" w:hanging="239"/>
      </w:pPr>
      <w:rPr>
        <w:rFonts w:hint="default"/>
        <w:lang w:val="en-US" w:eastAsia="en-US" w:bidi="ar-SA"/>
      </w:rPr>
    </w:lvl>
    <w:lvl w:ilvl="4">
      <w:numFmt w:val="bullet"/>
      <w:lvlText w:val="•"/>
      <w:lvlJc w:val="left"/>
      <w:pPr>
        <w:ind w:left="717" w:hanging="239"/>
      </w:pPr>
      <w:rPr>
        <w:rFonts w:hint="default"/>
        <w:lang w:val="en-US" w:eastAsia="en-US" w:bidi="ar-SA"/>
      </w:rPr>
    </w:lvl>
    <w:lvl w:ilvl="5">
      <w:numFmt w:val="bullet"/>
      <w:lvlText w:val="•"/>
      <w:lvlJc w:val="left"/>
      <w:pPr>
        <w:ind w:left="590" w:hanging="239"/>
      </w:pPr>
      <w:rPr>
        <w:rFonts w:hint="default"/>
        <w:lang w:val="en-US" w:eastAsia="en-US" w:bidi="ar-SA"/>
      </w:rPr>
    </w:lvl>
    <w:lvl w:ilvl="6">
      <w:numFmt w:val="bullet"/>
      <w:lvlText w:val="•"/>
      <w:lvlJc w:val="left"/>
      <w:pPr>
        <w:ind w:left="462" w:hanging="239"/>
      </w:pPr>
      <w:rPr>
        <w:rFonts w:hint="default"/>
        <w:lang w:val="en-US" w:eastAsia="en-US" w:bidi="ar-SA"/>
      </w:rPr>
    </w:lvl>
    <w:lvl w:ilvl="7">
      <w:numFmt w:val="bullet"/>
      <w:lvlText w:val="•"/>
      <w:lvlJc w:val="left"/>
      <w:pPr>
        <w:ind w:left="335" w:hanging="239"/>
      </w:pPr>
      <w:rPr>
        <w:rFonts w:hint="default"/>
        <w:lang w:val="en-US" w:eastAsia="en-US" w:bidi="ar-SA"/>
      </w:rPr>
    </w:lvl>
    <w:lvl w:ilvl="8">
      <w:numFmt w:val="bullet"/>
      <w:lvlText w:val="•"/>
      <w:lvlJc w:val="left"/>
      <w:pPr>
        <w:ind w:left="208" w:hanging="239"/>
      </w:pPr>
      <w:rPr>
        <w:rFonts w:hint="default"/>
        <w:lang w:val="en-US" w:eastAsia="en-US" w:bidi="ar-SA"/>
      </w:rPr>
    </w:lvl>
  </w:abstractNum>
  <w:abstractNum w:abstractNumId="1" w15:restartNumberingAfterBreak="0">
    <w:nsid w:val="06F2143F"/>
    <w:multiLevelType w:val="hybridMultilevel"/>
    <w:tmpl w:val="BBF4F704"/>
    <w:lvl w:ilvl="0" w:tplc="E4182B94">
      <w:start w:val="8"/>
      <w:numFmt w:val="decimal"/>
      <w:lvlText w:val="%1."/>
      <w:lvlJc w:val="left"/>
      <w:pPr>
        <w:ind w:left="2559" w:hanging="361"/>
        <w:jc w:val="left"/>
      </w:pPr>
      <w:rPr>
        <w:rFonts w:ascii="Tahoma" w:eastAsia="Tahoma" w:hAnsi="Tahoma" w:cs="Tahoma" w:hint="default"/>
        <w:b w:val="0"/>
        <w:bCs w:val="0"/>
        <w:i w:val="0"/>
        <w:iCs w:val="0"/>
        <w:spacing w:val="-1"/>
        <w:w w:val="100"/>
        <w:sz w:val="22"/>
        <w:szCs w:val="22"/>
        <w:lang w:val="en-US" w:eastAsia="en-US" w:bidi="ar-SA"/>
      </w:rPr>
    </w:lvl>
    <w:lvl w:ilvl="1" w:tplc="483EF5AE">
      <w:numFmt w:val="bullet"/>
      <w:lvlText w:val="•"/>
      <w:lvlJc w:val="left"/>
      <w:pPr>
        <w:ind w:left="3460" w:hanging="361"/>
      </w:pPr>
      <w:rPr>
        <w:rFonts w:hint="default"/>
        <w:lang w:val="en-US" w:eastAsia="en-US" w:bidi="ar-SA"/>
      </w:rPr>
    </w:lvl>
    <w:lvl w:ilvl="2" w:tplc="9A2C08EE">
      <w:numFmt w:val="bullet"/>
      <w:lvlText w:val="•"/>
      <w:lvlJc w:val="left"/>
      <w:pPr>
        <w:ind w:left="4360" w:hanging="361"/>
      </w:pPr>
      <w:rPr>
        <w:rFonts w:hint="default"/>
        <w:lang w:val="en-US" w:eastAsia="en-US" w:bidi="ar-SA"/>
      </w:rPr>
    </w:lvl>
    <w:lvl w:ilvl="3" w:tplc="F69C7318">
      <w:numFmt w:val="bullet"/>
      <w:lvlText w:val="•"/>
      <w:lvlJc w:val="left"/>
      <w:pPr>
        <w:ind w:left="5260" w:hanging="361"/>
      </w:pPr>
      <w:rPr>
        <w:rFonts w:hint="default"/>
        <w:lang w:val="en-US" w:eastAsia="en-US" w:bidi="ar-SA"/>
      </w:rPr>
    </w:lvl>
    <w:lvl w:ilvl="4" w:tplc="C622821C">
      <w:numFmt w:val="bullet"/>
      <w:lvlText w:val="•"/>
      <w:lvlJc w:val="left"/>
      <w:pPr>
        <w:ind w:left="6160" w:hanging="361"/>
      </w:pPr>
      <w:rPr>
        <w:rFonts w:hint="default"/>
        <w:lang w:val="en-US" w:eastAsia="en-US" w:bidi="ar-SA"/>
      </w:rPr>
    </w:lvl>
    <w:lvl w:ilvl="5" w:tplc="EE48C718">
      <w:numFmt w:val="bullet"/>
      <w:lvlText w:val="•"/>
      <w:lvlJc w:val="left"/>
      <w:pPr>
        <w:ind w:left="7060" w:hanging="361"/>
      </w:pPr>
      <w:rPr>
        <w:rFonts w:hint="default"/>
        <w:lang w:val="en-US" w:eastAsia="en-US" w:bidi="ar-SA"/>
      </w:rPr>
    </w:lvl>
    <w:lvl w:ilvl="6" w:tplc="59F228E8">
      <w:numFmt w:val="bullet"/>
      <w:lvlText w:val="•"/>
      <w:lvlJc w:val="left"/>
      <w:pPr>
        <w:ind w:left="7960" w:hanging="361"/>
      </w:pPr>
      <w:rPr>
        <w:rFonts w:hint="default"/>
        <w:lang w:val="en-US" w:eastAsia="en-US" w:bidi="ar-SA"/>
      </w:rPr>
    </w:lvl>
    <w:lvl w:ilvl="7" w:tplc="B2085546">
      <w:numFmt w:val="bullet"/>
      <w:lvlText w:val="•"/>
      <w:lvlJc w:val="left"/>
      <w:pPr>
        <w:ind w:left="8860" w:hanging="361"/>
      </w:pPr>
      <w:rPr>
        <w:rFonts w:hint="default"/>
        <w:lang w:val="en-US" w:eastAsia="en-US" w:bidi="ar-SA"/>
      </w:rPr>
    </w:lvl>
    <w:lvl w:ilvl="8" w:tplc="E34A298A">
      <w:numFmt w:val="bullet"/>
      <w:lvlText w:val="•"/>
      <w:lvlJc w:val="left"/>
      <w:pPr>
        <w:ind w:left="9760" w:hanging="361"/>
      </w:pPr>
      <w:rPr>
        <w:rFonts w:hint="default"/>
        <w:lang w:val="en-US" w:eastAsia="en-US" w:bidi="ar-SA"/>
      </w:rPr>
    </w:lvl>
  </w:abstractNum>
  <w:abstractNum w:abstractNumId="2" w15:restartNumberingAfterBreak="0">
    <w:nsid w:val="12A60E3A"/>
    <w:multiLevelType w:val="hybridMultilevel"/>
    <w:tmpl w:val="FF121FA0"/>
    <w:lvl w:ilvl="0" w:tplc="C2F0FEE4">
      <w:start w:val="1"/>
      <w:numFmt w:val="decimal"/>
      <w:lvlText w:val="%1."/>
      <w:lvlJc w:val="left"/>
      <w:pPr>
        <w:ind w:left="2540" w:hanging="2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9480A6">
      <w:numFmt w:val="bullet"/>
      <w:lvlText w:val="•"/>
      <w:lvlJc w:val="left"/>
      <w:pPr>
        <w:ind w:left="3442" w:hanging="231"/>
      </w:pPr>
      <w:rPr>
        <w:rFonts w:hint="default"/>
        <w:lang w:val="en-US" w:eastAsia="en-US" w:bidi="ar-SA"/>
      </w:rPr>
    </w:lvl>
    <w:lvl w:ilvl="2" w:tplc="CBC26138">
      <w:numFmt w:val="bullet"/>
      <w:lvlText w:val="•"/>
      <w:lvlJc w:val="left"/>
      <w:pPr>
        <w:ind w:left="4344" w:hanging="231"/>
      </w:pPr>
      <w:rPr>
        <w:rFonts w:hint="default"/>
        <w:lang w:val="en-US" w:eastAsia="en-US" w:bidi="ar-SA"/>
      </w:rPr>
    </w:lvl>
    <w:lvl w:ilvl="3" w:tplc="09427F74">
      <w:numFmt w:val="bullet"/>
      <w:lvlText w:val="•"/>
      <w:lvlJc w:val="left"/>
      <w:pPr>
        <w:ind w:left="5246" w:hanging="231"/>
      </w:pPr>
      <w:rPr>
        <w:rFonts w:hint="default"/>
        <w:lang w:val="en-US" w:eastAsia="en-US" w:bidi="ar-SA"/>
      </w:rPr>
    </w:lvl>
    <w:lvl w:ilvl="4" w:tplc="E674B566">
      <w:numFmt w:val="bullet"/>
      <w:lvlText w:val="•"/>
      <w:lvlJc w:val="left"/>
      <w:pPr>
        <w:ind w:left="6148" w:hanging="231"/>
      </w:pPr>
      <w:rPr>
        <w:rFonts w:hint="default"/>
        <w:lang w:val="en-US" w:eastAsia="en-US" w:bidi="ar-SA"/>
      </w:rPr>
    </w:lvl>
    <w:lvl w:ilvl="5" w:tplc="A2EA5AE6">
      <w:numFmt w:val="bullet"/>
      <w:lvlText w:val="•"/>
      <w:lvlJc w:val="left"/>
      <w:pPr>
        <w:ind w:left="7050" w:hanging="231"/>
      </w:pPr>
      <w:rPr>
        <w:rFonts w:hint="default"/>
        <w:lang w:val="en-US" w:eastAsia="en-US" w:bidi="ar-SA"/>
      </w:rPr>
    </w:lvl>
    <w:lvl w:ilvl="6" w:tplc="ACD4DBF2">
      <w:numFmt w:val="bullet"/>
      <w:lvlText w:val="•"/>
      <w:lvlJc w:val="left"/>
      <w:pPr>
        <w:ind w:left="7952" w:hanging="231"/>
      </w:pPr>
      <w:rPr>
        <w:rFonts w:hint="default"/>
        <w:lang w:val="en-US" w:eastAsia="en-US" w:bidi="ar-SA"/>
      </w:rPr>
    </w:lvl>
    <w:lvl w:ilvl="7" w:tplc="8C6A5B20">
      <w:numFmt w:val="bullet"/>
      <w:lvlText w:val="•"/>
      <w:lvlJc w:val="left"/>
      <w:pPr>
        <w:ind w:left="8854" w:hanging="231"/>
      </w:pPr>
      <w:rPr>
        <w:rFonts w:hint="default"/>
        <w:lang w:val="en-US" w:eastAsia="en-US" w:bidi="ar-SA"/>
      </w:rPr>
    </w:lvl>
    <w:lvl w:ilvl="8" w:tplc="73D2B85E">
      <w:numFmt w:val="bullet"/>
      <w:lvlText w:val="•"/>
      <w:lvlJc w:val="left"/>
      <w:pPr>
        <w:ind w:left="9756" w:hanging="231"/>
      </w:pPr>
      <w:rPr>
        <w:rFonts w:hint="default"/>
        <w:lang w:val="en-US" w:eastAsia="en-US" w:bidi="ar-SA"/>
      </w:rPr>
    </w:lvl>
  </w:abstractNum>
  <w:abstractNum w:abstractNumId="3" w15:restartNumberingAfterBreak="0">
    <w:nsid w:val="148D24AF"/>
    <w:multiLevelType w:val="hybridMultilevel"/>
    <w:tmpl w:val="0A940B4E"/>
    <w:lvl w:ilvl="0" w:tplc="0CB4D35A">
      <w:start w:val="2"/>
      <w:numFmt w:val="decimal"/>
      <w:lvlText w:val="(%1)"/>
      <w:lvlJc w:val="left"/>
      <w:pPr>
        <w:ind w:left="1099" w:hanging="239"/>
        <w:jc w:val="left"/>
      </w:pPr>
      <w:rPr>
        <w:rFonts w:ascii="Arial" w:eastAsia="Arial" w:hAnsi="Arial" w:cs="Arial" w:hint="default"/>
        <w:b w:val="0"/>
        <w:bCs w:val="0"/>
        <w:i w:val="0"/>
        <w:iCs w:val="0"/>
        <w:spacing w:val="-1"/>
        <w:w w:val="99"/>
        <w:sz w:val="16"/>
        <w:szCs w:val="16"/>
        <w:lang w:val="en-US" w:eastAsia="en-US" w:bidi="ar-SA"/>
      </w:rPr>
    </w:lvl>
    <w:lvl w:ilvl="1" w:tplc="BB2287BC">
      <w:numFmt w:val="bullet"/>
      <w:lvlText w:val="•"/>
      <w:lvlJc w:val="left"/>
      <w:pPr>
        <w:ind w:left="1545" w:hanging="239"/>
      </w:pPr>
      <w:rPr>
        <w:rFonts w:hint="default"/>
        <w:lang w:val="en-US" w:eastAsia="en-US" w:bidi="ar-SA"/>
      </w:rPr>
    </w:lvl>
    <w:lvl w:ilvl="2" w:tplc="9E964F94">
      <w:numFmt w:val="bullet"/>
      <w:lvlText w:val="•"/>
      <w:lvlJc w:val="left"/>
      <w:pPr>
        <w:ind w:left="1991" w:hanging="239"/>
      </w:pPr>
      <w:rPr>
        <w:rFonts w:hint="default"/>
        <w:lang w:val="en-US" w:eastAsia="en-US" w:bidi="ar-SA"/>
      </w:rPr>
    </w:lvl>
    <w:lvl w:ilvl="3" w:tplc="6A70D31A">
      <w:numFmt w:val="bullet"/>
      <w:lvlText w:val="•"/>
      <w:lvlJc w:val="left"/>
      <w:pPr>
        <w:ind w:left="2436" w:hanging="239"/>
      </w:pPr>
      <w:rPr>
        <w:rFonts w:hint="default"/>
        <w:lang w:val="en-US" w:eastAsia="en-US" w:bidi="ar-SA"/>
      </w:rPr>
    </w:lvl>
    <w:lvl w:ilvl="4" w:tplc="1BDC4B0C">
      <w:numFmt w:val="bullet"/>
      <w:lvlText w:val="•"/>
      <w:lvlJc w:val="left"/>
      <w:pPr>
        <w:ind w:left="2882" w:hanging="239"/>
      </w:pPr>
      <w:rPr>
        <w:rFonts w:hint="default"/>
        <w:lang w:val="en-US" w:eastAsia="en-US" w:bidi="ar-SA"/>
      </w:rPr>
    </w:lvl>
    <w:lvl w:ilvl="5" w:tplc="60784390">
      <w:numFmt w:val="bullet"/>
      <w:lvlText w:val="•"/>
      <w:lvlJc w:val="left"/>
      <w:pPr>
        <w:ind w:left="3328" w:hanging="239"/>
      </w:pPr>
      <w:rPr>
        <w:rFonts w:hint="default"/>
        <w:lang w:val="en-US" w:eastAsia="en-US" w:bidi="ar-SA"/>
      </w:rPr>
    </w:lvl>
    <w:lvl w:ilvl="6" w:tplc="65BC63C8">
      <w:numFmt w:val="bullet"/>
      <w:lvlText w:val="•"/>
      <w:lvlJc w:val="left"/>
      <w:pPr>
        <w:ind w:left="3773" w:hanging="239"/>
      </w:pPr>
      <w:rPr>
        <w:rFonts w:hint="default"/>
        <w:lang w:val="en-US" w:eastAsia="en-US" w:bidi="ar-SA"/>
      </w:rPr>
    </w:lvl>
    <w:lvl w:ilvl="7" w:tplc="53D44D20">
      <w:numFmt w:val="bullet"/>
      <w:lvlText w:val="•"/>
      <w:lvlJc w:val="left"/>
      <w:pPr>
        <w:ind w:left="4219" w:hanging="239"/>
      </w:pPr>
      <w:rPr>
        <w:rFonts w:hint="default"/>
        <w:lang w:val="en-US" w:eastAsia="en-US" w:bidi="ar-SA"/>
      </w:rPr>
    </w:lvl>
    <w:lvl w:ilvl="8" w:tplc="3A16E732">
      <w:numFmt w:val="bullet"/>
      <w:lvlText w:val="•"/>
      <w:lvlJc w:val="left"/>
      <w:pPr>
        <w:ind w:left="4664" w:hanging="239"/>
      </w:pPr>
      <w:rPr>
        <w:rFonts w:hint="default"/>
        <w:lang w:val="en-US" w:eastAsia="en-US" w:bidi="ar-SA"/>
      </w:rPr>
    </w:lvl>
  </w:abstractNum>
  <w:abstractNum w:abstractNumId="4" w15:restartNumberingAfterBreak="0">
    <w:nsid w:val="1AD50A26"/>
    <w:multiLevelType w:val="hybridMultilevel"/>
    <w:tmpl w:val="ED4637C6"/>
    <w:lvl w:ilvl="0" w:tplc="218414BE">
      <w:start w:val="1"/>
      <w:numFmt w:val="lowerLetter"/>
      <w:lvlText w:val="%1."/>
      <w:lvlJc w:val="left"/>
      <w:pPr>
        <w:ind w:left="2919" w:hanging="360"/>
        <w:jc w:val="left"/>
      </w:pPr>
      <w:rPr>
        <w:rFonts w:ascii="Tahoma" w:eastAsia="Tahoma" w:hAnsi="Tahoma" w:cs="Tahoma" w:hint="default"/>
        <w:b w:val="0"/>
        <w:bCs w:val="0"/>
        <w:i w:val="0"/>
        <w:iCs w:val="0"/>
        <w:spacing w:val="-1"/>
        <w:w w:val="100"/>
        <w:sz w:val="22"/>
        <w:szCs w:val="22"/>
        <w:lang w:val="en-US" w:eastAsia="en-US" w:bidi="ar-SA"/>
      </w:rPr>
    </w:lvl>
    <w:lvl w:ilvl="1" w:tplc="166A5974">
      <w:numFmt w:val="bullet"/>
      <w:lvlText w:val="•"/>
      <w:lvlJc w:val="left"/>
      <w:pPr>
        <w:ind w:left="3784" w:hanging="360"/>
      </w:pPr>
      <w:rPr>
        <w:rFonts w:hint="default"/>
        <w:lang w:val="en-US" w:eastAsia="en-US" w:bidi="ar-SA"/>
      </w:rPr>
    </w:lvl>
    <w:lvl w:ilvl="2" w:tplc="3CE47FCA">
      <w:numFmt w:val="bullet"/>
      <w:lvlText w:val="•"/>
      <w:lvlJc w:val="left"/>
      <w:pPr>
        <w:ind w:left="4648" w:hanging="360"/>
      </w:pPr>
      <w:rPr>
        <w:rFonts w:hint="default"/>
        <w:lang w:val="en-US" w:eastAsia="en-US" w:bidi="ar-SA"/>
      </w:rPr>
    </w:lvl>
    <w:lvl w:ilvl="3" w:tplc="FC944D10">
      <w:numFmt w:val="bullet"/>
      <w:lvlText w:val="•"/>
      <w:lvlJc w:val="left"/>
      <w:pPr>
        <w:ind w:left="5512" w:hanging="360"/>
      </w:pPr>
      <w:rPr>
        <w:rFonts w:hint="default"/>
        <w:lang w:val="en-US" w:eastAsia="en-US" w:bidi="ar-SA"/>
      </w:rPr>
    </w:lvl>
    <w:lvl w:ilvl="4" w:tplc="B1F8F500">
      <w:numFmt w:val="bullet"/>
      <w:lvlText w:val="•"/>
      <w:lvlJc w:val="left"/>
      <w:pPr>
        <w:ind w:left="6376" w:hanging="360"/>
      </w:pPr>
      <w:rPr>
        <w:rFonts w:hint="default"/>
        <w:lang w:val="en-US" w:eastAsia="en-US" w:bidi="ar-SA"/>
      </w:rPr>
    </w:lvl>
    <w:lvl w:ilvl="5" w:tplc="ABC6735A">
      <w:numFmt w:val="bullet"/>
      <w:lvlText w:val="•"/>
      <w:lvlJc w:val="left"/>
      <w:pPr>
        <w:ind w:left="7240" w:hanging="360"/>
      </w:pPr>
      <w:rPr>
        <w:rFonts w:hint="default"/>
        <w:lang w:val="en-US" w:eastAsia="en-US" w:bidi="ar-SA"/>
      </w:rPr>
    </w:lvl>
    <w:lvl w:ilvl="6" w:tplc="DBC83DCE">
      <w:numFmt w:val="bullet"/>
      <w:lvlText w:val="•"/>
      <w:lvlJc w:val="left"/>
      <w:pPr>
        <w:ind w:left="8104" w:hanging="360"/>
      </w:pPr>
      <w:rPr>
        <w:rFonts w:hint="default"/>
        <w:lang w:val="en-US" w:eastAsia="en-US" w:bidi="ar-SA"/>
      </w:rPr>
    </w:lvl>
    <w:lvl w:ilvl="7" w:tplc="71A6676C">
      <w:numFmt w:val="bullet"/>
      <w:lvlText w:val="•"/>
      <w:lvlJc w:val="left"/>
      <w:pPr>
        <w:ind w:left="8968" w:hanging="360"/>
      </w:pPr>
      <w:rPr>
        <w:rFonts w:hint="default"/>
        <w:lang w:val="en-US" w:eastAsia="en-US" w:bidi="ar-SA"/>
      </w:rPr>
    </w:lvl>
    <w:lvl w:ilvl="8" w:tplc="078E2D8C">
      <w:numFmt w:val="bullet"/>
      <w:lvlText w:val="•"/>
      <w:lvlJc w:val="left"/>
      <w:pPr>
        <w:ind w:left="9832" w:hanging="360"/>
      </w:pPr>
      <w:rPr>
        <w:rFonts w:hint="default"/>
        <w:lang w:val="en-US" w:eastAsia="en-US" w:bidi="ar-SA"/>
      </w:rPr>
    </w:lvl>
  </w:abstractNum>
  <w:abstractNum w:abstractNumId="5" w15:restartNumberingAfterBreak="0">
    <w:nsid w:val="24A32BCE"/>
    <w:multiLevelType w:val="hybridMultilevel"/>
    <w:tmpl w:val="768436BC"/>
    <w:lvl w:ilvl="0" w:tplc="3D041EA6">
      <w:start w:val="4"/>
      <w:numFmt w:val="decimal"/>
      <w:lvlText w:val="%1."/>
      <w:lvlJc w:val="left"/>
      <w:pPr>
        <w:ind w:left="2559" w:hanging="361"/>
        <w:jc w:val="left"/>
      </w:pPr>
      <w:rPr>
        <w:rFonts w:ascii="Tahoma" w:eastAsia="Tahoma" w:hAnsi="Tahoma" w:cs="Tahoma" w:hint="default"/>
        <w:b w:val="0"/>
        <w:bCs w:val="0"/>
        <w:i w:val="0"/>
        <w:iCs w:val="0"/>
        <w:spacing w:val="-1"/>
        <w:w w:val="100"/>
        <w:sz w:val="22"/>
        <w:szCs w:val="22"/>
        <w:lang w:val="en-US" w:eastAsia="en-US" w:bidi="ar-SA"/>
      </w:rPr>
    </w:lvl>
    <w:lvl w:ilvl="1" w:tplc="36920008">
      <w:numFmt w:val="bullet"/>
      <w:lvlText w:val="•"/>
      <w:lvlJc w:val="left"/>
      <w:pPr>
        <w:ind w:left="3460" w:hanging="361"/>
      </w:pPr>
      <w:rPr>
        <w:rFonts w:hint="default"/>
        <w:lang w:val="en-US" w:eastAsia="en-US" w:bidi="ar-SA"/>
      </w:rPr>
    </w:lvl>
    <w:lvl w:ilvl="2" w:tplc="9A5430B6">
      <w:numFmt w:val="bullet"/>
      <w:lvlText w:val="•"/>
      <w:lvlJc w:val="left"/>
      <w:pPr>
        <w:ind w:left="4360" w:hanging="361"/>
      </w:pPr>
      <w:rPr>
        <w:rFonts w:hint="default"/>
        <w:lang w:val="en-US" w:eastAsia="en-US" w:bidi="ar-SA"/>
      </w:rPr>
    </w:lvl>
    <w:lvl w:ilvl="3" w:tplc="0622B7C8">
      <w:numFmt w:val="bullet"/>
      <w:lvlText w:val="•"/>
      <w:lvlJc w:val="left"/>
      <w:pPr>
        <w:ind w:left="5260" w:hanging="361"/>
      </w:pPr>
      <w:rPr>
        <w:rFonts w:hint="default"/>
        <w:lang w:val="en-US" w:eastAsia="en-US" w:bidi="ar-SA"/>
      </w:rPr>
    </w:lvl>
    <w:lvl w:ilvl="4" w:tplc="0BB45118">
      <w:numFmt w:val="bullet"/>
      <w:lvlText w:val="•"/>
      <w:lvlJc w:val="left"/>
      <w:pPr>
        <w:ind w:left="6160" w:hanging="361"/>
      </w:pPr>
      <w:rPr>
        <w:rFonts w:hint="default"/>
        <w:lang w:val="en-US" w:eastAsia="en-US" w:bidi="ar-SA"/>
      </w:rPr>
    </w:lvl>
    <w:lvl w:ilvl="5" w:tplc="883AA276">
      <w:numFmt w:val="bullet"/>
      <w:lvlText w:val="•"/>
      <w:lvlJc w:val="left"/>
      <w:pPr>
        <w:ind w:left="7060" w:hanging="361"/>
      </w:pPr>
      <w:rPr>
        <w:rFonts w:hint="default"/>
        <w:lang w:val="en-US" w:eastAsia="en-US" w:bidi="ar-SA"/>
      </w:rPr>
    </w:lvl>
    <w:lvl w:ilvl="6" w:tplc="1F3E0F44">
      <w:numFmt w:val="bullet"/>
      <w:lvlText w:val="•"/>
      <w:lvlJc w:val="left"/>
      <w:pPr>
        <w:ind w:left="7960" w:hanging="361"/>
      </w:pPr>
      <w:rPr>
        <w:rFonts w:hint="default"/>
        <w:lang w:val="en-US" w:eastAsia="en-US" w:bidi="ar-SA"/>
      </w:rPr>
    </w:lvl>
    <w:lvl w:ilvl="7" w:tplc="244AABD2">
      <w:numFmt w:val="bullet"/>
      <w:lvlText w:val="•"/>
      <w:lvlJc w:val="left"/>
      <w:pPr>
        <w:ind w:left="8860" w:hanging="361"/>
      </w:pPr>
      <w:rPr>
        <w:rFonts w:hint="default"/>
        <w:lang w:val="en-US" w:eastAsia="en-US" w:bidi="ar-SA"/>
      </w:rPr>
    </w:lvl>
    <w:lvl w:ilvl="8" w:tplc="4388167C">
      <w:numFmt w:val="bullet"/>
      <w:lvlText w:val="•"/>
      <w:lvlJc w:val="left"/>
      <w:pPr>
        <w:ind w:left="9760" w:hanging="361"/>
      </w:pPr>
      <w:rPr>
        <w:rFonts w:hint="default"/>
        <w:lang w:val="en-US" w:eastAsia="en-US" w:bidi="ar-SA"/>
      </w:rPr>
    </w:lvl>
  </w:abstractNum>
  <w:abstractNum w:abstractNumId="6" w15:restartNumberingAfterBreak="0">
    <w:nsid w:val="24F9104E"/>
    <w:multiLevelType w:val="hybridMultilevel"/>
    <w:tmpl w:val="451E26AE"/>
    <w:lvl w:ilvl="0" w:tplc="5B40FA74">
      <w:start w:val="1"/>
      <w:numFmt w:val="decimal"/>
      <w:lvlText w:val="%1."/>
      <w:lvlJc w:val="left"/>
      <w:pPr>
        <w:ind w:left="1100"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BC7880">
      <w:numFmt w:val="bullet"/>
      <w:lvlText w:val="•"/>
      <w:lvlJc w:val="left"/>
      <w:pPr>
        <w:ind w:left="2146" w:hanging="243"/>
      </w:pPr>
      <w:rPr>
        <w:rFonts w:hint="default"/>
        <w:lang w:val="en-US" w:eastAsia="en-US" w:bidi="ar-SA"/>
      </w:rPr>
    </w:lvl>
    <w:lvl w:ilvl="2" w:tplc="58D2C350">
      <w:numFmt w:val="bullet"/>
      <w:lvlText w:val="•"/>
      <w:lvlJc w:val="left"/>
      <w:pPr>
        <w:ind w:left="3192" w:hanging="243"/>
      </w:pPr>
      <w:rPr>
        <w:rFonts w:hint="default"/>
        <w:lang w:val="en-US" w:eastAsia="en-US" w:bidi="ar-SA"/>
      </w:rPr>
    </w:lvl>
    <w:lvl w:ilvl="3" w:tplc="489274C8">
      <w:numFmt w:val="bullet"/>
      <w:lvlText w:val="•"/>
      <w:lvlJc w:val="left"/>
      <w:pPr>
        <w:ind w:left="4238" w:hanging="243"/>
      </w:pPr>
      <w:rPr>
        <w:rFonts w:hint="default"/>
        <w:lang w:val="en-US" w:eastAsia="en-US" w:bidi="ar-SA"/>
      </w:rPr>
    </w:lvl>
    <w:lvl w:ilvl="4" w:tplc="BE94D39C">
      <w:numFmt w:val="bullet"/>
      <w:lvlText w:val="•"/>
      <w:lvlJc w:val="left"/>
      <w:pPr>
        <w:ind w:left="5284" w:hanging="243"/>
      </w:pPr>
      <w:rPr>
        <w:rFonts w:hint="default"/>
        <w:lang w:val="en-US" w:eastAsia="en-US" w:bidi="ar-SA"/>
      </w:rPr>
    </w:lvl>
    <w:lvl w:ilvl="5" w:tplc="C5C46622">
      <w:numFmt w:val="bullet"/>
      <w:lvlText w:val="•"/>
      <w:lvlJc w:val="left"/>
      <w:pPr>
        <w:ind w:left="6330" w:hanging="243"/>
      </w:pPr>
      <w:rPr>
        <w:rFonts w:hint="default"/>
        <w:lang w:val="en-US" w:eastAsia="en-US" w:bidi="ar-SA"/>
      </w:rPr>
    </w:lvl>
    <w:lvl w:ilvl="6" w:tplc="84D8BE12">
      <w:numFmt w:val="bullet"/>
      <w:lvlText w:val="•"/>
      <w:lvlJc w:val="left"/>
      <w:pPr>
        <w:ind w:left="7376" w:hanging="243"/>
      </w:pPr>
      <w:rPr>
        <w:rFonts w:hint="default"/>
        <w:lang w:val="en-US" w:eastAsia="en-US" w:bidi="ar-SA"/>
      </w:rPr>
    </w:lvl>
    <w:lvl w:ilvl="7" w:tplc="62C0BCF8">
      <w:numFmt w:val="bullet"/>
      <w:lvlText w:val="•"/>
      <w:lvlJc w:val="left"/>
      <w:pPr>
        <w:ind w:left="8422" w:hanging="243"/>
      </w:pPr>
      <w:rPr>
        <w:rFonts w:hint="default"/>
        <w:lang w:val="en-US" w:eastAsia="en-US" w:bidi="ar-SA"/>
      </w:rPr>
    </w:lvl>
    <w:lvl w:ilvl="8" w:tplc="0B5C14A8">
      <w:numFmt w:val="bullet"/>
      <w:lvlText w:val="•"/>
      <w:lvlJc w:val="left"/>
      <w:pPr>
        <w:ind w:left="9468" w:hanging="243"/>
      </w:pPr>
      <w:rPr>
        <w:rFonts w:hint="default"/>
        <w:lang w:val="en-US" w:eastAsia="en-US" w:bidi="ar-SA"/>
      </w:rPr>
    </w:lvl>
  </w:abstractNum>
  <w:abstractNum w:abstractNumId="7" w15:restartNumberingAfterBreak="0">
    <w:nsid w:val="26704B45"/>
    <w:multiLevelType w:val="hybridMultilevel"/>
    <w:tmpl w:val="C62289F2"/>
    <w:lvl w:ilvl="0" w:tplc="8750A4E0">
      <w:start w:val="1"/>
      <w:numFmt w:val="decimal"/>
      <w:lvlText w:val="%1."/>
      <w:lvlJc w:val="left"/>
      <w:pPr>
        <w:ind w:left="3260" w:hanging="23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4CDB2C">
      <w:numFmt w:val="bullet"/>
      <w:lvlText w:val="•"/>
      <w:lvlJc w:val="left"/>
      <w:pPr>
        <w:ind w:left="4090" w:hanging="233"/>
      </w:pPr>
      <w:rPr>
        <w:rFonts w:hint="default"/>
        <w:lang w:val="en-US" w:eastAsia="en-US" w:bidi="ar-SA"/>
      </w:rPr>
    </w:lvl>
    <w:lvl w:ilvl="2" w:tplc="E6526D30">
      <w:numFmt w:val="bullet"/>
      <w:lvlText w:val="•"/>
      <w:lvlJc w:val="left"/>
      <w:pPr>
        <w:ind w:left="4920" w:hanging="233"/>
      </w:pPr>
      <w:rPr>
        <w:rFonts w:hint="default"/>
        <w:lang w:val="en-US" w:eastAsia="en-US" w:bidi="ar-SA"/>
      </w:rPr>
    </w:lvl>
    <w:lvl w:ilvl="3" w:tplc="6144036A">
      <w:numFmt w:val="bullet"/>
      <w:lvlText w:val="•"/>
      <w:lvlJc w:val="left"/>
      <w:pPr>
        <w:ind w:left="5750" w:hanging="233"/>
      </w:pPr>
      <w:rPr>
        <w:rFonts w:hint="default"/>
        <w:lang w:val="en-US" w:eastAsia="en-US" w:bidi="ar-SA"/>
      </w:rPr>
    </w:lvl>
    <w:lvl w:ilvl="4" w:tplc="75BADE00">
      <w:numFmt w:val="bullet"/>
      <w:lvlText w:val="•"/>
      <w:lvlJc w:val="left"/>
      <w:pPr>
        <w:ind w:left="6580" w:hanging="233"/>
      </w:pPr>
      <w:rPr>
        <w:rFonts w:hint="default"/>
        <w:lang w:val="en-US" w:eastAsia="en-US" w:bidi="ar-SA"/>
      </w:rPr>
    </w:lvl>
    <w:lvl w:ilvl="5" w:tplc="2500FB86">
      <w:numFmt w:val="bullet"/>
      <w:lvlText w:val="•"/>
      <w:lvlJc w:val="left"/>
      <w:pPr>
        <w:ind w:left="7410" w:hanging="233"/>
      </w:pPr>
      <w:rPr>
        <w:rFonts w:hint="default"/>
        <w:lang w:val="en-US" w:eastAsia="en-US" w:bidi="ar-SA"/>
      </w:rPr>
    </w:lvl>
    <w:lvl w:ilvl="6" w:tplc="F2C06EE0">
      <w:numFmt w:val="bullet"/>
      <w:lvlText w:val="•"/>
      <w:lvlJc w:val="left"/>
      <w:pPr>
        <w:ind w:left="8240" w:hanging="233"/>
      </w:pPr>
      <w:rPr>
        <w:rFonts w:hint="default"/>
        <w:lang w:val="en-US" w:eastAsia="en-US" w:bidi="ar-SA"/>
      </w:rPr>
    </w:lvl>
    <w:lvl w:ilvl="7" w:tplc="FE42CD50">
      <w:numFmt w:val="bullet"/>
      <w:lvlText w:val="•"/>
      <w:lvlJc w:val="left"/>
      <w:pPr>
        <w:ind w:left="9070" w:hanging="233"/>
      </w:pPr>
      <w:rPr>
        <w:rFonts w:hint="default"/>
        <w:lang w:val="en-US" w:eastAsia="en-US" w:bidi="ar-SA"/>
      </w:rPr>
    </w:lvl>
    <w:lvl w:ilvl="8" w:tplc="0868CAA6">
      <w:numFmt w:val="bullet"/>
      <w:lvlText w:val="•"/>
      <w:lvlJc w:val="left"/>
      <w:pPr>
        <w:ind w:left="9900" w:hanging="233"/>
      </w:pPr>
      <w:rPr>
        <w:rFonts w:hint="default"/>
        <w:lang w:val="en-US" w:eastAsia="en-US" w:bidi="ar-SA"/>
      </w:rPr>
    </w:lvl>
  </w:abstractNum>
  <w:abstractNum w:abstractNumId="8" w15:restartNumberingAfterBreak="0">
    <w:nsid w:val="2A3F6337"/>
    <w:multiLevelType w:val="hybridMultilevel"/>
    <w:tmpl w:val="207A696A"/>
    <w:lvl w:ilvl="0" w:tplc="9334D030">
      <w:start w:val="1"/>
      <w:numFmt w:val="lowerLetter"/>
      <w:lvlText w:val="%1."/>
      <w:lvlJc w:val="left"/>
      <w:pPr>
        <w:ind w:left="408" w:hanging="178"/>
        <w:jc w:val="left"/>
      </w:pPr>
      <w:rPr>
        <w:rFonts w:ascii="Arial" w:eastAsia="Arial" w:hAnsi="Arial" w:cs="Arial" w:hint="default"/>
        <w:b w:val="0"/>
        <w:bCs w:val="0"/>
        <w:i w:val="0"/>
        <w:iCs w:val="0"/>
        <w:spacing w:val="0"/>
        <w:w w:val="99"/>
        <w:sz w:val="16"/>
        <w:szCs w:val="16"/>
        <w:lang w:val="en-US" w:eastAsia="en-US" w:bidi="ar-SA"/>
      </w:rPr>
    </w:lvl>
    <w:lvl w:ilvl="1" w:tplc="621C44B4">
      <w:numFmt w:val="bullet"/>
      <w:lvlText w:val="•"/>
      <w:lvlJc w:val="left"/>
      <w:pPr>
        <w:ind w:left="957" w:hanging="178"/>
      </w:pPr>
      <w:rPr>
        <w:rFonts w:hint="default"/>
        <w:lang w:val="en-US" w:eastAsia="en-US" w:bidi="ar-SA"/>
      </w:rPr>
    </w:lvl>
    <w:lvl w:ilvl="2" w:tplc="1888651A">
      <w:numFmt w:val="bullet"/>
      <w:lvlText w:val="•"/>
      <w:lvlJc w:val="left"/>
      <w:pPr>
        <w:ind w:left="1514" w:hanging="178"/>
      </w:pPr>
      <w:rPr>
        <w:rFonts w:hint="default"/>
        <w:lang w:val="en-US" w:eastAsia="en-US" w:bidi="ar-SA"/>
      </w:rPr>
    </w:lvl>
    <w:lvl w:ilvl="3" w:tplc="16F2C7A6">
      <w:numFmt w:val="bullet"/>
      <w:lvlText w:val="•"/>
      <w:lvlJc w:val="left"/>
      <w:pPr>
        <w:ind w:left="2071" w:hanging="178"/>
      </w:pPr>
      <w:rPr>
        <w:rFonts w:hint="default"/>
        <w:lang w:val="en-US" w:eastAsia="en-US" w:bidi="ar-SA"/>
      </w:rPr>
    </w:lvl>
    <w:lvl w:ilvl="4" w:tplc="D7C666E2">
      <w:numFmt w:val="bullet"/>
      <w:lvlText w:val="•"/>
      <w:lvlJc w:val="left"/>
      <w:pPr>
        <w:ind w:left="2628" w:hanging="178"/>
      </w:pPr>
      <w:rPr>
        <w:rFonts w:hint="default"/>
        <w:lang w:val="en-US" w:eastAsia="en-US" w:bidi="ar-SA"/>
      </w:rPr>
    </w:lvl>
    <w:lvl w:ilvl="5" w:tplc="5FB2B01E">
      <w:numFmt w:val="bullet"/>
      <w:lvlText w:val="•"/>
      <w:lvlJc w:val="left"/>
      <w:pPr>
        <w:ind w:left="3186" w:hanging="178"/>
      </w:pPr>
      <w:rPr>
        <w:rFonts w:hint="default"/>
        <w:lang w:val="en-US" w:eastAsia="en-US" w:bidi="ar-SA"/>
      </w:rPr>
    </w:lvl>
    <w:lvl w:ilvl="6" w:tplc="0EF4F448">
      <w:numFmt w:val="bullet"/>
      <w:lvlText w:val="•"/>
      <w:lvlJc w:val="left"/>
      <w:pPr>
        <w:ind w:left="3743" w:hanging="178"/>
      </w:pPr>
      <w:rPr>
        <w:rFonts w:hint="default"/>
        <w:lang w:val="en-US" w:eastAsia="en-US" w:bidi="ar-SA"/>
      </w:rPr>
    </w:lvl>
    <w:lvl w:ilvl="7" w:tplc="21AC1F62">
      <w:numFmt w:val="bullet"/>
      <w:lvlText w:val="•"/>
      <w:lvlJc w:val="left"/>
      <w:pPr>
        <w:ind w:left="4300" w:hanging="178"/>
      </w:pPr>
      <w:rPr>
        <w:rFonts w:hint="default"/>
        <w:lang w:val="en-US" w:eastAsia="en-US" w:bidi="ar-SA"/>
      </w:rPr>
    </w:lvl>
    <w:lvl w:ilvl="8" w:tplc="57804814">
      <w:numFmt w:val="bullet"/>
      <w:lvlText w:val="•"/>
      <w:lvlJc w:val="left"/>
      <w:pPr>
        <w:ind w:left="4857" w:hanging="178"/>
      </w:pPr>
      <w:rPr>
        <w:rFonts w:hint="default"/>
        <w:lang w:val="en-US" w:eastAsia="en-US" w:bidi="ar-SA"/>
      </w:rPr>
    </w:lvl>
  </w:abstractNum>
  <w:abstractNum w:abstractNumId="9" w15:restartNumberingAfterBreak="0">
    <w:nsid w:val="2AC5157A"/>
    <w:multiLevelType w:val="hybridMultilevel"/>
    <w:tmpl w:val="57001F3A"/>
    <w:lvl w:ilvl="0" w:tplc="41FA7036">
      <w:start w:val="3"/>
      <w:numFmt w:val="lowerLetter"/>
      <w:lvlText w:val="%1."/>
      <w:lvlJc w:val="left"/>
      <w:pPr>
        <w:ind w:left="1100" w:hanging="170"/>
        <w:jc w:val="right"/>
      </w:pPr>
      <w:rPr>
        <w:rFonts w:ascii="Arial" w:eastAsia="Arial" w:hAnsi="Arial" w:cs="Arial" w:hint="default"/>
        <w:b w:val="0"/>
        <w:bCs w:val="0"/>
        <w:i w:val="0"/>
        <w:iCs w:val="0"/>
        <w:spacing w:val="0"/>
        <w:w w:val="99"/>
        <w:sz w:val="16"/>
        <w:szCs w:val="16"/>
        <w:lang w:val="en-US" w:eastAsia="en-US" w:bidi="ar-SA"/>
      </w:rPr>
    </w:lvl>
    <w:lvl w:ilvl="1" w:tplc="5576F8AC">
      <w:start w:val="1"/>
      <w:numFmt w:val="lowerRoman"/>
      <w:lvlText w:val="(%2)"/>
      <w:lvlJc w:val="left"/>
      <w:pPr>
        <w:ind w:left="1244" w:hanging="187"/>
        <w:jc w:val="left"/>
      </w:pPr>
      <w:rPr>
        <w:rFonts w:ascii="Arial" w:eastAsia="Arial" w:hAnsi="Arial" w:cs="Arial" w:hint="default"/>
        <w:b w:val="0"/>
        <w:bCs w:val="0"/>
        <w:i w:val="0"/>
        <w:iCs w:val="0"/>
        <w:spacing w:val="-1"/>
        <w:w w:val="99"/>
        <w:sz w:val="16"/>
        <w:szCs w:val="16"/>
        <w:lang w:val="en-US" w:eastAsia="en-US" w:bidi="ar-SA"/>
      </w:rPr>
    </w:lvl>
    <w:lvl w:ilvl="2" w:tplc="6694B97E">
      <w:numFmt w:val="bullet"/>
      <w:lvlText w:val="•"/>
      <w:lvlJc w:val="left"/>
      <w:pPr>
        <w:ind w:left="1718" w:hanging="187"/>
      </w:pPr>
      <w:rPr>
        <w:rFonts w:hint="default"/>
        <w:lang w:val="en-US" w:eastAsia="en-US" w:bidi="ar-SA"/>
      </w:rPr>
    </w:lvl>
    <w:lvl w:ilvl="3" w:tplc="CDD4D6D6">
      <w:numFmt w:val="bullet"/>
      <w:lvlText w:val="•"/>
      <w:lvlJc w:val="left"/>
      <w:pPr>
        <w:ind w:left="2197" w:hanging="187"/>
      </w:pPr>
      <w:rPr>
        <w:rFonts w:hint="default"/>
        <w:lang w:val="en-US" w:eastAsia="en-US" w:bidi="ar-SA"/>
      </w:rPr>
    </w:lvl>
    <w:lvl w:ilvl="4" w:tplc="64D8390A">
      <w:numFmt w:val="bullet"/>
      <w:lvlText w:val="•"/>
      <w:lvlJc w:val="left"/>
      <w:pPr>
        <w:ind w:left="2675" w:hanging="187"/>
      </w:pPr>
      <w:rPr>
        <w:rFonts w:hint="default"/>
        <w:lang w:val="en-US" w:eastAsia="en-US" w:bidi="ar-SA"/>
      </w:rPr>
    </w:lvl>
    <w:lvl w:ilvl="5" w:tplc="96D0225E">
      <w:numFmt w:val="bullet"/>
      <w:lvlText w:val="•"/>
      <w:lvlJc w:val="left"/>
      <w:pPr>
        <w:ind w:left="3154" w:hanging="187"/>
      </w:pPr>
      <w:rPr>
        <w:rFonts w:hint="default"/>
        <w:lang w:val="en-US" w:eastAsia="en-US" w:bidi="ar-SA"/>
      </w:rPr>
    </w:lvl>
    <w:lvl w:ilvl="6" w:tplc="D9C6360C">
      <w:numFmt w:val="bullet"/>
      <w:lvlText w:val="•"/>
      <w:lvlJc w:val="left"/>
      <w:pPr>
        <w:ind w:left="3633" w:hanging="187"/>
      </w:pPr>
      <w:rPr>
        <w:rFonts w:hint="default"/>
        <w:lang w:val="en-US" w:eastAsia="en-US" w:bidi="ar-SA"/>
      </w:rPr>
    </w:lvl>
    <w:lvl w:ilvl="7" w:tplc="FBDA9C54">
      <w:numFmt w:val="bullet"/>
      <w:lvlText w:val="•"/>
      <w:lvlJc w:val="left"/>
      <w:pPr>
        <w:ind w:left="4111" w:hanging="187"/>
      </w:pPr>
      <w:rPr>
        <w:rFonts w:hint="default"/>
        <w:lang w:val="en-US" w:eastAsia="en-US" w:bidi="ar-SA"/>
      </w:rPr>
    </w:lvl>
    <w:lvl w:ilvl="8" w:tplc="B3A67732">
      <w:numFmt w:val="bullet"/>
      <w:lvlText w:val="•"/>
      <w:lvlJc w:val="left"/>
      <w:pPr>
        <w:ind w:left="4590" w:hanging="187"/>
      </w:pPr>
      <w:rPr>
        <w:rFonts w:hint="default"/>
        <w:lang w:val="en-US" w:eastAsia="en-US" w:bidi="ar-SA"/>
      </w:rPr>
    </w:lvl>
  </w:abstractNum>
  <w:abstractNum w:abstractNumId="10" w15:restartNumberingAfterBreak="0">
    <w:nsid w:val="2B023345"/>
    <w:multiLevelType w:val="hybridMultilevel"/>
    <w:tmpl w:val="1D2EF522"/>
    <w:lvl w:ilvl="0" w:tplc="A4C6C736">
      <w:start w:val="2"/>
      <w:numFmt w:val="decimal"/>
      <w:lvlText w:val="(%1)"/>
      <w:lvlJc w:val="left"/>
      <w:pPr>
        <w:ind w:left="1099" w:hanging="239"/>
        <w:jc w:val="left"/>
      </w:pPr>
      <w:rPr>
        <w:rFonts w:ascii="Arial" w:eastAsia="Arial" w:hAnsi="Arial" w:cs="Arial" w:hint="default"/>
        <w:b w:val="0"/>
        <w:bCs w:val="0"/>
        <w:i w:val="0"/>
        <w:iCs w:val="0"/>
        <w:spacing w:val="-1"/>
        <w:w w:val="99"/>
        <w:sz w:val="16"/>
        <w:szCs w:val="16"/>
        <w:lang w:val="en-US" w:eastAsia="en-US" w:bidi="ar-SA"/>
      </w:rPr>
    </w:lvl>
    <w:lvl w:ilvl="1" w:tplc="EA8EC8EA">
      <w:numFmt w:val="bullet"/>
      <w:lvlText w:val="•"/>
      <w:lvlJc w:val="left"/>
      <w:pPr>
        <w:ind w:left="1548" w:hanging="239"/>
      </w:pPr>
      <w:rPr>
        <w:rFonts w:hint="default"/>
        <w:lang w:val="en-US" w:eastAsia="en-US" w:bidi="ar-SA"/>
      </w:rPr>
    </w:lvl>
    <w:lvl w:ilvl="2" w:tplc="2BB047EE">
      <w:numFmt w:val="bullet"/>
      <w:lvlText w:val="•"/>
      <w:lvlJc w:val="left"/>
      <w:pPr>
        <w:ind w:left="1997" w:hanging="239"/>
      </w:pPr>
      <w:rPr>
        <w:rFonts w:hint="default"/>
        <w:lang w:val="en-US" w:eastAsia="en-US" w:bidi="ar-SA"/>
      </w:rPr>
    </w:lvl>
    <w:lvl w:ilvl="3" w:tplc="FDA8A6FE">
      <w:numFmt w:val="bullet"/>
      <w:lvlText w:val="•"/>
      <w:lvlJc w:val="left"/>
      <w:pPr>
        <w:ind w:left="2446" w:hanging="239"/>
      </w:pPr>
      <w:rPr>
        <w:rFonts w:hint="default"/>
        <w:lang w:val="en-US" w:eastAsia="en-US" w:bidi="ar-SA"/>
      </w:rPr>
    </w:lvl>
    <w:lvl w:ilvl="4" w:tplc="D284BC46">
      <w:numFmt w:val="bullet"/>
      <w:lvlText w:val="•"/>
      <w:lvlJc w:val="left"/>
      <w:pPr>
        <w:ind w:left="2895" w:hanging="239"/>
      </w:pPr>
      <w:rPr>
        <w:rFonts w:hint="default"/>
        <w:lang w:val="en-US" w:eastAsia="en-US" w:bidi="ar-SA"/>
      </w:rPr>
    </w:lvl>
    <w:lvl w:ilvl="5" w:tplc="47005EFA">
      <w:numFmt w:val="bullet"/>
      <w:lvlText w:val="•"/>
      <w:lvlJc w:val="left"/>
      <w:pPr>
        <w:ind w:left="3343" w:hanging="239"/>
      </w:pPr>
      <w:rPr>
        <w:rFonts w:hint="default"/>
        <w:lang w:val="en-US" w:eastAsia="en-US" w:bidi="ar-SA"/>
      </w:rPr>
    </w:lvl>
    <w:lvl w:ilvl="6" w:tplc="3A2C0E88">
      <w:numFmt w:val="bullet"/>
      <w:lvlText w:val="•"/>
      <w:lvlJc w:val="left"/>
      <w:pPr>
        <w:ind w:left="3792" w:hanging="239"/>
      </w:pPr>
      <w:rPr>
        <w:rFonts w:hint="default"/>
        <w:lang w:val="en-US" w:eastAsia="en-US" w:bidi="ar-SA"/>
      </w:rPr>
    </w:lvl>
    <w:lvl w:ilvl="7" w:tplc="EBF015B4">
      <w:numFmt w:val="bullet"/>
      <w:lvlText w:val="•"/>
      <w:lvlJc w:val="left"/>
      <w:pPr>
        <w:ind w:left="4241" w:hanging="239"/>
      </w:pPr>
      <w:rPr>
        <w:rFonts w:hint="default"/>
        <w:lang w:val="en-US" w:eastAsia="en-US" w:bidi="ar-SA"/>
      </w:rPr>
    </w:lvl>
    <w:lvl w:ilvl="8" w:tplc="112AFB2C">
      <w:numFmt w:val="bullet"/>
      <w:lvlText w:val="•"/>
      <w:lvlJc w:val="left"/>
      <w:pPr>
        <w:ind w:left="4690" w:hanging="239"/>
      </w:pPr>
      <w:rPr>
        <w:rFonts w:hint="default"/>
        <w:lang w:val="en-US" w:eastAsia="en-US" w:bidi="ar-SA"/>
      </w:rPr>
    </w:lvl>
  </w:abstractNum>
  <w:abstractNum w:abstractNumId="11" w15:restartNumberingAfterBreak="0">
    <w:nsid w:val="2C086F11"/>
    <w:multiLevelType w:val="hybridMultilevel"/>
    <w:tmpl w:val="672A3560"/>
    <w:lvl w:ilvl="0" w:tplc="349A74C6">
      <w:start w:val="1"/>
      <w:numFmt w:val="lowerLetter"/>
      <w:lvlText w:val="%1."/>
      <w:lvlJc w:val="left"/>
      <w:pPr>
        <w:ind w:left="354" w:hanging="178"/>
        <w:jc w:val="left"/>
      </w:pPr>
      <w:rPr>
        <w:rFonts w:ascii="Arial" w:eastAsia="Arial" w:hAnsi="Arial" w:cs="Arial" w:hint="default"/>
        <w:b w:val="0"/>
        <w:bCs w:val="0"/>
        <w:i w:val="0"/>
        <w:iCs w:val="0"/>
        <w:spacing w:val="0"/>
        <w:w w:val="99"/>
        <w:sz w:val="16"/>
        <w:szCs w:val="16"/>
        <w:lang w:val="en-US" w:eastAsia="en-US" w:bidi="ar-SA"/>
      </w:rPr>
    </w:lvl>
    <w:lvl w:ilvl="1" w:tplc="3426E9CE">
      <w:numFmt w:val="bullet"/>
      <w:lvlText w:val="•"/>
      <w:lvlJc w:val="left"/>
      <w:pPr>
        <w:ind w:left="915" w:hanging="178"/>
      </w:pPr>
      <w:rPr>
        <w:rFonts w:hint="default"/>
        <w:lang w:val="en-US" w:eastAsia="en-US" w:bidi="ar-SA"/>
      </w:rPr>
    </w:lvl>
    <w:lvl w:ilvl="2" w:tplc="1AF82270">
      <w:numFmt w:val="bullet"/>
      <w:lvlText w:val="•"/>
      <w:lvlJc w:val="left"/>
      <w:pPr>
        <w:ind w:left="1471" w:hanging="178"/>
      </w:pPr>
      <w:rPr>
        <w:rFonts w:hint="default"/>
        <w:lang w:val="en-US" w:eastAsia="en-US" w:bidi="ar-SA"/>
      </w:rPr>
    </w:lvl>
    <w:lvl w:ilvl="3" w:tplc="84A091D6">
      <w:numFmt w:val="bullet"/>
      <w:lvlText w:val="•"/>
      <w:lvlJc w:val="left"/>
      <w:pPr>
        <w:ind w:left="2027" w:hanging="178"/>
      </w:pPr>
      <w:rPr>
        <w:rFonts w:hint="default"/>
        <w:lang w:val="en-US" w:eastAsia="en-US" w:bidi="ar-SA"/>
      </w:rPr>
    </w:lvl>
    <w:lvl w:ilvl="4" w:tplc="2B7EFD62">
      <w:numFmt w:val="bullet"/>
      <w:lvlText w:val="•"/>
      <w:lvlJc w:val="left"/>
      <w:pPr>
        <w:ind w:left="2583" w:hanging="178"/>
      </w:pPr>
      <w:rPr>
        <w:rFonts w:hint="default"/>
        <w:lang w:val="en-US" w:eastAsia="en-US" w:bidi="ar-SA"/>
      </w:rPr>
    </w:lvl>
    <w:lvl w:ilvl="5" w:tplc="46B874B8">
      <w:numFmt w:val="bullet"/>
      <w:lvlText w:val="•"/>
      <w:lvlJc w:val="left"/>
      <w:pPr>
        <w:ind w:left="3139" w:hanging="178"/>
      </w:pPr>
      <w:rPr>
        <w:rFonts w:hint="default"/>
        <w:lang w:val="en-US" w:eastAsia="en-US" w:bidi="ar-SA"/>
      </w:rPr>
    </w:lvl>
    <w:lvl w:ilvl="6" w:tplc="420069FC">
      <w:numFmt w:val="bullet"/>
      <w:lvlText w:val="•"/>
      <w:lvlJc w:val="left"/>
      <w:pPr>
        <w:ind w:left="3694" w:hanging="178"/>
      </w:pPr>
      <w:rPr>
        <w:rFonts w:hint="default"/>
        <w:lang w:val="en-US" w:eastAsia="en-US" w:bidi="ar-SA"/>
      </w:rPr>
    </w:lvl>
    <w:lvl w:ilvl="7" w:tplc="46E66CD2">
      <w:numFmt w:val="bullet"/>
      <w:lvlText w:val="•"/>
      <w:lvlJc w:val="left"/>
      <w:pPr>
        <w:ind w:left="4250" w:hanging="178"/>
      </w:pPr>
      <w:rPr>
        <w:rFonts w:hint="default"/>
        <w:lang w:val="en-US" w:eastAsia="en-US" w:bidi="ar-SA"/>
      </w:rPr>
    </w:lvl>
    <w:lvl w:ilvl="8" w:tplc="50BCBAE8">
      <w:numFmt w:val="bullet"/>
      <w:lvlText w:val="•"/>
      <w:lvlJc w:val="left"/>
      <w:pPr>
        <w:ind w:left="4806" w:hanging="178"/>
      </w:pPr>
      <w:rPr>
        <w:rFonts w:hint="default"/>
        <w:lang w:val="en-US" w:eastAsia="en-US" w:bidi="ar-SA"/>
      </w:rPr>
    </w:lvl>
  </w:abstractNum>
  <w:abstractNum w:abstractNumId="12" w15:restartNumberingAfterBreak="0">
    <w:nsid w:val="328C5172"/>
    <w:multiLevelType w:val="hybridMultilevel"/>
    <w:tmpl w:val="70247ECC"/>
    <w:lvl w:ilvl="0" w:tplc="BA222B26">
      <w:start w:val="1"/>
      <w:numFmt w:val="decimal"/>
      <w:lvlText w:val="%1."/>
      <w:lvlJc w:val="left"/>
      <w:pPr>
        <w:ind w:left="1100" w:hanging="25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486B84E">
      <w:start w:val="1"/>
      <w:numFmt w:val="lowerLetter"/>
      <w:lvlText w:val="%2."/>
      <w:lvlJc w:val="left"/>
      <w:pPr>
        <w:ind w:left="2405"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AE6914">
      <w:numFmt w:val="bullet"/>
      <w:lvlText w:val="•"/>
      <w:lvlJc w:val="left"/>
      <w:pPr>
        <w:ind w:left="3417" w:hanging="226"/>
      </w:pPr>
      <w:rPr>
        <w:rFonts w:hint="default"/>
        <w:lang w:val="en-US" w:eastAsia="en-US" w:bidi="ar-SA"/>
      </w:rPr>
    </w:lvl>
    <w:lvl w:ilvl="3" w:tplc="B226CAEC">
      <w:numFmt w:val="bullet"/>
      <w:lvlText w:val="•"/>
      <w:lvlJc w:val="left"/>
      <w:pPr>
        <w:ind w:left="4435" w:hanging="226"/>
      </w:pPr>
      <w:rPr>
        <w:rFonts w:hint="default"/>
        <w:lang w:val="en-US" w:eastAsia="en-US" w:bidi="ar-SA"/>
      </w:rPr>
    </w:lvl>
    <w:lvl w:ilvl="4" w:tplc="32F8A11E">
      <w:numFmt w:val="bullet"/>
      <w:lvlText w:val="•"/>
      <w:lvlJc w:val="left"/>
      <w:pPr>
        <w:ind w:left="5453" w:hanging="226"/>
      </w:pPr>
      <w:rPr>
        <w:rFonts w:hint="default"/>
        <w:lang w:val="en-US" w:eastAsia="en-US" w:bidi="ar-SA"/>
      </w:rPr>
    </w:lvl>
    <w:lvl w:ilvl="5" w:tplc="6676185C">
      <w:numFmt w:val="bullet"/>
      <w:lvlText w:val="•"/>
      <w:lvlJc w:val="left"/>
      <w:pPr>
        <w:ind w:left="6471" w:hanging="226"/>
      </w:pPr>
      <w:rPr>
        <w:rFonts w:hint="default"/>
        <w:lang w:val="en-US" w:eastAsia="en-US" w:bidi="ar-SA"/>
      </w:rPr>
    </w:lvl>
    <w:lvl w:ilvl="6" w:tplc="016A85E0">
      <w:numFmt w:val="bullet"/>
      <w:lvlText w:val="•"/>
      <w:lvlJc w:val="left"/>
      <w:pPr>
        <w:ind w:left="7488" w:hanging="226"/>
      </w:pPr>
      <w:rPr>
        <w:rFonts w:hint="default"/>
        <w:lang w:val="en-US" w:eastAsia="en-US" w:bidi="ar-SA"/>
      </w:rPr>
    </w:lvl>
    <w:lvl w:ilvl="7" w:tplc="54906A54">
      <w:numFmt w:val="bullet"/>
      <w:lvlText w:val="•"/>
      <w:lvlJc w:val="left"/>
      <w:pPr>
        <w:ind w:left="8506" w:hanging="226"/>
      </w:pPr>
      <w:rPr>
        <w:rFonts w:hint="default"/>
        <w:lang w:val="en-US" w:eastAsia="en-US" w:bidi="ar-SA"/>
      </w:rPr>
    </w:lvl>
    <w:lvl w:ilvl="8" w:tplc="A6D0F484">
      <w:numFmt w:val="bullet"/>
      <w:lvlText w:val="•"/>
      <w:lvlJc w:val="left"/>
      <w:pPr>
        <w:ind w:left="9524" w:hanging="226"/>
      </w:pPr>
      <w:rPr>
        <w:rFonts w:hint="default"/>
        <w:lang w:val="en-US" w:eastAsia="en-US" w:bidi="ar-SA"/>
      </w:rPr>
    </w:lvl>
  </w:abstractNum>
  <w:abstractNum w:abstractNumId="13" w15:restartNumberingAfterBreak="0">
    <w:nsid w:val="32F93A55"/>
    <w:multiLevelType w:val="hybridMultilevel"/>
    <w:tmpl w:val="0D20E072"/>
    <w:lvl w:ilvl="0" w:tplc="1C2E87DE">
      <w:start w:val="1"/>
      <w:numFmt w:val="upperRoman"/>
      <w:lvlText w:val="%1."/>
      <w:lvlJc w:val="left"/>
      <w:pPr>
        <w:ind w:left="1535" w:hanging="436"/>
        <w:jc w:val="left"/>
      </w:pPr>
      <w:rPr>
        <w:rFonts w:ascii="Arial" w:eastAsia="Arial" w:hAnsi="Arial" w:cs="Arial" w:hint="default"/>
        <w:b w:val="0"/>
        <w:bCs w:val="0"/>
        <w:i w:val="0"/>
        <w:iCs w:val="0"/>
        <w:spacing w:val="0"/>
        <w:w w:val="99"/>
        <w:sz w:val="16"/>
        <w:szCs w:val="16"/>
        <w:lang w:val="en-US" w:eastAsia="en-US" w:bidi="ar-SA"/>
      </w:rPr>
    </w:lvl>
    <w:lvl w:ilvl="1" w:tplc="B1929EC0">
      <w:start w:val="1"/>
      <w:numFmt w:val="upperRoman"/>
      <w:lvlText w:val="%2."/>
      <w:lvlJc w:val="left"/>
      <w:pPr>
        <w:ind w:left="1277" w:hanging="178"/>
        <w:jc w:val="right"/>
      </w:pPr>
      <w:rPr>
        <w:rFonts w:ascii="Arial" w:eastAsia="Arial" w:hAnsi="Arial" w:cs="Arial" w:hint="default"/>
        <w:b/>
        <w:bCs/>
        <w:i w:val="0"/>
        <w:iCs w:val="0"/>
        <w:spacing w:val="0"/>
        <w:w w:val="99"/>
        <w:sz w:val="16"/>
        <w:szCs w:val="16"/>
        <w:lang w:val="en-US" w:eastAsia="en-US" w:bidi="ar-SA"/>
      </w:rPr>
    </w:lvl>
    <w:lvl w:ilvl="2" w:tplc="C6787A68">
      <w:start w:val="1"/>
      <w:numFmt w:val="decimal"/>
      <w:lvlText w:val="%3."/>
      <w:lvlJc w:val="left"/>
      <w:pPr>
        <w:ind w:left="1100" w:hanging="178"/>
        <w:jc w:val="right"/>
      </w:pPr>
      <w:rPr>
        <w:rFonts w:hint="default"/>
        <w:spacing w:val="0"/>
        <w:w w:val="99"/>
        <w:lang w:val="en-US" w:eastAsia="en-US" w:bidi="ar-SA"/>
      </w:rPr>
    </w:lvl>
    <w:lvl w:ilvl="3" w:tplc="85B85320">
      <w:start w:val="1"/>
      <w:numFmt w:val="lowerLetter"/>
      <w:lvlText w:val="%4."/>
      <w:lvlJc w:val="left"/>
      <w:pPr>
        <w:ind w:left="1100" w:hanging="178"/>
        <w:jc w:val="left"/>
      </w:pPr>
      <w:rPr>
        <w:rFonts w:hint="default"/>
        <w:spacing w:val="0"/>
        <w:w w:val="99"/>
        <w:lang w:val="en-US" w:eastAsia="en-US" w:bidi="ar-SA"/>
      </w:rPr>
    </w:lvl>
    <w:lvl w:ilvl="4" w:tplc="62189024">
      <w:start w:val="1"/>
      <w:numFmt w:val="decimal"/>
      <w:lvlText w:val="(%5)"/>
      <w:lvlJc w:val="left"/>
      <w:pPr>
        <w:ind w:left="794" w:hanging="178"/>
        <w:jc w:val="left"/>
      </w:pPr>
      <w:rPr>
        <w:rFonts w:ascii="Arial" w:eastAsia="Arial" w:hAnsi="Arial" w:cs="Arial" w:hint="default"/>
        <w:b w:val="0"/>
        <w:bCs w:val="0"/>
        <w:i w:val="0"/>
        <w:iCs w:val="0"/>
        <w:spacing w:val="-1"/>
        <w:w w:val="99"/>
        <w:sz w:val="16"/>
        <w:szCs w:val="16"/>
        <w:lang w:val="en-US" w:eastAsia="en-US" w:bidi="ar-SA"/>
      </w:rPr>
    </w:lvl>
    <w:lvl w:ilvl="5" w:tplc="4112E53E">
      <w:numFmt w:val="bullet"/>
      <w:lvlText w:val="•"/>
      <w:lvlJc w:val="left"/>
      <w:pPr>
        <w:ind w:left="1280" w:hanging="178"/>
      </w:pPr>
      <w:rPr>
        <w:rFonts w:hint="default"/>
        <w:lang w:val="en-US" w:eastAsia="en-US" w:bidi="ar-SA"/>
      </w:rPr>
    </w:lvl>
    <w:lvl w:ilvl="6" w:tplc="FDEE2124">
      <w:numFmt w:val="bullet"/>
      <w:lvlText w:val="•"/>
      <w:lvlJc w:val="left"/>
      <w:pPr>
        <w:ind w:left="1540" w:hanging="178"/>
      </w:pPr>
      <w:rPr>
        <w:rFonts w:hint="default"/>
        <w:lang w:val="en-US" w:eastAsia="en-US" w:bidi="ar-SA"/>
      </w:rPr>
    </w:lvl>
    <w:lvl w:ilvl="7" w:tplc="CF86C778">
      <w:numFmt w:val="bullet"/>
      <w:lvlText w:val="•"/>
      <w:lvlJc w:val="left"/>
      <w:pPr>
        <w:ind w:left="1121" w:hanging="178"/>
      </w:pPr>
      <w:rPr>
        <w:rFonts w:hint="default"/>
        <w:lang w:val="en-US" w:eastAsia="en-US" w:bidi="ar-SA"/>
      </w:rPr>
    </w:lvl>
    <w:lvl w:ilvl="8" w:tplc="F018760A">
      <w:numFmt w:val="bullet"/>
      <w:lvlText w:val="•"/>
      <w:lvlJc w:val="left"/>
      <w:pPr>
        <w:ind w:left="703" w:hanging="178"/>
      </w:pPr>
      <w:rPr>
        <w:rFonts w:hint="default"/>
        <w:lang w:val="en-US" w:eastAsia="en-US" w:bidi="ar-SA"/>
      </w:rPr>
    </w:lvl>
  </w:abstractNum>
  <w:abstractNum w:abstractNumId="14" w15:restartNumberingAfterBreak="0">
    <w:nsid w:val="333A6F47"/>
    <w:multiLevelType w:val="hybridMultilevel"/>
    <w:tmpl w:val="849CF10C"/>
    <w:lvl w:ilvl="0" w:tplc="0B529794">
      <w:start w:val="1"/>
      <w:numFmt w:val="lowerLetter"/>
      <w:lvlText w:val="%1."/>
      <w:lvlJc w:val="left"/>
      <w:pPr>
        <w:ind w:left="2919" w:hanging="360"/>
        <w:jc w:val="left"/>
      </w:pPr>
      <w:rPr>
        <w:rFonts w:ascii="Tahoma" w:eastAsia="Tahoma" w:hAnsi="Tahoma" w:cs="Tahoma" w:hint="default"/>
        <w:b w:val="0"/>
        <w:bCs w:val="0"/>
        <w:i w:val="0"/>
        <w:iCs w:val="0"/>
        <w:spacing w:val="-1"/>
        <w:w w:val="100"/>
        <w:sz w:val="22"/>
        <w:szCs w:val="22"/>
        <w:lang w:val="en-US" w:eastAsia="en-US" w:bidi="ar-SA"/>
      </w:rPr>
    </w:lvl>
    <w:lvl w:ilvl="1" w:tplc="9F02A9EE">
      <w:numFmt w:val="bullet"/>
      <w:lvlText w:val="•"/>
      <w:lvlJc w:val="left"/>
      <w:pPr>
        <w:ind w:left="3784" w:hanging="360"/>
      </w:pPr>
      <w:rPr>
        <w:rFonts w:hint="default"/>
        <w:lang w:val="en-US" w:eastAsia="en-US" w:bidi="ar-SA"/>
      </w:rPr>
    </w:lvl>
    <w:lvl w:ilvl="2" w:tplc="89A85A3A">
      <w:numFmt w:val="bullet"/>
      <w:lvlText w:val="•"/>
      <w:lvlJc w:val="left"/>
      <w:pPr>
        <w:ind w:left="4648" w:hanging="360"/>
      </w:pPr>
      <w:rPr>
        <w:rFonts w:hint="default"/>
        <w:lang w:val="en-US" w:eastAsia="en-US" w:bidi="ar-SA"/>
      </w:rPr>
    </w:lvl>
    <w:lvl w:ilvl="3" w:tplc="EC76F9BC">
      <w:numFmt w:val="bullet"/>
      <w:lvlText w:val="•"/>
      <w:lvlJc w:val="left"/>
      <w:pPr>
        <w:ind w:left="5512" w:hanging="360"/>
      </w:pPr>
      <w:rPr>
        <w:rFonts w:hint="default"/>
        <w:lang w:val="en-US" w:eastAsia="en-US" w:bidi="ar-SA"/>
      </w:rPr>
    </w:lvl>
    <w:lvl w:ilvl="4" w:tplc="6988FB2E">
      <w:numFmt w:val="bullet"/>
      <w:lvlText w:val="•"/>
      <w:lvlJc w:val="left"/>
      <w:pPr>
        <w:ind w:left="6376" w:hanging="360"/>
      </w:pPr>
      <w:rPr>
        <w:rFonts w:hint="default"/>
        <w:lang w:val="en-US" w:eastAsia="en-US" w:bidi="ar-SA"/>
      </w:rPr>
    </w:lvl>
    <w:lvl w:ilvl="5" w:tplc="A6B4BDD6">
      <w:numFmt w:val="bullet"/>
      <w:lvlText w:val="•"/>
      <w:lvlJc w:val="left"/>
      <w:pPr>
        <w:ind w:left="7240" w:hanging="360"/>
      </w:pPr>
      <w:rPr>
        <w:rFonts w:hint="default"/>
        <w:lang w:val="en-US" w:eastAsia="en-US" w:bidi="ar-SA"/>
      </w:rPr>
    </w:lvl>
    <w:lvl w:ilvl="6" w:tplc="3A30AC96">
      <w:numFmt w:val="bullet"/>
      <w:lvlText w:val="•"/>
      <w:lvlJc w:val="left"/>
      <w:pPr>
        <w:ind w:left="8104" w:hanging="360"/>
      </w:pPr>
      <w:rPr>
        <w:rFonts w:hint="default"/>
        <w:lang w:val="en-US" w:eastAsia="en-US" w:bidi="ar-SA"/>
      </w:rPr>
    </w:lvl>
    <w:lvl w:ilvl="7" w:tplc="9B7A2AA2">
      <w:numFmt w:val="bullet"/>
      <w:lvlText w:val="•"/>
      <w:lvlJc w:val="left"/>
      <w:pPr>
        <w:ind w:left="8968" w:hanging="360"/>
      </w:pPr>
      <w:rPr>
        <w:rFonts w:hint="default"/>
        <w:lang w:val="en-US" w:eastAsia="en-US" w:bidi="ar-SA"/>
      </w:rPr>
    </w:lvl>
    <w:lvl w:ilvl="8" w:tplc="FF58943E">
      <w:numFmt w:val="bullet"/>
      <w:lvlText w:val="•"/>
      <w:lvlJc w:val="left"/>
      <w:pPr>
        <w:ind w:left="9832" w:hanging="360"/>
      </w:pPr>
      <w:rPr>
        <w:rFonts w:hint="default"/>
        <w:lang w:val="en-US" w:eastAsia="en-US" w:bidi="ar-SA"/>
      </w:rPr>
    </w:lvl>
  </w:abstractNum>
  <w:abstractNum w:abstractNumId="15" w15:restartNumberingAfterBreak="0">
    <w:nsid w:val="38681BE4"/>
    <w:multiLevelType w:val="hybridMultilevel"/>
    <w:tmpl w:val="5FB40A30"/>
    <w:lvl w:ilvl="0" w:tplc="3AD20034">
      <w:start w:val="1"/>
      <w:numFmt w:val="decimal"/>
      <w:lvlText w:val="%1."/>
      <w:lvlJc w:val="left"/>
      <w:pPr>
        <w:ind w:left="25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C23A8E">
      <w:numFmt w:val="bullet"/>
      <w:lvlText w:val="•"/>
      <w:lvlJc w:val="left"/>
      <w:pPr>
        <w:ind w:left="3442" w:hanging="240"/>
      </w:pPr>
      <w:rPr>
        <w:rFonts w:hint="default"/>
        <w:lang w:val="en-US" w:eastAsia="en-US" w:bidi="ar-SA"/>
      </w:rPr>
    </w:lvl>
    <w:lvl w:ilvl="2" w:tplc="E1762258">
      <w:numFmt w:val="bullet"/>
      <w:lvlText w:val="•"/>
      <w:lvlJc w:val="left"/>
      <w:pPr>
        <w:ind w:left="4344" w:hanging="240"/>
      </w:pPr>
      <w:rPr>
        <w:rFonts w:hint="default"/>
        <w:lang w:val="en-US" w:eastAsia="en-US" w:bidi="ar-SA"/>
      </w:rPr>
    </w:lvl>
    <w:lvl w:ilvl="3" w:tplc="D444D2A8">
      <w:numFmt w:val="bullet"/>
      <w:lvlText w:val="•"/>
      <w:lvlJc w:val="left"/>
      <w:pPr>
        <w:ind w:left="5246" w:hanging="240"/>
      </w:pPr>
      <w:rPr>
        <w:rFonts w:hint="default"/>
        <w:lang w:val="en-US" w:eastAsia="en-US" w:bidi="ar-SA"/>
      </w:rPr>
    </w:lvl>
    <w:lvl w:ilvl="4" w:tplc="ECB4570C">
      <w:numFmt w:val="bullet"/>
      <w:lvlText w:val="•"/>
      <w:lvlJc w:val="left"/>
      <w:pPr>
        <w:ind w:left="6148" w:hanging="240"/>
      </w:pPr>
      <w:rPr>
        <w:rFonts w:hint="default"/>
        <w:lang w:val="en-US" w:eastAsia="en-US" w:bidi="ar-SA"/>
      </w:rPr>
    </w:lvl>
    <w:lvl w:ilvl="5" w:tplc="D87C9A12">
      <w:numFmt w:val="bullet"/>
      <w:lvlText w:val="•"/>
      <w:lvlJc w:val="left"/>
      <w:pPr>
        <w:ind w:left="7050" w:hanging="240"/>
      </w:pPr>
      <w:rPr>
        <w:rFonts w:hint="default"/>
        <w:lang w:val="en-US" w:eastAsia="en-US" w:bidi="ar-SA"/>
      </w:rPr>
    </w:lvl>
    <w:lvl w:ilvl="6" w:tplc="3B84C424">
      <w:numFmt w:val="bullet"/>
      <w:lvlText w:val="•"/>
      <w:lvlJc w:val="left"/>
      <w:pPr>
        <w:ind w:left="7952" w:hanging="240"/>
      </w:pPr>
      <w:rPr>
        <w:rFonts w:hint="default"/>
        <w:lang w:val="en-US" w:eastAsia="en-US" w:bidi="ar-SA"/>
      </w:rPr>
    </w:lvl>
    <w:lvl w:ilvl="7" w:tplc="33D24CB8">
      <w:numFmt w:val="bullet"/>
      <w:lvlText w:val="•"/>
      <w:lvlJc w:val="left"/>
      <w:pPr>
        <w:ind w:left="8854" w:hanging="240"/>
      </w:pPr>
      <w:rPr>
        <w:rFonts w:hint="default"/>
        <w:lang w:val="en-US" w:eastAsia="en-US" w:bidi="ar-SA"/>
      </w:rPr>
    </w:lvl>
    <w:lvl w:ilvl="8" w:tplc="9064DD98">
      <w:numFmt w:val="bullet"/>
      <w:lvlText w:val="•"/>
      <w:lvlJc w:val="left"/>
      <w:pPr>
        <w:ind w:left="9756" w:hanging="240"/>
      </w:pPr>
      <w:rPr>
        <w:rFonts w:hint="default"/>
        <w:lang w:val="en-US" w:eastAsia="en-US" w:bidi="ar-SA"/>
      </w:rPr>
    </w:lvl>
  </w:abstractNum>
  <w:abstractNum w:abstractNumId="16" w15:restartNumberingAfterBreak="0">
    <w:nsid w:val="39984286"/>
    <w:multiLevelType w:val="hybridMultilevel"/>
    <w:tmpl w:val="7CBA8A42"/>
    <w:lvl w:ilvl="0" w:tplc="A0067CBC">
      <w:start w:val="1"/>
      <w:numFmt w:val="decimal"/>
      <w:lvlText w:val="%1."/>
      <w:lvlJc w:val="left"/>
      <w:pPr>
        <w:ind w:left="1100" w:hanging="3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7AE3C0">
      <w:numFmt w:val="bullet"/>
      <w:lvlText w:val="•"/>
      <w:lvlJc w:val="left"/>
      <w:pPr>
        <w:ind w:left="2146" w:hanging="310"/>
      </w:pPr>
      <w:rPr>
        <w:rFonts w:hint="default"/>
        <w:lang w:val="en-US" w:eastAsia="en-US" w:bidi="ar-SA"/>
      </w:rPr>
    </w:lvl>
    <w:lvl w:ilvl="2" w:tplc="E850C1C4">
      <w:numFmt w:val="bullet"/>
      <w:lvlText w:val="•"/>
      <w:lvlJc w:val="left"/>
      <w:pPr>
        <w:ind w:left="3192" w:hanging="310"/>
      </w:pPr>
      <w:rPr>
        <w:rFonts w:hint="default"/>
        <w:lang w:val="en-US" w:eastAsia="en-US" w:bidi="ar-SA"/>
      </w:rPr>
    </w:lvl>
    <w:lvl w:ilvl="3" w:tplc="3398A1DA">
      <w:numFmt w:val="bullet"/>
      <w:lvlText w:val="•"/>
      <w:lvlJc w:val="left"/>
      <w:pPr>
        <w:ind w:left="4238" w:hanging="310"/>
      </w:pPr>
      <w:rPr>
        <w:rFonts w:hint="default"/>
        <w:lang w:val="en-US" w:eastAsia="en-US" w:bidi="ar-SA"/>
      </w:rPr>
    </w:lvl>
    <w:lvl w:ilvl="4" w:tplc="CDAE3314">
      <w:numFmt w:val="bullet"/>
      <w:lvlText w:val="•"/>
      <w:lvlJc w:val="left"/>
      <w:pPr>
        <w:ind w:left="5284" w:hanging="310"/>
      </w:pPr>
      <w:rPr>
        <w:rFonts w:hint="default"/>
        <w:lang w:val="en-US" w:eastAsia="en-US" w:bidi="ar-SA"/>
      </w:rPr>
    </w:lvl>
    <w:lvl w:ilvl="5" w:tplc="D436BFCE">
      <w:numFmt w:val="bullet"/>
      <w:lvlText w:val="•"/>
      <w:lvlJc w:val="left"/>
      <w:pPr>
        <w:ind w:left="6330" w:hanging="310"/>
      </w:pPr>
      <w:rPr>
        <w:rFonts w:hint="default"/>
        <w:lang w:val="en-US" w:eastAsia="en-US" w:bidi="ar-SA"/>
      </w:rPr>
    </w:lvl>
    <w:lvl w:ilvl="6" w:tplc="BCE06E8A">
      <w:numFmt w:val="bullet"/>
      <w:lvlText w:val="•"/>
      <w:lvlJc w:val="left"/>
      <w:pPr>
        <w:ind w:left="7376" w:hanging="310"/>
      </w:pPr>
      <w:rPr>
        <w:rFonts w:hint="default"/>
        <w:lang w:val="en-US" w:eastAsia="en-US" w:bidi="ar-SA"/>
      </w:rPr>
    </w:lvl>
    <w:lvl w:ilvl="7" w:tplc="0AB293D2">
      <w:numFmt w:val="bullet"/>
      <w:lvlText w:val="•"/>
      <w:lvlJc w:val="left"/>
      <w:pPr>
        <w:ind w:left="8422" w:hanging="310"/>
      </w:pPr>
      <w:rPr>
        <w:rFonts w:hint="default"/>
        <w:lang w:val="en-US" w:eastAsia="en-US" w:bidi="ar-SA"/>
      </w:rPr>
    </w:lvl>
    <w:lvl w:ilvl="8" w:tplc="5C5EE9F8">
      <w:numFmt w:val="bullet"/>
      <w:lvlText w:val="•"/>
      <w:lvlJc w:val="left"/>
      <w:pPr>
        <w:ind w:left="9468" w:hanging="310"/>
      </w:pPr>
      <w:rPr>
        <w:rFonts w:hint="default"/>
        <w:lang w:val="en-US" w:eastAsia="en-US" w:bidi="ar-SA"/>
      </w:rPr>
    </w:lvl>
  </w:abstractNum>
  <w:abstractNum w:abstractNumId="17" w15:restartNumberingAfterBreak="0">
    <w:nsid w:val="3BD34E8F"/>
    <w:multiLevelType w:val="hybridMultilevel"/>
    <w:tmpl w:val="EF3A4AC4"/>
    <w:lvl w:ilvl="0" w:tplc="9CCA64BE">
      <w:start w:val="1"/>
      <w:numFmt w:val="decimal"/>
      <w:lvlText w:val="%1."/>
      <w:lvlJc w:val="left"/>
      <w:pPr>
        <w:ind w:left="2540" w:hanging="2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C0E04AE">
      <w:numFmt w:val="bullet"/>
      <w:lvlText w:val="•"/>
      <w:lvlJc w:val="left"/>
      <w:pPr>
        <w:ind w:left="3442" w:hanging="248"/>
      </w:pPr>
      <w:rPr>
        <w:rFonts w:hint="default"/>
        <w:lang w:val="en-US" w:eastAsia="en-US" w:bidi="ar-SA"/>
      </w:rPr>
    </w:lvl>
    <w:lvl w:ilvl="2" w:tplc="069250CC">
      <w:numFmt w:val="bullet"/>
      <w:lvlText w:val="•"/>
      <w:lvlJc w:val="left"/>
      <w:pPr>
        <w:ind w:left="4344" w:hanging="248"/>
      </w:pPr>
      <w:rPr>
        <w:rFonts w:hint="default"/>
        <w:lang w:val="en-US" w:eastAsia="en-US" w:bidi="ar-SA"/>
      </w:rPr>
    </w:lvl>
    <w:lvl w:ilvl="3" w:tplc="FA285D3E">
      <w:numFmt w:val="bullet"/>
      <w:lvlText w:val="•"/>
      <w:lvlJc w:val="left"/>
      <w:pPr>
        <w:ind w:left="5246" w:hanging="248"/>
      </w:pPr>
      <w:rPr>
        <w:rFonts w:hint="default"/>
        <w:lang w:val="en-US" w:eastAsia="en-US" w:bidi="ar-SA"/>
      </w:rPr>
    </w:lvl>
    <w:lvl w:ilvl="4" w:tplc="A29E1BA4">
      <w:numFmt w:val="bullet"/>
      <w:lvlText w:val="•"/>
      <w:lvlJc w:val="left"/>
      <w:pPr>
        <w:ind w:left="6148" w:hanging="248"/>
      </w:pPr>
      <w:rPr>
        <w:rFonts w:hint="default"/>
        <w:lang w:val="en-US" w:eastAsia="en-US" w:bidi="ar-SA"/>
      </w:rPr>
    </w:lvl>
    <w:lvl w:ilvl="5" w:tplc="A6ACA510">
      <w:numFmt w:val="bullet"/>
      <w:lvlText w:val="•"/>
      <w:lvlJc w:val="left"/>
      <w:pPr>
        <w:ind w:left="7050" w:hanging="248"/>
      </w:pPr>
      <w:rPr>
        <w:rFonts w:hint="default"/>
        <w:lang w:val="en-US" w:eastAsia="en-US" w:bidi="ar-SA"/>
      </w:rPr>
    </w:lvl>
    <w:lvl w:ilvl="6" w:tplc="055A85DA">
      <w:numFmt w:val="bullet"/>
      <w:lvlText w:val="•"/>
      <w:lvlJc w:val="left"/>
      <w:pPr>
        <w:ind w:left="7952" w:hanging="248"/>
      </w:pPr>
      <w:rPr>
        <w:rFonts w:hint="default"/>
        <w:lang w:val="en-US" w:eastAsia="en-US" w:bidi="ar-SA"/>
      </w:rPr>
    </w:lvl>
    <w:lvl w:ilvl="7" w:tplc="6212E0B6">
      <w:numFmt w:val="bullet"/>
      <w:lvlText w:val="•"/>
      <w:lvlJc w:val="left"/>
      <w:pPr>
        <w:ind w:left="8854" w:hanging="248"/>
      </w:pPr>
      <w:rPr>
        <w:rFonts w:hint="default"/>
        <w:lang w:val="en-US" w:eastAsia="en-US" w:bidi="ar-SA"/>
      </w:rPr>
    </w:lvl>
    <w:lvl w:ilvl="8" w:tplc="6C1257D2">
      <w:numFmt w:val="bullet"/>
      <w:lvlText w:val="•"/>
      <w:lvlJc w:val="left"/>
      <w:pPr>
        <w:ind w:left="9756" w:hanging="248"/>
      </w:pPr>
      <w:rPr>
        <w:rFonts w:hint="default"/>
        <w:lang w:val="en-US" w:eastAsia="en-US" w:bidi="ar-SA"/>
      </w:rPr>
    </w:lvl>
  </w:abstractNum>
  <w:abstractNum w:abstractNumId="18" w15:restartNumberingAfterBreak="0">
    <w:nsid w:val="3E5326AA"/>
    <w:multiLevelType w:val="hybridMultilevel"/>
    <w:tmpl w:val="02F49322"/>
    <w:lvl w:ilvl="0" w:tplc="0E6E1444">
      <w:start w:val="2"/>
      <w:numFmt w:val="decimal"/>
      <w:lvlText w:val="(%1)"/>
      <w:lvlJc w:val="left"/>
      <w:pPr>
        <w:ind w:left="368" w:hanging="239"/>
        <w:jc w:val="left"/>
      </w:pPr>
      <w:rPr>
        <w:rFonts w:ascii="Arial" w:eastAsia="Arial" w:hAnsi="Arial" w:cs="Arial" w:hint="default"/>
        <w:b w:val="0"/>
        <w:bCs w:val="0"/>
        <w:i w:val="0"/>
        <w:iCs w:val="0"/>
        <w:spacing w:val="-1"/>
        <w:w w:val="99"/>
        <w:sz w:val="16"/>
        <w:szCs w:val="16"/>
        <w:lang w:val="en-US" w:eastAsia="en-US" w:bidi="ar-SA"/>
      </w:rPr>
    </w:lvl>
    <w:lvl w:ilvl="1" w:tplc="B1268A32">
      <w:numFmt w:val="bullet"/>
      <w:lvlText w:val="•"/>
      <w:lvlJc w:val="left"/>
      <w:pPr>
        <w:ind w:left="917" w:hanging="239"/>
      </w:pPr>
      <w:rPr>
        <w:rFonts w:hint="default"/>
        <w:lang w:val="en-US" w:eastAsia="en-US" w:bidi="ar-SA"/>
      </w:rPr>
    </w:lvl>
    <w:lvl w:ilvl="2" w:tplc="147C240A">
      <w:numFmt w:val="bullet"/>
      <w:lvlText w:val="•"/>
      <w:lvlJc w:val="left"/>
      <w:pPr>
        <w:ind w:left="1474" w:hanging="239"/>
      </w:pPr>
      <w:rPr>
        <w:rFonts w:hint="default"/>
        <w:lang w:val="en-US" w:eastAsia="en-US" w:bidi="ar-SA"/>
      </w:rPr>
    </w:lvl>
    <w:lvl w:ilvl="3" w:tplc="FEC0BD42">
      <w:numFmt w:val="bullet"/>
      <w:lvlText w:val="•"/>
      <w:lvlJc w:val="left"/>
      <w:pPr>
        <w:ind w:left="2031" w:hanging="239"/>
      </w:pPr>
      <w:rPr>
        <w:rFonts w:hint="default"/>
        <w:lang w:val="en-US" w:eastAsia="en-US" w:bidi="ar-SA"/>
      </w:rPr>
    </w:lvl>
    <w:lvl w:ilvl="4" w:tplc="2B386F06">
      <w:numFmt w:val="bullet"/>
      <w:lvlText w:val="•"/>
      <w:lvlJc w:val="left"/>
      <w:pPr>
        <w:ind w:left="2588" w:hanging="239"/>
      </w:pPr>
      <w:rPr>
        <w:rFonts w:hint="default"/>
        <w:lang w:val="en-US" w:eastAsia="en-US" w:bidi="ar-SA"/>
      </w:rPr>
    </w:lvl>
    <w:lvl w:ilvl="5" w:tplc="A0600646">
      <w:numFmt w:val="bullet"/>
      <w:lvlText w:val="•"/>
      <w:lvlJc w:val="left"/>
      <w:pPr>
        <w:ind w:left="3146" w:hanging="239"/>
      </w:pPr>
      <w:rPr>
        <w:rFonts w:hint="default"/>
        <w:lang w:val="en-US" w:eastAsia="en-US" w:bidi="ar-SA"/>
      </w:rPr>
    </w:lvl>
    <w:lvl w:ilvl="6" w:tplc="F25C51FA">
      <w:numFmt w:val="bullet"/>
      <w:lvlText w:val="•"/>
      <w:lvlJc w:val="left"/>
      <w:pPr>
        <w:ind w:left="3703" w:hanging="239"/>
      </w:pPr>
      <w:rPr>
        <w:rFonts w:hint="default"/>
        <w:lang w:val="en-US" w:eastAsia="en-US" w:bidi="ar-SA"/>
      </w:rPr>
    </w:lvl>
    <w:lvl w:ilvl="7" w:tplc="5118779E">
      <w:numFmt w:val="bullet"/>
      <w:lvlText w:val="•"/>
      <w:lvlJc w:val="left"/>
      <w:pPr>
        <w:ind w:left="4260" w:hanging="239"/>
      </w:pPr>
      <w:rPr>
        <w:rFonts w:hint="default"/>
        <w:lang w:val="en-US" w:eastAsia="en-US" w:bidi="ar-SA"/>
      </w:rPr>
    </w:lvl>
    <w:lvl w:ilvl="8" w:tplc="5B02C082">
      <w:numFmt w:val="bullet"/>
      <w:lvlText w:val="•"/>
      <w:lvlJc w:val="left"/>
      <w:pPr>
        <w:ind w:left="4817" w:hanging="239"/>
      </w:pPr>
      <w:rPr>
        <w:rFonts w:hint="default"/>
        <w:lang w:val="en-US" w:eastAsia="en-US" w:bidi="ar-SA"/>
      </w:rPr>
    </w:lvl>
  </w:abstractNum>
  <w:abstractNum w:abstractNumId="19" w15:restartNumberingAfterBreak="0">
    <w:nsid w:val="3E865145"/>
    <w:multiLevelType w:val="hybridMultilevel"/>
    <w:tmpl w:val="040EE1E2"/>
    <w:lvl w:ilvl="0" w:tplc="409ADA4E">
      <w:start w:val="1"/>
      <w:numFmt w:val="decimal"/>
      <w:lvlText w:val="%1."/>
      <w:lvlJc w:val="left"/>
      <w:pPr>
        <w:ind w:left="1100" w:hanging="22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6248256">
      <w:numFmt w:val="bullet"/>
      <w:lvlText w:val="•"/>
      <w:lvlJc w:val="left"/>
      <w:pPr>
        <w:ind w:left="2146" w:hanging="228"/>
      </w:pPr>
      <w:rPr>
        <w:rFonts w:hint="default"/>
        <w:lang w:val="en-US" w:eastAsia="en-US" w:bidi="ar-SA"/>
      </w:rPr>
    </w:lvl>
    <w:lvl w:ilvl="2" w:tplc="B536840E">
      <w:numFmt w:val="bullet"/>
      <w:lvlText w:val="•"/>
      <w:lvlJc w:val="left"/>
      <w:pPr>
        <w:ind w:left="3192" w:hanging="228"/>
      </w:pPr>
      <w:rPr>
        <w:rFonts w:hint="default"/>
        <w:lang w:val="en-US" w:eastAsia="en-US" w:bidi="ar-SA"/>
      </w:rPr>
    </w:lvl>
    <w:lvl w:ilvl="3" w:tplc="6DC23C38">
      <w:numFmt w:val="bullet"/>
      <w:lvlText w:val="•"/>
      <w:lvlJc w:val="left"/>
      <w:pPr>
        <w:ind w:left="4238" w:hanging="228"/>
      </w:pPr>
      <w:rPr>
        <w:rFonts w:hint="default"/>
        <w:lang w:val="en-US" w:eastAsia="en-US" w:bidi="ar-SA"/>
      </w:rPr>
    </w:lvl>
    <w:lvl w:ilvl="4" w:tplc="8CD410CA">
      <w:numFmt w:val="bullet"/>
      <w:lvlText w:val="•"/>
      <w:lvlJc w:val="left"/>
      <w:pPr>
        <w:ind w:left="5284" w:hanging="228"/>
      </w:pPr>
      <w:rPr>
        <w:rFonts w:hint="default"/>
        <w:lang w:val="en-US" w:eastAsia="en-US" w:bidi="ar-SA"/>
      </w:rPr>
    </w:lvl>
    <w:lvl w:ilvl="5" w:tplc="551C8A64">
      <w:numFmt w:val="bullet"/>
      <w:lvlText w:val="•"/>
      <w:lvlJc w:val="left"/>
      <w:pPr>
        <w:ind w:left="6330" w:hanging="228"/>
      </w:pPr>
      <w:rPr>
        <w:rFonts w:hint="default"/>
        <w:lang w:val="en-US" w:eastAsia="en-US" w:bidi="ar-SA"/>
      </w:rPr>
    </w:lvl>
    <w:lvl w:ilvl="6" w:tplc="A89022E8">
      <w:numFmt w:val="bullet"/>
      <w:lvlText w:val="•"/>
      <w:lvlJc w:val="left"/>
      <w:pPr>
        <w:ind w:left="7376" w:hanging="228"/>
      </w:pPr>
      <w:rPr>
        <w:rFonts w:hint="default"/>
        <w:lang w:val="en-US" w:eastAsia="en-US" w:bidi="ar-SA"/>
      </w:rPr>
    </w:lvl>
    <w:lvl w:ilvl="7" w:tplc="88D25030">
      <w:numFmt w:val="bullet"/>
      <w:lvlText w:val="•"/>
      <w:lvlJc w:val="left"/>
      <w:pPr>
        <w:ind w:left="8422" w:hanging="228"/>
      </w:pPr>
      <w:rPr>
        <w:rFonts w:hint="default"/>
        <w:lang w:val="en-US" w:eastAsia="en-US" w:bidi="ar-SA"/>
      </w:rPr>
    </w:lvl>
    <w:lvl w:ilvl="8" w:tplc="DBCE12B6">
      <w:numFmt w:val="bullet"/>
      <w:lvlText w:val="•"/>
      <w:lvlJc w:val="left"/>
      <w:pPr>
        <w:ind w:left="9468" w:hanging="228"/>
      </w:pPr>
      <w:rPr>
        <w:rFonts w:hint="default"/>
        <w:lang w:val="en-US" w:eastAsia="en-US" w:bidi="ar-SA"/>
      </w:rPr>
    </w:lvl>
  </w:abstractNum>
  <w:abstractNum w:abstractNumId="20" w15:restartNumberingAfterBreak="0">
    <w:nsid w:val="41983916"/>
    <w:multiLevelType w:val="hybridMultilevel"/>
    <w:tmpl w:val="8E5CC2D0"/>
    <w:lvl w:ilvl="0" w:tplc="22D6CB6A">
      <w:start w:val="1"/>
      <w:numFmt w:val="lowerLetter"/>
      <w:lvlText w:val="%1."/>
      <w:lvlJc w:val="left"/>
      <w:pPr>
        <w:ind w:left="368" w:hanging="178"/>
        <w:jc w:val="right"/>
      </w:pPr>
      <w:rPr>
        <w:rFonts w:ascii="Arial" w:eastAsia="Arial" w:hAnsi="Arial" w:cs="Arial" w:hint="default"/>
        <w:b w:val="0"/>
        <w:bCs w:val="0"/>
        <w:i w:val="0"/>
        <w:iCs w:val="0"/>
        <w:spacing w:val="0"/>
        <w:w w:val="99"/>
        <w:sz w:val="16"/>
        <w:szCs w:val="16"/>
        <w:lang w:val="en-US" w:eastAsia="en-US" w:bidi="ar-SA"/>
      </w:rPr>
    </w:lvl>
    <w:lvl w:ilvl="1" w:tplc="2CCAA1B8">
      <w:numFmt w:val="bullet"/>
      <w:lvlText w:val="•"/>
      <w:lvlJc w:val="left"/>
      <w:pPr>
        <w:ind w:left="917" w:hanging="178"/>
      </w:pPr>
      <w:rPr>
        <w:rFonts w:hint="default"/>
        <w:lang w:val="en-US" w:eastAsia="en-US" w:bidi="ar-SA"/>
      </w:rPr>
    </w:lvl>
    <w:lvl w:ilvl="2" w:tplc="9D126854">
      <w:numFmt w:val="bullet"/>
      <w:lvlText w:val="•"/>
      <w:lvlJc w:val="left"/>
      <w:pPr>
        <w:ind w:left="1474" w:hanging="178"/>
      </w:pPr>
      <w:rPr>
        <w:rFonts w:hint="default"/>
        <w:lang w:val="en-US" w:eastAsia="en-US" w:bidi="ar-SA"/>
      </w:rPr>
    </w:lvl>
    <w:lvl w:ilvl="3" w:tplc="FF7CCF08">
      <w:numFmt w:val="bullet"/>
      <w:lvlText w:val="•"/>
      <w:lvlJc w:val="left"/>
      <w:pPr>
        <w:ind w:left="2031" w:hanging="178"/>
      </w:pPr>
      <w:rPr>
        <w:rFonts w:hint="default"/>
        <w:lang w:val="en-US" w:eastAsia="en-US" w:bidi="ar-SA"/>
      </w:rPr>
    </w:lvl>
    <w:lvl w:ilvl="4" w:tplc="EC0C4DEA">
      <w:numFmt w:val="bullet"/>
      <w:lvlText w:val="•"/>
      <w:lvlJc w:val="left"/>
      <w:pPr>
        <w:ind w:left="2588" w:hanging="178"/>
      </w:pPr>
      <w:rPr>
        <w:rFonts w:hint="default"/>
        <w:lang w:val="en-US" w:eastAsia="en-US" w:bidi="ar-SA"/>
      </w:rPr>
    </w:lvl>
    <w:lvl w:ilvl="5" w:tplc="6B5C07EA">
      <w:numFmt w:val="bullet"/>
      <w:lvlText w:val="•"/>
      <w:lvlJc w:val="left"/>
      <w:pPr>
        <w:ind w:left="3146" w:hanging="178"/>
      </w:pPr>
      <w:rPr>
        <w:rFonts w:hint="default"/>
        <w:lang w:val="en-US" w:eastAsia="en-US" w:bidi="ar-SA"/>
      </w:rPr>
    </w:lvl>
    <w:lvl w:ilvl="6" w:tplc="D79AC816">
      <w:numFmt w:val="bullet"/>
      <w:lvlText w:val="•"/>
      <w:lvlJc w:val="left"/>
      <w:pPr>
        <w:ind w:left="3703" w:hanging="178"/>
      </w:pPr>
      <w:rPr>
        <w:rFonts w:hint="default"/>
        <w:lang w:val="en-US" w:eastAsia="en-US" w:bidi="ar-SA"/>
      </w:rPr>
    </w:lvl>
    <w:lvl w:ilvl="7" w:tplc="8AC4FA14">
      <w:numFmt w:val="bullet"/>
      <w:lvlText w:val="•"/>
      <w:lvlJc w:val="left"/>
      <w:pPr>
        <w:ind w:left="4260" w:hanging="178"/>
      </w:pPr>
      <w:rPr>
        <w:rFonts w:hint="default"/>
        <w:lang w:val="en-US" w:eastAsia="en-US" w:bidi="ar-SA"/>
      </w:rPr>
    </w:lvl>
    <w:lvl w:ilvl="8" w:tplc="85884D98">
      <w:numFmt w:val="bullet"/>
      <w:lvlText w:val="•"/>
      <w:lvlJc w:val="left"/>
      <w:pPr>
        <w:ind w:left="4817" w:hanging="178"/>
      </w:pPr>
      <w:rPr>
        <w:rFonts w:hint="default"/>
        <w:lang w:val="en-US" w:eastAsia="en-US" w:bidi="ar-SA"/>
      </w:rPr>
    </w:lvl>
  </w:abstractNum>
  <w:abstractNum w:abstractNumId="21" w15:restartNumberingAfterBreak="0">
    <w:nsid w:val="4385791F"/>
    <w:multiLevelType w:val="hybridMultilevel"/>
    <w:tmpl w:val="C3260ACA"/>
    <w:lvl w:ilvl="0" w:tplc="32D80E58">
      <w:start w:val="1"/>
      <w:numFmt w:val="decimal"/>
      <w:lvlText w:val="%1."/>
      <w:lvlJc w:val="left"/>
      <w:pPr>
        <w:ind w:left="2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9A5518">
      <w:start w:val="1"/>
      <w:numFmt w:val="lowerLetter"/>
      <w:lvlText w:val="%2."/>
      <w:lvlJc w:val="left"/>
      <w:pPr>
        <w:ind w:left="3485"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222D7B4">
      <w:numFmt w:val="bullet"/>
      <w:lvlText w:val="•"/>
      <w:lvlJc w:val="left"/>
      <w:pPr>
        <w:ind w:left="4377" w:hanging="226"/>
      </w:pPr>
      <w:rPr>
        <w:rFonts w:hint="default"/>
        <w:lang w:val="en-US" w:eastAsia="en-US" w:bidi="ar-SA"/>
      </w:rPr>
    </w:lvl>
    <w:lvl w:ilvl="3" w:tplc="A9E2F0C8">
      <w:numFmt w:val="bullet"/>
      <w:lvlText w:val="•"/>
      <w:lvlJc w:val="left"/>
      <w:pPr>
        <w:ind w:left="5275" w:hanging="226"/>
      </w:pPr>
      <w:rPr>
        <w:rFonts w:hint="default"/>
        <w:lang w:val="en-US" w:eastAsia="en-US" w:bidi="ar-SA"/>
      </w:rPr>
    </w:lvl>
    <w:lvl w:ilvl="4" w:tplc="F020B89E">
      <w:numFmt w:val="bullet"/>
      <w:lvlText w:val="•"/>
      <w:lvlJc w:val="left"/>
      <w:pPr>
        <w:ind w:left="6173" w:hanging="226"/>
      </w:pPr>
      <w:rPr>
        <w:rFonts w:hint="default"/>
        <w:lang w:val="en-US" w:eastAsia="en-US" w:bidi="ar-SA"/>
      </w:rPr>
    </w:lvl>
    <w:lvl w:ilvl="5" w:tplc="1096B386">
      <w:numFmt w:val="bullet"/>
      <w:lvlText w:val="•"/>
      <w:lvlJc w:val="left"/>
      <w:pPr>
        <w:ind w:left="7071" w:hanging="226"/>
      </w:pPr>
      <w:rPr>
        <w:rFonts w:hint="default"/>
        <w:lang w:val="en-US" w:eastAsia="en-US" w:bidi="ar-SA"/>
      </w:rPr>
    </w:lvl>
    <w:lvl w:ilvl="6" w:tplc="AA2A8F02">
      <w:numFmt w:val="bullet"/>
      <w:lvlText w:val="•"/>
      <w:lvlJc w:val="left"/>
      <w:pPr>
        <w:ind w:left="7968" w:hanging="226"/>
      </w:pPr>
      <w:rPr>
        <w:rFonts w:hint="default"/>
        <w:lang w:val="en-US" w:eastAsia="en-US" w:bidi="ar-SA"/>
      </w:rPr>
    </w:lvl>
    <w:lvl w:ilvl="7" w:tplc="C0B43B80">
      <w:numFmt w:val="bullet"/>
      <w:lvlText w:val="•"/>
      <w:lvlJc w:val="left"/>
      <w:pPr>
        <w:ind w:left="8866" w:hanging="226"/>
      </w:pPr>
      <w:rPr>
        <w:rFonts w:hint="default"/>
        <w:lang w:val="en-US" w:eastAsia="en-US" w:bidi="ar-SA"/>
      </w:rPr>
    </w:lvl>
    <w:lvl w:ilvl="8" w:tplc="1D8CD608">
      <w:numFmt w:val="bullet"/>
      <w:lvlText w:val="•"/>
      <w:lvlJc w:val="left"/>
      <w:pPr>
        <w:ind w:left="9764" w:hanging="226"/>
      </w:pPr>
      <w:rPr>
        <w:rFonts w:hint="default"/>
        <w:lang w:val="en-US" w:eastAsia="en-US" w:bidi="ar-SA"/>
      </w:rPr>
    </w:lvl>
  </w:abstractNum>
  <w:abstractNum w:abstractNumId="22" w15:restartNumberingAfterBreak="0">
    <w:nsid w:val="450F06FA"/>
    <w:multiLevelType w:val="hybridMultilevel"/>
    <w:tmpl w:val="87E84112"/>
    <w:lvl w:ilvl="0" w:tplc="E3FE3AE4">
      <w:start w:val="2"/>
      <w:numFmt w:val="decimal"/>
      <w:lvlText w:val="(%1)"/>
      <w:lvlJc w:val="left"/>
      <w:pPr>
        <w:ind w:left="1100" w:hanging="239"/>
        <w:jc w:val="left"/>
      </w:pPr>
      <w:rPr>
        <w:rFonts w:ascii="Arial" w:eastAsia="Arial" w:hAnsi="Arial" w:cs="Arial" w:hint="default"/>
        <w:b w:val="0"/>
        <w:bCs w:val="0"/>
        <w:i w:val="0"/>
        <w:iCs w:val="0"/>
        <w:spacing w:val="-1"/>
        <w:w w:val="99"/>
        <w:sz w:val="16"/>
        <w:szCs w:val="16"/>
        <w:lang w:val="en-US" w:eastAsia="en-US" w:bidi="ar-SA"/>
      </w:rPr>
    </w:lvl>
    <w:lvl w:ilvl="1" w:tplc="8B64E8D2">
      <w:numFmt w:val="bullet"/>
      <w:lvlText w:val="•"/>
      <w:lvlJc w:val="left"/>
      <w:pPr>
        <w:ind w:left="1544" w:hanging="239"/>
      </w:pPr>
      <w:rPr>
        <w:rFonts w:hint="default"/>
        <w:lang w:val="en-US" w:eastAsia="en-US" w:bidi="ar-SA"/>
      </w:rPr>
    </w:lvl>
    <w:lvl w:ilvl="2" w:tplc="583C63E6">
      <w:numFmt w:val="bullet"/>
      <w:lvlText w:val="•"/>
      <w:lvlJc w:val="left"/>
      <w:pPr>
        <w:ind w:left="1989" w:hanging="239"/>
      </w:pPr>
      <w:rPr>
        <w:rFonts w:hint="default"/>
        <w:lang w:val="en-US" w:eastAsia="en-US" w:bidi="ar-SA"/>
      </w:rPr>
    </w:lvl>
    <w:lvl w:ilvl="3" w:tplc="DD442EC2">
      <w:numFmt w:val="bullet"/>
      <w:lvlText w:val="•"/>
      <w:lvlJc w:val="left"/>
      <w:pPr>
        <w:ind w:left="2434" w:hanging="239"/>
      </w:pPr>
      <w:rPr>
        <w:rFonts w:hint="default"/>
        <w:lang w:val="en-US" w:eastAsia="en-US" w:bidi="ar-SA"/>
      </w:rPr>
    </w:lvl>
    <w:lvl w:ilvl="4" w:tplc="50A88D6E">
      <w:numFmt w:val="bullet"/>
      <w:lvlText w:val="•"/>
      <w:lvlJc w:val="left"/>
      <w:pPr>
        <w:ind w:left="2879" w:hanging="239"/>
      </w:pPr>
      <w:rPr>
        <w:rFonts w:hint="default"/>
        <w:lang w:val="en-US" w:eastAsia="en-US" w:bidi="ar-SA"/>
      </w:rPr>
    </w:lvl>
    <w:lvl w:ilvl="5" w:tplc="483A576C">
      <w:numFmt w:val="bullet"/>
      <w:lvlText w:val="•"/>
      <w:lvlJc w:val="left"/>
      <w:pPr>
        <w:ind w:left="3323" w:hanging="239"/>
      </w:pPr>
      <w:rPr>
        <w:rFonts w:hint="default"/>
        <w:lang w:val="en-US" w:eastAsia="en-US" w:bidi="ar-SA"/>
      </w:rPr>
    </w:lvl>
    <w:lvl w:ilvl="6" w:tplc="395C109C">
      <w:numFmt w:val="bullet"/>
      <w:lvlText w:val="•"/>
      <w:lvlJc w:val="left"/>
      <w:pPr>
        <w:ind w:left="3768" w:hanging="239"/>
      </w:pPr>
      <w:rPr>
        <w:rFonts w:hint="default"/>
        <w:lang w:val="en-US" w:eastAsia="en-US" w:bidi="ar-SA"/>
      </w:rPr>
    </w:lvl>
    <w:lvl w:ilvl="7" w:tplc="8D3E0B60">
      <w:numFmt w:val="bullet"/>
      <w:lvlText w:val="•"/>
      <w:lvlJc w:val="left"/>
      <w:pPr>
        <w:ind w:left="4213" w:hanging="239"/>
      </w:pPr>
      <w:rPr>
        <w:rFonts w:hint="default"/>
        <w:lang w:val="en-US" w:eastAsia="en-US" w:bidi="ar-SA"/>
      </w:rPr>
    </w:lvl>
    <w:lvl w:ilvl="8" w:tplc="CF6E2C0E">
      <w:numFmt w:val="bullet"/>
      <w:lvlText w:val="•"/>
      <w:lvlJc w:val="left"/>
      <w:pPr>
        <w:ind w:left="4658" w:hanging="239"/>
      </w:pPr>
      <w:rPr>
        <w:rFonts w:hint="default"/>
        <w:lang w:val="en-US" w:eastAsia="en-US" w:bidi="ar-SA"/>
      </w:rPr>
    </w:lvl>
  </w:abstractNum>
  <w:abstractNum w:abstractNumId="23" w15:restartNumberingAfterBreak="0">
    <w:nsid w:val="4C800759"/>
    <w:multiLevelType w:val="multilevel"/>
    <w:tmpl w:val="2542C5CA"/>
    <w:lvl w:ilvl="0">
      <w:start w:val="1"/>
      <w:numFmt w:val="decimal"/>
      <w:lvlText w:val="%1."/>
      <w:lvlJc w:val="left"/>
      <w:pPr>
        <w:ind w:left="1839" w:hanging="452"/>
        <w:jc w:val="left"/>
      </w:pPr>
      <w:rPr>
        <w:rFonts w:hint="default"/>
        <w:spacing w:val="0"/>
        <w:w w:val="93"/>
        <w:u w:val="single" w:color="000000"/>
        <w:lang w:val="en-US" w:eastAsia="en-US" w:bidi="ar-SA"/>
      </w:rPr>
    </w:lvl>
    <w:lvl w:ilvl="1">
      <w:start w:val="1"/>
      <w:numFmt w:val="upperLetter"/>
      <w:lvlText w:val="%2."/>
      <w:lvlJc w:val="left"/>
      <w:pPr>
        <w:ind w:left="2827" w:hanging="721"/>
        <w:jc w:val="left"/>
      </w:pPr>
      <w:rPr>
        <w:rFonts w:hint="default"/>
        <w:spacing w:val="-1"/>
        <w:w w:val="100"/>
        <w:lang w:val="en-US" w:eastAsia="en-US" w:bidi="ar-SA"/>
      </w:rPr>
    </w:lvl>
    <w:lvl w:ilvl="2">
      <w:start w:val="1"/>
      <w:numFmt w:val="decimal"/>
      <w:lvlText w:val="%3."/>
      <w:lvlJc w:val="left"/>
      <w:pPr>
        <w:ind w:left="2559" w:hanging="721"/>
        <w:jc w:val="left"/>
      </w:pPr>
      <w:rPr>
        <w:rFonts w:ascii="Tahoma" w:eastAsia="Tahoma" w:hAnsi="Tahoma" w:cs="Tahoma" w:hint="default"/>
        <w:b w:val="0"/>
        <w:bCs w:val="0"/>
        <w:i w:val="0"/>
        <w:iCs w:val="0"/>
        <w:spacing w:val="-1"/>
        <w:w w:val="100"/>
        <w:sz w:val="22"/>
        <w:szCs w:val="22"/>
        <w:lang w:val="en-US" w:eastAsia="en-US" w:bidi="ar-SA"/>
      </w:rPr>
    </w:lvl>
    <w:lvl w:ilvl="3">
      <w:start w:val="1"/>
      <w:numFmt w:val="decimal"/>
      <w:lvlText w:val="%3-%4"/>
      <w:lvlJc w:val="left"/>
      <w:pPr>
        <w:ind w:left="1479" w:hanging="380"/>
        <w:jc w:val="left"/>
      </w:pPr>
      <w:rPr>
        <w:rFonts w:ascii="Times New Roman" w:eastAsia="Times New Roman" w:hAnsi="Times New Roman" w:cs="Times New Roman" w:hint="default"/>
        <w:b/>
        <w:bCs/>
        <w:i w:val="0"/>
        <w:iCs w:val="0"/>
        <w:spacing w:val="-1"/>
        <w:w w:val="100"/>
        <w:sz w:val="24"/>
        <w:szCs w:val="24"/>
        <w:lang w:val="en-US" w:eastAsia="en-US" w:bidi="ar-SA"/>
      </w:rPr>
    </w:lvl>
    <w:lvl w:ilvl="4">
      <w:start w:val="1"/>
      <w:numFmt w:val="decimal"/>
      <w:lvlText w:val="%5."/>
      <w:lvlJc w:val="left"/>
      <w:pPr>
        <w:ind w:left="2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360" w:hanging="240"/>
      </w:pPr>
      <w:rPr>
        <w:rFonts w:hint="default"/>
        <w:lang w:val="en-US" w:eastAsia="en-US" w:bidi="ar-SA"/>
      </w:rPr>
    </w:lvl>
    <w:lvl w:ilvl="6">
      <w:numFmt w:val="bullet"/>
      <w:lvlText w:val="•"/>
      <w:lvlJc w:val="left"/>
      <w:pPr>
        <w:ind w:left="2460" w:hanging="240"/>
      </w:pPr>
      <w:rPr>
        <w:rFonts w:hint="default"/>
        <w:lang w:val="en-US" w:eastAsia="en-US" w:bidi="ar-SA"/>
      </w:rPr>
    </w:lvl>
    <w:lvl w:ilvl="7">
      <w:numFmt w:val="bullet"/>
      <w:lvlText w:val="•"/>
      <w:lvlJc w:val="left"/>
      <w:pPr>
        <w:ind w:left="2560" w:hanging="240"/>
      </w:pPr>
      <w:rPr>
        <w:rFonts w:hint="default"/>
        <w:lang w:val="en-US" w:eastAsia="en-US" w:bidi="ar-SA"/>
      </w:rPr>
    </w:lvl>
    <w:lvl w:ilvl="8">
      <w:numFmt w:val="bullet"/>
      <w:lvlText w:val="•"/>
      <w:lvlJc w:val="left"/>
      <w:pPr>
        <w:ind w:left="2780" w:hanging="240"/>
      </w:pPr>
      <w:rPr>
        <w:rFonts w:hint="default"/>
        <w:lang w:val="en-US" w:eastAsia="en-US" w:bidi="ar-SA"/>
      </w:rPr>
    </w:lvl>
  </w:abstractNum>
  <w:abstractNum w:abstractNumId="24" w15:restartNumberingAfterBreak="0">
    <w:nsid w:val="4D5B5EF6"/>
    <w:multiLevelType w:val="multilevel"/>
    <w:tmpl w:val="9064BC44"/>
    <w:lvl w:ilvl="0">
      <w:start w:val="6"/>
      <w:numFmt w:val="decimal"/>
      <w:lvlText w:val="%1"/>
      <w:lvlJc w:val="left"/>
      <w:pPr>
        <w:ind w:left="1479" w:hanging="380"/>
        <w:jc w:val="left"/>
      </w:pPr>
      <w:rPr>
        <w:rFonts w:hint="default"/>
        <w:lang w:val="en-US" w:eastAsia="en-US" w:bidi="ar-SA"/>
      </w:rPr>
    </w:lvl>
    <w:lvl w:ilvl="1">
      <w:start w:val="1"/>
      <w:numFmt w:val="decimal"/>
      <w:lvlText w:val="%1-%2"/>
      <w:lvlJc w:val="left"/>
      <w:pPr>
        <w:ind w:left="1479" w:hanging="380"/>
        <w:jc w:val="righ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3."/>
      <w:lvlJc w:val="left"/>
      <w:pPr>
        <w:ind w:left="32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35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500" w:hanging="240"/>
      </w:pPr>
      <w:rPr>
        <w:rFonts w:hint="default"/>
        <w:lang w:val="en-US" w:eastAsia="en-US" w:bidi="ar-SA"/>
      </w:rPr>
    </w:lvl>
    <w:lvl w:ilvl="5">
      <w:numFmt w:val="bullet"/>
      <w:lvlText w:val="•"/>
      <w:lvlJc w:val="left"/>
      <w:pPr>
        <w:ind w:left="4843" w:hanging="240"/>
      </w:pPr>
      <w:rPr>
        <w:rFonts w:hint="default"/>
        <w:lang w:val="en-US" w:eastAsia="en-US" w:bidi="ar-SA"/>
      </w:rPr>
    </w:lvl>
    <w:lvl w:ilvl="6">
      <w:numFmt w:val="bullet"/>
      <w:lvlText w:val="•"/>
      <w:lvlJc w:val="left"/>
      <w:pPr>
        <w:ind w:left="6186" w:hanging="240"/>
      </w:pPr>
      <w:rPr>
        <w:rFonts w:hint="default"/>
        <w:lang w:val="en-US" w:eastAsia="en-US" w:bidi="ar-SA"/>
      </w:rPr>
    </w:lvl>
    <w:lvl w:ilvl="7">
      <w:numFmt w:val="bullet"/>
      <w:lvlText w:val="•"/>
      <w:lvlJc w:val="left"/>
      <w:pPr>
        <w:ind w:left="7530" w:hanging="240"/>
      </w:pPr>
      <w:rPr>
        <w:rFonts w:hint="default"/>
        <w:lang w:val="en-US" w:eastAsia="en-US" w:bidi="ar-SA"/>
      </w:rPr>
    </w:lvl>
    <w:lvl w:ilvl="8">
      <w:numFmt w:val="bullet"/>
      <w:lvlText w:val="•"/>
      <w:lvlJc w:val="left"/>
      <w:pPr>
        <w:ind w:left="8873" w:hanging="240"/>
      </w:pPr>
      <w:rPr>
        <w:rFonts w:hint="default"/>
        <w:lang w:val="en-US" w:eastAsia="en-US" w:bidi="ar-SA"/>
      </w:rPr>
    </w:lvl>
  </w:abstractNum>
  <w:abstractNum w:abstractNumId="25" w15:restartNumberingAfterBreak="0">
    <w:nsid w:val="4DBB49B7"/>
    <w:multiLevelType w:val="hybridMultilevel"/>
    <w:tmpl w:val="636A363C"/>
    <w:lvl w:ilvl="0" w:tplc="FDBCC2C0">
      <w:start w:val="1"/>
      <w:numFmt w:val="decimal"/>
      <w:lvlText w:val="%1."/>
      <w:lvlJc w:val="left"/>
      <w:pPr>
        <w:ind w:left="1100" w:hanging="25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3869B4">
      <w:start w:val="1"/>
      <w:numFmt w:val="lowerLetter"/>
      <w:lvlText w:val="%2."/>
      <w:lvlJc w:val="left"/>
      <w:pPr>
        <w:ind w:left="1100"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07AA4F8">
      <w:numFmt w:val="bullet"/>
      <w:lvlText w:val="•"/>
      <w:lvlJc w:val="left"/>
      <w:pPr>
        <w:ind w:left="3192" w:hanging="226"/>
      </w:pPr>
      <w:rPr>
        <w:rFonts w:hint="default"/>
        <w:lang w:val="en-US" w:eastAsia="en-US" w:bidi="ar-SA"/>
      </w:rPr>
    </w:lvl>
    <w:lvl w:ilvl="3" w:tplc="354E5620">
      <w:numFmt w:val="bullet"/>
      <w:lvlText w:val="•"/>
      <w:lvlJc w:val="left"/>
      <w:pPr>
        <w:ind w:left="4238" w:hanging="226"/>
      </w:pPr>
      <w:rPr>
        <w:rFonts w:hint="default"/>
        <w:lang w:val="en-US" w:eastAsia="en-US" w:bidi="ar-SA"/>
      </w:rPr>
    </w:lvl>
    <w:lvl w:ilvl="4" w:tplc="9576405C">
      <w:numFmt w:val="bullet"/>
      <w:lvlText w:val="•"/>
      <w:lvlJc w:val="left"/>
      <w:pPr>
        <w:ind w:left="5284" w:hanging="226"/>
      </w:pPr>
      <w:rPr>
        <w:rFonts w:hint="default"/>
        <w:lang w:val="en-US" w:eastAsia="en-US" w:bidi="ar-SA"/>
      </w:rPr>
    </w:lvl>
    <w:lvl w:ilvl="5" w:tplc="8A72CA98">
      <w:numFmt w:val="bullet"/>
      <w:lvlText w:val="•"/>
      <w:lvlJc w:val="left"/>
      <w:pPr>
        <w:ind w:left="6330" w:hanging="226"/>
      </w:pPr>
      <w:rPr>
        <w:rFonts w:hint="default"/>
        <w:lang w:val="en-US" w:eastAsia="en-US" w:bidi="ar-SA"/>
      </w:rPr>
    </w:lvl>
    <w:lvl w:ilvl="6" w:tplc="E390A1AC">
      <w:numFmt w:val="bullet"/>
      <w:lvlText w:val="•"/>
      <w:lvlJc w:val="left"/>
      <w:pPr>
        <w:ind w:left="7376" w:hanging="226"/>
      </w:pPr>
      <w:rPr>
        <w:rFonts w:hint="default"/>
        <w:lang w:val="en-US" w:eastAsia="en-US" w:bidi="ar-SA"/>
      </w:rPr>
    </w:lvl>
    <w:lvl w:ilvl="7" w:tplc="B504E9BE">
      <w:numFmt w:val="bullet"/>
      <w:lvlText w:val="•"/>
      <w:lvlJc w:val="left"/>
      <w:pPr>
        <w:ind w:left="8422" w:hanging="226"/>
      </w:pPr>
      <w:rPr>
        <w:rFonts w:hint="default"/>
        <w:lang w:val="en-US" w:eastAsia="en-US" w:bidi="ar-SA"/>
      </w:rPr>
    </w:lvl>
    <w:lvl w:ilvl="8" w:tplc="9DC86732">
      <w:numFmt w:val="bullet"/>
      <w:lvlText w:val="•"/>
      <w:lvlJc w:val="left"/>
      <w:pPr>
        <w:ind w:left="9468" w:hanging="226"/>
      </w:pPr>
      <w:rPr>
        <w:rFonts w:hint="default"/>
        <w:lang w:val="en-US" w:eastAsia="en-US" w:bidi="ar-SA"/>
      </w:rPr>
    </w:lvl>
  </w:abstractNum>
  <w:abstractNum w:abstractNumId="26" w15:restartNumberingAfterBreak="0">
    <w:nsid w:val="50A16C64"/>
    <w:multiLevelType w:val="hybridMultilevel"/>
    <w:tmpl w:val="F9224ACA"/>
    <w:lvl w:ilvl="0" w:tplc="7E04CC5C">
      <w:start w:val="1"/>
      <w:numFmt w:val="lowerLetter"/>
      <w:lvlText w:val="%1."/>
      <w:lvlJc w:val="left"/>
      <w:pPr>
        <w:ind w:left="1100" w:hanging="222"/>
        <w:jc w:val="left"/>
      </w:pPr>
      <w:rPr>
        <w:rFonts w:ascii="Arial" w:eastAsia="Arial" w:hAnsi="Arial" w:cs="Arial" w:hint="default"/>
        <w:b w:val="0"/>
        <w:bCs w:val="0"/>
        <w:i w:val="0"/>
        <w:iCs w:val="0"/>
        <w:spacing w:val="0"/>
        <w:w w:val="99"/>
        <w:sz w:val="16"/>
        <w:szCs w:val="16"/>
        <w:lang w:val="en-US" w:eastAsia="en-US" w:bidi="ar-SA"/>
      </w:rPr>
    </w:lvl>
    <w:lvl w:ilvl="1" w:tplc="6ECAD1F4">
      <w:numFmt w:val="bullet"/>
      <w:lvlText w:val="•"/>
      <w:lvlJc w:val="left"/>
      <w:pPr>
        <w:ind w:left="1544" w:hanging="222"/>
      </w:pPr>
      <w:rPr>
        <w:rFonts w:hint="default"/>
        <w:lang w:val="en-US" w:eastAsia="en-US" w:bidi="ar-SA"/>
      </w:rPr>
    </w:lvl>
    <w:lvl w:ilvl="2" w:tplc="164A9262">
      <w:numFmt w:val="bullet"/>
      <w:lvlText w:val="•"/>
      <w:lvlJc w:val="left"/>
      <w:pPr>
        <w:ind w:left="1988" w:hanging="222"/>
      </w:pPr>
      <w:rPr>
        <w:rFonts w:hint="default"/>
        <w:lang w:val="en-US" w:eastAsia="en-US" w:bidi="ar-SA"/>
      </w:rPr>
    </w:lvl>
    <w:lvl w:ilvl="3" w:tplc="66BE0524">
      <w:numFmt w:val="bullet"/>
      <w:lvlText w:val="•"/>
      <w:lvlJc w:val="left"/>
      <w:pPr>
        <w:ind w:left="2433" w:hanging="222"/>
      </w:pPr>
      <w:rPr>
        <w:rFonts w:hint="default"/>
        <w:lang w:val="en-US" w:eastAsia="en-US" w:bidi="ar-SA"/>
      </w:rPr>
    </w:lvl>
    <w:lvl w:ilvl="4" w:tplc="B90EE6A8">
      <w:numFmt w:val="bullet"/>
      <w:lvlText w:val="•"/>
      <w:lvlJc w:val="left"/>
      <w:pPr>
        <w:ind w:left="2877" w:hanging="222"/>
      </w:pPr>
      <w:rPr>
        <w:rFonts w:hint="default"/>
        <w:lang w:val="en-US" w:eastAsia="en-US" w:bidi="ar-SA"/>
      </w:rPr>
    </w:lvl>
    <w:lvl w:ilvl="5" w:tplc="58FC551C">
      <w:numFmt w:val="bullet"/>
      <w:lvlText w:val="•"/>
      <w:lvlJc w:val="left"/>
      <w:pPr>
        <w:ind w:left="3322" w:hanging="222"/>
      </w:pPr>
      <w:rPr>
        <w:rFonts w:hint="default"/>
        <w:lang w:val="en-US" w:eastAsia="en-US" w:bidi="ar-SA"/>
      </w:rPr>
    </w:lvl>
    <w:lvl w:ilvl="6" w:tplc="8A1CFDF2">
      <w:numFmt w:val="bullet"/>
      <w:lvlText w:val="•"/>
      <w:lvlJc w:val="left"/>
      <w:pPr>
        <w:ind w:left="3766" w:hanging="222"/>
      </w:pPr>
      <w:rPr>
        <w:rFonts w:hint="default"/>
        <w:lang w:val="en-US" w:eastAsia="en-US" w:bidi="ar-SA"/>
      </w:rPr>
    </w:lvl>
    <w:lvl w:ilvl="7" w:tplc="DDCC855E">
      <w:numFmt w:val="bullet"/>
      <w:lvlText w:val="•"/>
      <w:lvlJc w:val="left"/>
      <w:pPr>
        <w:ind w:left="4210" w:hanging="222"/>
      </w:pPr>
      <w:rPr>
        <w:rFonts w:hint="default"/>
        <w:lang w:val="en-US" w:eastAsia="en-US" w:bidi="ar-SA"/>
      </w:rPr>
    </w:lvl>
    <w:lvl w:ilvl="8" w:tplc="CDC45524">
      <w:numFmt w:val="bullet"/>
      <w:lvlText w:val="•"/>
      <w:lvlJc w:val="left"/>
      <w:pPr>
        <w:ind w:left="4655" w:hanging="222"/>
      </w:pPr>
      <w:rPr>
        <w:rFonts w:hint="default"/>
        <w:lang w:val="en-US" w:eastAsia="en-US" w:bidi="ar-SA"/>
      </w:rPr>
    </w:lvl>
  </w:abstractNum>
  <w:abstractNum w:abstractNumId="27" w15:restartNumberingAfterBreak="0">
    <w:nsid w:val="52D32CD9"/>
    <w:multiLevelType w:val="hybridMultilevel"/>
    <w:tmpl w:val="9BACA828"/>
    <w:lvl w:ilvl="0" w:tplc="7FEE65CA">
      <w:start w:val="1"/>
      <w:numFmt w:val="decimal"/>
      <w:lvlText w:val="%1."/>
      <w:lvlJc w:val="left"/>
      <w:pPr>
        <w:ind w:left="448" w:hanging="178"/>
        <w:jc w:val="left"/>
      </w:pPr>
      <w:rPr>
        <w:rFonts w:ascii="Arial" w:eastAsia="Arial" w:hAnsi="Arial" w:cs="Arial" w:hint="default"/>
        <w:b w:val="0"/>
        <w:bCs w:val="0"/>
        <w:i w:val="0"/>
        <w:iCs w:val="0"/>
        <w:spacing w:val="0"/>
        <w:w w:val="99"/>
        <w:sz w:val="16"/>
        <w:szCs w:val="16"/>
        <w:lang w:val="en-US" w:eastAsia="en-US" w:bidi="ar-SA"/>
      </w:rPr>
    </w:lvl>
    <w:lvl w:ilvl="1" w:tplc="6A34AC0E">
      <w:start w:val="1"/>
      <w:numFmt w:val="decimal"/>
      <w:lvlText w:val="%2."/>
      <w:lvlJc w:val="left"/>
      <w:pPr>
        <w:ind w:left="1099" w:hanging="178"/>
        <w:jc w:val="right"/>
      </w:pPr>
      <w:rPr>
        <w:rFonts w:ascii="Arial" w:eastAsia="Arial" w:hAnsi="Arial" w:cs="Arial" w:hint="default"/>
        <w:b w:val="0"/>
        <w:bCs w:val="0"/>
        <w:i w:val="0"/>
        <w:iCs w:val="0"/>
        <w:spacing w:val="0"/>
        <w:w w:val="99"/>
        <w:sz w:val="16"/>
        <w:szCs w:val="16"/>
        <w:lang w:val="en-US" w:eastAsia="en-US" w:bidi="ar-SA"/>
      </w:rPr>
    </w:lvl>
    <w:lvl w:ilvl="2" w:tplc="27542DFC">
      <w:start w:val="1"/>
      <w:numFmt w:val="lowerLetter"/>
      <w:lvlText w:val="%3."/>
      <w:lvlJc w:val="left"/>
      <w:pPr>
        <w:ind w:left="1099" w:hanging="178"/>
        <w:jc w:val="left"/>
      </w:pPr>
      <w:rPr>
        <w:rFonts w:ascii="Arial" w:eastAsia="Arial" w:hAnsi="Arial" w:cs="Arial" w:hint="default"/>
        <w:b w:val="0"/>
        <w:bCs w:val="0"/>
        <w:i w:val="0"/>
        <w:iCs w:val="0"/>
        <w:spacing w:val="0"/>
        <w:w w:val="99"/>
        <w:sz w:val="16"/>
        <w:szCs w:val="16"/>
        <w:lang w:val="en-US" w:eastAsia="en-US" w:bidi="ar-SA"/>
      </w:rPr>
    </w:lvl>
    <w:lvl w:ilvl="3" w:tplc="82AC8984">
      <w:numFmt w:val="bullet"/>
      <w:lvlText w:val="•"/>
      <w:lvlJc w:val="left"/>
      <w:pPr>
        <w:ind w:left="2191" w:hanging="178"/>
      </w:pPr>
      <w:rPr>
        <w:rFonts w:hint="default"/>
        <w:lang w:val="en-US" w:eastAsia="en-US" w:bidi="ar-SA"/>
      </w:rPr>
    </w:lvl>
    <w:lvl w:ilvl="4" w:tplc="30B015DE">
      <w:numFmt w:val="bullet"/>
      <w:lvlText w:val="•"/>
      <w:lvlJc w:val="left"/>
      <w:pPr>
        <w:ind w:left="2737" w:hanging="178"/>
      </w:pPr>
      <w:rPr>
        <w:rFonts w:hint="default"/>
        <w:lang w:val="en-US" w:eastAsia="en-US" w:bidi="ar-SA"/>
      </w:rPr>
    </w:lvl>
    <w:lvl w:ilvl="5" w:tplc="414C8F0E">
      <w:numFmt w:val="bullet"/>
      <w:lvlText w:val="•"/>
      <w:lvlJc w:val="left"/>
      <w:pPr>
        <w:ind w:left="3283" w:hanging="178"/>
      </w:pPr>
      <w:rPr>
        <w:rFonts w:hint="default"/>
        <w:lang w:val="en-US" w:eastAsia="en-US" w:bidi="ar-SA"/>
      </w:rPr>
    </w:lvl>
    <w:lvl w:ilvl="6" w:tplc="AB0EA3CA">
      <w:numFmt w:val="bullet"/>
      <w:lvlText w:val="•"/>
      <w:lvlJc w:val="left"/>
      <w:pPr>
        <w:ind w:left="3829" w:hanging="178"/>
      </w:pPr>
      <w:rPr>
        <w:rFonts w:hint="default"/>
        <w:lang w:val="en-US" w:eastAsia="en-US" w:bidi="ar-SA"/>
      </w:rPr>
    </w:lvl>
    <w:lvl w:ilvl="7" w:tplc="FEF4869E">
      <w:numFmt w:val="bullet"/>
      <w:lvlText w:val="•"/>
      <w:lvlJc w:val="left"/>
      <w:pPr>
        <w:ind w:left="4374" w:hanging="178"/>
      </w:pPr>
      <w:rPr>
        <w:rFonts w:hint="default"/>
        <w:lang w:val="en-US" w:eastAsia="en-US" w:bidi="ar-SA"/>
      </w:rPr>
    </w:lvl>
    <w:lvl w:ilvl="8" w:tplc="EDDCBABE">
      <w:numFmt w:val="bullet"/>
      <w:lvlText w:val="•"/>
      <w:lvlJc w:val="left"/>
      <w:pPr>
        <w:ind w:left="4920" w:hanging="178"/>
      </w:pPr>
      <w:rPr>
        <w:rFonts w:hint="default"/>
        <w:lang w:val="en-US" w:eastAsia="en-US" w:bidi="ar-SA"/>
      </w:rPr>
    </w:lvl>
  </w:abstractNum>
  <w:abstractNum w:abstractNumId="28" w15:restartNumberingAfterBreak="0">
    <w:nsid w:val="59666A13"/>
    <w:multiLevelType w:val="hybridMultilevel"/>
    <w:tmpl w:val="2F60FA0C"/>
    <w:lvl w:ilvl="0" w:tplc="5D7A66D4">
      <w:start w:val="1"/>
      <w:numFmt w:val="lowerLetter"/>
      <w:lvlText w:val="%1."/>
      <w:lvlJc w:val="left"/>
      <w:pPr>
        <w:ind w:left="1099" w:hanging="178"/>
        <w:jc w:val="left"/>
      </w:pPr>
      <w:rPr>
        <w:rFonts w:ascii="Arial" w:eastAsia="Arial" w:hAnsi="Arial" w:cs="Arial" w:hint="default"/>
        <w:b w:val="0"/>
        <w:bCs w:val="0"/>
        <w:i w:val="0"/>
        <w:iCs w:val="0"/>
        <w:spacing w:val="0"/>
        <w:w w:val="99"/>
        <w:sz w:val="16"/>
        <w:szCs w:val="16"/>
        <w:lang w:val="en-US" w:eastAsia="en-US" w:bidi="ar-SA"/>
      </w:rPr>
    </w:lvl>
    <w:lvl w:ilvl="1" w:tplc="449C5FBE">
      <w:numFmt w:val="bullet"/>
      <w:lvlText w:val="•"/>
      <w:lvlJc w:val="left"/>
      <w:pPr>
        <w:ind w:left="1545" w:hanging="178"/>
      </w:pPr>
      <w:rPr>
        <w:rFonts w:hint="default"/>
        <w:lang w:val="en-US" w:eastAsia="en-US" w:bidi="ar-SA"/>
      </w:rPr>
    </w:lvl>
    <w:lvl w:ilvl="2" w:tplc="70667378">
      <w:numFmt w:val="bullet"/>
      <w:lvlText w:val="•"/>
      <w:lvlJc w:val="left"/>
      <w:pPr>
        <w:ind w:left="1991" w:hanging="178"/>
      </w:pPr>
      <w:rPr>
        <w:rFonts w:hint="default"/>
        <w:lang w:val="en-US" w:eastAsia="en-US" w:bidi="ar-SA"/>
      </w:rPr>
    </w:lvl>
    <w:lvl w:ilvl="3" w:tplc="48AA0E64">
      <w:numFmt w:val="bullet"/>
      <w:lvlText w:val="•"/>
      <w:lvlJc w:val="left"/>
      <w:pPr>
        <w:ind w:left="2436" w:hanging="178"/>
      </w:pPr>
      <w:rPr>
        <w:rFonts w:hint="default"/>
        <w:lang w:val="en-US" w:eastAsia="en-US" w:bidi="ar-SA"/>
      </w:rPr>
    </w:lvl>
    <w:lvl w:ilvl="4" w:tplc="7FE603E2">
      <w:numFmt w:val="bullet"/>
      <w:lvlText w:val="•"/>
      <w:lvlJc w:val="left"/>
      <w:pPr>
        <w:ind w:left="2882" w:hanging="178"/>
      </w:pPr>
      <w:rPr>
        <w:rFonts w:hint="default"/>
        <w:lang w:val="en-US" w:eastAsia="en-US" w:bidi="ar-SA"/>
      </w:rPr>
    </w:lvl>
    <w:lvl w:ilvl="5" w:tplc="3FD2A83A">
      <w:numFmt w:val="bullet"/>
      <w:lvlText w:val="•"/>
      <w:lvlJc w:val="left"/>
      <w:pPr>
        <w:ind w:left="3328" w:hanging="178"/>
      </w:pPr>
      <w:rPr>
        <w:rFonts w:hint="default"/>
        <w:lang w:val="en-US" w:eastAsia="en-US" w:bidi="ar-SA"/>
      </w:rPr>
    </w:lvl>
    <w:lvl w:ilvl="6" w:tplc="54A0E130">
      <w:numFmt w:val="bullet"/>
      <w:lvlText w:val="•"/>
      <w:lvlJc w:val="left"/>
      <w:pPr>
        <w:ind w:left="3773" w:hanging="178"/>
      </w:pPr>
      <w:rPr>
        <w:rFonts w:hint="default"/>
        <w:lang w:val="en-US" w:eastAsia="en-US" w:bidi="ar-SA"/>
      </w:rPr>
    </w:lvl>
    <w:lvl w:ilvl="7" w:tplc="8A463CCE">
      <w:numFmt w:val="bullet"/>
      <w:lvlText w:val="•"/>
      <w:lvlJc w:val="left"/>
      <w:pPr>
        <w:ind w:left="4219" w:hanging="178"/>
      </w:pPr>
      <w:rPr>
        <w:rFonts w:hint="default"/>
        <w:lang w:val="en-US" w:eastAsia="en-US" w:bidi="ar-SA"/>
      </w:rPr>
    </w:lvl>
    <w:lvl w:ilvl="8" w:tplc="1130AF06">
      <w:numFmt w:val="bullet"/>
      <w:lvlText w:val="•"/>
      <w:lvlJc w:val="left"/>
      <w:pPr>
        <w:ind w:left="4664" w:hanging="178"/>
      </w:pPr>
      <w:rPr>
        <w:rFonts w:hint="default"/>
        <w:lang w:val="en-US" w:eastAsia="en-US" w:bidi="ar-SA"/>
      </w:rPr>
    </w:lvl>
  </w:abstractNum>
  <w:abstractNum w:abstractNumId="29" w15:restartNumberingAfterBreak="0">
    <w:nsid w:val="5BDF4785"/>
    <w:multiLevelType w:val="hybridMultilevel"/>
    <w:tmpl w:val="0702127A"/>
    <w:lvl w:ilvl="0" w:tplc="459E55D8">
      <w:start w:val="1"/>
      <w:numFmt w:val="decimal"/>
      <w:lvlText w:val="%1."/>
      <w:lvlJc w:val="left"/>
      <w:pPr>
        <w:ind w:left="27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B584EF6">
      <w:start w:val="1"/>
      <w:numFmt w:val="decimal"/>
      <w:lvlText w:val="%2."/>
      <w:lvlJc w:val="left"/>
      <w:pPr>
        <w:ind w:left="35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A0C772A">
      <w:numFmt w:val="bullet"/>
      <w:lvlText w:val="•"/>
      <w:lvlJc w:val="left"/>
      <w:pPr>
        <w:ind w:left="4395" w:hanging="240"/>
      </w:pPr>
      <w:rPr>
        <w:rFonts w:hint="default"/>
        <w:lang w:val="en-US" w:eastAsia="en-US" w:bidi="ar-SA"/>
      </w:rPr>
    </w:lvl>
    <w:lvl w:ilvl="3" w:tplc="24122468">
      <w:numFmt w:val="bullet"/>
      <w:lvlText w:val="•"/>
      <w:lvlJc w:val="left"/>
      <w:pPr>
        <w:ind w:left="5291" w:hanging="240"/>
      </w:pPr>
      <w:rPr>
        <w:rFonts w:hint="default"/>
        <w:lang w:val="en-US" w:eastAsia="en-US" w:bidi="ar-SA"/>
      </w:rPr>
    </w:lvl>
    <w:lvl w:ilvl="4" w:tplc="236E74BC">
      <w:numFmt w:val="bullet"/>
      <w:lvlText w:val="•"/>
      <w:lvlJc w:val="left"/>
      <w:pPr>
        <w:ind w:left="6186" w:hanging="240"/>
      </w:pPr>
      <w:rPr>
        <w:rFonts w:hint="default"/>
        <w:lang w:val="en-US" w:eastAsia="en-US" w:bidi="ar-SA"/>
      </w:rPr>
    </w:lvl>
    <w:lvl w:ilvl="5" w:tplc="CB089F70">
      <w:numFmt w:val="bullet"/>
      <w:lvlText w:val="•"/>
      <w:lvlJc w:val="left"/>
      <w:pPr>
        <w:ind w:left="7082" w:hanging="240"/>
      </w:pPr>
      <w:rPr>
        <w:rFonts w:hint="default"/>
        <w:lang w:val="en-US" w:eastAsia="en-US" w:bidi="ar-SA"/>
      </w:rPr>
    </w:lvl>
    <w:lvl w:ilvl="6" w:tplc="26144B96">
      <w:numFmt w:val="bullet"/>
      <w:lvlText w:val="•"/>
      <w:lvlJc w:val="left"/>
      <w:pPr>
        <w:ind w:left="7977" w:hanging="240"/>
      </w:pPr>
      <w:rPr>
        <w:rFonts w:hint="default"/>
        <w:lang w:val="en-US" w:eastAsia="en-US" w:bidi="ar-SA"/>
      </w:rPr>
    </w:lvl>
    <w:lvl w:ilvl="7" w:tplc="0D3C10FC">
      <w:numFmt w:val="bullet"/>
      <w:lvlText w:val="•"/>
      <w:lvlJc w:val="left"/>
      <w:pPr>
        <w:ind w:left="8873" w:hanging="240"/>
      </w:pPr>
      <w:rPr>
        <w:rFonts w:hint="default"/>
        <w:lang w:val="en-US" w:eastAsia="en-US" w:bidi="ar-SA"/>
      </w:rPr>
    </w:lvl>
    <w:lvl w:ilvl="8" w:tplc="D338ACDA">
      <w:numFmt w:val="bullet"/>
      <w:lvlText w:val="•"/>
      <w:lvlJc w:val="left"/>
      <w:pPr>
        <w:ind w:left="9768" w:hanging="240"/>
      </w:pPr>
      <w:rPr>
        <w:rFonts w:hint="default"/>
        <w:lang w:val="en-US" w:eastAsia="en-US" w:bidi="ar-SA"/>
      </w:rPr>
    </w:lvl>
  </w:abstractNum>
  <w:abstractNum w:abstractNumId="30" w15:restartNumberingAfterBreak="0">
    <w:nsid w:val="5D682073"/>
    <w:multiLevelType w:val="hybridMultilevel"/>
    <w:tmpl w:val="45DA3A58"/>
    <w:lvl w:ilvl="0" w:tplc="936055E0">
      <w:start w:val="2"/>
      <w:numFmt w:val="decimal"/>
      <w:lvlText w:val="(%1)"/>
      <w:lvlJc w:val="left"/>
      <w:pPr>
        <w:ind w:left="399" w:hanging="239"/>
        <w:jc w:val="right"/>
      </w:pPr>
      <w:rPr>
        <w:rFonts w:ascii="Arial" w:eastAsia="Arial" w:hAnsi="Arial" w:cs="Arial" w:hint="default"/>
        <w:b w:val="0"/>
        <w:bCs w:val="0"/>
        <w:i w:val="0"/>
        <w:iCs w:val="0"/>
        <w:spacing w:val="-1"/>
        <w:w w:val="99"/>
        <w:sz w:val="16"/>
        <w:szCs w:val="16"/>
        <w:lang w:val="en-US" w:eastAsia="en-US" w:bidi="ar-SA"/>
      </w:rPr>
    </w:lvl>
    <w:lvl w:ilvl="1" w:tplc="04AECE32">
      <w:start w:val="1"/>
      <w:numFmt w:val="lowerRoman"/>
      <w:lvlText w:val="(%2)"/>
      <w:lvlJc w:val="left"/>
      <w:pPr>
        <w:ind w:left="544" w:hanging="187"/>
        <w:jc w:val="left"/>
      </w:pPr>
      <w:rPr>
        <w:rFonts w:ascii="Arial" w:eastAsia="Arial" w:hAnsi="Arial" w:cs="Arial" w:hint="default"/>
        <w:b w:val="0"/>
        <w:bCs w:val="0"/>
        <w:i w:val="0"/>
        <w:iCs w:val="0"/>
        <w:spacing w:val="-1"/>
        <w:w w:val="99"/>
        <w:sz w:val="16"/>
        <w:szCs w:val="16"/>
        <w:lang w:val="en-US" w:eastAsia="en-US" w:bidi="ar-SA"/>
      </w:rPr>
    </w:lvl>
    <w:lvl w:ilvl="2" w:tplc="09B6F0C6">
      <w:numFmt w:val="bullet"/>
      <w:lvlText w:val="•"/>
      <w:lvlJc w:val="left"/>
      <w:pPr>
        <w:ind w:left="1142" w:hanging="187"/>
      </w:pPr>
      <w:rPr>
        <w:rFonts w:hint="default"/>
        <w:lang w:val="en-US" w:eastAsia="en-US" w:bidi="ar-SA"/>
      </w:rPr>
    </w:lvl>
    <w:lvl w:ilvl="3" w:tplc="9FAADFA6">
      <w:numFmt w:val="bullet"/>
      <w:lvlText w:val="•"/>
      <w:lvlJc w:val="left"/>
      <w:pPr>
        <w:ind w:left="1745" w:hanging="187"/>
      </w:pPr>
      <w:rPr>
        <w:rFonts w:hint="default"/>
        <w:lang w:val="en-US" w:eastAsia="en-US" w:bidi="ar-SA"/>
      </w:rPr>
    </w:lvl>
    <w:lvl w:ilvl="4" w:tplc="A7141562">
      <w:numFmt w:val="bullet"/>
      <w:lvlText w:val="•"/>
      <w:lvlJc w:val="left"/>
      <w:pPr>
        <w:ind w:left="2347" w:hanging="187"/>
      </w:pPr>
      <w:rPr>
        <w:rFonts w:hint="default"/>
        <w:lang w:val="en-US" w:eastAsia="en-US" w:bidi="ar-SA"/>
      </w:rPr>
    </w:lvl>
    <w:lvl w:ilvl="5" w:tplc="B46E8798">
      <w:numFmt w:val="bullet"/>
      <w:lvlText w:val="•"/>
      <w:lvlJc w:val="left"/>
      <w:pPr>
        <w:ind w:left="2950" w:hanging="187"/>
      </w:pPr>
      <w:rPr>
        <w:rFonts w:hint="default"/>
        <w:lang w:val="en-US" w:eastAsia="en-US" w:bidi="ar-SA"/>
      </w:rPr>
    </w:lvl>
    <w:lvl w:ilvl="6" w:tplc="4FEA4D9A">
      <w:numFmt w:val="bullet"/>
      <w:lvlText w:val="•"/>
      <w:lvlJc w:val="left"/>
      <w:pPr>
        <w:ind w:left="3553" w:hanging="187"/>
      </w:pPr>
      <w:rPr>
        <w:rFonts w:hint="default"/>
        <w:lang w:val="en-US" w:eastAsia="en-US" w:bidi="ar-SA"/>
      </w:rPr>
    </w:lvl>
    <w:lvl w:ilvl="7" w:tplc="7032A82C">
      <w:numFmt w:val="bullet"/>
      <w:lvlText w:val="•"/>
      <w:lvlJc w:val="left"/>
      <w:pPr>
        <w:ind w:left="4155" w:hanging="187"/>
      </w:pPr>
      <w:rPr>
        <w:rFonts w:hint="default"/>
        <w:lang w:val="en-US" w:eastAsia="en-US" w:bidi="ar-SA"/>
      </w:rPr>
    </w:lvl>
    <w:lvl w:ilvl="8" w:tplc="30DCE866">
      <w:numFmt w:val="bullet"/>
      <w:lvlText w:val="•"/>
      <w:lvlJc w:val="left"/>
      <w:pPr>
        <w:ind w:left="4758" w:hanging="187"/>
      </w:pPr>
      <w:rPr>
        <w:rFonts w:hint="default"/>
        <w:lang w:val="en-US" w:eastAsia="en-US" w:bidi="ar-SA"/>
      </w:rPr>
    </w:lvl>
  </w:abstractNum>
  <w:abstractNum w:abstractNumId="31" w15:restartNumberingAfterBreak="0">
    <w:nsid w:val="604046A2"/>
    <w:multiLevelType w:val="hybridMultilevel"/>
    <w:tmpl w:val="EEFE463E"/>
    <w:lvl w:ilvl="0" w:tplc="40EE6D0C">
      <w:start w:val="1"/>
      <w:numFmt w:val="decimal"/>
      <w:lvlText w:val="%1."/>
      <w:lvlJc w:val="left"/>
      <w:pPr>
        <w:ind w:left="1100" w:hanging="24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C43EF402">
      <w:start w:val="1"/>
      <w:numFmt w:val="lowerLetter"/>
      <w:lvlText w:val="%2."/>
      <w:lvlJc w:val="left"/>
      <w:pPr>
        <w:ind w:left="1100" w:hanging="34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6108AC6">
      <w:numFmt w:val="bullet"/>
      <w:lvlText w:val="•"/>
      <w:lvlJc w:val="left"/>
      <w:pPr>
        <w:ind w:left="4377" w:hanging="348"/>
      </w:pPr>
      <w:rPr>
        <w:rFonts w:hint="default"/>
        <w:lang w:val="en-US" w:eastAsia="en-US" w:bidi="ar-SA"/>
      </w:rPr>
    </w:lvl>
    <w:lvl w:ilvl="3" w:tplc="3F309C8A">
      <w:numFmt w:val="bullet"/>
      <w:lvlText w:val="•"/>
      <w:lvlJc w:val="left"/>
      <w:pPr>
        <w:ind w:left="5275" w:hanging="348"/>
      </w:pPr>
      <w:rPr>
        <w:rFonts w:hint="default"/>
        <w:lang w:val="en-US" w:eastAsia="en-US" w:bidi="ar-SA"/>
      </w:rPr>
    </w:lvl>
    <w:lvl w:ilvl="4" w:tplc="E8F6C0BA">
      <w:numFmt w:val="bullet"/>
      <w:lvlText w:val="•"/>
      <w:lvlJc w:val="left"/>
      <w:pPr>
        <w:ind w:left="6173" w:hanging="348"/>
      </w:pPr>
      <w:rPr>
        <w:rFonts w:hint="default"/>
        <w:lang w:val="en-US" w:eastAsia="en-US" w:bidi="ar-SA"/>
      </w:rPr>
    </w:lvl>
    <w:lvl w:ilvl="5" w:tplc="4EF8F06E">
      <w:numFmt w:val="bullet"/>
      <w:lvlText w:val="•"/>
      <w:lvlJc w:val="left"/>
      <w:pPr>
        <w:ind w:left="7071" w:hanging="348"/>
      </w:pPr>
      <w:rPr>
        <w:rFonts w:hint="default"/>
        <w:lang w:val="en-US" w:eastAsia="en-US" w:bidi="ar-SA"/>
      </w:rPr>
    </w:lvl>
    <w:lvl w:ilvl="6" w:tplc="551802C0">
      <w:numFmt w:val="bullet"/>
      <w:lvlText w:val="•"/>
      <w:lvlJc w:val="left"/>
      <w:pPr>
        <w:ind w:left="7968" w:hanging="348"/>
      </w:pPr>
      <w:rPr>
        <w:rFonts w:hint="default"/>
        <w:lang w:val="en-US" w:eastAsia="en-US" w:bidi="ar-SA"/>
      </w:rPr>
    </w:lvl>
    <w:lvl w:ilvl="7" w:tplc="FE26B7B2">
      <w:numFmt w:val="bullet"/>
      <w:lvlText w:val="•"/>
      <w:lvlJc w:val="left"/>
      <w:pPr>
        <w:ind w:left="8866" w:hanging="348"/>
      </w:pPr>
      <w:rPr>
        <w:rFonts w:hint="default"/>
        <w:lang w:val="en-US" w:eastAsia="en-US" w:bidi="ar-SA"/>
      </w:rPr>
    </w:lvl>
    <w:lvl w:ilvl="8" w:tplc="AC96A01A">
      <w:numFmt w:val="bullet"/>
      <w:lvlText w:val="•"/>
      <w:lvlJc w:val="left"/>
      <w:pPr>
        <w:ind w:left="9764" w:hanging="348"/>
      </w:pPr>
      <w:rPr>
        <w:rFonts w:hint="default"/>
        <w:lang w:val="en-US" w:eastAsia="en-US" w:bidi="ar-SA"/>
      </w:rPr>
    </w:lvl>
  </w:abstractNum>
  <w:abstractNum w:abstractNumId="32" w15:restartNumberingAfterBreak="0">
    <w:nsid w:val="668F50CF"/>
    <w:multiLevelType w:val="hybridMultilevel"/>
    <w:tmpl w:val="C074AAAE"/>
    <w:lvl w:ilvl="0" w:tplc="4B48802C">
      <w:start w:val="1"/>
      <w:numFmt w:val="decimal"/>
      <w:lvlText w:val="%1."/>
      <w:lvlJc w:val="left"/>
      <w:pPr>
        <w:ind w:left="1100"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A5C2A64">
      <w:numFmt w:val="bullet"/>
      <w:lvlText w:val="•"/>
      <w:lvlJc w:val="left"/>
      <w:pPr>
        <w:ind w:left="2146" w:hanging="260"/>
      </w:pPr>
      <w:rPr>
        <w:rFonts w:hint="default"/>
        <w:lang w:val="en-US" w:eastAsia="en-US" w:bidi="ar-SA"/>
      </w:rPr>
    </w:lvl>
    <w:lvl w:ilvl="2" w:tplc="AFBC4B36">
      <w:numFmt w:val="bullet"/>
      <w:lvlText w:val="•"/>
      <w:lvlJc w:val="left"/>
      <w:pPr>
        <w:ind w:left="3192" w:hanging="260"/>
      </w:pPr>
      <w:rPr>
        <w:rFonts w:hint="default"/>
        <w:lang w:val="en-US" w:eastAsia="en-US" w:bidi="ar-SA"/>
      </w:rPr>
    </w:lvl>
    <w:lvl w:ilvl="3" w:tplc="BEBCA43E">
      <w:numFmt w:val="bullet"/>
      <w:lvlText w:val="•"/>
      <w:lvlJc w:val="left"/>
      <w:pPr>
        <w:ind w:left="4238" w:hanging="260"/>
      </w:pPr>
      <w:rPr>
        <w:rFonts w:hint="default"/>
        <w:lang w:val="en-US" w:eastAsia="en-US" w:bidi="ar-SA"/>
      </w:rPr>
    </w:lvl>
    <w:lvl w:ilvl="4" w:tplc="70445458">
      <w:numFmt w:val="bullet"/>
      <w:lvlText w:val="•"/>
      <w:lvlJc w:val="left"/>
      <w:pPr>
        <w:ind w:left="5284" w:hanging="260"/>
      </w:pPr>
      <w:rPr>
        <w:rFonts w:hint="default"/>
        <w:lang w:val="en-US" w:eastAsia="en-US" w:bidi="ar-SA"/>
      </w:rPr>
    </w:lvl>
    <w:lvl w:ilvl="5" w:tplc="27B48F22">
      <w:numFmt w:val="bullet"/>
      <w:lvlText w:val="•"/>
      <w:lvlJc w:val="left"/>
      <w:pPr>
        <w:ind w:left="6330" w:hanging="260"/>
      </w:pPr>
      <w:rPr>
        <w:rFonts w:hint="default"/>
        <w:lang w:val="en-US" w:eastAsia="en-US" w:bidi="ar-SA"/>
      </w:rPr>
    </w:lvl>
    <w:lvl w:ilvl="6" w:tplc="A54CFCA6">
      <w:numFmt w:val="bullet"/>
      <w:lvlText w:val="•"/>
      <w:lvlJc w:val="left"/>
      <w:pPr>
        <w:ind w:left="7376" w:hanging="260"/>
      </w:pPr>
      <w:rPr>
        <w:rFonts w:hint="default"/>
        <w:lang w:val="en-US" w:eastAsia="en-US" w:bidi="ar-SA"/>
      </w:rPr>
    </w:lvl>
    <w:lvl w:ilvl="7" w:tplc="2EC257F0">
      <w:numFmt w:val="bullet"/>
      <w:lvlText w:val="•"/>
      <w:lvlJc w:val="left"/>
      <w:pPr>
        <w:ind w:left="8422" w:hanging="260"/>
      </w:pPr>
      <w:rPr>
        <w:rFonts w:hint="default"/>
        <w:lang w:val="en-US" w:eastAsia="en-US" w:bidi="ar-SA"/>
      </w:rPr>
    </w:lvl>
    <w:lvl w:ilvl="8" w:tplc="09461C52">
      <w:numFmt w:val="bullet"/>
      <w:lvlText w:val="•"/>
      <w:lvlJc w:val="left"/>
      <w:pPr>
        <w:ind w:left="9468" w:hanging="260"/>
      </w:pPr>
      <w:rPr>
        <w:rFonts w:hint="default"/>
        <w:lang w:val="en-US" w:eastAsia="en-US" w:bidi="ar-SA"/>
      </w:rPr>
    </w:lvl>
  </w:abstractNum>
  <w:abstractNum w:abstractNumId="33" w15:restartNumberingAfterBreak="0">
    <w:nsid w:val="69343FAF"/>
    <w:multiLevelType w:val="hybridMultilevel"/>
    <w:tmpl w:val="A7502808"/>
    <w:lvl w:ilvl="0" w:tplc="30F8012A">
      <w:start w:val="1"/>
      <w:numFmt w:val="lowerLetter"/>
      <w:lvlText w:val="%1."/>
      <w:lvlJc w:val="left"/>
      <w:pPr>
        <w:ind w:left="393" w:hanging="178"/>
        <w:jc w:val="left"/>
      </w:pPr>
      <w:rPr>
        <w:rFonts w:ascii="Arial" w:eastAsia="Arial" w:hAnsi="Arial" w:cs="Arial" w:hint="default"/>
        <w:b w:val="0"/>
        <w:bCs w:val="0"/>
        <w:i w:val="0"/>
        <w:iCs w:val="0"/>
        <w:spacing w:val="0"/>
        <w:w w:val="99"/>
        <w:sz w:val="16"/>
        <w:szCs w:val="16"/>
        <w:lang w:val="en-US" w:eastAsia="en-US" w:bidi="ar-SA"/>
      </w:rPr>
    </w:lvl>
    <w:lvl w:ilvl="1" w:tplc="EAD4605C">
      <w:start w:val="1"/>
      <w:numFmt w:val="lowerRoman"/>
      <w:lvlText w:val="(%2)"/>
      <w:lvlJc w:val="left"/>
      <w:pPr>
        <w:ind w:left="537" w:hanging="187"/>
        <w:jc w:val="right"/>
      </w:pPr>
      <w:rPr>
        <w:rFonts w:ascii="Arial" w:eastAsia="Arial" w:hAnsi="Arial" w:cs="Arial" w:hint="default"/>
        <w:b w:val="0"/>
        <w:bCs w:val="0"/>
        <w:i w:val="0"/>
        <w:iCs w:val="0"/>
        <w:spacing w:val="-1"/>
        <w:w w:val="99"/>
        <w:sz w:val="16"/>
        <w:szCs w:val="16"/>
        <w:lang w:val="en-US" w:eastAsia="en-US" w:bidi="ar-SA"/>
      </w:rPr>
    </w:lvl>
    <w:lvl w:ilvl="2" w:tplc="1E305B5A">
      <w:numFmt w:val="bullet"/>
      <w:lvlText w:val="•"/>
      <w:lvlJc w:val="left"/>
      <w:pPr>
        <w:ind w:left="1141" w:hanging="187"/>
      </w:pPr>
      <w:rPr>
        <w:rFonts w:hint="default"/>
        <w:lang w:val="en-US" w:eastAsia="en-US" w:bidi="ar-SA"/>
      </w:rPr>
    </w:lvl>
    <w:lvl w:ilvl="3" w:tplc="EF5644D8">
      <w:numFmt w:val="bullet"/>
      <w:lvlText w:val="•"/>
      <w:lvlJc w:val="left"/>
      <w:pPr>
        <w:ind w:left="1743" w:hanging="187"/>
      </w:pPr>
      <w:rPr>
        <w:rFonts w:hint="default"/>
        <w:lang w:val="en-US" w:eastAsia="en-US" w:bidi="ar-SA"/>
      </w:rPr>
    </w:lvl>
    <w:lvl w:ilvl="4" w:tplc="98C2AF4C">
      <w:numFmt w:val="bullet"/>
      <w:lvlText w:val="•"/>
      <w:lvlJc w:val="left"/>
      <w:pPr>
        <w:ind w:left="2345" w:hanging="187"/>
      </w:pPr>
      <w:rPr>
        <w:rFonts w:hint="default"/>
        <w:lang w:val="en-US" w:eastAsia="en-US" w:bidi="ar-SA"/>
      </w:rPr>
    </w:lvl>
    <w:lvl w:ilvl="5" w:tplc="75468D04">
      <w:numFmt w:val="bullet"/>
      <w:lvlText w:val="•"/>
      <w:lvlJc w:val="left"/>
      <w:pPr>
        <w:ind w:left="2947" w:hanging="187"/>
      </w:pPr>
      <w:rPr>
        <w:rFonts w:hint="default"/>
        <w:lang w:val="en-US" w:eastAsia="en-US" w:bidi="ar-SA"/>
      </w:rPr>
    </w:lvl>
    <w:lvl w:ilvl="6" w:tplc="6E6A60F6">
      <w:numFmt w:val="bullet"/>
      <w:lvlText w:val="•"/>
      <w:lvlJc w:val="left"/>
      <w:pPr>
        <w:ind w:left="3549" w:hanging="187"/>
      </w:pPr>
      <w:rPr>
        <w:rFonts w:hint="default"/>
        <w:lang w:val="en-US" w:eastAsia="en-US" w:bidi="ar-SA"/>
      </w:rPr>
    </w:lvl>
    <w:lvl w:ilvl="7" w:tplc="2BBAEEA2">
      <w:numFmt w:val="bullet"/>
      <w:lvlText w:val="•"/>
      <w:lvlJc w:val="left"/>
      <w:pPr>
        <w:ind w:left="4151" w:hanging="187"/>
      </w:pPr>
      <w:rPr>
        <w:rFonts w:hint="default"/>
        <w:lang w:val="en-US" w:eastAsia="en-US" w:bidi="ar-SA"/>
      </w:rPr>
    </w:lvl>
    <w:lvl w:ilvl="8" w:tplc="72D0EE5C">
      <w:numFmt w:val="bullet"/>
      <w:lvlText w:val="•"/>
      <w:lvlJc w:val="left"/>
      <w:pPr>
        <w:ind w:left="4753" w:hanging="187"/>
      </w:pPr>
      <w:rPr>
        <w:rFonts w:hint="default"/>
        <w:lang w:val="en-US" w:eastAsia="en-US" w:bidi="ar-SA"/>
      </w:rPr>
    </w:lvl>
  </w:abstractNum>
  <w:abstractNum w:abstractNumId="34" w15:restartNumberingAfterBreak="0">
    <w:nsid w:val="6E0E5D7C"/>
    <w:multiLevelType w:val="hybridMultilevel"/>
    <w:tmpl w:val="31584E98"/>
    <w:lvl w:ilvl="0" w:tplc="B504D26A">
      <w:start w:val="1"/>
      <w:numFmt w:val="lowerLetter"/>
      <w:lvlText w:val="%1."/>
      <w:lvlJc w:val="left"/>
      <w:pPr>
        <w:ind w:left="2919" w:hanging="360"/>
        <w:jc w:val="left"/>
      </w:pPr>
      <w:rPr>
        <w:rFonts w:ascii="Tahoma" w:eastAsia="Tahoma" w:hAnsi="Tahoma" w:cs="Tahoma" w:hint="default"/>
        <w:b w:val="0"/>
        <w:bCs w:val="0"/>
        <w:i w:val="0"/>
        <w:iCs w:val="0"/>
        <w:spacing w:val="-1"/>
        <w:w w:val="100"/>
        <w:sz w:val="22"/>
        <w:szCs w:val="22"/>
        <w:lang w:val="en-US" w:eastAsia="en-US" w:bidi="ar-SA"/>
      </w:rPr>
    </w:lvl>
    <w:lvl w:ilvl="1" w:tplc="ED72C26C">
      <w:numFmt w:val="bullet"/>
      <w:lvlText w:val="•"/>
      <w:lvlJc w:val="left"/>
      <w:pPr>
        <w:ind w:left="3784" w:hanging="360"/>
      </w:pPr>
      <w:rPr>
        <w:rFonts w:hint="default"/>
        <w:lang w:val="en-US" w:eastAsia="en-US" w:bidi="ar-SA"/>
      </w:rPr>
    </w:lvl>
    <w:lvl w:ilvl="2" w:tplc="1F985992">
      <w:numFmt w:val="bullet"/>
      <w:lvlText w:val="•"/>
      <w:lvlJc w:val="left"/>
      <w:pPr>
        <w:ind w:left="4648" w:hanging="360"/>
      </w:pPr>
      <w:rPr>
        <w:rFonts w:hint="default"/>
        <w:lang w:val="en-US" w:eastAsia="en-US" w:bidi="ar-SA"/>
      </w:rPr>
    </w:lvl>
    <w:lvl w:ilvl="3" w:tplc="CAC0B958">
      <w:numFmt w:val="bullet"/>
      <w:lvlText w:val="•"/>
      <w:lvlJc w:val="left"/>
      <w:pPr>
        <w:ind w:left="5512" w:hanging="360"/>
      </w:pPr>
      <w:rPr>
        <w:rFonts w:hint="default"/>
        <w:lang w:val="en-US" w:eastAsia="en-US" w:bidi="ar-SA"/>
      </w:rPr>
    </w:lvl>
    <w:lvl w:ilvl="4" w:tplc="E7E27C26">
      <w:numFmt w:val="bullet"/>
      <w:lvlText w:val="•"/>
      <w:lvlJc w:val="left"/>
      <w:pPr>
        <w:ind w:left="6376" w:hanging="360"/>
      </w:pPr>
      <w:rPr>
        <w:rFonts w:hint="default"/>
        <w:lang w:val="en-US" w:eastAsia="en-US" w:bidi="ar-SA"/>
      </w:rPr>
    </w:lvl>
    <w:lvl w:ilvl="5" w:tplc="328473C2">
      <w:numFmt w:val="bullet"/>
      <w:lvlText w:val="•"/>
      <w:lvlJc w:val="left"/>
      <w:pPr>
        <w:ind w:left="7240" w:hanging="360"/>
      </w:pPr>
      <w:rPr>
        <w:rFonts w:hint="default"/>
        <w:lang w:val="en-US" w:eastAsia="en-US" w:bidi="ar-SA"/>
      </w:rPr>
    </w:lvl>
    <w:lvl w:ilvl="6" w:tplc="72080338">
      <w:numFmt w:val="bullet"/>
      <w:lvlText w:val="•"/>
      <w:lvlJc w:val="left"/>
      <w:pPr>
        <w:ind w:left="8104" w:hanging="360"/>
      </w:pPr>
      <w:rPr>
        <w:rFonts w:hint="default"/>
        <w:lang w:val="en-US" w:eastAsia="en-US" w:bidi="ar-SA"/>
      </w:rPr>
    </w:lvl>
    <w:lvl w:ilvl="7" w:tplc="EDB0FCF0">
      <w:numFmt w:val="bullet"/>
      <w:lvlText w:val="•"/>
      <w:lvlJc w:val="left"/>
      <w:pPr>
        <w:ind w:left="8968" w:hanging="360"/>
      </w:pPr>
      <w:rPr>
        <w:rFonts w:hint="default"/>
        <w:lang w:val="en-US" w:eastAsia="en-US" w:bidi="ar-SA"/>
      </w:rPr>
    </w:lvl>
    <w:lvl w:ilvl="8" w:tplc="3C84EB28">
      <w:numFmt w:val="bullet"/>
      <w:lvlText w:val="•"/>
      <w:lvlJc w:val="left"/>
      <w:pPr>
        <w:ind w:left="9832" w:hanging="360"/>
      </w:pPr>
      <w:rPr>
        <w:rFonts w:hint="default"/>
        <w:lang w:val="en-US" w:eastAsia="en-US" w:bidi="ar-SA"/>
      </w:rPr>
    </w:lvl>
  </w:abstractNum>
  <w:abstractNum w:abstractNumId="35" w15:restartNumberingAfterBreak="0">
    <w:nsid w:val="793E1533"/>
    <w:multiLevelType w:val="hybridMultilevel"/>
    <w:tmpl w:val="ED3257B2"/>
    <w:lvl w:ilvl="0" w:tplc="BC246792">
      <w:start w:val="1"/>
      <w:numFmt w:val="lowerLetter"/>
      <w:lvlText w:val="%1."/>
      <w:lvlJc w:val="left"/>
      <w:pPr>
        <w:ind w:left="2919" w:hanging="360"/>
        <w:jc w:val="left"/>
      </w:pPr>
      <w:rPr>
        <w:rFonts w:ascii="Tahoma" w:eastAsia="Tahoma" w:hAnsi="Tahoma" w:cs="Tahoma" w:hint="default"/>
        <w:b w:val="0"/>
        <w:bCs w:val="0"/>
        <w:i w:val="0"/>
        <w:iCs w:val="0"/>
        <w:spacing w:val="-1"/>
        <w:w w:val="100"/>
        <w:sz w:val="22"/>
        <w:szCs w:val="22"/>
        <w:lang w:val="en-US" w:eastAsia="en-US" w:bidi="ar-SA"/>
      </w:rPr>
    </w:lvl>
    <w:lvl w:ilvl="1" w:tplc="C57E0622">
      <w:numFmt w:val="bullet"/>
      <w:lvlText w:val="•"/>
      <w:lvlJc w:val="left"/>
      <w:pPr>
        <w:ind w:left="3784" w:hanging="360"/>
      </w:pPr>
      <w:rPr>
        <w:rFonts w:hint="default"/>
        <w:lang w:val="en-US" w:eastAsia="en-US" w:bidi="ar-SA"/>
      </w:rPr>
    </w:lvl>
    <w:lvl w:ilvl="2" w:tplc="C60A2080">
      <w:numFmt w:val="bullet"/>
      <w:lvlText w:val="•"/>
      <w:lvlJc w:val="left"/>
      <w:pPr>
        <w:ind w:left="4648" w:hanging="360"/>
      </w:pPr>
      <w:rPr>
        <w:rFonts w:hint="default"/>
        <w:lang w:val="en-US" w:eastAsia="en-US" w:bidi="ar-SA"/>
      </w:rPr>
    </w:lvl>
    <w:lvl w:ilvl="3" w:tplc="36F26890">
      <w:numFmt w:val="bullet"/>
      <w:lvlText w:val="•"/>
      <w:lvlJc w:val="left"/>
      <w:pPr>
        <w:ind w:left="5512" w:hanging="360"/>
      </w:pPr>
      <w:rPr>
        <w:rFonts w:hint="default"/>
        <w:lang w:val="en-US" w:eastAsia="en-US" w:bidi="ar-SA"/>
      </w:rPr>
    </w:lvl>
    <w:lvl w:ilvl="4" w:tplc="D48A6404">
      <w:numFmt w:val="bullet"/>
      <w:lvlText w:val="•"/>
      <w:lvlJc w:val="left"/>
      <w:pPr>
        <w:ind w:left="6376" w:hanging="360"/>
      </w:pPr>
      <w:rPr>
        <w:rFonts w:hint="default"/>
        <w:lang w:val="en-US" w:eastAsia="en-US" w:bidi="ar-SA"/>
      </w:rPr>
    </w:lvl>
    <w:lvl w:ilvl="5" w:tplc="7A28E620">
      <w:numFmt w:val="bullet"/>
      <w:lvlText w:val="•"/>
      <w:lvlJc w:val="left"/>
      <w:pPr>
        <w:ind w:left="7240" w:hanging="360"/>
      </w:pPr>
      <w:rPr>
        <w:rFonts w:hint="default"/>
        <w:lang w:val="en-US" w:eastAsia="en-US" w:bidi="ar-SA"/>
      </w:rPr>
    </w:lvl>
    <w:lvl w:ilvl="6" w:tplc="10BA286C">
      <w:numFmt w:val="bullet"/>
      <w:lvlText w:val="•"/>
      <w:lvlJc w:val="left"/>
      <w:pPr>
        <w:ind w:left="8104" w:hanging="360"/>
      </w:pPr>
      <w:rPr>
        <w:rFonts w:hint="default"/>
        <w:lang w:val="en-US" w:eastAsia="en-US" w:bidi="ar-SA"/>
      </w:rPr>
    </w:lvl>
    <w:lvl w:ilvl="7" w:tplc="41E41576">
      <w:numFmt w:val="bullet"/>
      <w:lvlText w:val="•"/>
      <w:lvlJc w:val="left"/>
      <w:pPr>
        <w:ind w:left="8968" w:hanging="360"/>
      </w:pPr>
      <w:rPr>
        <w:rFonts w:hint="default"/>
        <w:lang w:val="en-US" w:eastAsia="en-US" w:bidi="ar-SA"/>
      </w:rPr>
    </w:lvl>
    <w:lvl w:ilvl="8" w:tplc="C05C00D6">
      <w:numFmt w:val="bullet"/>
      <w:lvlText w:val="•"/>
      <w:lvlJc w:val="left"/>
      <w:pPr>
        <w:ind w:left="9832" w:hanging="360"/>
      </w:pPr>
      <w:rPr>
        <w:rFonts w:hint="default"/>
        <w:lang w:val="en-US" w:eastAsia="en-US" w:bidi="ar-SA"/>
      </w:rPr>
    </w:lvl>
  </w:abstractNum>
  <w:abstractNum w:abstractNumId="36" w15:restartNumberingAfterBreak="0">
    <w:nsid w:val="7BED1142"/>
    <w:multiLevelType w:val="hybridMultilevel"/>
    <w:tmpl w:val="AC861296"/>
    <w:lvl w:ilvl="0" w:tplc="5CD2717C">
      <w:start w:val="1"/>
      <w:numFmt w:val="lowerLetter"/>
      <w:lvlText w:val="%1."/>
      <w:lvlJc w:val="left"/>
      <w:pPr>
        <w:ind w:left="2919" w:hanging="360"/>
        <w:jc w:val="left"/>
      </w:pPr>
      <w:rPr>
        <w:rFonts w:ascii="Tahoma" w:eastAsia="Tahoma" w:hAnsi="Tahoma" w:cs="Tahoma" w:hint="default"/>
        <w:b w:val="0"/>
        <w:bCs w:val="0"/>
        <w:i w:val="0"/>
        <w:iCs w:val="0"/>
        <w:spacing w:val="-1"/>
        <w:w w:val="100"/>
        <w:sz w:val="22"/>
        <w:szCs w:val="22"/>
        <w:lang w:val="en-US" w:eastAsia="en-US" w:bidi="ar-SA"/>
      </w:rPr>
    </w:lvl>
    <w:lvl w:ilvl="1" w:tplc="16EA52EC">
      <w:numFmt w:val="bullet"/>
      <w:lvlText w:val="•"/>
      <w:lvlJc w:val="left"/>
      <w:pPr>
        <w:ind w:left="3784" w:hanging="360"/>
      </w:pPr>
      <w:rPr>
        <w:rFonts w:hint="default"/>
        <w:lang w:val="en-US" w:eastAsia="en-US" w:bidi="ar-SA"/>
      </w:rPr>
    </w:lvl>
    <w:lvl w:ilvl="2" w:tplc="B67E90AE">
      <w:numFmt w:val="bullet"/>
      <w:lvlText w:val="•"/>
      <w:lvlJc w:val="left"/>
      <w:pPr>
        <w:ind w:left="4648" w:hanging="360"/>
      </w:pPr>
      <w:rPr>
        <w:rFonts w:hint="default"/>
        <w:lang w:val="en-US" w:eastAsia="en-US" w:bidi="ar-SA"/>
      </w:rPr>
    </w:lvl>
    <w:lvl w:ilvl="3" w:tplc="F74EF81C">
      <w:numFmt w:val="bullet"/>
      <w:lvlText w:val="•"/>
      <w:lvlJc w:val="left"/>
      <w:pPr>
        <w:ind w:left="5512" w:hanging="360"/>
      </w:pPr>
      <w:rPr>
        <w:rFonts w:hint="default"/>
        <w:lang w:val="en-US" w:eastAsia="en-US" w:bidi="ar-SA"/>
      </w:rPr>
    </w:lvl>
    <w:lvl w:ilvl="4" w:tplc="DD5C9194">
      <w:numFmt w:val="bullet"/>
      <w:lvlText w:val="•"/>
      <w:lvlJc w:val="left"/>
      <w:pPr>
        <w:ind w:left="6376" w:hanging="360"/>
      </w:pPr>
      <w:rPr>
        <w:rFonts w:hint="default"/>
        <w:lang w:val="en-US" w:eastAsia="en-US" w:bidi="ar-SA"/>
      </w:rPr>
    </w:lvl>
    <w:lvl w:ilvl="5" w:tplc="6FA69F02">
      <w:numFmt w:val="bullet"/>
      <w:lvlText w:val="•"/>
      <w:lvlJc w:val="left"/>
      <w:pPr>
        <w:ind w:left="7240" w:hanging="360"/>
      </w:pPr>
      <w:rPr>
        <w:rFonts w:hint="default"/>
        <w:lang w:val="en-US" w:eastAsia="en-US" w:bidi="ar-SA"/>
      </w:rPr>
    </w:lvl>
    <w:lvl w:ilvl="6" w:tplc="9CA84730">
      <w:numFmt w:val="bullet"/>
      <w:lvlText w:val="•"/>
      <w:lvlJc w:val="left"/>
      <w:pPr>
        <w:ind w:left="8104" w:hanging="360"/>
      </w:pPr>
      <w:rPr>
        <w:rFonts w:hint="default"/>
        <w:lang w:val="en-US" w:eastAsia="en-US" w:bidi="ar-SA"/>
      </w:rPr>
    </w:lvl>
    <w:lvl w:ilvl="7" w:tplc="76CE3ABA">
      <w:numFmt w:val="bullet"/>
      <w:lvlText w:val="•"/>
      <w:lvlJc w:val="left"/>
      <w:pPr>
        <w:ind w:left="8968" w:hanging="360"/>
      </w:pPr>
      <w:rPr>
        <w:rFonts w:hint="default"/>
        <w:lang w:val="en-US" w:eastAsia="en-US" w:bidi="ar-SA"/>
      </w:rPr>
    </w:lvl>
    <w:lvl w:ilvl="8" w:tplc="3AEA89BE">
      <w:numFmt w:val="bullet"/>
      <w:lvlText w:val="•"/>
      <w:lvlJc w:val="left"/>
      <w:pPr>
        <w:ind w:left="9832" w:hanging="360"/>
      </w:pPr>
      <w:rPr>
        <w:rFonts w:hint="default"/>
        <w:lang w:val="en-US" w:eastAsia="en-US" w:bidi="ar-SA"/>
      </w:rPr>
    </w:lvl>
  </w:abstractNum>
  <w:num w:numId="1" w16cid:durableId="1883401438">
    <w:abstractNumId w:val="12"/>
  </w:num>
  <w:num w:numId="2" w16cid:durableId="646592173">
    <w:abstractNumId w:val="32"/>
  </w:num>
  <w:num w:numId="3" w16cid:durableId="613052364">
    <w:abstractNumId w:val="15"/>
  </w:num>
  <w:num w:numId="4" w16cid:durableId="1329402738">
    <w:abstractNumId w:val="25"/>
  </w:num>
  <w:num w:numId="5" w16cid:durableId="1868366358">
    <w:abstractNumId w:val="27"/>
  </w:num>
  <w:num w:numId="6" w16cid:durableId="1686126913">
    <w:abstractNumId w:val="11"/>
  </w:num>
  <w:num w:numId="7" w16cid:durableId="248932302">
    <w:abstractNumId w:val="18"/>
  </w:num>
  <w:num w:numId="8" w16cid:durableId="654261612">
    <w:abstractNumId w:val="20"/>
  </w:num>
  <w:num w:numId="9" w16cid:durableId="996810338">
    <w:abstractNumId w:val="10"/>
  </w:num>
  <w:num w:numId="10" w16cid:durableId="930283704">
    <w:abstractNumId w:val="30"/>
  </w:num>
  <w:num w:numId="11" w16cid:durableId="569468234">
    <w:abstractNumId w:val="3"/>
  </w:num>
  <w:num w:numId="12" w16cid:durableId="1720475811">
    <w:abstractNumId w:val="28"/>
  </w:num>
  <w:num w:numId="13" w16cid:durableId="999193938">
    <w:abstractNumId w:val="33"/>
  </w:num>
  <w:num w:numId="14" w16cid:durableId="314185625">
    <w:abstractNumId w:val="8"/>
  </w:num>
  <w:num w:numId="15" w16cid:durableId="1376925384">
    <w:abstractNumId w:val="22"/>
  </w:num>
  <w:num w:numId="16" w16cid:durableId="399906718">
    <w:abstractNumId w:val="9"/>
  </w:num>
  <w:num w:numId="17" w16cid:durableId="1054475167">
    <w:abstractNumId w:val="0"/>
  </w:num>
  <w:num w:numId="18" w16cid:durableId="715544607">
    <w:abstractNumId w:val="26"/>
  </w:num>
  <w:num w:numId="19" w16cid:durableId="118427035">
    <w:abstractNumId w:val="13"/>
  </w:num>
  <w:num w:numId="20" w16cid:durableId="1270965236">
    <w:abstractNumId w:val="2"/>
  </w:num>
  <w:num w:numId="21" w16cid:durableId="1116027444">
    <w:abstractNumId w:val="17"/>
  </w:num>
  <w:num w:numId="22" w16cid:durableId="12535442">
    <w:abstractNumId w:val="21"/>
  </w:num>
  <w:num w:numId="23" w16cid:durableId="268634339">
    <w:abstractNumId w:val="7"/>
  </w:num>
  <w:num w:numId="24" w16cid:durableId="1373840780">
    <w:abstractNumId w:val="24"/>
  </w:num>
  <w:num w:numId="25" w16cid:durableId="743187422">
    <w:abstractNumId w:val="29"/>
  </w:num>
  <w:num w:numId="26" w16cid:durableId="717510693">
    <w:abstractNumId w:val="19"/>
  </w:num>
  <w:num w:numId="27" w16cid:durableId="1083839813">
    <w:abstractNumId w:val="16"/>
  </w:num>
  <w:num w:numId="28" w16cid:durableId="1129318434">
    <w:abstractNumId w:val="6"/>
  </w:num>
  <w:num w:numId="29" w16cid:durableId="523597058">
    <w:abstractNumId w:val="31"/>
  </w:num>
  <w:num w:numId="30" w16cid:durableId="54010489">
    <w:abstractNumId w:val="34"/>
  </w:num>
  <w:num w:numId="31" w16cid:durableId="1378243998">
    <w:abstractNumId w:val="4"/>
  </w:num>
  <w:num w:numId="32" w16cid:durableId="483399453">
    <w:abstractNumId w:val="35"/>
  </w:num>
  <w:num w:numId="33" w16cid:durableId="1251237361">
    <w:abstractNumId w:val="36"/>
  </w:num>
  <w:num w:numId="34" w16cid:durableId="1913805293">
    <w:abstractNumId w:val="14"/>
  </w:num>
  <w:num w:numId="35" w16cid:durableId="975260973">
    <w:abstractNumId w:val="5"/>
  </w:num>
  <w:num w:numId="36" w16cid:durableId="2034303364">
    <w:abstractNumId w:val="1"/>
  </w:num>
  <w:num w:numId="37" w16cid:durableId="10797191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i4oXan0kiuAMqj+j7a/DCsc5kzDjrSpsWwhmnZv+q2GTVQtrTZ2kQsFTkl7CGl200I5qMXtjihPJrLDTGdb6A==" w:salt="AT1zj8mlB3rZSRUHQsOiN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67"/>
    <w:rsid w:val="00466A67"/>
    <w:rsid w:val="004F40E9"/>
    <w:rsid w:val="0076634A"/>
    <w:rsid w:val="007C059A"/>
    <w:rsid w:val="00B528D9"/>
    <w:rsid w:val="00CB2E98"/>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0312"/>
  <w15:docId w15:val="{C0F0CFE1-CA56-4410-8F3B-51C9FE3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100"/>
      <w:jc w:val="both"/>
      <w:outlineLvl w:val="0"/>
    </w:pPr>
    <w:rPr>
      <w:b/>
      <w:bCs/>
      <w:sz w:val="24"/>
      <w:szCs w:val="24"/>
    </w:rPr>
  </w:style>
  <w:style w:type="paragraph" w:styleId="Heading2">
    <w:name w:val="heading 2"/>
    <w:basedOn w:val="Normal"/>
    <w:uiPriority w:val="9"/>
    <w:unhideWhenUsed/>
    <w:qFormat/>
    <w:pPr>
      <w:spacing w:before="240"/>
      <w:ind w:left="18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firstLine="143"/>
    </w:pPr>
    <w:rPr>
      <w:rFonts w:ascii="Arial" w:eastAsia="Arial" w:hAnsi="Arial" w:cs="Arial"/>
    </w:r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fdot.gov/programmanagement/ProductEvaluation/Default.shtm" TargetMode="External"/><Relationship Id="rId18" Type="http://schemas.openxmlformats.org/officeDocument/2006/relationships/hyperlink" Target="https://fdotwww.blob.core.windows.net/sitefinity/docs/default-source/programmanagement/implemented/urlinspecs/files/endangeredwildlifeguidelines.pdf?sfvrsn=e27baf3f_2" TargetMode="External"/><Relationship Id="rId26" Type="http://schemas.openxmlformats.org/officeDocument/2006/relationships/hyperlink" Target="https://www.govinfo.gov/link/uscode/40/3141" TargetMode="External"/><Relationship Id="rId39" Type="http://schemas.openxmlformats.org/officeDocument/2006/relationships/hyperlink" Target="https://www.ecfr.gov/current/title-29/part-3" TargetMode="External"/><Relationship Id="rId21" Type="http://schemas.openxmlformats.org/officeDocument/2006/relationships/hyperlink" Target="http://state.ceris.purdue.edu/" TargetMode="External"/><Relationship Id="rId34" Type="http://schemas.openxmlformats.org/officeDocument/2006/relationships/hyperlink" Target="https://www.govinfo.gov/link/uscode/40/3141" TargetMode="External"/><Relationship Id="rId42" Type="http://schemas.openxmlformats.org/officeDocument/2006/relationships/hyperlink" Target="https://www.ecfr.gov/current/title-29/part-6" TargetMode="External"/><Relationship Id="rId47" Type="http://schemas.openxmlformats.org/officeDocument/2006/relationships/hyperlink" Target="https://www.ecfr.gov/current/title-29/part-1" TargetMode="External"/><Relationship Id="rId50" Type="http://schemas.openxmlformats.org/officeDocument/2006/relationships/hyperlink" Target="https://www.ecfr.gov/current/title-29/part-3" TargetMode="External"/><Relationship Id="rId55" Type="http://schemas.openxmlformats.org/officeDocument/2006/relationships/hyperlink" Target="https://www.govinfo.gov/link/uscode/31/3901"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dotwww.blob.core.windows.net/sitefinity/docs/default-source/programmanagement/implemented/urlinspecs/files/fhwa_1273_revised-10-23-23.pdf?sfvrsn=d7604d20_1" TargetMode="External"/><Relationship Id="rId29" Type="http://schemas.openxmlformats.org/officeDocument/2006/relationships/hyperlink" Target="mailto:DBAconformance@dol.gov" TargetMode="External"/><Relationship Id="rId11" Type="http://schemas.openxmlformats.org/officeDocument/2006/relationships/hyperlink" Target="https://www.fdot.gov/materials/administration/resources/library/publications/certifications/sampleforms.shtm" TargetMode="External"/><Relationship Id="rId24" Type="http://schemas.openxmlformats.org/officeDocument/2006/relationships/hyperlink" Target="http://www.fhwa.dot.gov/eforms/" TargetMode="External"/><Relationship Id="rId32" Type="http://schemas.openxmlformats.org/officeDocument/2006/relationships/hyperlink" Target="https://www.govinfo.gov/link/uscode/31/3901" TargetMode="External"/><Relationship Id="rId37" Type="http://schemas.openxmlformats.org/officeDocument/2006/relationships/hyperlink" Target="https://www.dol.gov/sites/dolgov/files/WHD/legacy/files/wh347/.pdf" TargetMode="External"/><Relationship Id="rId40" Type="http://schemas.openxmlformats.org/officeDocument/2006/relationships/hyperlink" Target="https://www.govinfo.gov/link/uscode/18/1001" TargetMode="External"/><Relationship Id="rId45" Type="http://schemas.openxmlformats.org/officeDocument/2006/relationships/hyperlink" Target="https://www.govinfo.gov/link/uscode/18/1001" TargetMode="External"/><Relationship Id="rId53" Type="http://schemas.openxmlformats.org/officeDocument/2006/relationships/hyperlink" Target="https://www.ecfr.gov/current/title-29/part-1" TargetMode="External"/><Relationship Id="rId58" Type="http://schemas.openxmlformats.org/officeDocument/2006/relationships/hyperlink" Target="https://www.sam.gov/"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fdotwww.blob.core.windows.net/sitefinity/docs/default-source/programmanagement/implemented/urlinspecs/files/endangeredwildlifeguidelines.pdf?sfvrsn=e27baf3f_2" TargetMode="External"/><Relationship Id="rId14" Type="http://schemas.openxmlformats.org/officeDocument/2006/relationships/hyperlink" Target="https://www.fdot.gov/programmanagement/ProductEvaluation/Default.shtm" TargetMode="External"/><Relationship Id="rId22" Type="http://schemas.openxmlformats.org/officeDocument/2006/relationships/hyperlink" Target="https://www.fdot.gov/maintenance/owod-permit-documents" TargetMode="External"/><Relationship Id="rId27" Type="http://schemas.openxmlformats.org/officeDocument/2006/relationships/hyperlink" Target="https://www.govinfo.gov/link/uscode/40/3141" TargetMode="External"/><Relationship Id="rId30" Type="http://schemas.openxmlformats.org/officeDocument/2006/relationships/hyperlink" Target="mailto:DBAconformance@dol.gov" TargetMode="External"/><Relationship Id="rId35" Type="http://schemas.openxmlformats.org/officeDocument/2006/relationships/hyperlink" Target="https://www.govinfo.gov/link/uscode/40/3141" TargetMode="External"/><Relationship Id="rId43" Type="http://schemas.openxmlformats.org/officeDocument/2006/relationships/hyperlink" Target="https://www.ecfr.gov/current/title-29/part-30" TargetMode="External"/><Relationship Id="rId48" Type="http://schemas.openxmlformats.org/officeDocument/2006/relationships/hyperlink" Target="https://www.ecfr.gov/current/title-29/part-3" TargetMode="External"/><Relationship Id="rId56" Type="http://schemas.openxmlformats.org/officeDocument/2006/relationships/hyperlink" Target="https://www.govinfo.gov/link/uscode/31/3901" TargetMode="External"/><Relationship Id="rId8" Type="http://schemas.openxmlformats.org/officeDocument/2006/relationships/hyperlink" Target="mailto:gallus.quigley@LAKECOUNTYFL.GOV" TargetMode="External"/><Relationship Id="rId51" Type="http://schemas.openxmlformats.org/officeDocument/2006/relationships/hyperlink" Target="https://www.ecfr.gov/current/title-29/part-1" TargetMode="External"/><Relationship Id="rId3" Type="http://schemas.openxmlformats.org/officeDocument/2006/relationships/settings" Target="settings.xml"/><Relationship Id="rId12" Type="http://schemas.openxmlformats.org/officeDocument/2006/relationships/hyperlink" Target="https://www.fdot.gov/programmanagement/ProductEvaluation/Default.shtm" TargetMode="External"/><Relationship Id="rId17" Type="http://schemas.openxmlformats.org/officeDocument/2006/relationships/hyperlink" Target="https://fdotwww.blob.core.windows.net/sitefinity/docs/default-source/programmanagement/implemented/urlinspecs/files/fhwa_1273_revised-10-23-23.pdf?sfvrsn=d7604d20_1" TargetMode="External"/><Relationship Id="rId25" Type="http://schemas.openxmlformats.org/officeDocument/2006/relationships/hyperlink" Target="https://www.ecfr.gov/current/title-29/part-3" TargetMode="External"/><Relationship Id="rId33" Type="http://schemas.openxmlformats.org/officeDocument/2006/relationships/hyperlink" Target="https://www.govinfo.gov/link/uscode/40/3141" TargetMode="External"/><Relationship Id="rId38" Type="http://schemas.openxmlformats.org/officeDocument/2006/relationships/hyperlink" Target="https://www.dol.gov/sites/dolgov/files/WHD/legacy/files/wh347/.pdf" TargetMode="External"/><Relationship Id="rId46" Type="http://schemas.openxmlformats.org/officeDocument/2006/relationships/hyperlink" Target="https://www.govinfo.gov/link/uscode/18/1001" TargetMode="External"/><Relationship Id="rId59" Type="http://schemas.openxmlformats.org/officeDocument/2006/relationships/footer" Target="footer4.xml"/><Relationship Id="rId20" Type="http://schemas.openxmlformats.org/officeDocument/2006/relationships/hyperlink" Target="https://fdotwww.blob.core.windows.net/sitefinity/docs/default-source/programmanagement/implemented/urlinspecs/files/endangeredwildlifeguidelines.pdf?sfvrsn=e27baf3f_2" TargetMode="External"/><Relationship Id="rId41" Type="http://schemas.openxmlformats.org/officeDocument/2006/relationships/hyperlink" Target="https://www.govinfo.gov/link/uscode/31/3729" TargetMode="External"/><Relationship Id="rId54" Type="http://schemas.openxmlformats.org/officeDocument/2006/relationships/hyperlink" Target="https://www.ecfr.gov/current/title-29/part-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dotwww.blob.core.windows.net/sitefinity/docs/default-source/programmanagement/implemented/urlinspecs/files/fhwa_1273_revised-10-23-23.pdf?sfvrsn=d7604d20_1" TargetMode="External"/><Relationship Id="rId23" Type="http://schemas.openxmlformats.org/officeDocument/2006/relationships/footer" Target="footer3.xml"/><Relationship Id="rId28" Type="http://schemas.openxmlformats.org/officeDocument/2006/relationships/hyperlink" Target="https://www.ecfr.gov/current/title-29/part-1" TargetMode="External"/><Relationship Id="rId36" Type="http://schemas.openxmlformats.org/officeDocument/2006/relationships/hyperlink" Target="https://www.govinfo.gov/link/uscode/40/3141" TargetMode="External"/><Relationship Id="rId49" Type="http://schemas.openxmlformats.org/officeDocument/2006/relationships/hyperlink" Target="https://www.ecfr.gov/current/title-29/part-1" TargetMode="External"/><Relationship Id="rId57" Type="http://schemas.openxmlformats.org/officeDocument/2006/relationships/hyperlink" Target="https://www.sam.gov/" TargetMode="External"/><Relationship Id="rId10" Type="http://schemas.openxmlformats.org/officeDocument/2006/relationships/hyperlink" Target="https://www.fdot.gov/materials/administration/resources/library/publications/certifications/sampleforms.shtm" TargetMode="External"/><Relationship Id="rId31" Type="http://schemas.openxmlformats.org/officeDocument/2006/relationships/hyperlink" Target="https://www.govinfo.gov/link/uscode/31/3901" TargetMode="External"/><Relationship Id="rId44" Type="http://schemas.openxmlformats.org/officeDocument/2006/relationships/hyperlink" Target="https://www.govinfo.gov/link/uscode/40/3144" TargetMode="External"/><Relationship Id="rId52" Type="http://schemas.openxmlformats.org/officeDocument/2006/relationships/hyperlink" Target="https://www.ecfr.gov/current/title-29/part-3" TargetMode="External"/><Relationship Id="rId6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82</Pages>
  <Words>42564</Words>
  <Characters>242619</Characters>
  <Application>Microsoft Office Word</Application>
  <DocSecurity>8</DocSecurity>
  <Lines>2021</Lines>
  <Paragraphs>569</Paragraphs>
  <ScaleCrop>false</ScaleCrop>
  <Company>Pinellas County</Company>
  <LinksUpToDate>false</LinksUpToDate>
  <CharactersWithSpaces>284614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ISSUED TO:</dc:title>
  <dc:creator>Toni Montevago</dc:creator>
  <cp:lastModifiedBy>Rogers, Sandra</cp:lastModifiedBy>
  <cp:revision>4</cp:revision>
  <dcterms:created xsi:type="dcterms:W3CDTF">2025-01-13T19:29:00Z</dcterms:created>
  <dcterms:modified xsi:type="dcterms:W3CDTF">2025-05-29T11:24:00Z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24 for Word</vt:lpwstr>
  </property>
  <property fmtid="{D5CDD505-2E9C-101B-9397-08002B2CF9AE}" pid="4" name="LastSaved">
    <vt:filetime>2025-01-13T00:00:00Z</vt:filetime>
  </property>
  <property fmtid="{D5CDD505-2E9C-101B-9397-08002B2CF9AE}" pid="5" name="Producer">
    <vt:lpwstr>Adobe PDF Library 24.2.121</vt:lpwstr>
  </property>
  <property fmtid="{D5CDD505-2E9C-101B-9397-08002B2CF9AE}" pid="6" name="SourceModified">
    <vt:lpwstr/>
  </property>
</Properties>
</file>