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9EB0BC3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39454E">
          <w:rPr>
            <w:rStyle w:val="Hyperlink"/>
          </w:rPr>
          <w:t>Sandra.Rogers</w:t>
        </w:r>
        <w:r w:rsidR="003D448B" w:rsidRPr="008A4F9B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P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017364DE" w14:textId="77777777" w:rsidR="004A0D27" w:rsidRDefault="004A0D27" w:rsidP="00D93BE9">
      <w:pPr>
        <w:pStyle w:val="NoSpacing"/>
        <w:spacing w:line="360" w:lineRule="auto"/>
      </w:pPr>
    </w:p>
    <w:p w14:paraId="3BC0734B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32EE" w14:textId="64EB03B3" w:rsidR="00D841EC" w:rsidRPr="00D841EC" w:rsidRDefault="00375C77" w:rsidP="00D841EC">
    <w:pPr>
      <w:pStyle w:val="Header"/>
      <w:rPr>
        <w:b/>
        <w:bCs/>
      </w:rPr>
    </w:pPr>
    <w:r>
      <w:rPr>
        <w:b/>
        <w:bCs/>
      </w:rPr>
      <w:t xml:space="preserve">ATTACHMENT </w:t>
    </w:r>
    <w:r w:rsidR="003D448B">
      <w:rPr>
        <w:b/>
        <w:bCs/>
      </w:rPr>
      <w:t>12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 w:rsidR="004E6C1B">
      <w:rPr>
        <w:b/>
        <w:bCs/>
      </w:rPr>
      <w:t>447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PulV4d2IoN+TMdExZmkBa2r1SzVRqJZjY6tVFUImXcc7M6sBpmN+7WC4pKuPWHF7n5VDxleJTj596uCu4XFLA==" w:salt="h7ZKHLbLWr7Nzk3cO/Sm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0C6708"/>
    <w:rsid w:val="00132A14"/>
    <w:rsid w:val="001477CA"/>
    <w:rsid w:val="0016274D"/>
    <w:rsid w:val="00176692"/>
    <w:rsid w:val="00190B26"/>
    <w:rsid w:val="00194BD0"/>
    <w:rsid w:val="00195B55"/>
    <w:rsid w:val="001F6E1C"/>
    <w:rsid w:val="00200530"/>
    <w:rsid w:val="00205D65"/>
    <w:rsid w:val="0022483C"/>
    <w:rsid w:val="00232680"/>
    <w:rsid w:val="002564D9"/>
    <w:rsid w:val="00290CCA"/>
    <w:rsid w:val="002A49EB"/>
    <w:rsid w:val="00322B02"/>
    <w:rsid w:val="00325A3F"/>
    <w:rsid w:val="00375C77"/>
    <w:rsid w:val="00381691"/>
    <w:rsid w:val="00386F57"/>
    <w:rsid w:val="0039454E"/>
    <w:rsid w:val="003B1ED1"/>
    <w:rsid w:val="003C61A5"/>
    <w:rsid w:val="003D448B"/>
    <w:rsid w:val="003F110F"/>
    <w:rsid w:val="004018D6"/>
    <w:rsid w:val="00405BAF"/>
    <w:rsid w:val="0042527F"/>
    <w:rsid w:val="0044717C"/>
    <w:rsid w:val="00475CFD"/>
    <w:rsid w:val="004820BF"/>
    <w:rsid w:val="004A0D27"/>
    <w:rsid w:val="004C0DCE"/>
    <w:rsid w:val="004D496D"/>
    <w:rsid w:val="004E546F"/>
    <w:rsid w:val="004E6C1B"/>
    <w:rsid w:val="00500913"/>
    <w:rsid w:val="00502B34"/>
    <w:rsid w:val="00504732"/>
    <w:rsid w:val="00510CA8"/>
    <w:rsid w:val="00536469"/>
    <w:rsid w:val="005C012B"/>
    <w:rsid w:val="005D5CB5"/>
    <w:rsid w:val="005D6709"/>
    <w:rsid w:val="005E1C32"/>
    <w:rsid w:val="005F132F"/>
    <w:rsid w:val="0060133E"/>
    <w:rsid w:val="00640E63"/>
    <w:rsid w:val="006563EF"/>
    <w:rsid w:val="006C5B7F"/>
    <w:rsid w:val="00735EAB"/>
    <w:rsid w:val="00742C1C"/>
    <w:rsid w:val="00745B98"/>
    <w:rsid w:val="007949AE"/>
    <w:rsid w:val="00810575"/>
    <w:rsid w:val="00837323"/>
    <w:rsid w:val="008407C2"/>
    <w:rsid w:val="00860F3B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AA4E1D"/>
    <w:rsid w:val="00AB572F"/>
    <w:rsid w:val="00AD3AE2"/>
    <w:rsid w:val="00AF00DB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F14D21"/>
    <w:rsid w:val="00F23E94"/>
    <w:rsid w:val="00F33635"/>
    <w:rsid w:val="00F4036F"/>
    <w:rsid w:val="00F61CA9"/>
    <w:rsid w:val="00F77B23"/>
    <w:rsid w:val="00F833A0"/>
    <w:rsid w:val="00FA1861"/>
    <w:rsid w:val="00FC47B2"/>
    <w:rsid w:val="00FC6522"/>
    <w:rsid w:val="00FD0D14"/>
    <w:rsid w:val="00FE6C81"/>
    <w:rsid w:val="00FE6DF4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406</Words>
  <Characters>2319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Falanga, Ron</cp:lastModifiedBy>
  <cp:revision>25</cp:revision>
  <cp:lastPrinted>2015-03-16T16:42:00Z</cp:lastPrinted>
  <dcterms:created xsi:type="dcterms:W3CDTF">2023-03-30T16:00:00Z</dcterms:created>
  <dcterms:modified xsi:type="dcterms:W3CDTF">2025-07-15T12:53:00Z</dcterms:modified>
</cp:coreProperties>
</file>