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C91A4" w14:textId="643894D6" w:rsidR="003F2FBF" w:rsidRDefault="000A7862" w:rsidP="00A34AFE">
      <w:pPr>
        <w:jc w:val="center"/>
      </w:pPr>
      <w:r>
        <w:rPr>
          <w:noProof/>
        </w:rPr>
        <w:drawing>
          <wp:inline distT="0" distB="0" distL="0" distR="0" wp14:anchorId="597B026D" wp14:editId="2A989CC1">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5E2E8274" w14:textId="20A8D471" w:rsidR="00EF5966" w:rsidRPr="00CD038E" w:rsidRDefault="00EA1F05" w:rsidP="00D258A9">
      <w:pPr>
        <w:tabs>
          <w:tab w:val="left" w:pos="7020"/>
        </w:tabs>
        <w:rPr>
          <w:szCs w:val="24"/>
        </w:rPr>
      </w:pPr>
      <w:r>
        <w:rPr>
          <w:b/>
          <w:szCs w:val="24"/>
        </w:rPr>
        <w:t xml:space="preserve">SOLICTATION: </w:t>
      </w:r>
      <w:r w:rsidR="00B43182">
        <w:rPr>
          <w:bCs/>
          <w:szCs w:val="24"/>
        </w:rPr>
        <w:t>Emergency Waterway Debris Removal</w:t>
      </w:r>
      <w:r w:rsidR="00525414" w:rsidRPr="00CD038E">
        <w:rPr>
          <w:szCs w:val="24"/>
        </w:rPr>
        <w:tab/>
      </w:r>
      <w:r w:rsidR="00C3031B">
        <w:rPr>
          <w:szCs w:val="24"/>
        </w:rPr>
        <w:tab/>
      </w:r>
      <w:r w:rsidR="00C3031B">
        <w:rPr>
          <w:szCs w:val="24"/>
        </w:rPr>
        <w:tab/>
      </w:r>
      <w:r>
        <w:rPr>
          <w:szCs w:val="24"/>
        </w:rPr>
        <w:tab/>
      </w:r>
      <w:r w:rsidR="00B43182" w:rsidRPr="0007598B">
        <w:rPr>
          <w:szCs w:val="24"/>
        </w:rPr>
        <w:t>06/2</w:t>
      </w:r>
      <w:r w:rsidR="003F0410" w:rsidRPr="0007598B">
        <w:rPr>
          <w:szCs w:val="24"/>
        </w:rPr>
        <w:t>7</w:t>
      </w:r>
      <w:r w:rsidR="00B43182" w:rsidRPr="0007598B">
        <w:rPr>
          <w:szCs w:val="24"/>
        </w:rPr>
        <w:t>/2025</w:t>
      </w:r>
    </w:p>
    <w:p w14:paraId="6B289673" w14:textId="77777777" w:rsidR="006D745E" w:rsidRPr="00CD038E" w:rsidRDefault="006D745E" w:rsidP="008762A3">
      <w:pPr>
        <w:jc w:val="center"/>
        <w:rPr>
          <w:b/>
          <w:szCs w:val="24"/>
        </w:rPr>
      </w:pPr>
    </w:p>
    <w:p w14:paraId="33560EC3" w14:textId="0979A285" w:rsidR="00B82A39" w:rsidRPr="00CD038E" w:rsidRDefault="00B82A39" w:rsidP="008E5F15">
      <w:pPr>
        <w:spacing w:after="240"/>
        <w:jc w:val="both"/>
        <w:rPr>
          <w:szCs w:val="24"/>
        </w:rPr>
      </w:pPr>
      <w:r>
        <w:rPr>
          <w:szCs w:val="24"/>
        </w:rPr>
        <w:t xml:space="preserve">Vendors are responsible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w:t>
      </w:r>
      <w:r w:rsidR="0050375E">
        <w:rPr>
          <w:szCs w:val="24"/>
        </w:rPr>
        <w:t xml:space="preserve"> solicitation</w:t>
      </w:r>
      <w:r w:rsidRPr="00CD038E">
        <w:rPr>
          <w:szCs w:val="24"/>
        </w:rPr>
        <w:t xml:space="preserve"> addenda</w:t>
      </w:r>
      <w:r w:rsidR="00855896">
        <w:rPr>
          <w:szCs w:val="24"/>
        </w:rPr>
        <w:t xml:space="preserve">. </w:t>
      </w:r>
      <w:r w:rsidR="0050375E">
        <w:rPr>
          <w:szCs w:val="24"/>
        </w:rPr>
        <w:t xml:space="preserve">Submit an electronically signed copy </w:t>
      </w:r>
      <w:r w:rsidRPr="00CD038E">
        <w:rPr>
          <w:szCs w:val="24"/>
        </w:rPr>
        <w:t>with</w:t>
      </w:r>
      <w:r w:rsidR="003B5832">
        <w:rPr>
          <w:szCs w:val="24"/>
        </w:rPr>
        <w:t xml:space="preserve"> </w:t>
      </w:r>
      <w:r w:rsidR="0050375E">
        <w:rPr>
          <w:szCs w:val="24"/>
        </w:rPr>
        <w:t xml:space="preserve">solicitation </w:t>
      </w:r>
      <w:r w:rsidR="003B5832">
        <w:rPr>
          <w:szCs w:val="24"/>
        </w:rPr>
        <w:t>s</w:t>
      </w:r>
      <w:r>
        <w:rPr>
          <w:szCs w:val="24"/>
        </w:rPr>
        <w:t>ubmi</w:t>
      </w:r>
      <w:r w:rsidR="0050375E">
        <w:rPr>
          <w:szCs w:val="24"/>
        </w:rPr>
        <w:t>ssion</w:t>
      </w:r>
      <w:r w:rsidR="00855896">
        <w:rPr>
          <w:szCs w:val="24"/>
        </w:rPr>
        <w:t>.</w:t>
      </w:r>
      <w:r w:rsidRPr="00CD038E">
        <w:rPr>
          <w:szCs w:val="24"/>
        </w:rPr>
        <w:t xml:space="preserve"> Failure to acknowledge </w:t>
      </w:r>
      <w:r w:rsidR="0050375E">
        <w:rPr>
          <w:szCs w:val="24"/>
        </w:rPr>
        <w:t>an</w:t>
      </w:r>
      <w:r w:rsidRPr="00CD038E">
        <w:rPr>
          <w:szCs w:val="24"/>
        </w:rPr>
        <w:t xml:space="preserve"> addendum may prevent the </w:t>
      </w:r>
      <w:r w:rsidR="003B5832">
        <w:rPr>
          <w:szCs w:val="24"/>
        </w:rPr>
        <w:t>submi</w:t>
      </w:r>
      <w:r w:rsidR="0050375E">
        <w:rPr>
          <w:szCs w:val="24"/>
        </w:rPr>
        <w:t>ssion</w:t>
      </w:r>
      <w:r w:rsidR="003B5832" w:rsidRPr="00CD038E">
        <w:rPr>
          <w:szCs w:val="24"/>
        </w:rPr>
        <w:t xml:space="preserve"> </w:t>
      </w:r>
      <w:r w:rsidRPr="00CD038E">
        <w:rPr>
          <w:szCs w:val="24"/>
        </w:rPr>
        <w:t xml:space="preserve">from being considered for </w:t>
      </w:r>
      <w:proofErr w:type="gramStart"/>
      <w:r w:rsidRPr="00CD038E">
        <w:rPr>
          <w:szCs w:val="24"/>
        </w:rPr>
        <w:t>award</w:t>
      </w:r>
      <w:proofErr w:type="gramEnd"/>
      <w:r w:rsidRPr="00CD038E">
        <w:rPr>
          <w:szCs w:val="24"/>
        </w:rPr>
        <w:t>.</w:t>
      </w:r>
    </w:p>
    <w:p w14:paraId="652FDB4C" w14:textId="1BF68A1A" w:rsidR="00B60E88" w:rsidRDefault="00271D07" w:rsidP="00EA1F05">
      <w:pPr>
        <w:pStyle w:val="Default"/>
        <w:tabs>
          <w:tab w:val="left" w:pos="360"/>
        </w:tabs>
        <w:spacing w:after="240"/>
        <w:ind w:left="360"/>
      </w:pPr>
      <w:r w:rsidRPr="008E5F15">
        <w:t>THIS ADDENDUM DOES NOT CHANGE THE DATE FOR RECEIPT OF PROPOSALS.</w:t>
      </w:r>
    </w:p>
    <w:p w14:paraId="5C1CD418" w14:textId="0E45739E" w:rsidR="00EA1F05" w:rsidRPr="00EA1F05" w:rsidRDefault="00EA1F05" w:rsidP="00EA1F05">
      <w:pPr>
        <w:pStyle w:val="Default"/>
        <w:tabs>
          <w:tab w:val="left" w:pos="360"/>
        </w:tabs>
        <w:spacing w:after="240"/>
        <w:rPr>
          <w:b/>
          <w:bCs/>
          <w:u w:val="single"/>
        </w:rPr>
      </w:pPr>
      <w:r w:rsidRPr="00EA1F05">
        <w:rPr>
          <w:b/>
          <w:bCs/>
          <w:u w:val="single"/>
        </w:rPr>
        <w:t>QUESTIONS/RESPONSES</w:t>
      </w:r>
    </w:p>
    <w:p w14:paraId="57A0310A" w14:textId="31D6ECF9" w:rsidR="00EA1F05" w:rsidRDefault="00080A47" w:rsidP="00CA297B">
      <w:pPr>
        <w:pStyle w:val="ListParagraph"/>
        <w:numPr>
          <w:ilvl w:val="0"/>
          <w:numId w:val="8"/>
        </w:numPr>
        <w:tabs>
          <w:tab w:val="left" w:pos="900"/>
        </w:tabs>
        <w:spacing w:after="160"/>
        <w:ind w:left="0" w:hanging="446"/>
        <w:jc w:val="both"/>
        <w:rPr>
          <w:rFonts w:ascii="Times New Roman" w:hAnsi="Times New Roman"/>
          <w:color w:val="000000"/>
          <w:sz w:val="24"/>
          <w:szCs w:val="24"/>
        </w:rPr>
      </w:pPr>
      <w:r>
        <w:rPr>
          <w:rFonts w:ascii="Times New Roman" w:hAnsi="Times New Roman"/>
          <w:color w:val="000000"/>
          <w:sz w:val="24"/>
          <w:szCs w:val="24"/>
        </w:rPr>
        <w:t xml:space="preserve">Who is </w:t>
      </w:r>
      <w:r w:rsidRPr="00F54695">
        <w:rPr>
          <w:rFonts w:ascii="Times New Roman" w:hAnsi="Times New Roman"/>
          <w:color w:val="000000"/>
          <w:sz w:val="24"/>
          <w:szCs w:val="24"/>
        </w:rPr>
        <w:t>the incumbent, and how long has the incumbent been providing the requested services?</w:t>
      </w:r>
    </w:p>
    <w:p w14:paraId="2C3F9FFE" w14:textId="7FF84E9C" w:rsidR="00F54695" w:rsidRPr="00F54695" w:rsidRDefault="003A5C2F" w:rsidP="00CA297B">
      <w:pPr>
        <w:pStyle w:val="ListParagraph"/>
        <w:numPr>
          <w:ilvl w:val="0"/>
          <w:numId w:val="11"/>
        </w:numPr>
        <w:tabs>
          <w:tab w:val="left" w:pos="900"/>
        </w:tabs>
        <w:spacing w:after="120"/>
        <w:ind w:left="360"/>
        <w:jc w:val="both"/>
        <w:rPr>
          <w:rFonts w:ascii="Times New Roman" w:hAnsi="Times New Roman"/>
          <w:color w:val="000000"/>
          <w:sz w:val="24"/>
          <w:szCs w:val="24"/>
        </w:rPr>
      </w:pPr>
      <w:r>
        <w:rPr>
          <w:rFonts w:ascii="Times New Roman" w:hAnsi="Times New Roman"/>
          <w:color w:val="000000"/>
          <w:sz w:val="24"/>
          <w:szCs w:val="24"/>
        </w:rPr>
        <w:t>There is no active contract.</w:t>
      </w:r>
    </w:p>
    <w:p w14:paraId="0E7AA831" w14:textId="45F1FD0E" w:rsidR="00080A47" w:rsidRDefault="00080A47" w:rsidP="00CA297B">
      <w:pPr>
        <w:pStyle w:val="ListParagraph"/>
        <w:spacing w:after="160"/>
        <w:ind w:left="0" w:hanging="446"/>
        <w:jc w:val="both"/>
        <w:rPr>
          <w:rFonts w:ascii="Times New Roman" w:hAnsi="Times New Roman"/>
          <w:color w:val="000000"/>
          <w:sz w:val="24"/>
          <w:szCs w:val="24"/>
        </w:rPr>
      </w:pPr>
      <w:r w:rsidRPr="00F54695">
        <w:rPr>
          <w:rFonts w:ascii="Times New Roman" w:hAnsi="Times New Roman"/>
          <w:color w:val="000000"/>
          <w:sz w:val="24"/>
          <w:szCs w:val="24"/>
        </w:rPr>
        <w:t>Q3.</w:t>
      </w:r>
      <w:r w:rsidRPr="00F54695">
        <w:rPr>
          <w:rFonts w:ascii="Times New Roman" w:hAnsi="Times New Roman"/>
          <w:color w:val="000000"/>
          <w:sz w:val="24"/>
          <w:szCs w:val="24"/>
        </w:rPr>
        <w:tab/>
        <w:t>To what extent will the location of the bidder’s proposed location or headquarters have a bearing on any award?</w:t>
      </w:r>
    </w:p>
    <w:p w14:paraId="0431663E" w14:textId="4C8556A2" w:rsidR="00F54695" w:rsidRPr="00F54695" w:rsidRDefault="008C5916" w:rsidP="00CA297B">
      <w:pPr>
        <w:pStyle w:val="ListParagraph"/>
        <w:numPr>
          <w:ilvl w:val="0"/>
          <w:numId w:val="10"/>
        </w:numPr>
        <w:spacing w:after="160"/>
        <w:ind w:left="446"/>
        <w:jc w:val="both"/>
        <w:rPr>
          <w:rFonts w:ascii="Times New Roman" w:hAnsi="Times New Roman"/>
          <w:color w:val="000000"/>
          <w:sz w:val="24"/>
          <w:szCs w:val="24"/>
        </w:rPr>
      </w:pPr>
      <w:r>
        <w:rPr>
          <w:rFonts w:ascii="Times New Roman" w:hAnsi="Times New Roman"/>
          <w:color w:val="000000"/>
          <w:sz w:val="24"/>
          <w:szCs w:val="24"/>
        </w:rPr>
        <w:t xml:space="preserve">See bid document’s Method of Award. </w:t>
      </w:r>
      <w:r w:rsidR="00F54695">
        <w:rPr>
          <w:rFonts w:ascii="Times New Roman" w:hAnsi="Times New Roman"/>
          <w:color w:val="000000"/>
          <w:sz w:val="24"/>
          <w:szCs w:val="24"/>
        </w:rPr>
        <w:t>The vendor</w:t>
      </w:r>
      <w:r w:rsidR="003A5C2F">
        <w:rPr>
          <w:rFonts w:ascii="Times New Roman" w:hAnsi="Times New Roman"/>
          <w:color w:val="000000"/>
          <w:sz w:val="24"/>
          <w:szCs w:val="24"/>
        </w:rPr>
        <w:t>(s)</w:t>
      </w:r>
      <w:r w:rsidR="00F54695">
        <w:rPr>
          <w:rFonts w:ascii="Times New Roman" w:hAnsi="Times New Roman"/>
          <w:color w:val="000000"/>
          <w:sz w:val="24"/>
          <w:szCs w:val="24"/>
        </w:rPr>
        <w:t xml:space="preserve"> is required to respond provide emergency waterway debris removal</w:t>
      </w:r>
      <w:r w:rsidR="003A5C2F">
        <w:rPr>
          <w:rFonts w:ascii="Times New Roman" w:hAnsi="Times New Roman"/>
          <w:color w:val="000000"/>
          <w:sz w:val="24"/>
          <w:szCs w:val="24"/>
        </w:rPr>
        <w:t xml:space="preserve"> within the timeline required in the Scope of Work.</w:t>
      </w:r>
    </w:p>
    <w:p w14:paraId="7EF3B204" w14:textId="5A39E81E" w:rsidR="00080A47" w:rsidRDefault="00080A47" w:rsidP="00CA297B">
      <w:pPr>
        <w:pStyle w:val="ListParagraph"/>
        <w:spacing w:after="160"/>
        <w:ind w:left="0" w:hanging="446"/>
        <w:jc w:val="both"/>
        <w:rPr>
          <w:rFonts w:ascii="Times New Roman" w:hAnsi="Times New Roman"/>
          <w:color w:val="000000"/>
          <w:sz w:val="24"/>
          <w:szCs w:val="24"/>
        </w:rPr>
      </w:pPr>
      <w:r w:rsidRPr="00F54695">
        <w:rPr>
          <w:rFonts w:ascii="Times New Roman" w:hAnsi="Times New Roman"/>
          <w:color w:val="000000"/>
          <w:sz w:val="24"/>
          <w:szCs w:val="24"/>
        </w:rPr>
        <w:t>Q4.</w:t>
      </w:r>
      <w:r w:rsidRPr="00F54695">
        <w:rPr>
          <w:rFonts w:ascii="Times New Roman" w:hAnsi="Times New Roman"/>
          <w:color w:val="000000"/>
          <w:sz w:val="24"/>
          <w:szCs w:val="24"/>
        </w:rPr>
        <w:tab/>
      </w:r>
      <w:r w:rsidR="009C0788" w:rsidRPr="00F54695">
        <w:rPr>
          <w:rFonts w:ascii="Times New Roman" w:hAnsi="Times New Roman"/>
          <w:color w:val="000000"/>
          <w:sz w:val="24"/>
          <w:szCs w:val="24"/>
        </w:rPr>
        <w:t>Are any specific professional credentials required to qualify for the contract?</w:t>
      </w:r>
    </w:p>
    <w:p w14:paraId="7498B001" w14:textId="201B03DA" w:rsidR="00F54695" w:rsidRPr="00F54695" w:rsidRDefault="00F54695" w:rsidP="00CA297B">
      <w:pPr>
        <w:pStyle w:val="ListParagraph"/>
        <w:numPr>
          <w:ilvl w:val="0"/>
          <w:numId w:val="12"/>
        </w:numPr>
        <w:spacing w:after="160"/>
        <w:jc w:val="both"/>
        <w:rPr>
          <w:rFonts w:ascii="Times New Roman" w:hAnsi="Times New Roman"/>
          <w:color w:val="000000"/>
          <w:sz w:val="24"/>
          <w:szCs w:val="24"/>
        </w:rPr>
      </w:pPr>
      <w:r>
        <w:rPr>
          <w:rFonts w:ascii="Times New Roman" w:hAnsi="Times New Roman"/>
          <w:color w:val="000000"/>
          <w:sz w:val="24"/>
          <w:szCs w:val="24"/>
        </w:rPr>
        <w:t>See bid document.</w:t>
      </w:r>
    </w:p>
    <w:p w14:paraId="0F8B0654" w14:textId="267219C2" w:rsidR="009C0788" w:rsidRDefault="009C0788" w:rsidP="00080A47">
      <w:pPr>
        <w:pStyle w:val="ListParagraph"/>
        <w:spacing w:after="160"/>
        <w:ind w:left="0" w:hanging="446"/>
        <w:jc w:val="both"/>
        <w:rPr>
          <w:rFonts w:ascii="Times New Roman" w:hAnsi="Times New Roman"/>
          <w:color w:val="000000"/>
          <w:sz w:val="24"/>
          <w:szCs w:val="24"/>
        </w:rPr>
      </w:pPr>
      <w:r w:rsidRPr="00F54695">
        <w:rPr>
          <w:rFonts w:ascii="Times New Roman" w:hAnsi="Times New Roman"/>
          <w:color w:val="000000"/>
          <w:sz w:val="24"/>
          <w:szCs w:val="24"/>
        </w:rPr>
        <w:t>Q5.</w:t>
      </w:r>
      <w:r w:rsidRPr="00F54695">
        <w:rPr>
          <w:rFonts w:ascii="Times New Roman" w:hAnsi="Times New Roman"/>
          <w:color w:val="000000"/>
          <w:sz w:val="24"/>
          <w:szCs w:val="24"/>
        </w:rPr>
        <w:tab/>
        <w:t>Are there any superseding prior agreements that may impact the contract?</w:t>
      </w:r>
    </w:p>
    <w:p w14:paraId="1CB40F4F" w14:textId="085C6F2F" w:rsidR="00F54695" w:rsidRPr="00F54695" w:rsidRDefault="00F54695" w:rsidP="00CA297B">
      <w:pPr>
        <w:pStyle w:val="ListParagraph"/>
        <w:numPr>
          <w:ilvl w:val="0"/>
          <w:numId w:val="13"/>
        </w:numPr>
        <w:spacing w:after="160"/>
        <w:ind w:left="360"/>
        <w:jc w:val="both"/>
        <w:rPr>
          <w:rFonts w:ascii="Times New Roman" w:hAnsi="Times New Roman"/>
          <w:color w:val="000000"/>
          <w:sz w:val="24"/>
          <w:szCs w:val="24"/>
        </w:rPr>
      </w:pPr>
      <w:r>
        <w:rPr>
          <w:rFonts w:ascii="Times New Roman" w:hAnsi="Times New Roman"/>
          <w:color w:val="000000"/>
          <w:sz w:val="24"/>
          <w:szCs w:val="24"/>
        </w:rPr>
        <w:t>No.</w:t>
      </w:r>
    </w:p>
    <w:p w14:paraId="451E7555" w14:textId="79F84BBD" w:rsidR="009C0788" w:rsidRDefault="009C0788" w:rsidP="00CA297B">
      <w:pPr>
        <w:pStyle w:val="ListParagraph"/>
        <w:spacing w:after="160"/>
        <w:ind w:left="0" w:hanging="446"/>
        <w:jc w:val="both"/>
        <w:rPr>
          <w:rFonts w:ascii="Times New Roman" w:hAnsi="Times New Roman"/>
          <w:color w:val="000000"/>
          <w:sz w:val="24"/>
          <w:szCs w:val="24"/>
        </w:rPr>
      </w:pPr>
      <w:r w:rsidRPr="00F54695">
        <w:rPr>
          <w:rFonts w:ascii="Times New Roman" w:hAnsi="Times New Roman"/>
          <w:color w:val="000000"/>
          <w:sz w:val="24"/>
          <w:szCs w:val="24"/>
        </w:rPr>
        <w:t>Q6.</w:t>
      </w:r>
      <w:r w:rsidRPr="00F54695">
        <w:rPr>
          <w:rFonts w:ascii="Times New Roman" w:hAnsi="Times New Roman"/>
          <w:color w:val="000000"/>
          <w:sz w:val="24"/>
          <w:szCs w:val="24"/>
        </w:rPr>
        <w:tab/>
        <w:t>When/what was the most recent event that precipitated the activation of the existing or current contract?</w:t>
      </w:r>
    </w:p>
    <w:p w14:paraId="6214F52F" w14:textId="6DEFF37B" w:rsidR="00F54695" w:rsidRPr="00F54695" w:rsidRDefault="00F54695" w:rsidP="00CA297B">
      <w:pPr>
        <w:pStyle w:val="ListParagraph"/>
        <w:numPr>
          <w:ilvl w:val="0"/>
          <w:numId w:val="14"/>
        </w:numPr>
        <w:spacing w:after="160"/>
        <w:jc w:val="both"/>
        <w:rPr>
          <w:rFonts w:ascii="Times New Roman" w:hAnsi="Times New Roman"/>
          <w:color w:val="000000"/>
          <w:sz w:val="24"/>
          <w:szCs w:val="24"/>
        </w:rPr>
      </w:pPr>
      <w:r>
        <w:rPr>
          <w:rFonts w:ascii="Times New Roman" w:hAnsi="Times New Roman"/>
          <w:color w:val="000000"/>
          <w:sz w:val="24"/>
          <w:szCs w:val="24"/>
        </w:rPr>
        <w:t>Unknown.</w:t>
      </w:r>
    </w:p>
    <w:p w14:paraId="054C0ABF" w14:textId="691CCC67" w:rsidR="009C0788" w:rsidRDefault="009C0788" w:rsidP="00CA297B">
      <w:pPr>
        <w:pStyle w:val="ListParagraph"/>
        <w:spacing w:after="160"/>
        <w:ind w:left="0" w:hanging="446"/>
        <w:jc w:val="both"/>
        <w:rPr>
          <w:rFonts w:ascii="Times New Roman" w:hAnsi="Times New Roman"/>
          <w:color w:val="000000"/>
          <w:sz w:val="24"/>
          <w:szCs w:val="24"/>
        </w:rPr>
      </w:pPr>
      <w:r w:rsidRPr="00F54695">
        <w:rPr>
          <w:rFonts w:ascii="Times New Roman" w:hAnsi="Times New Roman"/>
          <w:color w:val="000000"/>
          <w:sz w:val="24"/>
          <w:szCs w:val="24"/>
        </w:rPr>
        <w:t>Q7.</w:t>
      </w:r>
      <w:r w:rsidRPr="00F54695">
        <w:rPr>
          <w:rFonts w:ascii="Times New Roman" w:hAnsi="Times New Roman"/>
          <w:color w:val="000000"/>
          <w:sz w:val="24"/>
          <w:szCs w:val="24"/>
        </w:rPr>
        <w:tab/>
        <w:t>Approximately how many cubic yards of debris were collected from the most recent event?</w:t>
      </w:r>
    </w:p>
    <w:p w14:paraId="70AE1A9C" w14:textId="7B4C123D" w:rsidR="00F54695" w:rsidRPr="00F54695" w:rsidRDefault="00F54695" w:rsidP="00CA297B">
      <w:pPr>
        <w:pStyle w:val="ListParagraph"/>
        <w:numPr>
          <w:ilvl w:val="0"/>
          <w:numId w:val="15"/>
        </w:numPr>
        <w:spacing w:after="160"/>
        <w:jc w:val="both"/>
        <w:rPr>
          <w:rFonts w:ascii="Times New Roman" w:hAnsi="Times New Roman"/>
          <w:color w:val="000000"/>
          <w:sz w:val="24"/>
          <w:szCs w:val="24"/>
        </w:rPr>
      </w:pPr>
      <w:r>
        <w:rPr>
          <w:rFonts w:ascii="Times New Roman" w:hAnsi="Times New Roman"/>
          <w:color w:val="000000"/>
          <w:sz w:val="24"/>
          <w:szCs w:val="24"/>
        </w:rPr>
        <w:t>Unknown.</w:t>
      </w:r>
    </w:p>
    <w:p w14:paraId="26965933" w14:textId="29B5D890" w:rsidR="009C0788" w:rsidRDefault="009C0788" w:rsidP="00CA297B">
      <w:pPr>
        <w:pStyle w:val="ListParagraph"/>
        <w:spacing w:after="160"/>
        <w:ind w:left="0" w:hanging="446"/>
        <w:jc w:val="both"/>
        <w:rPr>
          <w:rFonts w:ascii="Times New Roman" w:hAnsi="Times New Roman"/>
          <w:color w:val="000000"/>
          <w:sz w:val="24"/>
          <w:szCs w:val="24"/>
        </w:rPr>
      </w:pPr>
      <w:r w:rsidRPr="00F54695">
        <w:rPr>
          <w:rFonts w:ascii="Times New Roman" w:hAnsi="Times New Roman"/>
          <w:color w:val="000000"/>
          <w:sz w:val="24"/>
          <w:szCs w:val="24"/>
        </w:rPr>
        <w:t>Q8.</w:t>
      </w:r>
      <w:r w:rsidRPr="00F54695">
        <w:rPr>
          <w:rFonts w:ascii="Times New Roman" w:hAnsi="Times New Roman"/>
          <w:color w:val="000000"/>
          <w:sz w:val="24"/>
          <w:szCs w:val="24"/>
        </w:rPr>
        <w:tab/>
        <w:t>What estimated or actual dollars were paid to the incumbent(s) after the most recent event?</w:t>
      </w:r>
    </w:p>
    <w:p w14:paraId="5528696F" w14:textId="1CB00258" w:rsidR="00F54695" w:rsidRPr="00F54695" w:rsidRDefault="00F54695" w:rsidP="00F54695">
      <w:pPr>
        <w:pStyle w:val="ListParagraph"/>
        <w:numPr>
          <w:ilvl w:val="0"/>
          <w:numId w:val="16"/>
        </w:numPr>
        <w:spacing w:after="160"/>
        <w:jc w:val="both"/>
        <w:rPr>
          <w:rFonts w:ascii="Times New Roman" w:hAnsi="Times New Roman"/>
          <w:color w:val="000000"/>
          <w:sz w:val="24"/>
          <w:szCs w:val="24"/>
        </w:rPr>
      </w:pPr>
      <w:r>
        <w:rPr>
          <w:rFonts w:ascii="Times New Roman" w:hAnsi="Times New Roman"/>
          <w:color w:val="000000"/>
          <w:sz w:val="24"/>
          <w:szCs w:val="24"/>
        </w:rPr>
        <w:t>Unknown.</w:t>
      </w:r>
    </w:p>
    <w:p w14:paraId="39A0496E" w14:textId="5AE0DAFB" w:rsidR="009C0788" w:rsidRDefault="009C0788" w:rsidP="00080A47">
      <w:pPr>
        <w:pStyle w:val="ListParagraph"/>
        <w:spacing w:after="160"/>
        <w:ind w:left="0" w:hanging="446"/>
        <w:jc w:val="both"/>
        <w:rPr>
          <w:rFonts w:ascii="Times New Roman" w:hAnsi="Times New Roman"/>
          <w:color w:val="000000"/>
          <w:sz w:val="24"/>
          <w:szCs w:val="24"/>
        </w:rPr>
      </w:pPr>
      <w:r w:rsidRPr="00F54695">
        <w:rPr>
          <w:rFonts w:ascii="Times New Roman" w:hAnsi="Times New Roman"/>
          <w:color w:val="000000"/>
          <w:sz w:val="24"/>
          <w:szCs w:val="24"/>
        </w:rPr>
        <w:t>Q9.</w:t>
      </w:r>
      <w:r w:rsidRPr="00F54695">
        <w:rPr>
          <w:rFonts w:ascii="Times New Roman" w:hAnsi="Times New Roman"/>
          <w:color w:val="000000"/>
          <w:sz w:val="24"/>
          <w:szCs w:val="24"/>
        </w:rPr>
        <w:tab/>
        <w:t>How many times h</w:t>
      </w:r>
      <w:r w:rsidR="00CA297B">
        <w:rPr>
          <w:rFonts w:ascii="Times New Roman" w:hAnsi="Times New Roman"/>
          <w:color w:val="000000"/>
          <w:sz w:val="24"/>
          <w:szCs w:val="24"/>
        </w:rPr>
        <w:t>as</w:t>
      </w:r>
      <w:r w:rsidRPr="00F54695">
        <w:rPr>
          <w:rFonts w:ascii="Times New Roman" w:hAnsi="Times New Roman"/>
          <w:color w:val="000000"/>
          <w:sz w:val="24"/>
          <w:szCs w:val="24"/>
        </w:rPr>
        <w:t xml:space="preserve"> the incumbent’s services been utilized in the previous five years?</w:t>
      </w:r>
    </w:p>
    <w:p w14:paraId="1EF72FFB" w14:textId="7760B984" w:rsidR="00F54695" w:rsidRPr="00F54695" w:rsidRDefault="00CA297B" w:rsidP="00CA297B">
      <w:pPr>
        <w:pStyle w:val="ListParagraph"/>
        <w:numPr>
          <w:ilvl w:val="0"/>
          <w:numId w:val="25"/>
        </w:numPr>
        <w:spacing w:after="160"/>
        <w:jc w:val="both"/>
        <w:rPr>
          <w:rFonts w:ascii="Times New Roman" w:hAnsi="Times New Roman"/>
          <w:color w:val="000000"/>
          <w:sz w:val="24"/>
          <w:szCs w:val="24"/>
        </w:rPr>
      </w:pPr>
      <w:r>
        <w:rPr>
          <w:rFonts w:ascii="Times New Roman" w:hAnsi="Times New Roman"/>
          <w:color w:val="000000"/>
          <w:sz w:val="24"/>
          <w:szCs w:val="24"/>
        </w:rPr>
        <w:t>Unknown.</w:t>
      </w:r>
    </w:p>
    <w:p w14:paraId="67B445EC" w14:textId="7598C0E6" w:rsidR="009C0788" w:rsidRDefault="009C0788" w:rsidP="00F54695">
      <w:pPr>
        <w:pStyle w:val="ListParagraph"/>
        <w:spacing w:after="160"/>
        <w:ind w:left="0" w:hanging="446"/>
        <w:jc w:val="both"/>
        <w:rPr>
          <w:rFonts w:ascii="Times New Roman" w:hAnsi="Times New Roman"/>
          <w:color w:val="000000"/>
          <w:sz w:val="24"/>
          <w:szCs w:val="24"/>
        </w:rPr>
      </w:pPr>
      <w:r w:rsidRPr="00F54695">
        <w:rPr>
          <w:rFonts w:ascii="Times New Roman" w:hAnsi="Times New Roman"/>
          <w:color w:val="000000"/>
          <w:sz w:val="24"/>
          <w:szCs w:val="24"/>
        </w:rPr>
        <w:t>Q10.Please reconfirm the due date for this procurement by providing it in response to answers to questions.</w:t>
      </w:r>
    </w:p>
    <w:p w14:paraId="1E913EB9" w14:textId="76D406E2" w:rsidR="00F54695" w:rsidRPr="00F54695" w:rsidRDefault="00CA297B" w:rsidP="00F54695">
      <w:pPr>
        <w:pStyle w:val="ListParagraph"/>
        <w:numPr>
          <w:ilvl w:val="0"/>
          <w:numId w:val="17"/>
        </w:numPr>
        <w:spacing w:after="160"/>
        <w:jc w:val="both"/>
        <w:rPr>
          <w:rFonts w:ascii="Times New Roman" w:hAnsi="Times New Roman"/>
          <w:color w:val="000000"/>
          <w:sz w:val="24"/>
          <w:szCs w:val="24"/>
        </w:rPr>
      </w:pPr>
      <w:r>
        <w:rPr>
          <w:rFonts w:ascii="Times New Roman" w:hAnsi="Times New Roman"/>
          <w:color w:val="000000"/>
          <w:sz w:val="24"/>
          <w:szCs w:val="24"/>
        </w:rPr>
        <w:t>See bid document.</w:t>
      </w:r>
    </w:p>
    <w:p w14:paraId="2FF1A4E4" w14:textId="002D21A8" w:rsidR="009C0788" w:rsidRDefault="009C0788" w:rsidP="00080A47">
      <w:pPr>
        <w:pStyle w:val="ListParagraph"/>
        <w:spacing w:after="160"/>
        <w:ind w:left="0" w:hanging="446"/>
        <w:jc w:val="both"/>
        <w:rPr>
          <w:rFonts w:ascii="Times New Roman" w:hAnsi="Times New Roman"/>
          <w:color w:val="000000"/>
          <w:sz w:val="24"/>
          <w:szCs w:val="24"/>
        </w:rPr>
      </w:pPr>
      <w:r w:rsidRPr="00F54695">
        <w:rPr>
          <w:rFonts w:ascii="Times New Roman" w:hAnsi="Times New Roman"/>
          <w:color w:val="000000"/>
          <w:sz w:val="24"/>
          <w:szCs w:val="24"/>
        </w:rPr>
        <w:t>Q11.If there was a previous solicitation for these services, what was its title, number, release date and due date?</w:t>
      </w:r>
    </w:p>
    <w:p w14:paraId="12339619" w14:textId="41796FC9" w:rsidR="00F54695" w:rsidRPr="00F54695" w:rsidRDefault="00CA297B" w:rsidP="00F54695">
      <w:pPr>
        <w:pStyle w:val="ListParagraph"/>
        <w:numPr>
          <w:ilvl w:val="0"/>
          <w:numId w:val="18"/>
        </w:numPr>
        <w:spacing w:after="160"/>
        <w:jc w:val="both"/>
        <w:rPr>
          <w:rFonts w:ascii="Times New Roman" w:hAnsi="Times New Roman"/>
          <w:color w:val="000000"/>
          <w:sz w:val="24"/>
          <w:szCs w:val="24"/>
        </w:rPr>
      </w:pPr>
      <w:r>
        <w:rPr>
          <w:rFonts w:ascii="Times New Roman" w:hAnsi="Times New Roman"/>
          <w:color w:val="000000"/>
          <w:sz w:val="24"/>
          <w:szCs w:val="24"/>
        </w:rPr>
        <w:lastRenderedPageBreak/>
        <w:t>Not applicable to this solicitation.</w:t>
      </w:r>
    </w:p>
    <w:p w14:paraId="18342484" w14:textId="5E70E54C" w:rsidR="009C0788" w:rsidRDefault="009C0788" w:rsidP="00080A47">
      <w:pPr>
        <w:pStyle w:val="ListParagraph"/>
        <w:spacing w:after="160"/>
        <w:ind w:left="0" w:hanging="446"/>
        <w:jc w:val="both"/>
        <w:rPr>
          <w:rFonts w:ascii="Times New Roman" w:hAnsi="Times New Roman"/>
          <w:color w:val="000000"/>
          <w:sz w:val="24"/>
          <w:szCs w:val="24"/>
        </w:rPr>
      </w:pPr>
      <w:r w:rsidRPr="00F54695">
        <w:rPr>
          <w:rFonts w:ascii="Times New Roman" w:hAnsi="Times New Roman"/>
          <w:color w:val="000000"/>
          <w:sz w:val="24"/>
          <w:szCs w:val="24"/>
        </w:rPr>
        <w:t>Q12.Why has this bid been released at this time?</w:t>
      </w:r>
    </w:p>
    <w:p w14:paraId="3FC63969" w14:textId="2C7A937C" w:rsidR="00F54695" w:rsidRPr="00F54695" w:rsidRDefault="003A5C2F" w:rsidP="00F54695">
      <w:pPr>
        <w:pStyle w:val="ListParagraph"/>
        <w:numPr>
          <w:ilvl w:val="0"/>
          <w:numId w:val="19"/>
        </w:numPr>
        <w:spacing w:after="160"/>
        <w:jc w:val="both"/>
        <w:rPr>
          <w:rFonts w:ascii="Times New Roman" w:hAnsi="Times New Roman"/>
          <w:color w:val="000000"/>
          <w:sz w:val="24"/>
          <w:szCs w:val="24"/>
        </w:rPr>
      </w:pPr>
      <w:r>
        <w:rPr>
          <w:rFonts w:ascii="Times New Roman" w:hAnsi="Times New Roman"/>
          <w:color w:val="000000"/>
          <w:sz w:val="24"/>
          <w:szCs w:val="24"/>
        </w:rPr>
        <w:t>Not applicable this solicitation.</w:t>
      </w:r>
    </w:p>
    <w:p w14:paraId="43860273" w14:textId="2C198874" w:rsidR="009C0788" w:rsidRDefault="009C0788" w:rsidP="00080A47">
      <w:pPr>
        <w:pStyle w:val="ListParagraph"/>
        <w:spacing w:after="160"/>
        <w:ind w:left="0" w:hanging="446"/>
        <w:jc w:val="both"/>
        <w:rPr>
          <w:rFonts w:ascii="Times New Roman" w:hAnsi="Times New Roman"/>
          <w:color w:val="000000"/>
          <w:sz w:val="24"/>
          <w:szCs w:val="24"/>
        </w:rPr>
      </w:pPr>
      <w:r w:rsidRPr="00F54695">
        <w:rPr>
          <w:rFonts w:ascii="Times New Roman" w:hAnsi="Times New Roman"/>
          <w:color w:val="000000"/>
          <w:sz w:val="24"/>
          <w:szCs w:val="24"/>
        </w:rPr>
        <w:t xml:space="preserve">Q13.When </w:t>
      </w:r>
      <w:proofErr w:type="gramStart"/>
      <w:r w:rsidRPr="00F54695">
        <w:rPr>
          <w:rFonts w:ascii="Times New Roman" w:hAnsi="Times New Roman"/>
          <w:color w:val="000000"/>
          <w:sz w:val="24"/>
          <w:szCs w:val="24"/>
        </w:rPr>
        <w:t>is</w:t>
      </w:r>
      <w:proofErr w:type="gramEnd"/>
      <w:r w:rsidRPr="00F54695">
        <w:rPr>
          <w:rFonts w:ascii="Times New Roman" w:hAnsi="Times New Roman"/>
          <w:color w:val="000000"/>
          <w:sz w:val="24"/>
          <w:szCs w:val="24"/>
        </w:rPr>
        <w:t xml:space="preserve"> the anticipated contract start date?</w:t>
      </w:r>
    </w:p>
    <w:p w14:paraId="09CF600B" w14:textId="1892D7CB" w:rsidR="00F54695" w:rsidRPr="00F54695" w:rsidRDefault="004B1E03" w:rsidP="00F54695">
      <w:pPr>
        <w:pStyle w:val="ListParagraph"/>
        <w:numPr>
          <w:ilvl w:val="0"/>
          <w:numId w:val="20"/>
        </w:numPr>
        <w:spacing w:after="160"/>
        <w:jc w:val="both"/>
        <w:rPr>
          <w:rFonts w:ascii="Times New Roman" w:hAnsi="Times New Roman"/>
          <w:color w:val="000000"/>
          <w:sz w:val="24"/>
          <w:szCs w:val="24"/>
        </w:rPr>
      </w:pPr>
      <w:r>
        <w:rPr>
          <w:rFonts w:ascii="Times New Roman" w:hAnsi="Times New Roman"/>
          <w:color w:val="000000"/>
          <w:sz w:val="24"/>
          <w:szCs w:val="24"/>
        </w:rPr>
        <w:t>See Attachment 1, Section 1, Term of Contract.</w:t>
      </w:r>
    </w:p>
    <w:p w14:paraId="5FF0C99A" w14:textId="6A9484F5" w:rsidR="009C0788" w:rsidRDefault="009C0788" w:rsidP="00080A47">
      <w:pPr>
        <w:pStyle w:val="ListParagraph"/>
        <w:spacing w:after="160"/>
        <w:ind w:left="0" w:hanging="446"/>
        <w:jc w:val="both"/>
        <w:rPr>
          <w:rFonts w:ascii="Times New Roman" w:hAnsi="Times New Roman"/>
          <w:color w:val="000000"/>
          <w:sz w:val="24"/>
          <w:szCs w:val="24"/>
        </w:rPr>
      </w:pPr>
      <w:r w:rsidRPr="00F54695">
        <w:rPr>
          <w:rFonts w:ascii="Times New Roman" w:hAnsi="Times New Roman"/>
          <w:color w:val="000000"/>
          <w:sz w:val="24"/>
          <w:szCs w:val="24"/>
        </w:rPr>
        <w:t>Q14.When is the anticipated award date?</w:t>
      </w:r>
    </w:p>
    <w:p w14:paraId="6D63A828" w14:textId="7A90FDB0" w:rsidR="00F54695" w:rsidRPr="00F54695" w:rsidRDefault="004B1E03" w:rsidP="00F54695">
      <w:pPr>
        <w:pStyle w:val="ListParagraph"/>
        <w:numPr>
          <w:ilvl w:val="0"/>
          <w:numId w:val="21"/>
        </w:numPr>
        <w:spacing w:after="160"/>
        <w:jc w:val="both"/>
        <w:rPr>
          <w:rFonts w:ascii="Times New Roman" w:hAnsi="Times New Roman"/>
          <w:color w:val="000000"/>
          <w:sz w:val="24"/>
          <w:szCs w:val="24"/>
        </w:rPr>
      </w:pPr>
      <w:r>
        <w:rPr>
          <w:rFonts w:ascii="Times New Roman" w:hAnsi="Times New Roman"/>
          <w:color w:val="000000"/>
          <w:sz w:val="24"/>
          <w:szCs w:val="24"/>
        </w:rPr>
        <w:t xml:space="preserve">After all </w:t>
      </w:r>
      <w:proofErr w:type="gramStart"/>
      <w:r>
        <w:rPr>
          <w:rFonts w:ascii="Times New Roman" w:hAnsi="Times New Roman"/>
          <w:color w:val="000000"/>
          <w:sz w:val="24"/>
          <w:szCs w:val="24"/>
        </w:rPr>
        <w:t>bids</w:t>
      </w:r>
      <w:proofErr w:type="gramEnd"/>
      <w:r>
        <w:rPr>
          <w:rFonts w:ascii="Times New Roman" w:hAnsi="Times New Roman"/>
          <w:color w:val="000000"/>
          <w:sz w:val="24"/>
          <w:szCs w:val="24"/>
        </w:rPr>
        <w:t xml:space="preserve"> are received, </w:t>
      </w:r>
      <w:proofErr w:type="gramStart"/>
      <w:r>
        <w:rPr>
          <w:rFonts w:ascii="Times New Roman" w:hAnsi="Times New Roman"/>
          <w:color w:val="000000"/>
          <w:sz w:val="24"/>
          <w:szCs w:val="24"/>
        </w:rPr>
        <w:t>evaluated</w:t>
      </w:r>
      <w:proofErr w:type="gramEnd"/>
      <w:r>
        <w:rPr>
          <w:rFonts w:ascii="Times New Roman" w:hAnsi="Times New Roman"/>
          <w:color w:val="000000"/>
          <w:sz w:val="24"/>
          <w:szCs w:val="24"/>
        </w:rPr>
        <w:t xml:space="preserve">, and a recommendation of </w:t>
      </w:r>
      <w:proofErr w:type="gramStart"/>
      <w:r>
        <w:rPr>
          <w:rFonts w:ascii="Times New Roman" w:hAnsi="Times New Roman"/>
          <w:color w:val="000000"/>
          <w:sz w:val="24"/>
          <w:szCs w:val="24"/>
        </w:rPr>
        <w:t>award</w:t>
      </w:r>
      <w:proofErr w:type="gramEnd"/>
      <w:r>
        <w:rPr>
          <w:rFonts w:ascii="Times New Roman" w:hAnsi="Times New Roman"/>
          <w:color w:val="000000"/>
          <w:sz w:val="24"/>
          <w:szCs w:val="24"/>
        </w:rPr>
        <w:t xml:space="preserve"> has been made.</w:t>
      </w:r>
    </w:p>
    <w:p w14:paraId="289ADB59" w14:textId="5EBD9B65" w:rsidR="009C0788" w:rsidRDefault="009C0788" w:rsidP="00080A47">
      <w:pPr>
        <w:pStyle w:val="ListParagraph"/>
        <w:spacing w:after="160"/>
        <w:ind w:left="0" w:hanging="446"/>
        <w:jc w:val="both"/>
        <w:rPr>
          <w:rFonts w:ascii="Times New Roman" w:hAnsi="Times New Roman"/>
          <w:color w:val="000000"/>
          <w:sz w:val="24"/>
          <w:szCs w:val="24"/>
        </w:rPr>
      </w:pPr>
      <w:r w:rsidRPr="00F54695">
        <w:rPr>
          <w:rFonts w:ascii="Times New Roman" w:hAnsi="Times New Roman"/>
          <w:color w:val="000000"/>
          <w:sz w:val="24"/>
          <w:szCs w:val="24"/>
        </w:rPr>
        <w:t xml:space="preserve">Q15.Can you please provide greater details regarding your bid bond and/or performance bond requirements related to this contract? For example, what is required with the proposal, and what is required to </w:t>
      </w:r>
      <w:proofErr w:type="gramStart"/>
      <w:r w:rsidRPr="00F54695">
        <w:rPr>
          <w:rFonts w:ascii="Times New Roman" w:hAnsi="Times New Roman"/>
          <w:color w:val="000000"/>
          <w:sz w:val="24"/>
          <w:szCs w:val="24"/>
        </w:rPr>
        <w:t>comply</w:t>
      </w:r>
      <w:proofErr w:type="gramEnd"/>
      <w:r w:rsidRPr="00F54695">
        <w:rPr>
          <w:rFonts w:ascii="Times New Roman" w:hAnsi="Times New Roman"/>
          <w:color w:val="000000"/>
          <w:sz w:val="24"/>
          <w:szCs w:val="24"/>
        </w:rPr>
        <w:t xml:space="preserve"> during the term of the contract?</w:t>
      </w:r>
    </w:p>
    <w:p w14:paraId="53C978DD" w14:textId="16AB7E1A" w:rsidR="00F54695" w:rsidRPr="00F54695" w:rsidRDefault="004B1E03" w:rsidP="00F54695">
      <w:pPr>
        <w:pStyle w:val="ListParagraph"/>
        <w:numPr>
          <w:ilvl w:val="0"/>
          <w:numId w:val="22"/>
        </w:numPr>
        <w:spacing w:after="160"/>
        <w:jc w:val="both"/>
        <w:rPr>
          <w:rFonts w:ascii="Times New Roman" w:hAnsi="Times New Roman"/>
          <w:color w:val="000000"/>
          <w:sz w:val="24"/>
          <w:szCs w:val="24"/>
        </w:rPr>
      </w:pPr>
      <w:r>
        <w:rPr>
          <w:rFonts w:ascii="Times New Roman" w:hAnsi="Times New Roman"/>
          <w:color w:val="000000"/>
          <w:sz w:val="24"/>
          <w:szCs w:val="24"/>
        </w:rPr>
        <w:t>Not applicable to this solicitation.</w:t>
      </w:r>
    </w:p>
    <w:p w14:paraId="5A59A588" w14:textId="653CD977" w:rsidR="009C0788" w:rsidRDefault="009C0788" w:rsidP="00080A47">
      <w:pPr>
        <w:pStyle w:val="ListParagraph"/>
        <w:spacing w:after="160"/>
        <w:ind w:left="0" w:hanging="446"/>
        <w:jc w:val="both"/>
        <w:rPr>
          <w:rFonts w:ascii="Times New Roman" w:hAnsi="Times New Roman"/>
          <w:color w:val="000000"/>
          <w:sz w:val="24"/>
          <w:szCs w:val="24"/>
        </w:rPr>
      </w:pPr>
      <w:r w:rsidRPr="00F54695">
        <w:rPr>
          <w:rFonts w:ascii="Times New Roman" w:hAnsi="Times New Roman"/>
          <w:color w:val="000000"/>
          <w:sz w:val="24"/>
          <w:szCs w:val="24"/>
        </w:rPr>
        <w:t>Q16.</w:t>
      </w:r>
      <w:r w:rsidR="00F54695" w:rsidRPr="00F54695">
        <w:rPr>
          <w:rFonts w:ascii="Times New Roman" w:hAnsi="Times New Roman"/>
          <w:color w:val="000000"/>
          <w:sz w:val="24"/>
          <w:szCs w:val="24"/>
        </w:rPr>
        <w:t xml:space="preserve">Are bidders permitted to deviate in any way from any </w:t>
      </w:r>
      <w:proofErr w:type="gramStart"/>
      <w:r w:rsidR="00F54695" w:rsidRPr="00F54695">
        <w:rPr>
          <w:rFonts w:ascii="Times New Roman" w:hAnsi="Times New Roman"/>
          <w:color w:val="000000"/>
          <w:sz w:val="24"/>
          <w:szCs w:val="24"/>
        </w:rPr>
        <w:t>manner</w:t>
      </w:r>
      <w:proofErr w:type="gramEnd"/>
      <w:r w:rsidR="00F54695" w:rsidRPr="00F54695">
        <w:rPr>
          <w:rFonts w:ascii="Times New Roman" w:hAnsi="Times New Roman"/>
          <w:color w:val="000000"/>
          <w:sz w:val="24"/>
          <w:szCs w:val="24"/>
        </w:rPr>
        <w:t xml:space="preserve"> of quoting fees you may be expecting? For example, if there is a pricing page </w:t>
      </w:r>
      <w:r w:rsidR="00CA297B">
        <w:rPr>
          <w:rFonts w:ascii="Times New Roman" w:hAnsi="Times New Roman"/>
          <w:color w:val="000000"/>
          <w:sz w:val="24"/>
          <w:szCs w:val="24"/>
        </w:rPr>
        <w:t>i</w:t>
      </w:r>
      <w:r w:rsidR="00F54695" w:rsidRPr="00F54695">
        <w:rPr>
          <w:rFonts w:ascii="Times New Roman" w:hAnsi="Times New Roman"/>
          <w:color w:val="000000"/>
          <w:sz w:val="24"/>
          <w:szCs w:val="24"/>
        </w:rPr>
        <w:t>n the RFP, can bidders submit an alternate fee structure? If there</w:t>
      </w:r>
      <w:r w:rsidR="00F54695">
        <w:rPr>
          <w:rFonts w:ascii="Times New Roman" w:hAnsi="Times New Roman"/>
          <w:color w:val="000000"/>
          <w:sz w:val="24"/>
          <w:szCs w:val="24"/>
        </w:rPr>
        <w:t xml:space="preserve"> </w:t>
      </w:r>
      <w:r w:rsidR="00F54695" w:rsidRPr="00F54695">
        <w:rPr>
          <w:rFonts w:ascii="Times New Roman" w:hAnsi="Times New Roman"/>
          <w:color w:val="000000"/>
          <w:sz w:val="24"/>
          <w:szCs w:val="24"/>
        </w:rPr>
        <w:t>is no pricing page in the RFP, do you have any preference for how bidders should quote fees or can bidders create their own pricing categories?</w:t>
      </w:r>
    </w:p>
    <w:p w14:paraId="6F2C26AA" w14:textId="52C1755D" w:rsidR="00F54695" w:rsidRPr="00F54695" w:rsidRDefault="003A5C2F" w:rsidP="00F54695">
      <w:pPr>
        <w:pStyle w:val="ListParagraph"/>
        <w:numPr>
          <w:ilvl w:val="0"/>
          <w:numId w:val="23"/>
        </w:numPr>
        <w:spacing w:after="160"/>
        <w:jc w:val="both"/>
        <w:rPr>
          <w:rFonts w:ascii="Times New Roman" w:hAnsi="Times New Roman"/>
          <w:color w:val="000000"/>
          <w:sz w:val="24"/>
          <w:szCs w:val="24"/>
        </w:rPr>
      </w:pPr>
      <w:r>
        <w:rPr>
          <w:rFonts w:ascii="Times New Roman" w:hAnsi="Times New Roman"/>
          <w:color w:val="000000"/>
          <w:sz w:val="24"/>
          <w:szCs w:val="24"/>
        </w:rPr>
        <w:t xml:space="preserve">Vendors </w:t>
      </w:r>
      <w:r w:rsidR="003F0410">
        <w:rPr>
          <w:rFonts w:ascii="Times New Roman" w:hAnsi="Times New Roman"/>
          <w:color w:val="000000"/>
          <w:sz w:val="24"/>
          <w:szCs w:val="24"/>
        </w:rPr>
        <w:t>shall</w:t>
      </w:r>
      <w:r>
        <w:rPr>
          <w:rFonts w:ascii="Times New Roman" w:hAnsi="Times New Roman"/>
          <w:color w:val="000000"/>
          <w:sz w:val="24"/>
          <w:szCs w:val="24"/>
        </w:rPr>
        <w:t xml:space="preserve"> submit pricing as stated </w:t>
      </w:r>
      <w:proofErr w:type="gramStart"/>
      <w:r>
        <w:rPr>
          <w:rFonts w:ascii="Times New Roman" w:hAnsi="Times New Roman"/>
          <w:color w:val="000000"/>
          <w:sz w:val="24"/>
          <w:szCs w:val="24"/>
        </w:rPr>
        <w:t>in</w:t>
      </w:r>
      <w:proofErr w:type="gramEnd"/>
      <w:r>
        <w:rPr>
          <w:rFonts w:ascii="Times New Roman" w:hAnsi="Times New Roman"/>
          <w:color w:val="000000"/>
          <w:sz w:val="24"/>
          <w:szCs w:val="24"/>
        </w:rPr>
        <w:t xml:space="preserve"> the pricing page. Alterations to locked cells may result in disqualification of submission.</w:t>
      </w:r>
      <w:r w:rsidR="003F0410">
        <w:rPr>
          <w:rFonts w:ascii="Times New Roman" w:hAnsi="Times New Roman"/>
          <w:color w:val="000000"/>
          <w:sz w:val="24"/>
          <w:szCs w:val="24"/>
        </w:rPr>
        <w:t xml:space="preserve"> All pricing submitted shall be FEMA compliant. Lump sum pricing will not be considered.</w:t>
      </w:r>
    </w:p>
    <w:p w14:paraId="709B6507" w14:textId="4B9DE51C" w:rsidR="00F54695" w:rsidRDefault="00F54695" w:rsidP="003F0410">
      <w:pPr>
        <w:pStyle w:val="ListParagraph"/>
        <w:spacing w:after="160"/>
        <w:ind w:left="0" w:hanging="446"/>
        <w:jc w:val="both"/>
        <w:rPr>
          <w:rFonts w:ascii="Times New Roman" w:hAnsi="Times New Roman"/>
          <w:color w:val="000000"/>
          <w:sz w:val="24"/>
          <w:szCs w:val="24"/>
        </w:rPr>
      </w:pPr>
      <w:r w:rsidRPr="00F54695">
        <w:rPr>
          <w:rFonts w:ascii="Times New Roman" w:hAnsi="Times New Roman"/>
          <w:color w:val="000000"/>
          <w:sz w:val="24"/>
          <w:szCs w:val="24"/>
        </w:rPr>
        <w:t>Q17.Describe your level of satisfaction with your current or recent vendor(s) for the same purchasing activity, if applicable?</w:t>
      </w:r>
    </w:p>
    <w:p w14:paraId="56C3720C" w14:textId="61268AB3" w:rsidR="008C5916" w:rsidRPr="003F0410" w:rsidRDefault="00F54695" w:rsidP="008C5916">
      <w:pPr>
        <w:pStyle w:val="ListParagraph"/>
        <w:numPr>
          <w:ilvl w:val="0"/>
          <w:numId w:val="24"/>
        </w:numPr>
        <w:spacing w:after="160"/>
        <w:jc w:val="both"/>
        <w:rPr>
          <w:rFonts w:ascii="Times New Roman" w:hAnsi="Times New Roman"/>
          <w:color w:val="000000"/>
          <w:sz w:val="24"/>
          <w:szCs w:val="24"/>
        </w:rPr>
      </w:pPr>
      <w:r>
        <w:rPr>
          <w:rFonts w:ascii="Times New Roman" w:hAnsi="Times New Roman"/>
          <w:color w:val="000000"/>
          <w:sz w:val="24"/>
          <w:szCs w:val="24"/>
        </w:rPr>
        <w:t>Not applicable to this solicitation.</w:t>
      </w:r>
    </w:p>
    <w:p w14:paraId="6C9DF745" w14:textId="0BD386B5" w:rsidR="008C5916" w:rsidRDefault="008C5916" w:rsidP="008C5916">
      <w:pPr>
        <w:spacing w:after="160"/>
        <w:jc w:val="both"/>
        <w:rPr>
          <w:b/>
          <w:bCs/>
          <w:color w:val="000000"/>
          <w:szCs w:val="24"/>
          <w:u w:val="single"/>
        </w:rPr>
      </w:pPr>
      <w:r w:rsidRPr="008C5916">
        <w:rPr>
          <w:b/>
          <w:bCs/>
          <w:color w:val="000000"/>
          <w:szCs w:val="24"/>
          <w:u w:val="single"/>
        </w:rPr>
        <w:t>ADDITIONAL INFORMATION</w:t>
      </w:r>
    </w:p>
    <w:p w14:paraId="093A686D" w14:textId="77777777" w:rsidR="003F0410" w:rsidRDefault="003F0410" w:rsidP="003F0410">
      <w:pPr>
        <w:jc w:val="both"/>
        <w:rPr>
          <w:color w:val="000000"/>
          <w:szCs w:val="24"/>
        </w:rPr>
      </w:pPr>
      <w:r>
        <w:rPr>
          <w:color w:val="000000"/>
          <w:szCs w:val="24"/>
        </w:rPr>
        <w:t xml:space="preserve">Vendors shall change the following: </w:t>
      </w:r>
      <w:r w:rsidR="003A5C2F" w:rsidRPr="003A5C2F">
        <w:rPr>
          <w:color w:val="000000"/>
          <w:szCs w:val="24"/>
        </w:rPr>
        <w:t xml:space="preserve">ITB </w:t>
      </w:r>
      <w:r w:rsidR="003A5C2F">
        <w:rPr>
          <w:color w:val="000000"/>
          <w:szCs w:val="24"/>
        </w:rPr>
        <w:t xml:space="preserve">Section 5.0, Site Visit: </w:t>
      </w:r>
      <w:bookmarkStart w:id="0" w:name="_Hlk3386888"/>
    </w:p>
    <w:p w14:paraId="5832052C" w14:textId="62C06047" w:rsidR="003F0410" w:rsidRPr="000E6765" w:rsidRDefault="003F0410" w:rsidP="003F0410">
      <w:pPr>
        <w:jc w:val="both"/>
        <w:rPr>
          <w:color w:val="000000" w:themeColor="text1"/>
        </w:rPr>
      </w:pPr>
      <w:r w:rsidRPr="0031507E">
        <w:rPr>
          <w:color w:val="000000" w:themeColor="text1"/>
        </w:rPr>
        <w:t xml:space="preserve">Vendors are advised to visit the site of the proposed work and become familiar with conditions affecting the work to be done or the equipment, materials, and labor required. Sites are active work locations and Vendors must not interfere with the operations of that site. </w:t>
      </w:r>
      <w:r w:rsidRPr="003F0410">
        <w:rPr>
          <w:strike/>
          <w:color w:val="000000" w:themeColor="text1"/>
        </w:rPr>
        <w:t xml:space="preserve">Contact the Contracting Officer listed in Section </w:t>
      </w:r>
      <w:r w:rsidRPr="003F0410">
        <w:rPr>
          <w:strike/>
          <w:color w:val="000000" w:themeColor="text1"/>
        </w:rPr>
        <w:fldChar w:fldCharType="begin"/>
      </w:r>
      <w:r w:rsidRPr="003F0410">
        <w:rPr>
          <w:strike/>
          <w:color w:val="000000" w:themeColor="text1"/>
        </w:rPr>
        <w:instrText xml:space="preserve"> REF _Ref536198671 \n \h  \* MERGEFORMAT </w:instrText>
      </w:r>
      <w:r w:rsidRPr="003F0410">
        <w:rPr>
          <w:strike/>
          <w:color w:val="000000" w:themeColor="text1"/>
        </w:rPr>
      </w:r>
      <w:r w:rsidRPr="003F0410">
        <w:rPr>
          <w:strike/>
          <w:color w:val="000000" w:themeColor="text1"/>
        </w:rPr>
        <w:fldChar w:fldCharType="separate"/>
      </w:r>
      <w:r w:rsidRPr="003F0410">
        <w:rPr>
          <w:strike/>
          <w:color w:val="000000" w:themeColor="text1"/>
        </w:rPr>
        <w:t>4.0</w:t>
      </w:r>
      <w:r w:rsidRPr="003F0410">
        <w:rPr>
          <w:strike/>
          <w:color w:val="000000" w:themeColor="text1"/>
        </w:rPr>
        <w:fldChar w:fldCharType="end"/>
      </w:r>
      <w:r w:rsidRPr="003F0410">
        <w:rPr>
          <w:strike/>
          <w:color w:val="000000" w:themeColor="text1"/>
        </w:rPr>
        <w:t>, to schedule a site visitation.</w:t>
      </w:r>
      <w:bookmarkEnd w:id="0"/>
    </w:p>
    <w:p w14:paraId="6B4B9A5F" w14:textId="77777777" w:rsidR="00EA1F05" w:rsidRDefault="00EA1F05" w:rsidP="00CA297B">
      <w:pPr>
        <w:pBdr>
          <w:bottom w:val="single" w:sz="6" w:space="1" w:color="auto"/>
        </w:pBdr>
        <w:spacing w:after="120"/>
        <w:rPr>
          <w:b/>
          <w:bCs/>
        </w:rPr>
      </w:pPr>
    </w:p>
    <w:p w14:paraId="493171EC" w14:textId="6DD37645" w:rsidR="00CF68E6" w:rsidRDefault="00CF68E6" w:rsidP="00CF68E6">
      <w:pPr>
        <w:pStyle w:val="Default"/>
        <w:jc w:val="center"/>
        <w:rPr>
          <w:b/>
          <w:bCs/>
          <w:snapToGrid w:val="0"/>
          <w:color w:val="auto"/>
          <w:szCs w:val="20"/>
        </w:rPr>
      </w:pPr>
      <w:r>
        <w:rPr>
          <w:b/>
          <w:bCs/>
          <w:snapToGrid w:val="0"/>
          <w:color w:val="auto"/>
          <w:szCs w:val="20"/>
        </w:rPr>
        <w:t>ACKNOWLEDGEMENT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7AA26658" w:rsidR="00DC68A5" w:rsidRPr="004061A7" w:rsidRDefault="00DC68A5" w:rsidP="00DC68A5">
      <w:pPr>
        <w:spacing w:after="40"/>
        <w:jc w:val="both"/>
      </w:pPr>
      <w:r w:rsidRPr="004061A7">
        <w:t xml:space="preserve">I hereby certify that my electronic signature </w:t>
      </w:r>
      <w:r w:rsidR="003B5832">
        <w:t>has</w:t>
      </w:r>
      <w:r w:rsidRPr="004061A7">
        <w:t xml:space="preserve"> the same legal effect as if made under oath; that I am a</w:t>
      </w:r>
      <w:r>
        <w:t xml:space="preserve">n authorized </w:t>
      </w:r>
      <w:r w:rsidRPr="004061A7">
        <w:t xml:space="preserve">representative of this </w:t>
      </w:r>
      <w:r w:rsidR="00855896">
        <w:t xml:space="preserve">vendor </w:t>
      </w:r>
      <w:r>
        <w:t xml:space="preserve">and/or empowered to execute this submittal </w:t>
      </w:r>
      <w:r w:rsidR="003B5832">
        <w:t xml:space="preserve">on </w:t>
      </w:r>
      <w:r>
        <w:t xml:space="preserve">behalf of the </w:t>
      </w:r>
      <w:r w:rsidR="00855896">
        <w:t>vendor</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lastRenderedPageBreak/>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50375E">
      <w:headerReference w:type="default" r:id="rId12"/>
      <w:footerReference w:type="default" r:id="rId13"/>
      <w:headerReference w:type="first" r:id="rId14"/>
      <w:footerReference w:type="first" r:id="rId15"/>
      <w:endnotePr>
        <w:numFmt w:val="decimal"/>
      </w:endnotePr>
      <w:pgSz w:w="12240" w:h="15840" w:code="1"/>
      <w:pgMar w:top="900" w:right="1152" w:bottom="1260" w:left="1152" w:header="54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8B0EB" w14:textId="77777777" w:rsidR="002315C6" w:rsidRDefault="002315C6">
      <w:r>
        <w:separator/>
      </w:r>
    </w:p>
  </w:endnote>
  <w:endnote w:type="continuationSeparator" w:id="0">
    <w:p w14:paraId="4F6A8592" w14:textId="77777777" w:rsidR="002315C6" w:rsidRDefault="002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05B2C" w14:textId="77777777" w:rsidR="002315C6" w:rsidRDefault="002315C6">
      <w:r>
        <w:separator/>
      </w:r>
    </w:p>
  </w:footnote>
  <w:footnote w:type="continuationSeparator" w:id="0">
    <w:p w14:paraId="5A66A1A3" w14:textId="77777777" w:rsidR="002315C6" w:rsidRDefault="002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0854D" w14:textId="26625FD6" w:rsidR="0069382C" w:rsidRPr="00EA1F05" w:rsidRDefault="0069382C" w:rsidP="0069382C">
    <w:pPr>
      <w:pStyle w:val="Header"/>
      <w:tabs>
        <w:tab w:val="clear" w:pos="8640"/>
        <w:tab w:val="right" w:pos="9900"/>
      </w:tabs>
      <w:rPr>
        <w:b/>
        <w:bCs/>
      </w:rPr>
    </w:pPr>
    <w:r w:rsidRPr="00EA1F05">
      <w:rPr>
        <w:b/>
        <w:bCs/>
      </w:rPr>
      <w:t xml:space="preserve">ADDENDUM NO. </w:t>
    </w:r>
    <w:r w:rsidR="00080A47">
      <w:rPr>
        <w:b/>
        <w:bCs/>
      </w:rPr>
      <w:t>2</w:t>
    </w:r>
    <w:r w:rsidRPr="00EA1F05">
      <w:rPr>
        <w:b/>
        <w:bCs/>
      </w:rPr>
      <w:tab/>
    </w:r>
    <w:r w:rsidRPr="00EA1F05">
      <w:rPr>
        <w:b/>
        <w:bCs/>
      </w:rPr>
      <w:tab/>
    </w:r>
    <w:r w:rsidR="00EA1F05" w:rsidRPr="00EA1F05">
      <w:rPr>
        <w:b/>
        <w:bCs/>
      </w:rPr>
      <w:t>2</w:t>
    </w:r>
    <w:r w:rsidR="00DA4DE3">
      <w:rPr>
        <w:b/>
        <w:bCs/>
      </w:rPr>
      <w:t>5</w:t>
    </w:r>
    <w:r w:rsidR="00EA1F05" w:rsidRPr="00EA1F05">
      <w:rPr>
        <w:b/>
        <w:bCs/>
      </w:rPr>
      <w:t>-</w:t>
    </w:r>
    <w:r w:rsidR="00C442F1">
      <w:rPr>
        <w:b/>
        <w:bCs/>
      </w:rPr>
      <w:t>443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00C6"/>
    <w:multiLevelType w:val="hybridMultilevel"/>
    <w:tmpl w:val="994ED346"/>
    <w:lvl w:ilvl="0" w:tplc="B156A814">
      <w:start w:val="1"/>
      <w:numFmt w:val="upp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 w15:restartNumberingAfterBreak="0">
    <w:nsid w:val="037C69C2"/>
    <w:multiLevelType w:val="hybridMultilevel"/>
    <w:tmpl w:val="77FEAA74"/>
    <w:lvl w:ilvl="0" w:tplc="A762C98C">
      <w:start w:val="1"/>
      <w:numFmt w:val="upp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 w15:restartNumberingAfterBreak="0">
    <w:nsid w:val="05CD3FA3"/>
    <w:multiLevelType w:val="hybridMultilevel"/>
    <w:tmpl w:val="C4EC1A82"/>
    <w:lvl w:ilvl="0" w:tplc="F8F43536">
      <w:start w:val="1"/>
      <w:numFmt w:val="upp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3" w15:restartNumberingAfterBreak="0">
    <w:nsid w:val="0DA93F4A"/>
    <w:multiLevelType w:val="hybridMultilevel"/>
    <w:tmpl w:val="23CA89AC"/>
    <w:lvl w:ilvl="0" w:tplc="F55C6EDA">
      <w:start w:val="1"/>
      <w:numFmt w:val="upperLetter"/>
      <w:lvlText w:val="%1."/>
      <w:lvlJc w:val="left"/>
      <w:pPr>
        <w:ind w:left="-86"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4" w15:restartNumberingAfterBreak="0">
    <w:nsid w:val="12CB2746"/>
    <w:multiLevelType w:val="hybridMultilevel"/>
    <w:tmpl w:val="A5C853C2"/>
    <w:lvl w:ilvl="0" w:tplc="8E24816C">
      <w:start w:val="1"/>
      <w:numFmt w:val="upp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5" w15:restartNumberingAfterBreak="0">
    <w:nsid w:val="1A265AA0"/>
    <w:multiLevelType w:val="hybridMultilevel"/>
    <w:tmpl w:val="1C020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331618"/>
    <w:multiLevelType w:val="hybridMultilevel"/>
    <w:tmpl w:val="9878D61C"/>
    <w:lvl w:ilvl="0" w:tplc="532AE8CC">
      <w:start w:val="1"/>
      <w:numFmt w:val="upp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8"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539E9"/>
    <w:multiLevelType w:val="multilevel"/>
    <w:tmpl w:val="02469E0A"/>
    <w:lvl w:ilvl="0">
      <w:start w:val="1"/>
      <w:numFmt w:val="decimal"/>
      <w:lvlText w:val="Q%1."/>
      <w:lvlJc w:val="left"/>
      <w:pPr>
        <w:ind w:left="720" w:hanging="360"/>
      </w:pPr>
      <w:rPr>
        <w:rFonts w:hint="default"/>
      </w:rPr>
    </w:lvl>
    <w:lvl w:ilvl="1">
      <w:start w:val="1"/>
      <w:numFmt w:val="none"/>
      <w:lvlText w:val="R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9787AC5"/>
    <w:multiLevelType w:val="hybridMultilevel"/>
    <w:tmpl w:val="0632E7EE"/>
    <w:lvl w:ilvl="0" w:tplc="85883022">
      <w:start w:val="1"/>
      <w:numFmt w:val="upp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1" w15:restartNumberingAfterBreak="0">
    <w:nsid w:val="3F1833AA"/>
    <w:multiLevelType w:val="hybridMultilevel"/>
    <w:tmpl w:val="AA2012DC"/>
    <w:lvl w:ilvl="0" w:tplc="5D76D2A6">
      <w:start w:val="1"/>
      <w:numFmt w:val="upp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2" w15:restartNumberingAfterBreak="0">
    <w:nsid w:val="44744690"/>
    <w:multiLevelType w:val="hybridMultilevel"/>
    <w:tmpl w:val="EEA03A3C"/>
    <w:lvl w:ilvl="0" w:tplc="3318AB9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BD90B57"/>
    <w:multiLevelType w:val="hybridMultilevel"/>
    <w:tmpl w:val="989A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01B55"/>
    <w:multiLevelType w:val="multilevel"/>
    <w:tmpl w:val="3FD8D33E"/>
    <w:lvl w:ilvl="0">
      <w:start w:val="2"/>
      <w:numFmt w:val="decimal"/>
      <w:lvlText w:val="Q%1."/>
      <w:lvlJc w:val="left"/>
      <w:pPr>
        <w:ind w:left="720" w:hanging="360"/>
      </w:pPr>
      <w:rPr>
        <w:rFonts w:hint="default"/>
      </w:rPr>
    </w:lvl>
    <w:lvl w:ilvl="1">
      <w:start w:val="1"/>
      <w:numFmt w:val="none"/>
      <w:lvlText w:val="A."/>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693149D"/>
    <w:multiLevelType w:val="hybridMultilevel"/>
    <w:tmpl w:val="87AAED92"/>
    <w:lvl w:ilvl="0" w:tplc="F370CC5C">
      <w:start w:val="1"/>
      <w:numFmt w:val="upp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7" w15:restartNumberingAfterBreak="0">
    <w:nsid w:val="5EAF2F0C"/>
    <w:multiLevelType w:val="hybridMultilevel"/>
    <w:tmpl w:val="FEF49DB2"/>
    <w:lvl w:ilvl="0" w:tplc="126AC916">
      <w:start w:val="1"/>
      <w:numFmt w:val="upp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8" w15:restartNumberingAfterBreak="0">
    <w:nsid w:val="62052A6A"/>
    <w:multiLevelType w:val="hybridMultilevel"/>
    <w:tmpl w:val="1B32BC3A"/>
    <w:lvl w:ilvl="0" w:tplc="1E2CF35E">
      <w:start w:val="1"/>
      <w:numFmt w:val="upp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9"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2D224E"/>
    <w:multiLevelType w:val="hybridMultilevel"/>
    <w:tmpl w:val="914227BE"/>
    <w:lvl w:ilvl="0" w:tplc="1C380F34">
      <w:start w:val="1"/>
      <w:numFmt w:val="upp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1"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22" w15:restartNumberingAfterBreak="0">
    <w:nsid w:val="796A29E0"/>
    <w:multiLevelType w:val="hybridMultilevel"/>
    <w:tmpl w:val="A2A65026"/>
    <w:lvl w:ilvl="0" w:tplc="5EDC7804">
      <w:start w:val="1"/>
      <w:numFmt w:val="upp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3"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E8408E"/>
    <w:multiLevelType w:val="hybridMultilevel"/>
    <w:tmpl w:val="63DEC432"/>
    <w:lvl w:ilvl="0" w:tplc="12B4C3C8">
      <w:start w:val="1"/>
      <w:numFmt w:val="upp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16cid:durableId="1288269665">
    <w:abstractNumId w:val="6"/>
  </w:num>
  <w:num w:numId="2" w16cid:durableId="19864184">
    <w:abstractNumId w:val="21"/>
  </w:num>
  <w:num w:numId="3" w16cid:durableId="1569223518">
    <w:abstractNumId w:val="19"/>
  </w:num>
  <w:num w:numId="4" w16cid:durableId="584000639">
    <w:abstractNumId w:val="23"/>
  </w:num>
  <w:num w:numId="5" w16cid:durableId="489567764">
    <w:abstractNumId w:val="8"/>
  </w:num>
  <w:num w:numId="6" w16cid:durableId="445973893">
    <w:abstractNumId w:val="14"/>
  </w:num>
  <w:num w:numId="7" w16cid:durableId="1036589449">
    <w:abstractNumId w:val="13"/>
  </w:num>
  <w:num w:numId="8" w16cid:durableId="767965953">
    <w:abstractNumId w:val="15"/>
  </w:num>
  <w:num w:numId="9" w16cid:durableId="1435591811">
    <w:abstractNumId w:val="9"/>
  </w:num>
  <w:num w:numId="10" w16cid:durableId="787242393">
    <w:abstractNumId w:val="3"/>
  </w:num>
  <w:num w:numId="11" w16cid:durableId="1028025341">
    <w:abstractNumId w:val="5"/>
  </w:num>
  <w:num w:numId="12" w16cid:durableId="1426726503">
    <w:abstractNumId w:val="12"/>
  </w:num>
  <w:num w:numId="13" w16cid:durableId="1004430870">
    <w:abstractNumId w:val="7"/>
  </w:num>
  <w:num w:numId="14" w16cid:durableId="2028671778">
    <w:abstractNumId w:val="22"/>
  </w:num>
  <w:num w:numId="15" w16cid:durableId="2027828621">
    <w:abstractNumId w:val="11"/>
  </w:num>
  <w:num w:numId="16" w16cid:durableId="2089492834">
    <w:abstractNumId w:val="0"/>
  </w:num>
  <w:num w:numId="17" w16cid:durableId="765226863">
    <w:abstractNumId w:val="4"/>
  </w:num>
  <w:num w:numId="18" w16cid:durableId="1762990874">
    <w:abstractNumId w:val="2"/>
  </w:num>
  <w:num w:numId="19" w16cid:durableId="1100830872">
    <w:abstractNumId w:val="17"/>
  </w:num>
  <w:num w:numId="20" w16cid:durableId="1045065185">
    <w:abstractNumId w:val="20"/>
  </w:num>
  <w:num w:numId="21" w16cid:durableId="1440683302">
    <w:abstractNumId w:val="18"/>
  </w:num>
  <w:num w:numId="22" w16cid:durableId="1290552272">
    <w:abstractNumId w:val="10"/>
  </w:num>
  <w:num w:numId="23" w16cid:durableId="511726589">
    <w:abstractNumId w:val="1"/>
  </w:num>
  <w:num w:numId="24" w16cid:durableId="181170626">
    <w:abstractNumId w:val="16"/>
  </w:num>
  <w:num w:numId="25" w16cid:durableId="4394194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29IbwDR71LEB0fjjCrPQbFGMfBPmB+lmAanEBjmXhZ1jE5WiE++TvbgCYdTR5z2qnFX4ol16QBxDw8P5Fyusg==" w:salt="GAEFlNyEzZ0K68kMGVhud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686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22535"/>
    <w:rsid w:val="000240C9"/>
    <w:rsid w:val="00033D45"/>
    <w:rsid w:val="000414E2"/>
    <w:rsid w:val="00043A2A"/>
    <w:rsid w:val="00046679"/>
    <w:rsid w:val="000509F0"/>
    <w:rsid w:val="00053EE2"/>
    <w:rsid w:val="00062627"/>
    <w:rsid w:val="00074459"/>
    <w:rsid w:val="00074A66"/>
    <w:rsid w:val="0007598B"/>
    <w:rsid w:val="00080A47"/>
    <w:rsid w:val="00083067"/>
    <w:rsid w:val="000946A3"/>
    <w:rsid w:val="00096A78"/>
    <w:rsid w:val="000A3D94"/>
    <w:rsid w:val="000A49A7"/>
    <w:rsid w:val="000A4CAB"/>
    <w:rsid w:val="000A52EB"/>
    <w:rsid w:val="000A7862"/>
    <w:rsid w:val="000D04A1"/>
    <w:rsid w:val="000F43B5"/>
    <w:rsid w:val="00103943"/>
    <w:rsid w:val="001167AC"/>
    <w:rsid w:val="001252A5"/>
    <w:rsid w:val="00132B21"/>
    <w:rsid w:val="00140EBE"/>
    <w:rsid w:val="00160D8F"/>
    <w:rsid w:val="001841B5"/>
    <w:rsid w:val="00187610"/>
    <w:rsid w:val="00196E04"/>
    <w:rsid w:val="001B0446"/>
    <w:rsid w:val="001B5893"/>
    <w:rsid w:val="001C5C76"/>
    <w:rsid w:val="001D0E81"/>
    <w:rsid w:val="001D2C80"/>
    <w:rsid w:val="001D4B2B"/>
    <w:rsid w:val="001E1C6D"/>
    <w:rsid w:val="001E5AC9"/>
    <w:rsid w:val="001F5985"/>
    <w:rsid w:val="001F757A"/>
    <w:rsid w:val="002053F0"/>
    <w:rsid w:val="00224BFC"/>
    <w:rsid w:val="002315C6"/>
    <w:rsid w:val="002320AE"/>
    <w:rsid w:val="00235963"/>
    <w:rsid w:val="00241DF8"/>
    <w:rsid w:val="002460D7"/>
    <w:rsid w:val="002536F8"/>
    <w:rsid w:val="0025668B"/>
    <w:rsid w:val="00271D07"/>
    <w:rsid w:val="002735DD"/>
    <w:rsid w:val="0027455F"/>
    <w:rsid w:val="002763BF"/>
    <w:rsid w:val="002815E8"/>
    <w:rsid w:val="002B2528"/>
    <w:rsid w:val="002D369E"/>
    <w:rsid w:val="002D4C1C"/>
    <w:rsid w:val="002E2E2C"/>
    <w:rsid w:val="002F3B18"/>
    <w:rsid w:val="003016A9"/>
    <w:rsid w:val="00304B39"/>
    <w:rsid w:val="00330218"/>
    <w:rsid w:val="00345D8F"/>
    <w:rsid w:val="00347217"/>
    <w:rsid w:val="0034755A"/>
    <w:rsid w:val="00362BF4"/>
    <w:rsid w:val="0036641A"/>
    <w:rsid w:val="00385A10"/>
    <w:rsid w:val="0038787D"/>
    <w:rsid w:val="003A18D7"/>
    <w:rsid w:val="003A5C2F"/>
    <w:rsid w:val="003A632F"/>
    <w:rsid w:val="003A7DCC"/>
    <w:rsid w:val="003B5832"/>
    <w:rsid w:val="003F0410"/>
    <w:rsid w:val="003F09B1"/>
    <w:rsid w:val="003F206F"/>
    <w:rsid w:val="003F2FBF"/>
    <w:rsid w:val="003F6E82"/>
    <w:rsid w:val="003F7609"/>
    <w:rsid w:val="00402147"/>
    <w:rsid w:val="004131A7"/>
    <w:rsid w:val="00426BCD"/>
    <w:rsid w:val="004608E6"/>
    <w:rsid w:val="00464CAE"/>
    <w:rsid w:val="0048032D"/>
    <w:rsid w:val="004B1918"/>
    <w:rsid w:val="004B1E03"/>
    <w:rsid w:val="004C1E32"/>
    <w:rsid w:val="004C3C70"/>
    <w:rsid w:val="004E3EE4"/>
    <w:rsid w:val="0050375E"/>
    <w:rsid w:val="005055D3"/>
    <w:rsid w:val="00517FFC"/>
    <w:rsid w:val="00523D30"/>
    <w:rsid w:val="00525414"/>
    <w:rsid w:val="00525FD8"/>
    <w:rsid w:val="0052661D"/>
    <w:rsid w:val="0057065C"/>
    <w:rsid w:val="005707DB"/>
    <w:rsid w:val="005B37C1"/>
    <w:rsid w:val="005C43BF"/>
    <w:rsid w:val="005D3CB7"/>
    <w:rsid w:val="00603ED8"/>
    <w:rsid w:val="00605C06"/>
    <w:rsid w:val="0061414A"/>
    <w:rsid w:val="0064276A"/>
    <w:rsid w:val="00653049"/>
    <w:rsid w:val="006564E6"/>
    <w:rsid w:val="00660CA2"/>
    <w:rsid w:val="006725EC"/>
    <w:rsid w:val="0069382C"/>
    <w:rsid w:val="006D745E"/>
    <w:rsid w:val="00706554"/>
    <w:rsid w:val="00707723"/>
    <w:rsid w:val="00710E05"/>
    <w:rsid w:val="007124B6"/>
    <w:rsid w:val="007368C3"/>
    <w:rsid w:val="00783163"/>
    <w:rsid w:val="00785DA3"/>
    <w:rsid w:val="007A5299"/>
    <w:rsid w:val="007F6F6F"/>
    <w:rsid w:val="0080285B"/>
    <w:rsid w:val="0080437C"/>
    <w:rsid w:val="00804ECA"/>
    <w:rsid w:val="00807860"/>
    <w:rsid w:val="00830EBE"/>
    <w:rsid w:val="00831988"/>
    <w:rsid w:val="00837F13"/>
    <w:rsid w:val="008428B7"/>
    <w:rsid w:val="00845236"/>
    <w:rsid w:val="00855896"/>
    <w:rsid w:val="0087510B"/>
    <w:rsid w:val="008762A3"/>
    <w:rsid w:val="00884FB7"/>
    <w:rsid w:val="008A2BD9"/>
    <w:rsid w:val="008B5A62"/>
    <w:rsid w:val="008C2F2A"/>
    <w:rsid w:val="008C5916"/>
    <w:rsid w:val="008E18D1"/>
    <w:rsid w:val="008E271C"/>
    <w:rsid w:val="008E5F15"/>
    <w:rsid w:val="008F3A92"/>
    <w:rsid w:val="00910378"/>
    <w:rsid w:val="00910642"/>
    <w:rsid w:val="00910DC2"/>
    <w:rsid w:val="0091352D"/>
    <w:rsid w:val="0091430A"/>
    <w:rsid w:val="009152CD"/>
    <w:rsid w:val="00932678"/>
    <w:rsid w:val="00933424"/>
    <w:rsid w:val="00954EAB"/>
    <w:rsid w:val="00992C79"/>
    <w:rsid w:val="00997447"/>
    <w:rsid w:val="009A5699"/>
    <w:rsid w:val="009A68A8"/>
    <w:rsid w:val="009C0788"/>
    <w:rsid w:val="009D2D83"/>
    <w:rsid w:val="009D66F5"/>
    <w:rsid w:val="009E2A73"/>
    <w:rsid w:val="009E4371"/>
    <w:rsid w:val="009F6C19"/>
    <w:rsid w:val="00A07B66"/>
    <w:rsid w:val="00A2718B"/>
    <w:rsid w:val="00A32AF0"/>
    <w:rsid w:val="00A34AFE"/>
    <w:rsid w:val="00A5510B"/>
    <w:rsid w:val="00A6185C"/>
    <w:rsid w:val="00A72F3F"/>
    <w:rsid w:val="00A87373"/>
    <w:rsid w:val="00A93012"/>
    <w:rsid w:val="00AA0309"/>
    <w:rsid w:val="00AA2A5A"/>
    <w:rsid w:val="00AD4A23"/>
    <w:rsid w:val="00AE7A18"/>
    <w:rsid w:val="00B03DD9"/>
    <w:rsid w:val="00B06370"/>
    <w:rsid w:val="00B07A7F"/>
    <w:rsid w:val="00B43182"/>
    <w:rsid w:val="00B60E88"/>
    <w:rsid w:val="00B64F84"/>
    <w:rsid w:val="00B70B00"/>
    <w:rsid w:val="00B82A39"/>
    <w:rsid w:val="00B97D79"/>
    <w:rsid w:val="00BA544F"/>
    <w:rsid w:val="00BB2EED"/>
    <w:rsid w:val="00BC4665"/>
    <w:rsid w:val="00BC4CFC"/>
    <w:rsid w:val="00BC53F6"/>
    <w:rsid w:val="00BD7B4A"/>
    <w:rsid w:val="00BF0C3E"/>
    <w:rsid w:val="00BF1A10"/>
    <w:rsid w:val="00C02B93"/>
    <w:rsid w:val="00C04BF9"/>
    <w:rsid w:val="00C07D27"/>
    <w:rsid w:val="00C20D39"/>
    <w:rsid w:val="00C3031B"/>
    <w:rsid w:val="00C442F1"/>
    <w:rsid w:val="00C518D9"/>
    <w:rsid w:val="00C5202C"/>
    <w:rsid w:val="00C523CA"/>
    <w:rsid w:val="00C54BBE"/>
    <w:rsid w:val="00C65E0D"/>
    <w:rsid w:val="00C66A0C"/>
    <w:rsid w:val="00C83188"/>
    <w:rsid w:val="00C95E9D"/>
    <w:rsid w:val="00CA1A27"/>
    <w:rsid w:val="00CA297B"/>
    <w:rsid w:val="00CB1B38"/>
    <w:rsid w:val="00CC306A"/>
    <w:rsid w:val="00CC4FF2"/>
    <w:rsid w:val="00CD038E"/>
    <w:rsid w:val="00CD2261"/>
    <w:rsid w:val="00CE0010"/>
    <w:rsid w:val="00CF68E6"/>
    <w:rsid w:val="00D01ADF"/>
    <w:rsid w:val="00D20816"/>
    <w:rsid w:val="00D258A9"/>
    <w:rsid w:val="00D4336C"/>
    <w:rsid w:val="00D454B6"/>
    <w:rsid w:val="00DA4DE3"/>
    <w:rsid w:val="00DB7FA9"/>
    <w:rsid w:val="00DC457D"/>
    <w:rsid w:val="00DC68A5"/>
    <w:rsid w:val="00DD2371"/>
    <w:rsid w:val="00DD4532"/>
    <w:rsid w:val="00E12DB6"/>
    <w:rsid w:val="00E531E3"/>
    <w:rsid w:val="00E5490D"/>
    <w:rsid w:val="00E54A57"/>
    <w:rsid w:val="00E63776"/>
    <w:rsid w:val="00E925C6"/>
    <w:rsid w:val="00EA1F05"/>
    <w:rsid w:val="00EB25CE"/>
    <w:rsid w:val="00EE17FC"/>
    <w:rsid w:val="00EE3D54"/>
    <w:rsid w:val="00EF5966"/>
    <w:rsid w:val="00F02DD9"/>
    <w:rsid w:val="00F07C3F"/>
    <w:rsid w:val="00F1278D"/>
    <w:rsid w:val="00F20605"/>
    <w:rsid w:val="00F26946"/>
    <w:rsid w:val="00F46047"/>
    <w:rsid w:val="00F54695"/>
    <w:rsid w:val="00F55809"/>
    <w:rsid w:val="00F60805"/>
    <w:rsid w:val="00F75E41"/>
    <w:rsid w:val="00F8073B"/>
    <w:rsid w:val="00F85D57"/>
    <w:rsid w:val="00F965D9"/>
    <w:rsid w:val="00FA6F92"/>
    <w:rsid w:val="00FB3549"/>
    <w:rsid w:val="00FB3906"/>
    <w:rsid w:val="00FC302F"/>
    <w:rsid w:val="00FD5F86"/>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 w:type="character" w:styleId="UnresolvedMention">
    <w:name w:val="Unresolved Mention"/>
    <w:basedOn w:val="DefaultParagraphFont"/>
    <w:uiPriority w:val="99"/>
    <w:semiHidden/>
    <w:unhideWhenUsed/>
    <w:rsid w:val="00080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1D0E81"/>
    <w:rsid w:val="00235963"/>
    <w:rsid w:val="0048083F"/>
    <w:rsid w:val="004C1E32"/>
    <w:rsid w:val="004E3EE4"/>
    <w:rsid w:val="005247F9"/>
    <w:rsid w:val="008F6B69"/>
    <w:rsid w:val="00910DC2"/>
    <w:rsid w:val="00925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2A2F4-3C86-427B-8F1B-D4342125A7CB}">
  <ds:schemaRefs>
    <ds:schemaRef ds:uri="http://schemas.microsoft.com/office/2006/metadata/properties"/>
    <ds:schemaRef ds:uri="6812ab25-3f9b-46f0-9a4a-31a026da852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b9eeafab-0498-4b89-9a96-157ea3ea9f31"/>
    <ds:schemaRef ds:uri="http://purl.org/dc/elements/1.1/"/>
  </ds:schemaRefs>
</ds:datastoreItem>
</file>

<file path=customXml/itemProps3.xml><?xml version="1.0" encoding="utf-8"?>
<ds:datastoreItem xmlns:ds="http://schemas.openxmlformats.org/officeDocument/2006/customXml" ds:itemID="{7C0795ED-21A8-43B3-BC5E-538F0C8AF01C}">
  <ds:schemaRefs>
    <ds:schemaRef ds:uri="http://schemas.openxmlformats.org/officeDocument/2006/bibliography"/>
  </ds:schemaRefs>
</ds:datastoreItem>
</file>

<file path=customXml/itemProps4.xml><?xml version="1.0" encoding="utf-8"?>
<ds:datastoreItem xmlns:ds="http://schemas.openxmlformats.org/officeDocument/2006/customXml" ds:itemID="{05EE6ADB-36FA-4F58-8FFA-0401AAADB2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678</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Rogers, Sandra</cp:lastModifiedBy>
  <cp:revision>4</cp:revision>
  <cp:lastPrinted>2020-04-01T15:04:00Z</cp:lastPrinted>
  <dcterms:created xsi:type="dcterms:W3CDTF">2025-06-26T18:45:00Z</dcterms:created>
  <dcterms:modified xsi:type="dcterms:W3CDTF">2025-06-27T14:27:00Z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