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5B8A7F7F"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8E128F">
        <w:t>furnish</w:t>
      </w:r>
      <w:r w:rsidR="00D1065F">
        <w:t xml:space="preserve"> </w:t>
      </w:r>
      <w:r w:rsidR="009545A3">
        <w:rPr>
          <w:b/>
          <w:bCs/>
        </w:rPr>
        <w:t xml:space="preserve">EMERGENCY WATERWAY </w:t>
      </w:r>
      <w:r w:rsidR="006C2707">
        <w:rPr>
          <w:b/>
          <w:bCs/>
        </w:rPr>
        <w:t>DEBRIS REMOVAL</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Pr="009545A3" w:rsidRDefault="00562EBB" w:rsidP="00562EBB">
      <w:pPr>
        <w:pStyle w:val="Heading1"/>
        <w:spacing w:line="240" w:lineRule="auto"/>
        <w:rPr>
          <w:color w:val="000000" w:themeColor="text1"/>
        </w:rPr>
      </w:pPr>
      <w:bookmarkStart w:id="0" w:name="_Toc40876511"/>
      <w:r w:rsidRPr="006E721A">
        <w:t xml:space="preserve">TERM </w:t>
      </w:r>
      <w:r w:rsidRPr="009545A3">
        <w:rPr>
          <w:color w:val="000000" w:themeColor="text1"/>
        </w:rPr>
        <w:t>OF CONTRACT</w:t>
      </w:r>
      <w:bookmarkEnd w:id="0"/>
    </w:p>
    <w:p w14:paraId="11E171D3" w14:textId="77777777" w:rsidR="00562EBB" w:rsidRPr="009545A3" w:rsidRDefault="00562EBB" w:rsidP="00562EBB">
      <w:pPr>
        <w:spacing w:line="240" w:lineRule="auto"/>
        <w:jc w:val="both"/>
        <w:rPr>
          <w:color w:val="000000" w:themeColor="text1"/>
        </w:rPr>
      </w:pPr>
      <w:bookmarkStart w:id="1" w:name="_Toc536097575"/>
      <w:bookmarkStart w:id="2" w:name="_Toc536111977"/>
      <w:bookmarkStart w:id="3" w:name="_Toc536112026"/>
      <w:bookmarkStart w:id="4" w:name="_Hlk176764659"/>
      <w:bookmarkEnd w:id="1"/>
      <w:bookmarkEnd w:id="2"/>
      <w:bookmarkEnd w:id="3"/>
      <w:r w:rsidRPr="009545A3">
        <w:rPr>
          <w:color w:val="000000" w:themeColor="text1"/>
        </w:rPr>
        <w:t xml:space="preserve">Contract will be awarded for an initial one (1) year term with the option for two (2) subsequent two (2) year renewals. Renewals are contingent upon mutual written agreement.  </w:t>
      </w:r>
    </w:p>
    <w:p w14:paraId="10D8692C" w14:textId="4CBDB350" w:rsidR="00562EBB" w:rsidRPr="004D4023" w:rsidRDefault="00562EBB" w:rsidP="00562EBB">
      <w:pPr>
        <w:spacing w:line="240" w:lineRule="auto"/>
        <w:jc w:val="both"/>
      </w:pPr>
      <w:r w:rsidRPr="009545A3">
        <w:rPr>
          <w:color w:val="000000" w:themeColor="text1"/>
        </w:rPr>
        <w:t>Contract will commence upon the first day of the next calendar month after approval by the authorized authority</w:t>
      </w:r>
      <w:r w:rsidR="009545A3" w:rsidRPr="009545A3">
        <w:rPr>
          <w:color w:val="000000" w:themeColor="text1"/>
        </w:rPr>
        <w:t>.</w:t>
      </w:r>
      <w:r w:rsidRPr="009545A3">
        <w:rPr>
          <w:color w:val="000000" w:themeColor="text1"/>
        </w:rPr>
        <w:t xml:space="preserve"> Contract remains in effect until completion of the expressed and implied warranty periods. County reserves </w:t>
      </w:r>
      <w:r w:rsidRPr="00C119EA">
        <w:t xml:space="preserve">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BD6AB1A" w:rsidR="00562EBB" w:rsidRDefault="00562EBB" w:rsidP="00562EBB">
      <w:pPr>
        <w:spacing w:line="240" w:lineRule="auto"/>
        <w:jc w:val="both"/>
      </w:pPr>
      <w:r w:rsidRPr="001D6620">
        <w:t xml:space="preserve">Contractor </w:t>
      </w:r>
      <w:r>
        <w:t xml:space="preserve">shall email </w:t>
      </w:r>
      <w:hyperlink r:id="rId11" w:history="1">
        <w:r w:rsidR="008E128F" w:rsidRPr="00D105FF">
          <w:rPr>
            <w:rStyle w:val="Hyperlink"/>
          </w:rPr>
          <w:t>LCWAinvoices@lakecountyfl.gov</w:t>
        </w:r>
      </w:hyperlink>
      <w:r w:rsidR="008E128F">
        <w:t xml:space="preserve"> an </w:t>
      </w:r>
      <w:r>
        <w:t>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6EF89D69" w:rsidR="006A43A0" w:rsidRPr="008C52CC" w:rsidRDefault="006A43A0" w:rsidP="009A0EB4">
      <w:pPr>
        <w:pStyle w:val="Heading1"/>
        <w:spacing w:line="240" w:lineRule="auto"/>
      </w:pPr>
      <w:r w:rsidRPr="008C52CC">
        <w:t xml:space="preserve">CERTIFICATION REGARDING </w:t>
      </w:r>
      <w:r>
        <w:t xml:space="preserve">LAKE COUNTY </w:t>
      </w:r>
      <w:r w:rsidR="00097CD6">
        <w:t xml:space="preserve">WATER AUTHORITY </w:t>
      </w:r>
      <w:r>
        <w:t>TERMS AND CONDITIONS</w:t>
      </w:r>
      <w:r w:rsidRPr="008C52CC">
        <w:t xml:space="preserve"> </w:t>
      </w:r>
    </w:p>
    <w:p w14:paraId="3AFE09E0" w14:textId="2C1E2AB3" w:rsidR="00400944" w:rsidRDefault="006A43A0" w:rsidP="009A0EB4">
      <w:pPr>
        <w:spacing w:after="80" w:line="240" w:lineRule="auto"/>
        <w:jc w:val="both"/>
      </w:pPr>
      <w:r>
        <w:t xml:space="preserve">I certify that I have reviewed </w:t>
      </w:r>
      <w:bookmarkStart w:id="6" w:name="_Hlk74129342"/>
      <w:r>
        <w:t xml:space="preserve">and accept the Lake County </w:t>
      </w:r>
      <w:r w:rsidR="008E128F">
        <w:t xml:space="preserve">Water Authority </w:t>
      </w:r>
      <w:r>
        <w:t xml:space="preserve">General Terms and Conditions dated </w:t>
      </w:r>
      <w:r w:rsidR="002D200C">
        <w:t>5</w:t>
      </w:r>
      <w:r>
        <w:t>/</w:t>
      </w:r>
      <w:r w:rsidR="002D200C">
        <w:t>6</w:t>
      </w:r>
      <w:r>
        <w:t>/2</w:t>
      </w:r>
      <w:r w:rsidR="008E128F">
        <w:t>4</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lastRenderedPageBreak/>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lastRenderedPageBreak/>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7394CEC7"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9545A3">
      <w:rPr>
        <w:b/>
        <w:bCs/>
      </w:rPr>
      <w:t>4</w:t>
    </w:r>
    <w:r w:rsidR="00096E74">
      <w:rPr>
        <w:b/>
        <w:bCs/>
      </w:rPr>
      <w:t>4</w:t>
    </w:r>
    <w:r w:rsidR="009545A3">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9BGbtHGsvhFaKSC9xKQHP7QkgQSRQ0N0E3+c9xHhi0o1L+RHOpdB36GNwfbGI8P37I0O0mY/LcvzZ4LQuYsgA==" w:salt="5r6pUPUg0BCxNrwEKQ2biA=="/>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96E74"/>
    <w:rsid w:val="00097CD6"/>
    <w:rsid w:val="000B4EC2"/>
    <w:rsid w:val="000B66A9"/>
    <w:rsid w:val="000F7D62"/>
    <w:rsid w:val="00105C9C"/>
    <w:rsid w:val="0011009F"/>
    <w:rsid w:val="00111DEF"/>
    <w:rsid w:val="00120488"/>
    <w:rsid w:val="00121EEC"/>
    <w:rsid w:val="001334C8"/>
    <w:rsid w:val="001375F4"/>
    <w:rsid w:val="00155615"/>
    <w:rsid w:val="0016143E"/>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02AC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6C2707"/>
    <w:rsid w:val="006E4F4C"/>
    <w:rsid w:val="007136B7"/>
    <w:rsid w:val="00771218"/>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128F"/>
    <w:rsid w:val="008E3698"/>
    <w:rsid w:val="008F0E9C"/>
    <w:rsid w:val="00902A4A"/>
    <w:rsid w:val="009424D4"/>
    <w:rsid w:val="0094518F"/>
    <w:rsid w:val="009545A3"/>
    <w:rsid w:val="00956FEA"/>
    <w:rsid w:val="0096686D"/>
    <w:rsid w:val="00973065"/>
    <w:rsid w:val="009844DD"/>
    <w:rsid w:val="009A0EB4"/>
    <w:rsid w:val="009B149D"/>
    <w:rsid w:val="009F564E"/>
    <w:rsid w:val="00A42F98"/>
    <w:rsid w:val="00A45DFE"/>
    <w:rsid w:val="00A46DD9"/>
    <w:rsid w:val="00A51D4A"/>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0AF5"/>
    <w:rsid w:val="00D42FC1"/>
    <w:rsid w:val="00D45E80"/>
    <w:rsid w:val="00D90020"/>
    <w:rsid w:val="00D97E99"/>
    <w:rsid w:val="00DA03CE"/>
    <w:rsid w:val="00DA744B"/>
    <w:rsid w:val="00DB6A41"/>
    <w:rsid w:val="00DD19E6"/>
    <w:rsid w:val="00DF2384"/>
    <w:rsid w:val="00E56ABB"/>
    <w:rsid w:val="00E60B95"/>
    <w:rsid w:val="00E63266"/>
    <w:rsid w:val="00E70FB0"/>
    <w:rsid w:val="00E728C3"/>
    <w:rsid w:val="00E7306E"/>
    <w:rsid w:val="00E8519B"/>
    <w:rsid w:val="00E94101"/>
    <w:rsid w:val="00E95E74"/>
    <w:rsid w:val="00EA6C5F"/>
    <w:rsid w:val="00EA7943"/>
    <w:rsid w:val="00F02243"/>
    <w:rsid w:val="00F04555"/>
    <w:rsid w:val="00F06DFA"/>
    <w:rsid w:val="00F112A4"/>
    <w:rsid w:val="00F12868"/>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6E4F4C"/>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C65E5"/>
    <w:rsid w:val="00D40AF5"/>
    <w:rsid w:val="00E12BF3"/>
    <w:rsid w:val="00E63266"/>
    <w:rsid w:val="00E70FB0"/>
    <w:rsid w:val="00F1286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2025-03-28T22:37:00Z</dcterms:created>
  <dcterms:modified xsi:type="dcterms:W3CDTF">2025-06-06T14:45:00Z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