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1F0D8" w14:textId="77777777" w:rsidR="005E6664" w:rsidRDefault="005E6664" w:rsidP="005E6664">
      <w:pPr>
        <w:pStyle w:val="ListParagraph"/>
        <w:numPr>
          <w:ilvl w:val="0"/>
          <w:numId w:val="1"/>
        </w:numPr>
        <w:spacing w:after="120"/>
        <w:ind w:left="0"/>
        <w:contextualSpacing w:val="0"/>
        <w:rPr>
          <w:rFonts w:ascii="Times New Roman" w:hAnsi="Times New Roman" w:cs="Times New Roman"/>
          <w:b/>
          <w:bCs/>
          <w:sz w:val="24"/>
          <w:szCs w:val="24"/>
        </w:rPr>
      </w:pPr>
      <w:r w:rsidRPr="00721771">
        <w:rPr>
          <w:rFonts w:ascii="Times New Roman" w:hAnsi="Times New Roman" w:cs="Times New Roman"/>
          <w:b/>
          <w:bCs/>
          <w:sz w:val="24"/>
          <w:szCs w:val="24"/>
        </w:rPr>
        <w:t>SCOPE OF SERVICES</w:t>
      </w:r>
    </w:p>
    <w:p w14:paraId="61AE9A7A" w14:textId="550DD74C" w:rsidR="000C6B84" w:rsidRPr="00A9117E" w:rsidRDefault="005E6664" w:rsidP="00FA2AFA">
      <w:pPr>
        <w:pStyle w:val="ListParagraph"/>
        <w:numPr>
          <w:ilvl w:val="1"/>
          <w:numId w:val="1"/>
        </w:numPr>
        <w:spacing w:after="120"/>
        <w:ind w:left="547" w:hanging="547"/>
        <w:contextualSpacing w:val="0"/>
        <w:jc w:val="both"/>
        <w:rPr>
          <w:rFonts w:ascii="Times New Roman" w:hAnsi="Times New Roman" w:cs="Times New Roman"/>
          <w:sz w:val="24"/>
          <w:szCs w:val="24"/>
        </w:rPr>
      </w:pPr>
      <w:r w:rsidRPr="00A9117E">
        <w:rPr>
          <w:rFonts w:ascii="Times New Roman" w:hAnsi="Times New Roman" w:cs="Times New Roman"/>
          <w:sz w:val="24"/>
          <w:szCs w:val="24"/>
        </w:rPr>
        <w:t xml:space="preserve">Provide professional geologist or professional </w:t>
      </w:r>
      <w:r w:rsidR="00220758">
        <w:rPr>
          <w:rFonts w:ascii="Times New Roman" w:hAnsi="Times New Roman" w:cs="Times New Roman"/>
          <w:sz w:val="24"/>
          <w:szCs w:val="24"/>
        </w:rPr>
        <w:t>ge</w:t>
      </w:r>
      <w:r w:rsidR="00731CDA">
        <w:rPr>
          <w:rFonts w:ascii="Times New Roman" w:hAnsi="Times New Roman" w:cs="Times New Roman"/>
          <w:sz w:val="24"/>
          <w:szCs w:val="24"/>
        </w:rPr>
        <w:t xml:space="preserve">otechnical </w:t>
      </w:r>
      <w:r w:rsidRPr="00A9117E">
        <w:rPr>
          <w:rFonts w:ascii="Times New Roman" w:hAnsi="Times New Roman" w:cs="Times New Roman"/>
          <w:sz w:val="24"/>
          <w:szCs w:val="24"/>
        </w:rPr>
        <w:t>engineer with experience in hydraulic</w:t>
      </w:r>
      <w:r w:rsidR="00731CDA">
        <w:rPr>
          <w:rFonts w:ascii="Times New Roman" w:hAnsi="Times New Roman" w:cs="Times New Roman"/>
          <w:sz w:val="24"/>
          <w:szCs w:val="24"/>
        </w:rPr>
        <w:t xml:space="preserve"> and hydrologic</w:t>
      </w:r>
      <w:r w:rsidRPr="00A9117E">
        <w:rPr>
          <w:rFonts w:ascii="Times New Roman" w:hAnsi="Times New Roman" w:cs="Times New Roman"/>
          <w:sz w:val="24"/>
          <w:szCs w:val="24"/>
        </w:rPr>
        <w:t xml:space="preserve"> investigation services and consulting services to support</w:t>
      </w:r>
      <w:r w:rsidR="00D77658">
        <w:rPr>
          <w:rFonts w:ascii="Times New Roman" w:hAnsi="Times New Roman" w:cs="Times New Roman"/>
          <w:sz w:val="24"/>
          <w:szCs w:val="24"/>
        </w:rPr>
        <w:t xml:space="preserve"> the</w:t>
      </w:r>
      <w:r w:rsidRPr="00A9117E">
        <w:rPr>
          <w:rFonts w:ascii="Times New Roman" w:hAnsi="Times New Roman" w:cs="Times New Roman"/>
          <w:sz w:val="24"/>
          <w:szCs w:val="24"/>
        </w:rPr>
        <w:t xml:space="preserve"> Lake </w:t>
      </w:r>
      <w:r w:rsidR="008E0FBC">
        <w:rPr>
          <w:rFonts w:ascii="Times New Roman" w:hAnsi="Times New Roman" w:cs="Times New Roman"/>
          <w:sz w:val="24"/>
          <w:szCs w:val="24"/>
        </w:rPr>
        <w:t>County Water Authority (LCWA)</w:t>
      </w:r>
      <w:r w:rsidR="00462B8B" w:rsidRPr="00A9117E">
        <w:rPr>
          <w:rFonts w:ascii="Times New Roman" w:hAnsi="Times New Roman" w:cs="Times New Roman"/>
          <w:sz w:val="24"/>
          <w:szCs w:val="24"/>
        </w:rPr>
        <w:t xml:space="preserve"> for assigned tasks related to, but not limited to, preparing </w:t>
      </w:r>
      <w:r w:rsidR="000C6B84" w:rsidRPr="00A9117E">
        <w:rPr>
          <w:rFonts w:ascii="Times New Roman" w:hAnsi="Times New Roman" w:cs="Times New Roman"/>
          <w:sz w:val="24"/>
          <w:szCs w:val="24"/>
        </w:rPr>
        <w:t>water quality reports (event, semiannual, and technical reports), monitor</w:t>
      </w:r>
      <w:r w:rsidR="000334A3">
        <w:rPr>
          <w:rFonts w:ascii="Times New Roman" w:hAnsi="Times New Roman" w:cs="Times New Roman"/>
          <w:sz w:val="24"/>
          <w:szCs w:val="24"/>
        </w:rPr>
        <w:t>i</w:t>
      </w:r>
      <w:r w:rsidR="000C6B84" w:rsidRPr="00A9117E">
        <w:rPr>
          <w:rFonts w:ascii="Times New Roman" w:hAnsi="Times New Roman" w:cs="Times New Roman"/>
          <w:sz w:val="24"/>
          <w:szCs w:val="24"/>
        </w:rPr>
        <w:t>ng plan design, contamination assessments, providing oversight to all aspects of new monitor well installation, all aspects of existing monitor wells (including evaluation, abandonment, and repairs)</w:t>
      </w:r>
      <w:r w:rsidR="00CA73B5">
        <w:rPr>
          <w:rFonts w:ascii="Times New Roman" w:hAnsi="Times New Roman" w:cs="Times New Roman"/>
          <w:sz w:val="24"/>
          <w:szCs w:val="24"/>
        </w:rPr>
        <w:t xml:space="preserve">. </w:t>
      </w:r>
      <w:r w:rsidR="00D12482">
        <w:rPr>
          <w:rFonts w:ascii="Times New Roman" w:hAnsi="Times New Roman" w:cs="Times New Roman"/>
          <w:sz w:val="24"/>
          <w:szCs w:val="24"/>
        </w:rPr>
        <w:t xml:space="preserve">Assessments of </w:t>
      </w:r>
      <w:r w:rsidR="0016123A">
        <w:rPr>
          <w:rFonts w:ascii="Times New Roman" w:hAnsi="Times New Roman" w:cs="Times New Roman"/>
          <w:sz w:val="24"/>
          <w:szCs w:val="24"/>
        </w:rPr>
        <w:t>aqu</w:t>
      </w:r>
      <w:r w:rsidR="001E1AB3">
        <w:rPr>
          <w:rFonts w:ascii="Times New Roman" w:hAnsi="Times New Roman" w:cs="Times New Roman"/>
          <w:sz w:val="24"/>
          <w:szCs w:val="24"/>
        </w:rPr>
        <w:t>i</w:t>
      </w:r>
      <w:r w:rsidR="0016123A">
        <w:rPr>
          <w:rFonts w:ascii="Times New Roman" w:hAnsi="Times New Roman" w:cs="Times New Roman"/>
          <w:sz w:val="24"/>
          <w:szCs w:val="24"/>
        </w:rPr>
        <w:t xml:space="preserve">fers and any other subsurface water conditions. </w:t>
      </w:r>
      <w:r w:rsidR="00CA73B5">
        <w:rPr>
          <w:rFonts w:ascii="Times New Roman" w:hAnsi="Times New Roman" w:cs="Times New Roman"/>
          <w:sz w:val="24"/>
          <w:szCs w:val="24"/>
        </w:rPr>
        <w:t>Analyzing water and river systems including</w:t>
      </w:r>
      <w:r w:rsidR="001E1AB3">
        <w:rPr>
          <w:rFonts w:ascii="Times New Roman" w:hAnsi="Times New Roman" w:cs="Times New Roman"/>
          <w:sz w:val="24"/>
          <w:szCs w:val="24"/>
        </w:rPr>
        <w:t xml:space="preserve"> wetlands</w:t>
      </w:r>
      <w:r w:rsidR="00CF2B98">
        <w:rPr>
          <w:rFonts w:ascii="Times New Roman" w:hAnsi="Times New Roman" w:cs="Times New Roman"/>
          <w:sz w:val="24"/>
          <w:szCs w:val="24"/>
        </w:rPr>
        <w:t xml:space="preserve"> and </w:t>
      </w:r>
      <w:proofErr w:type="gramStart"/>
      <w:r w:rsidR="00CF2B98">
        <w:rPr>
          <w:rFonts w:ascii="Times New Roman" w:hAnsi="Times New Roman" w:cs="Times New Roman"/>
          <w:sz w:val="24"/>
          <w:szCs w:val="24"/>
        </w:rPr>
        <w:t>wetland</w:t>
      </w:r>
      <w:proofErr w:type="gramEnd"/>
      <w:r w:rsidR="00CF2B98">
        <w:rPr>
          <w:rFonts w:ascii="Times New Roman" w:hAnsi="Times New Roman" w:cs="Times New Roman"/>
          <w:sz w:val="24"/>
          <w:szCs w:val="24"/>
        </w:rPr>
        <w:t xml:space="preserve"> preserves</w:t>
      </w:r>
      <w:r w:rsidR="001E1AB3">
        <w:rPr>
          <w:rFonts w:ascii="Times New Roman" w:hAnsi="Times New Roman" w:cs="Times New Roman"/>
          <w:sz w:val="24"/>
          <w:szCs w:val="24"/>
        </w:rPr>
        <w:t>,</w:t>
      </w:r>
      <w:r w:rsidR="00CA73B5">
        <w:rPr>
          <w:rFonts w:ascii="Times New Roman" w:hAnsi="Times New Roman" w:cs="Times New Roman"/>
          <w:sz w:val="24"/>
          <w:szCs w:val="24"/>
        </w:rPr>
        <w:t xml:space="preserve"> </w:t>
      </w:r>
      <w:r w:rsidR="00AD3AF5">
        <w:rPr>
          <w:rFonts w:ascii="Times New Roman" w:hAnsi="Times New Roman" w:cs="Times New Roman"/>
          <w:sz w:val="24"/>
          <w:szCs w:val="24"/>
        </w:rPr>
        <w:t>dams, locks, and weirs</w:t>
      </w:r>
      <w:r w:rsidR="000C6B84" w:rsidRPr="00A9117E">
        <w:rPr>
          <w:rFonts w:ascii="Times New Roman" w:hAnsi="Times New Roman" w:cs="Times New Roman"/>
          <w:sz w:val="24"/>
          <w:szCs w:val="24"/>
        </w:rPr>
        <w:t xml:space="preserve"> on an as-needed basis</w:t>
      </w:r>
      <w:r w:rsidR="00822886">
        <w:rPr>
          <w:rFonts w:ascii="Times New Roman" w:hAnsi="Times New Roman" w:cs="Times New Roman"/>
          <w:sz w:val="24"/>
          <w:szCs w:val="24"/>
        </w:rPr>
        <w:t>.</w:t>
      </w:r>
      <w:r w:rsidR="00B95C5F">
        <w:rPr>
          <w:rFonts w:ascii="Times New Roman" w:hAnsi="Times New Roman" w:cs="Times New Roman"/>
          <w:sz w:val="24"/>
          <w:szCs w:val="24"/>
        </w:rPr>
        <w:t xml:space="preserve"> Investigations</w:t>
      </w:r>
      <w:r w:rsidR="00627E93">
        <w:rPr>
          <w:rFonts w:ascii="Times New Roman" w:hAnsi="Times New Roman" w:cs="Times New Roman"/>
          <w:sz w:val="24"/>
          <w:szCs w:val="24"/>
        </w:rPr>
        <w:t>,</w:t>
      </w:r>
      <w:r w:rsidR="00B95C5F">
        <w:rPr>
          <w:rFonts w:ascii="Times New Roman" w:hAnsi="Times New Roman" w:cs="Times New Roman"/>
          <w:sz w:val="24"/>
          <w:szCs w:val="24"/>
        </w:rPr>
        <w:t xml:space="preserve"> </w:t>
      </w:r>
      <w:r w:rsidR="00627E93">
        <w:rPr>
          <w:rFonts w:ascii="Times New Roman" w:hAnsi="Times New Roman" w:cs="Times New Roman"/>
          <w:sz w:val="24"/>
          <w:szCs w:val="24"/>
        </w:rPr>
        <w:t xml:space="preserve">hydrogeologic </w:t>
      </w:r>
      <w:r w:rsidR="00A90F00">
        <w:rPr>
          <w:rFonts w:ascii="Times New Roman" w:hAnsi="Times New Roman" w:cs="Times New Roman"/>
          <w:sz w:val="24"/>
          <w:szCs w:val="24"/>
        </w:rPr>
        <w:t>assessments, and engineering recommendations to ensure the sustainability</w:t>
      </w:r>
      <w:r w:rsidR="000B7A2D">
        <w:rPr>
          <w:rFonts w:ascii="Times New Roman" w:hAnsi="Times New Roman" w:cs="Times New Roman"/>
          <w:sz w:val="24"/>
          <w:szCs w:val="24"/>
        </w:rPr>
        <w:t>,</w:t>
      </w:r>
      <w:r w:rsidR="00A90F00">
        <w:rPr>
          <w:rFonts w:ascii="Times New Roman" w:hAnsi="Times New Roman" w:cs="Times New Roman"/>
          <w:sz w:val="24"/>
          <w:szCs w:val="24"/>
        </w:rPr>
        <w:t xml:space="preserve"> </w:t>
      </w:r>
      <w:r w:rsidR="000B7A2D">
        <w:rPr>
          <w:rFonts w:ascii="Times New Roman" w:hAnsi="Times New Roman" w:cs="Times New Roman"/>
          <w:sz w:val="24"/>
          <w:szCs w:val="24"/>
        </w:rPr>
        <w:t xml:space="preserve">stability and performance of the </w:t>
      </w:r>
      <w:r w:rsidR="00736A15">
        <w:rPr>
          <w:rFonts w:ascii="Times New Roman" w:hAnsi="Times New Roman" w:cs="Times New Roman"/>
          <w:sz w:val="24"/>
          <w:szCs w:val="24"/>
        </w:rPr>
        <w:t xml:space="preserve">geological and hydrogeological </w:t>
      </w:r>
      <w:proofErr w:type="gramStart"/>
      <w:r w:rsidR="00736A15">
        <w:rPr>
          <w:rFonts w:ascii="Times New Roman" w:hAnsi="Times New Roman" w:cs="Times New Roman"/>
          <w:sz w:val="24"/>
          <w:szCs w:val="24"/>
        </w:rPr>
        <w:t>systems as a whole</w:t>
      </w:r>
      <w:proofErr w:type="gramEnd"/>
      <w:r w:rsidR="00736A15">
        <w:rPr>
          <w:rFonts w:ascii="Times New Roman" w:hAnsi="Times New Roman" w:cs="Times New Roman"/>
          <w:sz w:val="24"/>
          <w:szCs w:val="24"/>
        </w:rPr>
        <w:t xml:space="preserve">. </w:t>
      </w:r>
      <w:r w:rsidR="006928B2">
        <w:rPr>
          <w:rFonts w:ascii="Times New Roman" w:hAnsi="Times New Roman" w:cs="Times New Roman"/>
          <w:sz w:val="24"/>
          <w:szCs w:val="24"/>
        </w:rPr>
        <w:t xml:space="preserve">The LCWA works in partnership with the Lake County Board of County </w:t>
      </w:r>
      <w:r w:rsidR="00BE519B">
        <w:rPr>
          <w:rFonts w:ascii="Times New Roman" w:hAnsi="Times New Roman" w:cs="Times New Roman"/>
          <w:sz w:val="24"/>
          <w:szCs w:val="24"/>
        </w:rPr>
        <w:t>Commissioners</w:t>
      </w:r>
      <w:r w:rsidR="006F5748">
        <w:rPr>
          <w:rFonts w:ascii="Times New Roman" w:hAnsi="Times New Roman" w:cs="Times New Roman"/>
          <w:sz w:val="24"/>
          <w:szCs w:val="24"/>
        </w:rPr>
        <w:t xml:space="preserve"> and </w:t>
      </w:r>
      <w:r w:rsidR="00BE519B">
        <w:rPr>
          <w:rFonts w:ascii="Times New Roman" w:hAnsi="Times New Roman" w:cs="Times New Roman"/>
          <w:sz w:val="24"/>
          <w:szCs w:val="24"/>
        </w:rPr>
        <w:t xml:space="preserve">staff to ensure </w:t>
      </w:r>
      <w:r w:rsidR="00410569">
        <w:rPr>
          <w:rFonts w:ascii="Times New Roman" w:hAnsi="Times New Roman" w:cs="Times New Roman"/>
          <w:sz w:val="24"/>
          <w:szCs w:val="24"/>
        </w:rPr>
        <w:t xml:space="preserve">all related elements of its mission are </w:t>
      </w:r>
      <w:r w:rsidR="00EA3942">
        <w:rPr>
          <w:rFonts w:ascii="Times New Roman" w:hAnsi="Times New Roman" w:cs="Times New Roman"/>
          <w:sz w:val="24"/>
          <w:szCs w:val="24"/>
        </w:rPr>
        <w:t xml:space="preserve">addressed. </w:t>
      </w:r>
    </w:p>
    <w:p w14:paraId="61EAB7D9" w14:textId="6AC78EF8" w:rsidR="00A9117E" w:rsidRDefault="00A9117E" w:rsidP="00A9117E">
      <w:pPr>
        <w:pStyle w:val="ListParagraph"/>
        <w:numPr>
          <w:ilvl w:val="1"/>
          <w:numId w:val="1"/>
        </w:numPr>
        <w:spacing w:after="120"/>
        <w:ind w:left="540" w:hanging="540"/>
        <w:contextualSpacing w:val="0"/>
        <w:jc w:val="both"/>
        <w:rPr>
          <w:rFonts w:ascii="Times New Roman" w:hAnsi="Times New Roman" w:cs="Times New Roman"/>
          <w:sz w:val="24"/>
          <w:szCs w:val="24"/>
        </w:rPr>
      </w:pPr>
      <w:r>
        <w:rPr>
          <w:rFonts w:ascii="Times New Roman" w:hAnsi="Times New Roman" w:cs="Times New Roman"/>
          <w:sz w:val="24"/>
          <w:szCs w:val="24"/>
        </w:rPr>
        <w:t xml:space="preserve">Consultant is required to </w:t>
      </w:r>
      <w:r w:rsidR="00DA0773">
        <w:rPr>
          <w:rFonts w:ascii="Times New Roman" w:hAnsi="Times New Roman" w:cs="Times New Roman"/>
          <w:sz w:val="24"/>
          <w:szCs w:val="24"/>
        </w:rPr>
        <w:t xml:space="preserve">maintain active and </w:t>
      </w:r>
      <w:r>
        <w:rPr>
          <w:rFonts w:ascii="Times New Roman" w:hAnsi="Times New Roman" w:cs="Times New Roman"/>
          <w:sz w:val="24"/>
          <w:szCs w:val="24"/>
        </w:rPr>
        <w:t xml:space="preserve">provide copies </w:t>
      </w:r>
      <w:r w:rsidR="00DA0773">
        <w:rPr>
          <w:rFonts w:ascii="Times New Roman" w:hAnsi="Times New Roman" w:cs="Times New Roman"/>
          <w:sz w:val="24"/>
          <w:szCs w:val="24"/>
        </w:rPr>
        <w:t>of an</w:t>
      </w:r>
      <w:r>
        <w:rPr>
          <w:rFonts w:ascii="Times New Roman" w:hAnsi="Times New Roman" w:cs="Times New Roman"/>
          <w:sz w:val="24"/>
          <w:szCs w:val="24"/>
        </w:rPr>
        <w:t>y required licensing for services.</w:t>
      </w:r>
    </w:p>
    <w:p w14:paraId="2FB41209" w14:textId="528F142B" w:rsidR="000C6B84" w:rsidRPr="00A9117E" w:rsidRDefault="00CA73B5" w:rsidP="00A9117E">
      <w:pPr>
        <w:pStyle w:val="ListParagraph"/>
        <w:numPr>
          <w:ilvl w:val="1"/>
          <w:numId w:val="1"/>
        </w:numPr>
        <w:spacing w:after="120"/>
        <w:ind w:left="540" w:hanging="540"/>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Lake County Water Authority is responsible for the </w:t>
      </w:r>
      <w:r w:rsidR="007A1AC9">
        <w:rPr>
          <w:rFonts w:ascii="Times New Roman" w:hAnsi="Times New Roman" w:cs="Times New Roman"/>
          <w:sz w:val="24"/>
          <w:szCs w:val="24"/>
        </w:rPr>
        <w:t>restoration and sustainability of the natural water systems th</w:t>
      </w:r>
      <w:r w:rsidR="00DA6375">
        <w:rPr>
          <w:rFonts w:ascii="Times New Roman" w:hAnsi="Times New Roman" w:cs="Times New Roman"/>
          <w:sz w:val="24"/>
          <w:szCs w:val="24"/>
        </w:rPr>
        <w:t>at exist and</w:t>
      </w:r>
      <w:r w:rsidR="007A1AC9">
        <w:rPr>
          <w:rFonts w:ascii="Times New Roman" w:hAnsi="Times New Roman" w:cs="Times New Roman"/>
          <w:sz w:val="24"/>
          <w:szCs w:val="24"/>
        </w:rPr>
        <w:t xml:space="preserve"> </w:t>
      </w:r>
      <w:proofErr w:type="gramStart"/>
      <w:r w:rsidR="00176C9D">
        <w:rPr>
          <w:rFonts w:ascii="Times New Roman" w:hAnsi="Times New Roman" w:cs="Times New Roman"/>
          <w:sz w:val="24"/>
          <w:szCs w:val="24"/>
        </w:rPr>
        <w:t>pass through</w:t>
      </w:r>
      <w:proofErr w:type="gramEnd"/>
      <w:r w:rsidR="00176C9D">
        <w:rPr>
          <w:rFonts w:ascii="Times New Roman" w:hAnsi="Times New Roman" w:cs="Times New Roman"/>
          <w:sz w:val="24"/>
          <w:szCs w:val="24"/>
        </w:rPr>
        <w:t xml:space="preserve"> Lake County</w:t>
      </w:r>
      <w:r w:rsidR="000C6B84" w:rsidRPr="00A9117E">
        <w:rPr>
          <w:rFonts w:ascii="Times New Roman" w:hAnsi="Times New Roman" w:cs="Times New Roman"/>
          <w:sz w:val="24"/>
          <w:szCs w:val="24"/>
        </w:rPr>
        <w:t>.</w:t>
      </w:r>
      <w:r w:rsidR="00176C9D">
        <w:rPr>
          <w:rFonts w:ascii="Times New Roman" w:hAnsi="Times New Roman" w:cs="Times New Roman"/>
          <w:sz w:val="24"/>
          <w:szCs w:val="24"/>
        </w:rPr>
        <w:t xml:space="preserve"> This includes care of the lakes and waterways a</w:t>
      </w:r>
      <w:r w:rsidR="00EE1F39">
        <w:rPr>
          <w:rFonts w:ascii="Times New Roman" w:hAnsi="Times New Roman" w:cs="Times New Roman"/>
          <w:sz w:val="24"/>
          <w:szCs w:val="24"/>
        </w:rPr>
        <w:t>s</w:t>
      </w:r>
      <w:r w:rsidR="00176C9D">
        <w:rPr>
          <w:rFonts w:ascii="Times New Roman" w:hAnsi="Times New Roman" w:cs="Times New Roman"/>
          <w:sz w:val="24"/>
          <w:szCs w:val="24"/>
        </w:rPr>
        <w:t xml:space="preserve"> well as ensuring the health</w:t>
      </w:r>
      <w:r w:rsidR="00F37A77">
        <w:rPr>
          <w:rFonts w:ascii="Times New Roman" w:hAnsi="Times New Roman" w:cs="Times New Roman"/>
          <w:sz w:val="24"/>
          <w:szCs w:val="24"/>
        </w:rPr>
        <w:t xml:space="preserve"> and restoration</w:t>
      </w:r>
      <w:r w:rsidR="00176C9D">
        <w:rPr>
          <w:rFonts w:ascii="Times New Roman" w:hAnsi="Times New Roman" w:cs="Times New Roman"/>
          <w:sz w:val="24"/>
          <w:szCs w:val="24"/>
        </w:rPr>
        <w:t xml:space="preserve"> of wetland areas</w:t>
      </w:r>
      <w:r w:rsidR="00C447A0">
        <w:rPr>
          <w:rFonts w:ascii="Times New Roman" w:hAnsi="Times New Roman" w:cs="Times New Roman"/>
          <w:sz w:val="24"/>
          <w:szCs w:val="24"/>
        </w:rPr>
        <w:t xml:space="preserve">.  </w:t>
      </w:r>
      <w:r w:rsidR="00334819">
        <w:rPr>
          <w:rFonts w:ascii="Times New Roman" w:hAnsi="Times New Roman" w:cs="Times New Roman"/>
          <w:sz w:val="24"/>
          <w:szCs w:val="24"/>
        </w:rPr>
        <w:t>The Harris chain-of-lakes, the Cler</w:t>
      </w:r>
      <w:r w:rsidR="00404CFE">
        <w:rPr>
          <w:rFonts w:ascii="Times New Roman" w:hAnsi="Times New Roman" w:cs="Times New Roman"/>
          <w:sz w:val="24"/>
          <w:szCs w:val="24"/>
        </w:rPr>
        <w:t>mont chain-of-lakes</w:t>
      </w:r>
      <w:r w:rsidR="000C26E9">
        <w:rPr>
          <w:rFonts w:ascii="Times New Roman" w:hAnsi="Times New Roman" w:cs="Times New Roman"/>
          <w:sz w:val="24"/>
          <w:szCs w:val="24"/>
        </w:rPr>
        <w:t>,</w:t>
      </w:r>
      <w:r w:rsidR="00404CFE">
        <w:rPr>
          <w:rFonts w:ascii="Times New Roman" w:hAnsi="Times New Roman" w:cs="Times New Roman"/>
          <w:sz w:val="24"/>
          <w:szCs w:val="24"/>
        </w:rPr>
        <w:t xml:space="preserve"> the Holly chain, </w:t>
      </w:r>
      <w:r w:rsidR="00AB6AA3">
        <w:rPr>
          <w:rFonts w:ascii="Times New Roman" w:hAnsi="Times New Roman" w:cs="Times New Roman"/>
          <w:sz w:val="24"/>
          <w:szCs w:val="24"/>
        </w:rPr>
        <w:t xml:space="preserve">and all the interconnected wetlands and underground water movement fall </w:t>
      </w:r>
      <w:r w:rsidR="009175F4">
        <w:rPr>
          <w:rFonts w:ascii="Times New Roman" w:hAnsi="Times New Roman" w:cs="Times New Roman"/>
          <w:sz w:val="24"/>
          <w:szCs w:val="24"/>
        </w:rPr>
        <w:t xml:space="preserve">under the purview </w:t>
      </w:r>
      <w:r w:rsidR="00726515">
        <w:rPr>
          <w:rFonts w:ascii="Times New Roman" w:hAnsi="Times New Roman" w:cs="Times New Roman"/>
          <w:sz w:val="24"/>
          <w:szCs w:val="24"/>
        </w:rPr>
        <w:t>of the LCWA</w:t>
      </w:r>
      <w:r w:rsidR="000C26E9">
        <w:rPr>
          <w:rFonts w:ascii="Times New Roman" w:hAnsi="Times New Roman" w:cs="Times New Roman"/>
          <w:sz w:val="24"/>
          <w:szCs w:val="24"/>
        </w:rPr>
        <w:t xml:space="preserve">.  </w:t>
      </w:r>
      <w:r w:rsidR="00C447A0">
        <w:rPr>
          <w:rFonts w:ascii="Times New Roman" w:hAnsi="Times New Roman" w:cs="Times New Roman"/>
          <w:sz w:val="24"/>
          <w:szCs w:val="24"/>
        </w:rPr>
        <w:t xml:space="preserve">The LCWA is also responsible for </w:t>
      </w:r>
      <w:r w:rsidR="00D565A9">
        <w:rPr>
          <w:rFonts w:ascii="Times New Roman" w:hAnsi="Times New Roman" w:cs="Times New Roman"/>
          <w:sz w:val="24"/>
          <w:szCs w:val="24"/>
        </w:rPr>
        <w:t>natural</w:t>
      </w:r>
      <w:r w:rsidR="0071467E">
        <w:rPr>
          <w:rFonts w:ascii="Times New Roman" w:hAnsi="Times New Roman" w:cs="Times New Roman"/>
          <w:sz w:val="24"/>
          <w:szCs w:val="24"/>
        </w:rPr>
        <w:t xml:space="preserve"> </w:t>
      </w:r>
      <w:r w:rsidR="00731172">
        <w:rPr>
          <w:rFonts w:ascii="Times New Roman" w:hAnsi="Times New Roman" w:cs="Times New Roman"/>
          <w:sz w:val="24"/>
          <w:szCs w:val="24"/>
        </w:rPr>
        <w:t>freshwater</w:t>
      </w:r>
      <w:r w:rsidR="00D565A9">
        <w:rPr>
          <w:rFonts w:ascii="Times New Roman" w:hAnsi="Times New Roman" w:cs="Times New Roman"/>
          <w:sz w:val="24"/>
          <w:szCs w:val="24"/>
        </w:rPr>
        <w:t xml:space="preserve"> treatment </w:t>
      </w:r>
      <w:r w:rsidR="006055A2">
        <w:rPr>
          <w:rFonts w:ascii="Times New Roman" w:hAnsi="Times New Roman" w:cs="Times New Roman"/>
          <w:sz w:val="24"/>
          <w:szCs w:val="24"/>
        </w:rPr>
        <w:t>through land restoration</w:t>
      </w:r>
      <w:r w:rsidR="007C2245">
        <w:rPr>
          <w:rFonts w:ascii="Times New Roman" w:hAnsi="Times New Roman" w:cs="Times New Roman"/>
          <w:sz w:val="24"/>
          <w:szCs w:val="24"/>
        </w:rPr>
        <w:t xml:space="preserve"> or</w:t>
      </w:r>
      <w:r w:rsidR="00D565A9">
        <w:rPr>
          <w:rFonts w:ascii="Times New Roman" w:hAnsi="Times New Roman" w:cs="Times New Roman"/>
          <w:sz w:val="24"/>
          <w:szCs w:val="24"/>
        </w:rPr>
        <w:t xml:space="preserve"> chemical and mechanical</w:t>
      </w:r>
      <w:r w:rsidR="007C2245">
        <w:rPr>
          <w:rFonts w:ascii="Times New Roman" w:hAnsi="Times New Roman" w:cs="Times New Roman"/>
          <w:sz w:val="24"/>
          <w:szCs w:val="24"/>
        </w:rPr>
        <w:t xml:space="preserve"> intervention</w:t>
      </w:r>
      <w:r w:rsidR="00D565A9">
        <w:rPr>
          <w:rFonts w:ascii="Times New Roman" w:hAnsi="Times New Roman" w:cs="Times New Roman"/>
          <w:sz w:val="24"/>
          <w:szCs w:val="24"/>
        </w:rPr>
        <w:t xml:space="preserve">. </w:t>
      </w:r>
      <w:r w:rsidR="00726515">
        <w:rPr>
          <w:rFonts w:ascii="Times New Roman" w:hAnsi="Times New Roman" w:cs="Times New Roman"/>
          <w:sz w:val="24"/>
          <w:szCs w:val="24"/>
        </w:rPr>
        <w:t xml:space="preserve"> The consultant for this </w:t>
      </w:r>
      <w:r w:rsidR="00ED03A2">
        <w:rPr>
          <w:rFonts w:ascii="Times New Roman" w:hAnsi="Times New Roman" w:cs="Times New Roman"/>
          <w:sz w:val="24"/>
          <w:szCs w:val="24"/>
        </w:rPr>
        <w:t xml:space="preserve">scope will require an intimate understanding of all these unique systems. </w:t>
      </w:r>
    </w:p>
    <w:p w14:paraId="2A24C221" w14:textId="5605A62A" w:rsidR="000C6B84" w:rsidRDefault="000C6B84" w:rsidP="00FA2AFA">
      <w:pPr>
        <w:pStyle w:val="ListParagraph"/>
        <w:numPr>
          <w:ilvl w:val="1"/>
          <w:numId w:val="1"/>
        </w:numPr>
        <w:spacing w:after="120"/>
        <w:ind w:left="547" w:hanging="547"/>
        <w:contextualSpacing w:val="0"/>
        <w:jc w:val="both"/>
        <w:rPr>
          <w:rFonts w:ascii="Times New Roman" w:hAnsi="Times New Roman" w:cs="Times New Roman"/>
          <w:sz w:val="24"/>
          <w:szCs w:val="24"/>
        </w:rPr>
      </w:pPr>
      <w:r w:rsidRPr="00A9117E">
        <w:rPr>
          <w:rFonts w:ascii="Times New Roman" w:hAnsi="Times New Roman" w:cs="Times New Roman"/>
          <w:sz w:val="24"/>
          <w:szCs w:val="24"/>
        </w:rPr>
        <w:t>All sampling services are currently performed by</w:t>
      </w:r>
      <w:r w:rsidR="00694716">
        <w:rPr>
          <w:rFonts w:ascii="Times New Roman" w:hAnsi="Times New Roman" w:cs="Times New Roman"/>
          <w:sz w:val="24"/>
          <w:szCs w:val="24"/>
        </w:rPr>
        <w:t xml:space="preserve"> private residents and</w:t>
      </w:r>
      <w:r w:rsidRPr="00A9117E">
        <w:rPr>
          <w:rFonts w:ascii="Times New Roman" w:hAnsi="Times New Roman" w:cs="Times New Roman"/>
          <w:sz w:val="24"/>
          <w:szCs w:val="24"/>
        </w:rPr>
        <w:t xml:space="preserve"> County staff. A portion of the laboratory analyses are performed in-house, with the remaining analyses performed by </w:t>
      </w:r>
      <w:r w:rsidR="00456BE5">
        <w:rPr>
          <w:rFonts w:ascii="Times New Roman" w:hAnsi="Times New Roman" w:cs="Times New Roman"/>
          <w:sz w:val="24"/>
          <w:szCs w:val="24"/>
        </w:rPr>
        <w:t>other</w:t>
      </w:r>
      <w:r w:rsidRPr="00A9117E">
        <w:rPr>
          <w:rFonts w:ascii="Times New Roman" w:hAnsi="Times New Roman" w:cs="Times New Roman"/>
          <w:sz w:val="24"/>
          <w:szCs w:val="24"/>
        </w:rPr>
        <w:t xml:space="preserve"> laborator</w:t>
      </w:r>
      <w:r w:rsidR="00456BE5">
        <w:rPr>
          <w:rFonts w:ascii="Times New Roman" w:hAnsi="Times New Roman" w:cs="Times New Roman"/>
          <w:sz w:val="24"/>
          <w:szCs w:val="24"/>
        </w:rPr>
        <w:t>ies</w:t>
      </w:r>
      <w:r w:rsidRPr="00A9117E">
        <w:rPr>
          <w:rFonts w:ascii="Times New Roman" w:hAnsi="Times New Roman" w:cs="Times New Roman"/>
          <w:sz w:val="24"/>
          <w:szCs w:val="24"/>
        </w:rPr>
        <w:t xml:space="preserve">. </w:t>
      </w:r>
      <w:r w:rsidR="00694716">
        <w:rPr>
          <w:rFonts w:ascii="Times New Roman" w:hAnsi="Times New Roman" w:cs="Times New Roman"/>
          <w:sz w:val="24"/>
          <w:szCs w:val="24"/>
        </w:rPr>
        <w:t>LCWA</w:t>
      </w:r>
      <w:r w:rsidR="00480400" w:rsidRPr="00A9117E">
        <w:rPr>
          <w:rFonts w:ascii="Times New Roman" w:hAnsi="Times New Roman" w:cs="Times New Roman"/>
          <w:sz w:val="24"/>
          <w:szCs w:val="24"/>
        </w:rPr>
        <w:t xml:space="preserve"> would </w:t>
      </w:r>
      <w:r w:rsidRPr="00A9117E">
        <w:rPr>
          <w:rFonts w:ascii="Times New Roman" w:hAnsi="Times New Roman" w:cs="Times New Roman"/>
          <w:sz w:val="24"/>
          <w:szCs w:val="24"/>
        </w:rPr>
        <w:t xml:space="preserve">provide </w:t>
      </w:r>
      <w:r w:rsidR="00127A88">
        <w:rPr>
          <w:rFonts w:ascii="Times New Roman" w:hAnsi="Times New Roman" w:cs="Times New Roman"/>
          <w:sz w:val="24"/>
          <w:szCs w:val="24"/>
        </w:rPr>
        <w:t xml:space="preserve">any “available” </w:t>
      </w:r>
      <w:r w:rsidRPr="00A9117E">
        <w:rPr>
          <w:rFonts w:ascii="Times New Roman" w:hAnsi="Times New Roman" w:cs="Times New Roman"/>
          <w:sz w:val="24"/>
          <w:szCs w:val="24"/>
        </w:rPr>
        <w:t xml:space="preserve">laboratory data to the </w:t>
      </w:r>
      <w:r w:rsidR="00164B90" w:rsidRPr="00A9117E">
        <w:rPr>
          <w:rFonts w:ascii="Times New Roman" w:hAnsi="Times New Roman" w:cs="Times New Roman"/>
          <w:sz w:val="24"/>
          <w:szCs w:val="24"/>
        </w:rPr>
        <w:t>C</w:t>
      </w:r>
      <w:r w:rsidRPr="00A9117E">
        <w:rPr>
          <w:rFonts w:ascii="Times New Roman" w:hAnsi="Times New Roman" w:cs="Times New Roman"/>
          <w:sz w:val="24"/>
          <w:szCs w:val="24"/>
        </w:rPr>
        <w:t>onsultant in one data deliverable</w:t>
      </w:r>
      <w:r w:rsidR="00480400" w:rsidRPr="00A9117E">
        <w:rPr>
          <w:rFonts w:ascii="Times New Roman" w:hAnsi="Times New Roman" w:cs="Times New Roman"/>
          <w:sz w:val="24"/>
          <w:szCs w:val="24"/>
        </w:rPr>
        <w:t xml:space="preserve"> as needed</w:t>
      </w:r>
      <w:r w:rsidRPr="00A9117E">
        <w:rPr>
          <w:rFonts w:ascii="Times New Roman" w:hAnsi="Times New Roman" w:cs="Times New Roman"/>
          <w:sz w:val="24"/>
          <w:szCs w:val="24"/>
        </w:rPr>
        <w:t>.</w:t>
      </w:r>
      <w:r w:rsidR="00480400" w:rsidRPr="00A9117E">
        <w:rPr>
          <w:rFonts w:ascii="Times New Roman" w:hAnsi="Times New Roman" w:cs="Times New Roman"/>
          <w:sz w:val="24"/>
          <w:szCs w:val="24"/>
        </w:rPr>
        <w:t xml:space="preserve"> Examples include:</w:t>
      </w:r>
    </w:p>
    <w:p w14:paraId="39428F36" w14:textId="77777777" w:rsidR="00480400" w:rsidRPr="007A0956" w:rsidRDefault="00480400" w:rsidP="00FA2AFA">
      <w:pPr>
        <w:pStyle w:val="ListParagraph"/>
        <w:numPr>
          <w:ilvl w:val="2"/>
          <w:numId w:val="1"/>
        </w:numPr>
        <w:spacing w:after="120"/>
        <w:ind w:left="1080" w:hanging="634"/>
        <w:contextualSpacing w:val="0"/>
        <w:jc w:val="both"/>
        <w:rPr>
          <w:rFonts w:ascii="Times New Roman" w:hAnsi="Times New Roman" w:cs="Times New Roman"/>
          <w:sz w:val="24"/>
          <w:szCs w:val="24"/>
        </w:rPr>
      </w:pPr>
      <w:r w:rsidRPr="007A0956">
        <w:rPr>
          <w:rFonts w:ascii="Times New Roman" w:hAnsi="Times New Roman" w:cs="Times New Roman"/>
          <w:sz w:val="24"/>
          <w:szCs w:val="24"/>
        </w:rPr>
        <w:t xml:space="preserve">Laboratory analytical data will be provided in the FDEP approved format (currently </w:t>
      </w:r>
      <w:proofErr w:type="spellStart"/>
      <w:r w:rsidRPr="007A0956">
        <w:rPr>
          <w:rFonts w:ascii="Times New Roman" w:hAnsi="Times New Roman" w:cs="Times New Roman"/>
          <w:sz w:val="24"/>
          <w:szCs w:val="24"/>
        </w:rPr>
        <w:t>ADaPT</w:t>
      </w:r>
      <w:proofErr w:type="spellEnd"/>
      <w:r w:rsidRPr="007A0956">
        <w:rPr>
          <w:rFonts w:ascii="Times New Roman" w:hAnsi="Times New Roman" w:cs="Times New Roman"/>
          <w:sz w:val="24"/>
          <w:szCs w:val="24"/>
        </w:rPr>
        <w:t>)</w:t>
      </w:r>
    </w:p>
    <w:p w14:paraId="497CD47F" w14:textId="7D45DC1B" w:rsidR="00480400" w:rsidRPr="007A0956" w:rsidRDefault="00480400" w:rsidP="00A9117E">
      <w:pPr>
        <w:pStyle w:val="ListParagraph"/>
        <w:numPr>
          <w:ilvl w:val="2"/>
          <w:numId w:val="1"/>
        </w:numPr>
        <w:spacing w:after="120"/>
        <w:ind w:left="1080" w:hanging="630"/>
        <w:contextualSpacing w:val="0"/>
        <w:jc w:val="both"/>
        <w:rPr>
          <w:rFonts w:ascii="Times New Roman" w:hAnsi="Times New Roman" w:cs="Times New Roman"/>
          <w:sz w:val="24"/>
          <w:szCs w:val="24"/>
        </w:rPr>
      </w:pPr>
      <w:r w:rsidRPr="007A0956">
        <w:rPr>
          <w:rFonts w:ascii="Times New Roman" w:hAnsi="Times New Roman" w:cs="Times New Roman"/>
          <w:sz w:val="24"/>
          <w:szCs w:val="24"/>
        </w:rPr>
        <w:t xml:space="preserve">GIS files </w:t>
      </w:r>
      <w:r w:rsidR="00CD7E22">
        <w:rPr>
          <w:rFonts w:ascii="Times New Roman" w:hAnsi="Times New Roman" w:cs="Times New Roman"/>
          <w:sz w:val="24"/>
          <w:szCs w:val="24"/>
        </w:rPr>
        <w:t xml:space="preserve">on </w:t>
      </w:r>
      <w:r w:rsidR="008B0A6B">
        <w:rPr>
          <w:rFonts w:ascii="Times New Roman" w:hAnsi="Times New Roman" w:cs="Times New Roman"/>
          <w:sz w:val="24"/>
          <w:szCs w:val="24"/>
        </w:rPr>
        <w:t>sample locations</w:t>
      </w:r>
    </w:p>
    <w:p w14:paraId="54F0E9B9" w14:textId="77777777" w:rsidR="00480400" w:rsidRPr="007A0956" w:rsidRDefault="00480400" w:rsidP="00A9117E">
      <w:pPr>
        <w:pStyle w:val="ListParagraph"/>
        <w:numPr>
          <w:ilvl w:val="2"/>
          <w:numId w:val="1"/>
        </w:numPr>
        <w:spacing w:after="120"/>
        <w:ind w:left="1080" w:hanging="630"/>
        <w:contextualSpacing w:val="0"/>
        <w:jc w:val="both"/>
        <w:rPr>
          <w:rFonts w:ascii="Times New Roman" w:hAnsi="Times New Roman" w:cs="Times New Roman"/>
          <w:sz w:val="24"/>
          <w:szCs w:val="24"/>
        </w:rPr>
      </w:pPr>
      <w:r w:rsidRPr="007A0956">
        <w:rPr>
          <w:rFonts w:ascii="Times New Roman" w:hAnsi="Times New Roman" w:cs="Times New Roman"/>
          <w:sz w:val="24"/>
          <w:szCs w:val="24"/>
        </w:rPr>
        <w:t>Electronic copies of all field sampling data sheets</w:t>
      </w:r>
    </w:p>
    <w:p w14:paraId="39433307" w14:textId="77777777" w:rsidR="00480400" w:rsidRPr="007A0956" w:rsidRDefault="00480400" w:rsidP="003615BD">
      <w:pPr>
        <w:pStyle w:val="ListParagraph"/>
        <w:numPr>
          <w:ilvl w:val="2"/>
          <w:numId w:val="1"/>
        </w:numPr>
        <w:spacing w:after="120"/>
        <w:ind w:left="1080" w:hanging="634"/>
        <w:contextualSpacing w:val="0"/>
        <w:jc w:val="both"/>
        <w:rPr>
          <w:rFonts w:ascii="Times New Roman" w:hAnsi="Times New Roman" w:cs="Times New Roman"/>
          <w:sz w:val="24"/>
          <w:szCs w:val="24"/>
        </w:rPr>
      </w:pPr>
      <w:r w:rsidRPr="007A0956">
        <w:rPr>
          <w:rFonts w:ascii="Times New Roman" w:hAnsi="Times New Roman" w:cs="Times New Roman"/>
          <w:sz w:val="24"/>
          <w:szCs w:val="24"/>
        </w:rPr>
        <w:t>Water level elevations for each sampling event</w:t>
      </w:r>
    </w:p>
    <w:p w14:paraId="336EB5D6" w14:textId="62095EB2" w:rsidR="00480400" w:rsidRPr="00480400" w:rsidRDefault="00480400" w:rsidP="00FA2AFA">
      <w:pPr>
        <w:pStyle w:val="ListParagraph"/>
        <w:numPr>
          <w:ilvl w:val="2"/>
          <w:numId w:val="1"/>
        </w:numPr>
        <w:spacing w:after="120"/>
        <w:ind w:left="1080" w:hanging="634"/>
        <w:contextualSpacing w:val="0"/>
        <w:jc w:val="both"/>
        <w:rPr>
          <w:rFonts w:ascii="Times New Roman" w:hAnsi="Times New Roman" w:cs="Times New Roman"/>
          <w:sz w:val="24"/>
          <w:szCs w:val="24"/>
        </w:rPr>
      </w:pPr>
      <w:r w:rsidRPr="00480400">
        <w:rPr>
          <w:rFonts w:ascii="Times New Roman" w:hAnsi="Times New Roman" w:cs="Times New Roman"/>
          <w:sz w:val="24"/>
          <w:szCs w:val="24"/>
        </w:rPr>
        <w:t>Survey information</w:t>
      </w:r>
    </w:p>
    <w:p w14:paraId="0267B1CD" w14:textId="3A3E311C" w:rsidR="00480400" w:rsidRDefault="00480400" w:rsidP="00FA2AFA">
      <w:pPr>
        <w:pStyle w:val="ListParagraph"/>
        <w:numPr>
          <w:ilvl w:val="1"/>
          <w:numId w:val="1"/>
        </w:numPr>
        <w:spacing w:after="120"/>
        <w:ind w:left="547" w:hanging="547"/>
        <w:contextualSpacing w:val="0"/>
        <w:jc w:val="both"/>
        <w:rPr>
          <w:rFonts w:ascii="Times New Roman" w:hAnsi="Times New Roman" w:cs="Times New Roman"/>
          <w:sz w:val="24"/>
          <w:szCs w:val="24"/>
        </w:rPr>
      </w:pPr>
      <w:r w:rsidRPr="00480400">
        <w:rPr>
          <w:rFonts w:ascii="Times New Roman" w:hAnsi="Times New Roman" w:cs="Times New Roman"/>
          <w:sz w:val="24"/>
          <w:szCs w:val="24"/>
        </w:rPr>
        <w:t xml:space="preserve">Services to be performed by the </w:t>
      </w:r>
      <w:r w:rsidR="00164B90">
        <w:rPr>
          <w:rFonts w:ascii="Times New Roman" w:hAnsi="Times New Roman" w:cs="Times New Roman"/>
          <w:sz w:val="24"/>
          <w:szCs w:val="24"/>
        </w:rPr>
        <w:t>C</w:t>
      </w:r>
      <w:r w:rsidRPr="00480400">
        <w:rPr>
          <w:rFonts w:ascii="Times New Roman" w:hAnsi="Times New Roman" w:cs="Times New Roman"/>
          <w:sz w:val="24"/>
          <w:szCs w:val="24"/>
        </w:rPr>
        <w:t>onsultant under this contract include but are not limited to:</w:t>
      </w:r>
    </w:p>
    <w:p w14:paraId="2A2F2662" w14:textId="3A729BD4" w:rsidR="00670523" w:rsidRDefault="009171E2" w:rsidP="00FA2AFA">
      <w:pPr>
        <w:pStyle w:val="ListParagraph"/>
        <w:numPr>
          <w:ilvl w:val="2"/>
          <w:numId w:val="1"/>
        </w:numPr>
        <w:spacing w:after="120"/>
        <w:ind w:left="1080" w:hanging="634"/>
        <w:contextualSpacing w:val="0"/>
        <w:jc w:val="both"/>
        <w:rPr>
          <w:rFonts w:ascii="Times New Roman" w:hAnsi="Times New Roman" w:cs="Times New Roman"/>
          <w:sz w:val="24"/>
          <w:szCs w:val="24"/>
        </w:rPr>
      </w:pPr>
      <w:r>
        <w:rPr>
          <w:rFonts w:ascii="Times New Roman" w:hAnsi="Times New Roman" w:cs="Times New Roman"/>
          <w:sz w:val="24"/>
          <w:szCs w:val="24"/>
        </w:rPr>
        <w:t>Geologic</w:t>
      </w:r>
      <w:r w:rsidR="00EF7214">
        <w:rPr>
          <w:rFonts w:ascii="Times New Roman" w:hAnsi="Times New Roman" w:cs="Times New Roman"/>
          <w:sz w:val="24"/>
          <w:szCs w:val="24"/>
        </w:rPr>
        <w:t>/</w:t>
      </w:r>
      <w:r w:rsidR="00243703">
        <w:rPr>
          <w:rFonts w:ascii="Times New Roman" w:hAnsi="Times New Roman" w:cs="Times New Roman"/>
          <w:sz w:val="24"/>
          <w:szCs w:val="24"/>
        </w:rPr>
        <w:t>Geotechnical Services</w:t>
      </w:r>
    </w:p>
    <w:p w14:paraId="5E3F15FF" w14:textId="45EDCD93" w:rsidR="008F79CC" w:rsidRDefault="008F79CC" w:rsidP="006367CB">
      <w:pPr>
        <w:pStyle w:val="ListParagraph"/>
        <w:numPr>
          <w:ilvl w:val="3"/>
          <w:numId w:val="1"/>
        </w:numPr>
        <w:spacing w:after="120"/>
        <w:ind w:left="1440" w:hanging="850"/>
        <w:contextualSpacing w:val="0"/>
        <w:jc w:val="both"/>
        <w:rPr>
          <w:rFonts w:ascii="Times New Roman" w:hAnsi="Times New Roman" w:cs="Times New Roman"/>
          <w:sz w:val="24"/>
          <w:szCs w:val="24"/>
        </w:rPr>
      </w:pPr>
      <w:r>
        <w:rPr>
          <w:rFonts w:ascii="Times New Roman" w:hAnsi="Times New Roman" w:cs="Times New Roman"/>
          <w:sz w:val="24"/>
          <w:szCs w:val="24"/>
        </w:rPr>
        <w:t xml:space="preserve">Site assessments inclusive but not limited </w:t>
      </w:r>
      <w:r w:rsidR="00FD02A8">
        <w:rPr>
          <w:rFonts w:ascii="Times New Roman" w:hAnsi="Times New Roman" w:cs="Times New Roman"/>
          <w:sz w:val="24"/>
          <w:szCs w:val="24"/>
        </w:rPr>
        <w:t>to: Subsurface investigations of soil</w:t>
      </w:r>
      <w:r w:rsidR="00CF59C6">
        <w:rPr>
          <w:rFonts w:ascii="Times New Roman" w:hAnsi="Times New Roman" w:cs="Times New Roman"/>
          <w:sz w:val="24"/>
          <w:szCs w:val="24"/>
        </w:rPr>
        <w:t>/</w:t>
      </w:r>
      <w:r w:rsidR="00FD02A8">
        <w:rPr>
          <w:rFonts w:ascii="Times New Roman" w:hAnsi="Times New Roman" w:cs="Times New Roman"/>
          <w:sz w:val="24"/>
          <w:szCs w:val="24"/>
        </w:rPr>
        <w:t>rock and water</w:t>
      </w:r>
      <w:r w:rsidR="00CF59C6">
        <w:rPr>
          <w:rFonts w:ascii="Times New Roman" w:hAnsi="Times New Roman" w:cs="Times New Roman"/>
          <w:sz w:val="24"/>
          <w:szCs w:val="24"/>
        </w:rPr>
        <w:t xml:space="preserve">. Soil stratigraphy, groundwater levels, </w:t>
      </w:r>
      <w:r w:rsidR="007B6375">
        <w:rPr>
          <w:rFonts w:ascii="Times New Roman" w:hAnsi="Times New Roman" w:cs="Times New Roman"/>
          <w:sz w:val="24"/>
          <w:szCs w:val="24"/>
        </w:rPr>
        <w:t>and geotechnical conditions.</w:t>
      </w:r>
    </w:p>
    <w:p w14:paraId="0D59A3AB" w14:textId="31C46C5B" w:rsidR="007B6375" w:rsidRDefault="00845DFE" w:rsidP="006367CB">
      <w:pPr>
        <w:pStyle w:val="ListParagraph"/>
        <w:numPr>
          <w:ilvl w:val="3"/>
          <w:numId w:val="1"/>
        </w:numPr>
        <w:spacing w:after="120"/>
        <w:ind w:left="1440" w:hanging="85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Laboratory testing</w:t>
      </w:r>
      <w:r w:rsidR="005A2BE7">
        <w:rPr>
          <w:rFonts w:ascii="Times New Roman" w:hAnsi="Times New Roman" w:cs="Times New Roman"/>
          <w:sz w:val="24"/>
          <w:szCs w:val="24"/>
        </w:rPr>
        <w:t xml:space="preserve"> inclusive but not limited </w:t>
      </w:r>
      <w:proofErr w:type="gramStart"/>
      <w:r w:rsidR="005A2BE7">
        <w:rPr>
          <w:rFonts w:ascii="Times New Roman" w:hAnsi="Times New Roman" w:cs="Times New Roman"/>
          <w:sz w:val="24"/>
          <w:szCs w:val="24"/>
        </w:rPr>
        <w:t>to:</w:t>
      </w:r>
      <w:proofErr w:type="gramEnd"/>
      <w:r w:rsidR="005A2BE7">
        <w:rPr>
          <w:rFonts w:ascii="Times New Roman" w:hAnsi="Times New Roman" w:cs="Times New Roman"/>
          <w:sz w:val="24"/>
          <w:szCs w:val="24"/>
        </w:rPr>
        <w:t xml:space="preserve"> testing of soil,</w:t>
      </w:r>
      <w:r w:rsidR="00603394">
        <w:rPr>
          <w:rFonts w:ascii="Times New Roman" w:hAnsi="Times New Roman" w:cs="Times New Roman"/>
          <w:sz w:val="24"/>
          <w:szCs w:val="24"/>
        </w:rPr>
        <w:t xml:space="preserve"> </w:t>
      </w:r>
      <w:r w:rsidR="003A659A">
        <w:rPr>
          <w:rFonts w:ascii="Times New Roman" w:hAnsi="Times New Roman" w:cs="Times New Roman"/>
          <w:sz w:val="24"/>
          <w:szCs w:val="24"/>
        </w:rPr>
        <w:t>sand, and</w:t>
      </w:r>
      <w:r w:rsidR="005A2BE7">
        <w:rPr>
          <w:rFonts w:ascii="Times New Roman" w:hAnsi="Times New Roman" w:cs="Times New Roman"/>
          <w:sz w:val="24"/>
          <w:szCs w:val="24"/>
        </w:rPr>
        <w:t xml:space="preserve"> rock </w:t>
      </w:r>
      <w:r w:rsidR="00603394">
        <w:rPr>
          <w:rFonts w:ascii="Times New Roman" w:hAnsi="Times New Roman" w:cs="Times New Roman"/>
          <w:sz w:val="24"/>
          <w:szCs w:val="24"/>
        </w:rPr>
        <w:t xml:space="preserve">samples </w:t>
      </w:r>
      <w:r w:rsidR="003A659A">
        <w:rPr>
          <w:rFonts w:ascii="Times New Roman" w:hAnsi="Times New Roman" w:cs="Times New Roman"/>
          <w:sz w:val="24"/>
          <w:szCs w:val="24"/>
        </w:rPr>
        <w:t xml:space="preserve">to determine parameters of compaction, permeability, </w:t>
      </w:r>
      <w:r w:rsidR="003B202E">
        <w:rPr>
          <w:rFonts w:ascii="Times New Roman" w:hAnsi="Times New Roman" w:cs="Times New Roman"/>
          <w:sz w:val="24"/>
          <w:szCs w:val="24"/>
        </w:rPr>
        <w:t>consolidation properties, etc.</w:t>
      </w:r>
    </w:p>
    <w:p w14:paraId="182C68ED" w14:textId="29B5D0D7" w:rsidR="0036357C" w:rsidRDefault="003B202E" w:rsidP="006367CB">
      <w:pPr>
        <w:pStyle w:val="ListParagraph"/>
        <w:numPr>
          <w:ilvl w:val="3"/>
          <w:numId w:val="1"/>
        </w:numPr>
        <w:spacing w:after="120"/>
        <w:ind w:left="1440" w:hanging="850"/>
        <w:contextualSpacing w:val="0"/>
        <w:jc w:val="both"/>
        <w:rPr>
          <w:rFonts w:ascii="Times New Roman" w:hAnsi="Times New Roman" w:cs="Times New Roman"/>
          <w:sz w:val="24"/>
          <w:szCs w:val="24"/>
        </w:rPr>
      </w:pPr>
      <w:r>
        <w:rPr>
          <w:rFonts w:ascii="Times New Roman" w:hAnsi="Times New Roman" w:cs="Times New Roman"/>
          <w:sz w:val="24"/>
          <w:szCs w:val="24"/>
        </w:rPr>
        <w:t>Slope stability analysis</w:t>
      </w:r>
      <w:r w:rsidR="0036357C">
        <w:rPr>
          <w:rFonts w:ascii="Times New Roman" w:hAnsi="Times New Roman" w:cs="Times New Roman"/>
          <w:sz w:val="24"/>
          <w:szCs w:val="24"/>
        </w:rPr>
        <w:t xml:space="preserve"> </w:t>
      </w:r>
      <w:r w:rsidR="0071234F">
        <w:rPr>
          <w:rFonts w:ascii="Times New Roman" w:hAnsi="Times New Roman" w:cs="Times New Roman"/>
          <w:sz w:val="24"/>
          <w:szCs w:val="24"/>
        </w:rPr>
        <w:t>is inclusive</w:t>
      </w:r>
      <w:r w:rsidR="0036357C">
        <w:rPr>
          <w:rFonts w:ascii="Times New Roman" w:hAnsi="Times New Roman" w:cs="Times New Roman"/>
          <w:sz w:val="24"/>
          <w:szCs w:val="24"/>
        </w:rPr>
        <w:t xml:space="preserve"> but not limited </w:t>
      </w:r>
      <w:proofErr w:type="gramStart"/>
      <w:r w:rsidR="0036357C">
        <w:rPr>
          <w:rFonts w:ascii="Times New Roman" w:hAnsi="Times New Roman" w:cs="Times New Roman"/>
          <w:sz w:val="24"/>
          <w:szCs w:val="24"/>
        </w:rPr>
        <w:t>to:</w:t>
      </w:r>
      <w:proofErr w:type="gramEnd"/>
      <w:r w:rsidR="0036357C">
        <w:rPr>
          <w:rFonts w:ascii="Times New Roman" w:hAnsi="Times New Roman" w:cs="Times New Roman"/>
          <w:sz w:val="24"/>
          <w:szCs w:val="24"/>
        </w:rPr>
        <w:t xml:space="preserve"> areas of</w:t>
      </w:r>
      <w:r w:rsidR="00A2287A">
        <w:rPr>
          <w:rFonts w:ascii="Times New Roman" w:hAnsi="Times New Roman" w:cs="Times New Roman"/>
          <w:sz w:val="24"/>
          <w:szCs w:val="24"/>
        </w:rPr>
        <w:t xml:space="preserve"> critical infrastructure, riverbanks, lake shores, and canal </w:t>
      </w:r>
      <w:r w:rsidR="00D034D2">
        <w:rPr>
          <w:rFonts w:ascii="Times New Roman" w:hAnsi="Times New Roman" w:cs="Times New Roman"/>
          <w:sz w:val="24"/>
          <w:szCs w:val="24"/>
        </w:rPr>
        <w:t>embankments.</w:t>
      </w:r>
    </w:p>
    <w:p w14:paraId="1E7153ED" w14:textId="183807CA" w:rsidR="00D034D2" w:rsidRDefault="00D034D2" w:rsidP="006367CB">
      <w:pPr>
        <w:pStyle w:val="ListParagraph"/>
        <w:numPr>
          <w:ilvl w:val="3"/>
          <w:numId w:val="1"/>
        </w:numPr>
        <w:spacing w:after="120"/>
        <w:ind w:left="1440" w:hanging="850"/>
        <w:contextualSpacing w:val="0"/>
        <w:jc w:val="both"/>
        <w:rPr>
          <w:rFonts w:ascii="Times New Roman" w:hAnsi="Times New Roman" w:cs="Times New Roman"/>
          <w:sz w:val="24"/>
          <w:szCs w:val="24"/>
        </w:rPr>
      </w:pPr>
      <w:r>
        <w:rPr>
          <w:rFonts w:ascii="Times New Roman" w:hAnsi="Times New Roman" w:cs="Times New Roman"/>
          <w:sz w:val="24"/>
          <w:szCs w:val="24"/>
        </w:rPr>
        <w:t xml:space="preserve">Ground improvement recommendations </w:t>
      </w:r>
      <w:r w:rsidR="0071234F">
        <w:rPr>
          <w:rFonts w:ascii="Times New Roman" w:hAnsi="Times New Roman" w:cs="Times New Roman"/>
          <w:sz w:val="24"/>
          <w:szCs w:val="24"/>
        </w:rPr>
        <w:t>are inclusive</w:t>
      </w:r>
      <w:r>
        <w:rPr>
          <w:rFonts w:ascii="Times New Roman" w:hAnsi="Times New Roman" w:cs="Times New Roman"/>
          <w:sz w:val="24"/>
          <w:szCs w:val="24"/>
        </w:rPr>
        <w:t xml:space="preserve"> but not limited </w:t>
      </w:r>
      <w:proofErr w:type="gramStart"/>
      <w:r>
        <w:rPr>
          <w:rFonts w:ascii="Times New Roman" w:hAnsi="Times New Roman" w:cs="Times New Roman"/>
          <w:sz w:val="24"/>
          <w:szCs w:val="24"/>
        </w:rPr>
        <w:t>to:</w:t>
      </w:r>
      <w:proofErr w:type="gramEnd"/>
      <w:r w:rsidR="00881AF7">
        <w:rPr>
          <w:rFonts w:ascii="Times New Roman" w:hAnsi="Times New Roman" w:cs="Times New Roman"/>
          <w:sz w:val="24"/>
          <w:szCs w:val="24"/>
        </w:rPr>
        <w:t xml:space="preserve"> identifying and recommending ground improvement methods</w:t>
      </w:r>
      <w:r w:rsidR="00D70D45">
        <w:rPr>
          <w:rFonts w:ascii="Times New Roman" w:hAnsi="Times New Roman" w:cs="Times New Roman"/>
          <w:sz w:val="24"/>
          <w:szCs w:val="24"/>
        </w:rPr>
        <w:t xml:space="preserve"> and stabilization.</w:t>
      </w:r>
    </w:p>
    <w:p w14:paraId="45C38FF4" w14:textId="718519B2" w:rsidR="00670523" w:rsidRDefault="0018091F" w:rsidP="006367CB">
      <w:pPr>
        <w:pStyle w:val="ListParagraph"/>
        <w:numPr>
          <w:ilvl w:val="3"/>
          <w:numId w:val="1"/>
        </w:numPr>
        <w:spacing w:after="120"/>
        <w:ind w:left="1440" w:hanging="850"/>
        <w:contextualSpacing w:val="0"/>
        <w:jc w:val="both"/>
        <w:rPr>
          <w:rFonts w:ascii="Times New Roman" w:hAnsi="Times New Roman" w:cs="Times New Roman"/>
          <w:sz w:val="24"/>
          <w:szCs w:val="24"/>
        </w:rPr>
      </w:pPr>
      <w:r>
        <w:rPr>
          <w:rFonts w:ascii="Times New Roman" w:hAnsi="Times New Roman" w:cs="Times New Roman"/>
          <w:sz w:val="24"/>
          <w:szCs w:val="24"/>
        </w:rPr>
        <w:t xml:space="preserve">Foundation designs and support inclusive but not limited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w:t>
      </w:r>
      <w:r w:rsidR="00851DCD">
        <w:rPr>
          <w:rFonts w:ascii="Times New Roman" w:hAnsi="Times New Roman" w:cs="Times New Roman"/>
          <w:sz w:val="24"/>
          <w:szCs w:val="24"/>
        </w:rPr>
        <w:t>identification and recommendations for foundational support of critical infrastructure sites incl</w:t>
      </w:r>
      <w:r w:rsidR="00670523">
        <w:rPr>
          <w:rFonts w:ascii="Times New Roman" w:hAnsi="Times New Roman" w:cs="Times New Roman"/>
          <w:sz w:val="24"/>
          <w:szCs w:val="24"/>
        </w:rPr>
        <w:t>uding dams, locks, weir, and treatment facilities.</w:t>
      </w:r>
    </w:p>
    <w:p w14:paraId="1C63D316" w14:textId="104CDAED" w:rsidR="00E32B6E" w:rsidRDefault="00E32B6E" w:rsidP="006367CB">
      <w:pPr>
        <w:pStyle w:val="ListParagraph"/>
        <w:numPr>
          <w:ilvl w:val="3"/>
          <w:numId w:val="1"/>
        </w:numPr>
        <w:spacing w:after="120"/>
        <w:ind w:left="1440" w:hanging="850"/>
        <w:contextualSpacing w:val="0"/>
        <w:jc w:val="both"/>
        <w:rPr>
          <w:rFonts w:ascii="Times New Roman" w:hAnsi="Times New Roman" w:cs="Times New Roman"/>
          <w:sz w:val="24"/>
          <w:szCs w:val="24"/>
        </w:rPr>
      </w:pPr>
      <w:r>
        <w:rPr>
          <w:rFonts w:ascii="Times New Roman" w:hAnsi="Times New Roman" w:cs="Times New Roman"/>
          <w:sz w:val="24"/>
          <w:szCs w:val="24"/>
        </w:rPr>
        <w:t xml:space="preserve">In-situ field work </w:t>
      </w:r>
      <w:r w:rsidR="00383846">
        <w:rPr>
          <w:rFonts w:ascii="Times New Roman" w:hAnsi="Times New Roman" w:cs="Times New Roman"/>
          <w:sz w:val="24"/>
          <w:szCs w:val="24"/>
        </w:rPr>
        <w:t>in preserves, wetlands, rivers/canals, waterbodies, etc.</w:t>
      </w:r>
    </w:p>
    <w:p w14:paraId="680376E7" w14:textId="75BC7557" w:rsidR="00243703" w:rsidRDefault="00A95029" w:rsidP="006367CB">
      <w:pPr>
        <w:pStyle w:val="ListParagraph"/>
        <w:numPr>
          <w:ilvl w:val="3"/>
          <w:numId w:val="1"/>
        </w:numPr>
        <w:spacing w:after="120"/>
        <w:ind w:left="1440" w:hanging="850"/>
        <w:contextualSpacing w:val="0"/>
        <w:jc w:val="both"/>
        <w:rPr>
          <w:rFonts w:ascii="Times New Roman" w:hAnsi="Times New Roman" w:cs="Times New Roman"/>
          <w:sz w:val="24"/>
          <w:szCs w:val="24"/>
        </w:rPr>
      </w:pPr>
      <w:r>
        <w:rPr>
          <w:rFonts w:ascii="Times New Roman" w:hAnsi="Times New Roman" w:cs="Times New Roman"/>
          <w:sz w:val="24"/>
          <w:szCs w:val="24"/>
        </w:rPr>
        <w:t xml:space="preserve">Assisting with the permitting requirements with </w:t>
      </w:r>
      <w:r w:rsidR="0071234F">
        <w:rPr>
          <w:rFonts w:ascii="Times New Roman" w:hAnsi="Times New Roman" w:cs="Times New Roman"/>
          <w:sz w:val="24"/>
          <w:szCs w:val="24"/>
        </w:rPr>
        <w:t>all</w:t>
      </w:r>
      <w:r>
        <w:rPr>
          <w:rFonts w:ascii="Times New Roman" w:hAnsi="Times New Roman" w:cs="Times New Roman"/>
          <w:sz w:val="24"/>
          <w:szCs w:val="24"/>
        </w:rPr>
        <w:t xml:space="preserve"> </w:t>
      </w:r>
      <w:r w:rsidR="004519A7">
        <w:rPr>
          <w:rFonts w:ascii="Times New Roman" w:hAnsi="Times New Roman" w:cs="Times New Roman"/>
          <w:sz w:val="24"/>
          <w:szCs w:val="24"/>
        </w:rPr>
        <w:t xml:space="preserve">governing and/or </w:t>
      </w:r>
      <w:r>
        <w:rPr>
          <w:rFonts w:ascii="Times New Roman" w:hAnsi="Times New Roman" w:cs="Times New Roman"/>
          <w:sz w:val="24"/>
          <w:szCs w:val="24"/>
        </w:rPr>
        <w:t>regulatory agencies.</w:t>
      </w:r>
    </w:p>
    <w:p w14:paraId="1203D8EA" w14:textId="4250156C" w:rsidR="00A95029" w:rsidRDefault="00A95029" w:rsidP="00FA2AFA">
      <w:pPr>
        <w:pStyle w:val="ListParagraph"/>
        <w:numPr>
          <w:ilvl w:val="2"/>
          <w:numId w:val="1"/>
        </w:numPr>
        <w:spacing w:after="120"/>
        <w:ind w:left="1080" w:hanging="634"/>
        <w:contextualSpacing w:val="0"/>
        <w:jc w:val="both"/>
        <w:rPr>
          <w:rFonts w:ascii="Times New Roman" w:hAnsi="Times New Roman" w:cs="Times New Roman"/>
          <w:sz w:val="24"/>
          <w:szCs w:val="24"/>
        </w:rPr>
      </w:pPr>
      <w:r>
        <w:rPr>
          <w:rFonts w:ascii="Times New Roman" w:hAnsi="Times New Roman" w:cs="Times New Roman"/>
          <w:sz w:val="24"/>
          <w:szCs w:val="24"/>
        </w:rPr>
        <w:t>Hydrogeological Services</w:t>
      </w:r>
    </w:p>
    <w:p w14:paraId="476606FE" w14:textId="67E4C103" w:rsidR="00E2748C" w:rsidRDefault="00E17D91" w:rsidP="006367CB">
      <w:pPr>
        <w:pStyle w:val="ListParagraph"/>
        <w:numPr>
          <w:ilvl w:val="3"/>
          <w:numId w:val="1"/>
        </w:numPr>
        <w:spacing w:after="120"/>
        <w:ind w:left="1440" w:hanging="850"/>
        <w:contextualSpacing w:val="0"/>
        <w:jc w:val="both"/>
        <w:rPr>
          <w:rFonts w:ascii="Times New Roman" w:hAnsi="Times New Roman" w:cs="Times New Roman"/>
          <w:sz w:val="24"/>
          <w:szCs w:val="24"/>
        </w:rPr>
      </w:pPr>
      <w:r>
        <w:rPr>
          <w:rFonts w:ascii="Times New Roman" w:hAnsi="Times New Roman" w:cs="Times New Roman"/>
          <w:sz w:val="24"/>
          <w:szCs w:val="24"/>
        </w:rPr>
        <w:t>Hydrology and g</w:t>
      </w:r>
      <w:r w:rsidR="00E2748C">
        <w:rPr>
          <w:rFonts w:ascii="Times New Roman" w:hAnsi="Times New Roman" w:cs="Times New Roman"/>
          <w:sz w:val="24"/>
          <w:szCs w:val="24"/>
        </w:rPr>
        <w:t>roundwater flow analysis</w:t>
      </w:r>
    </w:p>
    <w:p w14:paraId="527D7DA5" w14:textId="2B5120F7" w:rsidR="00DF2F26" w:rsidRDefault="00DF2F26" w:rsidP="006367CB">
      <w:pPr>
        <w:pStyle w:val="ListParagraph"/>
        <w:numPr>
          <w:ilvl w:val="3"/>
          <w:numId w:val="1"/>
        </w:numPr>
        <w:spacing w:after="120"/>
        <w:ind w:left="1440" w:hanging="850"/>
        <w:contextualSpacing w:val="0"/>
        <w:jc w:val="both"/>
        <w:rPr>
          <w:rFonts w:ascii="Times New Roman" w:hAnsi="Times New Roman" w:cs="Times New Roman"/>
          <w:sz w:val="24"/>
          <w:szCs w:val="24"/>
        </w:rPr>
      </w:pPr>
      <w:r>
        <w:rPr>
          <w:rFonts w:ascii="Times New Roman" w:hAnsi="Times New Roman" w:cs="Times New Roman"/>
          <w:sz w:val="24"/>
          <w:szCs w:val="24"/>
        </w:rPr>
        <w:t xml:space="preserve">Laboratory testing inclusive but not limited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w:t>
      </w:r>
      <w:r w:rsidR="009E6545">
        <w:rPr>
          <w:rFonts w:ascii="Times New Roman" w:hAnsi="Times New Roman" w:cs="Times New Roman"/>
          <w:sz w:val="24"/>
          <w:szCs w:val="24"/>
        </w:rPr>
        <w:t>organic and inorganic loads and</w:t>
      </w:r>
      <w:r w:rsidR="00B74468">
        <w:rPr>
          <w:rFonts w:ascii="Times New Roman" w:hAnsi="Times New Roman" w:cs="Times New Roman"/>
          <w:sz w:val="24"/>
          <w:szCs w:val="24"/>
        </w:rPr>
        <w:t xml:space="preserve"> loading, total solids, </w:t>
      </w:r>
      <w:r w:rsidR="007E27E4">
        <w:rPr>
          <w:rFonts w:ascii="Times New Roman" w:hAnsi="Times New Roman" w:cs="Times New Roman"/>
          <w:sz w:val="24"/>
          <w:szCs w:val="24"/>
        </w:rPr>
        <w:t xml:space="preserve">oxygen, pH, bacterial contents, </w:t>
      </w:r>
      <w:r w:rsidR="00D86048">
        <w:rPr>
          <w:rFonts w:ascii="Times New Roman" w:hAnsi="Times New Roman" w:cs="Times New Roman"/>
          <w:sz w:val="24"/>
          <w:szCs w:val="24"/>
        </w:rPr>
        <w:t xml:space="preserve">any </w:t>
      </w:r>
      <w:r w:rsidR="007E27E4">
        <w:rPr>
          <w:rFonts w:ascii="Times New Roman" w:hAnsi="Times New Roman" w:cs="Times New Roman"/>
          <w:sz w:val="24"/>
          <w:szCs w:val="24"/>
        </w:rPr>
        <w:t>other contaminates</w:t>
      </w:r>
      <w:r w:rsidR="00D86048">
        <w:rPr>
          <w:rFonts w:ascii="Times New Roman" w:hAnsi="Times New Roman" w:cs="Times New Roman"/>
          <w:sz w:val="24"/>
          <w:szCs w:val="24"/>
        </w:rPr>
        <w:t xml:space="preserve"> as requested</w:t>
      </w:r>
      <w:r w:rsidR="00B3438D">
        <w:rPr>
          <w:rFonts w:ascii="Times New Roman" w:hAnsi="Times New Roman" w:cs="Times New Roman"/>
          <w:sz w:val="24"/>
          <w:szCs w:val="24"/>
        </w:rPr>
        <w:t>, etc.</w:t>
      </w:r>
    </w:p>
    <w:p w14:paraId="18234C28" w14:textId="55B5AA69" w:rsidR="00E2748C" w:rsidRDefault="003F2699" w:rsidP="006367CB">
      <w:pPr>
        <w:pStyle w:val="ListParagraph"/>
        <w:numPr>
          <w:ilvl w:val="3"/>
          <w:numId w:val="1"/>
        </w:numPr>
        <w:spacing w:after="120"/>
        <w:ind w:left="1440" w:hanging="850"/>
        <w:contextualSpacing w:val="0"/>
        <w:jc w:val="both"/>
        <w:rPr>
          <w:rFonts w:ascii="Times New Roman" w:hAnsi="Times New Roman" w:cs="Times New Roman"/>
          <w:sz w:val="24"/>
          <w:szCs w:val="24"/>
        </w:rPr>
      </w:pPr>
      <w:r>
        <w:rPr>
          <w:rFonts w:ascii="Times New Roman" w:hAnsi="Times New Roman" w:cs="Times New Roman"/>
          <w:sz w:val="24"/>
          <w:szCs w:val="24"/>
        </w:rPr>
        <w:t xml:space="preserve">Aquifer characterization </w:t>
      </w:r>
      <w:r w:rsidR="0071234F">
        <w:rPr>
          <w:rFonts w:ascii="Times New Roman" w:hAnsi="Times New Roman" w:cs="Times New Roman"/>
          <w:sz w:val="24"/>
          <w:szCs w:val="24"/>
        </w:rPr>
        <w:t>is inclusive</w:t>
      </w:r>
      <w:r>
        <w:rPr>
          <w:rFonts w:ascii="Times New Roman" w:hAnsi="Times New Roman" w:cs="Times New Roman"/>
          <w:sz w:val="24"/>
          <w:szCs w:val="24"/>
        </w:rPr>
        <w:t xml:space="preserve"> but not limited </w:t>
      </w:r>
      <w:proofErr w:type="gramStart"/>
      <w:r>
        <w:rPr>
          <w:rFonts w:ascii="Times New Roman" w:hAnsi="Times New Roman" w:cs="Times New Roman"/>
          <w:sz w:val="24"/>
          <w:szCs w:val="24"/>
        </w:rPr>
        <w:t>to:</w:t>
      </w:r>
      <w:proofErr w:type="gramEnd"/>
      <w:r w:rsidR="006933EB">
        <w:rPr>
          <w:rFonts w:ascii="Times New Roman" w:hAnsi="Times New Roman" w:cs="Times New Roman"/>
          <w:sz w:val="24"/>
          <w:szCs w:val="24"/>
        </w:rPr>
        <w:t xml:space="preserve"> conductivity, transmissivity, </w:t>
      </w:r>
      <w:r w:rsidR="000C1F52">
        <w:rPr>
          <w:rFonts w:ascii="Times New Roman" w:hAnsi="Times New Roman" w:cs="Times New Roman"/>
          <w:sz w:val="24"/>
          <w:szCs w:val="24"/>
        </w:rPr>
        <w:t xml:space="preserve">storage, and capacity </w:t>
      </w:r>
      <w:r w:rsidR="006E6947">
        <w:rPr>
          <w:rFonts w:ascii="Times New Roman" w:hAnsi="Times New Roman" w:cs="Times New Roman"/>
          <w:sz w:val="24"/>
          <w:szCs w:val="24"/>
        </w:rPr>
        <w:t>for supporting removal.</w:t>
      </w:r>
    </w:p>
    <w:p w14:paraId="1349C81C" w14:textId="3D507D84" w:rsidR="006E6947" w:rsidRDefault="002B7751" w:rsidP="006367CB">
      <w:pPr>
        <w:pStyle w:val="ListParagraph"/>
        <w:numPr>
          <w:ilvl w:val="3"/>
          <w:numId w:val="1"/>
        </w:numPr>
        <w:spacing w:after="120"/>
        <w:ind w:left="1440" w:hanging="850"/>
        <w:contextualSpacing w:val="0"/>
        <w:jc w:val="both"/>
        <w:rPr>
          <w:rFonts w:ascii="Times New Roman" w:hAnsi="Times New Roman" w:cs="Times New Roman"/>
          <w:sz w:val="24"/>
          <w:szCs w:val="24"/>
        </w:rPr>
      </w:pPr>
      <w:r>
        <w:rPr>
          <w:rFonts w:ascii="Times New Roman" w:hAnsi="Times New Roman" w:cs="Times New Roman"/>
          <w:sz w:val="24"/>
          <w:szCs w:val="24"/>
        </w:rPr>
        <w:t xml:space="preserve">Groundwater and surface water interactions </w:t>
      </w:r>
    </w:p>
    <w:p w14:paraId="228092BF" w14:textId="3382BE20" w:rsidR="002B7751" w:rsidRDefault="0012749A" w:rsidP="006367CB">
      <w:pPr>
        <w:pStyle w:val="ListParagraph"/>
        <w:numPr>
          <w:ilvl w:val="3"/>
          <w:numId w:val="1"/>
        </w:numPr>
        <w:spacing w:after="120"/>
        <w:ind w:left="1440" w:hanging="850"/>
        <w:contextualSpacing w:val="0"/>
        <w:jc w:val="both"/>
        <w:rPr>
          <w:rFonts w:ascii="Times New Roman" w:hAnsi="Times New Roman" w:cs="Times New Roman"/>
          <w:sz w:val="24"/>
          <w:szCs w:val="24"/>
        </w:rPr>
      </w:pPr>
      <w:r>
        <w:rPr>
          <w:rFonts w:ascii="Times New Roman" w:hAnsi="Times New Roman" w:cs="Times New Roman"/>
          <w:sz w:val="24"/>
          <w:szCs w:val="24"/>
        </w:rPr>
        <w:t>Water table and groundwater quality monitoring</w:t>
      </w:r>
      <w:r w:rsidR="00E8357C">
        <w:rPr>
          <w:rFonts w:ascii="Times New Roman" w:hAnsi="Times New Roman" w:cs="Times New Roman"/>
          <w:sz w:val="24"/>
          <w:szCs w:val="24"/>
        </w:rPr>
        <w:t xml:space="preserve"> inclusive but not limited </w:t>
      </w:r>
      <w:proofErr w:type="gramStart"/>
      <w:r w:rsidR="00E8357C">
        <w:rPr>
          <w:rFonts w:ascii="Times New Roman" w:hAnsi="Times New Roman" w:cs="Times New Roman"/>
          <w:sz w:val="24"/>
          <w:szCs w:val="24"/>
        </w:rPr>
        <w:t>to:</w:t>
      </w:r>
      <w:proofErr w:type="gramEnd"/>
      <w:r w:rsidR="00E8357C">
        <w:rPr>
          <w:rFonts w:ascii="Times New Roman" w:hAnsi="Times New Roman" w:cs="Times New Roman"/>
          <w:sz w:val="24"/>
          <w:szCs w:val="24"/>
        </w:rPr>
        <w:t xml:space="preserve"> evaluating fluctuations, </w:t>
      </w:r>
      <w:r w:rsidR="002C08CE">
        <w:rPr>
          <w:rFonts w:ascii="Times New Roman" w:hAnsi="Times New Roman" w:cs="Times New Roman"/>
          <w:sz w:val="24"/>
          <w:szCs w:val="24"/>
        </w:rPr>
        <w:t xml:space="preserve">contamination and contamination risk, and impacts on </w:t>
      </w:r>
      <w:r w:rsidR="00633AC1">
        <w:rPr>
          <w:rFonts w:ascii="Times New Roman" w:hAnsi="Times New Roman" w:cs="Times New Roman"/>
          <w:sz w:val="24"/>
          <w:szCs w:val="24"/>
        </w:rPr>
        <w:t>ecosystems and infrastructure.</w:t>
      </w:r>
    </w:p>
    <w:p w14:paraId="466EE2DF" w14:textId="787F3119" w:rsidR="00633AC1" w:rsidRDefault="00EC201D" w:rsidP="006367CB">
      <w:pPr>
        <w:pStyle w:val="ListParagraph"/>
        <w:numPr>
          <w:ilvl w:val="3"/>
          <w:numId w:val="1"/>
        </w:numPr>
        <w:spacing w:after="120"/>
        <w:ind w:left="1440" w:hanging="850"/>
        <w:contextualSpacing w:val="0"/>
        <w:jc w:val="both"/>
        <w:rPr>
          <w:rFonts w:ascii="Times New Roman" w:hAnsi="Times New Roman" w:cs="Times New Roman"/>
          <w:sz w:val="24"/>
          <w:szCs w:val="24"/>
        </w:rPr>
      </w:pPr>
      <w:r>
        <w:rPr>
          <w:rFonts w:ascii="Times New Roman" w:hAnsi="Times New Roman" w:cs="Times New Roman"/>
          <w:sz w:val="24"/>
          <w:szCs w:val="24"/>
        </w:rPr>
        <w:t>Transport modeling including contaminate modeling.</w:t>
      </w:r>
    </w:p>
    <w:p w14:paraId="29FD9D34" w14:textId="6FAFC20B" w:rsidR="00DE69C5" w:rsidRDefault="00DE69C5" w:rsidP="006367CB">
      <w:pPr>
        <w:pStyle w:val="ListParagraph"/>
        <w:numPr>
          <w:ilvl w:val="3"/>
          <w:numId w:val="1"/>
        </w:numPr>
        <w:spacing w:after="120"/>
        <w:ind w:left="1440" w:hanging="850"/>
        <w:contextualSpacing w:val="0"/>
        <w:jc w:val="both"/>
        <w:rPr>
          <w:rFonts w:ascii="Times New Roman" w:hAnsi="Times New Roman" w:cs="Times New Roman"/>
          <w:sz w:val="24"/>
          <w:szCs w:val="24"/>
        </w:rPr>
      </w:pPr>
      <w:r>
        <w:rPr>
          <w:rFonts w:ascii="Times New Roman" w:hAnsi="Times New Roman" w:cs="Times New Roman"/>
          <w:sz w:val="24"/>
          <w:szCs w:val="24"/>
        </w:rPr>
        <w:t xml:space="preserve">Sheet flow modeling, </w:t>
      </w:r>
      <w:r w:rsidR="00787762">
        <w:rPr>
          <w:rFonts w:ascii="Times New Roman" w:hAnsi="Times New Roman" w:cs="Times New Roman"/>
          <w:sz w:val="24"/>
          <w:szCs w:val="24"/>
        </w:rPr>
        <w:t xml:space="preserve">water flow pattern analysis, </w:t>
      </w:r>
      <w:r w:rsidR="00EE6239">
        <w:rPr>
          <w:rFonts w:ascii="Times New Roman" w:hAnsi="Times New Roman" w:cs="Times New Roman"/>
          <w:sz w:val="24"/>
          <w:szCs w:val="24"/>
        </w:rPr>
        <w:t xml:space="preserve">drainage basin mapping and interactions. </w:t>
      </w:r>
      <w:r>
        <w:rPr>
          <w:rFonts w:ascii="Times New Roman" w:hAnsi="Times New Roman" w:cs="Times New Roman"/>
          <w:sz w:val="24"/>
          <w:szCs w:val="24"/>
        </w:rPr>
        <w:t xml:space="preserve"> </w:t>
      </w:r>
    </w:p>
    <w:p w14:paraId="1E39A8E7" w14:textId="3459D8F1" w:rsidR="00383846" w:rsidRPr="00383846" w:rsidRDefault="00383846" w:rsidP="006367CB">
      <w:pPr>
        <w:pStyle w:val="ListParagraph"/>
        <w:numPr>
          <w:ilvl w:val="3"/>
          <w:numId w:val="1"/>
        </w:numPr>
        <w:spacing w:after="120"/>
        <w:ind w:left="1440" w:hanging="850"/>
        <w:contextualSpacing w:val="0"/>
        <w:jc w:val="both"/>
        <w:rPr>
          <w:rFonts w:ascii="Times New Roman" w:hAnsi="Times New Roman" w:cs="Times New Roman"/>
          <w:sz w:val="24"/>
          <w:szCs w:val="24"/>
        </w:rPr>
      </w:pPr>
      <w:r>
        <w:rPr>
          <w:rFonts w:ascii="Times New Roman" w:hAnsi="Times New Roman" w:cs="Times New Roman"/>
          <w:sz w:val="24"/>
          <w:szCs w:val="24"/>
        </w:rPr>
        <w:t>In-situ field work in preserves, wetlands, rivers/canals, waterbodies, etc.</w:t>
      </w:r>
    </w:p>
    <w:p w14:paraId="7E833EFC" w14:textId="5987AA99" w:rsidR="00EC201D" w:rsidRPr="00243703" w:rsidRDefault="00E91EC6" w:rsidP="006367CB">
      <w:pPr>
        <w:pStyle w:val="ListParagraph"/>
        <w:numPr>
          <w:ilvl w:val="3"/>
          <w:numId w:val="1"/>
        </w:numPr>
        <w:spacing w:after="120"/>
        <w:ind w:left="1440" w:hanging="850"/>
        <w:contextualSpacing w:val="0"/>
        <w:jc w:val="both"/>
        <w:rPr>
          <w:rFonts w:ascii="Times New Roman" w:hAnsi="Times New Roman" w:cs="Times New Roman"/>
          <w:sz w:val="24"/>
          <w:szCs w:val="24"/>
        </w:rPr>
      </w:pPr>
      <w:r>
        <w:rPr>
          <w:rFonts w:ascii="Times New Roman" w:hAnsi="Times New Roman" w:cs="Times New Roman"/>
          <w:sz w:val="24"/>
          <w:szCs w:val="24"/>
        </w:rPr>
        <w:t>Well design</w:t>
      </w:r>
    </w:p>
    <w:p w14:paraId="50FA2F0B" w14:textId="7252F62A" w:rsidR="004519A7" w:rsidRDefault="004519A7" w:rsidP="006367CB">
      <w:pPr>
        <w:pStyle w:val="ListParagraph"/>
        <w:numPr>
          <w:ilvl w:val="3"/>
          <w:numId w:val="1"/>
        </w:numPr>
        <w:spacing w:after="120"/>
        <w:ind w:left="1440" w:hanging="850"/>
        <w:contextualSpacing w:val="0"/>
        <w:jc w:val="both"/>
        <w:rPr>
          <w:rFonts w:ascii="Times New Roman" w:hAnsi="Times New Roman" w:cs="Times New Roman"/>
          <w:sz w:val="24"/>
          <w:szCs w:val="24"/>
        </w:rPr>
      </w:pPr>
      <w:r>
        <w:rPr>
          <w:rFonts w:ascii="Times New Roman" w:hAnsi="Times New Roman" w:cs="Times New Roman"/>
          <w:sz w:val="24"/>
          <w:szCs w:val="24"/>
        </w:rPr>
        <w:t xml:space="preserve">Assisting with the permitting requirements with </w:t>
      </w:r>
      <w:r w:rsidR="0071234F">
        <w:rPr>
          <w:rFonts w:ascii="Times New Roman" w:hAnsi="Times New Roman" w:cs="Times New Roman"/>
          <w:sz w:val="24"/>
          <w:szCs w:val="24"/>
        </w:rPr>
        <w:t>all</w:t>
      </w:r>
      <w:r>
        <w:rPr>
          <w:rFonts w:ascii="Times New Roman" w:hAnsi="Times New Roman" w:cs="Times New Roman"/>
          <w:sz w:val="24"/>
          <w:szCs w:val="24"/>
        </w:rPr>
        <w:t xml:space="preserve"> governing and/or regulatory agencies.</w:t>
      </w:r>
    </w:p>
    <w:p w14:paraId="766F1E0F" w14:textId="5A9C6A45" w:rsidR="00480400" w:rsidRDefault="00480400" w:rsidP="006367CB">
      <w:pPr>
        <w:pStyle w:val="ListParagraph"/>
        <w:numPr>
          <w:ilvl w:val="3"/>
          <w:numId w:val="1"/>
        </w:numPr>
        <w:spacing w:after="120"/>
        <w:ind w:left="1440" w:hanging="850"/>
        <w:contextualSpacing w:val="0"/>
        <w:jc w:val="both"/>
        <w:rPr>
          <w:rFonts w:ascii="Times New Roman" w:hAnsi="Times New Roman" w:cs="Times New Roman"/>
          <w:sz w:val="24"/>
          <w:szCs w:val="24"/>
        </w:rPr>
      </w:pPr>
      <w:r w:rsidRPr="00164B90">
        <w:rPr>
          <w:rFonts w:ascii="Times New Roman" w:hAnsi="Times New Roman" w:cs="Times New Roman"/>
          <w:sz w:val="24"/>
          <w:szCs w:val="24"/>
        </w:rPr>
        <w:t xml:space="preserve"> Provide oversight </w:t>
      </w:r>
      <w:r w:rsidR="00A4227D">
        <w:rPr>
          <w:rFonts w:ascii="Times New Roman" w:hAnsi="Times New Roman" w:cs="Times New Roman"/>
          <w:sz w:val="24"/>
          <w:szCs w:val="24"/>
        </w:rPr>
        <w:t>and</w:t>
      </w:r>
      <w:r w:rsidR="0071234F">
        <w:rPr>
          <w:rFonts w:ascii="Times New Roman" w:hAnsi="Times New Roman" w:cs="Times New Roman"/>
          <w:sz w:val="24"/>
          <w:szCs w:val="24"/>
        </w:rPr>
        <w:t>/</w:t>
      </w:r>
      <w:r w:rsidR="00A4227D">
        <w:rPr>
          <w:rFonts w:ascii="Times New Roman" w:hAnsi="Times New Roman" w:cs="Times New Roman"/>
          <w:sz w:val="24"/>
          <w:szCs w:val="24"/>
        </w:rPr>
        <w:t xml:space="preserve">or project management </w:t>
      </w:r>
      <w:r w:rsidRPr="00164B90">
        <w:rPr>
          <w:rFonts w:ascii="Times New Roman" w:hAnsi="Times New Roman" w:cs="Times New Roman"/>
          <w:sz w:val="24"/>
          <w:szCs w:val="24"/>
        </w:rPr>
        <w:t>for the installation of new monitoring wells</w:t>
      </w:r>
      <w:r w:rsidR="00164B90">
        <w:rPr>
          <w:rFonts w:ascii="Times New Roman" w:hAnsi="Times New Roman" w:cs="Times New Roman"/>
          <w:sz w:val="24"/>
          <w:szCs w:val="24"/>
        </w:rPr>
        <w:t>.</w:t>
      </w:r>
    </w:p>
    <w:p w14:paraId="04EA9129" w14:textId="2D493013" w:rsidR="000C6B84" w:rsidRDefault="00480400" w:rsidP="006367CB">
      <w:pPr>
        <w:pStyle w:val="ListParagraph"/>
        <w:numPr>
          <w:ilvl w:val="3"/>
          <w:numId w:val="1"/>
        </w:numPr>
        <w:spacing w:after="120"/>
        <w:ind w:left="1440" w:hanging="850"/>
        <w:contextualSpacing w:val="0"/>
        <w:jc w:val="both"/>
        <w:rPr>
          <w:rFonts w:ascii="Times New Roman" w:hAnsi="Times New Roman" w:cs="Times New Roman"/>
          <w:sz w:val="24"/>
          <w:szCs w:val="24"/>
        </w:rPr>
      </w:pPr>
      <w:r w:rsidRPr="00164B90">
        <w:rPr>
          <w:rFonts w:ascii="Times New Roman" w:hAnsi="Times New Roman" w:cs="Times New Roman"/>
          <w:sz w:val="24"/>
          <w:szCs w:val="24"/>
        </w:rPr>
        <w:t>Well installation, repair, and/or abandonment services</w:t>
      </w:r>
      <w:r w:rsidR="00335CA0">
        <w:rPr>
          <w:rFonts w:ascii="Times New Roman" w:hAnsi="Times New Roman" w:cs="Times New Roman"/>
          <w:sz w:val="24"/>
          <w:szCs w:val="24"/>
        </w:rPr>
        <w:t>.</w:t>
      </w:r>
    </w:p>
    <w:p w14:paraId="61A047D8" w14:textId="4AC41295" w:rsidR="00B65080" w:rsidRDefault="00E56D4A" w:rsidP="00FA2AFA">
      <w:pPr>
        <w:pStyle w:val="ListParagraph"/>
        <w:numPr>
          <w:ilvl w:val="1"/>
          <w:numId w:val="1"/>
        </w:numPr>
        <w:spacing w:after="120"/>
        <w:ind w:left="547" w:hanging="547"/>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Design support inclusive but not limited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w:t>
      </w:r>
      <w:r w:rsidR="0026494D">
        <w:rPr>
          <w:rFonts w:ascii="Times New Roman" w:hAnsi="Times New Roman" w:cs="Times New Roman"/>
          <w:sz w:val="24"/>
          <w:szCs w:val="24"/>
        </w:rPr>
        <w:t>site specific recommendations, construction monitoring and inspections, design reviews and recommendations,</w:t>
      </w:r>
      <w:r w:rsidR="00BC17A1">
        <w:rPr>
          <w:rFonts w:ascii="Times New Roman" w:hAnsi="Times New Roman" w:cs="Times New Roman"/>
          <w:sz w:val="24"/>
          <w:szCs w:val="24"/>
        </w:rPr>
        <w:t xml:space="preserve"> risk assessments and impact analysis. </w:t>
      </w:r>
    </w:p>
    <w:p w14:paraId="710A29AF" w14:textId="5ADC6A10" w:rsidR="00DF2FB0" w:rsidRDefault="00DF2FB0" w:rsidP="00FA2AFA">
      <w:pPr>
        <w:pStyle w:val="ListParagraph"/>
        <w:numPr>
          <w:ilvl w:val="1"/>
          <w:numId w:val="1"/>
        </w:numPr>
        <w:spacing w:after="120"/>
        <w:ind w:left="547" w:hanging="547"/>
        <w:contextualSpacing w:val="0"/>
        <w:jc w:val="both"/>
        <w:rPr>
          <w:rFonts w:ascii="Times New Roman" w:hAnsi="Times New Roman" w:cs="Times New Roman"/>
          <w:sz w:val="24"/>
          <w:szCs w:val="24"/>
        </w:rPr>
      </w:pPr>
      <w:r>
        <w:rPr>
          <w:rFonts w:ascii="Times New Roman" w:hAnsi="Times New Roman" w:cs="Times New Roman"/>
          <w:sz w:val="24"/>
          <w:szCs w:val="24"/>
        </w:rPr>
        <w:t xml:space="preserve">Compliance and regulatory </w:t>
      </w:r>
      <w:r w:rsidR="001C0587">
        <w:rPr>
          <w:rFonts w:ascii="Times New Roman" w:hAnsi="Times New Roman" w:cs="Times New Roman"/>
          <w:sz w:val="24"/>
          <w:szCs w:val="24"/>
        </w:rPr>
        <w:t>support inclusive</w:t>
      </w:r>
      <w:r w:rsidR="00A31800">
        <w:rPr>
          <w:rFonts w:ascii="Times New Roman" w:hAnsi="Times New Roman" w:cs="Times New Roman"/>
          <w:sz w:val="24"/>
          <w:szCs w:val="24"/>
        </w:rPr>
        <w:t xml:space="preserve"> but not limited </w:t>
      </w:r>
      <w:proofErr w:type="gramStart"/>
      <w:r w:rsidR="00A31800">
        <w:rPr>
          <w:rFonts w:ascii="Times New Roman" w:hAnsi="Times New Roman" w:cs="Times New Roman"/>
          <w:sz w:val="24"/>
          <w:szCs w:val="24"/>
        </w:rPr>
        <w:t>to:</w:t>
      </w:r>
      <w:proofErr w:type="gramEnd"/>
      <w:r w:rsidR="00A31800">
        <w:rPr>
          <w:rFonts w:ascii="Times New Roman" w:hAnsi="Times New Roman" w:cs="Times New Roman"/>
          <w:sz w:val="24"/>
          <w:szCs w:val="24"/>
        </w:rPr>
        <w:t xml:space="preserve"> compliance </w:t>
      </w:r>
      <w:r w:rsidR="00C877F9">
        <w:rPr>
          <w:rFonts w:ascii="Times New Roman" w:hAnsi="Times New Roman" w:cs="Times New Roman"/>
          <w:sz w:val="24"/>
          <w:szCs w:val="24"/>
        </w:rPr>
        <w:t>assessments, environmental</w:t>
      </w:r>
      <w:r w:rsidR="004514C1">
        <w:rPr>
          <w:rFonts w:ascii="Times New Roman" w:hAnsi="Times New Roman" w:cs="Times New Roman"/>
          <w:sz w:val="24"/>
          <w:szCs w:val="24"/>
        </w:rPr>
        <w:t xml:space="preserve"> impact assessments, permit applications</w:t>
      </w:r>
      <w:r w:rsidR="00D028BC">
        <w:rPr>
          <w:rFonts w:ascii="Times New Roman" w:hAnsi="Times New Roman" w:cs="Times New Roman"/>
          <w:sz w:val="24"/>
          <w:szCs w:val="24"/>
        </w:rPr>
        <w:t xml:space="preserve">, and </w:t>
      </w:r>
      <w:r w:rsidR="00EA4986">
        <w:rPr>
          <w:rFonts w:ascii="Times New Roman" w:hAnsi="Times New Roman" w:cs="Times New Roman"/>
          <w:sz w:val="24"/>
          <w:szCs w:val="24"/>
        </w:rPr>
        <w:t>B</w:t>
      </w:r>
      <w:r w:rsidR="00D028BC">
        <w:rPr>
          <w:rFonts w:ascii="Times New Roman" w:hAnsi="Times New Roman" w:cs="Times New Roman"/>
          <w:sz w:val="24"/>
          <w:szCs w:val="24"/>
        </w:rPr>
        <w:t xml:space="preserve">est </w:t>
      </w:r>
      <w:r w:rsidR="00EA4986">
        <w:rPr>
          <w:rFonts w:ascii="Times New Roman" w:hAnsi="Times New Roman" w:cs="Times New Roman"/>
          <w:sz w:val="24"/>
          <w:szCs w:val="24"/>
        </w:rPr>
        <w:t>M</w:t>
      </w:r>
      <w:r w:rsidR="00D028BC">
        <w:rPr>
          <w:rFonts w:ascii="Times New Roman" w:hAnsi="Times New Roman" w:cs="Times New Roman"/>
          <w:sz w:val="24"/>
          <w:szCs w:val="24"/>
        </w:rPr>
        <w:t xml:space="preserve">anagement </w:t>
      </w:r>
      <w:r w:rsidR="00EA4986">
        <w:rPr>
          <w:rFonts w:ascii="Times New Roman" w:hAnsi="Times New Roman" w:cs="Times New Roman"/>
          <w:sz w:val="24"/>
          <w:szCs w:val="24"/>
        </w:rPr>
        <w:t>A</w:t>
      </w:r>
      <w:r w:rsidR="008A5245">
        <w:rPr>
          <w:rFonts w:ascii="Times New Roman" w:hAnsi="Times New Roman" w:cs="Times New Roman"/>
          <w:sz w:val="24"/>
          <w:szCs w:val="24"/>
        </w:rPr>
        <w:t xml:space="preserve">ction </w:t>
      </w:r>
      <w:r w:rsidR="00EA4986">
        <w:rPr>
          <w:rFonts w:ascii="Times New Roman" w:hAnsi="Times New Roman" w:cs="Times New Roman"/>
          <w:sz w:val="24"/>
          <w:szCs w:val="24"/>
        </w:rPr>
        <w:t>P</w:t>
      </w:r>
      <w:r w:rsidR="008A5245">
        <w:rPr>
          <w:rFonts w:ascii="Times New Roman" w:hAnsi="Times New Roman" w:cs="Times New Roman"/>
          <w:sz w:val="24"/>
          <w:szCs w:val="24"/>
        </w:rPr>
        <w:t>lans</w:t>
      </w:r>
      <w:r w:rsidR="00C1369C">
        <w:rPr>
          <w:rFonts w:ascii="Times New Roman" w:hAnsi="Times New Roman" w:cs="Times New Roman"/>
          <w:sz w:val="24"/>
          <w:szCs w:val="24"/>
        </w:rPr>
        <w:t xml:space="preserve"> (BMAP)</w:t>
      </w:r>
      <w:r w:rsidR="00D028BC">
        <w:rPr>
          <w:rFonts w:ascii="Times New Roman" w:hAnsi="Times New Roman" w:cs="Times New Roman"/>
          <w:sz w:val="24"/>
          <w:szCs w:val="24"/>
        </w:rPr>
        <w:t>.</w:t>
      </w:r>
    </w:p>
    <w:p w14:paraId="359F424B" w14:textId="21EC0E85" w:rsidR="00A458D2" w:rsidRPr="00B62E91" w:rsidRDefault="00B01726" w:rsidP="00FA2AFA">
      <w:pPr>
        <w:pStyle w:val="ListParagraph"/>
        <w:numPr>
          <w:ilvl w:val="1"/>
          <w:numId w:val="1"/>
        </w:numPr>
        <w:spacing w:after="120"/>
        <w:ind w:left="547" w:hanging="547"/>
        <w:contextualSpacing w:val="0"/>
        <w:jc w:val="both"/>
        <w:rPr>
          <w:rFonts w:ascii="Times New Roman" w:hAnsi="Times New Roman" w:cs="Times New Roman"/>
          <w:sz w:val="24"/>
          <w:szCs w:val="24"/>
        </w:rPr>
      </w:pPr>
      <w:r>
        <w:rPr>
          <w:rFonts w:ascii="Times New Roman" w:hAnsi="Times New Roman" w:cs="Times New Roman"/>
          <w:sz w:val="24"/>
          <w:szCs w:val="24"/>
        </w:rPr>
        <w:t xml:space="preserve">Provide data </w:t>
      </w:r>
      <w:r w:rsidR="00934350">
        <w:rPr>
          <w:rFonts w:ascii="Times New Roman" w:hAnsi="Times New Roman" w:cs="Times New Roman"/>
          <w:sz w:val="24"/>
          <w:szCs w:val="24"/>
        </w:rPr>
        <w:t xml:space="preserve">collection, report generation, </w:t>
      </w:r>
      <w:r w:rsidR="008C4A79">
        <w:rPr>
          <w:rFonts w:ascii="Times New Roman" w:hAnsi="Times New Roman" w:cs="Times New Roman"/>
          <w:sz w:val="24"/>
          <w:szCs w:val="24"/>
        </w:rPr>
        <w:t xml:space="preserve">and </w:t>
      </w:r>
      <w:r w:rsidR="00A458D2">
        <w:rPr>
          <w:rFonts w:ascii="Times New Roman" w:hAnsi="Times New Roman" w:cs="Times New Roman"/>
          <w:sz w:val="24"/>
          <w:szCs w:val="24"/>
        </w:rPr>
        <w:t>presentation services</w:t>
      </w:r>
      <w:r w:rsidR="00B62E91">
        <w:rPr>
          <w:rFonts w:ascii="Times New Roman" w:hAnsi="Times New Roman" w:cs="Times New Roman"/>
          <w:sz w:val="24"/>
          <w:szCs w:val="24"/>
        </w:rPr>
        <w:t xml:space="preserve"> for County staff as well as </w:t>
      </w:r>
      <w:r w:rsidR="008C4A79">
        <w:rPr>
          <w:rFonts w:ascii="Times New Roman" w:hAnsi="Times New Roman" w:cs="Times New Roman"/>
          <w:sz w:val="24"/>
          <w:szCs w:val="24"/>
        </w:rPr>
        <w:t xml:space="preserve">public meeting support. </w:t>
      </w:r>
    </w:p>
    <w:p w14:paraId="7235BEB0" w14:textId="230EFF1D" w:rsidR="00480400" w:rsidRPr="00164B90" w:rsidRDefault="00480400" w:rsidP="00164B90">
      <w:pPr>
        <w:pStyle w:val="ListParagraph"/>
        <w:numPr>
          <w:ilvl w:val="0"/>
          <w:numId w:val="1"/>
        </w:numPr>
        <w:spacing w:after="120"/>
        <w:ind w:left="0"/>
        <w:contextualSpacing w:val="0"/>
        <w:rPr>
          <w:rFonts w:ascii="Times New Roman" w:hAnsi="Times New Roman" w:cs="Times New Roman"/>
          <w:b/>
          <w:bCs/>
          <w:sz w:val="24"/>
          <w:szCs w:val="24"/>
        </w:rPr>
      </w:pPr>
      <w:r w:rsidRPr="00164B90">
        <w:rPr>
          <w:rFonts w:ascii="Times New Roman" w:hAnsi="Times New Roman" w:cs="Times New Roman"/>
          <w:b/>
          <w:bCs/>
          <w:sz w:val="24"/>
          <w:szCs w:val="24"/>
        </w:rPr>
        <w:t>Well Installation/Repair/Abandonment Services</w:t>
      </w:r>
    </w:p>
    <w:p w14:paraId="68D98A46" w14:textId="641ADD7A" w:rsidR="00480400" w:rsidRPr="00480400" w:rsidRDefault="00480400" w:rsidP="00A9117E">
      <w:pPr>
        <w:pStyle w:val="ListParagraph"/>
        <w:numPr>
          <w:ilvl w:val="1"/>
          <w:numId w:val="1"/>
        </w:numPr>
        <w:spacing w:after="120"/>
        <w:ind w:left="540" w:hanging="540"/>
        <w:contextualSpacing w:val="0"/>
        <w:jc w:val="both"/>
        <w:rPr>
          <w:rFonts w:ascii="Times New Roman" w:hAnsi="Times New Roman" w:cs="Times New Roman"/>
          <w:sz w:val="24"/>
          <w:szCs w:val="24"/>
        </w:rPr>
      </w:pPr>
      <w:r w:rsidRPr="00480400">
        <w:rPr>
          <w:rFonts w:ascii="Times New Roman" w:hAnsi="Times New Roman" w:cs="Times New Roman"/>
          <w:sz w:val="24"/>
          <w:szCs w:val="24"/>
        </w:rPr>
        <w:t>Installation, repair, and/or abandonment of monitoring wells shall be included under this contract; this portion may be subcontracted out by the consultant. The consultant shall be responsible for the oversight of any third party well installations, repairs or abandonments.</w:t>
      </w:r>
    </w:p>
    <w:p w14:paraId="6FED6591" w14:textId="53A09E7C" w:rsidR="00480400" w:rsidRPr="00A9117E" w:rsidRDefault="00480400" w:rsidP="00A9117E">
      <w:pPr>
        <w:pStyle w:val="ListParagraph"/>
        <w:numPr>
          <w:ilvl w:val="1"/>
          <w:numId w:val="1"/>
        </w:numPr>
        <w:spacing w:after="120"/>
        <w:ind w:left="540" w:hanging="540"/>
        <w:contextualSpacing w:val="0"/>
        <w:jc w:val="both"/>
        <w:rPr>
          <w:rFonts w:ascii="Times New Roman" w:hAnsi="Times New Roman" w:cs="Times New Roman"/>
          <w:sz w:val="24"/>
          <w:szCs w:val="24"/>
        </w:rPr>
      </w:pPr>
      <w:r w:rsidRPr="00480400">
        <w:rPr>
          <w:rFonts w:ascii="Times New Roman" w:hAnsi="Times New Roman" w:cs="Times New Roman"/>
          <w:sz w:val="24"/>
          <w:szCs w:val="24"/>
        </w:rPr>
        <w:t xml:space="preserve">The monitoring wells are used for ground water quality sampling and analysis and for water level measurements. New wells shall be constructed according to the specifications and guidelines of the County, FDEP, EPA and </w:t>
      </w:r>
      <w:r w:rsidR="00EA6C6B">
        <w:rPr>
          <w:rFonts w:ascii="Times New Roman" w:hAnsi="Times New Roman" w:cs="Times New Roman"/>
          <w:sz w:val="24"/>
          <w:szCs w:val="24"/>
        </w:rPr>
        <w:t xml:space="preserve">any </w:t>
      </w:r>
      <w:r w:rsidRPr="00480400">
        <w:rPr>
          <w:rFonts w:ascii="Times New Roman" w:hAnsi="Times New Roman" w:cs="Times New Roman"/>
          <w:sz w:val="24"/>
          <w:szCs w:val="24"/>
        </w:rPr>
        <w:t xml:space="preserve">other regulatory </w:t>
      </w:r>
      <w:r w:rsidR="00AB5BB8">
        <w:rPr>
          <w:rFonts w:ascii="Times New Roman" w:hAnsi="Times New Roman" w:cs="Times New Roman"/>
          <w:sz w:val="24"/>
          <w:szCs w:val="24"/>
        </w:rPr>
        <w:t xml:space="preserve">or governing </w:t>
      </w:r>
      <w:r w:rsidRPr="00480400">
        <w:rPr>
          <w:rFonts w:ascii="Times New Roman" w:hAnsi="Times New Roman" w:cs="Times New Roman"/>
          <w:sz w:val="24"/>
          <w:szCs w:val="24"/>
        </w:rPr>
        <w:t xml:space="preserve">agencies. The consultant may be responsible for submitting plans or reports and obtaining approval for all work before and after completion through the FDEP. The consultant and the </w:t>
      </w:r>
      <w:r w:rsidR="0091264A">
        <w:rPr>
          <w:rFonts w:ascii="Times New Roman" w:hAnsi="Times New Roman" w:cs="Times New Roman"/>
          <w:sz w:val="24"/>
          <w:szCs w:val="24"/>
        </w:rPr>
        <w:t>LCWA</w:t>
      </w:r>
      <w:r w:rsidRPr="00480400">
        <w:rPr>
          <w:rFonts w:ascii="Times New Roman" w:hAnsi="Times New Roman" w:cs="Times New Roman"/>
          <w:sz w:val="24"/>
          <w:szCs w:val="24"/>
        </w:rPr>
        <w:t>’s Project Manager or their designee will accompany the drilling contractor to all sites for an initial visit and will be available to consult with the drilling contractor during field operations to determine well/boring depth and other matters that may arise. The consultant may subcontract out the physical installation, repair or abandonment of the monitoring wells</w:t>
      </w:r>
      <w:r w:rsidR="00BB7B23">
        <w:rPr>
          <w:rFonts w:ascii="Times New Roman" w:hAnsi="Times New Roman" w:cs="Times New Roman"/>
          <w:sz w:val="24"/>
          <w:szCs w:val="24"/>
        </w:rPr>
        <w:t xml:space="preserve"> but will be responsible for the </w:t>
      </w:r>
      <w:r w:rsidR="00350FB8">
        <w:rPr>
          <w:rFonts w:ascii="Times New Roman" w:hAnsi="Times New Roman" w:cs="Times New Roman"/>
          <w:sz w:val="24"/>
          <w:szCs w:val="24"/>
        </w:rPr>
        <w:t xml:space="preserve">continued </w:t>
      </w:r>
      <w:r w:rsidR="00BB7B23">
        <w:rPr>
          <w:rFonts w:ascii="Times New Roman" w:hAnsi="Times New Roman" w:cs="Times New Roman"/>
          <w:sz w:val="24"/>
          <w:szCs w:val="24"/>
        </w:rPr>
        <w:t xml:space="preserve">monitoring and management of the </w:t>
      </w:r>
      <w:r w:rsidR="00884FAC">
        <w:rPr>
          <w:rFonts w:ascii="Times New Roman" w:hAnsi="Times New Roman" w:cs="Times New Roman"/>
          <w:sz w:val="24"/>
          <w:szCs w:val="24"/>
        </w:rPr>
        <w:t>project.</w:t>
      </w:r>
      <w:r w:rsidRPr="00A9117E">
        <w:rPr>
          <w:rFonts w:ascii="Times New Roman" w:hAnsi="Times New Roman" w:cs="Times New Roman"/>
          <w:sz w:val="24"/>
          <w:szCs w:val="24"/>
        </w:rPr>
        <w:t xml:space="preserve"> </w:t>
      </w:r>
    </w:p>
    <w:p w14:paraId="29547ED9" w14:textId="1EB10311" w:rsidR="00AE2A2B" w:rsidRDefault="00480400" w:rsidP="00AE2A2B">
      <w:pPr>
        <w:pStyle w:val="ListParagraph"/>
        <w:numPr>
          <w:ilvl w:val="0"/>
          <w:numId w:val="1"/>
        </w:numPr>
        <w:spacing w:after="120"/>
        <w:ind w:left="0"/>
        <w:contextualSpacing w:val="0"/>
        <w:rPr>
          <w:rFonts w:ascii="Times New Roman" w:hAnsi="Times New Roman" w:cs="Times New Roman"/>
          <w:b/>
          <w:bCs/>
          <w:sz w:val="24"/>
          <w:szCs w:val="24"/>
        </w:rPr>
      </w:pPr>
      <w:r w:rsidRPr="00164B90">
        <w:rPr>
          <w:rFonts w:ascii="Times New Roman" w:hAnsi="Times New Roman" w:cs="Times New Roman"/>
          <w:b/>
          <w:bCs/>
          <w:sz w:val="24"/>
          <w:szCs w:val="24"/>
        </w:rPr>
        <w:t>Reporting Requirements</w:t>
      </w:r>
    </w:p>
    <w:p w14:paraId="37CBFB62" w14:textId="4BE09E1D" w:rsidR="00AE2A2B" w:rsidRPr="008B50DD" w:rsidRDefault="00404612" w:rsidP="00FA2AFA">
      <w:pPr>
        <w:pStyle w:val="ListParagraph"/>
        <w:numPr>
          <w:ilvl w:val="1"/>
          <w:numId w:val="1"/>
        </w:numPr>
        <w:spacing w:after="120"/>
        <w:ind w:left="547" w:hanging="547"/>
        <w:contextualSpacing w:val="0"/>
        <w:rPr>
          <w:rFonts w:ascii="Times New Roman" w:hAnsi="Times New Roman" w:cs="Times New Roman"/>
          <w:b/>
          <w:bCs/>
          <w:sz w:val="24"/>
          <w:szCs w:val="24"/>
        </w:rPr>
      </w:pPr>
      <w:r>
        <w:rPr>
          <w:rFonts w:ascii="Times New Roman" w:hAnsi="Times New Roman" w:cs="Times New Roman"/>
          <w:sz w:val="24"/>
          <w:szCs w:val="24"/>
        </w:rPr>
        <w:t xml:space="preserve">Follow all </w:t>
      </w:r>
      <w:r w:rsidR="00B77B90">
        <w:rPr>
          <w:rFonts w:ascii="Times New Roman" w:hAnsi="Times New Roman" w:cs="Times New Roman"/>
          <w:sz w:val="24"/>
          <w:szCs w:val="24"/>
        </w:rPr>
        <w:t>requirements based on Rule 62-701.510 FAC where</w:t>
      </w:r>
      <w:r w:rsidR="008B50DD">
        <w:rPr>
          <w:rFonts w:ascii="Times New Roman" w:hAnsi="Times New Roman" w:cs="Times New Roman"/>
          <w:sz w:val="24"/>
          <w:szCs w:val="24"/>
        </w:rPr>
        <w:t>/when applicable.</w:t>
      </w:r>
    </w:p>
    <w:p w14:paraId="1C8251FC" w14:textId="77777777" w:rsidR="00612EE9" w:rsidRPr="00612EE9" w:rsidRDefault="00CC015C" w:rsidP="00FA2AFA">
      <w:pPr>
        <w:pStyle w:val="ListParagraph"/>
        <w:numPr>
          <w:ilvl w:val="1"/>
          <w:numId w:val="1"/>
        </w:numPr>
        <w:spacing w:after="120"/>
        <w:ind w:left="547" w:hanging="547"/>
        <w:contextualSpacing w:val="0"/>
        <w:rPr>
          <w:rFonts w:ascii="Times New Roman" w:hAnsi="Times New Roman" w:cs="Times New Roman"/>
          <w:b/>
          <w:bCs/>
          <w:sz w:val="24"/>
          <w:szCs w:val="24"/>
        </w:rPr>
      </w:pPr>
      <w:r>
        <w:rPr>
          <w:rFonts w:ascii="Times New Roman" w:hAnsi="Times New Roman" w:cs="Times New Roman"/>
          <w:sz w:val="24"/>
          <w:szCs w:val="24"/>
        </w:rPr>
        <w:t xml:space="preserve">Initial and all follow up reporting will be strictly adherent to the regulatory standards for </w:t>
      </w:r>
      <w:r w:rsidR="00D42F36">
        <w:rPr>
          <w:rFonts w:ascii="Times New Roman" w:hAnsi="Times New Roman" w:cs="Times New Roman"/>
          <w:sz w:val="24"/>
          <w:szCs w:val="24"/>
        </w:rPr>
        <w:t>all permits, licenses, and certifications.</w:t>
      </w:r>
    </w:p>
    <w:p w14:paraId="46FF3599" w14:textId="0CA4C1D2" w:rsidR="008B50DD" w:rsidRPr="008364EA" w:rsidRDefault="008A0762" w:rsidP="00FA2AFA">
      <w:pPr>
        <w:pStyle w:val="ListParagraph"/>
        <w:numPr>
          <w:ilvl w:val="1"/>
          <w:numId w:val="1"/>
        </w:numPr>
        <w:spacing w:after="120"/>
        <w:ind w:left="547" w:hanging="547"/>
        <w:contextualSpacing w:val="0"/>
        <w:rPr>
          <w:rFonts w:ascii="Times New Roman" w:hAnsi="Times New Roman" w:cs="Times New Roman"/>
          <w:b/>
          <w:bCs/>
          <w:sz w:val="24"/>
          <w:szCs w:val="24"/>
        </w:rPr>
      </w:pPr>
      <w:r>
        <w:rPr>
          <w:rFonts w:ascii="Times New Roman" w:hAnsi="Times New Roman" w:cs="Times New Roman"/>
          <w:sz w:val="24"/>
          <w:szCs w:val="24"/>
        </w:rPr>
        <w:t xml:space="preserve">When requested, signed/sealed reports will be provided to the LCWA </w:t>
      </w:r>
      <w:r w:rsidR="00D92E6B">
        <w:rPr>
          <w:rFonts w:ascii="Times New Roman" w:hAnsi="Times New Roman" w:cs="Times New Roman"/>
          <w:sz w:val="24"/>
          <w:szCs w:val="24"/>
        </w:rPr>
        <w:t>by a professional geologist</w:t>
      </w:r>
      <w:r w:rsidR="00C8647C">
        <w:rPr>
          <w:rFonts w:ascii="Times New Roman" w:hAnsi="Times New Roman" w:cs="Times New Roman"/>
          <w:sz w:val="24"/>
          <w:szCs w:val="24"/>
        </w:rPr>
        <w:t>, hydrogeologist,</w:t>
      </w:r>
      <w:r w:rsidR="00D42F36">
        <w:rPr>
          <w:rFonts w:ascii="Times New Roman" w:hAnsi="Times New Roman" w:cs="Times New Roman"/>
          <w:sz w:val="24"/>
          <w:szCs w:val="24"/>
        </w:rPr>
        <w:t xml:space="preserve"> </w:t>
      </w:r>
      <w:r w:rsidR="00D92E6B">
        <w:rPr>
          <w:rFonts w:ascii="Times New Roman" w:hAnsi="Times New Roman" w:cs="Times New Roman"/>
          <w:sz w:val="24"/>
          <w:szCs w:val="24"/>
        </w:rPr>
        <w:t>or engineer.</w:t>
      </w:r>
    </w:p>
    <w:p w14:paraId="34259896" w14:textId="1D9495E6" w:rsidR="008364EA" w:rsidRPr="00DA6DA5" w:rsidRDefault="008364EA" w:rsidP="00FA2AFA">
      <w:pPr>
        <w:pStyle w:val="ListParagraph"/>
        <w:numPr>
          <w:ilvl w:val="1"/>
          <w:numId w:val="1"/>
        </w:numPr>
        <w:spacing w:after="120"/>
        <w:ind w:left="547" w:hanging="547"/>
        <w:contextualSpacing w:val="0"/>
        <w:rPr>
          <w:rFonts w:ascii="Times New Roman" w:hAnsi="Times New Roman" w:cs="Times New Roman"/>
          <w:b/>
          <w:bCs/>
          <w:sz w:val="24"/>
          <w:szCs w:val="24"/>
        </w:rPr>
      </w:pPr>
      <w:r>
        <w:rPr>
          <w:rFonts w:ascii="Times New Roman" w:hAnsi="Times New Roman" w:cs="Times New Roman"/>
          <w:sz w:val="24"/>
          <w:szCs w:val="24"/>
        </w:rPr>
        <w:t>Summary data should be made available along with detailed reports</w:t>
      </w:r>
      <w:r w:rsidR="00781906">
        <w:rPr>
          <w:rFonts w:ascii="Times New Roman" w:hAnsi="Times New Roman" w:cs="Times New Roman"/>
          <w:sz w:val="24"/>
          <w:szCs w:val="24"/>
        </w:rPr>
        <w:t xml:space="preserve">. </w:t>
      </w:r>
    </w:p>
    <w:p w14:paraId="2357D64D" w14:textId="7E8A4309" w:rsidR="00DA6DA5" w:rsidRPr="00AE2A2B" w:rsidRDefault="00DA6DA5" w:rsidP="00FA2AFA">
      <w:pPr>
        <w:pStyle w:val="ListParagraph"/>
        <w:numPr>
          <w:ilvl w:val="1"/>
          <w:numId w:val="1"/>
        </w:numPr>
        <w:spacing w:after="120"/>
        <w:ind w:left="547" w:hanging="547"/>
        <w:contextualSpacing w:val="0"/>
        <w:rPr>
          <w:rFonts w:ascii="Times New Roman" w:hAnsi="Times New Roman" w:cs="Times New Roman"/>
          <w:b/>
          <w:bCs/>
          <w:sz w:val="24"/>
          <w:szCs w:val="24"/>
        </w:rPr>
      </w:pPr>
      <w:r>
        <w:rPr>
          <w:rFonts w:ascii="Times New Roman" w:hAnsi="Times New Roman" w:cs="Times New Roman"/>
          <w:sz w:val="24"/>
          <w:szCs w:val="24"/>
        </w:rPr>
        <w:t xml:space="preserve">Quality assurance and quality control </w:t>
      </w:r>
      <w:r w:rsidR="00C53B27">
        <w:rPr>
          <w:rFonts w:ascii="Times New Roman" w:hAnsi="Times New Roman" w:cs="Times New Roman"/>
          <w:sz w:val="24"/>
          <w:szCs w:val="24"/>
        </w:rPr>
        <w:t xml:space="preserve">for ongoing projects. </w:t>
      </w:r>
    </w:p>
    <w:p w14:paraId="04A8EC17" w14:textId="3255CB9A" w:rsidR="00061F5A" w:rsidRPr="00FD20D9" w:rsidRDefault="00061F5A" w:rsidP="00A9117E">
      <w:pPr>
        <w:pStyle w:val="ListParagraph"/>
        <w:numPr>
          <w:ilvl w:val="0"/>
          <w:numId w:val="1"/>
        </w:numPr>
        <w:spacing w:after="120"/>
        <w:ind w:left="0"/>
        <w:contextualSpacing w:val="0"/>
        <w:rPr>
          <w:rFonts w:ascii="Times New Roman" w:hAnsi="Times New Roman" w:cs="Times New Roman"/>
          <w:b/>
          <w:bCs/>
          <w:sz w:val="24"/>
          <w:szCs w:val="24"/>
        </w:rPr>
      </w:pPr>
      <w:r w:rsidRPr="00FD20D9">
        <w:rPr>
          <w:rFonts w:ascii="Times New Roman" w:hAnsi="Times New Roman" w:cs="Times New Roman"/>
          <w:b/>
          <w:bCs/>
          <w:sz w:val="24"/>
          <w:szCs w:val="24"/>
        </w:rPr>
        <w:t>Deliverables</w:t>
      </w:r>
    </w:p>
    <w:p w14:paraId="1EF23CD4" w14:textId="5FC0C68B" w:rsidR="00061F5A" w:rsidRDefault="00C53B27" w:rsidP="00FA2AFA">
      <w:pPr>
        <w:pStyle w:val="ListParagraph"/>
        <w:numPr>
          <w:ilvl w:val="1"/>
          <w:numId w:val="1"/>
        </w:numPr>
        <w:spacing w:after="120"/>
        <w:ind w:left="547" w:hanging="547"/>
        <w:contextualSpacing w:val="0"/>
        <w:jc w:val="both"/>
        <w:rPr>
          <w:rFonts w:ascii="Times New Roman" w:hAnsi="Times New Roman" w:cs="Times New Roman"/>
          <w:sz w:val="24"/>
          <w:szCs w:val="24"/>
        </w:rPr>
      </w:pPr>
      <w:r>
        <w:rPr>
          <w:rFonts w:ascii="Times New Roman" w:hAnsi="Times New Roman" w:cs="Times New Roman"/>
          <w:sz w:val="24"/>
          <w:szCs w:val="24"/>
        </w:rPr>
        <w:t xml:space="preserve">Signed/sealed </w:t>
      </w:r>
      <w:r w:rsidR="0048319A">
        <w:rPr>
          <w:rFonts w:ascii="Times New Roman" w:hAnsi="Times New Roman" w:cs="Times New Roman"/>
          <w:sz w:val="24"/>
          <w:szCs w:val="24"/>
        </w:rPr>
        <w:t xml:space="preserve">construction ready </w:t>
      </w:r>
      <w:r>
        <w:rPr>
          <w:rFonts w:ascii="Times New Roman" w:hAnsi="Times New Roman" w:cs="Times New Roman"/>
          <w:sz w:val="24"/>
          <w:szCs w:val="24"/>
        </w:rPr>
        <w:t xml:space="preserve">engineering plans for </w:t>
      </w:r>
      <w:r w:rsidR="0048319A">
        <w:rPr>
          <w:rFonts w:ascii="Times New Roman" w:hAnsi="Times New Roman" w:cs="Times New Roman"/>
          <w:sz w:val="24"/>
          <w:szCs w:val="24"/>
        </w:rPr>
        <w:t xml:space="preserve">geotechnical </w:t>
      </w:r>
      <w:r w:rsidR="00B84D0C">
        <w:rPr>
          <w:rFonts w:ascii="Times New Roman" w:hAnsi="Times New Roman" w:cs="Times New Roman"/>
          <w:sz w:val="24"/>
          <w:szCs w:val="24"/>
        </w:rPr>
        <w:t xml:space="preserve">and hydrogeologic </w:t>
      </w:r>
      <w:r w:rsidR="0048319A">
        <w:rPr>
          <w:rFonts w:ascii="Times New Roman" w:hAnsi="Times New Roman" w:cs="Times New Roman"/>
          <w:sz w:val="24"/>
          <w:szCs w:val="24"/>
        </w:rPr>
        <w:t>related projects</w:t>
      </w:r>
      <w:r w:rsidR="005236DB">
        <w:rPr>
          <w:rFonts w:ascii="Times New Roman" w:hAnsi="Times New Roman" w:cs="Times New Roman"/>
          <w:sz w:val="24"/>
          <w:szCs w:val="24"/>
        </w:rPr>
        <w:t xml:space="preserve">. </w:t>
      </w:r>
    </w:p>
    <w:p w14:paraId="05B97D42" w14:textId="4AF5A50D" w:rsidR="005236DB" w:rsidRDefault="005236DB" w:rsidP="00A9117E">
      <w:pPr>
        <w:pStyle w:val="ListParagraph"/>
        <w:numPr>
          <w:ilvl w:val="1"/>
          <w:numId w:val="1"/>
        </w:numPr>
        <w:spacing w:after="120"/>
        <w:ind w:left="540" w:hanging="540"/>
        <w:contextualSpacing w:val="0"/>
        <w:jc w:val="both"/>
        <w:rPr>
          <w:rFonts w:ascii="Times New Roman" w:hAnsi="Times New Roman" w:cs="Times New Roman"/>
          <w:sz w:val="24"/>
          <w:szCs w:val="24"/>
        </w:rPr>
      </w:pPr>
      <w:r>
        <w:rPr>
          <w:rFonts w:ascii="Times New Roman" w:hAnsi="Times New Roman" w:cs="Times New Roman"/>
          <w:sz w:val="24"/>
          <w:szCs w:val="24"/>
        </w:rPr>
        <w:t>Signed/sealed analytic re</w:t>
      </w:r>
      <w:r w:rsidR="001E018E">
        <w:rPr>
          <w:rFonts w:ascii="Times New Roman" w:hAnsi="Times New Roman" w:cs="Times New Roman"/>
          <w:sz w:val="24"/>
          <w:szCs w:val="24"/>
        </w:rPr>
        <w:t xml:space="preserve">ports on </w:t>
      </w:r>
      <w:r w:rsidR="005B6909">
        <w:rPr>
          <w:rFonts w:ascii="Times New Roman" w:hAnsi="Times New Roman" w:cs="Times New Roman"/>
          <w:sz w:val="24"/>
          <w:szCs w:val="24"/>
        </w:rPr>
        <w:t xml:space="preserve">geotechnical and </w:t>
      </w:r>
      <w:r w:rsidR="001E018E">
        <w:rPr>
          <w:rFonts w:ascii="Times New Roman" w:hAnsi="Times New Roman" w:cs="Times New Roman"/>
          <w:sz w:val="24"/>
          <w:szCs w:val="24"/>
        </w:rPr>
        <w:t xml:space="preserve">hydrogeologic </w:t>
      </w:r>
      <w:r w:rsidR="00B84D0C">
        <w:rPr>
          <w:rFonts w:ascii="Times New Roman" w:hAnsi="Times New Roman" w:cs="Times New Roman"/>
          <w:sz w:val="24"/>
          <w:szCs w:val="24"/>
        </w:rPr>
        <w:t>conditions</w:t>
      </w:r>
      <w:r w:rsidR="005B6909">
        <w:rPr>
          <w:rFonts w:ascii="Times New Roman" w:hAnsi="Times New Roman" w:cs="Times New Roman"/>
          <w:sz w:val="24"/>
          <w:szCs w:val="24"/>
        </w:rPr>
        <w:t xml:space="preserve">. </w:t>
      </w:r>
    </w:p>
    <w:p w14:paraId="3121A7F8" w14:textId="1366B0A2" w:rsidR="005B6909" w:rsidRDefault="00F22EEC" w:rsidP="00A9117E">
      <w:pPr>
        <w:pStyle w:val="ListParagraph"/>
        <w:numPr>
          <w:ilvl w:val="1"/>
          <w:numId w:val="1"/>
        </w:numPr>
        <w:spacing w:after="120"/>
        <w:ind w:left="540" w:hanging="540"/>
        <w:contextualSpacing w:val="0"/>
        <w:jc w:val="both"/>
        <w:rPr>
          <w:rFonts w:ascii="Times New Roman" w:hAnsi="Times New Roman" w:cs="Times New Roman"/>
          <w:sz w:val="24"/>
          <w:szCs w:val="24"/>
        </w:rPr>
      </w:pPr>
      <w:r>
        <w:rPr>
          <w:rFonts w:ascii="Times New Roman" w:hAnsi="Times New Roman" w:cs="Times New Roman"/>
          <w:sz w:val="24"/>
          <w:szCs w:val="24"/>
        </w:rPr>
        <w:t>Recommendation reports in</w:t>
      </w:r>
      <w:r w:rsidR="00790B3A">
        <w:rPr>
          <w:rFonts w:ascii="Times New Roman" w:hAnsi="Times New Roman" w:cs="Times New Roman"/>
          <w:sz w:val="24"/>
          <w:szCs w:val="24"/>
        </w:rPr>
        <w:t xml:space="preserve"> electronic and/or hard copy</w:t>
      </w:r>
      <w:r w:rsidR="00E332E1">
        <w:rPr>
          <w:rFonts w:ascii="Times New Roman" w:hAnsi="Times New Roman" w:cs="Times New Roman"/>
          <w:sz w:val="24"/>
          <w:szCs w:val="24"/>
        </w:rPr>
        <w:t xml:space="preserve"> delivered electronically</w:t>
      </w:r>
      <w:r w:rsidR="00360116">
        <w:rPr>
          <w:rFonts w:ascii="Times New Roman" w:hAnsi="Times New Roman" w:cs="Times New Roman"/>
          <w:sz w:val="24"/>
          <w:szCs w:val="24"/>
        </w:rPr>
        <w:t xml:space="preserve"> or</w:t>
      </w:r>
      <w:r w:rsidR="00DA39CD">
        <w:rPr>
          <w:rFonts w:ascii="Times New Roman" w:hAnsi="Times New Roman" w:cs="Times New Roman"/>
          <w:sz w:val="24"/>
          <w:szCs w:val="24"/>
        </w:rPr>
        <w:t xml:space="preserve"> </w:t>
      </w:r>
      <w:r w:rsidR="00586156">
        <w:rPr>
          <w:rFonts w:ascii="Times New Roman" w:hAnsi="Times New Roman" w:cs="Times New Roman"/>
          <w:sz w:val="24"/>
          <w:szCs w:val="24"/>
        </w:rPr>
        <w:t xml:space="preserve">in </w:t>
      </w:r>
      <w:r w:rsidR="00613A2B">
        <w:rPr>
          <w:rFonts w:ascii="Times New Roman" w:hAnsi="Times New Roman" w:cs="Times New Roman"/>
          <w:sz w:val="24"/>
          <w:szCs w:val="24"/>
        </w:rPr>
        <w:t>person, including</w:t>
      </w:r>
      <w:r>
        <w:rPr>
          <w:rFonts w:ascii="Times New Roman" w:hAnsi="Times New Roman" w:cs="Times New Roman"/>
          <w:sz w:val="24"/>
          <w:szCs w:val="24"/>
        </w:rPr>
        <w:t xml:space="preserve"> public meeting support</w:t>
      </w:r>
      <w:r w:rsidR="00B423CA">
        <w:rPr>
          <w:rFonts w:ascii="Times New Roman" w:hAnsi="Times New Roman" w:cs="Times New Roman"/>
          <w:sz w:val="24"/>
          <w:szCs w:val="24"/>
        </w:rPr>
        <w:t xml:space="preserve"> </w:t>
      </w:r>
      <w:r w:rsidR="00613A2B">
        <w:rPr>
          <w:rFonts w:ascii="Times New Roman" w:hAnsi="Times New Roman" w:cs="Times New Roman"/>
          <w:sz w:val="24"/>
          <w:szCs w:val="24"/>
        </w:rPr>
        <w:t>and</w:t>
      </w:r>
      <w:r w:rsidR="00B423CA">
        <w:rPr>
          <w:rFonts w:ascii="Times New Roman" w:hAnsi="Times New Roman" w:cs="Times New Roman"/>
          <w:sz w:val="24"/>
          <w:szCs w:val="24"/>
        </w:rPr>
        <w:t xml:space="preserve"> presentation.</w:t>
      </w:r>
    </w:p>
    <w:p w14:paraId="1043AF89" w14:textId="2F7A27B0" w:rsidR="00F22EEC" w:rsidRDefault="0049592E" w:rsidP="00A9117E">
      <w:pPr>
        <w:pStyle w:val="ListParagraph"/>
        <w:numPr>
          <w:ilvl w:val="1"/>
          <w:numId w:val="1"/>
        </w:numPr>
        <w:spacing w:after="120"/>
        <w:ind w:left="540" w:hanging="540"/>
        <w:contextualSpacing w:val="0"/>
        <w:jc w:val="both"/>
        <w:rPr>
          <w:rFonts w:ascii="Times New Roman" w:hAnsi="Times New Roman" w:cs="Times New Roman"/>
          <w:sz w:val="24"/>
          <w:szCs w:val="24"/>
        </w:rPr>
      </w:pPr>
      <w:r>
        <w:rPr>
          <w:rFonts w:ascii="Times New Roman" w:hAnsi="Times New Roman" w:cs="Times New Roman"/>
          <w:sz w:val="24"/>
          <w:szCs w:val="24"/>
        </w:rPr>
        <w:t xml:space="preserve">Construction and project management services. </w:t>
      </w:r>
    </w:p>
    <w:p w14:paraId="2ED76C8B" w14:textId="329B92D8" w:rsidR="008829A0" w:rsidRDefault="00E61843" w:rsidP="00FA2AFA">
      <w:pPr>
        <w:pStyle w:val="ListParagraph"/>
        <w:numPr>
          <w:ilvl w:val="2"/>
          <w:numId w:val="1"/>
        </w:numPr>
        <w:spacing w:after="120"/>
        <w:ind w:left="1080" w:hanging="634"/>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Review or deny submitted shop drawings, product data and or samples </w:t>
      </w:r>
      <w:r w:rsidR="0071234F">
        <w:rPr>
          <w:rFonts w:ascii="Times New Roman" w:hAnsi="Times New Roman" w:cs="Times New Roman"/>
          <w:sz w:val="24"/>
          <w:szCs w:val="24"/>
        </w:rPr>
        <w:t>as required</w:t>
      </w:r>
      <w:r w:rsidR="008829A0">
        <w:rPr>
          <w:rFonts w:ascii="Times New Roman" w:hAnsi="Times New Roman" w:cs="Times New Roman"/>
          <w:sz w:val="24"/>
          <w:szCs w:val="24"/>
        </w:rPr>
        <w:t xml:space="preserve"> by the contract documents. </w:t>
      </w:r>
    </w:p>
    <w:p w14:paraId="13998DB1" w14:textId="47B35EF9" w:rsidR="00D90B34" w:rsidRDefault="008829A0" w:rsidP="00FA2AFA">
      <w:pPr>
        <w:pStyle w:val="ListParagraph"/>
        <w:numPr>
          <w:ilvl w:val="2"/>
          <w:numId w:val="1"/>
        </w:numPr>
        <w:spacing w:after="120"/>
        <w:ind w:left="1080" w:hanging="634"/>
        <w:contextualSpacing w:val="0"/>
        <w:jc w:val="both"/>
        <w:rPr>
          <w:rFonts w:ascii="Times New Roman" w:hAnsi="Times New Roman" w:cs="Times New Roman"/>
          <w:sz w:val="24"/>
          <w:szCs w:val="24"/>
        </w:rPr>
      </w:pPr>
      <w:r>
        <w:rPr>
          <w:rFonts w:ascii="Times New Roman" w:hAnsi="Times New Roman" w:cs="Times New Roman"/>
          <w:sz w:val="24"/>
          <w:szCs w:val="24"/>
        </w:rPr>
        <w:t>Respond to Requests for Information (RFI</w:t>
      </w:r>
      <w:r w:rsidR="00F74ED2">
        <w:rPr>
          <w:rFonts w:ascii="Times New Roman" w:hAnsi="Times New Roman" w:cs="Times New Roman"/>
          <w:sz w:val="24"/>
          <w:szCs w:val="24"/>
        </w:rPr>
        <w:t xml:space="preserve">’s) during bidding or construction periods. </w:t>
      </w:r>
      <w:r w:rsidR="00E61843">
        <w:rPr>
          <w:rFonts w:ascii="Times New Roman" w:hAnsi="Times New Roman" w:cs="Times New Roman"/>
          <w:sz w:val="24"/>
          <w:szCs w:val="24"/>
        </w:rPr>
        <w:t xml:space="preserve"> </w:t>
      </w:r>
    </w:p>
    <w:p w14:paraId="0FB73A91" w14:textId="546F3200" w:rsidR="00B45767" w:rsidRPr="00061F5A" w:rsidRDefault="00B45767" w:rsidP="00A9117E">
      <w:pPr>
        <w:pStyle w:val="ListParagraph"/>
        <w:numPr>
          <w:ilvl w:val="1"/>
          <w:numId w:val="1"/>
        </w:numPr>
        <w:spacing w:after="120"/>
        <w:ind w:left="540" w:hanging="540"/>
        <w:contextualSpacing w:val="0"/>
        <w:jc w:val="both"/>
        <w:rPr>
          <w:rFonts w:ascii="Times New Roman" w:hAnsi="Times New Roman" w:cs="Times New Roman"/>
          <w:sz w:val="24"/>
          <w:szCs w:val="24"/>
        </w:rPr>
      </w:pPr>
      <w:r>
        <w:rPr>
          <w:rFonts w:ascii="Times New Roman" w:hAnsi="Times New Roman" w:cs="Times New Roman"/>
          <w:sz w:val="24"/>
          <w:szCs w:val="24"/>
        </w:rPr>
        <w:t xml:space="preserve">Daily, weekly, monthly, quarterly, </w:t>
      </w:r>
      <w:r w:rsidR="00874BFF">
        <w:rPr>
          <w:rFonts w:ascii="Times New Roman" w:hAnsi="Times New Roman" w:cs="Times New Roman"/>
          <w:sz w:val="24"/>
          <w:szCs w:val="24"/>
        </w:rPr>
        <w:t xml:space="preserve">and/or annual reports on site conditions, projects, </w:t>
      </w:r>
      <w:r w:rsidR="00577048">
        <w:rPr>
          <w:rFonts w:ascii="Times New Roman" w:hAnsi="Times New Roman" w:cs="Times New Roman"/>
          <w:sz w:val="24"/>
          <w:szCs w:val="24"/>
        </w:rPr>
        <w:t xml:space="preserve">and </w:t>
      </w:r>
      <w:r w:rsidR="00C56224">
        <w:rPr>
          <w:rFonts w:ascii="Times New Roman" w:hAnsi="Times New Roman" w:cs="Times New Roman"/>
          <w:sz w:val="24"/>
          <w:szCs w:val="24"/>
        </w:rPr>
        <w:t xml:space="preserve">areas of concern as requested. </w:t>
      </w:r>
    </w:p>
    <w:p w14:paraId="79179D14" w14:textId="519108C2" w:rsidR="003233F0" w:rsidRDefault="00061F5A" w:rsidP="00A9117E">
      <w:pPr>
        <w:pStyle w:val="ListParagraph"/>
        <w:numPr>
          <w:ilvl w:val="1"/>
          <w:numId w:val="1"/>
        </w:numPr>
        <w:spacing w:after="120"/>
        <w:ind w:left="540" w:hanging="540"/>
        <w:contextualSpacing w:val="0"/>
        <w:jc w:val="both"/>
        <w:rPr>
          <w:rFonts w:ascii="Times New Roman" w:hAnsi="Times New Roman" w:cs="Times New Roman"/>
          <w:sz w:val="24"/>
          <w:szCs w:val="24"/>
        </w:rPr>
      </w:pPr>
      <w:r w:rsidRPr="00061F5A">
        <w:rPr>
          <w:rFonts w:ascii="Times New Roman" w:hAnsi="Times New Roman" w:cs="Times New Roman"/>
          <w:sz w:val="24"/>
          <w:szCs w:val="24"/>
        </w:rPr>
        <w:t xml:space="preserve">The </w:t>
      </w:r>
      <w:r w:rsidR="00D42A26">
        <w:rPr>
          <w:rFonts w:ascii="Times New Roman" w:hAnsi="Times New Roman" w:cs="Times New Roman"/>
          <w:sz w:val="24"/>
          <w:szCs w:val="24"/>
        </w:rPr>
        <w:t>LCWA</w:t>
      </w:r>
      <w:r w:rsidRPr="00061F5A">
        <w:rPr>
          <w:rFonts w:ascii="Times New Roman" w:hAnsi="Times New Roman" w:cs="Times New Roman"/>
          <w:sz w:val="24"/>
          <w:szCs w:val="24"/>
        </w:rPr>
        <w:t xml:space="preserve"> reserves the right to meet with the consultant to discuss recommendations made in any report. All reports shall be signed and sealed by the </w:t>
      </w:r>
      <w:r>
        <w:rPr>
          <w:rFonts w:ascii="Times New Roman" w:hAnsi="Times New Roman" w:cs="Times New Roman"/>
          <w:sz w:val="24"/>
          <w:szCs w:val="24"/>
        </w:rPr>
        <w:t>p</w:t>
      </w:r>
      <w:r w:rsidRPr="00061F5A">
        <w:rPr>
          <w:rFonts w:ascii="Times New Roman" w:hAnsi="Times New Roman" w:cs="Times New Roman"/>
          <w:sz w:val="24"/>
          <w:szCs w:val="24"/>
        </w:rPr>
        <w:t xml:space="preserve">rofessional </w:t>
      </w:r>
      <w:r>
        <w:rPr>
          <w:rFonts w:ascii="Times New Roman" w:hAnsi="Times New Roman" w:cs="Times New Roman"/>
          <w:sz w:val="24"/>
          <w:szCs w:val="24"/>
        </w:rPr>
        <w:t>g</w:t>
      </w:r>
      <w:r w:rsidRPr="00061F5A">
        <w:rPr>
          <w:rFonts w:ascii="Times New Roman" w:hAnsi="Times New Roman" w:cs="Times New Roman"/>
          <w:sz w:val="24"/>
          <w:szCs w:val="24"/>
        </w:rPr>
        <w:t xml:space="preserve">eologist </w:t>
      </w:r>
      <w:r>
        <w:rPr>
          <w:rFonts w:ascii="Times New Roman" w:hAnsi="Times New Roman" w:cs="Times New Roman"/>
          <w:sz w:val="24"/>
          <w:szCs w:val="24"/>
        </w:rPr>
        <w:t xml:space="preserve">or </w:t>
      </w:r>
      <w:r w:rsidR="00D701F0">
        <w:rPr>
          <w:rFonts w:ascii="Times New Roman" w:hAnsi="Times New Roman" w:cs="Times New Roman"/>
          <w:sz w:val="24"/>
          <w:szCs w:val="24"/>
        </w:rPr>
        <w:t>p</w:t>
      </w:r>
      <w:r>
        <w:rPr>
          <w:rFonts w:ascii="Times New Roman" w:hAnsi="Times New Roman" w:cs="Times New Roman"/>
          <w:sz w:val="24"/>
          <w:szCs w:val="24"/>
        </w:rPr>
        <w:t xml:space="preserve">rofessional engineer </w:t>
      </w:r>
      <w:r w:rsidRPr="00061F5A">
        <w:rPr>
          <w:rFonts w:ascii="Times New Roman" w:hAnsi="Times New Roman" w:cs="Times New Roman"/>
          <w:sz w:val="24"/>
          <w:szCs w:val="24"/>
        </w:rPr>
        <w:t>overseeing the project.</w:t>
      </w:r>
    </w:p>
    <w:p w14:paraId="672FAE7B" w14:textId="4B5E1AF0" w:rsidR="00D26498" w:rsidRPr="00FA2AFA" w:rsidRDefault="00D26498" w:rsidP="00FA2AFA">
      <w:pPr>
        <w:pStyle w:val="ListParagraph"/>
        <w:widowControl w:val="0"/>
        <w:numPr>
          <w:ilvl w:val="1"/>
          <w:numId w:val="1"/>
        </w:numPr>
        <w:snapToGrid w:val="0"/>
        <w:spacing w:after="120" w:line="240" w:lineRule="auto"/>
        <w:ind w:left="547" w:hanging="547"/>
        <w:contextualSpacing w:val="0"/>
        <w:jc w:val="both"/>
        <w:rPr>
          <w:rFonts w:ascii="Times New Roman" w:eastAsia="Times New Roman" w:hAnsi="Times New Roman"/>
          <w:sz w:val="24"/>
          <w:szCs w:val="24"/>
        </w:rPr>
      </w:pPr>
      <w:r w:rsidRPr="00391501">
        <w:rPr>
          <w:rFonts w:ascii="Times New Roman" w:eastAsia="Times New Roman" w:hAnsi="Times New Roman"/>
          <w:sz w:val="24"/>
          <w:szCs w:val="24"/>
        </w:rPr>
        <w:t xml:space="preserve">Consultant acknowledges and must provide/comply </w:t>
      </w:r>
      <w:r w:rsidR="004725A0" w:rsidRPr="00391501">
        <w:rPr>
          <w:rFonts w:ascii="Times New Roman" w:eastAsia="Times New Roman" w:hAnsi="Times New Roman"/>
          <w:sz w:val="24"/>
          <w:szCs w:val="24"/>
        </w:rPr>
        <w:t>with all requirements of this</w:t>
      </w:r>
      <w:r w:rsidR="004725A0">
        <w:rPr>
          <w:rFonts w:ascii="Times New Roman" w:eastAsia="Times New Roman" w:hAnsi="Times New Roman"/>
          <w:sz w:val="24"/>
          <w:szCs w:val="24"/>
        </w:rPr>
        <w:t xml:space="preserve"> Exhibit (written and implied)</w:t>
      </w:r>
      <w:r w:rsidR="004725A0" w:rsidRPr="00391501">
        <w:rPr>
          <w:rFonts w:ascii="Times New Roman" w:eastAsia="Times New Roman" w:hAnsi="Times New Roman"/>
          <w:sz w:val="24"/>
          <w:szCs w:val="24"/>
        </w:rPr>
        <w:t xml:space="preserve"> at no additional cost to the County. This Scope of Services must be part of the consultant proposal.</w:t>
      </w:r>
    </w:p>
    <w:p w14:paraId="7FBC0066" w14:textId="739DA62E" w:rsidR="00D701F0" w:rsidRPr="006A0A72" w:rsidRDefault="00D701F0" w:rsidP="00A9117E">
      <w:pPr>
        <w:pStyle w:val="ListParagraph"/>
        <w:numPr>
          <w:ilvl w:val="0"/>
          <w:numId w:val="1"/>
        </w:numPr>
        <w:spacing w:after="120"/>
        <w:ind w:left="0"/>
        <w:contextualSpacing w:val="0"/>
        <w:rPr>
          <w:rFonts w:ascii="Times New Roman" w:hAnsi="Times New Roman" w:cs="Times New Roman"/>
          <w:b/>
          <w:bCs/>
          <w:sz w:val="24"/>
          <w:szCs w:val="24"/>
        </w:rPr>
      </w:pPr>
      <w:r w:rsidRPr="006A0A72">
        <w:rPr>
          <w:rFonts w:ascii="Times New Roman" w:hAnsi="Times New Roman" w:cs="Times New Roman"/>
          <w:b/>
          <w:bCs/>
          <w:sz w:val="24"/>
          <w:szCs w:val="24"/>
        </w:rPr>
        <w:t>Key Contractor Personnel</w:t>
      </w:r>
    </w:p>
    <w:p w14:paraId="6DBF14D5" w14:textId="25D3F5DD" w:rsidR="00FD20D9" w:rsidRPr="00872D5D" w:rsidRDefault="00D701F0" w:rsidP="00A9117E">
      <w:pPr>
        <w:spacing w:after="120" w:line="240" w:lineRule="auto"/>
        <w:jc w:val="both"/>
        <w:rPr>
          <w:rFonts w:ascii="Times New Roman" w:hAnsi="Times New Roman" w:cs="Times New Roman"/>
          <w:sz w:val="24"/>
          <w:szCs w:val="24"/>
        </w:rPr>
      </w:pPr>
      <w:r w:rsidRPr="00D701F0">
        <w:rPr>
          <w:rFonts w:ascii="Times New Roman" w:hAnsi="Times New Roman" w:cs="Times New Roman"/>
          <w:sz w:val="24"/>
          <w:szCs w:val="24"/>
        </w:rPr>
        <w:t xml:space="preserve">In submitting a proposal, the Proposer is representing that each person listed or referenced in the proposal shall be available to perform the services described for the Lake County </w:t>
      </w:r>
      <w:r w:rsidR="00E90C46">
        <w:rPr>
          <w:rFonts w:ascii="Times New Roman" w:hAnsi="Times New Roman" w:cs="Times New Roman"/>
          <w:sz w:val="24"/>
          <w:szCs w:val="24"/>
        </w:rPr>
        <w:t>Water Authority</w:t>
      </w:r>
      <w:r w:rsidRPr="00D701F0">
        <w:rPr>
          <w:rFonts w:ascii="Times New Roman" w:hAnsi="Times New Roman" w:cs="Times New Roman"/>
          <w:sz w:val="24"/>
          <w:szCs w:val="24"/>
        </w:rPr>
        <w:t xml:space="preserve">, barring illness, accident, or other unforeseeable events of a similar nature in which case the Proposer must be able to promptly provide a qualified replacement. In the event the Proposer wishes to substitute personnel, the Proposer shall propose a person with equal or higher qualifications and each replacement person is subject to prior written </w:t>
      </w:r>
      <w:r w:rsidR="00E90C46">
        <w:rPr>
          <w:rFonts w:ascii="Times New Roman" w:hAnsi="Times New Roman" w:cs="Times New Roman"/>
          <w:sz w:val="24"/>
          <w:szCs w:val="24"/>
        </w:rPr>
        <w:t>LCWA</w:t>
      </w:r>
      <w:r w:rsidRPr="00D701F0">
        <w:rPr>
          <w:rFonts w:ascii="Times New Roman" w:hAnsi="Times New Roman" w:cs="Times New Roman"/>
          <w:sz w:val="24"/>
          <w:szCs w:val="24"/>
        </w:rPr>
        <w:t xml:space="preserve"> approval. In the event the requested substitute person is not satisfactory to the </w:t>
      </w:r>
      <w:proofErr w:type="gramStart"/>
      <w:r w:rsidR="00E90C46">
        <w:rPr>
          <w:rFonts w:ascii="Times New Roman" w:hAnsi="Times New Roman" w:cs="Times New Roman"/>
          <w:sz w:val="24"/>
          <w:szCs w:val="24"/>
        </w:rPr>
        <w:t>LCWA</w:t>
      </w:r>
      <w:proofErr w:type="gramEnd"/>
      <w:r w:rsidRPr="00D701F0">
        <w:rPr>
          <w:rFonts w:ascii="Times New Roman" w:hAnsi="Times New Roman" w:cs="Times New Roman"/>
          <w:sz w:val="24"/>
          <w:szCs w:val="24"/>
        </w:rPr>
        <w:t xml:space="preserve"> and the matter cannot be resolved to the satisfaction of the </w:t>
      </w:r>
      <w:r w:rsidR="00E90C46">
        <w:rPr>
          <w:rFonts w:ascii="Times New Roman" w:hAnsi="Times New Roman" w:cs="Times New Roman"/>
          <w:sz w:val="24"/>
          <w:szCs w:val="24"/>
        </w:rPr>
        <w:t>LCWA</w:t>
      </w:r>
      <w:r w:rsidRPr="00D701F0">
        <w:rPr>
          <w:rFonts w:ascii="Times New Roman" w:hAnsi="Times New Roman" w:cs="Times New Roman"/>
          <w:sz w:val="24"/>
          <w:szCs w:val="24"/>
        </w:rPr>
        <w:t xml:space="preserve">, the </w:t>
      </w:r>
      <w:r w:rsidR="00E90C46">
        <w:rPr>
          <w:rFonts w:ascii="Times New Roman" w:hAnsi="Times New Roman" w:cs="Times New Roman"/>
          <w:sz w:val="24"/>
          <w:szCs w:val="24"/>
        </w:rPr>
        <w:t>LCWA</w:t>
      </w:r>
      <w:r w:rsidRPr="00D701F0">
        <w:rPr>
          <w:rFonts w:ascii="Times New Roman" w:hAnsi="Times New Roman" w:cs="Times New Roman"/>
          <w:sz w:val="24"/>
          <w:szCs w:val="24"/>
        </w:rPr>
        <w:t xml:space="preserve"> reserves the right to cancel the contract for cause</w:t>
      </w:r>
      <w:r w:rsidR="00872D5D">
        <w:rPr>
          <w:rFonts w:ascii="Times New Roman" w:hAnsi="Times New Roman" w:cs="Times New Roman"/>
          <w:sz w:val="24"/>
          <w:szCs w:val="24"/>
        </w:rPr>
        <w:t>.</w:t>
      </w:r>
    </w:p>
    <w:p w14:paraId="4D02C21D" w14:textId="77777777" w:rsidR="00565230" w:rsidRPr="00670405" w:rsidRDefault="00565230" w:rsidP="00565230">
      <w:pPr>
        <w:jc w:val="center"/>
        <w:rPr>
          <w:rFonts w:ascii="Times New Roman" w:hAnsi="Times New Roman"/>
          <w:i/>
          <w:iCs/>
          <w:sz w:val="24"/>
          <w:szCs w:val="24"/>
        </w:rPr>
      </w:pPr>
      <w:r w:rsidRPr="00670405">
        <w:rPr>
          <w:rFonts w:ascii="Times New Roman" w:hAnsi="Times New Roman"/>
          <w:i/>
          <w:iCs/>
          <w:sz w:val="24"/>
          <w:szCs w:val="24"/>
        </w:rPr>
        <w:t>[</w:t>
      </w:r>
      <w:r>
        <w:rPr>
          <w:rFonts w:ascii="Times New Roman" w:hAnsi="Times New Roman"/>
          <w:i/>
          <w:iCs/>
          <w:sz w:val="24"/>
          <w:szCs w:val="24"/>
        </w:rPr>
        <w:t>T</w:t>
      </w:r>
      <w:r w:rsidRPr="00670405">
        <w:rPr>
          <w:rFonts w:ascii="Times New Roman" w:hAnsi="Times New Roman"/>
          <w:i/>
          <w:iCs/>
          <w:sz w:val="24"/>
          <w:szCs w:val="24"/>
        </w:rPr>
        <w:t>he remainder of this page intentionally left blank</w:t>
      </w:r>
      <w:r>
        <w:rPr>
          <w:rFonts w:ascii="Times New Roman" w:hAnsi="Times New Roman"/>
          <w:i/>
          <w:iCs/>
          <w:sz w:val="24"/>
          <w:szCs w:val="24"/>
        </w:rPr>
        <w:t>.</w:t>
      </w:r>
      <w:r w:rsidRPr="00670405">
        <w:rPr>
          <w:rFonts w:ascii="Times New Roman" w:hAnsi="Times New Roman"/>
          <w:i/>
          <w:iCs/>
          <w:sz w:val="24"/>
          <w:szCs w:val="24"/>
        </w:rPr>
        <w:t>]</w:t>
      </w:r>
    </w:p>
    <w:p w14:paraId="03BB8C51" w14:textId="77777777" w:rsidR="00565230" w:rsidRDefault="00565230" w:rsidP="00FD20D9">
      <w:pPr>
        <w:spacing w:after="120"/>
        <w:jc w:val="both"/>
        <w:rPr>
          <w:rFonts w:ascii="Times New Roman" w:hAnsi="Times New Roman" w:cs="Times New Roman"/>
          <w:sz w:val="24"/>
          <w:szCs w:val="24"/>
        </w:rPr>
      </w:pPr>
    </w:p>
    <w:p w14:paraId="7A6E1F98" w14:textId="77777777" w:rsidR="00FD20D9" w:rsidRPr="00D701F0" w:rsidRDefault="00FD20D9" w:rsidP="00E75A1D">
      <w:pPr>
        <w:jc w:val="both"/>
      </w:pPr>
    </w:p>
    <w:sectPr w:rsidR="00FD20D9" w:rsidRPr="00D701F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EB5D9" w14:textId="77777777" w:rsidR="00C332C9" w:rsidRDefault="00C332C9" w:rsidP="002C7158">
      <w:pPr>
        <w:spacing w:after="0" w:line="240" w:lineRule="auto"/>
      </w:pPr>
      <w:r>
        <w:separator/>
      </w:r>
    </w:p>
  </w:endnote>
  <w:endnote w:type="continuationSeparator" w:id="0">
    <w:p w14:paraId="21A963E5" w14:textId="77777777" w:rsidR="00C332C9" w:rsidRDefault="00C332C9" w:rsidP="002C7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D0ACA" w14:textId="77777777" w:rsidR="00C332C9" w:rsidRDefault="00C332C9" w:rsidP="002C7158">
      <w:pPr>
        <w:spacing w:after="0" w:line="240" w:lineRule="auto"/>
      </w:pPr>
      <w:r>
        <w:separator/>
      </w:r>
    </w:p>
  </w:footnote>
  <w:footnote w:type="continuationSeparator" w:id="0">
    <w:p w14:paraId="4EC47FCB" w14:textId="77777777" w:rsidR="00C332C9" w:rsidRDefault="00C332C9" w:rsidP="002C71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135F1" w14:textId="2618CD7C" w:rsidR="002C7158" w:rsidRDefault="002C7158" w:rsidP="002C7158">
    <w:pPr>
      <w:pStyle w:val="Header"/>
      <w:tabs>
        <w:tab w:val="clear" w:pos="4680"/>
        <w:tab w:val="left" w:pos="1980"/>
        <w:tab w:val="center" w:pos="4770"/>
      </w:tabs>
      <w:jc w:val="center"/>
      <w:rPr>
        <w:rFonts w:ascii="Times New Roman" w:hAnsi="Times New Roman" w:cs="Times New Roman"/>
        <w:b/>
        <w:sz w:val="24"/>
        <w:szCs w:val="24"/>
      </w:rPr>
    </w:pPr>
    <w:r w:rsidRPr="00A06F53">
      <w:rPr>
        <w:rFonts w:ascii="Times New Roman" w:hAnsi="Times New Roman" w:cs="Times New Roman"/>
        <w:b/>
        <w:sz w:val="24"/>
        <w:szCs w:val="24"/>
      </w:rPr>
      <w:t>EXHIBIT A – SCOPE OF</w:t>
    </w:r>
    <w:r w:rsidR="002C5834">
      <w:rPr>
        <w:rFonts w:ascii="Times New Roman" w:hAnsi="Times New Roman" w:cs="Times New Roman"/>
        <w:b/>
        <w:sz w:val="24"/>
        <w:szCs w:val="24"/>
      </w:rPr>
      <w:t xml:space="preserve"> </w:t>
    </w:r>
    <w:r w:rsidRPr="00A06F53">
      <w:rPr>
        <w:rFonts w:ascii="Times New Roman" w:hAnsi="Times New Roman" w:cs="Times New Roman"/>
        <w:b/>
        <w:sz w:val="24"/>
        <w:szCs w:val="24"/>
      </w:rPr>
      <w:t>SERVICES</w:t>
    </w:r>
    <w:r w:rsidR="002C5834">
      <w:rPr>
        <w:rFonts w:ascii="Times New Roman" w:hAnsi="Times New Roman" w:cs="Times New Roman"/>
        <w:b/>
        <w:sz w:val="24"/>
        <w:szCs w:val="24"/>
      </w:rPr>
      <w:t xml:space="preserve">                                                                              </w:t>
    </w:r>
    <w:r w:rsidR="00FA2AFA">
      <w:rPr>
        <w:rFonts w:ascii="Times New Roman" w:hAnsi="Times New Roman" w:cs="Times New Roman"/>
        <w:b/>
        <w:sz w:val="24"/>
        <w:szCs w:val="24"/>
      </w:rPr>
      <w:t>25-437</w:t>
    </w:r>
  </w:p>
  <w:p w14:paraId="5B0410B7" w14:textId="52BDD392" w:rsidR="002C7158" w:rsidRPr="002C7158" w:rsidRDefault="002E628A" w:rsidP="00FA2AFA">
    <w:pPr>
      <w:pStyle w:val="Header"/>
      <w:jc w:val="center"/>
    </w:pPr>
    <w:r>
      <w:rPr>
        <w:rFonts w:ascii="Times New Roman" w:hAnsi="Times New Roman" w:cs="Times New Roman"/>
        <w:b/>
        <w:sz w:val="24"/>
        <w:szCs w:val="24"/>
      </w:rPr>
      <w:t>GEOLOGIC</w:t>
    </w:r>
    <w:r w:rsidR="00582A39">
      <w:rPr>
        <w:rFonts w:ascii="Times New Roman" w:hAnsi="Times New Roman" w:cs="Times New Roman"/>
        <w:b/>
        <w:sz w:val="24"/>
        <w:szCs w:val="24"/>
      </w:rPr>
      <w:t>AL AND HYDROGEOLOGICAL SERVICES FOR LCWA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22760"/>
    <w:multiLevelType w:val="multilevel"/>
    <w:tmpl w:val="AA5882C2"/>
    <w:lvl w:ilvl="0">
      <w:start w:val="3"/>
      <w:numFmt w:val="decimal"/>
      <w:lvlText w:val="%1"/>
      <w:lvlJc w:val="left"/>
      <w:pPr>
        <w:ind w:left="480" w:hanging="480"/>
      </w:pPr>
      <w:rPr>
        <w:rFonts w:hint="default"/>
      </w:rPr>
    </w:lvl>
    <w:lvl w:ilvl="1">
      <w:start w:val="2"/>
      <w:numFmt w:val="decimal"/>
      <w:lvlText w:val="%1.%2"/>
      <w:lvlJc w:val="left"/>
      <w:pPr>
        <w:ind w:left="720" w:hanging="480"/>
      </w:pPr>
      <w:rPr>
        <w:rFonts w:hint="default"/>
      </w:rPr>
    </w:lvl>
    <w:lvl w:ilvl="2">
      <w:start w:val="7"/>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 w15:restartNumberingAfterBreak="0">
    <w:nsid w:val="07CC449C"/>
    <w:multiLevelType w:val="hybridMultilevel"/>
    <w:tmpl w:val="8DB01DD8"/>
    <w:lvl w:ilvl="0" w:tplc="2FBCAB06">
      <w:start w:val="1"/>
      <w:numFmt w:val="decimal"/>
      <w:lvlText w:val="%1."/>
      <w:lvlJc w:val="left"/>
      <w:pPr>
        <w:ind w:left="198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1D0337E8"/>
    <w:multiLevelType w:val="hybridMultilevel"/>
    <w:tmpl w:val="6F6CEEC4"/>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 w15:restartNumberingAfterBreak="0">
    <w:nsid w:val="23070D3F"/>
    <w:multiLevelType w:val="multilevel"/>
    <w:tmpl w:val="BF4EBA80"/>
    <w:lvl w:ilvl="0">
      <w:start w:val="3"/>
      <w:numFmt w:val="decimal"/>
      <w:lvlText w:val="%1"/>
      <w:lvlJc w:val="left"/>
      <w:pPr>
        <w:ind w:left="480" w:hanging="480"/>
      </w:pPr>
      <w:rPr>
        <w:rFonts w:hint="default"/>
      </w:rPr>
    </w:lvl>
    <w:lvl w:ilvl="1">
      <w:start w:val="3"/>
      <w:numFmt w:val="decimal"/>
      <w:lvlText w:val="%1.%2"/>
      <w:lvlJc w:val="left"/>
      <w:pPr>
        <w:ind w:left="720" w:hanging="480"/>
      </w:pPr>
      <w:rPr>
        <w:rFonts w:hint="default"/>
      </w:rPr>
    </w:lvl>
    <w:lvl w:ilvl="2">
      <w:start w:val="3"/>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4" w15:restartNumberingAfterBreak="0">
    <w:nsid w:val="3E6E404C"/>
    <w:multiLevelType w:val="hybridMultilevel"/>
    <w:tmpl w:val="F8683272"/>
    <w:lvl w:ilvl="0" w:tplc="4E1851D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3F3B775F"/>
    <w:multiLevelType w:val="multilevel"/>
    <w:tmpl w:val="AFB6779E"/>
    <w:lvl w:ilvl="0">
      <w:start w:val="3"/>
      <w:numFmt w:val="decimal"/>
      <w:lvlText w:val="%1"/>
      <w:lvlJc w:val="left"/>
      <w:pPr>
        <w:ind w:left="480" w:hanging="480"/>
      </w:pPr>
      <w:rPr>
        <w:rFonts w:hint="default"/>
      </w:rPr>
    </w:lvl>
    <w:lvl w:ilvl="1">
      <w:start w:val="2"/>
      <w:numFmt w:val="decimal"/>
      <w:lvlText w:val="%1.%2"/>
      <w:lvlJc w:val="left"/>
      <w:pPr>
        <w:ind w:left="705" w:hanging="48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6" w15:restartNumberingAfterBreak="0">
    <w:nsid w:val="49691869"/>
    <w:multiLevelType w:val="multilevel"/>
    <w:tmpl w:val="41CEFC9A"/>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D737AF0"/>
    <w:multiLevelType w:val="multilevel"/>
    <w:tmpl w:val="940AE944"/>
    <w:lvl w:ilvl="0">
      <w:start w:val="1"/>
      <w:numFmt w:val="decimal"/>
      <w:lvlText w:val="%1."/>
      <w:lvlJc w:val="left"/>
      <w:pPr>
        <w:ind w:left="360" w:hanging="360"/>
      </w:pPr>
      <w:rPr>
        <w:rFonts w:hint="default"/>
        <w:i w:val="0"/>
        <w:iCs/>
      </w:rPr>
    </w:lvl>
    <w:lvl w:ilvl="1">
      <w:start w:val="1"/>
      <w:numFmt w:val="decimal"/>
      <w:lvlText w:val="%1.%2."/>
      <w:lvlJc w:val="left"/>
      <w:pPr>
        <w:ind w:left="43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2BD50FD"/>
    <w:multiLevelType w:val="hybridMultilevel"/>
    <w:tmpl w:val="30BAB8A2"/>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9" w15:restartNumberingAfterBreak="0">
    <w:nsid w:val="53645E10"/>
    <w:multiLevelType w:val="multilevel"/>
    <w:tmpl w:val="B0042768"/>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EE507CF"/>
    <w:multiLevelType w:val="multilevel"/>
    <w:tmpl w:val="83583356"/>
    <w:lvl w:ilvl="0">
      <w:start w:val="1"/>
      <w:numFmt w:val="decimal"/>
      <w:lvlText w:val="%1.0"/>
      <w:lvlJc w:val="left"/>
      <w:pPr>
        <w:ind w:left="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940" w:hanging="1440"/>
      </w:pPr>
      <w:rPr>
        <w:rFonts w:hint="default"/>
      </w:rPr>
    </w:lvl>
    <w:lvl w:ilvl="8">
      <w:start w:val="1"/>
      <w:numFmt w:val="decimal"/>
      <w:lvlText w:val="%1.%2.%3.%4.%5.%6.%7.%8.%9"/>
      <w:lvlJc w:val="left"/>
      <w:pPr>
        <w:ind w:left="7020" w:hanging="1800"/>
      </w:pPr>
      <w:rPr>
        <w:rFonts w:hint="default"/>
      </w:rPr>
    </w:lvl>
  </w:abstractNum>
  <w:abstractNum w:abstractNumId="11" w15:restartNumberingAfterBreak="0">
    <w:nsid w:val="74E549DF"/>
    <w:multiLevelType w:val="multilevel"/>
    <w:tmpl w:val="801071EA"/>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78D67802"/>
    <w:multiLevelType w:val="hybridMultilevel"/>
    <w:tmpl w:val="5A54D882"/>
    <w:lvl w:ilvl="0" w:tplc="0409000F">
      <w:start w:val="1"/>
      <w:numFmt w:val="decimal"/>
      <w:lvlText w:val="%1."/>
      <w:lvlJc w:val="left"/>
      <w:pPr>
        <w:ind w:left="99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75626164">
    <w:abstractNumId w:val="7"/>
  </w:num>
  <w:num w:numId="2" w16cid:durableId="1618485541">
    <w:abstractNumId w:val="8"/>
  </w:num>
  <w:num w:numId="3" w16cid:durableId="1748115468">
    <w:abstractNumId w:val="2"/>
  </w:num>
  <w:num w:numId="4" w16cid:durableId="224922932">
    <w:abstractNumId w:val="4"/>
  </w:num>
  <w:num w:numId="5" w16cid:durableId="159858276">
    <w:abstractNumId w:val="1"/>
  </w:num>
  <w:num w:numId="6" w16cid:durableId="165172552">
    <w:abstractNumId w:val="12"/>
  </w:num>
  <w:num w:numId="7" w16cid:durableId="665866737">
    <w:abstractNumId w:val="11"/>
  </w:num>
  <w:num w:numId="8" w16cid:durableId="344720190">
    <w:abstractNumId w:val="9"/>
  </w:num>
  <w:num w:numId="9" w16cid:durableId="792333594">
    <w:abstractNumId w:val="5"/>
  </w:num>
  <w:num w:numId="10" w16cid:durableId="395713321">
    <w:abstractNumId w:val="3"/>
  </w:num>
  <w:num w:numId="11" w16cid:durableId="1561133649">
    <w:abstractNumId w:val="0"/>
  </w:num>
  <w:num w:numId="12" w16cid:durableId="611089834">
    <w:abstractNumId w:val="6"/>
  </w:num>
  <w:num w:numId="13" w16cid:durableId="17819550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v2VCUEgGezpMLKhO8GhhTSp76aqMd9QYljrXNNkMsYD9TuI6qTG5h9nRSc6QxDM/tf3+abMuG7KJ9c6Pb+I8tg==" w:salt="p66LKB9FwGxXVKYgRGp1A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158"/>
    <w:rsid w:val="00026BCE"/>
    <w:rsid w:val="000334A3"/>
    <w:rsid w:val="00034ECF"/>
    <w:rsid w:val="00061F5A"/>
    <w:rsid w:val="00090F80"/>
    <w:rsid w:val="000B7A2D"/>
    <w:rsid w:val="000C1F52"/>
    <w:rsid w:val="000C26E9"/>
    <w:rsid w:val="000C6B84"/>
    <w:rsid w:val="000F6508"/>
    <w:rsid w:val="001035E8"/>
    <w:rsid w:val="0012749A"/>
    <w:rsid w:val="00127A88"/>
    <w:rsid w:val="00143414"/>
    <w:rsid w:val="0016123A"/>
    <w:rsid w:val="00164B90"/>
    <w:rsid w:val="00176C9D"/>
    <w:rsid w:val="0018091F"/>
    <w:rsid w:val="001C0587"/>
    <w:rsid w:val="001C1D63"/>
    <w:rsid w:val="001E018E"/>
    <w:rsid w:val="001E1AB3"/>
    <w:rsid w:val="00201725"/>
    <w:rsid w:val="00220758"/>
    <w:rsid w:val="00235C04"/>
    <w:rsid w:val="00243703"/>
    <w:rsid w:val="0026494D"/>
    <w:rsid w:val="002816F3"/>
    <w:rsid w:val="002B7751"/>
    <w:rsid w:val="002C08CE"/>
    <w:rsid w:val="002C5834"/>
    <w:rsid w:val="002C7158"/>
    <w:rsid w:val="002E628A"/>
    <w:rsid w:val="002F1B70"/>
    <w:rsid w:val="002F3ABC"/>
    <w:rsid w:val="00306FA9"/>
    <w:rsid w:val="00307268"/>
    <w:rsid w:val="003233F0"/>
    <w:rsid w:val="00323C4A"/>
    <w:rsid w:val="00334819"/>
    <w:rsid w:val="00335CA0"/>
    <w:rsid w:val="00350FB8"/>
    <w:rsid w:val="00360116"/>
    <w:rsid w:val="003615BD"/>
    <w:rsid w:val="0036357C"/>
    <w:rsid w:val="00383846"/>
    <w:rsid w:val="003A659A"/>
    <w:rsid w:val="003B202E"/>
    <w:rsid w:val="003C3B96"/>
    <w:rsid w:val="003E33AB"/>
    <w:rsid w:val="003E3F8F"/>
    <w:rsid w:val="003F2699"/>
    <w:rsid w:val="00404612"/>
    <w:rsid w:val="00404CFE"/>
    <w:rsid w:val="00410569"/>
    <w:rsid w:val="00422F3C"/>
    <w:rsid w:val="004514C1"/>
    <w:rsid w:val="004519A7"/>
    <w:rsid w:val="00456BE5"/>
    <w:rsid w:val="00462B8B"/>
    <w:rsid w:val="00465163"/>
    <w:rsid w:val="004725A0"/>
    <w:rsid w:val="00480400"/>
    <w:rsid w:val="0048319A"/>
    <w:rsid w:val="0049592E"/>
    <w:rsid w:val="004D0678"/>
    <w:rsid w:val="004F5429"/>
    <w:rsid w:val="00514A1D"/>
    <w:rsid w:val="00517EAB"/>
    <w:rsid w:val="005236DB"/>
    <w:rsid w:val="00565230"/>
    <w:rsid w:val="00577048"/>
    <w:rsid w:val="00582A39"/>
    <w:rsid w:val="00586156"/>
    <w:rsid w:val="00590523"/>
    <w:rsid w:val="005A2BE7"/>
    <w:rsid w:val="005B6909"/>
    <w:rsid w:val="005E6664"/>
    <w:rsid w:val="00603394"/>
    <w:rsid w:val="006055A2"/>
    <w:rsid w:val="00612EE9"/>
    <w:rsid w:val="00613A2B"/>
    <w:rsid w:val="00627E93"/>
    <w:rsid w:val="00633AC1"/>
    <w:rsid w:val="006367CB"/>
    <w:rsid w:val="00670523"/>
    <w:rsid w:val="006928B2"/>
    <w:rsid w:val="006933EB"/>
    <w:rsid w:val="00694716"/>
    <w:rsid w:val="006A0A72"/>
    <w:rsid w:val="006A3489"/>
    <w:rsid w:val="006A6C48"/>
    <w:rsid w:val="006E6947"/>
    <w:rsid w:val="006F5748"/>
    <w:rsid w:val="0071234F"/>
    <w:rsid w:val="0071467E"/>
    <w:rsid w:val="007160F8"/>
    <w:rsid w:val="00726515"/>
    <w:rsid w:val="00731172"/>
    <w:rsid w:val="00731CDA"/>
    <w:rsid w:val="00736A15"/>
    <w:rsid w:val="007656F2"/>
    <w:rsid w:val="00781906"/>
    <w:rsid w:val="00787762"/>
    <w:rsid w:val="00790B3A"/>
    <w:rsid w:val="007A1AC9"/>
    <w:rsid w:val="007B23C8"/>
    <w:rsid w:val="007B6375"/>
    <w:rsid w:val="007C2245"/>
    <w:rsid w:val="007E0344"/>
    <w:rsid w:val="007E27E4"/>
    <w:rsid w:val="007E6A7A"/>
    <w:rsid w:val="00822886"/>
    <w:rsid w:val="00835B2F"/>
    <w:rsid w:val="008364EA"/>
    <w:rsid w:val="00845927"/>
    <w:rsid w:val="00845DFE"/>
    <w:rsid w:val="00851DCD"/>
    <w:rsid w:val="00872D5D"/>
    <w:rsid w:val="00874BFF"/>
    <w:rsid w:val="00881AF7"/>
    <w:rsid w:val="008829A0"/>
    <w:rsid w:val="008843A3"/>
    <w:rsid w:val="00884FAC"/>
    <w:rsid w:val="008A0762"/>
    <w:rsid w:val="008A5245"/>
    <w:rsid w:val="008B0A6B"/>
    <w:rsid w:val="008B50DD"/>
    <w:rsid w:val="008C10A0"/>
    <w:rsid w:val="008C4A79"/>
    <w:rsid w:val="008E0FBC"/>
    <w:rsid w:val="008F79CC"/>
    <w:rsid w:val="0091264A"/>
    <w:rsid w:val="009171E2"/>
    <w:rsid w:val="009175F4"/>
    <w:rsid w:val="00934350"/>
    <w:rsid w:val="00993E3F"/>
    <w:rsid w:val="009D2A67"/>
    <w:rsid w:val="009E6545"/>
    <w:rsid w:val="00A07D9A"/>
    <w:rsid w:val="00A2287A"/>
    <w:rsid w:val="00A31800"/>
    <w:rsid w:val="00A4227D"/>
    <w:rsid w:val="00A458D2"/>
    <w:rsid w:val="00A77E3A"/>
    <w:rsid w:val="00A87255"/>
    <w:rsid w:val="00A90F00"/>
    <w:rsid w:val="00A9117E"/>
    <w:rsid w:val="00A95029"/>
    <w:rsid w:val="00AB5BB8"/>
    <w:rsid w:val="00AB6AA3"/>
    <w:rsid w:val="00AD3AF5"/>
    <w:rsid w:val="00AD78F9"/>
    <w:rsid w:val="00AE2A2B"/>
    <w:rsid w:val="00AF6B68"/>
    <w:rsid w:val="00B01726"/>
    <w:rsid w:val="00B06E83"/>
    <w:rsid w:val="00B3438D"/>
    <w:rsid w:val="00B423CA"/>
    <w:rsid w:val="00B4331F"/>
    <w:rsid w:val="00B45767"/>
    <w:rsid w:val="00B62E91"/>
    <w:rsid w:val="00B65080"/>
    <w:rsid w:val="00B74468"/>
    <w:rsid w:val="00B77B90"/>
    <w:rsid w:val="00B84D0C"/>
    <w:rsid w:val="00B95C5F"/>
    <w:rsid w:val="00BB7B23"/>
    <w:rsid w:val="00BC17A1"/>
    <w:rsid w:val="00BC5D6A"/>
    <w:rsid w:val="00BE519B"/>
    <w:rsid w:val="00BF4761"/>
    <w:rsid w:val="00C0214A"/>
    <w:rsid w:val="00C077AD"/>
    <w:rsid w:val="00C1369C"/>
    <w:rsid w:val="00C20579"/>
    <w:rsid w:val="00C332C9"/>
    <w:rsid w:val="00C447A0"/>
    <w:rsid w:val="00C53B27"/>
    <w:rsid w:val="00C56224"/>
    <w:rsid w:val="00C74FC8"/>
    <w:rsid w:val="00C8647C"/>
    <w:rsid w:val="00C877F9"/>
    <w:rsid w:val="00CA73B5"/>
    <w:rsid w:val="00CC015C"/>
    <w:rsid w:val="00CD7E22"/>
    <w:rsid w:val="00CE381C"/>
    <w:rsid w:val="00CF2B98"/>
    <w:rsid w:val="00CF59C6"/>
    <w:rsid w:val="00D028BC"/>
    <w:rsid w:val="00D034D2"/>
    <w:rsid w:val="00D12482"/>
    <w:rsid w:val="00D21B14"/>
    <w:rsid w:val="00D26498"/>
    <w:rsid w:val="00D41D2E"/>
    <w:rsid w:val="00D42A26"/>
    <w:rsid w:val="00D42F36"/>
    <w:rsid w:val="00D565A9"/>
    <w:rsid w:val="00D60796"/>
    <w:rsid w:val="00D701F0"/>
    <w:rsid w:val="00D70D45"/>
    <w:rsid w:val="00D77658"/>
    <w:rsid w:val="00D86048"/>
    <w:rsid w:val="00D90B34"/>
    <w:rsid w:val="00D92E6B"/>
    <w:rsid w:val="00DA0773"/>
    <w:rsid w:val="00DA39CD"/>
    <w:rsid w:val="00DA6375"/>
    <w:rsid w:val="00DA6DA5"/>
    <w:rsid w:val="00DE69C5"/>
    <w:rsid w:val="00DF2F26"/>
    <w:rsid w:val="00DF2FB0"/>
    <w:rsid w:val="00E02772"/>
    <w:rsid w:val="00E17D91"/>
    <w:rsid w:val="00E2748C"/>
    <w:rsid w:val="00E32B6E"/>
    <w:rsid w:val="00E332E1"/>
    <w:rsid w:val="00E379FC"/>
    <w:rsid w:val="00E56D4A"/>
    <w:rsid w:val="00E57D37"/>
    <w:rsid w:val="00E61843"/>
    <w:rsid w:val="00E643F1"/>
    <w:rsid w:val="00E75A1D"/>
    <w:rsid w:val="00E8357C"/>
    <w:rsid w:val="00E90C46"/>
    <w:rsid w:val="00E91EC6"/>
    <w:rsid w:val="00EA3942"/>
    <w:rsid w:val="00EA4986"/>
    <w:rsid w:val="00EA6C6B"/>
    <w:rsid w:val="00EB1AE8"/>
    <w:rsid w:val="00EB74A9"/>
    <w:rsid w:val="00EC201D"/>
    <w:rsid w:val="00EC5B54"/>
    <w:rsid w:val="00ED03A2"/>
    <w:rsid w:val="00EE1F39"/>
    <w:rsid w:val="00EE6239"/>
    <w:rsid w:val="00EE7BF6"/>
    <w:rsid w:val="00EF7214"/>
    <w:rsid w:val="00EF79C0"/>
    <w:rsid w:val="00F15258"/>
    <w:rsid w:val="00F22226"/>
    <w:rsid w:val="00F22EEC"/>
    <w:rsid w:val="00F37A77"/>
    <w:rsid w:val="00F74C49"/>
    <w:rsid w:val="00F74ED2"/>
    <w:rsid w:val="00F8028A"/>
    <w:rsid w:val="00FA2AFA"/>
    <w:rsid w:val="00FC69FD"/>
    <w:rsid w:val="00FD02A8"/>
    <w:rsid w:val="00FD20D9"/>
    <w:rsid w:val="00FF4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A5735"/>
  <w15:chartTrackingRefBased/>
  <w15:docId w15:val="{71F2C150-8788-4016-9EEA-08C2B1732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664"/>
    <w:rPr>
      <w:kern w:val="0"/>
      <w14:ligatures w14:val="none"/>
    </w:rPr>
  </w:style>
  <w:style w:type="paragraph" w:styleId="Heading1">
    <w:name w:val="heading 1"/>
    <w:basedOn w:val="Normal"/>
    <w:next w:val="Normal"/>
    <w:link w:val="Heading1Char"/>
    <w:uiPriority w:val="9"/>
    <w:qFormat/>
    <w:rsid w:val="002C71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71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71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71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71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71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71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71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71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71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71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71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71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71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71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71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71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7158"/>
    <w:rPr>
      <w:rFonts w:eastAsiaTheme="majorEastAsia" w:cstheme="majorBidi"/>
      <w:color w:val="272727" w:themeColor="text1" w:themeTint="D8"/>
    </w:rPr>
  </w:style>
  <w:style w:type="paragraph" w:styleId="Title">
    <w:name w:val="Title"/>
    <w:basedOn w:val="Normal"/>
    <w:next w:val="Normal"/>
    <w:link w:val="TitleChar"/>
    <w:uiPriority w:val="10"/>
    <w:qFormat/>
    <w:rsid w:val="002C71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71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71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71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7158"/>
    <w:pPr>
      <w:spacing w:before="160"/>
      <w:jc w:val="center"/>
    </w:pPr>
    <w:rPr>
      <w:i/>
      <w:iCs/>
      <w:color w:val="404040" w:themeColor="text1" w:themeTint="BF"/>
    </w:rPr>
  </w:style>
  <w:style w:type="character" w:customStyle="1" w:styleId="QuoteChar">
    <w:name w:val="Quote Char"/>
    <w:basedOn w:val="DefaultParagraphFont"/>
    <w:link w:val="Quote"/>
    <w:uiPriority w:val="29"/>
    <w:rsid w:val="002C7158"/>
    <w:rPr>
      <w:i/>
      <w:iCs/>
      <w:color w:val="404040" w:themeColor="text1" w:themeTint="BF"/>
    </w:rPr>
  </w:style>
  <w:style w:type="paragraph" w:styleId="ListParagraph">
    <w:name w:val="List Paragraph"/>
    <w:basedOn w:val="Normal"/>
    <w:uiPriority w:val="34"/>
    <w:qFormat/>
    <w:rsid w:val="002C7158"/>
    <w:pPr>
      <w:ind w:left="720"/>
      <w:contextualSpacing/>
    </w:pPr>
  </w:style>
  <w:style w:type="character" w:styleId="IntenseEmphasis">
    <w:name w:val="Intense Emphasis"/>
    <w:basedOn w:val="DefaultParagraphFont"/>
    <w:uiPriority w:val="21"/>
    <w:qFormat/>
    <w:rsid w:val="002C7158"/>
    <w:rPr>
      <w:i/>
      <w:iCs/>
      <w:color w:val="0F4761" w:themeColor="accent1" w:themeShade="BF"/>
    </w:rPr>
  </w:style>
  <w:style w:type="paragraph" w:styleId="IntenseQuote">
    <w:name w:val="Intense Quote"/>
    <w:basedOn w:val="Normal"/>
    <w:next w:val="Normal"/>
    <w:link w:val="IntenseQuoteChar"/>
    <w:uiPriority w:val="30"/>
    <w:qFormat/>
    <w:rsid w:val="002C71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7158"/>
    <w:rPr>
      <w:i/>
      <w:iCs/>
      <w:color w:val="0F4761" w:themeColor="accent1" w:themeShade="BF"/>
    </w:rPr>
  </w:style>
  <w:style w:type="character" w:styleId="IntenseReference">
    <w:name w:val="Intense Reference"/>
    <w:basedOn w:val="DefaultParagraphFont"/>
    <w:uiPriority w:val="32"/>
    <w:qFormat/>
    <w:rsid w:val="002C7158"/>
    <w:rPr>
      <w:b/>
      <w:bCs/>
      <w:smallCaps/>
      <w:color w:val="0F4761" w:themeColor="accent1" w:themeShade="BF"/>
      <w:spacing w:val="5"/>
    </w:rPr>
  </w:style>
  <w:style w:type="paragraph" w:styleId="Header">
    <w:name w:val="header"/>
    <w:basedOn w:val="Normal"/>
    <w:link w:val="HeaderChar"/>
    <w:uiPriority w:val="99"/>
    <w:unhideWhenUsed/>
    <w:rsid w:val="002C71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7158"/>
  </w:style>
  <w:style w:type="paragraph" w:styleId="Footer">
    <w:name w:val="footer"/>
    <w:basedOn w:val="Normal"/>
    <w:link w:val="FooterChar"/>
    <w:uiPriority w:val="99"/>
    <w:unhideWhenUsed/>
    <w:rsid w:val="002C71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7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7D260-7111-4666-B31F-1D99D52C7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1316</Words>
  <Characters>7503</Characters>
  <Application>Microsoft Office Word</Application>
  <DocSecurity>8</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Lake County Board of County Commissioners</Company>
  <LinksUpToDate>false</LinksUpToDate>
  <CharactersWithSpaces>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Salinas, David</dc:creator>
  <cp:keywords/>
  <dc:description/>
  <cp:lastModifiedBy>Falanga, Ron</cp:lastModifiedBy>
  <cp:revision>10</cp:revision>
  <cp:lastPrinted>2025-03-13T18:55:00Z</cp:lastPrinted>
  <dcterms:created xsi:type="dcterms:W3CDTF">2025-03-20T15:41:00Z</dcterms:created>
  <dcterms:modified xsi:type="dcterms:W3CDTF">2025-06-04T14:55:00Z</dcterms:modified>
</cp:coreProperties>
</file>