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005D68D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7103A">
        <w:rPr>
          <w:bCs/>
          <w:szCs w:val="24"/>
        </w:rPr>
        <w:t xml:space="preserve">Janitorial Services </w:t>
      </w:r>
      <w:r w:rsidR="009E142F">
        <w:rPr>
          <w:bCs/>
          <w:szCs w:val="24"/>
        </w:rPr>
        <w:t>f</w:t>
      </w:r>
      <w:r w:rsidR="0027103A">
        <w:rPr>
          <w:bCs/>
          <w:szCs w:val="24"/>
        </w:rPr>
        <w:t>or Lake County Water Authority (LCWA) Locations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4407F">
        <w:rPr>
          <w:szCs w:val="24"/>
        </w:rPr>
        <w:t xml:space="preserve">               02/24/2025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A3CE013" w14:textId="1ACD6892" w:rsidR="00980AD7" w:rsidRDefault="00980AD7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the Pre-Bid Conference, do we need to reserve a date when we plan to visit the site? I see each site has two dates.</w:t>
      </w:r>
    </w:p>
    <w:p w14:paraId="6679CECA" w14:textId="637695EF" w:rsidR="00980AD7" w:rsidRPr="00980AD7" w:rsidRDefault="00980AD7" w:rsidP="00980AD7">
      <w:pPr>
        <w:pStyle w:val="ListParagraph"/>
        <w:numPr>
          <w:ilvl w:val="0"/>
          <w:numId w:val="13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0AD7">
        <w:rPr>
          <w:rFonts w:ascii="Times New Roman" w:hAnsi="Times New Roman"/>
          <w:b/>
          <w:bCs/>
          <w:color w:val="000000"/>
          <w:sz w:val="24"/>
          <w:szCs w:val="24"/>
        </w:rPr>
        <w:t>No.</w:t>
      </w:r>
    </w:p>
    <w:p w14:paraId="308D1272" w14:textId="582126A9" w:rsidR="00980AD7" w:rsidRDefault="00980AD7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did read that three references are required for past performance. What is the possibility of a new small business to be competitive in this bid? Most of our past performance were with small projects.</w:t>
      </w:r>
    </w:p>
    <w:p w14:paraId="2BF86D75" w14:textId="5D69B94D" w:rsidR="00980AD7" w:rsidRPr="00980AD7" w:rsidRDefault="00980AD7" w:rsidP="00980AD7">
      <w:pPr>
        <w:pStyle w:val="ListParagraph"/>
        <w:numPr>
          <w:ilvl w:val="0"/>
          <w:numId w:val="14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0AD7">
        <w:rPr>
          <w:rFonts w:ascii="Times New Roman" w:hAnsi="Times New Roman"/>
          <w:b/>
          <w:bCs/>
          <w:color w:val="000000"/>
          <w:sz w:val="24"/>
          <w:szCs w:val="24"/>
        </w:rPr>
        <w:t>See 7.0, Method of Award.</w:t>
      </w:r>
    </w:p>
    <w:p w14:paraId="43A5E078" w14:textId="18F9570B" w:rsidR="0027103A" w:rsidRDefault="0027103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 subcontracting permitted under this contract?</w:t>
      </w:r>
    </w:p>
    <w:p w14:paraId="45141FD5" w14:textId="565F6B1B" w:rsidR="0027103A" w:rsidRPr="0027103A" w:rsidRDefault="0027103A" w:rsidP="00980AD7">
      <w:pPr>
        <w:pStyle w:val="ListParagraph"/>
        <w:numPr>
          <w:ilvl w:val="0"/>
          <w:numId w:val="11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103A">
        <w:rPr>
          <w:rFonts w:ascii="Times New Roman" w:hAnsi="Times New Roman"/>
          <w:b/>
          <w:bCs/>
          <w:color w:val="000000"/>
          <w:sz w:val="24"/>
          <w:szCs w:val="24"/>
        </w:rPr>
        <w:t>See Exhibit C, LCWA General Terms and Conditions</w:t>
      </w:r>
    </w:p>
    <w:p w14:paraId="06BBF800" w14:textId="4373919C" w:rsidR="0027103A" w:rsidRPr="0027103A" w:rsidRDefault="0027103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7103A">
        <w:rPr>
          <w:rFonts w:ascii="Times New Roman" w:hAnsi="Times New Roman"/>
          <w:color w:val="000000"/>
          <w:sz w:val="24"/>
          <w:szCs w:val="24"/>
        </w:rPr>
        <w:t>Any limitations on the percentage of work that can be subcontracted?</w:t>
      </w:r>
    </w:p>
    <w:p w14:paraId="502707AC" w14:textId="2CE84968" w:rsidR="002D4C1C" w:rsidRPr="0027103A" w:rsidRDefault="0027103A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See Exhibit C, LCWA General Terms and Conditions</w:t>
      </w:r>
    </w:p>
    <w:p w14:paraId="6B9F4DDC" w14:textId="6C6C225B" w:rsidR="00EA1F05" w:rsidRPr="0027103A" w:rsidRDefault="0027103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7103A">
        <w:rPr>
          <w:rFonts w:ascii="Times New Roman" w:hAnsi="Times New Roman"/>
          <w:color w:val="000000"/>
          <w:sz w:val="24"/>
          <w:szCs w:val="24"/>
        </w:rPr>
        <w:t>Any specific requirements or qualifications for subcontractors?</w:t>
      </w:r>
    </w:p>
    <w:p w14:paraId="2223DDBF" w14:textId="64E31182" w:rsidR="00DA4DE3" w:rsidRPr="0027103A" w:rsidRDefault="0027103A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103A">
        <w:rPr>
          <w:rFonts w:ascii="Times New Roman" w:hAnsi="Times New Roman"/>
          <w:b/>
          <w:bCs/>
          <w:color w:val="000000"/>
          <w:sz w:val="24"/>
          <w:szCs w:val="24"/>
        </w:rPr>
        <w:t>See Exhibit C, LCWA General Terms and Conditions</w:t>
      </w:r>
    </w:p>
    <w:p w14:paraId="7370DB84" w14:textId="514F05F7" w:rsidR="0027103A" w:rsidRDefault="0027103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7103A">
        <w:rPr>
          <w:rFonts w:ascii="Times New Roman" w:hAnsi="Times New Roman"/>
          <w:color w:val="000000"/>
          <w:sz w:val="24"/>
          <w:szCs w:val="24"/>
        </w:rPr>
        <w:t>Whether subcontractors need to be identified in the proposal submission?</w:t>
      </w:r>
    </w:p>
    <w:p w14:paraId="4D9D3CB0" w14:textId="6B0A2C9C" w:rsidR="0027103A" w:rsidRPr="0027103A" w:rsidRDefault="0027103A" w:rsidP="0027103A">
      <w:pPr>
        <w:pStyle w:val="ListParagraph"/>
        <w:numPr>
          <w:ilvl w:val="0"/>
          <w:numId w:val="10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103A">
        <w:rPr>
          <w:rFonts w:ascii="Times New Roman" w:hAnsi="Times New Roman"/>
          <w:b/>
          <w:bCs/>
          <w:color w:val="000000"/>
          <w:sz w:val="24"/>
          <w:szCs w:val="24"/>
        </w:rPr>
        <w:t>See Exhibit C, LCWA General Terms and Conditions</w:t>
      </w:r>
    </w:p>
    <w:p w14:paraId="088DBAD5" w14:textId="0CAFDA1B" w:rsidR="00DA4DE3" w:rsidRPr="0027103A" w:rsidRDefault="0027103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7103A">
        <w:rPr>
          <w:rFonts w:ascii="Times New Roman" w:hAnsi="Times New Roman"/>
          <w:color w:val="000000"/>
          <w:sz w:val="24"/>
          <w:szCs w:val="24"/>
        </w:rPr>
        <w:t>Any required forms or documentation related to subcontracting arrangements?</w:t>
      </w:r>
    </w:p>
    <w:p w14:paraId="7EDAACF9" w14:textId="77777777" w:rsidR="0027103A" w:rsidRPr="0027103A" w:rsidRDefault="0027103A" w:rsidP="0027103A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103A">
        <w:rPr>
          <w:rFonts w:ascii="Times New Roman" w:hAnsi="Times New Roman"/>
          <w:b/>
          <w:bCs/>
          <w:color w:val="000000"/>
          <w:sz w:val="24"/>
          <w:szCs w:val="24"/>
        </w:rPr>
        <w:t>See Exhibit C, LCWA General Terms and Conditions</w:t>
      </w:r>
    </w:p>
    <w:p w14:paraId="50301878" w14:textId="4FC35410" w:rsidR="0027103A" w:rsidRDefault="0027103A" w:rsidP="0027103A">
      <w:pPr>
        <w:pStyle w:val="ListParagraph"/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27103A">
        <w:rPr>
          <w:rFonts w:ascii="Times New Roman" w:hAnsi="Times New Roman"/>
          <w:color w:val="000000"/>
          <w:sz w:val="24"/>
          <w:szCs w:val="24"/>
        </w:rPr>
        <w:t>Q</w:t>
      </w:r>
      <w:r w:rsidR="009E142F">
        <w:rPr>
          <w:rFonts w:ascii="Times New Roman" w:hAnsi="Times New Roman"/>
          <w:color w:val="000000"/>
          <w:sz w:val="24"/>
          <w:szCs w:val="24"/>
        </w:rPr>
        <w:t>6</w:t>
      </w:r>
      <w:r w:rsidRPr="0027103A">
        <w:rPr>
          <w:rFonts w:ascii="Times New Roman" w:hAnsi="Times New Roman"/>
          <w:color w:val="000000"/>
          <w:sz w:val="24"/>
          <w:szCs w:val="24"/>
        </w:rPr>
        <w:t>.</w:t>
      </w:r>
      <w:r w:rsidRPr="0027103A">
        <w:rPr>
          <w:rFonts w:ascii="Times New Roman" w:hAnsi="Times New Roman"/>
          <w:color w:val="000000"/>
          <w:sz w:val="24"/>
          <w:szCs w:val="24"/>
        </w:rPr>
        <w:tab/>
      </w:r>
      <w:r w:rsidR="00207B82">
        <w:rPr>
          <w:rFonts w:ascii="Times New Roman" w:hAnsi="Times New Roman"/>
          <w:color w:val="000000"/>
          <w:sz w:val="24"/>
          <w:szCs w:val="24"/>
        </w:rPr>
        <w:t xml:space="preserve">How many days and buildings </w:t>
      </w:r>
      <w:proofErr w:type="gramStart"/>
      <w:r w:rsidR="00207B82">
        <w:rPr>
          <w:rFonts w:ascii="Times New Roman" w:hAnsi="Times New Roman"/>
          <w:color w:val="000000"/>
          <w:sz w:val="24"/>
          <w:szCs w:val="24"/>
        </w:rPr>
        <w:t>is</w:t>
      </w:r>
      <w:proofErr w:type="gramEnd"/>
      <w:r w:rsidR="00207B82">
        <w:rPr>
          <w:rFonts w:ascii="Times New Roman" w:hAnsi="Times New Roman"/>
          <w:color w:val="000000"/>
          <w:sz w:val="24"/>
          <w:szCs w:val="24"/>
        </w:rPr>
        <w:t xml:space="preserve"> it?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94573BB" w14:textId="48BD09F7" w:rsidR="0027103A" w:rsidRPr="000E709E" w:rsidRDefault="000E709E" w:rsidP="0027103A">
      <w:pPr>
        <w:pStyle w:val="ListParagraph"/>
        <w:numPr>
          <w:ilvl w:val="0"/>
          <w:numId w:val="12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709E">
        <w:rPr>
          <w:rFonts w:ascii="Times New Roman" w:hAnsi="Times New Roman"/>
          <w:b/>
          <w:bCs/>
          <w:color w:val="000000"/>
          <w:sz w:val="24"/>
          <w:szCs w:val="24"/>
        </w:rPr>
        <w:t>See Exhibit A, Scope of Work and Exhibit D, Task List and Cleaning Schedule.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lastRenderedPageBreak/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CDBC72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7103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27103A">
      <w:rPr>
        <w:b/>
        <w:bCs/>
      </w:rPr>
      <w:t>432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05B"/>
    <w:multiLevelType w:val="hybridMultilevel"/>
    <w:tmpl w:val="B28E6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1E74"/>
    <w:multiLevelType w:val="hybridMultilevel"/>
    <w:tmpl w:val="EE605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D0776A0"/>
    <w:multiLevelType w:val="hybridMultilevel"/>
    <w:tmpl w:val="FA402B24"/>
    <w:lvl w:ilvl="0" w:tplc="6218AA76">
      <w:start w:val="1"/>
      <w:numFmt w:val="upperLetter"/>
      <w:lvlText w:val="%1."/>
      <w:lvlJc w:val="left"/>
      <w:pPr>
        <w:ind w:left="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6431F6C"/>
    <w:multiLevelType w:val="hybridMultilevel"/>
    <w:tmpl w:val="A802F546"/>
    <w:lvl w:ilvl="0" w:tplc="3F82E4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421"/>
    <w:multiLevelType w:val="hybridMultilevel"/>
    <w:tmpl w:val="8CDC5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2"/>
  </w:num>
  <w:num w:numId="3" w16cid:durableId="1569223518">
    <w:abstractNumId w:val="11"/>
  </w:num>
  <w:num w:numId="4" w16cid:durableId="584000639">
    <w:abstractNumId w:val="13"/>
  </w:num>
  <w:num w:numId="5" w16cid:durableId="489567764">
    <w:abstractNumId w:val="2"/>
  </w:num>
  <w:num w:numId="6" w16cid:durableId="445973893">
    <w:abstractNumId w:val="7"/>
  </w:num>
  <w:num w:numId="7" w16cid:durableId="1036589449">
    <w:abstractNumId w:val="6"/>
  </w:num>
  <w:num w:numId="8" w16cid:durableId="767965953">
    <w:abstractNumId w:val="8"/>
  </w:num>
  <w:num w:numId="9" w16cid:durableId="1435591811">
    <w:abstractNumId w:val="4"/>
  </w:num>
  <w:num w:numId="10" w16cid:durableId="1257396419">
    <w:abstractNumId w:val="3"/>
  </w:num>
  <w:num w:numId="11" w16cid:durableId="89202635">
    <w:abstractNumId w:val="0"/>
  </w:num>
  <w:num w:numId="12" w16cid:durableId="1876692957">
    <w:abstractNumId w:val="5"/>
  </w:num>
  <w:num w:numId="13" w16cid:durableId="439878920">
    <w:abstractNumId w:val="10"/>
  </w:num>
  <w:num w:numId="14" w16cid:durableId="571503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HW2XH3ErllzeViJ+/fafsn8X6IBhXDWhGeisqI04MfUnP5FbX8Lu/gisQj+e5PcjDENssn0U40wDFPnAaCbw==" w:salt="GLRCeR+7gw02XJqUhcB3E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E709E"/>
    <w:rsid w:val="000F43B5"/>
    <w:rsid w:val="00103943"/>
    <w:rsid w:val="00113F56"/>
    <w:rsid w:val="001167AC"/>
    <w:rsid w:val="001252A5"/>
    <w:rsid w:val="00132B21"/>
    <w:rsid w:val="00140EBE"/>
    <w:rsid w:val="0014407F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07B82"/>
    <w:rsid w:val="00224BFC"/>
    <w:rsid w:val="002315C6"/>
    <w:rsid w:val="002320AE"/>
    <w:rsid w:val="00241DF8"/>
    <w:rsid w:val="002460D7"/>
    <w:rsid w:val="002536F8"/>
    <w:rsid w:val="0025668B"/>
    <w:rsid w:val="0027103A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858A4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94191"/>
    <w:rsid w:val="008B5A62"/>
    <w:rsid w:val="008C1D4A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80AD7"/>
    <w:rsid w:val="00992C79"/>
    <w:rsid w:val="00997447"/>
    <w:rsid w:val="009A5699"/>
    <w:rsid w:val="009A68A8"/>
    <w:rsid w:val="009D2D83"/>
    <w:rsid w:val="009D66F5"/>
    <w:rsid w:val="009E142F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D1922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858A4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2025-02-24T11:43:00Z</dcterms:created>
  <dcterms:modified xsi:type="dcterms:W3CDTF">2025-02-24T11:44:00Z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