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3CE63" w14:textId="4FDF688F" w:rsidR="00B5691E" w:rsidRPr="0044384C" w:rsidRDefault="00D736E0" w:rsidP="0044384C">
      <w:pPr>
        <w:pStyle w:val="ListParagraph"/>
        <w:numPr>
          <w:ilvl w:val="0"/>
          <w:numId w:val="13"/>
        </w:numPr>
        <w:spacing w:after="120" w:line="240" w:lineRule="auto"/>
        <w:ind w:left="0" w:hanging="360"/>
        <w:contextualSpacing w:val="0"/>
        <w:jc w:val="both"/>
        <w:rPr>
          <w:rFonts w:ascii="Times New Roman" w:hAnsi="Times New Roman" w:cs="Times New Roman"/>
          <w:b/>
          <w:bCs/>
          <w:sz w:val="24"/>
          <w:szCs w:val="24"/>
        </w:rPr>
      </w:pPr>
      <w:r w:rsidRPr="0044384C">
        <w:rPr>
          <w:rFonts w:ascii="Times New Roman" w:hAnsi="Times New Roman" w:cs="Times New Roman"/>
          <w:b/>
          <w:bCs/>
          <w:sz w:val="24"/>
          <w:szCs w:val="24"/>
        </w:rPr>
        <w:t>CONTRACTOR RESPONSIBILITIES</w:t>
      </w:r>
    </w:p>
    <w:p w14:paraId="29FE68E7" w14:textId="12A40D24" w:rsidR="00803B37" w:rsidRPr="0044384C" w:rsidRDefault="00803B37" w:rsidP="0044384C">
      <w:pPr>
        <w:pStyle w:val="ListParagraph"/>
        <w:spacing w:after="120" w:line="240" w:lineRule="auto"/>
        <w:ind w:left="0"/>
        <w:contextualSpacing w:val="0"/>
        <w:jc w:val="both"/>
        <w:rPr>
          <w:rFonts w:ascii="Times New Roman" w:hAnsi="Times New Roman" w:cs="Times New Roman"/>
          <w:sz w:val="24"/>
          <w:szCs w:val="24"/>
        </w:rPr>
      </w:pPr>
      <w:r w:rsidRPr="0044384C">
        <w:rPr>
          <w:rFonts w:ascii="Times New Roman" w:hAnsi="Times New Roman" w:cs="Times New Roman"/>
          <w:sz w:val="24"/>
          <w:szCs w:val="24"/>
        </w:rPr>
        <w:t>Contractor shall:</w:t>
      </w:r>
    </w:p>
    <w:p w14:paraId="3A98E5B6" w14:textId="2ED5E406" w:rsidR="00803B37" w:rsidRPr="0044384C" w:rsidRDefault="005D7B1E" w:rsidP="0044384C">
      <w:pPr>
        <w:pStyle w:val="ListParagraph"/>
        <w:numPr>
          <w:ilvl w:val="1"/>
          <w:numId w:val="14"/>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 xml:space="preserve">Provide </w:t>
      </w:r>
      <w:r w:rsidR="00803B37" w:rsidRPr="0044384C">
        <w:rPr>
          <w:rFonts w:ascii="Times New Roman" w:hAnsi="Times New Roman" w:cs="Times New Roman"/>
          <w:sz w:val="24"/>
          <w:szCs w:val="24"/>
        </w:rPr>
        <w:t>competent</w:t>
      </w:r>
      <w:r w:rsidRPr="0044384C">
        <w:rPr>
          <w:rFonts w:ascii="Times New Roman" w:hAnsi="Times New Roman" w:cs="Times New Roman"/>
          <w:sz w:val="24"/>
          <w:szCs w:val="24"/>
        </w:rPr>
        <w:t>, safe</w:t>
      </w:r>
      <w:r w:rsidR="00803B37" w:rsidRPr="0044384C">
        <w:rPr>
          <w:rFonts w:ascii="Times New Roman" w:hAnsi="Times New Roman" w:cs="Times New Roman"/>
          <w:sz w:val="24"/>
          <w:szCs w:val="24"/>
        </w:rPr>
        <w:t xml:space="preserve"> </w:t>
      </w:r>
      <w:r w:rsidR="00241855" w:rsidRPr="0044384C">
        <w:rPr>
          <w:rFonts w:ascii="Times New Roman" w:hAnsi="Times New Roman" w:cs="Times New Roman"/>
          <w:sz w:val="24"/>
          <w:szCs w:val="24"/>
        </w:rPr>
        <w:t>Bermuda</w:t>
      </w:r>
      <w:r w:rsidR="00803B37" w:rsidRPr="0044384C">
        <w:rPr>
          <w:rFonts w:ascii="Times New Roman" w:hAnsi="Times New Roman" w:cs="Times New Roman"/>
          <w:sz w:val="24"/>
          <w:szCs w:val="24"/>
        </w:rPr>
        <w:t>grass mowing</w:t>
      </w:r>
      <w:r w:rsidR="00241855" w:rsidRPr="0044384C">
        <w:rPr>
          <w:rFonts w:ascii="Times New Roman" w:hAnsi="Times New Roman" w:cs="Times New Roman"/>
          <w:sz w:val="24"/>
          <w:szCs w:val="24"/>
        </w:rPr>
        <w:t xml:space="preserve"> and maintenance </w:t>
      </w:r>
      <w:r w:rsidR="00D9459D" w:rsidRPr="0044384C">
        <w:rPr>
          <w:rFonts w:ascii="Times New Roman" w:hAnsi="Times New Roman" w:cs="Times New Roman"/>
          <w:sz w:val="24"/>
          <w:szCs w:val="24"/>
        </w:rPr>
        <w:t>services</w:t>
      </w:r>
      <w:r w:rsidR="00241855" w:rsidRPr="0044384C">
        <w:rPr>
          <w:rFonts w:ascii="Times New Roman" w:hAnsi="Times New Roman" w:cs="Times New Roman"/>
          <w:sz w:val="24"/>
          <w:szCs w:val="24"/>
        </w:rPr>
        <w:t>.</w:t>
      </w:r>
    </w:p>
    <w:p w14:paraId="5A0F2364" w14:textId="7875E93B" w:rsidR="00803B37" w:rsidRPr="0044384C" w:rsidRDefault="00803B37" w:rsidP="0044384C">
      <w:pPr>
        <w:pStyle w:val="ListParagraph"/>
        <w:numPr>
          <w:ilvl w:val="1"/>
          <w:numId w:val="14"/>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Employ only skilled, qualified workers.</w:t>
      </w:r>
    </w:p>
    <w:p w14:paraId="435CA631" w14:textId="179EB829" w:rsidR="00205831" w:rsidRPr="0044384C" w:rsidRDefault="00803B37" w:rsidP="0044384C">
      <w:pPr>
        <w:pStyle w:val="ListParagraph"/>
        <w:numPr>
          <w:ilvl w:val="1"/>
          <w:numId w:val="14"/>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 xml:space="preserve">Furnish all labor, </w:t>
      </w:r>
      <w:r w:rsidR="00205831" w:rsidRPr="0044384C">
        <w:rPr>
          <w:rFonts w:ascii="Times New Roman" w:hAnsi="Times New Roman" w:cs="Times New Roman"/>
          <w:sz w:val="24"/>
          <w:szCs w:val="24"/>
        </w:rPr>
        <w:t xml:space="preserve">approved </w:t>
      </w:r>
      <w:r w:rsidRPr="0044384C">
        <w:rPr>
          <w:rFonts w:ascii="Times New Roman" w:hAnsi="Times New Roman" w:cs="Times New Roman"/>
          <w:sz w:val="24"/>
          <w:szCs w:val="24"/>
        </w:rPr>
        <w:t xml:space="preserve">equipment, fuel, ancillary items, and any other incidental costs, and supervision necessary for the services provided at </w:t>
      </w:r>
      <w:r w:rsidR="002C5B6F" w:rsidRPr="0044384C">
        <w:rPr>
          <w:rFonts w:ascii="Times New Roman" w:hAnsi="Times New Roman" w:cs="Times New Roman"/>
          <w:sz w:val="24"/>
          <w:szCs w:val="24"/>
        </w:rPr>
        <w:t xml:space="preserve">Hickory Point Recreation </w:t>
      </w:r>
      <w:r w:rsidR="00331479" w:rsidRPr="0044384C">
        <w:rPr>
          <w:rFonts w:ascii="Times New Roman" w:hAnsi="Times New Roman" w:cs="Times New Roman"/>
          <w:sz w:val="24"/>
          <w:szCs w:val="24"/>
        </w:rPr>
        <w:t>Complex</w:t>
      </w:r>
      <w:r w:rsidR="002C5B6F" w:rsidRPr="0044384C">
        <w:rPr>
          <w:rFonts w:ascii="Times New Roman" w:hAnsi="Times New Roman" w:cs="Times New Roman"/>
          <w:sz w:val="24"/>
          <w:szCs w:val="24"/>
        </w:rPr>
        <w:t xml:space="preserve"> located at 27341 State Road 19, Tavares, FL 32778.</w:t>
      </w:r>
    </w:p>
    <w:p w14:paraId="6DDE18A2" w14:textId="3EDB1193" w:rsidR="002C11C6" w:rsidRPr="0044384C" w:rsidRDefault="002C11C6" w:rsidP="0044384C">
      <w:pPr>
        <w:pStyle w:val="ListParagraph"/>
        <w:numPr>
          <w:ilvl w:val="1"/>
          <w:numId w:val="14"/>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Contractor</w:t>
      </w:r>
      <w:r w:rsidRPr="0044384C">
        <w:rPr>
          <w:rFonts w:ascii="Times New Roman" w:hAnsi="Times New Roman" w:cs="Times New Roman"/>
          <w:spacing w:val="-3"/>
          <w:sz w:val="24"/>
          <w:szCs w:val="24"/>
        </w:rPr>
        <w:t xml:space="preserve"> </w:t>
      </w:r>
      <w:r w:rsidRPr="0044384C">
        <w:rPr>
          <w:rFonts w:ascii="Times New Roman" w:hAnsi="Times New Roman" w:cs="Times New Roman"/>
          <w:sz w:val="24"/>
          <w:szCs w:val="24"/>
        </w:rPr>
        <w:t>shall</w:t>
      </w:r>
      <w:r w:rsidRPr="0044384C">
        <w:rPr>
          <w:rFonts w:ascii="Times New Roman" w:hAnsi="Times New Roman" w:cs="Times New Roman"/>
          <w:spacing w:val="-2"/>
          <w:sz w:val="24"/>
          <w:szCs w:val="24"/>
        </w:rPr>
        <w:t xml:space="preserve"> </w:t>
      </w:r>
      <w:r w:rsidRPr="0044384C">
        <w:rPr>
          <w:rFonts w:ascii="Times New Roman" w:hAnsi="Times New Roman" w:cs="Times New Roman"/>
          <w:sz w:val="24"/>
          <w:szCs w:val="24"/>
        </w:rPr>
        <w:t>perform</w:t>
      </w:r>
      <w:r w:rsidRPr="0044384C">
        <w:rPr>
          <w:rFonts w:ascii="Times New Roman" w:hAnsi="Times New Roman" w:cs="Times New Roman"/>
          <w:spacing w:val="-2"/>
          <w:sz w:val="24"/>
          <w:szCs w:val="24"/>
        </w:rPr>
        <w:t xml:space="preserve"> </w:t>
      </w:r>
      <w:r w:rsidRPr="0044384C">
        <w:rPr>
          <w:rFonts w:ascii="Times New Roman" w:hAnsi="Times New Roman" w:cs="Times New Roman"/>
          <w:sz w:val="24"/>
          <w:szCs w:val="24"/>
        </w:rPr>
        <w:t>work</w:t>
      </w:r>
      <w:r w:rsidRPr="0044384C">
        <w:rPr>
          <w:rFonts w:ascii="Times New Roman" w:hAnsi="Times New Roman" w:cs="Times New Roman"/>
          <w:spacing w:val="-2"/>
          <w:sz w:val="24"/>
          <w:szCs w:val="24"/>
        </w:rPr>
        <w:t xml:space="preserve"> </w:t>
      </w:r>
      <w:r w:rsidRPr="0044384C">
        <w:rPr>
          <w:rFonts w:ascii="Times New Roman" w:hAnsi="Times New Roman" w:cs="Times New Roman"/>
          <w:sz w:val="24"/>
          <w:szCs w:val="24"/>
        </w:rPr>
        <w:t>in</w:t>
      </w:r>
      <w:r w:rsidRPr="0044384C">
        <w:rPr>
          <w:rFonts w:ascii="Times New Roman" w:hAnsi="Times New Roman" w:cs="Times New Roman"/>
          <w:spacing w:val="-1"/>
          <w:sz w:val="24"/>
          <w:szCs w:val="24"/>
        </w:rPr>
        <w:t xml:space="preserve"> </w:t>
      </w:r>
      <w:r w:rsidRPr="0044384C">
        <w:rPr>
          <w:rFonts w:ascii="Times New Roman" w:hAnsi="Times New Roman" w:cs="Times New Roman"/>
          <w:sz w:val="24"/>
          <w:szCs w:val="24"/>
        </w:rPr>
        <w:t>accordance</w:t>
      </w:r>
      <w:r w:rsidRPr="0044384C">
        <w:rPr>
          <w:rFonts w:ascii="Times New Roman" w:hAnsi="Times New Roman" w:cs="Times New Roman"/>
          <w:spacing w:val="-1"/>
          <w:sz w:val="24"/>
          <w:szCs w:val="24"/>
        </w:rPr>
        <w:t xml:space="preserve"> </w:t>
      </w:r>
      <w:r w:rsidRPr="0044384C">
        <w:rPr>
          <w:rFonts w:ascii="Times New Roman" w:hAnsi="Times New Roman" w:cs="Times New Roman"/>
          <w:sz w:val="24"/>
          <w:szCs w:val="24"/>
        </w:rPr>
        <w:t>with</w:t>
      </w:r>
      <w:r w:rsidRPr="0044384C">
        <w:rPr>
          <w:rFonts w:ascii="Times New Roman" w:hAnsi="Times New Roman" w:cs="Times New Roman"/>
          <w:spacing w:val="-2"/>
          <w:sz w:val="24"/>
          <w:szCs w:val="24"/>
        </w:rPr>
        <w:t xml:space="preserve"> </w:t>
      </w:r>
      <w:r w:rsidRPr="0044384C">
        <w:rPr>
          <w:rFonts w:ascii="Times New Roman" w:hAnsi="Times New Roman" w:cs="Times New Roman"/>
          <w:sz w:val="24"/>
          <w:szCs w:val="24"/>
        </w:rPr>
        <w:t>all</w:t>
      </w:r>
      <w:r w:rsidRPr="0044384C">
        <w:rPr>
          <w:rFonts w:ascii="Times New Roman" w:hAnsi="Times New Roman" w:cs="Times New Roman"/>
          <w:spacing w:val="-2"/>
          <w:sz w:val="24"/>
          <w:szCs w:val="24"/>
        </w:rPr>
        <w:t xml:space="preserve"> </w:t>
      </w:r>
      <w:r w:rsidRPr="0044384C">
        <w:rPr>
          <w:rFonts w:ascii="Times New Roman" w:hAnsi="Times New Roman" w:cs="Times New Roman"/>
          <w:sz w:val="24"/>
          <w:szCs w:val="24"/>
        </w:rPr>
        <w:t>industry</w:t>
      </w:r>
      <w:r w:rsidRPr="0044384C">
        <w:rPr>
          <w:rFonts w:ascii="Times New Roman" w:hAnsi="Times New Roman" w:cs="Times New Roman"/>
          <w:spacing w:val="-6"/>
          <w:sz w:val="24"/>
          <w:szCs w:val="24"/>
        </w:rPr>
        <w:t xml:space="preserve"> </w:t>
      </w:r>
      <w:r w:rsidRPr="0044384C">
        <w:rPr>
          <w:rFonts w:ascii="Times New Roman" w:hAnsi="Times New Roman" w:cs="Times New Roman"/>
          <w:spacing w:val="-2"/>
          <w:sz w:val="24"/>
          <w:szCs w:val="24"/>
        </w:rPr>
        <w:t>standards.</w:t>
      </w:r>
    </w:p>
    <w:p w14:paraId="33534EB9" w14:textId="0163FBA8" w:rsidR="00907B3C" w:rsidRPr="0044384C" w:rsidRDefault="00CB31D6" w:rsidP="0044384C">
      <w:pPr>
        <w:pStyle w:val="ListParagraph"/>
        <w:numPr>
          <w:ilvl w:val="1"/>
          <w:numId w:val="14"/>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E</w:t>
      </w:r>
      <w:r w:rsidR="00907B3C" w:rsidRPr="0044384C">
        <w:rPr>
          <w:rFonts w:ascii="Times New Roman" w:hAnsi="Times New Roman" w:cs="Times New Roman"/>
          <w:sz w:val="24"/>
          <w:szCs w:val="24"/>
        </w:rPr>
        <w:t xml:space="preserve">nsure all equipment used in the performance of this Contract is in safe working order and is properly maintained. Equipment is subject to inspection by </w:t>
      </w:r>
      <w:r w:rsidR="008570BE" w:rsidRPr="0044384C">
        <w:rPr>
          <w:rFonts w:ascii="Times New Roman" w:hAnsi="Times New Roman" w:cs="Times New Roman"/>
          <w:sz w:val="24"/>
          <w:szCs w:val="24"/>
        </w:rPr>
        <w:t>LCWA</w:t>
      </w:r>
      <w:r w:rsidR="005D7B1E" w:rsidRPr="0044384C">
        <w:rPr>
          <w:rFonts w:ascii="Times New Roman" w:hAnsi="Times New Roman" w:cs="Times New Roman"/>
          <w:sz w:val="24"/>
          <w:szCs w:val="24"/>
        </w:rPr>
        <w:t xml:space="preserve"> Project Manager</w:t>
      </w:r>
      <w:r w:rsidR="00907B3C" w:rsidRPr="0044384C">
        <w:rPr>
          <w:rFonts w:ascii="Times New Roman" w:hAnsi="Times New Roman" w:cs="Times New Roman"/>
          <w:sz w:val="24"/>
          <w:szCs w:val="24"/>
        </w:rPr>
        <w:t xml:space="preserve">. Equipment deemed by </w:t>
      </w:r>
      <w:r w:rsidR="008570BE" w:rsidRPr="0044384C">
        <w:rPr>
          <w:rFonts w:ascii="Times New Roman" w:hAnsi="Times New Roman" w:cs="Times New Roman"/>
          <w:sz w:val="24"/>
          <w:szCs w:val="24"/>
        </w:rPr>
        <w:t>LCWA</w:t>
      </w:r>
      <w:r w:rsidR="00907B3C" w:rsidRPr="0044384C">
        <w:rPr>
          <w:rFonts w:ascii="Times New Roman" w:hAnsi="Times New Roman" w:cs="Times New Roman"/>
          <w:sz w:val="24"/>
          <w:szCs w:val="24"/>
        </w:rPr>
        <w:t xml:space="preserve"> to be inoperable, unsafe, or improper for desired use, shall be removed from the premises by the Contractor at its own expense the same day of the determination.</w:t>
      </w:r>
    </w:p>
    <w:p w14:paraId="6F334AA3" w14:textId="0BBA6E76" w:rsidR="00803B37" w:rsidRPr="0044384C" w:rsidRDefault="00803B37" w:rsidP="0044384C">
      <w:pPr>
        <w:pStyle w:val="ListParagraph"/>
        <w:numPr>
          <w:ilvl w:val="1"/>
          <w:numId w:val="14"/>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Be responsible for non-performance liquidated damages.</w:t>
      </w:r>
    </w:p>
    <w:p w14:paraId="0636EEE8" w14:textId="2019D530" w:rsidR="00803B37" w:rsidRPr="0044384C" w:rsidRDefault="00803B37" w:rsidP="0044384C">
      <w:pPr>
        <w:pStyle w:val="ListParagraph"/>
        <w:numPr>
          <w:ilvl w:val="1"/>
          <w:numId w:val="14"/>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Furnish all tools and equipment to complete daily projects timely and efficiently.</w:t>
      </w:r>
    </w:p>
    <w:p w14:paraId="68EA4BFF" w14:textId="59489335" w:rsidR="00803B37" w:rsidRPr="0044384C" w:rsidRDefault="00803B37" w:rsidP="0044384C">
      <w:pPr>
        <w:pStyle w:val="ListParagraph"/>
        <w:numPr>
          <w:ilvl w:val="2"/>
          <w:numId w:val="14"/>
        </w:numPr>
        <w:spacing w:after="120" w:line="240" w:lineRule="auto"/>
        <w:ind w:left="1080" w:hanging="630"/>
        <w:contextualSpacing w:val="0"/>
        <w:jc w:val="both"/>
        <w:rPr>
          <w:rFonts w:ascii="Times New Roman" w:hAnsi="Times New Roman" w:cs="Times New Roman"/>
          <w:sz w:val="24"/>
          <w:szCs w:val="24"/>
        </w:rPr>
      </w:pPr>
      <w:r w:rsidRPr="0044384C">
        <w:rPr>
          <w:rFonts w:ascii="Times New Roman" w:hAnsi="Times New Roman" w:cs="Times New Roman"/>
          <w:sz w:val="24"/>
          <w:szCs w:val="24"/>
        </w:rPr>
        <w:t>The required tools to provide B</w:t>
      </w:r>
      <w:r w:rsidR="00241855" w:rsidRPr="0044384C">
        <w:rPr>
          <w:rFonts w:ascii="Times New Roman" w:hAnsi="Times New Roman" w:cs="Times New Roman"/>
          <w:sz w:val="24"/>
          <w:szCs w:val="24"/>
        </w:rPr>
        <w:t>ermuda</w:t>
      </w:r>
      <w:r w:rsidRPr="0044384C">
        <w:rPr>
          <w:rFonts w:ascii="Times New Roman" w:hAnsi="Times New Roman" w:cs="Times New Roman"/>
          <w:sz w:val="24"/>
          <w:szCs w:val="24"/>
        </w:rPr>
        <w:t xml:space="preserve">grass mowing under this contract </w:t>
      </w:r>
      <w:r w:rsidR="007D64C5" w:rsidRPr="0044384C">
        <w:rPr>
          <w:rFonts w:ascii="Times New Roman" w:hAnsi="Times New Roman" w:cs="Times New Roman"/>
          <w:sz w:val="24"/>
          <w:szCs w:val="24"/>
        </w:rPr>
        <w:t>is</w:t>
      </w:r>
      <w:r w:rsidRPr="0044384C">
        <w:rPr>
          <w:rFonts w:ascii="Times New Roman" w:hAnsi="Times New Roman" w:cs="Times New Roman"/>
          <w:sz w:val="24"/>
          <w:szCs w:val="24"/>
        </w:rPr>
        <w:t>:</w:t>
      </w:r>
    </w:p>
    <w:p w14:paraId="30D350EB" w14:textId="67E2DF1B" w:rsidR="00803B37" w:rsidRPr="0044384C" w:rsidRDefault="00241855" w:rsidP="0044384C">
      <w:pPr>
        <w:pStyle w:val="ListParagraph"/>
        <w:numPr>
          <w:ilvl w:val="3"/>
          <w:numId w:val="14"/>
        </w:numPr>
        <w:spacing w:after="120" w:line="240" w:lineRule="auto"/>
        <w:ind w:left="1980" w:hanging="900"/>
        <w:contextualSpacing w:val="0"/>
        <w:jc w:val="both"/>
        <w:rPr>
          <w:rFonts w:ascii="Times New Roman" w:hAnsi="Times New Roman" w:cs="Times New Roman"/>
          <w:sz w:val="24"/>
          <w:szCs w:val="24"/>
        </w:rPr>
      </w:pPr>
      <w:r w:rsidRPr="0044384C">
        <w:rPr>
          <w:rFonts w:ascii="Times New Roman" w:hAnsi="Times New Roman" w:cs="Times New Roman"/>
          <w:sz w:val="24"/>
          <w:szCs w:val="24"/>
        </w:rPr>
        <w:t>Reel</w:t>
      </w:r>
      <w:r w:rsidR="00803B37" w:rsidRPr="0044384C">
        <w:rPr>
          <w:rFonts w:ascii="Times New Roman" w:hAnsi="Times New Roman" w:cs="Times New Roman"/>
          <w:sz w:val="24"/>
          <w:szCs w:val="24"/>
        </w:rPr>
        <w:t xml:space="preserve"> Mower – </w:t>
      </w:r>
      <w:r w:rsidRPr="0044384C">
        <w:rPr>
          <w:rFonts w:ascii="Times New Roman" w:hAnsi="Times New Roman" w:cs="Times New Roman"/>
          <w:sz w:val="24"/>
          <w:szCs w:val="24"/>
        </w:rPr>
        <w:t>72</w:t>
      </w:r>
      <w:r w:rsidR="00803B37" w:rsidRPr="0044384C">
        <w:rPr>
          <w:rFonts w:ascii="Times New Roman" w:hAnsi="Times New Roman" w:cs="Times New Roman"/>
          <w:sz w:val="24"/>
          <w:szCs w:val="24"/>
        </w:rPr>
        <w:t xml:space="preserve"> inch minimum</w:t>
      </w:r>
    </w:p>
    <w:p w14:paraId="0245E5F3" w14:textId="718888AD" w:rsidR="00803B37" w:rsidRPr="0044384C" w:rsidRDefault="00803B37" w:rsidP="0044384C">
      <w:pPr>
        <w:pStyle w:val="ListParagraph"/>
        <w:numPr>
          <w:ilvl w:val="3"/>
          <w:numId w:val="14"/>
        </w:numPr>
        <w:spacing w:after="120" w:line="240" w:lineRule="auto"/>
        <w:ind w:left="1980" w:hanging="900"/>
        <w:contextualSpacing w:val="0"/>
        <w:jc w:val="both"/>
        <w:rPr>
          <w:rFonts w:ascii="Times New Roman" w:hAnsi="Times New Roman" w:cs="Times New Roman"/>
          <w:sz w:val="24"/>
          <w:szCs w:val="24"/>
        </w:rPr>
      </w:pPr>
      <w:r w:rsidRPr="0044384C">
        <w:rPr>
          <w:rFonts w:ascii="Times New Roman" w:hAnsi="Times New Roman" w:cs="Times New Roman"/>
          <w:sz w:val="24"/>
          <w:szCs w:val="24"/>
        </w:rPr>
        <w:t>Stick edger</w:t>
      </w:r>
    </w:p>
    <w:p w14:paraId="78B0A999" w14:textId="6D0BD469" w:rsidR="00803B37" w:rsidRPr="0044384C" w:rsidRDefault="00803B37" w:rsidP="0044384C">
      <w:pPr>
        <w:pStyle w:val="ListParagraph"/>
        <w:numPr>
          <w:ilvl w:val="3"/>
          <w:numId w:val="14"/>
        </w:numPr>
        <w:spacing w:after="120" w:line="240" w:lineRule="auto"/>
        <w:ind w:left="1980" w:hanging="900"/>
        <w:contextualSpacing w:val="0"/>
        <w:jc w:val="both"/>
        <w:rPr>
          <w:rFonts w:ascii="Times New Roman" w:hAnsi="Times New Roman" w:cs="Times New Roman"/>
          <w:sz w:val="24"/>
          <w:szCs w:val="24"/>
        </w:rPr>
      </w:pPr>
      <w:r w:rsidRPr="0044384C">
        <w:rPr>
          <w:rFonts w:ascii="Times New Roman" w:hAnsi="Times New Roman" w:cs="Times New Roman"/>
          <w:sz w:val="24"/>
          <w:szCs w:val="24"/>
        </w:rPr>
        <w:t>Blower – backpack or handheld</w:t>
      </w:r>
    </w:p>
    <w:p w14:paraId="695C1BD0" w14:textId="2EE07E88" w:rsidR="00803B37" w:rsidRPr="0044384C" w:rsidRDefault="00803B37" w:rsidP="0044384C">
      <w:pPr>
        <w:pStyle w:val="ListParagraph"/>
        <w:numPr>
          <w:ilvl w:val="3"/>
          <w:numId w:val="14"/>
        </w:numPr>
        <w:spacing w:after="120" w:line="240" w:lineRule="auto"/>
        <w:ind w:left="1980" w:hanging="900"/>
        <w:contextualSpacing w:val="0"/>
        <w:jc w:val="both"/>
        <w:rPr>
          <w:rFonts w:ascii="Times New Roman" w:hAnsi="Times New Roman" w:cs="Times New Roman"/>
          <w:sz w:val="24"/>
          <w:szCs w:val="24"/>
        </w:rPr>
      </w:pPr>
      <w:r w:rsidRPr="0044384C">
        <w:rPr>
          <w:rFonts w:ascii="Times New Roman" w:hAnsi="Times New Roman" w:cs="Times New Roman"/>
          <w:sz w:val="24"/>
          <w:szCs w:val="24"/>
        </w:rPr>
        <w:t>String trimmer / weed eater</w:t>
      </w:r>
    </w:p>
    <w:p w14:paraId="76DF6618" w14:textId="673E099B" w:rsidR="00803B37" w:rsidRPr="0044384C" w:rsidRDefault="00803B37" w:rsidP="0044384C">
      <w:pPr>
        <w:pStyle w:val="ListParagraph"/>
        <w:numPr>
          <w:ilvl w:val="2"/>
          <w:numId w:val="14"/>
        </w:numPr>
        <w:spacing w:after="120" w:line="240" w:lineRule="auto"/>
        <w:ind w:left="1080" w:hanging="630"/>
        <w:contextualSpacing w:val="0"/>
        <w:jc w:val="both"/>
        <w:rPr>
          <w:rFonts w:ascii="Times New Roman" w:hAnsi="Times New Roman" w:cs="Times New Roman"/>
          <w:sz w:val="24"/>
          <w:szCs w:val="24"/>
        </w:rPr>
      </w:pPr>
      <w:r w:rsidRPr="0044384C">
        <w:rPr>
          <w:rFonts w:ascii="Times New Roman" w:hAnsi="Times New Roman" w:cs="Times New Roman"/>
          <w:sz w:val="24"/>
          <w:szCs w:val="24"/>
        </w:rPr>
        <w:t xml:space="preserve">The required tools to provide </w:t>
      </w:r>
      <w:r w:rsidR="007D64C5" w:rsidRPr="0044384C">
        <w:rPr>
          <w:rFonts w:ascii="Times New Roman" w:hAnsi="Times New Roman" w:cs="Times New Roman"/>
          <w:sz w:val="24"/>
          <w:szCs w:val="24"/>
        </w:rPr>
        <w:t>fertilization, weed</w:t>
      </w:r>
      <w:r w:rsidR="00CB693B" w:rsidRPr="0044384C">
        <w:rPr>
          <w:rFonts w:ascii="Times New Roman" w:hAnsi="Times New Roman" w:cs="Times New Roman"/>
          <w:sz w:val="24"/>
          <w:szCs w:val="24"/>
        </w:rPr>
        <w:t xml:space="preserve"> control,</w:t>
      </w:r>
      <w:r w:rsidR="007D64C5" w:rsidRPr="0044384C">
        <w:rPr>
          <w:rFonts w:ascii="Times New Roman" w:hAnsi="Times New Roman" w:cs="Times New Roman"/>
          <w:sz w:val="24"/>
          <w:szCs w:val="24"/>
        </w:rPr>
        <w:t xml:space="preserve"> and pest control</w:t>
      </w:r>
      <w:r w:rsidR="002E5333" w:rsidRPr="0044384C">
        <w:rPr>
          <w:rFonts w:ascii="Times New Roman" w:hAnsi="Times New Roman" w:cs="Times New Roman"/>
          <w:sz w:val="24"/>
          <w:szCs w:val="24"/>
        </w:rPr>
        <w:t xml:space="preserve"> is:</w:t>
      </w:r>
    </w:p>
    <w:p w14:paraId="643D2507" w14:textId="0ECB5A9A" w:rsidR="002E5333" w:rsidRPr="0044384C" w:rsidRDefault="007D64C5" w:rsidP="0044384C">
      <w:pPr>
        <w:pStyle w:val="ListParagraph"/>
        <w:numPr>
          <w:ilvl w:val="3"/>
          <w:numId w:val="14"/>
        </w:numPr>
        <w:spacing w:after="120" w:line="240" w:lineRule="auto"/>
        <w:ind w:left="1980" w:hanging="900"/>
        <w:contextualSpacing w:val="0"/>
        <w:jc w:val="both"/>
        <w:rPr>
          <w:rFonts w:ascii="Times New Roman" w:hAnsi="Times New Roman" w:cs="Times New Roman"/>
          <w:sz w:val="24"/>
          <w:szCs w:val="24"/>
        </w:rPr>
      </w:pPr>
      <w:r w:rsidRPr="0044384C">
        <w:rPr>
          <w:rFonts w:ascii="Times New Roman" w:hAnsi="Times New Roman" w:cs="Times New Roman"/>
          <w:sz w:val="24"/>
          <w:szCs w:val="24"/>
        </w:rPr>
        <w:t>Multi-pro spray equipment – 200 gallon minimum for liquid applications</w:t>
      </w:r>
      <w:r w:rsidR="00470A5F" w:rsidRPr="0044384C">
        <w:rPr>
          <w:rFonts w:ascii="Times New Roman" w:hAnsi="Times New Roman" w:cs="Times New Roman"/>
          <w:sz w:val="24"/>
          <w:szCs w:val="24"/>
        </w:rPr>
        <w:t>.</w:t>
      </w:r>
      <w:r w:rsidRPr="0044384C" w:rsidDel="007D64C5">
        <w:rPr>
          <w:rFonts w:ascii="Times New Roman" w:hAnsi="Times New Roman" w:cs="Times New Roman"/>
          <w:sz w:val="24"/>
          <w:szCs w:val="24"/>
        </w:rPr>
        <w:t xml:space="preserve"> </w:t>
      </w:r>
    </w:p>
    <w:p w14:paraId="549413FE" w14:textId="534B676B" w:rsidR="008836EA" w:rsidRPr="0044384C" w:rsidRDefault="007D64C5" w:rsidP="0044384C">
      <w:pPr>
        <w:pStyle w:val="ListParagraph"/>
        <w:numPr>
          <w:ilvl w:val="3"/>
          <w:numId w:val="14"/>
        </w:numPr>
        <w:spacing w:after="120" w:line="240" w:lineRule="auto"/>
        <w:ind w:left="1980" w:hanging="900"/>
        <w:contextualSpacing w:val="0"/>
        <w:jc w:val="both"/>
        <w:rPr>
          <w:rFonts w:ascii="Times New Roman" w:hAnsi="Times New Roman" w:cs="Times New Roman"/>
          <w:sz w:val="24"/>
          <w:szCs w:val="24"/>
        </w:rPr>
      </w:pPr>
      <w:r w:rsidRPr="0044384C">
        <w:rPr>
          <w:rFonts w:ascii="Times New Roman" w:hAnsi="Times New Roman" w:cs="Times New Roman"/>
          <w:sz w:val="24"/>
          <w:szCs w:val="24"/>
        </w:rPr>
        <w:t xml:space="preserve">Broadcast spreader for granular </w:t>
      </w:r>
      <w:r w:rsidR="00470A5F" w:rsidRPr="0044384C">
        <w:rPr>
          <w:rFonts w:ascii="Times New Roman" w:hAnsi="Times New Roman" w:cs="Times New Roman"/>
          <w:sz w:val="24"/>
          <w:szCs w:val="24"/>
        </w:rPr>
        <w:t>applications.</w:t>
      </w:r>
      <w:r w:rsidRPr="0044384C">
        <w:rPr>
          <w:rFonts w:ascii="Times New Roman" w:hAnsi="Times New Roman" w:cs="Times New Roman"/>
          <w:sz w:val="24"/>
          <w:szCs w:val="24"/>
        </w:rPr>
        <w:t xml:space="preserve"> </w:t>
      </w:r>
    </w:p>
    <w:p w14:paraId="273524DE" w14:textId="7B0C5A38" w:rsidR="008836EA" w:rsidRPr="0044384C" w:rsidRDefault="008836EA" w:rsidP="0044384C">
      <w:pPr>
        <w:pStyle w:val="ListParagraph"/>
        <w:numPr>
          <w:ilvl w:val="2"/>
          <w:numId w:val="14"/>
        </w:numPr>
        <w:spacing w:after="120" w:line="240" w:lineRule="auto"/>
        <w:ind w:left="1080" w:hanging="630"/>
        <w:contextualSpacing w:val="0"/>
        <w:jc w:val="both"/>
        <w:rPr>
          <w:rFonts w:ascii="Times New Roman" w:hAnsi="Times New Roman" w:cs="Times New Roman"/>
          <w:sz w:val="24"/>
          <w:szCs w:val="24"/>
        </w:rPr>
      </w:pPr>
      <w:r w:rsidRPr="0044384C">
        <w:rPr>
          <w:rFonts w:ascii="Times New Roman" w:hAnsi="Times New Roman" w:cs="Times New Roman"/>
          <w:sz w:val="24"/>
          <w:szCs w:val="24"/>
        </w:rPr>
        <w:t xml:space="preserve">The required tools to provide </w:t>
      </w:r>
      <w:r w:rsidR="00673417" w:rsidRPr="0044384C">
        <w:rPr>
          <w:rFonts w:ascii="Times New Roman" w:hAnsi="Times New Roman" w:cs="Times New Roman"/>
          <w:sz w:val="24"/>
          <w:szCs w:val="24"/>
        </w:rPr>
        <w:t>optional</w:t>
      </w:r>
      <w:r w:rsidR="007D64C5" w:rsidRPr="0044384C">
        <w:rPr>
          <w:rFonts w:ascii="Times New Roman" w:hAnsi="Times New Roman" w:cs="Times New Roman"/>
          <w:sz w:val="24"/>
          <w:szCs w:val="24"/>
        </w:rPr>
        <w:t xml:space="preserve"> turf maintenance services</w:t>
      </w:r>
      <w:r w:rsidRPr="0044384C">
        <w:rPr>
          <w:rFonts w:ascii="Times New Roman" w:hAnsi="Times New Roman" w:cs="Times New Roman"/>
          <w:sz w:val="24"/>
          <w:szCs w:val="24"/>
        </w:rPr>
        <w:t xml:space="preserve"> is:</w:t>
      </w:r>
    </w:p>
    <w:p w14:paraId="69EC75B6" w14:textId="23EE1E44" w:rsidR="005F30D4" w:rsidRPr="0044384C" w:rsidRDefault="004737E1" w:rsidP="0044384C">
      <w:pPr>
        <w:pStyle w:val="ListParagraph"/>
        <w:numPr>
          <w:ilvl w:val="3"/>
          <w:numId w:val="14"/>
        </w:numPr>
        <w:spacing w:after="120" w:line="240" w:lineRule="auto"/>
        <w:ind w:left="1980" w:hanging="900"/>
        <w:contextualSpacing w:val="0"/>
        <w:jc w:val="both"/>
        <w:rPr>
          <w:rFonts w:ascii="Times New Roman" w:hAnsi="Times New Roman" w:cs="Times New Roman"/>
          <w:sz w:val="24"/>
          <w:szCs w:val="24"/>
        </w:rPr>
      </w:pPr>
      <w:r w:rsidRPr="0044384C">
        <w:rPr>
          <w:rFonts w:ascii="Times New Roman" w:hAnsi="Times New Roman" w:cs="Times New Roman"/>
          <w:sz w:val="24"/>
          <w:szCs w:val="24"/>
        </w:rPr>
        <w:t>Core aeration equipment (3-point tractor mounted)</w:t>
      </w:r>
    </w:p>
    <w:p w14:paraId="6023144E" w14:textId="05FFD027" w:rsidR="004737E1" w:rsidRPr="0044384C" w:rsidRDefault="004737E1" w:rsidP="0044384C">
      <w:pPr>
        <w:pStyle w:val="ListParagraph"/>
        <w:numPr>
          <w:ilvl w:val="3"/>
          <w:numId w:val="14"/>
        </w:numPr>
        <w:spacing w:after="120" w:line="240" w:lineRule="auto"/>
        <w:ind w:left="1980" w:hanging="900"/>
        <w:contextualSpacing w:val="0"/>
        <w:jc w:val="both"/>
        <w:rPr>
          <w:rFonts w:ascii="Times New Roman" w:hAnsi="Times New Roman" w:cs="Times New Roman"/>
          <w:sz w:val="24"/>
          <w:szCs w:val="24"/>
        </w:rPr>
      </w:pPr>
      <w:r w:rsidRPr="0044384C">
        <w:rPr>
          <w:rFonts w:ascii="Times New Roman" w:hAnsi="Times New Roman" w:cs="Times New Roman"/>
          <w:sz w:val="24"/>
          <w:szCs w:val="24"/>
        </w:rPr>
        <w:t>Verticutter (3-point tractor mounted)</w:t>
      </w:r>
    </w:p>
    <w:p w14:paraId="41E1125A" w14:textId="330A28FA" w:rsidR="004737E1" w:rsidRPr="0044384C" w:rsidRDefault="004737E1" w:rsidP="0044384C">
      <w:pPr>
        <w:pStyle w:val="ListParagraph"/>
        <w:numPr>
          <w:ilvl w:val="3"/>
          <w:numId w:val="14"/>
        </w:numPr>
        <w:spacing w:after="120" w:line="240" w:lineRule="auto"/>
        <w:ind w:left="1980" w:hanging="900"/>
        <w:contextualSpacing w:val="0"/>
        <w:jc w:val="both"/>
        <w:rPr>
          <w:rFonts w:ascii="Times New Roman" w:hAnsi="Times New Roman" w:cs="Times New Roman"/>
          <w:sz w:val="24"/>
          <w:szCs w:val="24"/>
        </w:rPr>
      </w:pPr>
      <w:proofErr w:type="spellStart"/>
      <w:r w:rsidRPr="0044384C">
        <w:rPr>
          <w:rFonts w:ascii="Times New Roman" w:hAnsi="Times New Roman" w:cs="Times New Roman"/>
          <w:sz w:val="24"/>
          <w:szCs w:val="24"/>
        </w:rPr>
        <w:t>Topdresser</w:t>
      </w:r>
      <w:proofErr w:type="spellEnd"/>
    </w:p>
    <w:p w14:paraId="13A27D2A" w14:textId="5BA8822F" w:rsidR="008836EA" w:rsidRPr="0044384C" w:rsidRDefault="008836EA" w:rsidP="0044384C">
      <w:pPr>
        <w:pStyle w:val="ListParagraph"/>
        <w:numPr>
          <w:ilvl w:val="0"/>
          <w:numId w:val="13"/>
        </w:numPr>
        <w:spacing w:after="120" w:line="240" w:lineRule="auto"/>
        <w:ind w:left="0" w:hanging="360"/>
        <w:contextualSpacing w:val="0"/>
        <w:jc w:val="both"/>
        <w:rPr>
          <w:rFonts w:ascii="Times New Roman" w:hAnsi="Times New Roman" w:cs="Times New Roman"/>
          <w:b/>
          <w:bCs/>
          <w:sz w:val="24"/>
          <w:szCs w:val="24"/>
        </w:rPr>
      </w:pPr>
      <w:r w:rsidRPr="0044384C">
        <w:rPr>
          <w:rFonts w:ascii="Times New Roman" w:hAnsi="Times New Roman" w:cs="Times New Roman"/>
          <w:b/>
          <w:bCs/>
          <w:sz w:val="24"/>
          <w:szCs w:val="24"/>
        </w:rPr>
        <w:t>SCOPE OF WORK</w:t>
      </w:r>
    </w:p>
    <w:p w14:paraId="6B9106FF" w14:textId="010BDD5D" w:rsidR="00B5691E" w:rsidRPr="0044384C" w:rsidRDefault="00CB31D6" w:rsidP="0044384C">
      <w:pPr>
        <w:pStyle w:val="ListParagraph"/>
        <w:numPr>
          <w:ilvl w:val="1"/>
          <w:numId w:val="15"/>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B</w:t>
      </w:r>
      <w:r w:rsidR="001B16BB" w:rsidRPr="0044384C">
        <w:rPr>
          <w:rFonts w:ascii="Times New Roman" w:hAnsi="Times New Roman" w:cs="Times New Roman"/>
          <w:sz w:val="24"/>
          <w:szCs w:val="24"/>
        </w:rPr>
        <w:t>ermudag</w:t>
      </w:r>
      <w:r w:rsidRPr="0044384C">
        <w:rPr>
          <w:rFonts w:ascii="Times New Roman" w:hAnsi="Times New Roman" w:cs="Times New Roman"/>
          <w:sz w:val="24"/>
          <w:szCs w:val="24"/>
        </w:rPr>
        <w:t>rass Mowing</w:t>
      </w:r>
      <w:r w:rsidR="001B16BB" w:rsidRPr="0044384C">
        <w:rPr>
          <w:rFonts w:ascii="Times New Roman" w:hAnsi="Times New Roman" w:cs="Times New Roman"/>
          <w:sz w:val="24"/>
          <w:szCs w:val="24"/>
        </w:rPr>
        <w:t xml:space="preserve"> and Detail Work</w:t>
      </w:r>
    </w:p>
    <w:p w14:paraId="0C9FA989" w14:textId="7EA92A38" w:rsidR="00336540" w:rsidRPr="0044384C" w:rsidRDefault="00C40E39" w:rsidP="0044384C">
      <w:pPr>
        <w:pStyle w:val="ListParagraph"/>
        <w:numPr>
          <w:ilvl w:val="2"/>
          <w:numId w:val="15"/>
        </w:numPr>
        <w:tabs>
          <w:tab w:val="left" w:pos="1260"/>
        </w:tabs>
        <w:spacing w:after="120" w:line="240" w:lineRule="auto"/>
        <w:ind w:left="1260" w:hanging="713"/>
        <w:contextualSpacing w:val="0"/>
        <w:jc w:val="both"/>
        <w:rPr>
          <w:rFonts w:ascii="Times New Roman" w:hAnsi="Times New Roman" w:cs="Times New Roman"/>
          <w:sz w:val="24"/>
          <w:szCs w:val="24"/>
        </w:rPr>
      </w:pPr>
      <w:bookmarkStart w:id="0" w:name="_Hlk80697721"/>
      <w:bookmarkStart w:id="1" w:name="_Hlk79746841"/>
      <w:r w:rsidRPr="0044384C">
        <w:rPr>
          <w:rFonts w:ascii="Times New Roman" w:hAnsi="Times New Roman" w:cs="Times New Roman"/>
          <w:sz w:val="24"/>
          <w:szCs w:val="24"/>
        </w:rPr>
        <w:t xml:space="preserve">The Contractor shall </w:t>
      </w:r>
      <w:r w:rsidR="00336540" w:rsidRPr="0044384C">
        <w:rPr>
          <w:rFonts w:ascii="Times New Roman" w:hAnsi="Times New Roman" w:cs="Times New Roman"/>
          <w:sz w:val="24"/>
          <w:szCs w:val="24"/>
        </w:rPr>
        <w:t>be responsible for the complete B</w:t>
      </w:r>
      <w:r w:rsidR="001B16BB" w:rsidRPr="0044384C">
        <w:rPr>
          <w:rFonts w:ascii="Times New Roman" w:hAnsi="Times New Roman" w:cs="Times New Roman"/>
          <w:sz w:val="24"/>
          <w:szCs w:val="24"/>
        </w:rPr>
        <w:t>ermuda</w:t>
      </w:r>
      <w:r w:rsidR="00336540" w:rsidRPr="0044384C">
        <w:rPr>
          <w:rFonts w:ascii="Times New Roman" w:hAnsi="Times New Roman" w:cs="Times New Roman"/>
          <w:sz w:val="24"/>
          <w:szCs w:val="24"/>
        </w:rPr>
        <w:t xml:space="preserve">grass mowing at </w:t>
      </w:r>
      <w:r w:rsidR="00EF520E" w:rsidRPr="0044384C">
        <w:rPr>
          <w:rFonts w:ascii="Times New Roman" w:hAnsi="Times New Roman" w:cs="Times New Roman"/>
          <w:sz w:val="24"/>
          <w:szCs w:val="24"/>
        </w:rPr>
        <w:t>Hickory Point Recreation Park</w:t>
      </w:r>
      <w:r w:rsidR="00D52F3B" w:rsidRPr="0044384C">
        <w:rPr>
          <w:rFonts w:ascii="Times New Roman" w:hAnsi="Times New Roman" w:cs="Times New Roman"/>
          <w:sz w:val="24"/>
          <w:szCs w:val="24"/>
        </w:rPr>
        <w:t>.</w:t>
      </w:r>
      <w:r w:rsidR="00CA5D5E" w:rsidRPr="0044384C">
        <w:rPr>
          <w:rFonts w:ascii="Times New Roman" w:hAnsi="Times New Roman" w:cs="Times New Roman"/>
          <w:sz w:val="24"/>
          <w:szCs w:val="24"/>
        </w:rPr>
        <w:t xml:space="preserve"> (Approximately 11 acres of </w:t>
      </w:r>
      <w:proofErr w:type="spellStart"/>
      <w:r w:rsidR="00CA5D5E" w:rsidRPr="0044384C">
        <w:rPr>
          <w:rFonts w:ascii="Times New Roman" w:hAnsi="Times New Roman" w:cs="Times New Roman"/>
          <w:sz w:val="24"/>
          <w:szCs w:val="24"/>
        </w:rPr>
        <w:t>Tifway</w:t>
      </w:r>
      <w:proofErr w:type="spellEnd"/>
      <w:r w:rsidR="00CA5D5E" w:rsidRPr="0044384C">
        <w:rPr>
          <w:rFonts w:ascii="Times New Roman" w:hAnsi="Times New Roman" w:cs="Times New Roman"/>
          <w:sz w:val="24"/>
          <w:szCs w:val="24"/>
        </w:rPr>
        <w:t xml:space="preserve"> 419 Bermudagrass turf).</w:t>
      </w:r>
    </w:p>
    <w:p w14:paraId="13BB57DE" w14:textId="61162500" w:rsidR="00D9459D" w:rsidRPr="0044384C" w:rsidRDefault="001B16BB" w:rsidP="0044384C">
      <w:pPr>
        <w:pStyle w:val="ListParagraph"/>
        <w:numPr>
          <w:ilvl w:val="2"/>
          <w:numId w:val="15"/>
        </w:numPr>
        <w:tabs>
          <w:tab w:val="left" w:pos="1260"/>
        </w:tabs>
        <w:spacing w:after="120" w:line="240" w:lineRule="auto"/>
        <w:ind w:left="1260" w:hanging="713"/>
        <w:contextualSpacing w:val="0"/>
        <w:jc w:val="both"/>
        <w:rPr>
          <w:rFonts w:ascii="Times New Roman" w:hAnsi="Times New Roman" w:cs="Times New Roman"/>
          <w:sz w:val="24"/>
          <w:szCs w:val="24"/>
        </w:rPr>
      </w:pPr>
      <w:r w:rsidRPr="0044384C">
        <w:rPr>
          <w:rFonts w:ascii="Times New Roman" w:hAnsi="Times New Roman" w:cs="Times New Roman"/>
          <w:sz w:val="24"/>
          <w:szCs w:val="24"/>
        </w:rPr>
        <w:t>Bermudagrass</w:t>
      </w:r>
      <w:r w:rsidR="00336540" w:rsidRPr="0044384C">
        <w:rPr>
          <w:rFonts w:ascii="Times New Roman" w:hAnsi="Times New Roman" w:cs="Times New Roman"/>
          <w:sz w:val="24"/>
          <w:szCs w:val="24"/>
        </w:rPr>
        <w:t xml:space="preserve"> mowing </w:t>
      </w:r>
      <w:r w:rsidR="00D9459D" w:rsidRPr="0044384C">
        <w:rPr>
          <w:rFonts w:ascii="Times New Roman" w:hAnsi="Times New Roman" w:cs="Times New Roman"/>
          <w:sz w:val="24"/>
          <w:szCs w:val="24"/>
        </w:rPr>
        <w:t>m</w:t>
      </w:r>
      <w:r w:rsidR="00336540" w:rsidRPr="0044384C">
        <w:rPr>
          <w:rFonts w:ascii="Times New Roman" w:hAnsi="Times New Roman" w:cs="Times New Roman"/>
          <w:sz w:val="24"/>
          <w:szCs w:val="24"/>
        </w:rPr>
        <w:t xml:space="preserve">inimum mowing schedule: </w:t>
      </w:r>
    </w:p>
    <w:p w14:paraId="23E9D135" w14:textId="77777777" w:rsidR="00DE762D" w:rsidRPr="0044384C" w:rsidRDefault="00336540" w:rsidP="0044384C">
      <w:pPr>
        <w:pStyle w:val="ListParagraph"/>
        <w:numPr>
          <w:ilvl w:val="3"/>
          <w:numId w:val="15"/>
        </w:numPr>
        <w:spacing w:after="120" w:line="240" w:lineRule="auto"/>
        <w:ind w:left="1890"/>
        <w:contextualSpacing w:val="0"/>
        <w:jc w:val="both"/>
        <w:rPr>
          <w:rFonts w:ascii="Times New Roman" w:hAnsi="Times New Roman" w:cs="Times New Roman"/>
          <w:sz w:val="24"/>
          <w:szCs w:val="24"/>
        </w:rPr>
      </w:pPr>
      <w:r w:rsidRPr="0044384C">
        <w:rPr>
          <w:rFonts w:ascii="Times New Roman" w:hAnsi="Times New Roman" w:cs="Times New Roman"/>
          <w:sz w:val="24"/>
          <w:szCs w:val="24"/>
        </w:rPr>
        <w:lastRenderedPageBreak/>
        <w:t xml:space="preserve">Contractor shall assume these schedules are an absolute minimum and shall be altered based on need, temperature, rainfall, or other conditions that impact growth. </w:t>
      </w:r>
    </w:p>
    <w:p w14:paraId="476EB03A" w14:textId="584318CB" w:rsidR="00DE762D" w:rsidRPr="0044384C" w:rsidRDefault="00336540" w:rsidP="0044384C">
      <w:pPr>
        <w:pStyle w:val="ListParagraph"/>
        <w:numPr>
          <w:ilvl w:val="3"/>
          <w:numId w:val="15"/>
        </w:numPr>
        <w:spacing w:after="120" w:line="240" w:lineRule="auto"/>
        <w:ind w:left="1890"/>
        <w:contextualSpacing w:val="0"/>
        <w:jc w:val="both"/>
        <w:rPr>
          <w:rFonts w:ascii="Times New Roman" w:hAnsi="Times New Roman" w:cs="Times New Roman"/>
          <w:sz w:val="24"/>
          <w:szCs w:val="24"/>
        </w:rPr>
      </w:pPr>
      <w:r w:rsidRPr="0044384C">
        <w:rPr>
          <w:rFonts w:ascii="Times New Roman" w:hAnsi="Times New Roman" w:cs="Times New Roman"/>
          <w:sz w:val="24"/>
          <w:szCs w:val="24"/>
        </w:rPr>
        <w:t xml:space="preserve">Contractor shall adhere to guidelines enforced under the Lake County Code and </w:t>
      </w:r>
      <w:r w:rsidR="00D9459D" w:rsidRPr="0044384C">
        <w:rPr>
          <w:rFonts w:ascii="Times New Roman" w:hAnsi="Times New Roman" w:cs="Times New Roman"/>
          <w:sz w:val="24"/>
          <w:szCs w:val="24"/>
        </w:rPr>
        <w:t>shall</w:t>
      </w:r>
      <w:r w:rsidR="008A152D" w:rsidRPr="0044384C">
        <w:rPr>
          <w:rFonts w:ascii="Times New Roman" w:hAnsi="Times New Roman" w:cs="Times New Roman"/>
          <w:sz w:val="24"/>
          <w:szCs w:val="24"/>
        </w:rPr>
        <w:t xml:space="preserve"> follow </w:t>
      </w:r>
      <w:hyperlink r:id="rId11" w:history="1">
        <w:r w:rsidR="008A152D" w:rsidRPr="0044384C">
          <w:rPr>
            <w:rStyle w:val="Hyperlink"/>
            <w:rFonts w:ascii="Times New Roman" w:hAnsi="Times New Roman" w:cs="Times New Roman"/>
            <w:sz w:val="24"/>
            <w:szCs w:val="24"/>
          </w:rPr>
          <w:t>Florida Friendly Best Management Practices for protection of water resources by the Green Industries.</w:t>
        </w:r>
      </w:hyperlink>
      <w:r w:rsidR="00D9459D" w:rsidRPr="0044384C">
        <w:rPr>
          <w:rFonts w:ascii="Times New Roman" w:hAnsi="Times New Roman" w:cs="Times New Roman"/>
          <w:sz w:val="24"/>
          <w:szCs w:val="24"/>
        </w:rPr>
        <w:t xml:space="preserve"> </w:t>
      </w:r>
    </w:p>
    <w:p w14:paraId="347871D5" w14:textId="3CFD01E2" w:rsidR="00336540" w:rsidRPr="0044384C" w:rsidRDefault="00D9459D" w:rsidP="0044384C">
      <w:pPr>
        <w:pStyle w:val="ListParagraph"/>
        <w:numPr>
          <w:ilvl w:val="3"/>
          <w:numId w:val="15"/>
        </w:numPr>
        <w:spacing w:after="120" w:line="240" w:lineRule="auto"/>
        <w:ind w:left="1890"/>
        <w:contextualSpacing w:val="0"/>
        <w:jc w:val="both"/>
        <w:rPr>
          <w:rFonts w:ascii="Times New Roman" w:hAnsi="Times New Roman" w:cs="Times New Roman"/>
          <w:sz w:val="24"/>
          <w:szCs w:val="24"/>
        </w:rPr>
      </w:pPr>
      <w:r w:rsidRPr="0044384C">
        <w:rPr>
          <w:rFonts w:ascii="Times New Roman" w:hAnsi="Times New Roman" w:cs="Times New Roman"/>
          <w:sz w:val="24"/>
          <w:szCs w:val="24"/>
        </w:rPr>
        <w:t>A</w:t>
      </w:r>
      <w:r w:rsidR="00336540" w:rsidRPr="0044384C">
        <w:rPr>
          <w:rFonts w:ascii="Times New Roman" w:hAnsi="Times New Roman" w:cs="Times New Roman"/>
          <w:sz w:val="24"/>
          <w:szCs w:val="24"/>
        </w:rPr>
        <w:t xml:space="preserve">ll work </w:t>
      </w:r>
      <w:r w:rsidRPr="0044384C">
        <w:rPr>
          <w:rFonts w:ascii="Times New Roman" w:hAnsi="Times New Roman" w:cs="Times New Roman"/>
          <w:sz w:val="24"/>
          <w:szCs w:val="24"/>
        </w:rPr>
        <w:t xml:space="preserve">shall be </w:t>
      </w:r>
      <w:r w:rsidR="00336540" w:rsidRPr="0044384C">
        <w:rPr>
          <w:rFonts w:ascii="Times New Roman" w:hAnsi="Times New Roman" w:cs="Times New Roman"/>
          <w:sz w:val="24"/>
          <w:szCs w:val="24"/>
        </w:rPr>
        <w:t>performed</w:t>
      </w:r>
      <w:r w:rsidRPr="0044384C">
        <w:rPr>
          <w:rFonts w:ascii="Times New Roman" w:hAnsi="Times New Roman" w:cs="Times New Roman"/>
          <w:sz w:val="24"/>
          <w:szCs w:val="24"/>
        </w:rPr>
        <w:t xml:space="preserve"> </w:t>
      </w:r>
      <w:r w:rsidR="00336540" w:rsidRPr="0044384C">
        <w:rPr>
          <w:rFonts w:ascii="Times New Roman" w:hAnsi="Times New Roman" w:cs="Times New Roman"/>
          <w:sz w:val="24"/>
          <w:szCs w:val="24"/>
        </w:rPr>
        <w:t>to finished completion, meaning any area mowed must also be properly weed-</w:t>
      </w:r>
      <w:proofErr w:type="spellStart"/>
      <w:r w:rsidR="00336540" w:rsidRPr="0044384C">
        <w:rPr>
          <w:rFonts w:ascii="Times New Roman" w:hAnsi="Times New Roman" w:cs="Times New Roman"/>
          <w:sz w:val="24"/>
          <w:szCs w:val="24"/>
        </w:rPr>
        <w:t>eated</w:t>
      </w:r>
      <w:proofErr w:type="spellEnd"/>
      <w:r w:rsidR="00336540" w:rsidRPr="0044384C">
        <w:rPr>
          <w:rFonts w:ascii="Times New Roman" w:hAnsi="Times New Roman" w:cs="Times New Roman"/>
          <w:sz w:val="24"/>
          <w:szCs w:val="24"/>
        </w:rPr>
        <w:t>, edged, blown off, etc.</w:t>
      </w:r>
    </w:p>
    <w:p w14:paraId="5EFC3746" w14:textId="32843F6A" w:rsidR="00CB693B" w:rsidRPr="0044384C" w:rsidRDefault="00CB693B" w:rsidP="0044384C">
      <w:pPr>
        <w:pStyle w:val="ListParagraph"/>
        <w:numPr>
          <w:ilvl w:val="1"/>
          <w:numId w:val="40"/>
        </w:numPr>
        <w:spacing w:after="120" w:line="240" w:lineRule="auto"/>
        <w:contextualSpacing w:val="0"/>
        <w:jc w:val="both"/>
        <w:rPr>
          <w:rFonts w:ascii="Times New Roman" w:hAnsi="Times New Roman" w:cs="Times New Roman"/>
          <w:sz w:val="24"/>
          <w:szCs w:val="24"/>
        </w:rPr>
      </w:pPr>
      <w:bookmarkStart w:id="2" w:name="_Hlk82595251"/>
      <w:r w:rsidRPr="0044384C">
        <w:rPr>
          <w:rFonts w:ascii="Times New Roman" w:hAnsi="Times New Roman" w:cs="Times New Roman"/>
          <w:sz w:val="24"/>
          <w:szCs w:val="24"/>
        </w:rPr>
        <w:t>Fertilization, Weed Control, and Pest Control</w:t>
      </w:r>
      <w:bookmarkEnd w:id="2"/>
      <w:r w:rsidR="0044384C" w:rsidRPr="0044384C">
        <w:rPr>
          <w:rFonts w:ascii="Times New Roman" w:hAnsi="Times New Roman" w:cs="Times New Roman"/>
          <w:sz w:val="24"/>
          <w:szCs w:val="24"/>
        </w:rPr>
        <w:t xml:space="preserve"> – C</w:t>
      </w:r>
      <w:r w:rsidR="00D47D73" w:rsidRPr="0044384C">
        <w:rPr>
          <w:rFonts w:ascii="Times New Roman" w:hAnsi="Times New Roman" w:cs="Times New Roman"/>
          <w:sz w:val="24"/>
          <w:szCs w:val="24"/>
        </w:rPr>
        <w:t xml:space="preserve">ontractor shall be responsible for the applications of fertilizers, herbicides, and insecticides </w:t>
      </w:r>
      <w:r w:rsidR="00DA60B0" w:rsidRPr="0044384C">
        <w:rPr>
          <w:rFonts w:ascii="Times New Roman" w:hAnsi="Times New Roman" w:cs="Times New Roman"/>
          <w:sz w:val="24"/>
          <w:szCs w:val="24"/>
        </w:rPr>
        <w:t>necessary to maintain</w:t>
      </w:r>
      <w:r w:rsidR="00D47D73" w:rsidRPr="0044384C">
        <w:rPr>
          <w:rFonts w:ascii="Times New Roman" w:hAnsi="Times New Roman" w:cs="Times New Roman"/>
          <w:sz w:val="24"/>
          <w:szCs w:val="24"/>
        </w:rPr>
        <w:t xml:space="preserve"> all </w:t>
      </w:r>
      <w:bookmarkStart w:id="3" w:name="_Hlk82591798"/>
      <w:proofErr w:type="spellStart"/>
      <w:r w:rsidR="00D47D73" w:rsidRPr="0044384C">
        <w:rPr>
          <w:rFonts w:ascii="Times New Roman" w:hAnsi="Times New Roman" w:cs="Times New Roman"/>
          <w:sz w:val="24"/>
          <w:szCs w:val="24"/>
        </w:rPr>
        <w:t>Tifway</w:t>
      </w:r>
      <w:proofErr w:type="spellEnd"/>
      <w:r w:rsidR="00D47D73" w:rsidRPr="0044384C">
        <w:rPr>
          <w:rFonts w:ascii="Times New Roman" w:hAnsi="Times New Roman" w:cs="Times New Roman"/>
          <w:sz w:val="24"/>
          <w:szCs w:val="24"/>
        </w:rPr>
        <w:t xml:space="preserve"> 419 Bermudagrass turf</w:t>
      </w:r>
      <w:r w:rsidR="00DA60B0" w:rsidRPr="0044384C">
        <w:rPr>
          <w:rFonts w:ascii="Times New Roman" w:hAnsi="Times New Roman" w:cs="Times New Roman"/>
          <w:sz w:val="24"/>
          <w:szCs w:val="24"/>
        </w:rPr>
        <w:t xml:space="preserve"> /</w:t>
      </w:r>
      <w:r w:rsidR="00D47D73" w:rsidRPr="0044384C">
        <w:rPr>
          <w:rFonts w:ascii="Times New Roman" w:hAnsi="Times New Roman" w:cs="Times New Roman"/>
          <w:sz w:val="24"/>
          <w:szCs w:val="24"/>
        </w:rPr>
        <w:t xml:space="preserve"> athletic fields</w:t>
      </w:r>
      <w:bookmarkEnd w:id="3"/>
      <w:r w:rsidR="00D47D73" w:rsidRPr="0044384C">
        <w:rPr>
          <w:rFonts w:ascii="Times New Roman" w:hAnsi="Times New Roman" w:cs="Times New Roman"/>
          <w:sz w:val="24"/>
          <w:szCs w:val="24"/>
        </w:rPr>
        <w:t xml:space="preserve"> in a safe, healthy, attractive, and uniform manner.</w:t>
      </w:r>
    </w:p>
    <w:p w14:paraId="6984E858" w14:textId="59B47C19" w:rsidR="009A7E72" w:rsidRPr="0044384C" w:rsidRDefault="009A7E72" w:rsidP="0044384C">
      <w:pPr>
        <w:pStyle w:val="ListParagraph"/>
        <w:numPr>
          <w:ilvl w:val="1"/>
          <w:numId w:val="40"/>
        </w:numPr>
        <w:spacing w:after="120" w:line="240" w:lineRule="auto"/>
        <w:contextualSpacing w:val="0"/>
        <w:jc w:val="both"/>
        <w:rPr>
          <w:rFonts w:ascii="Times New Roman" w:hAnsi="Times New Roman" w:cs="Times New Roman"/>
          <w:sz w:val="24"/>
          <w:szCs w:val="24"/>
        </w:rPr>
      </w:pPr>
      <w:r w:rsidRPr="0044384C">
        <w:rPr>
          <w:rFonts w:ascii="Times New Roman" w:hAnsi="Times New Roman" w:cs="Times New Roman"/>
          <w:sz w:val="24"/>
          <w:szCs w:val="24"/>
        </w:rPr>
        <w:t>Curfew Application</w:t>
      </w:r>
      <w:r w:rsidR="0044384C">
        <w:rPr>
          <w:rFonts w:ascii="Times New Roman" w:hAnsi="Times New Roman" w:cs="Times New Roman"/>
          <w:sz w:val="24"/>
          <w:szCs w:val="24"/>
        </w:rPr>
        <w:t xml:space="preserve"> – Soil </w:t>
      </w:r>
      <w:r w:rsidR="00DA369D" w:rsidRPr="0044384C">
        <w:rPr>
          <w:rFonts w:ascii="Times New Roman" w:hAnsi="Times New Roman" w:cs="Times New Roman"/>
          <w:sz w:val="24"/>
          <w:szCs w:val="24"/>
        </w:rPr>
        <w:t>samples shall be taken by contractor from Bermudagrass turf</w:t>
      </w:r>
      <w:r w:rsidR="006A2530" w:rsidRPr="0044384C">
        <w:rPr>
          <w:rFonts w:ascii="Times New Roman" w:hAnsi="Times New Roman" w:cs="Times New Roman"/>
          <w:sz w:val="24"/>
          <w:szCs w:val="24"/>
        </w:rPr>
        <w:t xml:space="preserve"> / athletic fields</w:t>
      </w:r>
      <w:r w:rsidR="00DA369D" w:rsidRPr="0044384C">
        <w:rPr>
          <w:rFonts w:ascii="Times New Roman" w:hAnsi="Times New Roman" w:cs="Times New Roman"/>
          <w:sz w:val="24"/>
          <w:szCs w:val="24"/>
        </w:rPr>
        <w:t xml:space="preserve"> and a</w:t>
      </w:r>
      <w:r w:rsidRPr="0044384C">
        <w:rPr>
          <w:rFonts w:ascii="Times New Roman" w:hAnsi="Times New Roman" w:cs="Times New Roman"/>
          <w:sz w:val="24"/>
          <w:szCs w:val="24"/>
        </w:rPr>
        <w:t xml:space="preserve">n assay to monitor nematode populations </w:t>
      </w:r>
      <w:r w:rsidR="00DA369D" w:rsidRPr="0044384C">
        <w:rPr>
          <w:rFonts w:ascii="Times New Roman" w:hAnsi="Times New Roman" w:cs="Times New Roman"/>
          <w:sz w:val="24"/>
          <w:szCs w:val="24"/>
        </w:rPr>
        <w:t>must be submitted to the Office of Parks &amp; Trails in May to determine if a Curfew application is necessary.</w:t>
      </w:r>
    </w:p>
    <w:p w14:paraId="2B738CE2" w14:textId="1C6DF2AC" w:rsidR="00D34DBD" w:rsidRPr="0044384C" w:rsidRDefault="00D34DBD" w:rsidP="0044384C">
      <w:pPr>
        <w:pStyle w:val="ListParagraph"/>
        <w:numPr>
          <w:ilvl w:val="1"/>
          <w:numId w:val="40"/>
        </w:numPr>
        <w:spacing w:after="120" w:line="240" w:lineRule="auto"/>
        <w:contextualSpacing w:val="0"/>
        <w:jc w:val="both"/>
        <w:rPr>
          <w:rFonts w:ascii="Times New Roman" w:hAnsi="Times New Roman" w:cs="Times New Roman"/>
          <w:sz w:val="24"/>
          <w:szCs w:val="24"/>
        </w:rPr>
      </w:pPr>
      <w:r w:rsidRPr="0044384C">
        <w:rPr>
          <w:rFonts w:ascii="Times New Roman" w:hAnsi="Times New Roman" w:cs="Times New Roman"/>
          <w:sz w:val="24"/>
          <w:szCs w:val="24"/>
        </w:rPr>
        <w:t>Overseeding</w:t>
      </w:r>
      <w:r w:rsidR="0044384C" w:rsidRPr="0044384C">
        <w:rPr>
          <w:rFonts w:ascii="Times New Roman" w:hAnsi="Times New Roman" w:cs="Times New Roman"/>
          <w:sz w:val="24"/>
          <w:szCs w:val="24"/>
        </w:rPr>
        <w:t xml:space="preserve"> </w:t>
      </w:r>
      <w:r w:rsidR="0044384C">
        <w:rPr>
          <w:rFonts w:ascii="Times New Roman" w:hAnsi="Times New Roman" w:cs="Times New Roman"/>
          <w:sz w:val="24"/>
          <w:szCs w:val="24"/>
        </w:rPr>
        <w:t>–</w:t>
      </w:r>
      <w:r w:rsidR="0044384C" w:rsidRPr="0044384C">
        <w:rPr>
          <w:rFonts w:ascii="Times New Roman" w:hAnsi="Times New Roman" w:cs="Times New Roman"/>
          <w:sz w:val="24"/>
          <w:szCs w:val="24"/>
        </w:rPr>
        <w:t xml:space="preserve"> O</w:t>
      </w:r>
      <w:r w:rsidRPr="0044384C">
        <w:rPr>
          <w:rFonts w:ascii="Times New Roman" w:hAnsi="Times New Roman" w:cs="Times New Roman"/>
          <w:sz w:val="24"/>
          <w:szCs w:val="24"/>
        </w:rPr>
        <w:t>verseeding with Perennial Rye grass to be applied at 10 lbs. of seed per thousand square feet and must cover the entire Bermuda grass turf areas.</w:t>
      </w:r>
    </w:p>
    <w:p w14:paraId="6368D329" w14:textId="4297AFAF" w:rsidR="008A54BF" w:rsidRPr="0044384C" w:rsidRDefault="002342B3" w:rsidP="0044384C">
      <w:pPr>
        <w:pStyle w:val="ListParagraph"/>
        <w:numPr>
          <w:ilvl w:val="1"/>
          <w:numId w:val="40"/>
        </w:numPr>
        <w:spacing w:after="120" w:line="240" w:lineRule="auto"/>
        <w:contextualSpacing w:val="0"/>
        <w:jc w:val="both"/>
        <w:rPr>
          <w:rFonts w:ascii="Times New Roman" w:hAnsi="Times New Roman" w:cs="Times New Roman"/>
          <w:sz w:val="24"/>
          <w:szCs w:val="24"/>
        </w:rPr>
      </w:pPr>
      <w:r w:rsidRPr="0044384C">
        <w:rPr>
          <w:rFonts w:ascii="Times New Roman" w:hAnsi="Times New Roman" w:cs="Times New Roman"/>
          <w:sz w:val="24"/>
          <w:szCs w:val="24"/>
        </w:rPr>
        <w:t>Topdressing</w:t>
      </w:r>
      <w:r w:rsidR="0044384C" w:rsidRPr="0044384C">
        <w:rPr>
          <w:rFonts w:ascii="Times New Roman" w:hAnsi="Times New Roman" w:cs="Times New Roman"/>
          <w:sz w:val="24"/>
          <w:szCs w:val="24"/>
        </w:rPr>
        <w:t xml:space="preserve"> </w:t>
      </w:r>
      <w:r w:rsidR="0044384C">
        <w:rPr>
          <w:rFonts w:ascii="Times New Roman" w:hAnsi="Times New Roman" w:cs="Times New Roman"/>
          <w:sz w:val="24"/>
          <w:szCs w:val="24"/>
        </w:rPr>
        <w:t>–</w:t>
      </w:r>
      <w:r w:rsidR="0044384C" w:rsidRPr="0044384C">
        <w:rPr>
          <w:rFonts w:ascii="Times New Roman" w:hAnsi="Times New Roman" w:cs="Times New Roman"/>
          <w:sz w:val="24"/>
          <w:szCs w:val="24"/>
        </w:rPr>
        <w:t xml:space="preserve"> C</w:t>
      </w:r>
      <w:bookmarkStart w:id="4" w:name="_Hlk82693492"/>
      <w:r w:rsidR="008A54BF" w:rsidRPr="0044384C">
        <w:rPr>
          <w:rFonts w:ascii="Times New Roman" w:hAnsi="Times New Roman" w:cs="Times New Roman"/>
          <w:sz w:val="24"/>
          <w:szCs w:val="24"/>
        </w:rPr>
        <w:t xml:space="preserve">ontractor </w:t>
      </w:r>
      <w:r w:rsidR="00896361" w:rsidRPr="0044384C">
        <w:rPr>
          <w:rFonts w:ascii="Times New Roman" w:hAnsi="Times New Roman" w:cs="Times New Roman"/>
          <w:sz w:val="24"/>
          <w:szCs w:val="24"/>
        </w:rPr>
        <w:t>shall be</w:t>
      </w:r>
      <w:r w:rsidR="008A54BF" w:rsidRPr="0044384C">
        <w:rPr>
          <w:rFonts w:ascii="Times New Roman" w:hAnsi="Times New Roman" w:cs="Times New Roman"/>
          <w:sz w:val="24"/>
          <w:szCs w:val="24"/>
        </w:rPr>
        <w:t xml:space="preserve"> responsible for</w:t>
      </w:r>
      <w:r w:rsidR="00AD1A90" w:rsidRPr="0044384C">
        <w:rPr>
          <w:rFonts w:ascii="Times New Roman" w:hAnsi="Times New Roman" w:cs="Times New Roman"/>
          <w:sz w:val="24"/>
          <w:szCs w:val="24"/>
        </w:rPr>
        <w:t xml:space="preserve"> topdressing </w:t>
      </w:r>
      <w:bookmarkStart w:id="5" w:name="_Hlk82693235"/>
      <w:r w:rsidR="00AD1A90" w:rsidRPr="0044384C">
        <w:rPr>
          <w:rFonts w:ascii="Times New Roman" w:hAnsi="Times New Roman" w:cs="Times New Roman"/>
          <w:sz w:val="24"/>
          <w:szCs w:val="24"/>
        </w:rPr>
        <w:t>all Bermudagrass turf / athletic fields.</w:t>
      </w:r>
    </w:p>
    <w:bookmarkEnd w:id="5"/>
    <w:bookmarkEnd w:id="4"/>
    <w:p w14:paraId="37D1A46D" w14:textId="1BF465B5" w:rsidR="009A105B" w:rsidRPr="0044384C" w:rsidRDefault="00D34DBD" w:rsidP="0044384C">
      <w:pPr>
        <w:pStyle w:val="ListParagraph"/>
        <w:numPr>
          <w:ilvl w:val="1"/>
          <w:numId w:val="40"/>
        </w:numPr>
        <w:spacing w:after="120" w:line="240" w:lineRule="auto"/>
        <w:contextualSpacing w:val="0"/>
        <w:jc w:val="both"/>
        <w:rPr>
          <w:rFonts w:ascii="Times New Roman" w:hAnsi="Times New Roman" w:cs="Times New Roman"/>
          <w:sz w:val="24"/>
          <w:szCs w:val="24"/>
        </w:rPr>
      </w:pPr>
      <w:r w:rsidRPr="0044384C">
        <w:rPr>
          <w:rFonts w:ascii="Times New Roman" w:hAnsi="Times New Roman" w:cs="Times New Roman"/>
          <w:sz w:val="24"/>
          <w:szCs w:val="24"/>
        </w:rPr>
        <w:t xml:space="preserve"> </w:t>
      </w:r>
      <w:proofErr w:type="spellStart"/>
      <w:r w:rsidR="009A105B" w:rsidRPr="0044384C">
        <w:rPr>
          <w:rFonts w:ascii="Times New Roman" w:hAnsi="Times New Roman" w:cs="Times New Roman"/>
          <w:sz w:val="24"/>
          <w:szCs w:val="24"/>
        </w:rPr>
        <w:t>Verticutting</w:t>
      </w:r>
      <w:proofErr w:type="spellEnd"/>
      <w:r w:rsidR="0044384C" w:rsidRPr="0044384C">
        <w:rPr>
          <w:rFonts w:ascii="Times New Roman" w:hAnsi="Times New Roman" w:cs="Times New Roman"/>
          <w:sz w:val="24"/>
          <w:szCs w:val="24"/>
        </w:rPr>
        <w:t xml:space="preserve"> – C</w:t>
      </w:r>
      <w:r w:rsidR="00997813" w:rsidRPr="0044384C">
        <w:rPr>
          <w:rFonts w:ascii="Times New Roman" w:hAnsi="Times New Roman" w:cs="Times New Roman"/>
          <w:sz w:val="24"/>
          <w:szCs w:val="24"/>
        </w:rPr>
        <w:t xml:space="preserve">ontractor shall be responsible for </w:t>
      </w:r>
      <w:proofErr w:type="spellStart"/>
      <w:r w:rsidR="00997813" w:rsidRPr="0044384C">
        <w:rPr>
          <w:rFonts w:ascii="Times New Roman" w:hAnsi="Times New Roman" w:cs="Times New Roman"/>
          <w:sz w:val="24"/>
          <w:szCs w:val="24"/>
        </w:rPr>
        <w:t>verticutting</w:t>
      </w:r>
      <w:proofErr w:type="spellEnd"/>
      <w:r w:rsidR="00997813" w:rsidRPr="0044384C">
        <w:rPr>
          <w:rFonts w:ascii="Times New Roman" w:hAnsi="Times New Roman" w:cs="Times New Roman"/>
          <w:sz w:val="24"/>
          <w:szCs w:val="24"/>
        </w:rPr>
        <w:t xml:space="preserve"> all Bermudagrass turf / athletic fields.</w:t>
      </w:r>
    </w:p>
    <w:p w14:paraId="23ABC859" w14:textId="05B01B14" w:rsidR="009A105B" w:rsidRPr="0044384C" w:rsidRDefault="009A7E72" w:rsidP="0044384C">
      <w:pPr>
        <w:spacing w:after="120" w:line="240" w:lineRule="auto"/>
        <w:ind w:left="432" w:hanging="432"/>
        <w:jc w:val="both"/>
        <w:rPr>
          <w:rFonts w:ascii="Times New Roman" w:hAnsi="Times New Roman" w:cs="Times New Roman"/>
          <w:sz w:val="24"/>
          <w:szCs w:val="24"/>
        </w:rPr>
      </w:pPr>
      <w:r w:rsidRPr="0044384C">
        <w:rPr>
          <w:rFonts w:ascii="Times New Roman" w:hAnsi="Times New Roman" w:cs="Times New Roman"/>
          <w:sz w:val="24"/>
          <w:szCs w:val="24"/>
        </w:rPr>
        <w:t>2.</w:t>
      </w:r>
      <w:r w:rsidR="00D34DBD" w:rsidRPr="0044384C">
        <w:rPr>
          <w:rFonts w:ascii="Times New Roman" w:hAnsi="Times New Roman" w:cs="Times New Roman"/>
          <w:sz w:val="24"/>
          <w:szCs w:val="24"/>
        </w:rPr>
        <w:t>7</w:t>
      </w:r>
      <w:r w:rsidRPr="0044384C">
        <w:rPr>
          <w:rFonts w:ascii="Times New Roman" w:hAnsi="Times New Roman" w:cs="Times New Roman"/>
          <w:sz w:val="24"/>
          <w:szCs w:val="24"/>
        </w:rPr>
        <w:tab/>
      </w:r>
      <w:r w:rsidR="009A105B" w:rsidRPr="0044384C">
        <w:rPr>
          <w:rFonts w:ascii="Times New Roman" w:hAnsi="Times New Roman" w:cs="Times New Roman"/>
          <w:sz w:val="24"/>
          <w:szCs w:val="24"/>
        </w:rPr>
        <w:t>Aerating</w:t>
      </w:r>
      <w:r w:rsidR="0044384C">
        <w:rPr>
          <w:rFonts w:ascii="Times New Roman" w:hAnsi="Times New Roman" w:cs="Times New Roman"/>
          <w:sz w:val="24"/>
          <w:szCs w:val="24"/>
        </w:rPr>
        <w:t xml:space="preserve"> – Co</w:t>
      </w:r>
      <w:r w:rsidR="00997813" w:rsidRPr="0044384C">
        <w:rPr>
          <w:rFonts w:ascii="Times New Roman" w:hAnsi="Times New Roman" w:cs="Times New Roman"/>
          <w:sz w:val="24"/>
          <w:szCs w:val="24"/>
        </w:rPr>
        <w:t>ntractor shall be responsible for aerating all Bermudagrass turf / athletic fields.</w:t>
      </w:r>
      <w:bookmarkStart w:id="6" w:name="_Hlk82693430"/>
    </w:p>
    <w:bookmarkEnd w:id="6"/>
    <w:p w14:paraId="65FDDD2D" w14:textId="3607F10A" w:rsidR="00AE7B73" w:rsidRPr="0044384C" w:rsidRDefault="00052790" w:rsidP="0044384C">
      <w:pPr>
        <w:pStyle w:val="ListParagraph"/>
        <w:numPr>
          <w:ilvl w:val="0"/>
          <w:numId w:val="13"/>
        </w:numPr>
        <w:spacing w:after="120" w:line="240" w:lineRule="auto"/>
        <w:ind w:left="0" w:hanging="360"/>
        <w:contextualSpacing w:val="0"/>
        <w:jc w:val="both"/>
        <w:rPr>
          <w:rFonts w:ascii="Times New Roman" w:hAnsi="Times New Roman" w:cs="Times New Roman"/>
          <w:b/>
          <w:bCs/>
          <w:sz w:val="24"/>
          <w:szCs w:val="24"/>
        </w:rPr>
      </w:pPr>
      <w:r w:rsidRPr="0044384C">
        <w:rPr>
          <w:rFonts w:ascii="Times New Roman" w:hAnsi="Times New Roman" w:cs="Times New Roman"/>
          <w:b/>
          <w:bCs/>
          <w:sz w:val="24"/>
          <w:szCs w:val="24"/>
        </w:rPr>
        <w:t>S</w:t>
      </w:r>
      <w:r w:rsidR="005F30D4" w:rsidRPr="0044384C">
        <w:rPr>
          <w:rFonts w:ascii="Times New Roman" w:hAnsi="Times New Roman" w:cs="Times New Roman"/>
          <w:b/>
          <w:bCs/>
          <w:sz w:val="24"/>
          <w:szCs w:val="24"/>
        </w:rPr>
        <w:t>TAFFING</w:t>
      </w:r>
    </w:p>
    <w:p w14:paraId="28CBAB58" w14:textId="25282A7F" w:rsidR="00AE7B73" w:rsidRPr="0044384C" w:rsidRDefault="00AE7B73" w:rsidP="0044384C">
      <w:pPr>
        <w:spacing w:after="120" w:line="240" w:lineRule="auto"/>
        <w:rPr>
          <w:rFonts w:ascii="Times New Roman" w:hAnsi="Times New Roman" w:cs="Times New Roman"/>
          <w:sz w:val="24"/>
          <w:szCs w:val="24"/>
        </w:rPr>
      </w:pPr>
      <w:r w:rsidRPr="0044384C">
        <w:rPr>
          <w:rFonts w:ascii="Times New Roman" w:hAnsi="Times New Roman" w:cs="Times New Roman"/>
          <w:sz w:val="24"/>
          <w:szCs w:val="24"/>
        </w:rPr>
        <w:t>Contractor’s supervisors and daily on-site employees shall meet or exceed the following requirements:</w:t>
      </w:r>
    </w:p>
    <w:p w14:paraId="28790A8A" w14:textId="3C3AE076" w:rsidR="00AE7B73" w:rsidRPr="0044384C" w:rsidRDefault="00462E5C" w:rsidP="0044384C">
      <w:pPr>
        <w:pStyle w:val="ListParagraph"/>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3.1</w:t>
      </w:r>
      <w:r w:rsidRPr="0044384C">
        <w:rPr>
          <w:rFonts w:ascii="Times New Roman" w:hAnsi="Times New Roman" w:cs="Times New Roman"/>
          <w:sz w:val="24"/>
          <w:szCs w:val="24"/>
        </w:rPr>
        <w:tab/>
      </w:r>
      <w:r w:rsidR="00AE7B73" w:rsidRPr="0044384C">
        <w:rPr>
          <w:rFonts w:ascii="Times New Roman" w:hAnsi="Times New Roman" w:cs="Times New Roman"/>
          <w:sz w:val="24"/>
          <w:szCs w:val="24"/>
        </w:rPr>
        <w:t>Ability to project a professional image and deal effectively with the public, as this position will have high public exposure. All workers must perform their duties in a courteous and efficient manner.</w:t>
      </w:r>
    </w:p>
    <w:p w14:paraId="2A4BC466" w14:textId="6747198E" w:rsidR="00F05758" w:rsidRPr="0044384C" w:rsidRDefault="00F05758" w:rsidP="0044384C">
      <w:pPr>
        <w:pStyle w:val="ListParagraph"/>
        <w:numPr>
          <w:ilvl w:val="1"/>
          <w:numId w:val="13"/>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Shall be an employee of the Contractor. Subcontractors and day laborers are not acceptable.</w:t>
      </w:r>
    </w:p>
    <w:p w14:paraId="7793B610" w14:textId="740DF014" w:rsidR="006631FA" w:rsidRPr="0044384C" w:rsidRDefault="006631FA" w:rsidP="0044384C">
      <w:pPr>
        <w:pStyle w:val="ListParagraph"/>
        <w:numPr>
          <w:ilvl w:val="1"/>
          <w:numId w:val="13"/>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Contractor's employees shall be neat and clean in appearance and shall wear a uniform that clearly identifies them.</w:t>
      </w:r>
    </w:p>
    <w:p w14:paraId="3835CAFF" w14:textId="77777777" w:rsidR="00F05758" w:rsidRPr="0044384C" w:rsidRDefault="00F05758" w:rsidP="0044384C">
      <w:pPr>
        <w:pStyle w:val="ListParagraph"/>
        <w:numPr>
          <w:ilvl w:val="1"/>
          <w:numId w:val="13"/>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Must be able to communicate in English.</w:t>
      </w:r>
    </w:p>
    <w:p w14:paraId="7DB6740B" w14:textId="77777777" w:rsidR="00F05758" w:rsidRPr="0044384C" w:rsidRDefault="00F05758" w:rsidP="0044384C">
      <w:pPr>
        <w:pStyle w:val="ListParagraph"/>
        <w:numPr>
          <w:ilvl w:val="1"/>
          <w:numId w:val="13"/>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Ability to follow instructions/directions and the ability to work independently after receiving specific instructions. Must be physically and mentally able to perform the essential functions of this position.</w:t>
      </w:r>
    </w:p>
    <w:p w14:paraId="4696131E" w14:textId="1596E241" w:rsidR="00AE7B73" w:rsidRPr="0044384C" w:rsidRDefault="003016E2" w:rsidP="0044384C">
      <w:pPr>
        <w:pStyle w:val="ListParagraph"/>
        <w:numPr>
          <w:ilvl w:val="1"/>
          <w:numId w:val="13"/>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Attendance and p</w:t>
      </w:r>
      <w:r w:rsidR="00AE7B73" w:rsidRPr="0044384C">
        <w:rPr>
          <w:rFonts w:ascii="Times New Roman" w:hAnsi="Times New Roman" w:cs="Times New Roman"/>
          <w:sz w:val="24"/>
          <w:szCs w:val="24"/>
        </w:rPr>
        <w:t xml:space="preserve">unctuality </w:t>
      </w:r>
      <w:r w:rsidR="005B7AA7" w:rsidRPr="0044384C">
        <w:rPr>
          <w:rFonts w:ascii="Times New Roman" w:hAnsi="Times New Roman" w:cs="Times New Roman"/>
          <w:sz w:val="24"/>
          <w:szCs w:val="24"/>
        </w:rPr>
        <w:t>are</w:t>
      </w:r>
      <w:r w:rsidRPr="0044384C">
        <w:rPr>
          <w:rFonts w:ascii="Times New Roman" w:hAnsi="Times New Roman" w:cs="Times New Roman"/>
          <w:sz w:val="24"/>
          <w:szCs w:val="24"/>
        </w:rPr>
        <w:t xml:space="preserve"> required daily.</w:t>
      </w:r>
      <w:r w:rsidR="00C329E5" w:rsidRPr="0044384C">
        <w:rPr>
          <w:rFonts w:ascii="Times New Roman" w:hAnsi="Times New Roman" w:cs="Times New Roman"/>
          <w:sz w:val="24"/>
          <w:szCs w:val="24"/>
        </w:rPr>
        <w:t xml:space="preserve"> In the event of sickness or any absence, the Contractor shall provide a substitute of equal skill and competence. </w:t>
      </w:r>
    </w:p>
    <w:p w14:paraId="5E36079E" w14:textId="5D599C12" w:rsidR="00AE7B73" w:rsidRPr="0044384C" w:rsidRDefault="00AE7B73" w:rsidP="0044384C">
      <w:pPr>
        <w:pStyle w:val="ListParagraph"/>
        <w:numPr>
          <w:ilvl w:val="1"/>
          <w:numId w:val="13"/>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lastRenderedPageBreak/>
        <w:t>Must possess a cell phone in good working order</w:t>
      </w:r>
      <w:r w:rsidR="00896361" w:rsidRPr="0044384C">
        <w:rPr>
          <w:rFonts w:ascii="Times New Roman" w:hAnsi="Times New Roman" w:cs="Times New Roman"/>
          <w:sz w:val="24"/>
          <w:szCs w:val="24"/>
        </w:rPr>
        <w:t xml:space="preserve"> with the</w:t>
      </w:r>
      <w:r w:rsidRPr="0044384C">
        <w:rPr>
          <w:rFonts w:ascii="Times New Roman" w:hAnsi="Times New Roman" w:cs="Times New Roman"/>
          <w:sz w:val="24"/>
          <w:szCs w:val="24"/>
        </w:rPr>
        <w:t xml:space="preserve"> phone number provided to </w:t>
      </w:r>
      <w:r w:rsidR="00F02D02" w:rsidRPr="0044384C">
        <w:rPr>
          <w:rFonts w:ascii="Times New Roman" w:hAnsi="Times New Roman" w:cs="Times New Roman"/>
          <w:sz w:val="24"/>
          <w:szCs w:val="24"/>
        </w:rPr>
        <w:t>LCWA</w:t>
      </w:r>
      <w:r w:rsidR="00896361" w:rsidRPr="0044384C">
        <w:rPr>
          <w:rFonts w:ascii="Times New Roman" w:hAnsi="Times New Roman" w:cs="Times New Roman"/>
          <w:sz w:val="24"/>
          <w:szCs w:val="24"/>
        </w:rPr>
        <w:t xml:space="preserve"> Project Manager at</w:t>
      </w:r>
      <w:r w:rsidRPr="0044384C">
        <w:rPr>
          <w:rFonts w:ascii="Times New Roman" w:hAnsi="Times New Roman" w:cs="Times New Roman"/>
          <w:sz w:val="24"/>
          <w:szCs w:val="24"/>
        </w:rPr>
        <w:t xml:space="preserve"> no additional cost to </w:t>
      </w:r>
      <w:r w:rsidR="00F94282" w:rsidRPr="0044384C">
        <w:rPr>
          <w:rFonts w:ascii="Times New Roman" w:hAnsi="Times New Roman" w:cs="Times New Roman"/>
          <w:sz w:val="24"/>
          <w:szCs w:val="24"/>
        </w:rPr>
        <w:t>LCWA</w:t>
      </w:r>
      <w:r w:rsidRPr="0044384C">
        <w:rPr>
          <w:rFonts w:ascii="Times New Roman" w:hAnsi="Times New Roman" w:cs="Times New Roman"/>
          <w:sz w:val="24"/>
          <w:szCs w:val="24"/>
        </w:rPr>
        <w:t>.</w:t>
      </w:r>
    </w:p>
    <w:p w14:paraId="7B9BF60E" w14:textId="587296DA" w:rsidR="00AE7B73" w:rsidRPr="0044384C" w:rsidRDefault="00AE7B73" w:rsidP="0044384C">
      <w:pPr>
        <w:pStyle w:val="ListParagraph"/>
        <w:numPr>
          <w:ilvl w:val="1"/>
          <w:numId w:val="13"/>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 xml:space="preserve">Must perform the work at such times as to minimize disturbance or interference to patron convenience, activities, </w:t>
      </w:r>
      <w:r w:rsidR="00BE4FD4" w:rsidRPr="0044384C">
        <w:rPr>
          <w:rFonts w:ascii="Times New Roman" w:hAnsi="Times New Roman" w:cs="Times New Roman"/>
          <w:sz w:val="24"/>
          <w:szCs w:val="24"/>
        </w:rPr>
        <w:t>pedestrian,</w:t>
      </w:r>
      <w:r w:rsidRPr="0044384C">
        <w:rPr>
          <w:rFonts w:ascii="Times New Roman" w:hAnsi="Times New Roman" w:cs="Times New Roman"/>
          <w:sz w:val="24"/>
          <w:szCs w:val="24"/>
        </w:rPr>
        <w:t xml:space="preserve"> or vehicle circulation/movement.</w:t>
      </w:r>
    </w:p>
    <w:bookmarkEnd w:id="0"/>
    <w:p w14:paraId="63750DF1" w14:textId="3E0E03E8" w:rsidR="008836EA" w:rsidRPr="0044384C" w:rsidRDefault="008836EA" w:rsidP="0044384C">
      <w:pPr>
        <w:pStyle w:val="ListParagraph"/>
        <w:numPr>
          <w:ilvl w:val="1"/>
          <w:numId w:val="13"/>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Contractor’s employees are required to report any accidents or damage to their supervisor immediately.</w:t>
      </w:r>
      <w:bookmarkStart w:id="7" w:name="_Hlk80695466"/>
      <w:r w:rsidRPr="0044384C">
        <w:rPr>
          <w:rFonts w:ascii="Times New Roman" w:hAnsi="Times New Roman" w:cs="Times New Roman"/>
          <w:sz w:val="24"/>
          <w:szCs w:val="24"/>
        </w:rPr>
        <w:t xml:space="preserve"> Supervisor must report such accident or damage to </w:t>
      </w:r>
      <w:r w:rsidR="00F02D02" w:rsidRPr="0044384C">
        <w:rPr>
          <w:rFonts w:ascii="Times New Roman" w:hAnsi="Times New Roman" w:cs="Times New Roman"/>
          <w:sz w:val="24"/>
          <w:szCs w:val="24"/>
        </w:rPr>
        <w:t xml:space="preserve">LCWA </w:t>
      </w:r>
      <w:r w:rsidR="00896361" w:rsidRPr="0044384C">
        <w:rPr>
          <w:rFonts w:ascii="Times New Roman" w:hAnsi="Times New Roman" w:cs="Times New Roman"/>
          <w:sz w:val="24"/>
          <w:szCs w:val="24"/>
        </w:rPr>
        <w:t>Project Manager within four hours</w:t>
      </w:r>
      <w:r w:rsidRPr="0044384C">
        <w:rPr>
          <w:rFonts w:ascii="Times New Roman" w:hAnsi="Times New Roman" w:cs="Times New Roman"/>
          <w:sz w:val="24"/>
          <w:szCs w:val="24"/>
        </w:rPr>
        <w:t>.</w:t>
      </w:r>
    </w:p>
    <w:bookmarkEnd w:id="7"/>
    <w:p w14:paraId="18D5ABBF" w14:textId="6FEA9B5B" w:rsidR="005E1714" w:rsidRPr="0044384C" w:rsidRDefault="00F02D02" w:rsidP="0044384C">
      <w:pPr>
        <w:pStyle w:val="ListParagraph"/>
        <w:numPr>
          <w:ilvl w:val="1"/>
          <w:numId w:val="13"/>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LCWA</w:t>
      </w:r>
      <w:r w:rsidR="00896361" w:rsidRPr="0044384C">
        <w:rPr>
          <w:rFonts w:ascii="Times New Roman" w:hAnsi="Times New Roman" w:cs="Times New Roman"/>
          <w:sz w:val="24"/>
          <w:szCs w:val="24"/>
        </w:rPr>
        <w:t xml:space="preserve"> Project Manager may determine a </w:t>
      </w:r>
      <w:r w:rsidR="0019117D" w:rsidRPr="0044384C">
        <w:rPr>
          <w:rFonts w:ascii="Times New Roman" w:hAnsi="Times New Roman" w:cs="Times New Roman"/>
          <w:sz w:val="24"/>
          <w:szCs w:val="24"/>
        </w:rPr>
        <w:t>contractor’s</w:t>
      </w:r>
      <w:r w:rsidR="00896361" w:rsidRPr="0044384C">
        <w:rPr>
          <w:rFonts w:ascii="Times New Roman" w:hAnsi="Times New Roman" w:cs="Times New Roman"/>
          <w:sz w:val="24"/>
          <w:szCs w:val="24"/>
        </w:rPr>
        <w:t xml:space="preserve"> </w:t>
      </w:r>
      <w:r w:rsidR="008836EA" w:rsidRPr="0044384C">
        <w:rPr>
          <w:rFonts w:ascii="Times New Roman" w:hAnsi="Times New Roman" w:cs="Times New Roman"/>
          <w:sz w:val="24"/>
          <w:szCs w:val="24"/>
        </w:rPr>
        <w:t xml:space="preserve">employee </w:t>
      </w:r>
      <w:r w:rsidR="00896361" w:rsidRPr="0044384C">
        <w:rPr>
          <w:rFonts w:ascii="Times New Roman" w:hAnsi="Times New Roman" w:cs="Times New Roman"/>
          <w:sz w:val="24"/>
          <w:szCs w:val="24"/>
        </w:rPr>
        <w:t>to be</w:t>
      </w:r>
      <w:r w:rsidR="008836EA" w:rsidRPr="0044384C">
        <w:rPr>
          <w:rFonts w:ascii="Times New Roman" w:hAnsi="Times New Roman" w:cs="Times New Roman"/>
          <w:sz w:val="24"/>
          <w:szCs w:val="24"/>
        </w:rPr>
        <w:t xml:space="preserve"> incompetent or disorderly, </w:t>
      </w:r>
      <w:r w:rsidR="00511537" w:rsidRPr="0044384C">
        <w:rPr>
          <w:rFonts w:ascii="Times New Roman" w:hAnsi="Times New Roman" w:cs="Times New Roman"/>
          <w:sz w:val="24"/>
          <w:szCs w:val="24"/>
        </w:rPr>
        <w:t>continuously,</w:t>
      </w:r>
      <w:r w:rsidR="008836EA" w:rsidRPr="0044384C">
        <w:rPr>
          <w:rFonts w:ascii="Times New Roman" w:hAnsi="Times New Roman" w:cs="Times New Roman"/>
          <w:sz w:val="24"/>
          <w:szCs w:val="24"/>
        </w:rPr>
        <w:t xml:space="preserve"> or periodically absent, refuses to perform in accordance with the </w:t>
      </w:r>
      <w:r w:rsidR="00896361" w:rsidRPr="0044384C">
        <w:rPr>
          <w:rFonts w:ascii="Times New Roman" w:hAnsi="Times New Roman" w:cs="Times New Roman"/>
          <w:sz w:val="24"/>
          <w:szCs w:val="24"/>
        </w:rPr>
        <w:t>C</w:t>
      </w:r>
      <w:r w:rsidR="008836EA" w:rsidRPr="0044384C">
        <w:rPr>
          <w:rFonts w:ascii="Times New Roman" w:hAnsi="Times New Roman" w:cs="Times New Roman"/>
          <w:sz w:val="24"/>
          <w:szCs w:val="24"/>
        </w:rPr>
        <w:t xml:space="preserve">ontract specifications, threatens or uses abusive language while on </w:t>
      </w:r>
      <w:r w:rsidRPr="0044384C">
        <w:rPr>
          <w:rFonts w:ascii="Times New Roman" w:hAnsi="Times New Roman" w:cs="Times New Roman"/>
          <w:sz w:val="24"/>
          <w:szCs w:val="24"/>
        </w:rPr>
        <w:t>LCWA</w:t>
      </w:r>
      <w:r w:rsidR="008836EA" w:rsidRPr="0044384C">
        <w:rPr>
          <w:rFonts w:ascii="Times New Roman" w:hAnsi="Times New Roman" w:cs="Times New Roman"/>
          <w:sz w:val="24"/>
          <w:szCs w:val="24"/>
        </w:rPr>
        <w:t xml:space="preserve"> property, or is otherwise unsatisfactory</w:t>
      </w:r>
      <w:r w:rsidR="006631FA" w:rsidRPr="0044384C">
        <w:rPr>
          <w:rFonts w:ascii="Times New Roman" w:hAnsi="Times New Roman" w:cs="Times New Roman"/>
          <w:sz w:val="24"/>
          <w:szCs w:val="24"/>
        </w:rPr>
        <w:t>. That employee</w:t>
      </w:r>
      <w:r w:rsidR="00896361" w:rsidRPr="0044384C">
        <w:rPr>
          <w:rFonts w:ascii="Times New Roman" w:hAnsi="Times New Roman" w:cs="Times New Roman"/>
          <w:sz w:val="24"/>
          <w:szCs w:val="24"/>
        </w:rPr>
        <w:t xml:space="preserve"> </w:t>
      </w:r>
      <w:r w:rsidR="006631FA" w:rsidRPr="0044384C">
        <w:rPr>
          <w:rFonts w:ascii="Times New Roman" w:hAnsi="Times New Roman" w:cs="Times New Roman"/>
          <w:sz w:val="24"/>
          <w:szCs w:val="24"/>
        </w:rPr>
        <w:t xml:space="preserve">shall </w:t>
      </w:r>
      <w:r w:rsidR="008836EA" w:rsidRPr="0044384C">
        <w:rPr>
          <w:rFonts w:ascii="Times New Roman" w:hAnsi="Times New Roman" w:cs="Times New Roman"/>
          <w:sz w:val="24"/>
          <w:szCs w:val="24"/>
        </w:rPr>
        <w:t xml:space="preserve">be removed </w:t>
      </w:r>
      <w:r w:rsidR="00896361" w:rsidRPr="0044384C">
        <w:rPr>
          <w:rFonts w:ascii="Times New Roman" w:hAnsi="Times New Roman" w:cs="Times New Roman"/>
          <w:sz w:val="24"/>
          <w:szCs w:val="24"/>
        </w:rPr>
        <w:t>f</w:t>
      </w:r>
      <w:r w:rsidR="008836EA" w:rsidRPr="0044384C">
        <w:rPr>
          <w:rFonts w:ascii="Times New Roman" w:hAnsi="Times New Roman" w:cs="Times New Roman"/>
          <w:sz w:val="24"/>
          <w:szCs w:val="24"/>
        </w:rPr>
        <w:t>rom all work under th</w:t>
      </w:r>
      <w:r w:rsidR="00896361" w:rsidRPr="0044384C">
        <w:rPr>
          <w:rFonts w:ascii="Times New Roman" w:hAnsi="Times New Roman" w:cs="Times New Roman"/>
          <w:sz w:val="24"/>
          <w:szCs w:val="24"/>
        </w:rPr>
        <w:t>is Contract</w:t>
      </w:r>
      <w:r w:rsidR="00285509" w:rsidRPr="0044384C">
        <w:rPr>
          <w:rFonts w:ascii="Times New Roman" w:hAnsi="Times New Roman" w:cs="Times New Roman"/>
          <w:sz w:val="24"/>
          <w:szCs w:val="24"/>
        </w:rPr>
        <w:t>,</w:t>
      </w:r>
      <w:r w:rsidR="00896361" w:rsidRPr="0044384C">
        <w:rPr>
          <w:rFonts w:ascii="Times New Roman" w:hAnsi="Times New Roman" w:cs="Times New Roman"/>
          <w:sz w:val="24"/>
          <w:szCs w:val="24"/>
        </w:rPr>
        <w:t xml:space="preserve"> or any other </w:t>
      </w:r>
      <w:r w:rsidRPr="0044384C">
        <w:rPr>
          <w:rFonts w:ascii="Times New Roman" w:hAnsi="Times New Roman" w:cs="Times New Roman"/>
          <w:sz w:val="24"/>
          <w:szCs w:val="24"/>
        </w:rPr>
        <w:t>LCWA</w:t>
      </w:r>
      <w:r w:rsidR="00896361" w:rsidRPr="0044384C">
        <w:rPr>
          <w:rFonts w:ascii="Times New Roman" w:hAnsi="Times New Roman" w:cs="Times New Roman"/>
          <w:sz w:val="24"/>
          <w:szCs w:val="24"/>
        </w:rPr>
        <w:t xml:space="preserve"> Contract</w:t>
      </w:r>
      <w:r w:rsidR="008836EA" w:rsidRPr="0044384C">
        <w:rPr>
          <w:rFonts w:ascii="Times New Roman" w:hAnsi="Times New Roman" w:cs="Times New Roman"/>
          <w:sz w:val="24"/>
          <w:szCs w:val="24"/>
        </w:rPr>
        <w:t xml:space="preserve"> and a replacement </w:t>
      </w:r>
      <w:r w:rsidR="006631FA" w:rsidRPr="0044384C">
        <w:rPr>
          <w:rFonts w:ascii="Times New Roman" w:hAnsi="Times New Roman" w:cs="Times New Roman"/>
          <w:sz w:val="24"/>
          <w:szCs w:val="24"/>
        </w:rPr>
        <w:t>shall</w:t>
      </w:r>
      <w:r w:rsidR="008836EA" w:rsidRPr="0044384C">
        <w:rPr>
          <w:rFonts w:ascii="Times New Roman" w:hAnsi="Times New Roman" w:cs="Times New Roman"/>
          <w:sz w:val="24"/>
          <w:szCs w:val="24"/>
        </w:rPr>
        <w:t xml:space="preserve"> report for work to provide the same services within 24 hours of notification.</w:t>
      </w:r>
    </w:p>
    <w:p w14:paraId="3BA6EC49" w14:textId="1144E8AD" w:rsidR="008A54BF" w:rsidRPr="0044384C" w:rsidRDefault="003C292F" w:rsidP="0044384C">
      <w:pPr>
        <w:spacing w:after="120" w:line="240" w:lineRule="auto"/>
        <w:ind w:hanging="360"/>
        <w:jc w:val="both"/>
        <w:rPr>
          <w:rFonts w:ascii="Times New Roman" w:hAnsi="Times New Roman" w:cs="Times New Roman"/>
          <w:b/>
          <w:bCs/>
          <w:sz w:val="24"/>
          <w:szCs w:val="24"/>
        </w:rPr>
      </w:pPr>
      <w:r w:rsidRPr="0044384C">
        <w:rPr>
          <w:rFonts w:ascii="Times New Roman" w:hAnsi="Times New Roman" w:cs="Times New Roman"/>
          <w:b/>
          <w:bCs/>
          <w:sz w:val="24"/>
          <w:szCs w:val="24"/>
        </w:rPr>
        <w:t>4.</w:t>
      </w:r>
      <w:r w:rsidRPr="0044384C">
        <w:rPr>
          <w:rFonts w:ascii="Times New Roman" w:hAnsi="Times New Roman" w:cs="Times New Roman"/>
          <w:b/>
          <w:bCs/>
          <w:sz w:val="24"/>
          <w:szCs w:val="24"/>
        </w:rPr>
        <w:tab/>
      </w:r>
      <w:r w:rsidR="002C11C6" w:rsidRPr="0044384C">
        <w:rPr>
          <w:rFonts w:ascii="Times New Roman" w:hAnsi="Times New Roman" w:cs="Times New Roman"/>
          <w:b/>
          <w:bCs/>
          <w:sz w:val="24"/>
          <w:szCs w:val="24"/>
        </w:rPr>
        <w:t>STORAGE</w:t>
      </w:r>
    </w:p>
    <w:p w14:paraId="32B1AA21" w14:textId="59E7A22C" w:rsidR="002C11C6" w:rsidRPr="0044384C" w:rsidRDefault="002C11C6" w:rsidP="0044384C">
      <w:pPr>
        <w:widowControl w:val="0"/>
        <w:tabs>
          <w:tab w:val="left" w:pos="839"/>
        </w:tabs>
        <w:autoSpaceDE w:val="0"/>
        <w:autoSpaceDN w:val="0"/>
        <w:spacing w:after="120" w:line="240" w:lineRule="auto"/>
        <w:ind w:left="475" w:hanging="475"/>
        <w:jc w:val="both"/>
        <w:rPr>
          <w:rFonts w:ascii="Times New Roman" w:hAnsi="Times New Roman" w:cs="Times New Roman"/>
          <w:sz w:val="24"/>
          <w:szCs w:val="24"/>
        </w:rPr>
      </w:pPr>
      <w:r w:rsidRPr="0044384C">
        <w:rPr>
          <w:rFonts w:ascii="Times New Roman" w:hAnsi="Times New Roman" w:cs="Times New Roman"/>
          <w:sz w:val="24"/>
          <w:szCs w:val="24"/>
        </w:rPr>
        <w:t>4.1</w:t>
      </w:r>
      <w:r w:rsidRPr="0044384C">
        <w:rPr>
          <w:rFonts w:ascii="Times New Roman" w:hAnsi="Times New Roman" w:cs="Times New Roman"/>
          <w:b/>
          <w:bCs/>
          <w:sz w:val="24"/>
          <w:szCs w:val="24"/>
        </w:rPr>
        <w:tab/>
      </w:r>
      <w:r w:rsidRPr="0044384C">
        <w:rPr>
          <w:rFonts w:ascii="Times New Roman" w:hAnsi="Times New Roman" w:cs="Times New Roman"/>
          <w:sz w:val="24"/>
          <w:szCs w:val="24"/>
        </w:rPr>
        <w:t>LCWA will provide a very small area for daily use items (shovels, brooms, rakes); however,</w:t>
      </w:r>
      <w:r w:rsidRPr="0044384C">
        <w:rPr>
          <w:rFonts w:ascii="Times New Roman" w:hAnsi="Times New Roman" w:cs="Times New Roman"/>
          <w:spacing w:val="-8"/>
          <w:sz w:val="24"/>
          <w:szCs w:val="24"/>
        </w:rPr>
        <w:t xml:space="preserve"> </w:t>
      </w:r>
      <w:r w:rsidRPr="0044384C">
        <w:rPr>
          <w:rFonts w:ascii="Times New Roman" w:hAnsi="Times New Roman" w:cs="Times New Roman"/>
          <w:sz w:val="24"/>
          <w:szCs w:val="24"/>
        </w:rPr>
        <w:t>this</w:t>
      </w:r>
      <w:r w:rsidRPr="0044384C">
        <w:rPr>
          <w:rFonts w:ascii="Times New Roman" w:hAnsi="Times New Roman" w:cs="Times New Roman"/>
          <w:spacing w:val="-8"/>
          <w:sz w:val="24"/>
          <w:szCs w:val="24"/>
        </w:rPr>
        <w:t xml:space="preserve"> </w:t>
      </w:r>
      <w:r w:rsidRPr="0044384C">
        <w:rPr>
          <w:rFonts w:ascii="Times New Roman" w:hAnsi="Times New Roman" w:cs="Times New Roman"/>
          <w:sz w:val="24"/>
          <w:szCs w:val="24"/>
        </w:rPr>
        <w:t>area</w:t>
      </w:r>
      <w:r w:rsidRPr="0044384C">
        <w:rPr>
          <w:rFonts w:ascii="Times New Roman" w:hAnsi="Times New Roman" w:cs="Times New Roman"/>
          <w:spacing w:val="-9"/>
          <w:sz w:val="24"/>
          <w:szCs w:val="24"/>
        </w:rPr>
        <w:t xml:space="preserve"> </w:t>
      </w:r>
      <w:r w:rsidRPr="0044384C">
        <w:rPr>
          <w:rFonts w:ascii="Times New Roman" w:hAnsi="Times New Roman" w:cs="Times New Roman"/>
          <w:sz w:val="24"/>
          <w:szCs w:val="24"/>
        </w:rPr>
        <w:t>is</w:t>
      </w:r>
      <w:r w:rsidRPr="0044384C">
        <w:rPr>
          <w:rFonts w:ascii="Times New Roman" w:hAnsi="Times New Roman" w:cs="Times New Roman"/>
          <w:spacing w:val="-8"/>
          <w:sz w:val="24"/>
          <w:szCs w:val="24"/>
        </w:rPr>
        <w:t xml:space="preserve"> </w:t>
      </w:r>
      <w:r w:rsidRPr="0044384C">
        <w:rPr>
          <w:rFonts w:ascii="Times New Roman" w:hAnsi="Times New Roman" w:cs="Times New Roman"/>
          <w:sz w:val="24"/>
          <w:szCs w:val="24"/>
        </w:rPr>
        <w:t>not</w:t>
      </w:r>
      <w:r w:rsidRPr="0044384C">
        <w:rPr>
          <w:rFonts w:ascii="Times New Roman" w:hAnsi="Times New Roman" w:cs="Times New Roman"/>
          <w:spacing w:val="-8"/>
          <w:sz w:val="24"/>
          <w:szCs w:val="24"/>
        </w:rPr>
        <w:t xml:space="preserve"> </w:t>
      </w:r>
      <w:r w:rsidRPr="0044384C">
        <w:rPr>
          <w:rFonts w:ascii="Times New Roman" w:hAnsi="Times New Roman" w:cs="Times New Roman"/>
          <w:sz w:val="24"/>
          <w:szCs w:val="24"/>
        </w:rPr>
        <w:t>large</w:t>
      </w:r>
      <w:r w:rsidRPr="0044384C">
        <w:rPr>
          <w:rFonts w:ascii="Times New Roman" w:hAnsi="Times New Roman" w:cs="Times New Roman"/>
          <w:spacing w:val="-9"/>
          <w:sz w:val="24"/>
          <w:szCs w:val="24"/>
        </w:rPr>
        <w:t xml:space="preserve"> </w:t>
      </w:r>
      <w:r w:rsidRPr="0044384C">
        <w:rPr>
          <w:rFonts w:ascii="Times New Roman" w:hAnsi="Times New Roman" w:cs="Times New Roman"/>
          <w:sz w:val="24"/>
          <w:szCs w:val="24"/>
        </w:rPr>
        <w:t>enough</w:t>
      </w:r>
      <w:r w:rsidRPr="0044384C">
        <w:rPr>
          <w:rFonts w:ascii="Times New Roman" w:hAnsi="Times New Roman" w:cs="Times New Roman"/>
          <w:spacing w:val="-8"/>
          <w:sz w:val="24"/>
          <w:szCs w:val="24"/>
        </w:rPr>
        <w:t xml:space="preserve"> </w:t>
      </w:r>
      <w:r w:rsidRPr="0044384C">
        <w:rPr>
          <w:rFonts w:ascii="Times New Roman" w:hAnsi="Times New Roman" w:cs="Times New Roman"/>
          <w:sz w:val="24"/>
          <w:szCs w:val="24"/>
        </w:rPr>
        <w:t>for</w:t>
      </w:r>
      <w:r w:rsidRPr="0044384C">
        <w:rPr>
          <w:rFonts w:ascii="Times New Roman" w:hAnsi="Times New Roman" w:cs="Times New Roman"/>
          <w:spacing w:val="-9"/>
          <w:sz w:val="24"/>
          <w:szCs w:val="24"/>
        </w:rPr>
        <w:t xml:space="preserve"> </w:t>
      </w:r>
      <w:r w:rsidRPr="0044384C">
        <w:rPr>
          <w:rFonts w:ascii="Times New Roman" w:hAnsi="Times New Roman" w:cs="Times New Roman"/>
          <w:sz w:val="24"/>
          <w:szCs w:val="24"/>
        </w:rPr>
        <w:t>mowers.</w:t>
      </w:r>
    </w:p>
    <w:p w14:paraId="64D88043" w14:textId="442ADE5A" w:rsidR="002C11C6" w:rsidRPr="0044384C" w:rsidRDefault="002C11C6" w:rsidP="0044384C">
      <w:pPr>
        <w:pStyle w:val="ListParagraph"/>
        <w:widowControl w:val="0"/>
        <w:numPr>
          <w:ilvl w:val="1"/>
          <w:numId w:val="43"/>
        </w:numPr>
        <w:tabs>
          <w:tab w:val="left" w:pos="839"/>
        </w:tabs>
        <w:autoSpaceDE w:val="0"/>
        <w:autoSpaceDN w:val="0"/>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Storage areas shall be used at the contractor’s</w:t>
      </w:r>
      <w:r w:rsidRPr="0044384C">
        <w:rPr>
          <w:rFonts w:ascii="Times New Roman" w:hAnsi="Times New Roman" w:cs="Times New Roman"/>
          <w:spacing w:val="-3"/>
          <w:sz w:val="24"/>
          <w:szCs w:val="24"/>
        </w:rPr>
        <w:t xml:space="preserve"> </w:t>
      </w:r>
      <w:r w:rsidRPr="0044384C">
        <w:rPr>
          <w:rFonts w:ascii="Times New Roman" w:hAnsi="Times New Roman" w:cs="Times New Roman"/>
          <w:sz w:val="24"/>
          <w:szCs w:val="24"/>
        </w:rPr>
        <w:t>own</w:t>
      </w:r>
      <w:r w:rsidRPr="0044384C">
        <w:rPr>
          <w:rFonts w:ascii="Times New Roman" w:hAnsi="Times New Roman" w:cs="Times New Roman"/>
          <w:spacing w:val="-3"/>
          <w:sz w:val="24"/>
          <w:szCs w:val="24"/>
        </w:rPr>
        <w:t xml:space="preserve"> </w:t>
      </w:r>
      <w:r w:rsidRPr="0044384C">
        <w:rPr>
          <w:rFonts w:ascii="Times New Roman" w:hAnsi="Times New Roman" w:cs="Times New Roman"/>
          <w:sz w:val="24"/>
          <w:szCs w:val="24"/>
        </w:rPr>
        <w:t>risk,</w:t>
      </w:r>
      <w:r w:rsidRPr="0044384C">
        <w:rPr>
          <w:rFonts w:ascii="Times New Roman" w:hAnsi="Times New Roman" w:cs="Times New Roman"/>
          <w:spacing w:val="-3"/>
          <w:sz w:val="24"/>
          <w:szCs w:val="24"/>
        </w:rPr>
        <w:t xml:space="preserve"> </w:t>
      </w:r>
      <w:r w:rsidRPr="0044384C">
        <w:rPr>
          <w:rFonts w:ascii="Times New Roman" w:hAnsi="Times New Roman" w:cs="Times New Roman"/>
          <w:sz w:val="24"/>
          <w:szCs w:val="24"/>
        </w:rPr>
        <w:t>as</w:t>
      </w:r>
      <w:r w:rsidRPr="0044384C">
        <w:rPr>
          <w:rFonts w:ascii="Times New Roman" w:hAnsi="Times New Roman" w:cs="Times New Roman"/>
          <w:spacing w:val="-3"/>
          <w:sz w:val="24"/>
          <w:szCs w:val="24"/>
        </w:rPr>
        <w:t xml:space="preserve"> </w:t>
      </w:r>
      <w:r w:rsidRPr="0044384C">
        <w:rPr>
          <w:rFonts w:ascii="Times New Roman" w:hAnsi="Times New Roman" w:cs="Times New Roman"/>
          <w:sz w:val="24"/>
          <w:szCs w:val="24"/>
        </w:rPr>
        <w:t>the</w:t>
      </w:r>
      <w:r w:rsidRPr="0044384C">
        <w:rPr>
          <w:rFonts w:ascii="Times New Roman" w:hAnsi="Times New Roman" w:cs="Times New Roman"/>
          <w:spacing w:val="-4"/>
          <w:sz w:val="24"/>
          <w:szCs w:val="24"/>
        </w:rPr>
        <w:t xml:space="preserve"> </w:t>
      </w:r>
      <w:r w:rsidRPr="0044384C">
        <w:rPr>
          <w:rFonts w:ascii="Times New Roman" w:hAnsi="Times New Roman" w:cs="Times New Roman"/>
          <w:sz w:val="24"/>
          <w:szCs w:val="24"/>
        </w:rPr>
        <w:t>LCWA</w:t>
      </w:r>
      <w:r w:rsidRPr="0044384C">
        <w:rPr>
          <w:rFonts w:ascii="Times New Roman" w:hAnsi="Times New Roman" w:cs="Times New Roman"/>
          <w:spacing w:val="-3"/>
          <w:sz w:val="24"/>
          <w:szCs w:val="24"/>
        </w:rPr>
        <w:t xml:space="preserve"> </w:t>
      </w:r>
      <w:r w:rsidRPr="0044384C">
        <w:rPr>
          <w:rFonts w:ascii="Times New Roman" w:hAnsi="Times New Roman" w:cs="Times New Roman"/>
          <w:sz w:val="24"/>
          <w:szCs w:val="24"/>
        </w:rPr>
        <w:t>is</w:t>
      </w:r>
      <w:r w:rsidRPr="0044384C">
        <w:rPr>
          <w:rFonts w:ascii="Times New Roman" w:hAnsi="Times New Roman" w:cs="Times New Roman"/>
          <w:spacing w:val="-6"/>
          <w:sz w:val="24"/>
          <w:szCs w:val="24"/>
        </w:rPr>
        <w:t xml:space="preserve"> </w:t>
      </w:r>
      <w:r w:rsidRPr="0044384C">
        <w:rPr>
          <w:rFonts w:ascii="Times New Roman" w:hAnsi="Times New Roman" w:cs="Times New Roman"/>
          <w:sz w:val="24"/>
          <w:szCs w:val="24"/>
        </w:rPr>
        <w:t>not</w:t>
      </w:r>
      <w:r w:rsidRPr="0044384C">
        <w:rPr>
          <w:rFonts w:ascii="Times New Roman" w:hAnsi="Times New Roman" w:cs="Times New Roman"/>
          <w:spacing w:val="-3"/>
          <w:sz w:val="24"/>
          <w:szCs w:val="24"/>
        </w:rPr>
        <w:t xml:space="preserve"> </w:t>
      </w:r>
      <w:r w:rsidRPr="0044384C">
        <w:rPr>
          <w:rFonts w:ascii="Times New Roman" w:hAnsi="Times New Roman" w:cs="Times New Roman"/>
          <w:sz w:val="24"/>
          <w:szCs w:val="24"/>
        </w:rPr>
        <w:t>responsible</w:t>
      </w:r>
      <w:r w:rsidRPr="0044384C">
        <w:rPr>
          <w:rFonts w:ascii="Times New Roman" w:hAnsi="Times New Roman" w:cs="Times New Roman"/>
          <w:spacing w:val="-4"/>
          <w:sz w:val="24"/>
          <w:szCs w:val="24"/>
        </w:rPr>
        <w:t xml:space="preserve"> </w:t>
      </w:r>
      <w:r w:rsidRPr="0044384C">
        <w:rPr>
          <w:rFonts w:ascii="Times New Roman" w:hAnsi="Times New Roman" w:cs="Times New Roman"/>
          <w:sz w:val="24"/>
          <w:szCs w:val="24"/>
        </w:rPr>
        <w:t>for</w:t>
      </w:r>
      <w:r w:rsidRPr="0044384C">
        <w:rPr>
          <w:rFonts w:ascii="Times New Roman" w:hAnsi="Times New Roman" w:cs="Times New Roman"/>
          <w:spacing w:val="-4"/>
          <w:sz w:val="24"/>
          <w:szCs w:val="24"/>
        </w:rPr>
        <w:t xml:space="preserve"> </w:t>
      </w:r>
      <w:r w:rsidRPr="0044384C">
        <w:rPr>
          <w:rFonts w:ascii="Times New Roman" w:hAnsi="Times New Roman" w:cs="Times New Roman"/>
          <w:sz w:val="24"/>
          <w:szCs w:val="24"/>
        </w:rPr>
        <w:t>theft</w:t>
      </w:r>
      <w:r w:rsidRPr="0044384C">
        <w:rPr>
          <w:rFonts w:ascii="Times New Roman" w:hAnsi="Times New Roman" w:cs="Times New Roman"/>
          <w:spacing w:val="-3"/>
          <w:sz w:val="24"/>
          <w:szCs w:val="24"/>
        </w:rPr>
        <w:t xml:space="preserve"> </w:t>
      </w:r>
      <w:r w:rsidRPr="0044384C">
        <w:rPr>
          <w:rFonts w:ascii="Times New Roman" w:hAnsi="Times New Roman" w:cs="Times New Roman"/>
          <w:sz w:val="24"/>
          <w:szCs w:val="24"/>
        </w:rPr>
        <w:t>of</w:t>
      </w:r>
      <w:r w:rsidRPr="0044384C">
        <w:rPr>
          <w:rFonts w:ascii="Times New Roman" w:hAnsi="Times New Roman" w:cs="Times New Roman"/>
          <w:spacing w:val="-4"/>
          <w:sz w:val="24"/>
          <w:szCs w:val="24"/>
        </w:rPr>
        <w:t xml:space="preserve"> </w:t>
      </w:r>
      <w:r w:rsidRPr="0044384C">
        <w:rPr>
          <w:rFonts w:ascii="Times New Roman" w:hAnsi="Times New Roman" w:cs="Times New Roman"/>
          <w:sz w:val="24"/>
          <w:szCs w:val="24"/>
        </w:rPr>
        <w:t>contractor’s</w:t>
      </w:r>
      <w:r w:rsidRPr="0044384C">
        <w:rPr>
          <w:rFonts w:ascii="Times New Roman" w:hAnsi="Times New Roman" w:cs="Times New Roman"/>
          <w:spacing w:val="-3"/>
          <w:sz w:val="24"/>
          <w:szCs w:val="24"/>
        </w:rPr>
        <w:t xml:space="preserve"> </w:t>
      </w:r>
      <w:r w:rsidRPr="0044384C">
        <w:rPr>
          <w:rFonts w:ascii="Times New Roman" w:hAnsi="Times New Roman" w:cs="Times New Roman"/>
          <w:sz w:val="24"/>
          <w:szCs w:val="24"/>
        </w:rPr>
        <w:t>items.</w:t>
      </w:r>
    </w:p>
    <w:p w14:paraId="581D10F1" w14:textId="648CDE7D" w:rsidR="002C11C6" w:rsidRPr="0044384C" w:rsidRDefault="002C11C6" w:rsidP="0044384C">
      <w:pPr>
        <w:pStyle w:val="ListParagraph"/>
        <w:widowControl w:val="0"/>
        <w:numPr>
          <w:ilvl w:val="1"/>
          <w:numId w:val="43"/>
        </w:numPr>
        <w:tabs>
          <w:tab w:val="left" w:pos="839"/>
        </w:tabs>
        <w:autoSpaceDE w:val="0"/>
        <w:autoSpaceDN w:val="0"/>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Contractor shall provide equipment and a trailer to haul equipment as needed.</w:t>
      </w:r>
    </w:p>
    <w:p w14:paraId="58BFB4EC" w14:textId="1FDA1467" w:rsidR="006468D9" w:rsidRPr="0044384C" w:rsidRDefault="00C40E39" w:rsidP="0044384C">
      <w:pPr>
        <w:spacing w:after="120" w:line="240" w:lineRule="auto"/>
        <w:ind w:hanging="360"/>
        <w:jc w:val="both"/>
        <w:rPr>
          <w:rFonts w:ascii="Times New Roman" w:hAnsi="Times New Roman" w:cs="Times New Roman"/>
          <w:b/>
          <w:bCs/>
          <w:sz w:val="24"/>
          <w:szCs w:val="24"/>
        </w:rPr>
      </w:pPr>
      <w:r w:rsidRPr="0044384C">
        <w:rPr>
          <w:rFonts w:ascii="Times New Roman" w:hAnsi="Times New Roman" w:cs="Times New Roman"/>
          <w:b/>
          <w:bCs/>
          <w:sz w:val="24"/>
          <w:szCs w:val="24"/>
        </w:rPr>
        <w:t>5</w:t>
      </w:r>
      <w:r w:rsidR="006468D9" w:rsidRPr="0044384C">
        <w:rPr>
          <w:rFonts w:ascii="Times New Roman" w:hAnsi="Times New Roman" w:cs="Times New Roman"/>
          <w:b/>
          <w:bCs/>
          <w:sz w:val="24"/>
          <w:szCs w:val="24"/>
        </w:rPr>
        <w:t>.</w:t>
      </w:r>
      <w:r w:rsidR="006468D9" w:rsidRPr="0044384C">
        <w:rPr>
          <w:rFonts w:ascii="Times New Roman" w:hAnsi="Times New Roman" w:cs="Times New Roman"/>
          <w:b/>
          <w:bCs/>
          <w:sz w:val="24"/>
          <w:szCs w:val="24"/>
        </w:rPr>
        <w:tab/>
        <w:t>DELIVERY REQUIREMENTS AND ACCEPTANCE</w:t>
      </w:r>
    </w:p>
    <w:bookmarkEnd w:id="1"/>
    <w:p w14:paraId="1BE677A3" w14:textId="2315A610" w:rsidR="00203DF9" w:rsidRPr="0044384C" w:rsidRDefault="00A82E31" w:rsidP="0044384C">
      <w:pPr>
        <w:pStyle w:val="ListParagraph"/>
        <w:spacing w:after="120" w:line="240" w:lineRule="auto"/>
        <w:ind w:left="0"/>
        <w:contextualSpacing w:val="0"/>
        <w:rPr>
          <w:rFonts w:ascii="Times New Roman" w:hAnsi="Times New Roman" w:cs="Times New Roman"/>
          <w:sz w:val="24"/>
          <w:szCs w:val="24"/>
        </w:rPr>
      </w:pPr>
      <w:r w:rsidRPr="0044384C">
        <w:rPr>
          <w:rFonts w:ascii="Times New Roman" w:hAnsi="Times New Roman" w:cs="Times New Roman"/>
          <w:sz w:val="24"/>
          <w:szCs w:val="24"/>
        </w:rPr>
        <w:t>5</w:t>
      </w:r>
      <w:r w:rsidR="00203DF9" w:rsidRPr="0044384C">
        <w:rPr>
          <w:rFonts w:ascii="Times New Roman" w:hAnsi="Times New Roman" w:cs="Times New Roman"/>
          <w:sz w:val="24"/>
          <w:szCs w:val="24"/>
        </w:rPr>
        <w:t>.1</w:t>
      </w:r>
      <w:r w:rsidR="00203DF9" w:rsidRPr="0044384C">
        <w:rPr>
          <w:rFonts w:ascii="Times New Roman" w:hAnsi="Times New Roman" w:cs="Times New Roman"/>
          <w:sz w:val="24"/>
          <w:szCs w:val="24"/>
        </w:rPr>
        <w:tab/>
      </w:r>
      <w:r w:rsidR="00F1643F" w:rsidRPr="0044384C">
        <w:rPr>
          <w:rFonts w:ascii="Times New Roman" w:hAnsi="Times New Roman" w:cs="Times New Roman"/>
          <w:sz w:val="24"/>
          <w:szCs w:val="24"/>
        </w:rPr>
        <w:t>B</w:t>
      </w:r>
      <w:r w:rsidR="003E3DF9" w:rsidRPr="0044384C">
        <w:rPr>
          <w:rFonts w:ascii="Times New Roman" w:hAnsi="Times New Roman" w:cs="Times New Roman"/>
          <w:sz w:val="24"/>
          <w:szCs w:val="24"/>
        </w:rPr>
        <w:t>ermudagrass</w:t>
      </w:r>
      <w:r w:rsidR="00F1643F" w:rsidRPr="0044384C">
        <w:rPr>
          <w:rFonts w:ascii="Times New Roman" w:hAnsi="Times New Roman" w:cs="Times New Roman"/>
          <w:sz w:val="24"/>
          <w:szCs w:val="24"/>
        </w:rPr>
        <w:t xml:space="preserve"> Mowing</w:t>
      </w:r>
      <w:r w:rsidR="003E3DF9" w:rsidRPr="0044384C">
        <w:rPr>
          <w:rFonts w:ascii="Times New Roman" w:hAnsi="Times New Roman" w:cs="Times New Roman"/>
          <w:sz w:val="24"/>
          <w:szCs w:val="24"/>
        </w:rPr>
        <w:t xml:space="preserve"> and Detail Work</w:t>
      </w:r>
    </w:p>
    <w:p w14:paraId="27451174" w14:textId="3D78EFC9" w:rsidR="00F1643F" w:rsidRPr="0044384C" w:rsidRDefault="00A82E31" w:rsidP="0044384C">
      <w:pPr>
        <w:spacing w:after="120" w:line="240" w:lineRule="auto"/>
        <w:ind w:left="1080" w:hanging="630"/>
        <w:jc w:val="both"/>
        <w:rPr>
          <w:rFonts w:ascii="Times New Roman" w:hAnsi="Times New Roman" w:cs="Times New Roman"/>
          <w:sz w:val="24"/>
          <w:szCs w:val="24"/>
        </w:rPr>
      </w:pPr>
      <w:r w:rsidRPr="0044384C">
        <w:rPr>
          <w:rFonts w:ascii="Times New Roman" w:hAnsi="Times New Roman" w:cs="Times New Roman"/>
          <w:sz w:val="24"/>
          <w:szCs w:val="24"/>
        </w:rPr>
        <w:t>5</w:t>
      </w:r>
      <w:r w:rsidR="00F1643F" w:rsidRPr="0044384C">
        <w:rPr>
          <w:rFonts w:ascii="Times New Roman" w:hAnsi="Times New Roman" w:cs="Times New Roman"/>
          <w:sz w:val="24"/>
          <w:szCs w:val="24"/>
        </w:rPr>
        <w:t>.1.</w:t>
      </w:r>
      <w:r w:rsidRPr="0044384C">
        <w:rPr>
          <w:rFonts w:ascii="Times New Roman" w:hAnsi="Times New Roman" w:cs="Times New Roman"/>
          <w:sz w:val="24"/>
          <w:szCs w:val="24"/>
        </w:rPr>
        <w:t>1</w:t>
      </w:r>
      <w:r w:rsidR="00F1643F" w:rsidRPr="0044384C">
        <w:rPr>
          <w:rFonts w:ascii="Times New Roman" w:hAnsi="Times New Roman" w:cs="Times New Roman"/>
          <w:sz w:val="24"/>
          <w:szCs w:val="24"/>
        </w:rPr>
        <w:tab/>
      </w:r>
      <w:r w:rsidR="00F05758" w:rsidRPr="0044384C">
        <w:rPr>
          <w:rFonts w:ascii="Times New Roman" w:hAnsi="Times New Roman" w:cs="Times New Roman"/>
          <w:sz w:val="24"/>
          <w:szCs w:val="24"/>
        </w:rPr>
        <w:t>P</w:t>
      </w:r>
      <w:r w:rsidR="00F1643F" w:rsidRPr="0044384C">
        <w:rPr>
          <w:rFonts w:ascii="Times New Roman" w:hAnsi="Times New Roman" w:cs="Times New Roman"/>
          <w:sz w:val="24"/>
          <w:szCs w:val="24"/>
        </w:rPr>
        <w:t xml:space="preserve">ermitted Monday through Friday between the hours of 7:00 AM and 4:00 PM. No mowing is permitted on Saturdays, Sundays, or </w:t>
      </w:r>
      <w:r w:rsidR="00F02D02" w:rsidRPr="0044384C">
        <w:rPr>
          <w:rFonts w:ascii="Times New Roman" w:hAnsi="Times New Roman" w:cs="Times New Roman"/>
          <w:sz w:val="24"/>
          <w:szCs w:val="24"/>
        </w:rPr>
        <w:t>LCWA</w:t>
      </w:r>
      <w:r w:rsidR="00F1643F" w:rsidRPr="0044384C">
        <w:rPr>
          <w:rFonts w:ascii="Times New Roman" w:hAnsi="Times New Roman" w:cs="Times New Roman"/>
          <w:sz w:val="24"/>
          <w:szCs w:val="24"/>
        </w:rPr>
        <w:t xml:space="preserve"> Holidays unless otherwise approved by</w:t>
      </w:r>
      <w:r w:rsidR="00F05758" w:rsidRPr="0044384C">
        <w:rPr>
          <w:rFonts w:ascii="Times New Roman" w:hAnsi="Times New Roman" w:cs="Times New Roman"/>
          <w:sz w:val="24"/>
          <w:szCs w:val="24"/>
        </w:rPr>
        <w:t xml:space="preserve"> </w:t>
      </w:r>
      <w:r w:rsidR="00F02D02" w:rsidRPr="0044384C">
        <w:rPr>
          <w:rFonts w:ascii="Times New Roman" w:hAnsi="Times New Roman" w:cs="Times New Roman"/>
          <w:sz w:val="24"/>
          <w:szCs w:val="24"/>
        </w:rPr>
        <w:t>LCWA</w:t>
      </w:r>
      <w:r w:rsidR="00F05758" w:rsidRPr="0044384C">
        <w:rPr>
          <w:rFonts w:ascii="Times New Roman" w:hAnsi="Times New Roman" w:cs="Times New Roman"/>
          <w:sz w:val="24"/>
          <w:szCs w:val="24"/>
        </w:rPr>
        <w:t xml:space="preserve"> Project Manager</w:t>
      </w:r>
      <w:r w:rsidR="00F1643F" w:rsidRPr="0044384C">
        <w:rPr>
          <w:rFonts w:ascii="Times New Roman" w:hAnsi="Times New Roman" w:cs="Times New Roman"/>
          <w:sz w:val="24"/>
          <w:szCs w:val="24"/>
        </w:rPr>
        <w:t>.</w:t>
      </w:r>
    </w:p>
    <w:p w14:paraId="657A3C7B" w14:textId="7090401C" w:rsidR="00F1643F" w:rsidRPr="0044384C" w:rsidRDefault="00F1643F" w:rsidP="0044384C">
      <w:pPr>
        <w:pStyle w:val="ListParagraph"/>
        <w:numPr>
          <w:ilvl w:val="2"/>
          <w:numId w:val="29"/>
        </w:numPr>
        <w:spacing w:after="120" w:line="240" w:lineRule="auto"/>
        <w:ind w:left="1080" w:hanging="630"/>
        <w:contextualSpacing w:val="0"/>
        <w:jc w:val="both"/>
        <w:rPr>
          <w:rFonts w:ascii="Times New Roman" w:hAnsi="Times New Roman" w:cs="Times New Roman"/>
          <w:sz w:val="24"/>
          <w:szCs w:val="24"/>
        </w:rPr>
      </w:pPr>
      <w:bookmarkStart w:id="8" w:name="_Hlk80697617"/>
      <w:r w:rsidRPr="0044384C">
        <w:rPr>
          <w:rFonts w:ascii="Times New Roman" w:hAnsi="Times New Roman" w:cs="Times New Roman"/>
          <w:sz w:val="24"/>
          <w:szCs w:val="24"/>
        </w:rPr>
        <w:t>All mowing equipment is to be cleaned</w:t>
      </w:r>
      <w:r w:rsidR="003E3DF9" w:rsidRPr="0044384C">
        <w:rPr>
          <w:rFonts w:ascii="Times New Roman" w:hAnsi="Times New Roman" w:cs="Times New Roman"/>
          <w:sz w:val="24"/>
          <w:szCs w:val="24"/>
        </w:rPr>
        <w:t xml:space="preserve"> to reduce the spread of invasive </w:t>
      </w:r>
      <w:r w:rsidR="00A9359F" w:rsidRPr="0044384C">
        <w:rPr>
          <w:rFonts w:ascii="Times New Roman" w:hAnsi="Times New Roman" w:cs="Times New Roman"/>
          <w:sz w:val="24"/>
          <w:szCs w:val="24"/>
        </w:rPr>
        <w:t>weeds</w:t>
      </w:r>
      <w:r w:rsidRPr="0044384C">
        <w:rPr>
          <w:rFonts w:ascii="Times New Roman" w:hAnsi="Times New Roman" w:cs="Times New Roman"/>
          <w:sz w:val="24"/>
          <w:szCs w:val="24"/>
        </w:rPr>
        <w:t xml:space="preserve"> by washing off mowers, etc. before performing work at the park.</w:t>
      </w:r>
    </w:p>
    <w:bookmarkEnd w:id="8"/>
    <w:p w14:paraId="1D6F2443" w14:textId="7D051C80" w:rsidR="00F1643F" w:rsidRPr="0044384C" w:rsidRDefault="00F05758" w:rsidP="0044384C">
      <w:pPr>
        <w:pStyle w:val="ListParagraph"/>
        <w:numPr>
          <w:ilvl w:val="2"/>
          <w:numId w:val="29"/>
        </w:numPr>
        <w:spacing w:after="120" w:line="240" w:lineRule="auto"/>
        <w:ind w:left="1080" w:hanging="630"/>
        <w:contextualSpacing w:val="0"/>
        <w:jc w:val="both"/>
        <w:rPr>
          <w:rFonts w:ascii="Times New Roman" w:hAnsi="Times New Roman" w:cs="Times New Roman"/>
          <w:sz w:val="24"/>
          <w:szCs w:val="24"/>
        </w:rPr>
      </w:pPr>
      <w:r w:rsidRPr="0044384C">
        <w:rPr>
          <w:rFonts w:ascii="Times New Roman" w:hAnsi="Times New Roman" w:cs="Times New Roman"/>
          <w:sz w:val="24"/>
          <w:szCs w:val="24"/>
        </w:rPr>
        <w:t>Contractor shall m</w:t>
      </w:r>
      <w:r w:rsidR="00F1643F" w:rsidRPr="0044384C">
        <w:rPr>
          <w:rFonts w:ascii="Times New Roman" w:hAnsi="Times New Roman" w:cs="Times New Roman"/>
          <w:sz w:val="24"/>
          <w:szCs w:val="24"/>
        </w:rPr>
        <w:t>ow</w:t>
      </w:r>
      <w:r w:rsidR="00A9359F" w:rsidRPr="0044384C">
        <w:rPr>
          <w:rFonts w:ascii="Times New Roman" w:hAnsi="Times New Roman" w:cs="Times New Roman"/>
          <w:sz w:val="24"/>
          <w:szCs w:val="24"/>
        </w:rPr>
        <w:t xml:space="preserve"> all Bermudagrass twice a week throughout the year, January through December.</w:t>
      </w:r>
    </w:p>
    <w:p w14:paraId="151C6D3F" w14:textId="3C55A75C" w:rsidR="00B714E4" w:rsidRPr="0044384C" w:rsidRDefault="00A82E31" w:rsidP="0044384C">
      <w:pPr>
        <w:spacing w:after="120" w:line="240" w:lineRule="auto"/>
        <w:ind w:left="1080" w:hanging="630"/>
        <w:jc w:val="both"/>
        <w:rPr>
          <w:rFonts w:ascii="Times New Roman" w:hAnsi="Times New Roman" w:cs="Times New Roman"/>
          <w:i/>
          <w:iCs/>
          <w:sz w:val="24"/>
          <w:szCs w:val="24"/>
        </w:rPr>
      </w:pPr>
      <w:r w:rsidRPr="0044384C">
        <w:rPr>
          <w:rFonts w:ascii="Times New Roman" w:hAnsi="Times New Roman" w:cs="Times New Roman"/>
          <w:sz w:val="24"/>
          <w:szCs w:val="24"/>
        </w:rPr>
        <w:t>5.1</w:t>
      </w:r>
      <w:r w:rsidR="00F1643F" w:rsidRPr="0044384C">
        <w:rPr>
          <w:rFonts w:ascii="Times New Roman" w:hAnsi="Times New Roman" w:cs="Times New Roman"/>
          <w:sz w:val="24"/>
          <w:szCs w:val="24"/>
        </w:rPr>
        <w:t>.</w:t>
      </w:r>
      <w:r w:rsidR="00235E84" w:rsidRPr="0044384C">
        <w:rPr>
          <w:rFonts w:ascii="Times New Roman" w:hAnsi="Times New Roman" w:cs="Times New Roman"/>
          <w:sz w:val="24"/>
          <w:szCs w:val="24"/>
        </w:rPr>
        <w:t>4</w:t>
      </w:r>
      <w:r w:rsidR="00F1643F" w:rsidRPr="0044384C">
        <w:rPr>
          <w:rFonts w:ascii="Times New Roman" w:hAnsi="Times New Roman" w:cs="Times New Roman"/>
          <w:sz w:val="24"/>
          <w:szCs w:val="24"/>
        </w:rPr>
        <w:tab/>
        <w:t>Detailed edging – The Contractor shall edge all sidewalks, utility / irrigation valve boxes, and curbs that are adjacent to the B</w:t>
      </w:r>
      <w:r w:rsidR="00A9359F" w:rsidRPr="0044384C">
        <w:rPr>
          <w:rFonts w:ascii="Times New Roman" w:hAnsi="Times New Roman" w:cs="Times New Roman"/>
          <w:sz w:val="24"/>
          <w:szCs w:val="24"/>
        </w:rPr>
        <w:t>ermuda</w:t>
      </w:r>
      <w:r w:rsidR="00F1643F" w:rsidRPr="0044384C">
        <w:rPr>
          <w:rFonts w:ascii="Times New Roman" w:hAnsi="Times New Roman" w:cs="Times New Roman"/>
          <w:sz w:val="24"/>
          <w:szCs w:val="24"/>
        </w:rPr>
        <w:t>grass to maintain a clean, crisp, and consistent edge line every time mowing is performed. Edging with herbicides is not permitted.</w:t>
      </w:r>
      <w:r w:rsidR="00B714E4" w:rsidRPr="0044384C">
        <w:rPr>
          <w:rFonts w:ascii="Times New Roman" w:hAnsi="Times New Roman" w:cs="Times New Roman"/>
          <w:sz w:val="24"/>
          <w:szCs w:val="24"/>
        </w:rPr>
        <w:t xml:space="preserve"> </w:t>
      </w:r>
    </w:p>
    <w:p w14:paraId="2CF6A596" w14:textId="1484C679" w:rsidR="00F1643F" w:rsidRPr="0044384C" w:rsidRDefault="00A82E31" w:rsidP="0044384C">
      <w:pPr>
        <w:spacing w:after="120" w:line="240" w:lineRule="auto"/>
        <w:ind w:left="1080" w:hanging="630"/>
        <w:jc w:val="both"/>
        <w:rPr>
          <w:rFonts w:ascii="Times New Roman" w:hAnsi="Times New Roman" w:cs="Times New Roman"/>
          <w:sz w:val="24"/>
          <w:szCs w:val="24"/>
        </w:rPr>
      </w:pPr>
      <w:r w:rsidRPr="0044384C">
        <w:rPr>
          <w:rFonts w:ascii="Times New Roman" w:hAnsi="Times New Roman" w:cs="Times New Roman"/>
          <w:sz w:val="24"/>
          <w:szCs w:val="24"/>
        </w:rPr>
        <w:t>5</w:t>
      </w:r>
      <w:r w:rsidR="00F1643F" w:rsidRPr="0044384C">
        <w:rPr>
          <w:rFonts w:ascii="Times New Roman" w:hAnsi="Times New Roman" w:cs="Times New Roman"/>
          <w:sz w:val="24"/>
          <w:szCs w:val="24"/>
        </w:rPr>
        <w:t>.1</w:t>
      </w:r>
      <w:r w:rsidRPr="0044384C">
        <w:rPr>
          <w:rFonts w:ascii="Times New Roman" w:hAnsi="Times New Roman" w:cs="Times New Roman"/>
          <w:sz w:val="24"/>
          <w:szCs w:val="24"/>
        </w:rPr>
        <w:t>.</w:t>
      </w:r>
      <w:r w:rsidR="00235E84" w:rsidRPr="0044384C">
        <w:rPr>
          <w:rFonts w:ascii="Times New Roman" w:hAnsi="Times New Roman" w:cs="Times New Roman"/>
          <w:sz w:val="24"/>
          <w:szCs w:val="24"/>
        </w:rPr>
        <w:t>5</w:t>
      </w:r>
      <w:r w:rsidR="00F1643F" w:rsidRPr="0044384C">
        <w:rPr>
          <w:rFonts w:ascii="Times New Roman" w:hAnsi="Times New Roman" w:cs="Times New Roman"/>
          <w:sz w:val="24"/>
          <w:szCs w:val="24"/>
        </w:rPr>
        <w:tab/>
        <w:t>The finished mowed height of the B</w:t>
      </w:r>
      <w:r w:rsidR="00A861B1" w:rsidRPr="0044384C">
        <w:rPr>
          <w:rFonts w:ascii="Times New Roman" w:hAnsi="Times New Roman" w:cs="Times New Roman"/>
          <w:sz w:val="24"/>
          <w:szCs w:val="24"/>
        </w:rPr>
        <w:t>ermuda</w:t>
      </w:r>
      <w:r w:rsidR="00F1643F" w:rsidRPr="0044384C">
        <w:rPr>
          <w:rFonts w:ascii="Times New Roman" w:hAnsi="Times New Roman" w:cs="Times New Roman"/>
          <w:sz w:val="24"/>
          <w:szCs w:val="24"/>
        </w:rPr>
        <w:t xml:space="preserve">grass shall be at least </w:t>
      </w:r>
      <w:r w:rsidR="00A861B1" w:rsidRPr="0044384C">
        <w:rPr>
          <w:rFonts w:ascii="Times New Roman" w:hAnsi="Times New Roman" w:cs="Times New Roman"/>
          <w:sz w:val="24"/>
          <w:szCs w:val="24"/>
        </w:rPr>
        <w:t>1-1/4</w:t>
      </w:r>
      <w:r w:rsidR="00F1643F" w:rsidRPr="0044384C">
        <w:rPr>
          <w:rFonts w:ascii="Times New Roman" w:hAnsi="Times New Roman" w:cs="Times New Roman"/>
          <w:sz w:val="24"/>
          <w:szCs w:val="24"/>
        </w:rPr>
        <w:t xml:space="preserve"> inches above the ground or as directed by </w:t>
      </w:r>
      <w:r w:rsidR="0037615D" w:rsidRPr="0044384C">
        <w:rPr>
          <w:rFonts w:ascii="Times New Roman" w:hAnsi="Times New Roman" w:cs="Times New Roman"/>
          <w:sz w:val="24"/>
          <w:szCs w:val="24"/>
        </w:rPr>
        <w:t>LCWA</w:t>
      </w:r>
      <w:r w:rsidR="00F05758" w:rsidRPr="0044384C">
        <w:rPr>
          <w:rFonts w:ascii="Times New Roman" w:hAnsi="Times New Roman" w:cs="Times New Roman"/>
          <w:sz w:val="24"/>
          <w:szCs w:val="24"/>
        </w:rPr>
        <w:t xml:space="preserve"> Project Manager</w:t>
      </w:r>
      <w:r w:rsidR="00F1643F" w:rsidRPr="0044384C">
        <w:rPr>
          <w:rFonts w:ascii="Times New Roman" w:hAnsi="Times New Roman" w:cs="Times New Roman"/>
          <w:sz w:val="24"/>
          <w:szCs w:val="24"/>
        </w:rPr>
        <w:t xml:space="preserve">. All turf areas should remain well-manicured. Any alterations to this minimum schedule shall be accomplished only with prior approval from </w:t>
      </w:r>
      <w:r w:rsidR="0037615D" w:rsidRPr="0044384C">
        <w:rPr>
          <w:rFonts w:ascii="Times New Roman" w:hAnsi="Times New Roman" w:cs="Times New Roman"/>
          <w:sz w:val="24"/>
          <w:szCs w:val="24"/>
        </w:rPr>
        <w:t>LCWA</w:t>
      </w:r>
      <w:r w:rsidR="00F05758" w:rsidRPr="0044384C">
        <w:rPr>
          <w:rFonts w:ascii="Times New Roman" w:hAnsi="Times New Roman" w:cs="Times New Roman"/>
          <w:sz w:val="24"/>
          <w:szCs w:val="24"/>
        </w:rPr>
        <w:t xml:space="preserve"> Project Manager</w:t>
      </w:r>
      <w:r w:rsidR="00F1643F" w:rsidRPr="0044384C">
        <w:rPr>
          <w:rFonts w:ascii="Times New Roman" w:hAnsi="Times New Roman" w:cs="Times New Roman"/>
          <w:sz w:val="24"/>
          <w:szCs w:val="24"/>
        </w:rPr>
        <w:t>.</w:t>
      </w:r>
    </w:p>
    <w:p w14:paraId="2C7CC3B7" w14:textId="5E2CF85E" w:rsidR="000B421E" w:rsidRPr="0044384C" w:rsidRDefault="000B421E" w:rsidP="0044384C">
      <w:pPr>
        <w:spacing w:after="120" w:line="240" w:lineRule="auto"/>
        <w:ind w:left="1080" w:hanging="630"/>
        <w:jc w:val="both"/>
        <w:rPr>
          <w:rFonts w:ascii="Times New Roman" w:hAnsi="Times New Roman" w:cs="Times New Roman"/>
          <w:sz w:val="24"/>
          <w:szCs w:val="24"/>
        </w:rPr>
      </w:pPr>
      <w:r w:rsidRPr="0044384C">
        <w:rPr>
          <w:rFonts w:ascii="Times New Roman" w:hAnsi="Times New Roman" w:cs="Times New Roman"/>
          <w:sz w:val="24"/>
          <w:szCs w:val="24"/>
        </w:rPr>
        <w:lastRenderedPageBreak/>
        <w:t>5.1.6</w:t>
      </w:r>
      <w:r w:rsidRPr="0044384C">
        <w:rPr>
          <w:rFonts w:ascii="Times New Roman" w:hAnsi="Times New Roman" w:cs="Times New Roman"/>
          <w:sz w:val="24"/>
          <w:szCs w:val="24"/>
        </w:rPr>
        <w:tab/>
        <w:t>Mowing shall deliver a finished product that is even, with no streaks or scalping, and with uniform distribution of cuttings always. Areas too wet for proper mowing will be mowed when the ground has properly dried.</w:t>
      </w:r>
    </w:p>
    <w:p w14:paraId="0D3B3F6A" w14:textId="0B6FC144" w:rsidR="00F1643F" w:rsidRPr="0044384C" w:rsidRDefault="00A82E31" w:rsidP="0044384C">
      <w:pPr>
        <w:spacing w:after="120" w:line="240" w:lineRule="auto"/>
        <w:ind w:left="1080" w:hanging="630"/>
        <w:jc w:val="both"/>
        <w:rPr>
          <w:rFonts w:ascii="Times New Roman" w:hAnsi="Times New Roman" w:cs="Times New Roman"/>
          <w:sz w:val="24"/>
          <w:szCs w:val="24"/>
        </w:rPr>
      </w:pPr>
      <w:r w:rsidRPr="0044384C">
        <w:rPr>
          <w:rFonts w:ascii="Times New Roman" w:hAnsi="Times New Roman" w:cs="Times New Roman"/>
          <w:sz w:val="24"/>
          <w:szCs w:val="24"/>
        </w:rPr>
        <w:t>5</w:t>
      </w:r>
      <w:r w:rsidR="00F1643F" w:rsidRPr="0044384C">
        <w:rPr>
          <w:rFonts w:ascii="Times New Roman" w:hAnsi="Times New Roman" w:cs="Times New Roman"/>
          <w:sz w:val="24"/>
          <w:szCs w:val="24"/>
        </w:rPr>
        <w:t>.1</w:t>
      </w:r>
      <w:r w:rsidRPr="0044384C">
        <w:rPr>
          <w:rFonts w:ascii="Times New Roman" w:hAnsi="Times New Roman" w:cs="Times New Roman"/>
          <w:sz w:val="24"/>
          <w:szCs w:val="24"/>
        </w:rPr>
        <w:t>.</w:t>
      </w:r>
      <w:r w:rsidR="00235E84" w:rsidRPr="0044384C">
        <w:rPr>
          <w:rFonts w:ascii="Times New Roman" w:hAnsi="Times New Roman" w:cs="Times New Roman"/>
          <w:sz w:val="24"/>
          <w:szCs w:val="24"/>
        </w:rPr>
        <w:t>6</w:t>
      </w:r>
      <w:r w:rsidR="00F1643F" w:rsidRPr="0044384C">
        <w:rPr>
          <w:rFonts w:ascii="Times New Roman" w:hAnsi="Times New Roman" w:cs="Times New Roman"/>
          <w:sz w:val="24"/>
          <w:szCs w:val="24"/>
        </w:rPr>
        <w:tab/>
      </w:r>
      <w:bookmarkStart w:id="9" w:name="_Hlk80196661"/>
      <w:r w:rsidR="00F1643F" w:rsidRPr="0044384C">
        <w:rPr>
          <w:rFonts w:ascii="Times New Roman" w:hAnsi="Times New Roman" w:cs="Times New Roman"/>
          <w:sz w:val="24"/>
          <w:szCs w:val="24"/>
        </w:rPr>
        <w:t>All sidewalks, driveways, paths, curbs</w:t>
      </w:r>
      <w:r w:rsidR="00433387" w:rsidRPr="0044384C">
        <w:rPr>
          <w:rFonts w:ascii="Times New Roman" w:hAnsi="Times New Roman" w:cs="Times New Roman"/>
          <w:sz w:val="24"/>
          <w:szCs w:val="24"/>
        </w:rPr>
        <w:t>,</w:t>
      </w:r>
      <w:r w:rsidR="00F1643F" w:rsidRPr="0044384C">
        <w:rPr>
          <w:rFonts w:ascii="Times New Roman" w:hAnsi="Times New Roman" w:cs="Times New Roman"/>
          <w:sz w:val="24"/>
          <w:szCs w:val="24"/>
        </w:rPr>
        <w:t xml:space="preserve"> building areas and amenities (tables, benches, bleachers, trash cans, etc.) that are affected by work performed, will be blown free of debris after each mowing.</w:t>
      </w:r>
    </w:p>
    <w:p w14:paraId="50B0E8D6" w14:textId="13F664CE" w:rsidR="000C6201" w:rsidRPr="0044384C" w:rsidRDefault="005F0BB3" w:rsidP="0044384C">
      <w:pPr>
        <w:pStyle w:val="ListParagraph"/>
        <w:numPr>
          <w:ilvl w:val="1"/>
          <w:numId w:val="29"/>
        </w:numPr>
        <w:spacing w:after="120" w:line="240" w:lineRule="auto"/>
        <w:ind w:left="475" w:hanging="475"/>
        <w:contextualSpacing w:val="0"/>
        <w:jc w:val="both"/>
        <w:rPr>
          <w:rFonts w:ascii="Times New Roman" w:hAnsi="Times New Roman" w:cs="Times New Roman"/>
          <w:sz w:val="24"/>
          <w:szCs w:val="24"/>
        </w:rPr>
      </w:pPr>
      <w:r w:rsidRPr="0044384C">
        <w:rPr>
          <w:rFonts w:ascii="Times New Roman" w:hAnsi="Times New Roman" w:cs="Times New Roman"/>
          <w:sz w:val="24"/>
          <w:szCs w:val="24"/>
        </w:rPr>
        <w:t>Fertilization, Weed Control, and Pest Control</w:t>
      </w:r>
      <w:bookmarkEnd w:id="9"/>
      <w:r w:rsidR="009A7E72" w:rsidRPr="0044384C">
        <w:rPr>
          <w:rFonts w:ascii="Times New Roman" w:hAnsi="Times New Roman" w:cs="Times New Roman"/>
          <w:sz w:val="24"/>
          <w:szCs w:val="24"/>
        </w:rPr>
        <w:t xml:space="preserve"> Program</w:t>
      </w:r>
    </w:p>
    <w:p w14:paraId="79000A8E" w14:textId="2A3BB454" w:rsidR="005D2B20" w:rsidRPr="0044384C" w:rsidRDefault="00A82E31"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w:t>
      </w:r>
      <w:r w:rsidR="00494A87" w:rsidRPr="0044384C">
        <w:rPr>
          <w:rFonts w:ascii="Times New Roman" w:hAnsi="Times New Roman" w:cs="Times New Roman"/>
          <w:sz w:val="24"/>
          <w:szCs w:val="24"/>
        </w:rPr>
        <w:t>.2.1</w:t>
      </w:r>
      <w:r w:rsidR="00494A87" w:rsidRPr="0044384C">
        <w:rPr>
          <w:rFonts w:ascii="Times New Roman" w:hAnsi="Times New Roman" w:cs="Times New Roman"/>
          <w:sz w:val="24"/>
          <w:szCs w:val="24"/>
        </w:rPr>
        <w:tab/>
      </w:r>
      <w:r w:rsidR="005F0BB3" w:rsidRPr="0044384C">
        <w:rPr>
          <w:rFonts w:ascii="Times New Roman" w:hAnsi="Times New Roman" w:cs="Times New Roman"/>
          <w:sz w:val="24"/>
          <w:szCs w:val="24"/>
        </w:rPr>
        <w:t xml:space="preserve">The chemical lawn maintenance program shall cover the application of fertilizers, insecticides, and herbicides and all chemicals must be approved by the Office of Parks &amp; </w:t>
      </w:r>
      <w:r w:rsidR="000011AE" w:rsidRPr="0044384C">
        <w:rPr>
          <w:rFonts w:ascii="Times New Roman" w:hAnsi="Times New Roman" w:cs="Times New Roman"/>
          <w:sz w:val="24"/>
          <w:szCs w:val="24"/>
        </w:rPr>
        <w:t>Water Resources’</w:t>
      </w:r>
      <w:r w:rsidR="005F0BB3" w:rsidRPr="0044384C">
        <w:rPr>
          <w:rFonts w:ascii="Times New Roman" w:hAnsi="Times New Roman" w:cs="Times New Roman"/>
          <w:sz w:val="24"/>
          <w:szCs w:val="24"/>
        </w:rPr>
        <w:t xml:space="preserve"> designated staff prior to use / application.</w:t>
      </w:r>
    </w:p>
    <w:p w14:paraId="682DCA05" w14:textId="3C7968E7" w:rsidR="005F0BB3" w:rsidRPr="0044384C" w:rsidRDefault="005F0BB3"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5.2.2</w:t>
      </w:r>
      <w:r w:rsidRPr="0044384C">
        <w:rPr>
          <w:rFonts w:ascii="Times New Roman" w:hAnsi="Times New Roman" w:cs="Times New Roman"/>
          <w:sz w:val="24"/>
          <w:szCs w:val="24"/>
        </w:rPr>
        <w:tab/>
        <w:t xml:space="preserve">The amount and frequency of applications / treatments will be based on a combination of the monthly fertilization and pest control program, soil sample results, and consultation between the Contractor and </w:t>
      </w:r>
      <w:r w:rsidR="0037615D" w:rsidRPr="0044384C">
        <w:rPr>
          <w:rFonts w:ascii="Times New Roman" w:hAnsi="Times New Roman" w:cs="Times New Roman"/>
          <w:sz w:val="24"/>
          <w:szCs w:val="24"/>
        </w:rPr>
        <w:t>LCWA</w:t>
      </w:r>
      <w:r w:rsidRPr="0044384C">
        <w:rPr>
          <w:rFonts w:ascii="Times New Roman" w:hAnsi="Times New Roman" w:cs="Times New Roman"/>
          <w:sz w:val="24"/>
          <w:szCs w:val="24"/>
        </w:rPr>
        <w:t xml:space="preserve"> Project Manager. </w:t>
      </w:r>
    </w:p>
    <w:p w14:paraId="1CE177B2" w14:textId="04661464" w:rsidR="005F0BB3" w:rsidRPr="0044384C" w:rsidRDefault="005F0BB3"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5.2.3</w:t>
      </w:r>
      <w:r w:rsidRPr="0044384C">
        <w:rPr>
          <w:rFonts w:ascii="Times New Roman" w:hAnsi="Times New Roman" w:cs="Times New Roman"/>
          <w:sz w:val="24"/>
          <w:szCs w:val="24"/>
        </w:rPr>
        <w:tab/>
        <w:t>The sample monthly tasks schedule (</w:t>
      </w:r>
      <w:r w:rsidR="009A7E72" w:rsidRPr="0044384C">
        <w:rPr>
          <w:rFonts w:ascii="Times New Roman" w:hAnsi="Times New Roman" w:cs="Times New Roman"/>
          <w:sz w:val="24"/>
          <w:szCs w:val="24"/>
        </w:rPr>
        <w:t>See Exhibit F – Sample Fertilization and Pest Control Program</w:t>
      </w:r>
      <w:r w:rsidRPr="0044384C">
        <w:rPr>
          <w:rFonts w:ascii="Times New Roman" w:hAnsi="Times New Roman" w:cs="Times New Roman"/>
          <w:sz w:val="24"/>
          <w:szCs w:val="24"/>
        </w:rPr>
        <w:t>) are the recommended minimum standards. Weather and soil sample results play the most important role in fertilizer recommendations including custom blended fertilizers and rates applied.</w:t>
      </w:r>
    </w:p>
    <w:p w14:paraId="0A923165" w14:textId="73CA7858" w:rsidR="00882FBE" w:rsidRPr="0044384C" w:rsidRDefault="00882FBE" w:rsidP="0044384C">
      <w:pPr>
        <w:pStyle w:val="ListParagraph"/>
        <w:tabs>
          <w:tab w:val="left" w:pos="1380"/>
        </w:tabs>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5.2.4</w:t>
      </w:r>
      <w:r w:rsidRPr="0044384C">
        <w:rPr>
          <w:rFonts w:ascii="Times New Roman" w:hAnsi="Times New Roman" w:cs="Times New Roman"/>
          <w:sz w:val="24"/>
          <w:szCs w:val="24"/>
        </w:rPr>
        <w:tab/>
        <w:t xml:space="preserve">Soil testing / analysis (which includes, but is not limited to), testing the soil PH level and the analysis of the following nutrients that are present in the soil: Nitrogen, Zinc, Phosphorous, Potassium, Sulfur, Calcium, Magnesium, Iron, Boron, Manganese, Copper, Nickel, and Chlorine. Soil tests need to be conducted four (4) times per year at Contractor’s expense and as directed by the Office of Parks &amp; Trails’ designated staff. All reports / results to be submitted to </w:t>
      </w:r>
      <w:r w:rsidR="002D6533" w:rsidRPr="0044384C">
        <w:rPr>
          <w:rFonts w:ascii="Times New Roman" w:hAnsi="Times New Roman" w:cs="Times New Roman"/>
          <w:sz w:val="24"/>
          <w:szCs w:val="24"/>
        </w:rPr>
        <w:t>LCWA</w:t>
      </w:r>
      <w:r w:rsidRPr="0044384C">
        <w:rPr>
          <w:rFonts w:ascii="Times New Roman" w:hAnsi="Times New Roman" w:cs="Times New Roman"/>
          <w:sz w:val="24"/>
          <w:szCs w:val="24"/>
        </w:rPr>
        <w:t xml:space="preserve"> for review. </w:t>
      </w:r>
      <w:r w:rsidR="002D6533" w:rsidRPr="0044384C">
        <w:rPr>
          <w:rFonts w:ascii="Times New Roman" w:hAnsi="Times New Roman" w:cs="Times New Roman"/>
          <w:sz w:val="24"/>
          <w:szCs w:val="24"/>
        </w:rPr>
        <w:t>LCWA</w:t>
      </w:r>
      <w:r w:rsidRPr="0044384C">
        <w:rPr>
          <w:rFonts w:ascii="Times New Roman" w:hAnsi="Times New Roman" w:cs="Times New Roman"/>
          <w:sz w:val="24"/>
          <w:szCs w:val="24"/>
        </w:rPr>
        <w:t xml:space="preserve"> reserves the right to change or modify the Fertilization and Pest Control Program accordingly.</w:t>
      </w:r>
    </w:p>
    <w:p w14:paraId="1D1876D0" w14:textId="06341ADA" w:rsidR="00AD1440" w:rsidRPr="0044384C" w:rsidRDefault="00AD1440" w:rsidP="0044384C">
      <w:pPr>
        <w:pStyle w:val="ListParagraph"/>
        <w:tabs>
          <w:tab w:val="left" w:pos="1380"/>
        </w:tabs>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5.2.5</w:t>
      </w:r>
      <w:r w:rsidRPr="0044384C">
        <w:rPr>
          <w:rFonts w:ascii="Times New Roman" w:hAnsi="Times New Roman" w:cs="Times New Roman"/>
          <w:sz w:val="24"/>
          <w:szCs w:val="24"/>
        </w:rPr>
        <w:tab/>
        <w:t xml:space="preserve">An </w:t>
      </w:r>
      <w:bookmarkStart w:id="10" w:name="_Hlk83714965"/>
      <w:r w:rsidRPr="0044384C">
        <w:rPr>
          <w:rFonts w:ascii="Times New Roman" w:hAnsi="Times New Roman" w:cs="Times New Roman"/>
          <w:sz w:val="24"/>
          <w:szCs w:val="24"/>
        </w:rPr>
        <w:t xml:space="preserve">assay to monitor nematode populations in the soil shall be conducted in May. The Office of Parks </w:t>
      </w:r>
      <w:r w:rsidR="00CD36BF" w:rsidRPr="0044384C">
        <w:rPr>
          <w:rFonts w:ascii="Times New Roman" w:hAnsi="Times New Roman" w:cs="Times New Roman"/>
          <w:sz w:val="24"/>
          <w:szCs w:val="24"/>
        </w:rPr>
        <w:t>and</w:t>
      </w:r>
      <w:r w:rsidRPr="0044384C">
        <w:rPr>
          <w:rFonts w:ascii="Times New Roman" w:hAnsi="Times New Roman" w:cs="Times New Roman"/>
          <w:sz w:val="24"/>
          <w:szCs w:val="24"/>
        </w:rPr>
        <w:t xml:space="preserve"> </w:t>
      </w:r>
      <w:r w:rsidR="00433387" w:rsidRPr="0044384C">
        <w:rPr>
          <w:rFonts w:ascii="Times New Roman" w:hAnsi="Times New Roman" w:cs="Times New Roman"/>
          <w:sz w:val="24"/>
          <w:szCs w:val="24"/>
        </w:rPr>
        <w:t>Water Resources’</w:t>
      </w:r>
      <w:r w:rsidRPr="0044384C">
        <w:rPr>
          <w:rFonts w:ascii="Times New Roman" w:hAnsi="Times New Roman" w:cs="Times New Roman"/>
          <w:sz w:val="24"/>
          <w:szCs w:val="24"/>
        </w:rPr>
        <w:t xml:space="preserve"> designated staff will advise where the samples will be taken from. If nematode population is deemed to be unacceptable by </w:t>
      </w:r>
      <w:r w:rsidR="002D6533" w:rsidRPr="0044384C">
        <w:rPr>
          <w:rFonts w:ascii="Times New Roman" w:hAnsi="Times New Roman" w:cs="Times New Roman"/>
          <w:sz w:val="24"/>
          <w:szCs w:val="24"/>
        </w:rPr>
        <w:t>LCWA</w:t>
      </w:r>
      <w:r w:rsidRPr="0044384C">
        <w:rPr>
          <w:rFonts w:ascii="Times New Roman" w:hAnsi="Times New Roman" w:cs="Times New Roman"/>
          <w:sz w:val="24"/>
          <w:szCs w:val="24"/>
        </w:rPr>
        <w:t xml:space="preserve"> staff, then a Curfew application must be applied at a unit price per acre</w:t>
      </w:r>
      <w:r w:rsidR="00D053A2" w:rsidRPr="0044384C">
        <w:rPr>
          <w:rFonts w:ascii="Times New Roman" w:hAnsi="Times New Roman" w:cs="Times New Roman"/>
          <w:sz w:val="24"/>
          <w:szCs w:val="24"/>
        </w:rPr>
        <w:t xml:space="preserve"> in June.</w:t>
      </w:r>
      <w:bookmarkEnd w:id="10"/>
    </w:p>
    <w:p w14:paraId="46FE69E1" w14:textId="1DFBE070" w:rsidR="005F0BB3" w:rsidRPr="0044384C" w:rsidRDefault="009F24D4"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5.2.</w:t>
      </w:r>
      <w:r w:rsidR="00AD1440" w:rsidRPr="0044384C">
        <w:rPr>
          <w:rFonts w:ascii="Times New Roman" w:hAnsi="Times New Roman" w:cs="Times New Roman"/>
          <w:sz w:val="24"/>
          <w:szCs w:val="24"/>
        </w:rPr>
        <w:t>6</w:t>
      </w:r>
      <w:r w:rsidRPr="0044384C">
        <w:rPr>
          <w:rFonts w:ascii="Times New Roman" w:hAnsi="Times New Roman" w:cs="Times New Roman"/>
          <w:sz w:val="24"/>
          <w:szCs w:val="24"/>
        </w:rPr>
        <w:tab/>
        <w:t>Safety Data Sheets (SDS</w:t>
      </w:r>
      <w:r w:rsidR="00CD36BF" w:rsidRPr="0044384C">
        <w:rPr>
          <w:rFonts w:ascii="Times New Roman" w:hAnsi="Times New Roman" w:cs="Times New Roman"/>
          <w:sz w:val="24"/>
          <w:szCs w:val="24"/>
        </w:rPr>
        <w:t>)</w:t>
      </w:r>
      <w:r w:rsidRPr="0044384C">
        <w:rPr>
          <w:rFonts w:ascii="Times New Roman" w:hAnsi="Times New Roman" w:cs="Times New Roman"/>
          <w:sz w:val="24"/>
          <w:szCs w:val="24"/>
        </w:rPr>
        <w:t xml:space="preserve"> and formulation breakdown of chemicals intended for use (i.e., granular or liquid, etc.) shall be provided by Contractor prior to use. Chemicals shall be applied in accordance with the manufacturer’s instructions found on the label and Contractor must abide by EPA, Federal, State, and Local rules, regulations, and laws.</w:t>
      </w:r>
    </w:p>
    <w:p w14:paraId="3BC216DA" w14:textId="78299D7B" w:rsidR="009F24D4" w:rsidRPr="0044384C" w:rsidRDefault="009F24D4"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5.2.</w:t>
      </w:r>
      <w:r w:rsidR="00AD1440" w:rsidRPr="0044384C">
        <w:rPr>
          <w:rFonts w:ascii="Times New Roman" w:hAnsi="Times New Roman" w:cs="Times New Roman"/>
          <w:sz w:val="24"/>
          <w:szCs w:val="24"/>
        </w:rPr>
        <w:t>7</w:t>
      </w:r>
      <w:r w:rsidRPr="0044384C">
        <w:rPr>
          <w:rFonts w:ascii="Times New Roman" w:hAnsi="Times New Roman" w:cs="Times New Roman"/>
          <w:sz w:val="24"/>
          <w:szCs w:val="24"/>
        </w:rPr>
        <w:tab/>
      </w:r>
      <w:r w:rsidR="00882FBE" w:rsidRPr="0044384C">
        <w:rPr>
          <w:rFonts w:ascii="Times New Roman" w:hAnsi="Times New Roman" w:cs="Times New Roman"/>
          <w:sz w:val="24"/>
          <w:szCs w:val="24"/>
        </w:rPr>
        <w:t xml:space="preserve">Contractor shall notify the Office of Parks </w:t>
      </w:r>
      <w:r w:rsidR="00970C1B" w:rsidRPr="0044384C">
        <w:rPr>
          <w:rFonts w:ascii="Times New Roman" w:hAnsi="Times New Roman" w:cs="Times New Roman"/>
          <w:sz w:val="24"/>
          <w:szCs w:val="24"/>
        </w:rPr>
        <w:t>&amp;</w:t>
      </w:r>
      <w:r w:rsidR="00882FBE" w:rsidRPr="0044384C">
        <w:rPr>
          <w:rFonts w:ascii="Times New Roman" w:hAnsi="Times New Roman" w:cs="Times New Roman"/>
          <w:sz w:val="24"/>
          <w:szCs w:val="24"/>
        </w:rPr>
        <w:t xml:space="preserve"> </w:t>
      </w:r>
      <w:r w:rsidR="008B2EB2" w:rsidRPr="0044384C">
        <w:rPr>
          <w:rFonts w:ascii="Times New Roman" w:hAnsi="Times New Roman" w:cs="Times New Roman"/>
          <w:sz w:val="24"/>
          <w:szCs w:val="24"/>
        </w:rPr>
        <w:t>Water Resources</w:t>
      </w:r>
      <w:r w:rsidR="00882FBE" w:rsidRPr="0044384C">
        <w:rPr>
          <w:rFonts w:ascii="Times New Roman" w:hAnsi="Times New Roman" w:cs="Times New Roman"/>
          <w:sz w:val="24"/>
          <w:szCs w:val="24"/>
        </w:rPr>
        <w:t xml:space="preserve"> of all fertilization, herbicide, insecticide, or other applications / treatments at least 72 hours in advance of application, including notification of specific date and time the application will occur and signs must be posted at the time of application identifying the chemicals uses and detailing re-entry protocol.</w:t>
      </w:r>
    </w:p>
    <w:p w14:paraId="0284244A" w14:textId="31CA91BC" w:rsidR="00882FBE" w:rsidRPr="0044384C" w:rsidRDefault="00882FBE"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5.2.</w:t>
      </w:r>
      <w:r w:rsidR="00AD1440" w:rsidRPr="0044384C">
        <w:rPr>
          <w:rFonts w:ascii="Times New Roman" w:hAnsi="Times New Roman" w:cs="Times New Roman"/>
          <w:sz w:val="24"/>
          <w:szCs w:val="24"/>
        </w:rPr>
        <w:t>8</w:t>
      </w:r>
      <w:r w:rsidRPr="0044384C">
        <w:rPr>
          <w:rFonts w:ascii="Times New Roman" w:hAnsi="Times New Roman" w:cs="Times New Roman"/>
          <w:sz w:val="24"/>
          <w:szCs w:val="24"/>
        </w:rPr>
        <w:tab/>
        <w:t xml:space="preserve">If needed, Contractor shall re-treat infestation of pests, insects, and weeds at no additional cost to </w:t>
      </w:r>
      <w:r w:rsidR="00F94282" w:rsidRPr="0044384C">
        <w:rPr>
          <w:rFonts w:ascii="Times New Roman" w:hAnsi="Times New Roman" w:cs="Times New Roman"/>
          <w:sz w:val="24"/>
          <w:szCs w:val="24"/>
        </w:rPr>
        <w:t>LCWA</w:t>
      </w:r>
      <w:r w:rsidRPr="0044384C">
        <w:rPr>
          <w:rFonts w:ascii="Times New Roman" w:hAnsi="Times New Roman" w:cs="Times New Roman"/>
          <w:sz w:val="24"/>
          <w:szCs w:val="24"/>
        </w:rPr>
        <w:t>.</w:t>
      </w:r>
    </w:p>
    <w:p w14:paraId="788229D1" w14:textId="3B268EB1" w:rsidR="00882FBE" w:rsidRPr="0044384C" w:rsidRDefault="00882FBE"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lastRenderedPageBreak/>
        <w:t>5.2.</w:t>
      </w:r>
      <w:r w:rsidR="00AD1440" w:rsidRPr="0044384C">
        <w:rPr>
          <w:rFonts w:ascii="Times New Roman" w:hAnsi="Times New Roman" w:cs="Times New Roman"/>
          <w:sz w:val="24"/>
          <w:szCs w:val="24"/>
        </w:rPr>
        <w:t>9</w:t>
      </w:r>
      <w:r w:rsidRPr="0044384C">
        <w:rPr>
          <w:rFonts w:ascii="Times New Roman" w:hAnsi="Times New Roman" w:cs="Times New Roman"/>
          <w:sz w:val="24"/>
          <w:szCs w:val="24"/>
        </w:rPr>
        <w:tab/>
        <w:t>Contractor must hold and maintain all licensing required to complete all applications necessary.</w:t>
      </w:r>
    </w:p>
    <w:p w14:paraId="27FF7A94" w14:textId="6EE86FD2" w:rsidR="00D07819" w:rsidRPr="0044384C" w:rsidRDefault="001E3E4C" w:rsidP="0044384C">
      <w:pPr>
        <w:pStyle w:val="ListParagraph"/>
        <w:spacing w:after="120" w:line="240" w:lineRule="auto"/>
        <w:ind w:left="1267"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5.2.</w:t>
      </w:r>
      <w:r w:rsidR="00AD1440" w:rsidRPr="0044384C">
        <w:rPr>
          <w:rFonts w:ascii="Times New Roman" w:hAnsi="Times New Roman" w:cs="Times New Roman"/>
          <w:sz w:val="24"/>
          <w:szCs w:val="24"/>
        </w:rPr>
        <w:t>10</w:t>
      </w:r>
      <w:r w:rsidRPr="0044384C">
        <w:rPr>
          <w:rFonts w:ascii="Times New Roman" w:hAnsi="Times New Roman" w:cs="Times New Roman"/>
          <w:sz w:val="24"/>
          <w:szCs w:val="24"/>
        </w:rPr>
        <w:tab/>
        <w:t xml:space="preserve">Weed Control: </w:t>
      </w:r>
      <w:r w:rsidR="00187918" w:rsidRPr="0044384C">
        <w:rPr>
          <w:rFonts w:ascii="Times New Roman" w:hAnsi="Times New Roman" w:cs="Times New Roman"/>
          <w:sz w:val="24"/>
          <w:szCs w:val="24"/>
        </w:rPr>
        <w:t>LCWA</w:t>
      </w:r>
      <w:r w:rsidRPr="0044384C">
        <w:rPr>
          <w:rFonts w:ascii="Times New Roman" w:hAnsi="Times New Roman" w:cs="Times New Roman"/>
          <w:sz w:val="24"/>
          <w:szCs w:val="24"/>
        </w:rPr>
        <w:t xml:space="preserve"> reserves the right to have the contractor eradicate all invasive weeds by hand if chemical application is not affective after initial selected treatment at the Contractor’s expense. </w:t>
      </w:r>
      <w:r w:rsidR="00187918" w:rsidRPr="0044384C">
        <w:rPr>
          <w:rFonts w:ascii="Times New Roman" w:hAnsi="Times New Roman" w:cs="Times New Roman"/>
          <w:sz w:val="24"/>
          <w:szCs w:val="24"/>
        </w:rPr>
        <w:t>LCWA</w:t>
      </w:r>
      <w:r w:rsidRPr="0044384C">
        <w:rPr>
          <w:rFonts w:ascii="Times New Roman" w:hAnsi="Times New Roman" w:cs="Times New Roman"/>
          <w:sz w:val="24"/>
          <w:szCs w:val="24"/>
        </w:rPr>
        <w:t xml:space="preserve"> will make the final determination about whether the eradication of weeds by hand is necessary.</w:t>
      </w:r>
    </w:p>
    <w:p w14:paraId="76D61A05" w14:textId="2B41AE77" w:rsidR="00D053A2" w:rsidRPr="0044384C" w:rsidRDefault="006B42F4" w:rsidP="0044384C">
      <w:pPr>
        <w:pStyle w:val="ListParagraph"/>
        <w:numPr>
          <w:ilvl w:val="1"/>
          <w:numId w:val="29"/>
        </w:numPr>
        <w:spacing w:after="120" w:line="240" w:lineRule="auto"/>
        <w:ind w:left="475" w:hanging="475"/>
        <w:contextualSpacing w:val="0"/>
        <w:rPr>
          <w:rFonts w:ascii="Times New Roman" w:hAnsi="Times New Roman" w:cs="Times New Roman"/>
          <w:sz w:val="24"/>
          <w:szCs w:val="24"/>
        </w:rPr>
      </w:pPr>
      <w:r w:rsidRPr="0044384C">
        <w:rPr>
          <w:rFonts w:ascii="Times New Roman" w:hAnsi="Times New Roman" w:cs="Times New Roman"/>
          <w:sz w:val="24"/>
          <w:szCs w:val="24"/>
        </w:rPr>
        <w:t>Curfew Application</w:t>
      </w:r>
    </w:p>
    <w:p w14:paraId="73C6299C" w14:textId="1CD93535" w:rsidR="00D053A2" w:rsidRPr="0044384C" w:rsidRDefault="00D053A2" w:rsidP="0044384C">
      <w:pPr>
        <w:pStyle w:val="ListParagraph"/>
        <w:spacing w:after="120" w:line="240" w:lineRule="auto"/>
        <w:ind w:left="1267"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 xml:space="preserve">5.3.1   </w:t>
      </w:r>
      <w:r w:rsidRPr="0044384C">
        <w:rPr>
          <w:rFonts w:ascii="Times New Roman" w:hAnsi="Times New Roman" w:cs="Times New Roman"/>
          <w:sz w:val="24"/>
          <w:szCs w:val="24"/>
        </w:rPr>
        <w:tab/>
        <w:t>An assay to monitor nematode populations in the soil shall be conducted in May. The Office of Parks</w:t>
      </w:r>
      <w:r w:rsidR="00532DAE" w:rsidRPr="0044384C">
        <w:rPr>
          <w:rFonts w:ascii="Times New Roman" w:hAnsi="Times New Roman" w:cs="Times New Roman"/>
          <w:sz w:val="24"/>
          <w:szCs w:val="24"/>
        </w:rPr>
        <w:t xml:space="preserve"> &amp;</w:t>
      </w:r>
      <w:r w:rsidRPr="0044384C">
        <w:rPr>
          <w:rFonts w:ascii="Times New Roman" w:hAnsi="Times New Roman" w:cs="Times New Roman"/>
          <w:sz w:val="24"/>
          <w:szCs w:val="24"/>
        </w:rPr>
        <w:t xml:space="preserve"> Trails designated staff will advise where the samples will be taken from. If nematode population is deemed to be unacceptable by </w:t>
      </w:r>
      <w:r w:rsidR="00187918" w:rsidRPr="0044384C">
        <w:rPr>
          <w:rFonts w:ascii="Times New Roman" w:hAnsi="Times New Roman" w:cs="Times New Roman"/>
          <w:sz w:val="24"/>
          <w:szCs w:val="24"/>
        </w:rPr>
        <w:t>LCWA</w:t>
      </w:r>
      <w:r w:rsidRPr="0044384C">
        <w:rPr>
          <w:rFonts w:ascii="Times New Roman" w:hAnsi="Times New Roman" w:cs="Times New Roman"/>
          <w:sz w:val="24"/>
          <w:szCs w:val="24"/>
        </w:rPr>
        <w:t xml:space="preserve"> staff, then a Curfew application must be applied at a unit price per acre in June.</w:t>
      </w:r>
    </w:p>
    <w:p w14:paraId="6539A49B" w14:textId="26BA4707" w:rsidR="003D0BB3" w:rsidRPr="0044384C" w:rsidRDefault="003D0BB3" w:rsidP="0044384C">
      <w:pPr>
        <w:pStyle w:val="ListParagraph"/>
        <w:numPr>
          <w:ilvl w:val="1"/>
          <w:numId w:val="29"/>
        </w:numPr>
        <w:spacing w:after="120" w:line="240" w:lineRule="auto"/>
        <w:ind w:left="475" w:hanging="475"/>
        <w:contextualSpacing w:val="0"/>
        <w:rPr>
          <w:rFonts w:ascii="Times New Roman" w:hAnsi="Times New Roman" w:cs="Times New Roman"/>
          <w:sz w:val="24"/>
          <w:szCs w:val="24"/>
        </w:rPr>
      </w:pPr>
      <w:bookmarkStart w:id="11" w:name="_Hlk83714948"/>
      <w:r w:rsidRPr="0044384C">
        <w:rPr>
          <w:rFonts w:ascii="Times New Roman" w:hAnsi="Times New Roman" w:cs="Times New Roman"/>
          <w:sz w:val="24"/>
          <w:szCs w:val="24"/>
        </w:rPr>
        <w:t>Overseeding</w:t>
      </w:r>
    </w:p>
    <w:p w14:paraId="095D67BF" w14:textId="3968CCD5" w:rsidR="003D0BB3" w:rsidRPr="0044384C" w:rsidRDefault="00F1508D" w:rsidP="0044384C">
      <w:pPr>
        <w:pStyle w:val="ListParagraph"/>
        <w:spacing w:after="120" w:line="240" w:lineRule="auto"/>
        <w:ind w:left="1267"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5.4.1</w:t>
      </w:r>
      <w:r w:rsidRPr="0044384C">
        <w:rPr>
          <w:rFonts w:ascii="Times New Roman" w:hAnsi="Times New Roman" w:cs="Times New Roman"/>
          <w:sz w:val="24"/>
          <w:szCs w:val="24"/>
        </w:rPr>
        <w:tab/>
        <w:t xml:space="preserve">Overseeding with Perennial Rye grass to be applied at 10 lbs. of seed per thousand square feet and must cover the entire Bermuda grass turf area.  To minimize clumping, the seed should be applied at half the rate in one direction (North/South) and another half rate in the opposite direction (East/West).  </w:t>
      </w:r>
      <w:r w:rsidR="00187918" w:rsidRPr="0044384C">
        <w:rPr>
          <w:rFonts w:ascii="Times New Roman" w:hAnsi="Times New Roman" w:cs="Times New Roman"/>
          <w:sz w:val="24"/>
          <w:szCs w:val="24"/>
        </w:rPr>
        <w:t>LCWA</w:t>
      </w:r>
      <w:r w:rsidRPr="0044384C">
        <w:rPr>
          <w:rFonts w:ascii="Times New Roman" w:hAnsi="Times New Roman" w:cs="Times New Roman"/>
          <w:sz w:val="24"/>
          <w:szCs w:val="24"/>
        </w:rPr>
        <w:t xml:space="preserve"> will make payment at the end of November and upon satisfactory results of the overseeding application.</w:t>
      </w:r>
    </w:p>
    <w:p w14:paraId="59E4CDD6" w14:textId="34636C2C" w:rsidR="00014659" w:rsidRPr="0044384C" w:rsidRDefault="00B952C1" w:rsidP="0044384C">
      <w:pPr>
        <w:pStyle w:val="ListParagraph"/>
        <w:numPr>
          <w:ilvl w:val="1"/>
          <w:numId w:val="29"/>
        </w:numPr>
        <w:spacing w:after="120" w:line="240" w:lineRule="auto"/>
        <w:contextualSpacing w:val="0"/>
        <w:rPr>
          <w:rFonts w:ascii="Times New Roman" w:hAnsi="Times New Roman" w:cs="Times New Roman"/>
          <w:sz w:val="24"/>
          <w:szCs w:val="24"/>
        </w:rPr>
      </w:pPr>
      <w:r w:rsidRPr="0044384C">
        <w:rPr>
          <w:rFonts w:ascii="Times New Roman" w:hAnsi="Times New Roman" w:cs="Times New Roman"/>
          <w:sz w:val="24"/>
          <w:szCs w:val="24"/>
        </w:rPr>
        <w:t>Topdressing</w:t>
      </w:r>
    </w:p>
    <w:p w14:paraId="111FD097" w14:textId="1B7052C1" w:rsidR="00B952C1" w:rsidRPr="0044384C" w:rsidRDefault="00B952C1" w:rsidP="0044384C">
      <w:pPr>
        <w:pStyle w:val="ListParagraph"/>
        <w:spacing w:after="120" w:line="240" w:lineRule="auto"/>
        <w:ind w:left="1267"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w:t>
      </w:r>
      <w:r w:rsidR="00C73566" w:rsidRPr="0044384C">
        <w:rPr>
          <w:rFonts w:ascii="Times New Roman" w:hAnsi="Times New Roman" w:cs="Times New Roman"/>
          <w:sz w:val="24"/>
          <w:szCs w:val="24"/>
        </w:rPr>
        <w:t>5</w:t>
      </w:r>
      <w:r w:rsidRPr="0044384C">
        <w:rPr>
          <w:rFonts w:ascii="Times New Roman" w:hAnsi="Times New Roman" w:cs="Times New Roman"/>
          <w:sz w:val="24"/>
          <w:szCs w:val="24"/>
        </w:rPr>
        <w:t xml:space="preserve">.1   </w:t>
      </w:r>
      <w:r w:rsidRPr="0044384C">
        <w:rPr>
          <w:rFonts w:ascii="Times New Roman" w:hAnsi="Times New Roman" w:cs="Times New Roman"/>
          <w:sz w:val="24"/>
          <w:szCs w:val="24"/>
        </w:rPr>
        <w:tab/>
        <w:t>All topdressing material shall adhere to the United</w:t>
      </w:r>
      <w:r w:rsidR="00FB2829" w:rsidRPr="0044384C">
        <w:rPr>
          <w:rFonts w:ascii="Times New Roman" w:hAnsi="Times New Roman" w:cs="Times New Roman"/>
          <w:sz w:val="24"/>
          <w:szCs w:val="24"/>
        </w:rPr>
        <w:t xml:space="preserve"> </w:t>
      </w:r>
      <w:r w:rsidRPr="0044384C">
        <w:rPr>
          <w:rFonts w:ascii="Times New Roman" w:hAnsi="Times New Roman" w:cs="Times New Roman"/>
          <w:sz w:val="24"/>
          <w:szCs w:val="24"/>
        </w:rPr>
        <w:t>States Golf Association      recommendation.</w:t>
      </w:r>
    </w:p>
    <w:bookmarkEnd w:id="11"/>
    <w:p w14:paraId="01A34D33" w14:textId="4D430FC4" w:rsidR="00B952C1" w:rsidRPr="0044384C" w:rsidRDefault="00B952C1"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w:t>
      </w:r>
      <w:r w:rsidR="00C73566" w:rsidRPr="0044384C">
        <w:rPr>
          <w:rFonts w:ascii="Times New Roman" w:hAnsi="Times New Roman" w:cs="Times New Roman"/>
          <w:sz w:val="24"/>
          <w:szCs w:val="24"/>
        </w:rPr>
        <w:t>5</w:t>
      </w:r>
      <w:r w:rsidRPr="0044384C">
        <w:rPr>
          <w:rFonts w:ascii="Times New Roman" w:hAnsi="Times New Roman" w:cs="Times New Roman"/>
          <w:sz w:val="24"/>
          <w:szCs w:val="24"/>
        </w:rPr>
        <w:t>.2</w:t>
      </w:r>
      <w:r w:rsidRPr="0044384C">
        <w:rPr>
          <w:rFonts w:ascii="Times New Roman" w:hAnsi="Times New Roman" w:cs="Times New Roman"/>
          <w:sz w:val="24"/>
          <w:szCs w:val="24"/>
        </w:rPr>
        <w:tab/>
      </w:r>
      <w:r w:rsidR="00FB2829" w:rsidRPr="0044384C">
        <w:rPr>
          <w:rFonts w:ascii="Times New Roman" w:hAnsi="Times New Roman" w:cs="Times New Roman"/>
          <w:sz w:val="24"/>
          <w:szCs w:val="24"/>
        </w:rPr>
        <w:t>Contractor shall submit a sand / particle size analysis and letter from testing laboratory before use.</w:t>
      </w:r>
    </w:p>
    <w:p w14:paraId="5D91E651" w14:textId="7DB1C34B" w:rsidR="00014659" w:rsidRPr="0044384C" w:rsidRDefault="00FB2829" w:rsidP="0044384C">
      <w:pPr>
        <w:pStyle w:val="ListParagraph"/>
        <w:spacing w:after="120" w:line="240" w:lineRule="auto"/>
        <w:ind w:left="1267"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w:t>
      </w:r>
      <w:r w:rsidR="00C73566" w:rsidRPr="0044384C">
        <w:rPr>
          <w:rFonts w:ascii="Times New Roman" w:hAnsi="Times New Roman" w:cs="Times New Roman"/>
          <w:sz w:val="24"/>
          <w:szCs w:val="24"/>
        </w:rPr>
        <w:t>5</w:t>
      </w:r>
      <w:r w:rsidRPr="0044384C">
        <w:rPr>
          <w:rFonts w:ascii="Times New Roman" w:hAnsi="Times New Roman" w:cs="Times New Roman"/>
          <w:sz w:val="24"/>
          <w:szCs w:val="24"/>
        </w:rPr>
        <w:t>.3</w:t>
      </w:r>
      <w:r w:rsidRPr="0044384C">
        <w:rPr>
          <w:rFonts w:ascii="Times New Roman" w:hAnsi="Times New Roman" w:cs="Times New Roman"/>
          <w:sz w:val="24"/>
          <w:szCs w:val="24"/>
        </w:rPr>
        <w:tab/>
      </w:r>
      <w:r w:rsidR="00DC36CF" w:rsidRPr="0044384C">
        <w:rPr>
          <w:rFonts w:ascii="Times New Roman" w:hAnsi="Times New Roman" w:cs="Times New Roman"/>
          <w:sz w:val="24"/>
          <w:szCs w:val="24"/>
        </w:rPr>
        <w:t xml:space="preserve">Topdressing to be performed by Contractor as deemed necessary by </w:t>
      </w:r>
      <w:r w:rsidR="003D7950" w:rsidRPr="0044384C">
        <w:rPr>
          <w:rFonts w:ascii="Times New Roman" w:hAnsi="Times New Roman" w:cs="Times New Roman"/>
          <w:sz w:val="24"/>
          <w:szCs w:val="24"/>
        </w:rPr>
        <w:t>LCWA</w:t>
      </w:r>
      <w:r w:rsidR="00DC36CF" w:rsidRPr="0044384C">
        <w:rPr>
          <w:rFonts w:ascii="Times New Roman" w:hAnsi="Times New Roman" w:cs="Times New Roman"/>
          <w:sz w:val="24"/>
          <w:szCs w:val="24"/>
        </w:rPr>
        <w:t xml:space="preserve"> staff which is typically 1 to 2 times per </w:t>
      </w:r>
      <w:r w:rsidR="009C52CC" w:rsidRPr="0044384C">
        <w:rPr>
          <w:rFonts w:ascii="Times New Roman" w:hAnsi="Times New Roman" w:cs="Times New Roman"/>
          <w:sz w:val="24"/>
          <w:szCs w:val="24"/>
        </w:rPr>
        <w:t>year.</w:t>
      </w:r>
    </w:p>
    <w:p w14:paraId="0C9534A8" w14:textId="6649482F" w:rsidR="00B9001B" w:rsidRPr="0044384C" w:rsidRDefault="00B9001B"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w:t>
      </w:r>
      <w:r w:rsidR="00C73566" w:rsidRPr="0044384C">
        <w:rPr>
          <w:rFonts w:ascii="Times New Roman" w:hAnsi="Times New Roman" w:cs="Times New Roman"/>
          <w:sz w:val="24"/>
          <w:szCs w:val="24"/>
        </w:rPr>
        <w:t>5</w:t>
      </w:r>
      <w:r w:rsidRPr="0044384C">
        <w:rPr>
          <w:rFonts w:ascii="Times New Roman" w:hAnsi="Times New Roman" w:cs="Times New Roman"/>
          <w:sz w:val="24"/>
          <w:szCs w:val="24"/>
        </w:rPr>
        <w:t>.4</w:t>
      </w:r>
      <w:r w:rsidRPr="0044384C">
        <w:rPr>
          <w:rFonts w:ascii="Times New Roman" w:hAnsi="Times New Roman" w:cs="Times New Roman"/>
          <w:sz w:val="24"/>
          <w:szCs w:val="24"/>
        </w:rPr>
        <w:tab/>
        <w:t>Topdressing material:</w:t>
      </w:r>
    </w:p>
    <w:p w14:paraId="77123FE7" w14:textId="087B169A" w:rsidR="00B9001B" w:rsidRPr="0044384C" w:rsidRDefault="00B9001B"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ab/>
        <w:t>5.</w:t>
      </w:r>
      <w:r w:rsidR="005C72D5" w:rsidRPr="0044384C">
        <w:rPr>
          <w:rFonts w:ascii="Times New Roman" w:hAnsi="Times New Roman" w:cs="Times New Roman"/>
          <w:sz w:val="24"/>
          <w:szCs w:val="24"/>
        </w:rPr>
        <w:t>4</w:t>
      </w:r>
      <w:r w:rsidRPr="0044384C">
        <w:rPr>
          <w:rFonts w:ascii="Times New Roman" w:hAnsi="Times New Roman" w:cs="Times New Roman"/>
          <w:sz w:val="24"/>
          <w:szCs w:val="24"/>
        </w:rPr>
        <w:t>.4.1</w:t>
      </w:r>
      <w:r w:rsidRPr="0044384C">
        <w:rPr>
          <w:rFonts w:ascii="Times New Roman" w:hAnsi="Times New Roman" w:cs="Times New Roman"/>
          <w:sz w:val="24"/>
          <w:szCs w:val="24"/>
        </w:rPr>
        <w:tab/>
        <w:t>Medium washed sand</w:t>
      </w:r>
    </w:p>
    <w:p w14:paraId="699C1960" w14:textId="37B6BB59" w:rsidR="00B9001B" w:rsidRPr="0044384C" w:rsidRDefault="00B9001B"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ab/>
        <w:t>5.</w:t>
      </w:r>
      <w:r w:rsidR="005C72D5" w:rsidRPr="0044384C">
        <w:rPr>
          <w:rFonts w:ascii="Times New Roman" w:hAnsi="Times New Roman" w:cs="Times New Roman"/>
          <w:sz w:val="24"/>
          <w:szCs w:val="24"/>
        </w:rPr>
        <w:t>4</w:t>
      </w:r>
      <w:r w:rsidRPr="0044384C">
        <w:rPr>
          <w:rFonts w:ascii="Times New Roman" w:hAnsi="Times New Roman" w:cs="Times New Roman"/>
          <w:sz w:val="24"/>
          <w:szCs w:val="24"/>
        </w:rPr>
        <w:t>.4.</w:t>
      </w:r>
      <w:r w:rsidR="00387A70" w:rsidRPr="0044384C">
        <w:rPr>
          <w:rFonts w:ascii="Times New Roman" w:hAnsi="Times New Roman" w:cs="Times New Roman"/>
          <w:sz w:val="24"/>
          <w:szCs w:val="24"/>
        </w:rPr>
        <w:t>2</w:t>
      </w:r>
      <w:r w:rsidRPr="0044384C">
        <w:rPr>
          <w:rFonts w:ascii="Times New Roman" w:hAnsi="Times New Roman" w:cs="Times New Roman"/>
          <w:sz w:val="24"/>
          <w:szCs w:val="24"/>
        </w:rPr>
        <w:tab/>
        <w:t>Medium washed sand + 50% composted pine bark</w:t>
      </w:r>
    </w:p>
    <w:p w14:paraId="442AF339" w14:textId="2FDEF7DD" w:rsidR="00B952C1" w:rsidRPr="0044384C" w:rsidRDefault="00B952C1" w:rsidP="0044384C">
      <w:pPr>
        <w:pStyle w:val="ListParagraph"/>
        <w:numPr>
          <w:ilvl w:val="1"/>
          <w:numId w:val="29"/>
        </w:numPr>
        <w:spacing w:after="120" w:line="240" w:lineRule="auto"/>
        <w:ind w:left="475" w:hanging="475"/>
        <w:contextualSpacing w:val="0"/>
        <w:rPr>
          <w:rFonts w:ascii="Times New Roman" w:hAnsi="Times New Roman" w:cs="Times New Roman"/>
          <w:sz w:val="24"/>
          <w:szCs w:val="24"/>
        </w:rPr>
      </w:pPr>
      <w:proofErr w:type="spellStart"/>
      <w:r w:rsidRPr="0044384C">
        <w:rPr>
          <w:rFonts w:ascii="Times New Roman" w:hAnsi="Times New Roman" w:cs="Times New Roman"/>
          <w:sz w:val="24"/>
          <w:szCs w:val="24"/>
        </w:rPr>
        <w:t>Verticutting</w:t>
      </w:r>
      <w:proofErr w:type="spellEnd"/>
      <w:r w:rsidR="00B9001B" w:rsidRPr="0044384C">
        <w:rPr>
          <w:rFonts w:ascii="Times New Roman" w:hAnsi="Times New Roman" w:cs="Times New Roman"/>
          <w:sz w:val="24"/>
          <w:szCs w:val="24"/>
        </w:rPr>
        <w:tab/>
      </w:r>
    </w:p>
    <w:p w14:paraId="29A0FC9B" w14:textId="02955CF5" w:rsidR="00014659" w:rsidRPr="0044384C" w:rsidRDefault="00014659"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w:t>
      </w:r>
      <w:r w:rsidR="00C73566" w:rsidRPr="0044384C">
        <w:rPr>
          <w:rFonts w:ascii="Times New Roman" w:hAnsi="Times New Roman" w:cs="Times New Roman"/>
          <w:sz w:val="24"/>
          <w:szCs w:val="24"/>
        </w:rPr>
        <w:t>6</w:t>
      </w:r>
      <w:r w:rsidRPr="0044384C">
        <w:rPr>
          <w:rFonts w:ascii="Times New Roman" w:hAnsi="Times New Roman" w:cs="Times New Roman"/>
          <w:sz w:val="24"/>
          <w:szCs w:val="24"/>
        </w:rPr>
        <w:t>.1</w:t>
      </w:r>
      <w:r w:rsidRPr="0044384C">
        <w:rPr>
          <w:rFonts w:ascii="Times New Roman" w:hAnsi="Times New Roman" w:cs="Times New Roman"/>
          <w:sz w:val="24"/>
          <w:szCs w:val="24"/>
        </w:rPr>
        <w:tab/>
      </w:r>
      <w:proofErr w:type="spellStart"/>
      <w:r w:rsidR="00D614CE" w:rsidRPr="0044384C">
        <w:rPr>
          <w:rFonts w:ascii="Times New Roman" w:hAnsi="Times New Roman" w:cs="Times New Roman"/>
          <w:sz w:val="24"/>
          <w:szCs w:val="24"/>
        </w:rPr>
        <w:t>Verticutting</w:t>
      </w:r>
      <w:proofErr w:type="spellEnd"/>
      <w:r w:rsidR="00D614CE" w:rsidRPr="0044384C">
        <w:rPr>
          <w:rFonts w:ascii="Times New Roman" w:hAnsi="Times New Roman" w:cs="Times New Roman"/>
          <w:sz w:val="24"/>
          <w:szCs w:val="24"/>
        </w:rPr>
        <w:t xml:space="preserve"> to be performed on all Bermudagrass turf once per year. </w:t>
      </w:r>
      <w:r w:rsidR="003D7950" w:rsidRPr="0044384C">
        <w:rPr>
          <w:rFonts w:ascii="Times New Roman" w:hAnsi="Times New Roman" w:cs="Times New Roman"/>
          <w:sz w:val="24"/>
          <w:szCs w:val="24"/>
        </w:rPr>
        <w:t>LCWA</w:t>
      </w:r>
      <w:r w:rsidR="00D614CE" w:rsidRPr="0044384C">
        <w:rPr>
          <w:rFonts w:ascii="Times New Roman" w:hAnsi="Times New Roman" w:cs="Times New Roman"/>
          <w:sz w:val="24"/>
          <w:szCs w:val="24"/>
        </w:rPr>
        <w:t xml:space="preserve"> reserves the right to choose from the following options:</w:t>
      </w:r>
    </w:p>
    <w:p w14:paraId="1281537D" w14:textId="4A5B77EE" w:rsidR="00D614CE" w:rsidRPr="0044384C" w:rsidRDefault="00D614CE"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ab/>
        <w:t>5.</w:t>
      </w:r>
      <w:r w:rsidR="00C73566" w:rsidRPr="0044384C">
        <w:rPr>
          <w:rFonts w:ascii="Times New Roman" w:hAnsi="Times New Roman" w:cs="Times New Roman"/>
          <w:sz w:val="24"/>
          <w:szCs w:val="24"/>
        </w:rPr>
        <w:t>6</w:t>
      </w:r>
      <w:r w:rsidRPr="0044384C">
        <w:rPr>
          <w:rFonts w:ascii="Times New Roman" w:hAnsi="Times New Roman" w:cs="Times New Roman"/>
          <w:sz w:val="24"/>
          <w:szCs w:val="24"/>
        </w:rPr>
        <w:t>.1.1</w:t>
      </w:r>
      <w:r w:rsidRPr="0044384C">
        <w:rPr>
          <w:rFonts w:ascii="Times New Roman" w:hAnsi="Times New Roman" w:cs="Times New Roman"/>
          <w:sz w:val="24"/>
          <w:szCs w:val="24"/>
        </w:rPr>
        <w:tab/>
      </w:r>
      <w:proofErr w:type="spellStart"/>
      <w:r w:rsidRPr="0044384C">
        <w:rPr>
          <w:rFonts w:ascii="Times New Roman" w:hAnsi="Times New Roman" w:cs="Times New Roman"/>
          <w:sz w:val="24"/>
          <w:szCs w:val="24"/>
        </w:rPr>
        <w:t>Verticutting</w:t>
      </w:r>
      <w:proofErr w:type="spellEnd"/>
      <w:r w:rsidRPr="0044384C">
        <w:rPr>
          <w:rFonts w:ascii="Times New Roman" w:hAnsi="Times New Roman" w:cs="Times New Roman"/>
          <w:sz w:val="24"/>
          <w:szCs w:val="24"/>
        </w:rPr>
        <w:t xml:space="preserve"> with clean-up</w:t>
      </w:r>
      <w:r w:rsidR="00F67B1B" w:rsidRPr="0044384C">
        <w:rPr>
          <w:rFonts w:ascii="Times New Roman" w:hAnsi="Times New Roman" w:cs="Times New Roman"/>
          <w:sz w:val="24"/>
          <w:szCs w:val="24"/>
        </w:rPr>
        <w:t xml:space="preserve"> (remove excess thatch from turf).</w:t>
      </w:r>
    </w:p>
    <w:p w14:paraId="18A20248" w14:textId="62C1EA36" w:rsidR="00014659" w:rsidRPr="0044384C" w:rsidRDefault="00F67B1B"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ab/>
        <w:t>5.</w:t>
      </w:r>
      <w:r w:rsidR="00C73566" w:rsidRPr="0044384C">
        <w:rPr>
          <w:rFonts w:ascii="Times New Roman" w:hAnsi="Times New Roman" w:cs="Times New Roman"/>
          <w:sz w:val="24"/>
          <w:szCs w:val="24"/>
        </w:rPr>
        <w:t>6</w:t>
      </w:r>
      <w:r w:rsidRPr="0044384C">
        <w:rPr>
          <w:rFonts w:ascii="Times New Roman" w:hAnsi="Times New Roman" w:cs="Times New Roman"/>
          <w:sz w:val="24"/>
          <w:szCs w:val="24"/>
        </w:rPr>
        <w:t>.1.2</w:t>
      </w:r>
      <w:r w:rsidRPr="0044384C">
        <w:rPr>
          <w:rFonts w:ascii="Times New Roman" w:hAnsi="Times New Roman" w:cs="Times New Roman"/>
          <w:sz w:val="24"/>
          <w:szCs w:val="24"/>
        </w:rPr>
        <w:tab/>
      </w:r>
      <w:proofErr w:type="spellStart"/>
      <w:r w:rsidRPr="0044384C">
        <w:rPr>
          <w:rFonts w:ascii="Times New Roman" w:hAnsi="Times New Roman" w:cs="Times New Roman"/>
          <w:sz w:val="24"/>
          <w:szCs w:val="24"/>
        </w:rPr>
        <w:t>Verticutting</w:t>
      </w:r>
      <w:proofErr w:type="spellEnd"/>
      <w:r w:rsidRPr="0044384C">
        <w:rPr>
          <w:rFonts w:ascii="Times New Roman" w:hAnsi="Times New Roman" w:cs="Times New Roman"/>
          <w:sz w:val="24"/>
          <w:szCs w:val="24"/>
        </w:rPr>
        <w:t xml:space="preserve"> without clean-up</w:t>
      </w:r>
    </w:p>
    <w:p w14:paraId="0A027037" w14:textId="5DB2FC2C" w:rsidR="00B952C1" w:rsidRPr="0044384C" w:rsidRDefault="00B952C1" w:rsidP="0044384C">
      <w:pPr>
        <w:pStyle w:val="ListParagraph"/>
        <w:numPr>
          <w:ilvl w:val="1"/>
          <w:numId w:val="29"/>
        </w:numPr>
        <w:spacing w:after="120" w:line="240" w:lineRule="auto"/>
        <w:contextualSpacing w:val="0"/>
        <w:rPr>
          <w:rFonts w:ascii="Times New Roman" w:hAnsi="Times New Roman" w:cs="Times New Roman"/>
          <w:sz w:val="24"/>
          <w:szCs w:val="24"/>
        </w:rPr>
      </w:pPr>
      <w:r w:rsidRPr="0044384C">
        <w:rPr>
          <w:rFonts w:ascii="Times New Roman" w:hAnsi="Times New Roman" w:cs="Times New Roman"/>
          <w:sz w:val="24"/>
          <w:szCs w:val="24"/>
        </w:rPr>
        <w:t xml:space="preserve">Aeration </w:t>
      </w:r>
    </w:p>
    <w:p w14:paraId="08177406" w14:textId="302D7CC6" w:rsidR="00E0176F" w:rsidRPr="0044384C" w:rsidRDefault="00F67B1B" w:rsidP="0044384C">
      <w:pPr>
        <w:pStyle w:val="ListParagraph"/>
        <w:spacing w:after="120" w:line="240" w:lineRule="auto"/>
        <w:ind w:left="1267"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5.</w:t>
      </w:r>
      <w:r w:rsidR="00C73566" w:rsidRPr="0044384C">
        <w:rPr>
          <w:rFonts w:ascii="Times New Roman" w:hAnsi="Times New Roman" w:cs="Times New Roman"/>
          <w:sz w:val="24"/>
          <w:szCs w:val="24"/>
        </w:rPr>
        <w:t>7</w:t>
      </w:r>
      <w:r w:rsidRPr="0044384C">
        <w:rPr>
          <w:rFonts w:ascii="Times New Roman" w:hAnsi="Times New Roman" w:cs="Times New Roman"/>
          <w:sz w:val="24"/>
          <w:szCs w:val="24"/>
        </w:rPr>
        <w:t xml:space="preserve">.1    Aerating </w:t>
      </w:r>
      <w:r w:rsidR="002015AB" w:rsidRPr="0044384C">
        <w:rPr>
          <w:rFonts w:ascii="Times New Roman" w:hAnsi="Times New Roman" w:cs="Times New Roman"/>
          <w:sz w:val="24"/>
          <w:szCs w:val="24"/>
        </w:rPr>
        <w:t xml:space="preserve">(roll or mechanical) </w:t>
      </w:r>
      <w:r w:rsidRPr="0044384C">
        <w:rPr>
          <w:rFonts w:ascii="Times New Roman" w:hAnsi="Times New Roman" w:cs="Times New Roman"/>
          <w:sz w:val="24"/>
          <w:szCs w:val="24"/>
        </w:rPr>
        <w:t xml:space="preserve">to be performed on all Bermudagrass turf once per year. </w:t>
      </w:r>
      <w:r w:rsidR="003D7950" w:rsidRPr="0044384C">
        <w:rPr>
          <w:rFonts w:ascii="Times New Roman" w:hAnsi="Times New Roman" w:cs="Times New Roman"/>
          <w:sz w:val="24"/>
          <w:szCs w:val="24"/>
        </w:rPr>
        <w:t>LCWA</w:t>
      </w:r>
      <w:r w:rsidRPr="0044384C">
        <w:rPr>
          <w:rFonts w:ascii="Times New Roman" w:hAnsi="Times New Roman" w:cs="Times New Roman"/>
          <w:sz w:val="24"/>
          <w:szCs w:val="24"/>
        </w:rPr>
        <w:t xml:space="preserve"> reserves the right to choose from the following options:</w:t>
      </w:r>
    </w:p>
    <w:p w14:paraId="3F453F23" w14:textId="3980E682" w:rsidR="00F67B1B" w:rsidRPr="0044384C" w:rsidRDefault="00F67B1B"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lastRenderedPageBreak/>
        <w:tab/>
        <w:t>5.</w:t>
      </w:r>
      <w:r w:rsidR="00C73566" w:rsidRPr="0044384C">
        <w:rPr>
          <w:rFonts w:ascii="Times New Roman" w:hAnsi="Times New Roman" w:cs="Times New Roman"/>
          <w:sz w:val="24"/>
          <w:szCs w:val="24"/>
        </w:rPr>
        <w:t>7</w:t>
      </w:r>
      <w:r w:rsidRPr="0044384C">
        <w:rPr>
          <w:rFonts w:ascii="Times New Roman" w:hAnsi="Times New Roman" w:cs="Times New Roman"/>
          <w:sz w:val="24"/>
          <w:szCs w:val="24"/>
        </w:rPr>
        <w:t>.1.1</w:t>
      </w:r>
      <w:r w:rsidRPr="0044384C">
        <w:rPr>
          <w:rFonts w:ascii="Times New Roman" w:hAnsi="Times New Roman" w:cs="Times New Roman"/>
          <w:sz w:val="24"/>
          <w:szCs w:val="24"/>
        </w:rPr>
        <w:tab/>
        <w:t>Core aeration with pick-up (cores removed from turf).</w:t>
      </w:r>
    </w:p>
    <w:p w14:paraId="6C71BB04" w14:textId="2BD95B93" w:rsidR="00F67B1B" w:rsidRPr="0044384C" w:rsidRDefault="00F67B1B" w:rsidP="0044384C">
      <w:pPr>
        <w:pStyle w:val="ListParagraph"/>
        <w:spacing w:after="120" w:line="240" w:lineRule="auto"/>
        <w:ind w:left="1260" w:hanging="720"/>
        <w:contextualSpacing w:val="0"/>
        <w:jc w:val="both"/>
        <w:rPr>
          <w:rFonts w:ascii="Times New Roman" w:hAnsi="Times New Roman" w:cs="Times New Roman"/>
          <w:sz w:val="24"/>
          <w:szCs w:val="24"/>
        </w:rPr>
      </w:pPr>
      <w:r w:rsidRPr="0044384C">
        <w:rPr>
          <w:rFonts w:ascii="Times New Roman" w:hAnsi="Times New Roman" w:cs="Times New Roman"/>
          <w:sz w:val="24"/>
          <w:szCs w:val="24"/>
        </w:rPr>
        <w:tab/>
        <w:t>5.</w:t>
      </w:r>
      <w:r w:rsidR="00C73566" w:rsidRPr="0044384C">
        <w:rPr>
          <w:rFonts w:ascii="Times New Roman" w:hAnsi="Times New Roman" w:cs="Times New Roman"/>
          <w:sz w:val="24"/>
          <w:szCs w:val="24"/>
        </w:rPr>
        <w:t>7</w:t>
      </w:r>
      <w:r w:rsidRPr="0044384C">
        <w:rPr>
          <w:rFonts w:ascii="Times New Roman" w:hAnsi="Times New Roman" w:cs="Times New Roman"/>
          <w:sz w:val="24"/>
          <w:szCs w:val="24"/>
        </w:rPr>
        <w:t>.1.2</w:t>
      </w:r>
      <w:r w:rsidRPr="0044384C">
        <w:rPr>
          <w:rFonts w:ascii="Times New Roman" w:hAnsi="Times New Roman" w:cs="Times New Roman"/>
          <w:sz w:val="24"/>
          <w:szCs w:val="24"/>
        </w:rPr>
        <w:tab/>
        <w:t>Core aeration with drag in (cores are broken up and distributed evenly on the turf).</w:t>
      </w:r>
    </w:p>
    <w:p w14:paraId="4CFCC010" w14:textId="3092635A" w:rsidR="00C40E39" w:rsidRPr="0044384C" w:rsidRDefault="00C40E39" w:rsidP="0044384C">
      <w:pPr>
        <w:pStyle w:val="ListParagraph"/>
        <w:numPr>
          <w:ilvl w:val="0"/>
          <w:numId w:val="28"/>
        </w:numPr>
        <w:spacing w:after="120" w:line="240" w:lineRule="auto"/>
        <w:ind w:left="0"/>
        <w:contextualSpacing w:val="0"/>
        <w:jc w:val="both"/>
        <w:rPr>
          <w:rFonts w:ascii="Times New Roman" w:hAnsi="Times New Roman" w:cs="Times New Roman"/>
          <w:b/>
          <w:bCs/>
          <w:sz w:val="24"/>
          <w:szCs w:val="24"/>
        </w:rPr>
      </w:pPr>
      <w:r w:rsidRPr="0044384C">
        <w:rPr>
          <w:rFonts w:ascii="Times New Roman" w:hAnsi="Times New Roman" w:cs="Times New Roman"/>
          <w:b/>
          <w:bCs/>
          <w:sz w:val="24"/>
          <w:szCs w:val="24"/>
        </w:rPr>
        <w:t>LIQUIDATED DAMAGES</w:t>
      </w:r>
    </w:p>
    <w:p w14:paraId="4D8A29DC" w14:textId="736B76D5" w:rsidR="00575C73" w:rsidRPr="0044384C" w:rsidRDefault="009477C3" w:rsidP="0044384C">
      <w:pPr>
        <w:pStyle w:val="NoSpacing"/>
        <w:spacing w:after="120"/>
        <w:ind w:left="475" w:hanging="475"/>
        <w:jc w:val="both"/>
      </w:pPr>
      <w:r w:rsidRPr="0044384C">
        <w:t>6.1</w:t>
      </w:r>
      <w:r w:rsidR="00BE0AC0" w:rsidRPr="0044384C">
        <w:t>.</w:t>
      </w:r>
      <w:r w:rsidRPr="0044384C">
        <w:tab/>
      </w:r>
      <w:bookmarkStart w:id="12" w:name="_Hlk123728433"/>
      <w:r w:rsidRPr="0044384C">
        <w:t xml:space="preserve">LCWA and the Contractor recognize that, since time is of the essence during the term of the contract, the LCWA will suffer loss if the work is not completed within the time specified in Exhibit A, Scope of Work. Each week, the LCWA will notify the Contractor by e-mail of the services not provided as stated in the Scope of Work, and the LCWA shall be entitled to assess liquidated damages for each calendar day that services are not provided as stated in the Scope of Work. The Contractor hereby waives and relinquishes any right which it may have to seek to characterize the liquidated damages and the LCWA shall retain the cost per day amount shown </w:t>
      </w:r>
      <w:r w:rsidR="00BE0AC0" w:rsidRPr="0044384C">
        <w:t>below</w:t>
      </w:r>
      <w:r w:rsidRPr="0044384C">
        <w:t xml:space="preserve"> for each calendar day services were not provided as stated in the Scope of Work, and the Contractor’</w:t>
      </w:r>
      <w:r w:rsidR="00BE0AC0" w:rsidRPr="0044384C">
        <w:t>s</w:t>
      </w:r>
      <w:r w:rsidRPr="0044384C">
        <w:t xml:space="preserve"> </w:t>
      </w:r>
      <w:r w:rsidR="00BE0AC0" w:rsidRPr="0044384C">
        <w:t xml:space="preserve">monthly </w:t>
      </w:r>
      <w:r w:rsidRPr="0044384C">
        <w:t>invoice will be reduced by the amount retained.</w:t>
      </w:r>
      <w:bookmarkEnd w:id="12"/>
    </w:p>
    <w:tbl>
      <w:tblPr>
        <w:tblW w:w="8100" w:type="dxa"/>
        <w:tblInd w:w="715" w:type="dxa"/>
        <w:tblLook w:val="04A0" w:firstRow="1" w:lastRow="0" w:firstColumn="1" w:lastColumn="0" w:noHBand="0" w:noVBand="1"/>
      </w:tblPr>
      <w:tblGrid>
        <w:gridCol w:w="4230"/>
        <w:gridCol w:w="3870"/>
      </w:tblGrid>
      <w:tr w:rsidR="00BE0AC0" w:rsidRPr="00BE0AC0" w14:paraId="16FB632D" w14:textId="77777777" w:rsidTr="00BE0AC0">
        <w:trPr>
          <w:trHeight w:val="386"/>
        </w:trPr>
        <w:tc>
          <w:tcPr>
            <w:tcW w:w="4230" w:type="dxa"/>
            <w:tcBorders>
              <w:top w:val="single" w:sz="4" w:space="0" w:color="auto"/>
              <w:left w:val="single" w:sz="4" w:space="0" w:color="auto"/>
              <w:bottom w:val="single" w:sz="4" w:space="0" w:color="auto"/>
              <w:right w:val="single" w:sz="4" w:space="0" w:color="auto"/>
            </w:tcBorders>
            <w:shd w:val="clear" w:color="auto" w:fill="auto"/>
            <w:noWrap/>
            <w:hideMark/>
          </w:tcPr>
          <w:p w14:paraId="2491F021" w14:textId="77777777" w:rsidR="00BE0AC0" w:rsidRPr="00BE0AC0" w:rsidRDefault="00BE0AC0" w:rsidP="00BE0AC0">
            <w:pPr>
              <w:spacing w:after="0" w:line="240" w:lineRule="auto"/>
              <w:rPr>
                <w:rFonts w:ascii="Times New Roman" w:eastAsia="Times New Roman" w:hAnsi="Times New Roman" w:cs="Times New Roman"/>
                <w:color w:val="000000"/>
              </w:rPr>
            </w:pPr>
            <w:r w:rsidRPr="00BE0AC0">
              <w:rPr>
                <w:rFonts w:ascii="Times New Roman" w:eastAsia="Times New Roman" w:hAnsi="Times New Roman" w:cs="Times New Roman"/>
                <w:color w:val="000000"/>
              </w:rPr>
              <w:t>Service/Project Amount</w:t>
            </w:r>
          </w:p>
        </w:tc>
        <w:tc>
          <w:tcPr>
            <w:tcW w:w="3870" w:type="dxa"/>
            <w:tcBorders>
              <w:top w:val="single" w:sz="4" w:space="0" w:color="auto"/>
              <w:left w:val="nil"/>
              <w:bottom w:val="single" w:sz="4" w:space="0" w:color="auto"/>
              <w:right w:val="single" w:sz="4" w:space="0" w:color="auto"/>
            </w:tcBorders>
            <w:shd w:val="clear" w:color="auto" w:fill="auto"/>
            <w:hideMark/>
          </w:tcPr>
          <w:p w14:paraId="0DB5EABF" w14:textId="77777777" w:rsidR="00BE0AC0" w:rsidRPr="00BE0AC0" w:rsidRDefault="00BE0AC0" w:rsidP="00BE0AC0">
            <w:pPr>
              <w:spacing w:after="0" w:line="240" w:lineRule="auto"/>
              <w:jc w:val="center"/>
              <w:rPr>
                <w:rFonts w:ascii="Times New Roman" w:eastAsia="Times New Roman" w:hAnsi="Times New Roman" w:cs="Times New Roman"/>
                <w:color w:val="000000"/>
              </w:rPr>
            </w:pPr>
            <w:r w:rsidRPr="00BE0AC0">
              <w:rPr>
                <w:rFonts w:ascii="Times New Roman" w:eastAsia="Times New Roman" w:hAnsi="Times New Roman" w:cs="Times New Roman"/>
                <w:color w:val="000000"/>
              </w:rPr>
              <w:t>Daily Charge (Per Calendar Day)</w:t>
            </w:r>
          </w:p>
        </w:tc>
      </w:tr>
      <w:tr w:rsidR="00BE0AC0" w:rsidRPr="00BE0AC0" w14:paraId="677962A5" w14:textId="77777777" w:rsidTr="00BE0AC0">
        <w:trPr>
          <w:trHeight w:val="300"/>
        </w:trPr>
        <w:tc>
          <w:tcPr>
            <w:tcW w:w="4230" w:type="dxa"/>
            <w:tcBorders>
              <w:top w:val="nil"/>
              <w:left w:val="single" w:sz="4" w:space="0" w:color="auto"/>
              <w:bottom w:val="single" w:sz="4" w:space="0" w:color="auto"/>
              <w:right w:val="single" w:sz="4" w:space="0" w:color="auto"/>
            </w:tcBorders>
            <w:shd w:val="clear" w:color="auto" w:fill="auto"/>
            <w:noWrap/>
            <w:hideMark/>
          </w:tcPr>
          <w:p w14:paraId="45187B41" w14:textId="77777777" w:rsidR="00BE0AC0" w:rsidRPr="00BE0AC0" w:rsidRDefault="00BE0AC0" w:rsidP="00BE0AC0">
            <w:pPr>
              <w:spacing w:after="0" w:line="240" w:lineRule="auto"/>
              <w:rPr>
                <w:rFonts w:ascii="Times New Roman" w:eastAsia="Times New Roman" w:hAnsi="Times New Roman" w:cs="Times New Roman"/>
                <w:color w:val="000000"/>
              </w:rPr>
            </w:pPr>
            <w:r w:rsidRPr="00BE0AC0">
              <w:rPr>
                <w:rFonts w:ascii="Times New Roman" w:eastAsia="Times New Roman" w:hAnsi="Times New Roman" w:cs="Times New Roman"/>
                <w:color w:val="000000"/>
              </w:rPr>
              <w:t>$5,000 and under</w:t>
            </w:r>
          </w:p>
        </w:tc>
        <w:tc>
          <w:tcPr>
            <w:tcW w:w="3870" w:type="dxa"/>
            <w:tcBorders>
              <w:top w:val="nil"/>
              <w:left w:val="nil"/>
              <w:bottom w:val="single" w:sz="4" w:space="0" w:color="auto"/>
              <w:right w:val="single" w:sz="4" w:space="0" w:color="auto"/>
            </w:tcBorders>
            <w:shd w:val="clear" w:color="auto" w:fill="auto"/>
            <w:noWrap/>
            <w:hideMark/>
          </w:tcPr>
          <w:p w14:paraId="573D5882" w14:textId="77777777" w:rsidR="00BE0AC0" w:rsidRPr="00BE0AC0" w:rsidRDefault="00BE0AC0" w:rsidP="00BE0AC0">
            <w:pPr>
              <w:spacing w:after="0" w:line="240" w:lineRule="auto"/>
              <w:jc w:val="center"/>
              <w:rPr>
                <w:rFonts w:ascii="Times New Roman" w:eastAsia="Times New Roman" w:hAnsi="Times New Roman" w:cs="Times New Roman"/>
                <w:color w:val="000000"/>
              </w:rPr>
            </w:pPr>
            <w:r w:rsidRPr="00BE0AC0">
              <w:rPr>
                <w:rFonts w:ascii="Times New Roman" w:eastAsia="Times New Roman" w:hAnsi="Times New Roman" w:cs="Times New Roman"/>
                <w:color w:val="000000"/>
              </w:rPr>
              <w:t xml:space="preserve">$25 </w:t>
            </w:r>
          </w:p>
        </w:tc>
      </w:tr>
      <w:tr w:rsidR="00BE0AC0" w:rsidRPr="00BE0AC0" w14:paraId="269E3F55" w14:textId="77777777" w:rsidTr="00BE0AC0">
        <w:trPr>
          <w:trHeight w:val="300"/>
        </w:trPr>
        <w:tc>
          <w:tcPr>
            <w:tcW w:w="4230" w:type="dxa"/>
            <w:tcBorders>
              <w:top w:val="nil"/>
              <w:left w:val="single" w:sz="4" w:space="0" w:color="auto"/>
              <w:bottom w:val="single" w:sz="4" w:space="0" w:color="auto"/>
              <w:right w:val="single" w:sz="4" w:space="0" w:color="auto"/>
            </w:tcBorders>
            <w:shd w:val="clear" w:color="auto" w:fill="auto"/>
            <w:noWrap/>
            <w:hideMark/>
          </w:tcPr>
          <w:p w14:paraId="36CA319A" w14:textId="77777777" w:rsidR="00BE0AC0" w:rsidRPr="00BE0AC0" w:rsidRDefault="00BE0AC0" w:rsidP="00BE0AC0">
            <w:pPr>
              <w:spacing w:after="0" w:line="240" w:lineRule="auto"/>
              <w:rPr>
                <w:rFonts w:ascii="Times New Roman" w:eastAsia="Times New Roman" w:hAnsi="Times New Roman" w:cs="Times New Roman"/>
                <w:color w:val="000000"/>
              </w:rPr>
            </w:pPr>
            <w:r w:rsidRPr="00BE0AC0">
              <w:rPr>
                <w:rFonts w:ascii="Times New Roman" w:eastAsia="Times New Roman" w:hAnsi="Times New Roman" w:cs="Times New Roman"/>
                <w:color w:val="000000"/>
              </w:rPr>
              <w:t>Over $5,000 but less than $10,000</w:t>
            </w:r>
          </w:p>
        </w:tc>
        <w:tc>
          <w:tcPr>
            <w:tcW w:w="3870" w:type="dxa"/>
            <w:tcBorders>
              <w:top w:val="nil"/>
              <w:left w:val="nil"/>
              <w:bottom w:val="single" w:sz="4" w:space="0" w:color="auto"/>
              <w:right w:val="single" w:sz="4" w:space="0" w:color="auto"/>
            </w:tcBorders>
            <w:shd w:val="clear" w:color="auto" w:fill="auto"/>
            <w:noWrap/>
            <w:hideMark/>
          </w:tcPr>
          <w:p w14:paraId="05DDBCBD" w14:textId="77777777" w:rsidR="00BE0AC0" w:rsidRPr="00BE0AC0" w:rsidRDefault="00BE0AC0" w:rsidP="00BE0AC0">
            <w:pPr>
              <w:spacing w:after="0" w:line="240" w:lineRule="auto"/>
              <w:jc w:val="center"/>
              <w:rPr>
                <w:rFonts w:ascii="Times New Roman" w:eastAsia="Times New Roman" w:hAnsi="Times New Roman" w:cs="Times New Roman"/>
                <w:color w:val="000000"/>
              </w:rPr>
            </w:pPr>
            <w:r w:rsidRPr="00BE0AC0">
              <w:rPr>
                <w:rFonts w:ascii="Times New Roman" w:eastAsia="Times New Roman" w:hAnsi="Times New Roman" w:cs="Times New Roman"/>
                <w:color w:val="000000"/>
              </w:rPr>
              <w:t xml:space="preserve">$65 </w:t>
            </w:r>
          </w:p>
        </w:tc>
      </w:tr>
      <w:tr w:rsidR="00BE0AC0" w:rsidRPr="00BE0AC0" w14:paraId="62768B63" w14:textId="77777777" w:rsidTr="00BE0AC0">
        <w:trPr>
          <w:trHeight w:val="300"/>
        </w:trPr>
        <w:tc>
          <w:tcPr>
            <w:tcW w:w="4230" w:type="dxa"/>
            <w:tcBorders>
              <w:top w:val="nil"/>
              <w:left w:val="single" w:sz="4" w:space="0" w:color="auto"/>
              <w:bottom w:val="single" w:sz="4" w:space="0" w:color="auto"/>
              <w:right w:val="single" w:sz="4" w:space="0" w:color="auto"/>
            </w:tcBorders>
            <w:shd w:val="clear" w:color="auto" w:fill="auto"/>
            <w:noWrap/>
            <w:hideMark/>
          </w:tcPr>
          <w:p w14:paraId="1FF05ADA" w14:textId="77777777" w:rsidR="00BE0AC0" w:rsidRPr="00BE0AC0" w:rsidRDefault="00BE0AC0" w:rsidP="00BE0AC0">
            <w:pPr>
              <w:spacing w:after="0" w:line="240" w:lineRule="auto"/>
              <w:rPr>
                <w:rFonts w:ascii="Times New Roman" w:eastAsia="Times New Roman" w:hAnsi="Times New Roman" w:cs="Times New Roman"/>
                <w:color w:val="000000"/>
              </w:rPr>
            </w:pPr>
            <w:r w:rsidRPr="00BE0AC0">
              <w:rPr>
                <w:rFonts w:ascii="Times New Roman" w:eastAsia="Times New Roman" w:hAnsi="Times New Roman" w:cs="Times New Roman"/>
                <w:color w:val="000000"/>
              </w:rPr>
              <w:t>$10,000 or more but less than $20,000</w:t>
            </w:r>
          </w:p>
        </w:tc>
        <w:tc>
          <w:tcPr>
            <w:tcW w:w="3870" w:type="dxa"/>
            <w:tcBorders>
              <w:top w:val="nil"/>
              <w:left w:val="nil"/>
              <w:bottom w:val="single" w:sz="4" w:space="0" w:color="auto"/>
              <w:right w:val="single" w:sz="4" w:space="0" w:color="auto"/>
            </w:tcBorders>
            <w:shd w:val="clear" w:color="auto" w:fill="auto"/>
            <w:noWrap/>
            <w:hideMark/>
          </w:tcPr>
          <w:p w14:paraId="62DA0ECC" w14:textId="77777777" w:rsidR="00BE0AC0" w:rsidRPr="00BE0AC0" w:rsidRDefault="00BE0AC0" w:rsidP="00BE0AC0">
            <w:pPr>
              <w:spacing w:after="0" w:line="240" w:lineRule="auto"/>
              <w:jc w:val="center"/>
              <w:rPr>
                <w:rFonts w:ascii="Times New Roman" w:eastAsia="Times New Roman" w:hAnsi="Times New Roman" w:cs="Times New Roman"/>
                <w:color w:val="000000"/>
              </w:rPr>
            </w:pPr>
            <w:r w:rsidRPr="00BE0AC0">
              <w:rPr>
                <w:rFonts w:ascii="Times New Roman" w:eastAsia="Times New Roman" w:hAnsi="Times New Roman" w:cs="Times New Roman"/>
                <w:color w:val="000000"/>
              </w:rPr>
              <w:t xml:space="preserve">$91 </w:t>
            </w:r>
          </w:p>
        </w:tc>
      </w:tr>
      <w:tr w:rsidR="00BE0AC0" w:rsidRPr="00BE0AC0" w14:paraId="76DC16F7" w14:textId="77777777" w:rsidTr="00BE0AC0">
        <w:trPr>
          <w:trHeight w:val="300"/>
        </w:trPr>
        <w:tc>
          <w:tcPr>
            <w:tcW w:w="4230" w:type="dxa"/>
            <w:tcBorders>
              <w:top w:val="nil"/>
              <w:left w:val="single" w:sz="4" w:space="0" w:color="auto"/>
              <w:bottom w:val="single" w:sz="4" w:space="0" w:color="auto"/>
              <w:right w:val="single" w:sz="4" w:space="0" w:color="auto"/>
            </w:tcBorders>
            <w:shd w:val="clear" w:color="auto" w:fill="auto"/>
            <w:noWrap/>
            <w:hideMark/>
          </w:tcPr>
          <w:p w14:paraId="78CE48A7" w14:textId="77777777" w:rsidR="00BE0AC0" w:rsidRPr="00BE0AC0" w:rsidRDefault="00BE0AC0" w:rsidP="00BE0AC0">
            <w:pPr>
              <w:spacing w:after="0" w:line="240" w:lineRule="auto"/>
              <w:rPr>
                <w:rFonts w:ascii="Times New Roman" w:eastAsia="Times New Roman" w:hAnsi="Times New Roman" w:cs="Times New Roman"/>
                <w:color w:val="000000"/>
              </w:rPr>
            </w:pPr>
            <w:r w:rsidRPr="00BE0AC0">
              <w:rPr>
                <w:rFonts w:ascii="Times New Roman" w:eastAsia="Times New Roman" w:hAnsi="Times New Roman" w:cs="Times New Roman"/>
                <w:color w:val="000000"/>
              </w:rPr>
              <w:t>$20,000 or more but less than $30,000</w:t>
            </w:r>
          </w:p>
        </w:tc>
        <w:tc>
          <w:tcPr>
            <w:tcW w:w="3870" w:type="dxa"/>
            <w:tcBorders>
              <w:top w:val="nil"/>
              <w:left w:val="nil"/>
              <w:bottom w:val="single" w:sz="4" w:space="0" w:color="auto"/>
              <w:right w:val="single" w:sz="4" w:space="0" w:color="auto"/>
            </w:tcBorders>
            <w:shd w:val="clear" w:color="auto" w:fill="auto"/>
            <w:noWrap/>
            <w:hideMark/>
          </w:tcPr>
          <w:p w14:paraId="1CC619E5" w14:textId="77777777" w:rsidR="00BE0AC0" w:rsidRPr="00BE0AC0" w:rsidRDefault="00BE0AC0" w:rsidP="00BE0AC0">
            <w:pPr>
              <w:spacing w:after="0" w:line="240" w:lineRule="auto"/>
              <w:jc w:val="center"/>
              <w:rPr>
                <w:rFonts w:ascii="Times New Roman" w:eastAsia="Times New Roman" w:hAnsi="Times New Roman" w:cs="Times New Roman"/>
                <w:color w:val="000000"/>
              </w:rPr>
            </w:pPr>
            <w:r w:rsidRPr="00BE0AC0">
              <w:rPr>
                <w:rFonts w:ascii="Times New Roman" w:eastAsia="Times New Roman" w:hAnsi="Times New Roman" w:cs="Times New Roman"/>
                <w:color w:val="000000"/>
              </w:rPr>
              <w:t xml:space="preserve">$121 </w:t>
            </w:r>
          </w:p>
        </w:tc>
      </w:tr>
      <w:tr w:rsidR="00BE0AC0" w:rsidRPr="00BE0AC0" w14:paraId="51C2CC75" w14:textId="77777777" w:rsidTr="00BE0AC0">
        <w:trPr>
          <w:trHeight w:val="300"/>
        </w:trPr>
        <w:tc>
          <w:tcPr>
            <w:tcW w:w="4230" w:type="dxa"/>
            <w:tcBorders>
              <w:top w:val="nil"/>
              <w:left w:val="single" w:sz="4" w:space="0" w:color="auto"/>
              <w:bottom w:val="single" w:sz="4" w:space="0" w:color="auto"/>
              <w:right w:val="single" w:sz="4" w:space="0" w:color="auto"/>
            </w:tcBorders>
            <w:shd w:val="clear" w:color="auto" w:fill="auto"/>
            <w:noWrap/>
            <w:hideMark/>
          </w:tcPr>
          <w:p w14:paraId="746A0B72" w14:textId="77777777" w:rsidR="00BE0AC0" w:rsidRPr="00BE0AC0" w:rsidRDefault="00BE0AC0" w:rsidP="00BE0AC0">
            <w:pPr>
              <w:spacing w:after="0" w:line="240" w:lineRule="auto"/>
              <w:rPr>
                <w:rFonts w:ascii="Times New Roman" w:eastAsia="Times New Roman" w:hAnsi="Times New Roman" w:cs="Times New Roman"/>
                <w:color w:val="000000"/>
              </w:rPr>
            </w:pPr>
            <w:r w:rsidRPr="00BE0AC0">
              <w:rPr>
                <w:rFonts w:ascii="Times New Roman" w:eastAsia="Times New Roman" w:hAnsi="Times New Roman" w:cs="Times New Roman"/>
                <w:color w:val="000000"/>
              </w:rPr>
              <w:t>$30,000 or more but less than $40,000</w:t>
            </w:r>
          </w:p>
        </w:tc>
        <w:tc>
          <w:tcPr>
            <w:tcW w:w="3870" w:type="dxa"/>
            <w:tcBorders>
              <w:top w:val="nil"/>
              <w:left w:val="nil"/>
              <w:bottom w:val="single" w:sz="4" w:space="0" w:color="auto"/>
              <w:right w:val="single" w:sz="4" w:space="0" w:color="auto"/>
            </w:tcBorders>
            <w:shd w:val="clear" w:color="auto" w:fill="auto"/>
            <w:noWrap/>
            <w:hideMark/>
          </w:tcPr>
          <w:p w14:paraId="23460F39" w14:textId="77777777" w:rsidR="00BE0AC0" w:rsidRPr="00BE0AC0" w:rsidRDefault="00BE0AC0" w:rsidP="00BE0AC0">
            <w:pPr>
              <w:spacing w:after="0" w:line="240" w:lineRule="auto"/>
              <w:jc w:val="center"/>
              <w:rPr>
                <w:rFonts w:ascii="Times New Roman" w:eastAsia="Times New Roman" w:hAnsi="Times New Roman" w:cs="Times New Roman"/>
                <w:color w:val="000000"/>
              </w:rPr>
            </w:pPr>
            <w:r w:rsidRPr="00BE0AC0">
              <w:rPr>
                <w:rFonts w:ascii="Times New Roman" w:eastAsia="Times New Roman" w:hAnsi="Times New Roman" w:cs="Times New Roman"/>
                <w:color w:val="000000"/>
              </w:rPr>
              <w:t xml:space="preserve">$166 </w:t>
            </w:r>
          </w:p>
        </w:tc>
      </w:tr>
      <w:tr w:rsidR="00BE0AC0" w:rsidRPr="00BE0AC0" w14:paraId="77A67352" w14:textId="77777777" w:rsidTr="00BE0AC0">
        <w:trPr>
          <w:trHeight w:val="300"/>
        </w:trPr>
        <w:tc>
          <w:tcPr>
            <w:tcW w:w="4230" w:type="dxa"/>
            <w:tcBorders>
              <w:top w:val="nil"/>
              <w:left w:val="single" w:sz="4" w:space="0" w:color="auto"/>
              <w:bottom w:val="single" w:sz="4" w:space="0" w:color="auto"/>
              <w:right w:val="single" w:sz="4" w:space="0" w:color="auto"/>
            </w:tcBorders>
            <w:shd w:val="clear" w:color="auto" w:fill="auto"/>
            <w:noWrap/>
            <w:hideMark/>
          </w:tcPr>
          <w:p w14:paraId="392A7AAC" w14:textId="77777777" w:rsidR="00BE0AC0" w:rsidRPr="00BE0AC0" w:rsidRDefault="00BE0AC0" w:rsidP="00BE0AC0">
            <w:pPr>
              <w:spacing w:after="0" w:line="240" w:lineRule="auto"/>
              <w:rPr>
                <w:rFonts w:ascii="Times New Roman" w:eastAsia="Times New Roman" w:hAnsi="Times New Roman" w:cs="Times New Roman"/>
                <w:color w:val="000000"/>
              </w:rPr>
            </w:pPr>
            <w:r w:rsidRPr="00BE0AC0">
              <w:rPr>
                <w:rFonts w:ascii="Times New Roman" w:eastAsia="Times New Roman" w:hAnsi="Times New Roman" w:cs="Times New Roman"/>
                <w:color w:val="000000"/>
              </w:rPr>
              <w:t>$40,000 or more but less than $50,000</w:t>
            </w:r>
          </w:p>
        </w:tc>
        <w:tc>
          <w:tcPr>
            <w:tcW w:w="3870" w:type="dxa"/>
            <w:tcBorders>
              <w:top w:val="nil"/>
              <w:left w:val="nil"/>
              <w:bottom w:val="single" w:sz="4" w:space="0" w:color="auto"/>
              <w:right w:val="single" w:sz="4" w:space="0" w:color="auto"/>
            </w:tcBorders>
            <w:shd w:val="clear" w:color="auto" w:fill="auto"/>
            <w:noWrap/>
            <w:hideMark/>
          </w:tcPr>
          <w:p w14:paraId="2DB0EDFB" w14:textId="77777777" w:rsidR="00BE0AC0" w:rsidRPr="00BE0AC0" w:rsidRDefault="00BE0AC0" w:rsidP="00BE0AC0">
            <w:pPr>
              <w:spacing w:after="0" w:line="240" w:lineRule="auto"/>
              <w:jc w:val="center"/>
              <w:rPr>
                <w:rFonts w:ascii="Times New Roman" w:eastAsia="Times New Roman" w:hAnsi="Times New Roman" w:cs="Times New Roman"/>
                <w:color w:val="000000"/>
              </w:rPr>
            </w:pPr>
            <w:r w:rsidRPr="00BE0AC0">
              <w:rPr>
                <w:rFonts w:ascii="Times New Roman" w:eastAsia="Times New Roman" w:hAnsi="Times New Roman" w:cs="Times New Roman"/>
                <w:color w:val="000000"/>
              </w:rPr>
              <w:t xml:space="preserve">$228 </w:t>
            </w:r>
          </w:p>
        </w:tc>
      </w:tr>
      <w:tr w:rsidR="00BE0AC0" w:rsidRPr="00BE0AC0" w14:paraId="5ABB9DED" w14:textId="77777777" w:rsidTr="00BE0AC0">
        <w:trPr>
          <w:trHeight w:val="300"/>
        </w:trPr>
        <w:tc>
          <w:tcPr>
            <w:tcW w:w="4230" w:type="dxa"/>
            <w:tcBorders>
              <w:top w:val="nil"/>
              <w:left w:val="single" w:sz="4" w:space="0" w:color="auto"/>
              <w:bottom w:val="single" w:sz="4" w:space="0" w:color="auto"/>
              <w:right w:val="single" w:sz="4" w:space="0" w:color="auto"/>
            </w:tcBorders>
            <w:shd w:val="clear" w:color="auto" w:fill="auto"/>
            <w:noWrap/>
            <w:hideMark/>
          </w:tcPr>
          <w:p w14:paraId="47A31962" w14:textId="77777777" w:rsidR="00BE0AC0" w:rsidRPr="00BE0AC0" w:rsidRDefault="00BE0AC0" w:rsidP="00BE0AC0">
            <w:pPr>
              <w:spacing w:after="0" w:line="240" w:lineRule="auto"/>
              <w:rPr>
                <w:rFonts w:ascii="Times New Roman" w:eastAsia="Times New Roman" w:hAnsi="Times New Roman" w:cs="Times New Roman"/>
                <w:color w:val="000000"/>
              </w:rPr>
            </w:pPr>
            <w:r w:rsidRPr="00BE0AC0">
              <w:rPr>
                <w:rFonts w:ascii="Times New Roman" w:eastAsia="Times New Roman" w:hAnsi="Times New Roman" w:cs="Times New Roman"/>
                <w:color w:val="000000"/>
              </w:rPr>
              <w:t>$50,001 or more</w:t>
            </w:r>
          </w:p>
        </w:tc>
        <w:tc>
          <w:tcPr>
            <w:tcW w:w="3870" w:type="dxa"/>
            <w:tcBorders>
              <w:top w:val="nil"/>
              <w:left w:val="nil"/>
              <w:bottom w:val="single" w:sz="4" w:space="0" w:color="auto"/>
              <w:right w:val="single" w:sz="4" w:space="0" w:color="auto"/>
            </w:tcBorders>
            <w:shd w:val="clear" w:color="auto" w:fill="auto"/>
            <w:noWrap/>
            <w:hideMark/>
          </w:tcPr>
          <w:p w14:paraId="5711A389" w14:textId="77777777" w:rsidR="00BE0AC0" w:rsidRPr="00BE0AC0" w:rsidRDefault="00BE0AC0" w:rsidP="00BE0AC0">
            <w:pPr>
              <w:spacing w:after="0" w:line="240" w:lineRule="auto"/>
              <w:jc w:val="center"/>
              <w:rPr>
                <w:rFonts w:ascii="Times New Roman" w:eastAsia="Times New Roman" w:hAnsi="Times New Roman" w:cs="Times New Roman"/>
                <w:color w:val="000000"/>
              </w:rPr>
            </w:pPr>
            <w:r w:rsidRPr="00BE0AC0">
              <w:rPr>
                <w:rFonts w:ascii="Times New Roman" w:eastAsia="Times New Roman" w:hAnsi="Times New Roman" w:cs="Times New Roman"/>
                <w:color w:val="000000"/>
              </w:rPr>
              <w:t xml:space="preserve">$250 </w:t>
            </w:r>
          </w:p>
        </w:tc>
      </w:tr>
    </w:tbl>
    <w:p w14:paraId="6D5CF7DD" w14:textId="05773896" w:rsidR="00BE0AC0" w:rsidRDefault="00BE0AC0" w:rsidP="00BE0AC0">
      <w:pPr>
        <w:spacing w:after="0"/>
        <w:ind w:left="720" w:hanging="720"/>
        <w:jc w:val="both"/>
        <w:rPr>
          <w:rFonts w:ascii="Times New Roman" w:hAnsi="Times New Roman" w:cs="Times New Roman"/>
        </w:rPr>
      </w:pPr>
    </w:p>
    <w:p w14:paraId="5DEF9F75" w14:textId="7F54B86E" w:rsidR="00BE0AC0" w:rsidRDefault="00BE0AC0" w:rsidP="00BE0AC0">
      <w:pPr>
        <w:spacing w:after="0"/>
        <w:ind w:left="475" w:hanging="475"/>
        <w:jc w:val="both"/>
        <w:rPr>
          <w:rFonts w:ascii="Times New Roman" w:hAnsi="Times New Roman" w:cs="Times New Roman"/>
        </w:rPr>
      </w:pPr>
      <w:r>
        <w:rPr>
          <w:rFonts w:ascii="Times New Roman" w:hAnsi="Times New Roman" w:cs="Times New Roman"/>
        </w:rPr>
        <w:t>6.2.</w:t>
      </w:r>
      <w:r>
        <w:rPr>
          <w:rFonts w:ascii="Times New Roman" w:hAnsi="Times New Roman" w:cs="Times New Roman"/>
        </w:rPr>
        <w:tab/>
        <w:t xml:space="preserve">LCWA will retain from the compensation to be paid to the Contractor the </w:t>
      </w:r>
      <w:r w:rsidR="0044384C">
        <w:rPr>
          <w:rFonts w:ascii="Times New Roman" w:hAnsi="Times New Roman" w:cs="Times New Roman"/>
        </w:rPr>
        <w:t>above-described</w:t>
      </w:r>
      <w:r>
        <w:rPr>
          <w:rFonts w:ascii="Times New Roman" w:hAnsi="Times New Roman" w:cs="Times New Roman"/>
        </w:rPr>
        <w:t xml:space="preserve"> sum. If Contractor is in default for not completing work within the time specified, LCWA may require Contractor to stop work on any project or service to LCWA until the work specified in this Agreement is complete and the liquidated damages sum is satisfied.</w:t>
      </w:r>
    </w:p>
    <w:p w14:paraId="449D96F7" w14:textId="77777777" w:rsidR="00BE0AC0" w:rsidRDefault="00BE0AC0" w:rsidP="00575C73">
      <w:pPr>
        <w:spacing w:after="0"/>
        <w:jc w:val="both"/>
        <w:rPr>
          <w:rFonts w:ascii="Times New Roman" w:hAnsi="Times New Roman" w:cs="Times New Roman"/>
        </w:rPr>
      </w:pPr>
    </w:p>
    <w:p w14:paraId="0486C1B7" w14:textId="77777777" w:rsidR="00BE0AC0" w:rsidRPr="00575C73" w:rsidRDefault="00BE0AC0" w:rsidP="00575C73">
      <w:pPr>
        <w:spacing w:after="0"/>
        <w:jc w:val="both"/>
        <w:rPr>
          <w:rFonts w:ascii="Times New Roman" w:hAnsi="Times New Roman" w:cs="Times New Roman"/>
        </w:rPr>
      </w:pPr>
    </w:p>
    <w:p w14:paraId="0247784C" w14:textId="77777777" w:rsidR="00C40E39" w:rsidRPr="00D8326B" w:rsidRDefault="00C40E39" w:rsidP="00573C6A">
      <w:pPr>
        <w:spacing w:after="0"/>
        <w:contextualSpacing/>
        <w:jc w:val="center"/>
        <w:rPr>
          <w:rFonts w:ascii="Times New Roman" w:hAnsi="Times New Roman" w:cs="Times New Roman"/>
        </w:rPr>
      </w:pPr>
      <w:r w:rsidRPr="00D8326B">
        <w:rPr>
          <w:rFonts w:ascii="Times New Roman" w:hAnsi="Times New Roman" w:cs="Times New Roman"/>
        </w:rPr>
        <w:t>[</w:t>
      </w:r>
      <w:r w:rsidRPr="00D8326B">
        <w:rPr>
          <w:rFonts w:ascii="Times New Roman" w:hAnsi="Times New Roman" w:cs="Times New Roman"/>
          <w:i/>
          <w:iCs/>
        </w:rPr>
        <w:t>The remainder of this page intentionally left blank</w:t>
      </w:r>
      <w:r w:rsidRPr="00D8326B">
        <w:rPr>
          <w:rFonts w:ascii="Times New Roman" w:hAnsi="Times New Roman" w:cs="Times New Roman"/>
        </w:rPr>
        <w:t>]</w:t>
      </w:r>
    </w:p>
    <w:p w14:paraId="1ED7FF05" w14:textId="5F5F2760" w:rsidR="00B5434D" w:rsidRPr="00D8326B" w:rsidRDefault="00B5434D" w:rsidP="00B5434D">
      <w:pPr>
        <w:spacing w:afterLines="120" w:after="288" w:line="240" w:lineRule="auto"/>
        <w:rPr>
          <w:rFonts w:ascii="Times New Roman" w:hAnsi="Times New Roman" w:cs="Times New Roman"/>
        </w:rPr>
      </w:pPr>
    </w:p>
    <w:sectPr w:rsidR="00B5434D" w:rsidRPr="00D8326B" w:rsidSect="00462E5C">
      <w:headerReference w:type="default" r:id="rId12"/>
      <w:footerReference w:type="default" r:id="rId1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11BDA" w14:textId="77777777" w:rsidR="00C6401E" w:rsidRDefault="00C6401E" w:rsidP="004135D6">
      <w:pPr>
        <w:spacing w:after="0" w:line="240" w:lineRule="auto"/>
      </w:pPr>
      <w:r>
        <w:separator/>
      </w:r>
    </w:p>
  </w:endnote>
  <w:endnote w:type="continuationSeparator" w:id="0">
    <w:p w14:paraId="5AD76FC6" w14:textId="77777777" w:rsidR="00C6401E" w:rsidRDefault="00C6401E" w:rsidP="0041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78046"/>
      <w:docPartObj>
        <w:docPartGallery w:val="Page Numbers (Bottom of Page)"/>
        <w:docPartUnique/>
      </w:docPartObj>
    </w:sdtPr>
    <w:sdtEndPr/>
    <w:sdtContent>
      <w:sdt>
        <w:sdtPr>
          <w:id w:val="-1769616900"/>
          <w:docPartObj>
            <w:docPartGallery w:val="Page Numbers (Top of Page)"/>
            <w:docPartUnique/>
          </w:docPartObj>
        </w:sdtPr>
        <w:sdtEndPr/>
        <w:sdtContent>
          <w:p w14:paraId="360F1D3A" w14:textId="611EEAD1" w:rsidR="00BC00FA" w:rsidRDefault="00BC00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12AABB" w14:textId="77777777" w:rsidR="00BC00FA" w:rsidRDefault="00BC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95E06" w14:textId="77777777" w:rsidR="00C6401E" w:rsidRDefault="00C6401E" w:rsidP="004135D6">
      <w:pPr>
        <w:spacing w:after="0" w:line="240" w:lineRule="auto"/>
      </w:pPr>
      <w:r>
        <w:separator/>
      </w:r>
    </w:p>
  </w:footnote>
  <w:footnote w:type="continuationSeparator" w:id="0">
    <w:p w14:paraId="2D40DF10" w14:textId="77777777" w:rsidR="00C6401E" w:rsidRDefault="00C6401E" w:rsidP="00413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EB66" w14:textId="38E04BF1" w:rsidR="004135D6" w:rsidRPr="00831654" w:rsidRDefault="008B0783" w:rsidP="00831654">
    <w:pPr>
      <w:rPr>
        <w:rFonts w:ascii="Times New Roman" w:hAnsi="Times New Roman" w:cs="Times New Roman"/>
        <w:b/>
        <w:bCs/>
        <w:sz w:val="24"/>
        <w:szCs w:val="24"/>
      </w:rPr>
    </w:pPr>
    <w:r w:rsidRPr="00831654">
      <w:rPr>
        <w:rFonts w:ascii="Times New Roman" w:hAnsi="Times New Roman" w:cs="Times New Roman"/>
        <w:b/>
        <w:bCs/>
        <w:sz w:val="24"/>
        <w:szCs w:val="24"/>
      </w:rPr>
      <w:t xml:space="preserve"> EXHIBIT A - SCOPE OF WORK</w:t>
    </w:r>
    <w:r w:rsidR="00241855">
      <w:rPr>
        <w:rFonts w:ascii="Times New Roman" w:hAnsi="Times New Roman" w:cs="Times New Roman"/>
        <w:b/>
        <w:bCs/>
        <w:sz w:val="24"/>
        <w:szCs w:val="24"/>
      </w:rPr>
      <w:t xml:space="preserve">     </w:t>
    </w:r>
    <w:r w:rsidR="00831654">
      <w:rPr>
        <w:rFonts w:ascii="Times New Roman" w:hAnsi="Times New Roman" w:cs="Times New Roman"/>
        <w:b/>
        <w:bCs/>
        <w:sz w:val="24"/>
        <w:szCs w:val="24"/>
      </w:rPr>
      <w:tab/>
    </w:r>
    <w:r w:rsidR="00831654">
      <w:rPr>
        <w:rFonts w:ascii="Times New Roman" w:hAnsi="Times New Roman" w:cs="Times New Roman"/>
        <w:b/>
        <w:bCs/>
        <w:sz w:val="24"/>
        <w:szCs w:val="24"/>
      </w:rPr>
      <w:tab/>
    </w:r>
    <w:r w:rsidR="00831654">
      <w:rPr>
        <w:rFonts w:ascii="Times New Roman" w:hAnsi="Times New Roman" w:cs="Times New Roman"/>
        <w:b/>
        <w:bCs/>
        <w:sz w:val="24"/>
        <w:szCs w:val="24"/>
      </w:rPr>
      <w:tab/>
    </w:r>
    <w:r w:rsidR="00831654">
      <w:rPr>
        <w:rFonts w:ascii="Times New Roman" w:hAnsi="Times New Roman" w:cs="Times New Roman"/>
        <w:b/>
        <w:bCs/>
        <w:sz w:val="24"/>
        <w:szCs w:val="24"/>
      </w:rPr>
      <w:tab/>
    </w:r>
    <w:r w:rsidR="00831654">
      <w:rPr>
        <w:rFonts w:ascii="Times New Roman" w:hAnsi="Times New Roman" w:cs="Times New Roman"/>
        <w:b/>
        <w:bCs/>
        <w:sz w:val="24"/>
        <w:szCs w:val="24"/>
      </w:rPr>
      <w:tab/>
      <w:t xml:space="preserve">            </w:t>
    </w:r>
    <w:r w:rsidR="00C36BA8">
      <w:rPr>
        <w:rFonts w:ascii="Times New Roman" w:hAnsi="Times New Roman" w:cs="Times New Roman"/>
        <w:b/>
        <w:bCs/>
        <w:sz w:val="24"/>
        <w:szCs w:val="24"/>
      </w:rPr>
      <w:t xml:space="preserve">            </w:t>
    </w:r>
    <w:r w:rsidR="00831654">
      <w:rPr>
        <w:rFonts w:ascii="Times New Roman" w:hAnsi="Times New Roman" w:cs="Times New Roman"/>
        <w:b/>
        <w:bCs/>
        <w:sz w:val="24"/>
        <w:szCs w:val="24"/>
      </w:rPr>
      <w:t>2</w:t>
    </w:r>
    <w:r w:rsidR="00503565">
      <w:rPr>
        <w:rFonts w:ascii="Times New Roman" w:hAnsi="Times New Roman" w:cs="Times New Roman"/>
        <w:b/>
        <w:bCs/>
        <w:sz w:val="24"/>
        <w:szCs w:val="24"/>
      </w:rPr>
      <w:t>5-402</w:t>
    </w:r>
  </w:p>
  <w:p w14:paraId="4652F0C1" w14:textId="0DB1130D" w:rsidR="00F80C60" w:rsidRDefault="00A85357" w:rsidP="00F80C6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HICKORY POINT RECREATION </w:t>
    </w:r>
    <w:r w:rsidR="009D104D">
      <w:rPr>
        <w:rFonts w:ascii="Times New Roman" w:hAnsi="Times New Roman" w:cs="Times New Roman"/>
        <w:b/>
        <w:bCs/>
        <w:sz w:val="24"/>
        <w:szCs w:val="24"/>
      </w:rPr>
      <w:t>COMPLEX</w:t>
    </w:r>
    <w:r w:rsidR="00503565">
      <w:rPr>
        <w:rFonts w:ascii="Times New Roman" w:hAnsi="Times New Roman" w:cs="Times New Roman"/>
        <w:b/>
        <w:bCs/>
        <w:sz w:val="24"/>
        <w:szCs w:val="24"/>
      </w:rPr>
      <w:t xml:space="preserve"> BERMUDAGRASS ATHLETIC FIELDS TURF MAINTENANCE</w:t>
    </w:r>
  </w:p>
  <w:p w14:paraId="2AE1A358" w14:textId="6BB7C32A" w:rsidR="004135D6" w:rsidRDefault="00413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5AFE"/>
    <w:multiLevelType w:val="multilevel"/>
    <w:tmpl w:val="15B63CD0"/>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C93C09"/>
    <w:multiLevelType w:val="multilevel"/>
    <w:tmpl w:val="E83CD9CE"/>
    <w:lvl w:ilvl="0">
      <w:start w:val="2"/>
      <w:numFmt w:val="decimal"/>
      <w:lvlText w:val="%1"/>
      <w:lvlJc w:val="left"/>
      <w:pPr>
        <w:ind w:left="645" w:hanging="645"/>
      </w:pPr>
      <w:rPr>
        <w:rFonts w:hint="default"/>
      </w:rPr>
    </w:lvl>
    <w:lvl w:ilvl="1">
      <w:start w:val="2"/>
      <w:numFmt w:val="decimal"/>
      <w:lvlText w:val="%1.%2"/>
      <w:lvlJc w:val="left"/>
      <w:pPr>
        <w:ind w:left="1605" w:hanging="645"/>
      </w:pPr>
      <w:rPr>
        <w:rFonts w:hint="default"/>
      </w:rPr>
    </w:lvl>
    <w:lvl w:ilvl="2">
      <w:start w:val="4"/>
      <w:numFmt w:val="decimal"/>
      <w:lvlText w:val="%1.%2.%3"/>
      <w:lvlJc w:val="left"/>
      <w:pPr>
        <w:ind w:left="2640" w:hanging="720"/>
      </w:pPr>
      <w:rPr>
        <w:rFonts w:hint="default"/>
      </w:rPr>
    </w:lvl>
    <w:lvl w:ilvl="3">
      <w:start w:val="2"/>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2" w15:restartNumberingAfterBreak="0">
    <w:nsid w:val="09900515"/>
    <w:multiLevelType w:val="hybridMultilevel"/>
    <w:tmpl w:val="65ACEF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3D5E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764537"/>
    <w:multiLevelType w:val="multilevel"/>
    <w:tmpl w:val="CD8296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F365C"/>
    <w:multiLevelType w:val="multilevel"/>
    <w:tmpl w:val="CD8296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CC3307"/>
    <w:multiLevelType w:val="multilevel"/>
    <w:tmpl w:val="36468E4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D727F9"/>
    <w:multiLevelType w:val="hybridMultilevel"/>
    <w:tmpl w:val="5BE24B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4E11DE7"/>
    <w:multiLevelType w:val="hybridMultilevel"/>
    <w:tmpl w:val="B124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A5CF2"/>
    <w:multiLevelType w:val="multilevel"/>
    <w:tmpl w:val="F9EEA5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7F4964"/>
    <w:multiLevelType w:val="hybridMultilevel"/>
    <w:tmpl w:val="AE547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27943"/>
    <w:multiLevelType w:val="hybridMultilevel"/>
    <w:tmpl w:val="8F0EA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767062B"/>
    <w:multiLevelType w:val="multilevel"/>
    <w:tmpl w:val="942E3B66"/>
    <w:lvl w:ilvl="0">
      <w:start w:val="1"/>
      <w:numFmt w:val="decimal"/>
      <w:lvlText w:val="%1."/>
      <w:lvlJc w:val="left"/>
      <w:pPr>
        <w:ind w:left="3600" w:hanging="720"/>
      </w:pPr>
      <w:rPr>
        <w:rFonts w:hint="default"/>
      </w:rPr>
    </w:lvl>
    <w:lvl w:ilvl="1">
      <w:start w:val="2"/>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D0A33E6"/>
    <w:multiLevelType w:val="multilevel"/>
    <w:tmpl w:val="9C1C88FE"/>
    <w:lvl w:ilvl="0">
      <w:start w:val="2"/>
      <w:numFmt w:val="decimal"/>
      <w:lvlText w:val="%1"/>
      <w:lvlJc w:val="left"/>
      <w:pPr>
        <w:ind w:left="645" w:hanging="645"/>
      </w:pPr>
      <w:rPr>
        <w:rFonts w:hint="default"/>
      </w:rPr>
    </w:lvl>
    <w:lvl w:ilvl="1">
      <w:start w:val="2"/>
      <w:numFmt w:val="decimal"/>
      <w:lvlText w:val="%1.%2"/>
      <w:lvlJc w:val="left"/>
      <w:pPr>
        <w:ind w:left="1125" w:hanging="645"/>
      </w:pPr>
      <w:rPr>
        <w:rFonts w:hint="default"/>
      </w:rPr>
    </w:lvl>
    <w:lvl w:ilvl="2">
      <w:start w:val="4"/>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15:restartNumberingAfterBreak="0">
    <w:nsid w:val="1E851415"/>
    <w:multiLevelType w:val="multilevel"/>
    <w:tmpl w:val="32A2BE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1B004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A8343B"/>
    <w:multiLevelType w:val="multilevel"/>
    <w:tmpl w:val="CD8296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6C5F2D"/>
    <w:multiLevelType w:val="multilevel"/>
    <w:tmpl w:val="CD8296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AA1C77"/>
    <w:multiLevelType w:val="multilevel"/>
    <w:tmpl w:val="8C82D5BE"/>
    <w:lvl w:ilvl="0">
      <w:start w:val="2"/>
      <w:numFmt w:val="decimal"/>
      <w:lvlText w:val="%1"/>
      <w:lvlJc w:val="left"/>
      <w:pPr>
        <w:ind w:left="645" w:hanging="645"/>
      </w:pPr>
      <w:rPr>
        <w:rFonts w:hint="default"/>
      </w:rPr>
    </w:lvl>
    <w:lvl w:ilvl="1">
      <w:start w:val="2"/>
      <w:numFmt w:val="decimal"/>
      <w:lvlText w:val="%1.%2"/>
      <w:lvlJc w:val="left"/>
      <w:pPr>
        <w:ind w:left="1125" w:hanging="645"/>
      </w:pPr>
      <w:rPr>
        <w:rFonts w:hint="default"/>
      </w:rPr>
    </w:lvl>
    <w:lvl w:ilvl="2">
      <w:start w:val="4"/>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15:restartNumberingAfterBreak="0">
    <w:nsid w:val="29C80F68"/>
    <w:multiLevelType w:val="multilevel"/>
    <w:tmpl w:val="CD82963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F4D5FFB"/>
    <w:multiLevelType w:val="multilevel"/>
    <w:tmpl w:val="C1706F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C768B1"/>
    <w:multiLevelType w:val="hybridMultilevel"/>
    <w:tmpl w:val="26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33D4F"/>
    <w:multiLevelType w:val="multilevel"/>
    <w:tmpl w:val="657CBE92"/>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BA8516A"/>
    <w:multiLevelType w:val="hybridMultilevel"/>
    <w:tmpl w:val="245E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C160F"/>
    <w:multiLevelType w:val="multilevel"/>
    <w:tmpl w:val="4006846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D081E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F21A3E"/>
    <w:multiLevelType w:val="hybridMultilevel"/>
    <w:tmpl w:val="F36CF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91B42C2"/>
    <w:multiLevelType w:val="multilevel"/>
    <w:tmpl w:val="939E99F8"/>
    <w:lvl w:ilvl="0">
      <w:start w:val="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AAB5740"/>
    <w:multiLevelType w:val="multilevel"/>
    <w:tmpl w:val="CD8296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D737AF0"/>
    <w:multiLevelType w:val="multilevel"/>
    <w:tmpl w:val="3E324DCE"/>
    <w:lvl w:ilvl="0">
      <w:start w:val="1"/>
      <w:numFmt w:val="decimal"/>
      <w:lvlText w:val="%1."/>
      <w:lvlJc w:val="left"/>
      <w:pPr>
        <w:ind w:left="360" w:hanging="360"/>
      </w:pPr>
      <w:rPr>
        <w:rFonts w:hint="default"/>
        <w:b/>
        <w:bCs/>
        <w:i w:val="0"/>
        <w:iCs/>
      </w:rPr>
    </w:lvl>
    <w:lvl w:ilvl="1">
      <w:start w:val="1"/>
      <w:numFmt w:val="decimal"/>
      <w:lvlText w:val="%1.%2."/>
      <w:lvlJc w:val="left"/>
      <w:pPr>
        <w:ind w:left="52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C3442D"/>
    <w:multiLevelType w:val="hybridMultilevel"/>
    <w:tmpl w:val="829CFB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0EC3943"/>
    <w:multiLevelType w:val="multilevel"/>
    <w:tmpl w:val="E2A8F82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15C6BE0"/>
    <w:multiLevelType w:val="hybridMultilevel"/>
    <w:tmpl w:val="A02426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24D09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D72CD1"/>
    <w:multiLevelType w:val="hybridMultilevel"/>
    <w:tmpl w:val="1E343A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57756376"/>
    <w:multiLevelType w:val="hybridMultilevel"/>
    <w:tmpl w:val="F470FF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AA778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41207D"/>
    <w:multiLevelType w:val="multilevel"/>
    <w:tmpl w:val="2B6419A2"/>
    <w:lvl w:ilvl="0">
      <w:start w:val="3"/>
      <w:numFmt w:val="decimal"/>
      <w:lvlText w:val="%1."/>
      <w:lvlJc w:val="left"/>
      <w:pPr>
        <w:ind w:left="360" w:hanging="360"/>
      </w:pPr>
      <w:rPr>
        <w:rFonts w:hint="default"/>
        <w:b/>
        <w:bCs/>
        <w:i w:val="0"/>
        <w:i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FBA20C5"/>
    <w:multiLevelType w:val="multilevel"/>
    <w:tmpl w:val="DA76881A"/>
    <w:lvl w:ilvl="0">
      <w:start w:val="2"/>
      <w:numFmt w:val="decimal"/>
      <w:lvlText w:val="%1"/>
      <w:lvlJc w:val="left"/>
      <w:pPr>
        <w:ind w:left="645" w:hanging="645"/>
      </w:pPr>
      <w:rPr>
        <w:rFonts w:hint="default"/>
      </w:rPr>
    </w:lvl>
    <w:lvl w:ilvl="1">
      <w:start w:val="2"/>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9" w15:restartNumberingAfterBreak="0">
    <w:nsid w:val="632D13D8"/>
    <w:multiLevelType w:val="multilevel"/>
    <w:tmpl w:val="D652C67C"/>
    <w:lvl w:ilvl="0">
      <w:start w:val="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52508EC"/>
    <w:multiLevelType w:val="multilevel"/>
    <w:tmpl w:val="CD8296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6B45FC5"/>
    <w:multiLevelType w:val="multilevel"/>
    <w:tmpl w:val="82125F14"/>
    <w:lvl w:ilvl="0">
      <w:start w:val="2"/>
      <w:numFmt w:val="decimal"/>
      <w:lvlText w:val="%1"/>
      <w:lvlJc w:val="left"/>
      <w:pPr>
        <w:ind w:left="480" w:hanging="480"/>
      </w:pPr>
      <w:rPr>
        <w:rFonts w:hint="default"/>
      </w:rPr>
    </w:lvl>
    <w:lvl w:ilvl="1">
      <w:start w:val="3"/>
      <w:numFmt w:val="decimal"/>
      <w:lvlText w:val="%1.%2"/>
      <w:lvlJc w:val="left"/>
      <w:pPr>
        <w:ind w:left="742" w:hanging="48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536" w:hanging="1440"/>
      </w:pPr>
      <w:rPr>
        <w:rFonts w:hint="default"/>
      </w:rPr>
    </w:lvl>
  </w:abstractNum>
  <w:abstractNum w:abstractNumId="42"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b/>
        <w:strike w:val="0"/>
        <w:dstrike w:val="0"/>
        <w:u w:val="none"/>
        <w:effect w:val="none"/>
      </w:rPr>
    </w:lvl>
    <w:lvl w:ilvl="2">
      <w:start w:val="1"/>
      <w:numFmt w:val="decimal"/>
      <w:isLgl/>
      <w:lvlText w:val="%1.%2.%3"/>
      <w:lvlJc w:val="left"/>
      <w:pPr>
        <w:ind w:left="1800" w:hanging="720"/>
      </w:pPr>
      <w:rPr>
        <w:u w:val="single"/>
      </w:rPr>
    </w:lvl>
    <w:lvl w:ilvl="3">
      <w:start w:val="1"/>
      <w:numFmt w:val="decimal"/>
      <w:isLgl/>
      <w:lvlText w:val="%1.%2.%3.%4"/>
      <w:lvlJc w:val="left"/>
      <w:pPr>
        <w:ind w:left="2160" w:hanging="720"/>
      </w:pPr>
      <w:rPr>
        <w:u w:val="single"/>
      </w:rPr>
    </w:lvl>
    <w:lvl w:ilvl="4">
      <w:start w:val="1"/>
      <w:numFmt w:val="decimal"/>
      <w:isLgl/>
      <w:lvlText w:val="%1.%2.%3.%4.%5"/>
      <w:lvlJc w:val="left"/>
      <w:pPr>
        <w:ind w:left="2880" w:hanging="1080"/>
      </w:pPr>
      <w:rPr>
        <w:u w:val="single"/>
      </w:rPr>
    </w:lvl>
    <w:lvl w:ilvl="5">
      <w:start w:val="1"/>
      <w:numFmt w:val="decimal"/>
      <w:isLgl/>
      <w:lvlText w:val="%1.%2.%3.%4.%5.%6"/>
      <w:lvlJc w:val="left"/>
      <w:pPr>
        <w:ind w:left="3240" w:hanging="1080"/>
      </w:pPr>
      <w:rPr>
        <w:u w:val="single"/>
      </w:rPr>
    </w:lvl>
    <w:lvl w:ilvl="6">
      <w:start w:val="1"/>
      <w:numFmt w:val="decimal"/>
      <w:isLgl/>
      <w:lvlText w:val="%1.%2.%3.%4.%5.%6.%7"/>
      <w:lvlJc w:val="left"/>
      <w:pPr>
        <w:ind w:left="3960" w:hanging="1440"/>
      </w:pPr>
      <w:rPr>
        <w:u w:val="single"/>
      </w:rPr>
    </w:lvl>
    <w:lvl w:ilvl="7">
      <w:start w:val="1"/>
      <w:numFmt w:val="decimal"/>
      <w:isLgl/>
      <w:lvlText w:val="%1.%2.%3.%4.%5.%6.%7.%8"/>
      <w:lvlJc w:val="left"/>
      <w:pPr>
        <w:ind w:left="4320" w:hanging="1440"/>
      </w:pPr>
      <w:rPr>
        <w:u w:val="single"/>
      </w:rPr>
    </w:lvl>
    <w:lvl w:ilvl="8">
      <w:start w:val="1"/>
      <w:numFmt w:val="decimal"/>
      <w:isLgl/>
      <w:lvlText w:val="%1.%2.%3.%4.%5.%6.%7.%8.%9"/>
      <w:lvlJc w:val="left"/>
      <w:pPr>
        <w:ind w:left="5040" w:hanging="1800"/>
      </w:pPr>
      <w:rPr>
        <w:u w:val="single"/>
      </w:rPr>
    </w:lvl>
  </w:abstractNum>
  <w:abstractNum w:abstractNumId="43" w15:restartNumberingAfterBreak="0">
    <w:nsid w:val="73473C43"/>
    <w:multiLevelType w:val="multilevel"/>
    <w:tmpl w:val="CD8296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5966742">
    <w:abstractNumId w:val="23"/>
  </w:num>
  <w:num w:numId="2" w16cid:durableId="1816331137">
    <w:abstractNumId w:val="10"/>
  </w:num>
  <w:num w:numId="3" w16cid:durableId="1616596974">
    <w:abstractNumId w:val="35"/>
  </w:num>
  <w:num w:numId="4" w16cid:durableId="1701856434">
    <w:abstractNumId w:val="26"/>
  </w:num>
  <w:num w:numId="5" w16cid:durableId="482236342">
    <w:abstractNumId w:val="30"/>
  </w:num>
  <w:num w:numId="6" w16cid:durableId="1171094633">
    <w:abstractNumId w:val="32"/>
  </w:num>
  <w:num w:numId="7" w16cid:durableId="979116619">
    <w:abstractNumId w:val="2"/>
  </w:num>
  <w:num w:numId="8" w16cid:durableId="404495064">
    <w:abstractNumId w:val="11"/>
  </w:num>
  <w:num w:numId="9" w16cid:durableId="111167840">
    <w:abstractNumId w:val="34"/>
  </w:num>
  <w:num w:numId="10" w16cid:durableId="1673297066">
    <w:abstractNumId w:val="21"/>
  </w:num>
  <w:num w:numId="11" w16cid:durableId="2057730646">
    <w:abstractNumId w:val="7"/>
  </w:num>
  <w:num w:numId="12" w16cid:durableId="199708167">
    <w:abstractNumId w:val="8"/>
  </w:num>
  <w:num w:numId="13" w16cid:durableId="1909532835">
    <w:abstractNumId w:val="12"/>
  </w:num>
  <w:num w:numId="14" w16cid:durableId="183717022">
    <w:abstractNumId w:val="9"/>
  </w:num>
  <w:num w:numId="15" w16cid:durableId="433137752">
    <w:abstractNumId w:val="16"/>
  </w:num>
  <w:num w:numId="16" w16cid:durableId="661853277">
    <w:abstractNumId w:val="14"/>
  </w:num>
  <w:num w:numId="17" w16cid:durableId="2095399613">
    <w:abstractNumId w:val="43"/>
  </w:num>
  <w:num w:numId="18" w16cid:durableId="1637955207">
    <w:abstractNumId w:val="13"/>
  </w:num>
  <w:num w:numId="19" w16cid:durableId="754397988">
    <w:abstractNumId w:val="1"/>
  </w:num>
  <w:num w:numId="20" w16cid:durableId="1069183939">
    <w:abstractNumId w:val="18"/>
  </w:num>
  <w:num w:numId="21" w16cid:durableId="1211183780">
    <w:abstractNumId w:val="38"/>
  </w:num>
  <w:num w:numId="22" w16cid:durableId="1506169718">
    <w:abstractNumId w:val="5"/>
  </w:num>
  <w:num w:numId="23" w16cid:durableId="1235630028">
    <w:abstractNumId w:val="17"/>
  </w:num>
  <w:num w:numId="24" w16cid:durableId="255678464">
    <w:abstractNumId w:val="31"/>
  </w:num>
  <w:num w:numId="25" w16cid:durableId="1669551422">
    <w:abstractNumId w:val="0"/>
  </w:num>
  <w:num w:numId="26" w16cid:durableId="2001537598">
    <w:abstractNumId w:val="22"/>
  </w:num>
  <w:num w:numId="27" w16cid:durableId="1551768903">
    <w:abstractNumId w:val="37"/>
  </w:num>
  <w:num w:numId="28" w16cid:durableId="1859585815">
    <w:abstractNumId w:val="39"/>
  </w:num>
  <w:num w:numId="29" w16cid:durableId="1975675151">
    <w:abstractNumId w:val="6"/>
  </w:num>
  <w:num w:numId="30" w16cid:durableId="905341254">
    <w:abstractNumId w:val="27"/>
  </w:num>
  <w:num w:numId="31" w16cid:durableId="2073656373">
    <w:abstractNumId w:val="33"/>
  </w:num>
  <w:num w:numId="32" w16cid:durableId="327680104">
    <w:abstractNumId w:val="36"/>
  </w:num>
  <w:num w:numId="33" w16cid:durableId="1917400499">
    <w:abstractNumId w:val="25"/>
  </w:num>
  <w:num w:numId="34" w16cid:durableId="684677787">
    <w:abstractNumId w:val="15"/>
  </w:num>
  <w:num w:numId="35" w16cid:durableId="546919647">
    <w:abstractNumId w:val="3"/>
  </w:num>
  <w:num w:numId="36" w16cid:durableId="199905026">
    <w:abstractNumId w:val="40"/>
  </w:num>
  <w:num w:numId="37" w16cid:durableId="1552839435">
    <w:abstractNumId w:val="4"/>
  </w:num>
  <w:num w:numId="38" w16cid:durableId="130173306">
    <w:abstractNumId w:val="19"/>
  </w:num>
  <w:num w:numId="39" w16cid:durableId="721707138">
    <w:abstractNumId w:val="41"/>
  </w:num>
  <w:num w:numId="40" w16cid:durableId="1609503033">
    <w:abstractNumId w:val="28"/>
  </w:num>
  <w:num w:numId="41" w16cid:durableId="1966808432">
    <w:abstractNumId w:val="29"/>
  </w:num>
  <w:num w:numId="42" w16cid:durableId="16591104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3326667">
    <w:abstractNumId w:val="20"/>
  </w:num>
  <w:num w:numId="44" w16cid:durableId="1374560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lIX0kr9FHPQg6DQ2YbzSCYa2m6O/QUILgQNSSj6L8TU1g6BtRch9Ki5rMfna/UvFm7/uwl7E+EgPDkiBknWe5A==" w:salt="nhZs9xsjAVxY4BoNGy7rTA=="/>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6"/>
    <w:rsid w:val="000011AE"/>
    <w:rsid w:val="00005D37"/>
    <w:rsid w:val="00006A37"/>
    <w:rsid w:val="00014659"/>
    <w:rsid w:val="0002446C"/>
    <w:rsid w:val="0003010E"/>
    <w:rsid w:val="00035507"/>
    <w:rsid w:val="00040F48"/>
    <w:rsid w:val="0004541E"/>
    <w:rsid w:val="00046991"/>
    <w:rsid w:val="00052790"/>
    <w:rsid w:val="00052DB9"/>
    <w:rsid w:val="000927D5"/>
    <w:rsid w:val="00094A1A"/>
    <w:rsid w:val="000A15BB"/>
    <w:rsid w:val="000A77F0"/>
    <w:rsid w:val="000B421E"/>
    <w:rsid w:val="000C6028"/>
    <w:rsid w:val="000C6201"/>
    <w:rsid w:val="00115953"/>
    <w:rsid w:val="00120949"/>
    <w:rsid w:val="0012580D"/>
    <w:rsid w:val="00134FEF"/>
    <w:rsid w:val="0015443D"/>
    <w:rsid w:val="00172457"/>
    <w:rsid w:val="00175097"/>
    <w:rsid w:val="00187918"/>
    <w:rsid w:val="0019117D"/>
    <w:rsid w:val="001A3EEE"/>
    <w:rsid w:val="001A7519"/>
    <w:rsid w:val="001B16BB"/>
    <w:rsid w:val="001E1F13"/>
    <w:rsid w:val="001E3E4C"/>
    <w:rsid w:val="001F0A6A"/>
    <w:rsid w:val="002015AB"/>
    <w:rsid w:val="00203DF9"/>
    <w:rsid w:val="002055CD"/>
    <w:rsid w:val="00205831"/>
    <w:rsid w:val="00207A52"/>
    <w:rsid w:val="00216298"/>
    <w:rsid w:val="002342B3"/>
    <w:rsid w:val="00235E84"/>
    <w:rsid w:val="00237D01"/>
    <w:rsid w:val="00241855"/>
    <w:rsid w:val="00255ED6"/>
    <w:rsid w:val="00274201"/>
    <w:rsid w:val="00276537"/>
    <w:rsid w:val="00276622"/>
    <w:rsid w:val="00281D28"/>
    <w:rsid w:val="00285255"/>
    <w:rsid w:val="00285509"/>
    <w:rsid w:val="002856E7"/>
    <w:rsid w:val="00287B26"/>
    <w:rsid w:val="002A17A1"/>
    <w:rsid w:val="002A1ECA"/>
    <w:rsid w:val="002C11C6"/>
    <w:rsid w:val="002C2558"/>
    <w:rsid w:val="002C587D"/>
    <w:rsid w:val="002C5B6F"/>
    <w:rsid w:val="002C7CBB"/>
    <w:rsid w:val="002D6533"/>
    <w:rsid w:val="002E5333"/>
    <w:rsid w:val="002F0BA8"/>
    <w:rsid w:val="002F253B"/>
    <w:rsid w:val="003016E2"/>
    <w:rsid w:val="00303801"/>
    <w:rsid w:val="00306944"/>
    <w:rsid w:val="00315BF0"/>
    <w:rsid w:val="00331479"/>
    <w:rsid w:val="00336540"/>
    <w:rsid w:val="00353287"/>
    <w:rsid w:val="003643DF"/>
    <w:rsid w:val="003677A4"/>
    <w:rsid w:val="0037615D"/>
    <w:rsid w:val="00387A70"/>
    <w:rsid w:val="00390F6F"/>
    <w:rsid w:val="00393FE7"/>
    <w:rsid w:val="003B1E69"/>
    <w:rsid w:val="003C292F"/>
    <w:rsid w:val="003D0BB3"/>
    <w:rsid w:val="003D7950"/>
    <w:rsid w:val="003E0A3F"/>
    <w:rsid w:val="003E3DF9"/>
    <w:rsid w:val="004135D6"/>
    <w:rsid w:val="00415408"/>
    <w:rsid w:val="00433387"/>
    <w:rsid w:val="004376A5"/>
    <w:rsid w:val="004417A8"/>
    <w:rsid w:val="0044384C"/>
    <w:rsid w:val="00462E5C"/>
    <w:rsid w:val="00470A5F"/>
    <w:rsid w:val="004737E1"/>
    <w:rsid w:val="00474DDA"/>
    <w:rsid w:val="00494A87"/>
    <w:rsid w:val="004E4B10"/>
    <w:rsid w:val="00503565"/>
    <w:rsid w:val="00511537"/>
    <w:rsid w:val="00532DAE"/>
    <w:rsid w:val="005373E0"/>
    <w:rsid w:val="00545578"/>
    <w:rsid w:val="005455A9"/>
    <w:rsid w:val="00573C6A"/>
    <w:rsid w:val="00575C73"/>
    <w:rsid w:val="00590F86"/>
    <w:rsid w:val="005A2232"/>
    <w:rsid w:val="005B1DA4"/>
    <w:rsid w:val="005B28D6"/>
    <w:rsid w:val="005B7AA7"/>
    <w:rsid w:val="005B7FCC"/>
    <w:rsid w:val="005C128C"/>
    <w:rsid w:val="005C41AD"/>
    <w:rsid w:val="005C49D2"/>
    <w:rsid w:val="005C72D5"/>
    <w:rsid w:val="005D2B20"/>
    <w:rsid w:val="005D7B1E"/>
    <w:rsid w:val="005D7D51"/>
    <w:rsid w:val="005E1714"/>
    <w:rsid w:val="005F0BB3"/>
    <w:rsid w:val="005F30D4"/>
    <w:rsid w:val="00610453"/>
    <w:rsid w:val="00624FE6"/>
    <w:rsid w:val="006401D9"/>
    <w:rsid w:val="006468D9"/>
    <w:rsid w:val="00656BE4"/>
    <w:rsid w:val="006631FA"/>
    <w:rsid w:val="00667CFF"/>
    <w:rsid w:val="00670E3A"/>
    <w:rsid w:val="00673417"/>
    <w:rsid w:val="00696E1D"/>
    <w:rsid w:val="006A2530"/>
    <w:rsid w:val="006A6270"/>
    <w:rsid w:val="006B1E07"/>
    <w:rsid w:val="006B42F4"/>
    <w:rsid w:val="006C5F13"/>
    <w:rsid w:val="00710867"/>
    <w:rsid w:val="0071118B"/>
    <w:rsid w:val="00712597"/>
    <w:rsid w:val="007136F2"/>
    <w:rsid w:val="007223DC"/>
    <w:rsid w:val="00727841"/>
    <w:rsid w:val="0073220E"/>
    <w:rsid w:val="007635CF"/>
    <w:rsid w:val="007812B5"/>
    <w:rsid w:val="007A23F9"/>
    <w:rsid w:val="007A5C67"/>
    <w:rsid w:val="007B7487"/>
    <w:rsid w:val="007D06EF"/>
    <w:rsid w:val="007D64C5"/>
    <w:rsid w:val="007E562B"/>
    <w:rsid w:val="00800F31"/>
    <w:rsid w:val="00803B37"/>
    <w:rsid w:val="00816588"/>
    <w:rsid w:val="00822B3B"/>
    <w:rsid w:val="00830B74"/>
    <w:rsid w:val="00831654"/>
    <w:rsid w:val="0083280C"/>
    <w:rsid w:val="00832A55"/>
    <w:rsid w:val="00846633"/>
    <w:rsid w:val="008570BE"/>
    <w:rsid w:val="00882FBE"/>
    <w:rsid w:val="008836EA"/>
    <w:rsid w:val="00887487"/>
    <w:rsid w:val="00896361"/>
    <w:rsid w:val="008A152D"/>
    <w:rsid w:val="008A24F1"/>
    <w:rsid w:val="008A54BF"/>
    <w:rsid w:val="008A6ABF"/>
    <w:rsid w:val="008B0783"/>
    <w:rsid w:val="008B2EB2"/>
    <w:rsid w:val="008D0936"/>
    <w:rsid w:val="008D1ED4"/>
    <w:rsid w:val="00902376"/>
    <w:rsid w:val="00907B3C"/>
    <w:rsid w:val="009121CA"/>
    <w:rsid w:val="00922C7A"/>
    <w:rsid w:val="00927863"/>
    <w:rsid w:val="00933EE3"/>
    <w:rsid w:val="00935C7A"/>
    <w:rsid w:val="009374BF"/>
    <w:rsid w:val="009431C9"/>
    <w:rsid w:val="009477C3"/>
    <w:rsid w:val="00953940"/>
    <w:rsid w:val="00955436"/>
    <w:rsid w:val="0095584C"/>
    <w:rsid w:val="00970C1B"/>
    <w:rsid w:val="009710A8"/>
    <w:rsid w:val="00985835"/>
    <w:rsid w:val="0098710B"/>
    <w:rsid w:val="00990229"/>
    <w:rsid w:val="00997813"/>
    <w:rsid w:val="009A105B"/>
    <w:rsid w:val="009A7E72"/>
    <w:rsid w:val="009C52CC"/>
    <w:rsid w:val="009D104D"/>
    <w:rsid w:val="009D5F47"/>
    <w:rsid w:val="009F24D4"/>
    <w:rsid w:val="00A00A4D"/>
    <w:rsid w:val="00A01B95"/>
    <w:rsid w:val="00A13BA0"/>
    <w:rsid w:val="00A14047"/>
    <w:rsid w:val="00A61532"/>
    <w:rsid w:val="00A67745"/>
    <w:rsid w:val="00A77DA5"/>
    <w:rsid w:val="00A803BD"/>
    <w:rsid w:val="00A82E31"/>
    <w:rsid w:val="00A85357"/>
    <w:rsid w:val="00A861B1"/>
    <w:rsid w:val="00A92E8F"/>
    <w:rsid w:val="00A9359F"/>
    <w:rsid w:val="00AA182F"/>
    <w:rsid w:val="00AA6B50"/>
    <w:rsid w:val="00AA76C7"/>
    <w:rsid w:val="00AC0834"/>
    <w:rsid w:val="00AC66E5"/>
    <w:rsid w:val="00AD0D02"/>
    <w:rsid w:val="00AD1440"/>
    <w:rsid w:val="00AD1A90"/>
    <w:rsid w:val="00AD3075"/>
    <w:rsid w:val="00AE7B73"/>
    <w:rsid w:val="00B20CF2"/>
    <w:rsid w:val="00B25609"/>
    <w:rsid w:val="00B43013"/>
    <w:rsid w:val="00B5434D"/>
    <w:rsid w:val="00B5691E"/>
    <w:rsid w:val="00B61A74"/>
    <w:rsid w:val="00B66E0C"/>
    <w:rsid w:val="00B714E4"/>
    <w:rsid w:val="00B73B59"/>
    <w:rsid w:val="00B809A5"/>
    <w:rsid w:val="00B9001B"/>
    <w:rsid w:val="00B952C1"/>
    <w:rsid w:val="00BA40FF"/>
    <w:rsid w:val="00BA684C"/>
    <w:rsid w:val="00BB19AB"/>
    <w:rsid w:val="00BC00FA"/>
    <w:rsid w:val="00BD36EF"/>
    <w:rsid w:val="00BD7726"/>
    <w:rsid w:val="00BE0AC0"/>
    <w:rsid w:val="00BE4FD4"/>
    <w:rsid w:val="00C004F1"/>
    <w:rsid w:val="00C06B59"/>
    <w:rsid w:val="00C070FB"/>
    <w:rsid w:val="00C17CFD"/>
    <w:rsid w:val="00C31240"/>
    <w:rsid w:val="00C329E5"/>
    <w:rsid w:val="00C36BA8"/>
    <w:rsid w:val="00C40E39"/>
    <w:rsid w:val="00C43F4A"/>
    <w:rsid w:val="00C6401E"/>
    <w:rsid w:val="00C714FA"/>
    <w:rsid w:val="00C72A42"/>
    <w:rsid w:val="00C73566"/>
    <w:rsid w:val="00C80C56"/>
    <w:rsid w:val="00CA5D5E"/>
    <w:rsid w:val="00CB31D6"/>
    <w:rsid w:val="00CB693B"/>
    <w:rsid w:val="00CD36BF"/>
    <w:rsid w:val="00CD667F"/>
    <w:rsid w:val="00CF23A1"/>
    <w:rsid w:val="00CF2459"/>
    <w:rsid w:val="00CF451B"/>
    <w:rsid w:val="00CF7823"/>
    <w:rsid w:val="00D053A2"/>
    <w:rsid w:val="00D07819"/>
    <w:rsid w:val="00D21B56"/>
    <w:rsid w:val="00D31DB7"/>
    <w:rsid w:val="00D34DBD"/>
    <w:rsid w:val="00D47D73"/>
    <w:rsid w:val="00D52F3B"/>
    <w:rsid w:val="00D614CE"/>
    <w:rsid w:val="00D61752"/>
    <w:rsid w:val="00D63237"/>
    <w:rsid w:val="00D64AA4"/>
    <w:rsid w:val="00D6678B"/>
    <w:rsid w:val="00D70564"/>
    <w:rsid w:val="00D736E0"/>
    <w:rsid w:val="00D8326B"/>
    <w:rsid w:val="00D9459D"/>
    <w:rsid w:val="00D94F0A"/>
    <w:rsid w:val="00DA369D"/>
    <w:rsid w:val="00DA60B0"/>
    <w:rsid w:val="00DB6D27"/>
    <w:rsid w:val="00DC2C8F"/>
    <w:rsid w:val="00DC359F"/>
    <w:rsid w:val="00DC369C"/>
    <w:rsid w:val="00DC36CF"/>
    <w:rsid w:val="00DC3D7A"/>
    <w:rsid w:val="00DC5BF3"/>
    <w:rsid w:val="00DC633A"/>
    <w:rsid w:val="00DD7F87"/>
    <w:rsid w:val="00DE08B2"/>
    <w:rsid w:val="00DE762D"/>
    <w:rsid w:val="00E0176F"/>
    <w:rsid w:val="00E0660B"/>
    <w:rsid w:val="00E12671"/>
    <w:rsid w:val="00E479D0"/>
    <w:rsid w:val="00E61CA0"/>
    <w:rsid w:val="00E76E0A"/>
    <w:rsid w:val="00E808DF"/>
    <w:rsid w:val="00E84CA6"/>
    <w:rsid w:val="00EA24D1"/>
    <w:rsid w:val="00EB17A7"/>
    <w:rsid w:val="00EB589F"/>
    <w:rsid w:val="00EC45B8"/>
    <w:rsid w:val="00ED03FF"/>
    <w:rsid w:val="00ED2BF4"/>
    <w:rsid w:val="00EE7EFB"/>
    <w:rsid w:val="00EF0CCC"/>
    <w:rsid w:val="00EF520E"/>
    <w:rsid w:val="00F02D02"/>
    <w:rsid w:val="00F0304C"/>
    <w:rsid w:val="00F05758"/>
    <w:rsid w:val="00F11493"/>
    <w:rsid w:val="00F1508D"/>
    <w:rsid w:val="00F1643F"/>
    <w:rsid w:val="00F20899"/>
    <w:rsid w:val="00F36876"/>
    <w:rsid w:val="00F61725"/>
    <w:rsid w:val="00F67B1B"/>
    <w:rsid w:val="00F76201"/>
    <w:rsid w:val="00F80C60"/>
    <w:rsid w:val="00F81854"/>
    <w:rsid w:val="00F8578D"/>
    <w:rsid w:val="00F8602A"/>
    <w:rsid w:val="00F91F6B"/>
    <w:rsid w:val="00F94282"/>
    <w:rsid w:val="00F9622A"/>
    <w:rsid w:val="00FA4836"/>
    <w:rsid w:val="00FA6A96"/>
    <w:rsid w:val="00FB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AAA1920"/>
  <w15:chartTrackingRefBased/>
  <w15:docId w15:val="{32885082-14AF-472B-AE50-C691A3BA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FA"/>
  </w:style>
  <w:style w:type="paragraph" w:styleId="Heading2">
    <w:name w:val="heading 2"/>
    <w:basedOn w:val="Normal"/>
    <w:link w:val="Heading2Char"/>
    <w:uiPriority w:val="9"/>
    <w:semiHidden/>
    <w:unhideWhenUsed/>
    <w:qFormat/>
    <w:rsid w:val="002C11C6"/>
    <w:pPr>
      <w:keepNext/>
      <w:numPr>
        <w:numId w:val="42"/>
      </w:numPr>
      <w:spacing w:before="40" w:after="0" w:line="240" w:lineRule="auto"/>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5D6"/>
  </w:style>
  <w:style w:type="paragraph" w:styleId="Footer">
    <w:name w:val="footer"/>
    <w:basedOn w:val="Normal"/>
    <w:link w:val="FooterChar"/>
    <w:uiPriority w:val="99"/>
    <w:unhideWhenUsed/>
    <w:rsid w:val="00413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5D6"/>
  </w:style>
  <w:style w:type="paragraph" w:styleId="ListParagraph">
    <w:name w:val="List Paragraph"/>
    <w:basedOn w:val="Normal"/>
    <w:uiPriority w:val="1"/>
    <w:qFormat/>
    <w:rsid w:val="00D736E0"/>
    <w:pPr>
      <w:ind w:left="720"/>
      <w:contextualSpacing/>
    </w:pPr>
  </w:style>
  <w:style w:type="character" w:styleId="CommentReference">
    <w:name w:val="annotation reference"/>
    <w:basedOn w:val="DefaultParagraphFont"/>
    <w:uiPriority w:val="99"/>
    <w:semiHidden/>
    <w:unhideWhenUsed/>
    <w:rsid w:val="00896361"/>
    <w:rPr>
      <w:sz w:val="16"/>
      <w:szCs w:val="16"/>
    </w:rPr>
  </w:style>
  <w:style w:type="paragraph" w:styleId="CommentText">
    <w:name w:val="annotation text"/>
    <w:basedOn w:val="Normal"/>
    <w:link w:val="CommentTextChar"/>
    <w:uiPriority w:val="99"/>
    <w:semiHidden/>
    <w:unhideWhenUsed/>
    <w:rsid w:val="00896361"/>
    <w:pPr>
      <w:spacing w:line="240" w:lineRule="auto"/>
    </w:pPr>
    <w:rPr>
      <w:sz w:val="20"/>
      <w:szCs w:val="20"/>
    </w:rPr>
  </w:style>
  <w:style w:type="character" w:customStyle="1" w:styleId="CommentTextChar">
    <w:name w:val="Comment Text Char"/>
    <w:basedOn w:val="DefaultParagraphFont"/>
    <w:link w:val="CommentText"/>
    <w:uiPriority w:val="99"/>
    <w:semiHidden/>
    <w:rsid w:val="00896361"/>
    <w:rPr>
      <w:sz w:val="20"/>
      <w:szCs w:val="20"/>
    </w:rPr>
  </w:style>
  <w:style w:type="paragraph" w:styleId="CommentSubject">
    <w:name w:val="annotation subject"/>
    <w:basedOn w:val="CommentText"/>
    <w:next w:val="CommentText"/>
    <w:link w:val="CommentSubjectChar"/>
    <w:uiPriority w:val="99"/>
    <w:semiHidden/>
    <w:unhideWhenUsed/>
    <w:rsid w:val="00896361"/>
    <w:rPr>
      <w:b/>
      <w:bCs/>
    </w:rPr>
  </w:style>
  <w:style w:type="character" w:customStyle="1" w:styleId="CommentSubjectChar">
    <w:name w:val="Comment Subject Char"/>
    <w:basedOn w:val="CommentTextChar"/>
    <w:link w:val="CommentSubject"/>
    <w:uiPriority w:val="99"/>
    <w:semiHidden/>
    <w:rsid w:val="00896361"/>
    <w:rPr>
      <w:b/>
      <w:bCs/>
      <w:sz w:val="20"/>
      <w:szCs w:val="20"/>
    </w:rPr>
  </w:style>
  <w:style w:type="paragraph" w:styleId="Revision">
    <w:name w:val="Revision"/>
    <w:hidden/>
    <w:uiPriority w:val="99"/>
    <w:semiHidden/>
    <w:rsid w:val="00896361"/>
    <w:pPr>
      <w:spacing w:after="0" w:line="240" w:lineRule="auto"/>
    </w:pPr>
  </w:style>
  <w:style w:type="paragraph" w:styleId="BalloonText">
    <w:name w:val="Balloon Text"/>
    <w:basedOn w:val="Normal"/>
    <w:link w:val="BalloonTextChar"/>
    <w:uiPriority w:val="99"/>
    <w:semiHidden/>
    <w:unhideWhenUsed/>
    <w:rsid w:val="00896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361"/>
    <w:rPr>
      <w:rFonts w:ascii="Segoe UI" w:hAnsi="Segoe UI" w:cs="Segoe UI"/>
      <w:sz w:val="18"/>
      <w:szCs w:val="18"/>
    </w:rPr>
  </w:style>
  <w:style w:type="character" w:styleId="Hyperlink">
    <w:name w:val="Hyperlink"/>
    <w:basedOn w:val="DefaultParagraphFont"/>
    <w:uiPriority w:val="99"/>
    <w:semiHidden/>
    <w:unhideWhenUsed/>
    <w:rsid w:val="008A152D"/>
    <w:rPr>
      <w:color w:val="0563C1" w:themeColor="hyperlink"/>
      <w:u w:val="single"/>
    </w:rPr>
  </w:style>
  <w:style w:type="character" w:customStyle="1" w:styleId="Heading2Char">
    <w:name w:val="Heading 2 Char"/>
    <w:basedOn w:val="DefaultParagraphFont"/>
    <w:link w:val="Heading2"/>
    <w:uiPriority w:val="9"/>
    <w:semiHidden/>
    <w:rsid w:val="002C11C6"/>
    <w:rPr>
      <w:rFonts w:ascii="Times New Roman" w:hAnsi="Times New Roman" w:cs="Times New Roman"/>
      <w:sz w:val="24"/>
      <w:szCs w:val="24"/>
    </w:rPr>
  </w:style>
  <w:style w:type="paragraph" w:styleId="NoSpacing">
    <w:name w:val="No Spacing"/>
    <w:basedOn w:val="Normal"/>
    <w:uiPriority w:val="1"/>
    <w:qFormat/>
    <w:rsid w:val="002C11C6"/>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2C11C6"/>
    <w:pPr>
      <w:widowControl w:val="0"/>
      <w:autoSpaceDE w:val="0"/>
      <w:autoSpaceDN w:val="0"/>
      <w:spacing w:before="120" w:after="0" w:line="240" w:lineRule="auto"/>
      <w:ind w:left="83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C11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5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wmd.gov/sites/default/files/documents/fl_green_bmp.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3546-788D-4D21-9C60-588E8DBFE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DE347-EEBB-4CC0-802F-2D721333EDEC}">
  <ds:schemaRefs>
    <ds:schemaRef ds:uri="http://schemas.microsoft.com/sharepoint/v3/contenttype/forms"/>
  </ds:schemaRefs>
</ds:datastoreItem>
</file>

<file path=customXml/itemProps3.xml><?xml version="1.0" encoding="utf-8"?>
<ds:datastoreItem xmlns:ds="http://schemas.openxmlformats.org/officeDocument/2006/customXml" ds:itemID="{7EF4DFBD-8A3C-42DF-92CC-CD7A295B6F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548627-D786-4020-982F-7C66E00D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2017</Words>
  <Characters>11500</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Strew, Shane</dc:creator>
  <cp:keywords/>
  <dc:description/>
  <cp:lastModifiedBy>Falanga, Ron</cp:lastModifiedBy>
  <cp:revision>7</cp:revision>
  <cp:lastPrinted>2021-09-15T12:28:00Z</cp:lastPrinted>
  <dcterms:created xsi:type="dcterms:W3CDTF">2024-09-24T12:00:00Z</dcterms:created>
  <dcterms:modified xsi:type="dcterms:W3CDTF">2024-09-25T17:29:00Z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