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imes New Roman"/>
          <w:color w:val="auto"/>
          <w:sz w:val="24"/>
          <w:szCs w:val="24"/>
        </w:rPr>
        <w:id w:val="-223527494"/>
        <w:docPartObj>
          <w:docPartGallery w:val="Table of Contents"/>
          <w:docPartUnique/>
        </w:docPartObj>
      </w:sdtPr>
      <w:sdtEndPr>
        <w:rPr>
          <w:b/>
          <w:bCs/>
          <w:noProof/>
        </w:rPr>
      </w:sdtEndPr>
      <w:sdtContent>
        <w:p w14:paraId="75425DFD" w14:textId="79B30E09" w:rsidR="00F969EE" w:rsidRPr="006277BA" w:rsidRDefault="003709C4" w:rsidP="003709C4">
          <w:pPr>
            <w:pStyle w:val="TOCHeading"/>
            <w:ind w:left="360" w:hanging="360"/>
            <w:jc w:val="center"/>
            <w:rPr>
              <w:rFonts w:cs="Times New Roman"/>
              <w:b/>
              <w:bCs/>
              <w:sz w:val="24"/>
              <w:szCs w:val="24"/>
            </w:rPr>
          </w:pPr>
          <w:r w:rsidRPr="006277BA">
            <w:rPr>
              <w:rFonts w:cs="Times New Roman"/>
              <w:b/>
              <w:bCs/>
              <w:sz w:val="24"/>
              <w:szCs w:val="24"/>
            </w:rPr>
            <w:t>CONTENTS</w:t>
          </w:r>
        </w:p>
        <w:p w14:paraId="6B300E30" w14:textId="1F3E42C9" w:rsidR="00D86542" w:rsidRDefault="00F969EE">
          <w:pPr>
            <w:pStyle w:val="TOC1"/>
            <w:tabs>
              <w:tab w:val="left" w:pos="480"/>
              <w:tab w:val="right" w:leader="dot" w:pos="9350"/>
            </w:tabs>
            <w:rPr>
              <w:rFonts w:eastAsiaTheme="minorEastAsia"/>
              <w:noProof/>
              <w:kern w:val="2"/>
              <w:sz w:val="24"/>
              <w:szCs w:val="24"/>
              <w14:ligatures w14:val="standardContextual"/>
            </w:rPr>
          </w:pPr>
          <w:r w:rsidRPr="006277BA">
            <w:rPr>
              <w:rFonts w:ascii="Times New Roman" w:hAnsi="Times New Roman" w:cs="Times New Roman"/>
              <w:sz w:val="24"/>
              <w:szCs w:val="24"/>
            </w:rPr>
            <w:fldChar w:fldCharType="begin"/>
          </w:r>
          <w:r w:rsidRPr="006277BA">
            <w:rPr>
              <w:rFonts w:ascii="Times New Roman" w:hAnsi="Times New Roman" w:cs="Times New Roman"/>
              <w:sz w:val="24"/>
              <w:szCs w:val="24"/>
            </w:rPr>
            <w:instrText xml:space="preserve"> TOC \o "1-3" \h \z \u </w:instrText>
          </w:r>
          <w:r w:rsidRPr="006277BA">
            <w:rPr>
              <w:rFonts w:ascii="Times New Roman" w:hAnsi="Times New Roman" w:cs="Times New Roman"/>
              <w:sz w:val="24"/>
              <w:szCs w:val="24"/>
            </w:rPr>
            <w:fldChar w:fldCharType="separate"/>
          </w:r>
          <w:hyperlink w:anchor="_Toc170395247" w:history="1">
            <w:r w:rsidR="00D86542" w:rsidRPr="001F105B">
              <w:rPr>
                <w:rStyle w:val="Hyperlink"/>
                <w:bCs/>
                <w:noProof/>
                <w:w w:val="105"/>
              </w:rPr>
              <w:t>A.</w:t>
            </w:r>
            <w:r w:rsidR="00D86542">
              <w:rPr>
                <w:rFonts w:eastAsiaTheme="minorEastAsia"/>
                <w:noProof/>
                <w:kern w:val="2"/>
                <w:sz w:val="24"/>
                <w:szCs w:val="24"/>
                <w14:ligatures w14:val="standardContextual"/>
              </w:rPr>
              <w:tab/>
            </w:r>
            <w:r w:rsidR="00D86542" w:rsidRPr="001F105B">
              <w:rPr>
                <w:rStyle w:val="Hyperlink"/>
                <w:bCs/>
                <w:noProof/>
                <w:w w:val="105"/>
              </w:rPr>
              <w:t>EQUAL EMPLOYMENT OPPORTUNITY</w:t>
            </w:r>
            <w:r w:rsidR="00D86542">
              <w:rPr>
                <w:noProof/>
                <w:webHidden/>
              </w:rPr>
              <w:tab/>
            </w:r>
            <w:r w:rsidR="00D86542">
              <w:rPr>
                <w:noProof/>
                <w:webHidden/>
              </w:rPr>
              <w:fldChar w:fldCharType="begin"/>
            </w:r>
            <w:r w:rsidR="00D86542">
              <w:rPr>
                <w:noProof/>
                <w:webHidden/>
              </w:rPr>
              <w:instrText xml:space="preserve"> PAGEREF _Toc170395247 \h </w:instrText>
            </w:r>
            <w:r w:rsidR="00D86542">
              <w:rPr>
                <w:noProof/>
                <w:webHidden/>
              </w:rPr>
            </w:r>
            <w:r w:rsidR="00D86542">
              <w:rPr>
                <w:noProof/>
                <w:webHidden/>
              </w:rPr>
              <w:fldChar w:fldCharType="separate"/>
            </w:r>
            <w:r w:rsidR="00D86542">
              <w:rPr>
                <w:noProof/>
                <w:webHidden/>
              </w:rPr>
              <w:t>2</w:t>
            </w:r>
            <w:r w:rsidR="00D86542">
              <w:rPr>
                <w:noProof/>
                <w:webHidden/>
              </w:rPr>
              <w:fldChar w:fldCharType="end"/>
            </w:r>
          </w:hyperlink>
        </w:p>
        <w:p w14:paraId="2D9D3043" w14:textId="7E88FC95" w:rsidR="00D86542" w:rsidRDefault="008154D3">
          <w:pPr>
            <w:pStyle w:val="TOC1"/>
            <w:tabs>
              <w:tab w:val="left" w:pos="480"/>
              <w:tab w:val="right" w:leader="dot" w:pos="9350"/>
            </w:tabs>
            <w:rPr>
              <w:rFonts w:eastAsiaTheme="minorEastAsia"/>
              <w:noProof/>
              <w:kern w:val="2"/>
              <w:sz w:val="24"/>
              <w:szCs w:val="24"/>
              <w14:ligatures w14:val="standardContextual"/>
            </w:rPr>
          </w:pPr>
          <w:hyperlink w:anchor="_Toc170395248" w:history="1">
            <w:r w:rsidR="00D86542" w:rsidRPr="001F105B">
              <w:rPr>
                <w:rStyle w:val="Hyperlink"/>
                <w:bCs/>
                <w:noProof/>
                <w:w w:val="105"/>
              </w:rPr>
              <w:t>B.</w:t>
            </w:r>
            <w:r w:rsidR="00D86542">
              <w:rPr>
                <w:rFonts w:eastAsiaTheme="minorEastAsia"/>
                <w:noProof/>
                <w:kern w:val="2"/>
                <w:sz w:val="24"/>
                <w:szCs w:val="24"/>
                <w14:ligatures w14:val="standardContextual"/>
              </w:rPr>
              <w:tab/>
            </w:r>
            <w:r w:rsidR="00D86542" w:rsidRPr="001F105B">
              <w:rPr>
                <w:rStyle w:val="Hyperlink"/>
                <w:bCs/>
                <w:noProof/>
                <w:w w:val="105"/>
              </w:rPr>
              <w:t>DAVIS-BACON AND RELATED ACT PROVISIONS</w:t>
            </w:r>
            <w:r w:rsidR="00D86542">
              <w:rPr>
                <w:noProof/>
                <w:webHidden/>
              </w:rPr>
              <w:tab/>
            </w:r>
            <w:r w:rsidR="00D86542">
              <w:rPr>
                <w:noProof/>
                <w:webHidden/>
              </w:rPr>
              <w:fldChar w:fldCharType="begin"/>
            </w:r>
            <w:r w:rsidR="00D86542">
              <w:rPr>
                <w:noProof/>
                <w:webHidden/>
              </w:rPr>
              <w:instrText xml:space="preserve"> PAGEREF _Toc170395248 \h </w:instrText>
            </w:r>
            <w:r w:rsidR="00D86542">
              <w:rPr>
                <w:noProof/>
                <w:webHidden/>
              </w:rPr>
            </w:r>
            <w:r w:rsidR="00D86542">
              <w:rPr>
                <w:noProof/>
                <w:webHidden/>
              </w:rPr>
              <w:fldChar w:fldCharType="separate"/>
            </w:r>
            <w:r w:rsidR="00D86542">
              <w:rPr>
                <w:noProof/>
                <w:webHidden/>
              </w:rPr>
              <w:t>3</w:t>
            </w:r>
            <w:r w:rsidR="00D86542">
              <w:rPr>
                <w:noProof/>
                <w:webHidden/>
              </w:rPr>
              <w:fldChar w:fldCharType="end"/>
            </w:r>
          </w:hyperlink>
        </w:p>
        <w:p w14:paraId="025158AE" w14:textId="426B6C5D" w:rsidR="00D86542" w:rsidRDefault="008154D3">
          <w:pPr>
            <w:pStyle w:val="TOC1"/>
            <w:tabs>
              <w:tab w:val="left" w:pos="480"/>
              <w:tab w:val="right" w:leader="dot" w:pos="9350"/>
            </w:tabs>
            <w:rPr>
              <w:rFonts w:eastAsiaTheme="minorEastAsia"/>
              <w:noProof/>
              <w:kern w:val="2"/>
              <w:sz w:val="24"/>
              <w:szCs w:val="24"/>
              <w14:ligatures w14:val="standardContextual"/>
            </w:rPr>
          </w:pPr>
          <w:hyperlink w:anchor="_Toc170395249" w:history="1">
            <w:r w:rsidR="00D86542" w:rsidRPr="001F105B">
              <w:rPr>
                <w:rStyle w:val="Hyperlink"/>
                <w:bCs/>
                <w:noProof/>
                <w:w w:val="105"/>
              </w:rPr>
              <w:t>C.</w:t>
            </w:r>
            <w:r w:rsidR="00D86542">
              <w:rPr>
                <w:rFonts w:eastAsiaTheme="minorEastAsia"/>
                <w:noProof/>
                <w:kern w:val="2"/>
                <w:sz w:val="24"/>
                <w:szCs w:val="24"/>
                <w14:ligatures w14:val="standardContextual"/>
              </w:rPr>
              <w:tab/>
            </w:r>
            <w:r w:rsidR="00D86542" w:rsidRPr="001F105B">
              <w:rPr>
                <w:rStyle w:val="Hyperlink"/>
                <w:bCs/>
                <w:noProof/>
                <w:w w:val="105"/>
              </w:rPr>
              <w:t>COPELAND ANTI-KICKBACK ACT</w:t>
            </w:r>
            <w:r w:rsidR="00D86542">
              <w:rPr>
                <w:noProof/>
                <w:webHidden/>
              </w:rPr>
              <w:tab/>
            </w:r>
            <w:r w:rsidR="00D86542">
              <w:rPr>
                <w:noProof/>
                <w:webHidden/>
              </w:rPr>
              <w:fldChar w:fldCharType="begin"/>
            </w:r>
            <w:r w:rsidR="00D86542">
              <w:rPr>
                <w:noProof/>
                <w:webHidden/>
              </w:rPr>
              <w:instrText xml:space="preserve"> PAGEREF _Toc170395249 \h </w:instrText>
            </w:r>
            <w:r w:rsidR="00D86542">
              <w:rPr>
                <w:noProof/>
                <w:webHidden/>
              </w:rPr>
            </w:r>
            <w:r w:rsidR="00D86542">
              <w:rPr>
                <w:noProof/>
                <w:webHidden/>
              </w:rPr>
              <w:fldChar w:fldCharType="separate"/>
            </w:r>
            <w:r w:rsidR="00D86542">
              <w:rPr>
                <w:noProof/>
                <w:webHidden/>
              </w:rPr>
              <w:t>9</w:t>
            </w:r>
            <w:r w:rsidR="00D86542">
              <w:rPr>
                <w:noProof/>
                <w:webHidden/>
              </w:rPr>
              <w:fldChar w:fldCharType="end"/>
            </w:r>
          </w:hyperlink>
        </w:p>
        <w:p w14:paraId="05C3B2A1" w14:textId="7A06FDD9" w:rsidR="00D86542" w:rsidRDefault="008154D3">
          <w:pPr>
            <w:pStyle w:val="TOC1"/>
            <w:tabs>
              <w:tab w:val="left" w:pos="480"/>
              <w:tab w:val="right" w:leader="dot" w:pos="9350"/>
            </w:tabs>
            <w:rPr>
              <w:rFonts w:eastAsiaTheme="minorEastAsia"/>
              <w:noProof/>
              <w:kern w:val="2"/>
              <w:sz w:val="24"/>
              <w:szCs w:val="24"/>
              <w14:ligatures w14:val="standardContextual"/>
            </w:rPr>
          </w:pPr>
          <w:hyperlink w:anchor="_Toc170395250" w:history="1">
            <w:r w:rsidR="00D86542" w:rsidRPr="001F105B">
              <w:rPr>
                <w:rStyle w:val="Hyperlink"/>
                <w:bCs/>
                <w:noProof/>
                <w:w w:val="105"/>
              </w:rPr>
              <w:t>D.</w:t>
            </w:r>
            <w:r w:rsidR="00D86542">
              <w:rPr>
                <w:rFonts w:eastAsiaTheme="minorEastAsia"/>
                <w:noProof/>
                <w:kern w:val="2"/>
                <w:sz w:val="24"/>
                <w:szCs w:val="24"/>
                <w14:ligatures w14:val="standardContextual"/>
              </w:rPr>
              <w:tab/>
            </w:r>
            <w:r w:rsidR="00D86542" w:rsidRPr="001F105B">
              <w:rPr>
                <w:rStyle w:val="Hyperlink"/>
                <w:bCs/>
                <w:noProof/>
                <w:w w:val="105"/>
              </w:rPr>
              <w:t>C</w:t>
            </w:r>
            <w:r w:rsidR="00D86542" w:rsidRPr="001F105B">
              <w:rPr>
                <w:rStyle w:val="Hyperlink"/>
                <w:bCs/>
                <w:iCs/>
                <w:noProof/>
                <w:w w:val="105"/>
              </w:rPr>
              <w:t>OMPLIANCE WITH THE CONTRACT WORK HOURS AND SAFETY STANDARDS ACT</w:t>
            </w:r>
            <w:r w:rsidR="00D86542">
              <w:rPr>
                <w:noProof/>
                <w:webHidden/>
              </w:rPr>
              <w:tab/>
            </w:r>
            <w:r w:rsidR="00D86542">
              <w:rPr>
                <w:noProof/>
                <w:webHidden/>
              </w:rPr>
              <w:fldChar w:fldCharType="begin"/>
            </w:r>
            <w:r w:rsidR="00D86542">
              <w:rPr>
                <w:noProof/>
                <w:webHidden/>
              </w:rPr>
              <w:instrText xml:space="preserve"> PAGEREF _Toc170395250 \h </w:instrText>
            </w:r>
            <w:r w:rsidR="00D86542">
              <w:rPr>
                <w:noProof/>
                <w:webHidden/>
              </w:rPr>
            </w:r>
            <w:r w:rsidR="00D86542">
              <w:rPr>
                <w:noProof/>
                <w:webHidden/>
              </w:rPr>
              <w:fldChar w:fldCharType="separate"/>
            </w:r>
            <w:r w:rsidR="00D86542">
              <w:rPr>
                <w:noProof/>
                <w:webHidden/>
              </w:rPr>
              <w:t>10</w:t>
            </w:r>
            <w:r w:rsidR="00D86542">
              <w:rPr>
                <w:noProof/>
                <w:webHidden/>
              </w:rPr>
              <w:fldChar w:fldCharType="end"/>
            </w:r>
          </w:hyperlink>
        </w:p>
        <w:p w14:paraId="3FA86C6F" w14:textId="1998B372" w:rsidR="00D86542" w:rsidRDefault="008154D3">
          <w:pPr>
            <w:pStyle w:val="TOC1"/>
            <w:tabs>
              <w:tab w:val="left" w:pos="480"/>
              <w:tab w:val="right" w:leader="dot" w:pos="9350"/>
            </w:tabs>
            <w:rPr>
              <w:rFonts w:eastAsiaTheme="minorEastAsia"/>
              <w:noProof/>
              <w:kern w:val="2"/>
              <w:sz w:val="24"/>
              <w:szCs w:val="24"/>
              <w14:ligatures w14:val="standardContextual"/>
            </w:rPr>
          </w:pPr>
          <w:hyperlink w:anchor="_Toc170395251" w:history="1">
            <w:r w:rsidR="00D86542" w:rsidRPr="001F105B">
              <w:rPr>
                <w:rStyle w:val="Hyperlink"/>
                <w:rFonts w:cs="Times New Roman"/>
                <w:noProof/>
              </w:rPr>
              <w:t>E.</w:t>
            </w:r>
            <w:r w:rsidR="00D86542">
              <w:rPr>
                <w:rFonts w:eastAsiaTheme="minorEastAsia"/>
                <w:noProof/>
                <w:kern w:val="2"/>
                <w:sz w:val="24"/>
                <w:szCs w:val="24"/>
                <w14:ligatures w14:val="standardContextual"/>
              </w:rPr>
              <w:tab/>
            </w:r>
            <w:r w:rsidR="00D86542" w:rsidRPr="001F105B">
              <w:rPr>
                <w:rStyle w:val="Hyperlink"/>
                <w:rFonts w:cs="Times New Roman"/>
                <w:noProof/>
              </w:rPr>
              <w:t>CLEAN AIR ACT</w:t>
            </w:r>
            <w:r w:rsidR="00D86542">
              <w:rPr>
                <w:noProof/>
                <w:webHidden/>
              </w:rPr>
              <w:tab/>
            </w:r>
            <w:r w:rsidR="00D86542">
              <w:rPr>
                <w:noProof/>
                <w:webHidden/>
              </w:rPr>
              <w:fldChar w:fldCharType="begin"/>
            </w:r>
            <w:r w:rsidR="00D86542">
              <w:rPr>
                <w:noProof/>
                <w:webHidden/>
              </w:rPr>
              <w:instrText xml:space="preserve"> PAGEREF _Toc170395251 \h </w:instrText>
            </w:r>
            <w:r w:rsidR="00D86542">
              <w:rPr>
                <w:noProof/>
                <w:webHidden/>
              </w:rPr>
            </w:r>
            <w:r w:rsidR="00D86542">
              <w:rPr>
                <w:noProof/>
                <w:webHidden/>
              </w:rPr>
              <w:fldChar w:fldCharType="separate"/>
            </w:r>
            <w:r w:rsidR="00D86542">
              <w:rPr>
                <w:noProof/>
                <w:webHidden/>
              </w:rPr>
              <w:t>10</w:t>
            </w:r>
            <w:r w:rsidR="00D86542">
              <w:rPr>
                <w:noProof/>
                <w:webHidden/>
              </w:rPr>
              <w:fldChar w:fldCharType="end"/>
            </w:r>
          </w:hyperlink>
        </w:p>
        <w:p w14:paraId="3B54B3A9" w14:textId="7FA9DE62" w:rsidR="00D86542" w:rsidRDefault="008154D3">
          <w:pPr>
            <w:pStyle w:val="TOC1"/>
            <w:tabs>
              <w:tab w:val="left" w:pos="480"/>
              <w:tab w:val="right" w:leader="dot" w:pos="9350"/>
            </w:tabs>
            <w:rPr>
              <w:rFonts w:eastAsiaTheme="minorEastAsia"/>
              <w:noProof/>
              <w:kern w:val="2"/>
              <w:sz w:val="24"/>
              <w:szCs w:val="24"/>
              <w14:ligatures w14:val="standardContextual"/>
            </w:rPr>
          </w:pPr>
          <w:hyperlink w:anchor="_Toc170395252" w:history="1">
            <w:r w:rsidR="00D86542" w:rsidRPr="001F105B">
              <w:rPr>
                <w:rStyle w:val="Hyperlink"/>
                <w:rFonts w:cs="Times New Roman"/>
                <w:noProof/>
                <w:w w:val="105"/>
              </w:rPr>
              <w:t>F.</w:t>
            </w:r>
            <w:r w:rsidR="00D86542">
              <w:rPr>
                <w:rFonts w:eastAsiaTheme="minorEastAsia"/>
                <w:noProof/>
                <w:kern w:val="2"/>
                <w:sz w:val="24"/>
                <w:szCs w:val="24"/>
                <w14:ligatures w14:val="standardContextual"/>
              </w:rPr>
              <w:tab/>
            </w:r>
            <w:r w:rsidR="00D86542" w:rsidRPr="001F105B">
              <w:rPr>
                <w:rStyle w:val="Hyperlink"/>
                <w:rFonts w:cs="Times New Roman"/>
                <w:noProof/>
                <w:w w:val="105"/>
              </w:rPr>
              <w:t>FEDERAL WATER POLLUTION CONTROL ACT</w:t>
            </w:r>
            <w:r w:rsidR="00D86542">
              <w:rPr>
                <w:noProof/>
                <w:webHidden/>
              </w:rPr>
              <w:tab/>
            </w:r>
            <w:r w:rsidR="00D86542">
              <w:rPr>
                <w:noProof/>
                <w:webHidden/>
              </w:rPr>
              <w:fldChar w:fldCharType="begin"/>
            </w:r>
            <w:r w:rsidR="00D86542">
              <w:rPr>
                <w:noProof/>
                <w:webHidden/>
              </w:rPr>
              <w:instrText xml:space="preserve"> PAGEREF _Toc170395252 \h </w:instrText>
            </w:r>
            <w:r w:rsidR="00D86542">
              <w:rPr>
                <w:noProof/>
                <w:webHidden/>
              </w:rPr>
            </w:r>
            <w:r w:rsidR="00D86542">
              <w:rPr>
                <w:noProof/>
                <w:webHidden/>
              </w:rPr>
              <w:fldChar w:fldCharType="separate"/>
            </w:r>
            <w:r w:rsidR="00D86542">
              <w:rPr>
                <w:noProof/>
                <w:webHidden/>
              </w:rPr>
              <w:t>11</w:t>
            </w:r>
            <w:r w:rsidR="00D86542">
              <w:rPr>
                <w:noProof/>
                <w:webHidden/>
              </w:rPr>
              <w:fldChar w:fldCharType="end"/>
            </w:r>
          </w:hyperlink>
        </w:p>
        <w:p w14:paraId="3B7D20AE" w14:textId="49FF7E14" w:rsidR="00D86542" w:rsidRDefault="008154D3">
          <w:pPr>
            <w:pStyle w:val="TOC1"/>
            <w:tabs>
              <w:tab w:val="left" w:pos="480"/>
              <w:tab w:val="right" w:leader="dot" w:pos="9350"/>
            </w:tabs>
            <w:rPr>
              <w:rFonts w:eastAsiaTheme="minorEastAsia"/>
              <w:noProof/>
              <w:kern w:val="2"/>
              <w:sz w:val="24"/>
              <w:szCs w:val="24"/>
              <w14:ligatures w14:val="standardContextual"/>
            </w:rPr>
          </w:pPr>
          <w:hyperlink w:anchor="_Toc170395253" w:history="1">
            <w:r w:rsidR="00D86542" w:rsidRPr="001F105B">
              <w:rPr>
                <w:rStyle w:val="Hyperlink"/>
                <w:noProof/>
              </w:rPr>
              <w:t>G.</w:t>
            </w:r>
            <w:r w:rsidR="00D86542">
              <w:rPr>
                <w:rFonts w:eastAsiaTheme="minorEastAsia"/>
                <w:noProof/>
                <w:kern w:val="2"/>
                <w:sz w:val="24"/>
                <w:szCs w:val="24"/>
                <w14:ligatures w14:val="standardContextual"/>
              </w:rPr>
              <w:tab/>
            </w:r>
            <w:r w:rsidR="00D86542" w:rsidRPr="001F105B">
              <w:rPr>
                <w:rStyle w:val="Hyperlink"/>
                <w:noProof/>
              </w:rPr>
              <w:t>SUSPENSION AND DEBARMENT</w:t>
            </w:r>
            <w:r w:rsidR="00D86542">
              <w:rPr>
                <w:noProof/>
                <w:webHidden/>
              </w:rPr>
              <w:tab/>
            </w:r>
            <w:r w:rsidR="00D86542">
              <w:rPr>
                <w:noProof/>
                <w:webHidden/>
              </w:rPr>
              <w:fldChar w:fldCharType="begin"/>
            </w:r>
            <w:r w:rsidR="00D86542">
              <w:rPr>
                <w:noProof/>
                <w:webHidden/>
              </w:rPr>
              <w:instrText xml:space="preserve"> PAGEREF _Toc170395253 \h </w:instrText>
            </w:r>
            <w:r w:rsidR="00D86542">
              <w:rPr>
                <w:noProof/>
                <w:webHidden/>
              </w:rPr>
            </w:r>
            <w:r w:rsidR="00D86542">
              <w:rPr>
                <w:noProof/>
                <w:webHidden/>
              </w:rPr>
              <w:fldChar w:fldCharType="separate"/>
            </w:r>
            <w:r w:rsidR="00D86542">
              <w:rPr>
                <w:noProof/>
                <w:webHidden/>
              </w:rPr>
              <w:t>11</w:t>
            </w:r>
            <w:r w:rsidR="00D86542">
              <w:rPr>
                <w:noProof/>
                <w:webHidden/>
              </w:rPr>
              <w:fldChar w:fldCharType="end"/>
            </w:r>
          </w:hyperlink>
        </w:p>
        <w:p w14:paraId="4A5B7539" w14:textId="1FC52949" w:rsidR="00D86542" w:rsidRDefault="008154D3">
          <w:pPr>
            <w:pStyle w:val="TOC1"/>
            <w:tabs>
              <w:tab w:val="left" w:pos="480"/>
              <w:tab w:val="right" w:leader="dot" w:pos="9350"/>
            </w:tabs>
            <w:rPr>
              <w:rFonts w:eastAsiaTheme="minorEastAsia"/>
              <w:noProof/>
              <w:kern w:val="2"/>
              <w:sz w:val="24"/>
              <w:szCs w:val="24"/>
              <w14:ligatures w14:val="standardContextual"/>
            </w:rPr>
          </w:pPr>
          <w:hyperlink w:anchor="_Toc170395254" w:history="1">
            <w:r w:rsidR="00D86542" w:rsidRPr="001F105B">
              <w:rPr>
                <w:rStyle w:val="Hyperlink"/>
                <w:noProof/>
              </w:rPr>
              <w:t>H.</w:t>
            </w:r>
            <w:r w:rsidR="00D86542">
              <w:rPr>
                <w:rFonts w:eastAsiaTheme="minorEastAsia"/>
                <w:noProof/>
                <w:kern w:val="2"/>
                <w:sz w:val="24"/>
                <w:szCs w:val="24"/>
                <w14:ligatures w14:val="standardContextual"/>
              </w:rPr>
              <w:tab/>
            </w:r>
            <w:r w:rsidR="00D86542" w:rsidRPr="001F105B">
              <w:rPr>
                <w:rStyle w:val="Hyperlink"/>
                <w:noProof/>
              </w:rPr>
              <w:t>BYRD ANTI-LOBBYING AMENDMENT</w:t>
            </w:r>
            <w:r w:rsidR="00D86542">
              <w:rPr>
                <w:noProof/>
                <w:webHidden/>
              </w:rPr>
              <w:tab/>
            </w:r>
            <w:r w:rsidR="00D86542">
              <w:rPr>
                <w:noProof/>
                <w:webHidden/>
              </w:rPr>
              <w:fldChar w:fldCharType="begin"/>
            </w:r>
            <w:r w:rsidR="00D86542">
              <w:rPr>
                <w:noProof/>
                <w:webHidden/>
              </w:rPr>
              <w:instrText xml:space="preserve"> PAGEREF _Toc170395254 \h </w:instrText>
            </w:r>
            <w:r w:rsidR="00D86542">
              <w:rPr>
                <w:noProof/>
                <w:webHidden/>
              </w:rPr>
            </w:r>
            <w:r w:rsidR="00D86542">
              <w:rPr>
                <w:noProof/>
                <w:webHidden/>
              </w:rPr>
              <w:fldChar w:fldCharType="separate"/>
            </w:r>
            <w:r w:rsidR="00D86542">
              <w:rPr>
                <w:noProof/>
                <w:webHidden/>
              </w:rPr>
              <w:t>11</w:t>
            </w:r>
            <w:r w:rsidR="00D86542">
              <w:rPr>
                <w:noProof/>
                <w:webHidden/>
              </w:rPr>
              <w:fldChar w:fldCharType="end"/>
            </w:r>
          </w:hyperlink>
        </w:p>
        <w:p w14:paraId="31ACE685" w14:textId="62A66126" w:rsidR="00D86542" w:rsidRDefault="008154D3">
          <w:pPr>
            <w:pStyle w:val="TOC1"/>
            <w:tabs>
              <w:tab w:val="left" w:pos="480"/>
              <w:tab w:val="right" w:leader="dot" w:pos="9350"/>
            </w:tabs>
            <w:rPr>
              <w:rFonts w:eastAsiaTheme="minorEastAsia"/>
              <w:noProof/>
              <w:kern w:val="2"/>
              <w:sz w:val="24"/>
              <w:szCs w:val="24"/>
              <w14:ligatures w14:val="standardContextual"/>
            </w:rPr>
          </w:pPr>
          <w:hyperlink w:anchor="_Toc170395255" w:history="1">
            <w:r w:rsidR="00D86542" w:rsidRPr="001F105B">
              <w:rPr>
                <w:rStyle w:val="Hyperlink"/>
                <w:rFonts w:cs="Times New Roman"/>
                <w:noProof/>
              </w:rPr>
              <w:t>I.</w:t>
            </w:r>
            <w:r w:rsidR="00D86542">
              <w:rPr>
                <w:rFonts w:eastAsiaTheme="minorEastAsia"/>
                <w:noProof/>
                <w:kern w:val="2"/>
                <w:sz w:val="24"/>
                <w:szCs w:val="24"/>
                <w14:ligatures w14:val="standardContextual"/>
              </w:rPr>
              <w:tab/>
            </w:r>
            <w:r w:rsidR="00D86542" w:rsidRPr="001F105B">
              <w:rPr>
                <w:rStyle w:val="Hyperlink"/>
                <w:noProof/>
                <w:w w:val="105"/>
              </w:rPr>
              <w:t>APPENDIX</w:t>
            </w:r>
            <w:r w:rsidR="00D86542" w:rsidRPr="001F105B">
              <w:rPr>
                <w:rStyle w:val="Hyperlink"/>
                <w:noProof/>
                <w:spacing w:val="14"/>
                <w:w w:val="105"/>
              </w:rPr>
              <w:t xml:space="preserve"> </w:t>
            </w:r>
            <w:r w:rsidR="00D86542" w:rsidRPr="001F105B">
              <w:rPr>
                <w:rStyle w:val="Hyperlink"/>
                <w:noProof/>
                <w:w w:val="105"/>
              </w:rPr>
              <w:t>A,</w:t>
            </w:r>
            <w:r w:rsidR="00D86542" w:rsidRPr="001F105B">
              <w:rPr>
                <w:rStyle w:val="Hyperlink"/>
                <w:noProof/>
                <w:spacing w:val="-11"/>
                <w:w w:val="105"/>
              </w:rPr>
              <w:t xml:space="preserve"> </w:t>
            </w:r>
            <w:r w:rsidR="00D86542" w:rsidRPr="001F105B">
              <w:rPr>
                <w:rStyle w:val="Hyperlink"/>
                <w:noProof/>
                <w:w w:val="105"/>
              </w:rPr>
              <w:t>44</w:t>
            </w:r>
            <w:r w:rsidR="00D86542" w:rsidRPr="001F105B">
              <w:rPr>
                <w:rStyle w:val="Hyperlink"/>
                <w:noProof/>
                <w:spacing w:val="-1"/>
                <w:w w:val="105"/>
              </w:rPr>
              <w:t xml:space="preserve"> </w:t>
            </w:r>
            <w:r w:rsidR="00D86542" w:rsidRPr="001F105B">
              <w:rPr>
                <w:rStyle w:val="Hyperlink"/>
                <w:noProof/>
                <w:w w:val="105"/>
              </w:rPr>
              <w:t>C.F.R. PART</w:t>
            </w:r>
            <w:r w:rsidR="00D86542" w:rsidRPr="001F105B">
              <w:rPr>
                <w:rStyle w:val="Hyperlink"/>
                <w:noProof/>
                <w:spacing w:val="-10"/>
                <w:w w:val="105"/>
              </w:rPr>
              <w:t xml:space="preserve"> </w:t>
            </w:r>
            <w:r w:rsidR="00D86542" w:rsidRPr="001F105B">
              <w:rPr>
                <w:rStyle w:val="Hyperlink"/>
                <w:noProof/>
                <w:w w:val="105"/>
              </w:rPr>
              <w:t>18</w:t>
            </w:r>
            <w:r w:rsidR="00D86542" w:rsidRPr="001F105B">
              <w:rPr>
                <w:rStyle w:val="Hyperlink"/>
                <w:noProof/>
                <w:spacing w:val="1"/>
                <w:w w:val="105"/>
              </w:rPr>
              <w:t xml:space="preserve"> </w:t>
            </w:r>
            <w:r w:rsidR="00D86542" w:rsidRPr="001F105B">
              <w:rPr>
                <w:rStyle w:val="Hyperlink"/>
                <w:noProof/>
                <w:w w:val="105"/>
              </w:rPr>
              <w:t>-CERTIFICATION</w:t>
            </w:r>
            <w:r w:rsidR="00D86542" w:rsidRPr="001F105B">
              <w:rPr>
                <w:rStyle w:val="Hyperlink"/>
                <w:noProof/>
                <w:spacing w:val="26"/>
                <w:w w:val="105"/>
              </w:rPr>
              <w:t xml:space="preserve"> </w:t>
            </w:r>
            <w:r w:rsidR="00D86542" w:rsidRPr="001F105B">
              <w:rPr>
                <w:rStyle w:val="Hyperlink"/>
                <w:noProof/>
                <w:w w:val="105"/>
              </w:rPr>
              <w:t>REGARDING</w:t>
            </w:r>
            <w:r w:rsidR="00D86542" w:rsidRPr="001F105B">
              <w:rPr>
                <w:rStyle w:val="Hyperlink"/>
                <w:noProof/>
                <w:spacing w:val="27"/>
                <w:w w:val="105"/>
              </w:rPr>
              <w:t xml:space="preserve"> </w:t>
            </w:r>
            <w:r w:rsidR="00D86542" w:rsidRPr="001F105B">
              <w:rPr>
                <w:rStyle w:val="Hyperlink"/>
                <w:noProof/>
                <w:spacing w:val="-2"/>
                <w:w w:val="105"/>
              </w:rPr>
              <w:t xml:space="preserve">LOBBYING </w:t>
            </w:r>
            <w:r w:rsidR="00D86542" w:rsidRPr="001F105B">
              <w:rPr>
                <w:rStyle w:val="Hyperlink"/>
                <w:rFonts w:cs="Times New Roman"/>
                <w:noProof/>
                <w:w w:val="105"/>
              </w:rPr>
              <w:t>CERTIFICATION FOR</w:t>
            </w:r>
            <w:r w:rsidR="00D86542" w:rsidRPr="001F105B">
              <w:rPr>
                <w:rStyle w:val="Hyperlink"/>
                <w:rFonts w:cs="Times New Roman"/>
                <w:noProof/>
                <w:spacing w:val="-7"/>
                <w:w w:val="105"/>
              </w:rPr>
              <w:t xml:space="preserve"> </w:t>
            </w:r>
            <w:r w:rsidR="00D86542" w:rsidRPr="001F105B">
              <w:rPr>
                <w:rStyle w:val="Hyperlink"/>
                <w:rFonts w:cs="Times New Roman"/>
                <w:noProof/>
                <w:w w:val="105"/>
              </w:rPr>
              <w:t>CONTRACTS,</w:t>
            </w:r>
            <w:r w:rsidR="00D86542" w:rsidRPr="001F105B">
              <w:rPr>
                <w:rStyle w:val="Hyperlink"/>
                <w:rFonts w:cs="Times New Roman"/>
                <w:noProof/>
                <w:spacing w:val="-5"/>
                <w:w w:val="105"/>
              </w:rPr>
              <w:t xml:space="preserve"> </w:t>
            </w:r>
            <w:r w:rsidR="00D86542" w:rsidRPr="001F105B">
              <w:rPr>
                <w:rStyle w:val="Hyperlink"/>
                <w:rFonts w:cs="Times New Roman"/>
                <w:noProof/>
                <w:w w:val="105"/>
              </w:rPr>
              <w:t>GRANTS, LOANS,</w:t>
            </w:r>
            <w:r w:rsidR="00D86542" w:rsidRPr="001F105B">
              <w:rPr>
                <w:rStyle w:val="Hyperlink"/>
                <w:rFonts w:cs="Times New Roman"/>
                <w:noProof/>
                <w:spacing w:val="-11"/>
                <w:w w:val="105"/>
              </w:rPr>
              <w:t xml:space="preserve"> </w:t>
            </w:r>
            <w:r w:rsidR="00D86542" w:rsidRPr="001F105B">
              <w:rPr>
                <w:rStyle w:val="Hyperlink"/>
                <w:rFonts w:cs="Times New Roman"/>
                <w:noProof/>
                <w:w w:val="105"/>
              </w:rPr>
              <w:t>AND</w:t>
            </w:r>
            <w:r w:rsidR="00D86542" w:rsidRPr="001F105B">
              <w:rPr>
                <w:rStyle w:val="Hyperlink"/>
                <w:rFonts w:cs="Times New Roman"/>
                <w:noProof/>
                <w:spacing w:val="-13"/>
                <w:w w:val="105"/>
              </w:rPr>
              <w:t xml:space="preserve"> </w:t>
            </w:r>
            <w:r w:rsidR="00D86542" w:rsidRPr="001F105B">
              <w:rPr>
                <w:rStyle w:val="Hyperlink"/>
                <w:rFonts w:cs="Times New Roman"/>
                <w:noProof/>
                <w:w w:val="105"/>
              </w:rPr>
              <w:t>COOPERATIVE</w:t>
            </w:r>
            <w:r w:rsidR="00D86542" w:rsidRPr="001F105B">
              <w:rPr>
                <w:rStyle w:val="Hyperlink"/>
                <w:rFonts w:cs="Times New Roman"/>
                <w:noProof/>
                <w:spacing w:val="-4"/>
                <w:w w:val="105"/>
              </w:rPr>
              <w:t xml:space="preserve"> </w:t>
            </w:r>
            <w:r w:rsidR="00D86542" w:rsidRPr="001F105B">
              <w:rPr>
                <w:rStyle w:val="Hyperlink"/>
                <w:rFonts w:cs="Times New Roman"/>
                <w:noProof/>
                <w:w w:val="105"/>
              </w:rPr>
              <w:t>AGREEMENTS</w:t>
            </w:r>
            <w:r w:rsidR="00D86542">
              <w:rPr>
                <w:noProof/>
                <w:webHidden/>
              </w:rPr>
              <w:tab/>
            </w:r>
            <w:r w:rsidR="00D86542">
              <w:rPr>
                <w:noProof/>
                <w:webHidden/>
              </w:rPr>
              <w:fldChar w:fldCharType="begin"/>
            </w:r>
            <w:r w:rsidR="00D86542">
              <w:rPr>
                <w:noProof/>
                <w:webHidden/>
              </w:rPr>
              <w:instrText xml:space="preserve"> PAGEREF _Toc170395255 \h </w:instrText>
            </w:r>
            <w:r w:rsidR="00D86542">
              <w:rPr>
                <w:noProof/>
                <w:webHidden/>
              </w:rPr>
            </w:r>
            <w:r w:rsidR="00D86542">
              <w:rPr>
                <w:noProof/>
                <w:webHidden/>
              </w:rPr>
              <w:fldChar w:fldCharType="separate"/>
            </w:r>
            <w:r w:rsidR="00D86542">
              <w:rPr>
                <w:noProof/>
                <w:webHidden/>
              </w:rPr>
              <w:t>13</w:t>
            </w:r>
            <w:r w:rsidR="00D86542">
              <w:rPr>
                <w:noProof/>
                <w:webHidden/>
              </w:rPr>
              <w:fldChar w:fldCharType="end"/>
            </w:r>
          </w:hyperlink>
        </w:p>
        <w:p w14:paraId="51145BD9" w14:textId="59BE77A0" w:rsidR="00D86542" w:rsidRDefault="008154D3">
          <w:pPr>
            <w:pStyle w:val="TOC1"/>
            <w:tabs>
              <w:tab w:val="left" w:pos="480"/>
              <w:tab w:val="right" w:leader="dot" w:pos="9350"/>
            </w:tabs>
            <w:rPr>
              <w:rFonts w:eastAsiaTheme="minorEastAsia"/>
              <w:noProof/>
              <w:kern w:val="2"/>
              <w:sz w:val="24"/>
              <w:szCs w:val="24"/>
              <w14:ligatures w14:val="standardContextual"/>
            </w:rPr>
          </w:pPr>
          <w:hyperlink w:anchor="_Toc170395256" w:history="1">
            <w:r w:rsidR="00D86542" w:rsidRPr="001F105B">
              <w:rPr>
                <w:rStyle w:val="Hyperlink"/>
                <w:noProof/>
              </w:rPr>
              <w:t>J.</w:t>
            </w:r>
            <w:r w:rsidR="00D86542">
              <w:rPr>
                <w:rFonts w:eastAsiaTheme="minorEastAsia"/>
                <w:noProof/>
                <w:kern w:val="2"/>
                <w:sz w:val="24"/>
                <w:szCs w:val="24"/>
                <w14:ligatures w14:val="standardContextual"/>
              </w:rPr>
              <w:tab/>
            </w:r>
            <w:r w:rsidR="00D86542" w:rsidRPr="001F105B">
              <w:rPr>
                <w:rStyle w:val="Hyperlink"/>
                <w:noProof/>
              </w:rPr>
              <w:t>PROCUREMENT OF RECOVERED MATERIALS</w:t>
            </w:r>
            <w:r w:rsidR="00D86542">
              <w:rPr>
                <w:noProof/>
                <w:webHidden/>
              </w:rPr>
              <w:tab/>
            </w:r>
            <w:r w:rsidR="00D86542">
              <w:rPr>
                <w:noProof/>
                <w:webHidden/>
              </w:rPr>
              <w:fldChar w:fldCharType="begin"/>
            </w:r>
            <w:r w:rsidR="00D86542">
              <w:rPr>
                <w:noProof/>
                <w:webHidden/>
              </w:rPr>
              <w:instrText xml:space="preserve"> PAGEREF _Toc170395256 \h </w:instrText>
            </w:r>
            <w:r w:rsidR="00D86542">
              <w:rPr>
                <w:noProof/>
                <w:webHidden/>
              </w:rPr>
            </w:r>
            <w:r w:rsidR="00D86542">
              <w:rPr>
                <w:noProof/>
                <w:webHidden/>
              </w:rPr>
              <w:fldChar w:fldCharType="separate"/>
            </w:r>
            <w:r w:rsidR="00D86542">
              <w:rPr>
                <w:noProof/>
                <w:webHidden/>
              </w:rPr>
              <w:t>14</w:t>
            </w:r>
            <w:r w:rsidR="00D86542">
              <w:rPr>
                <w:noProof/>
                <w:webHidden/>
              </w:rPr>
              <w:fldChar w:fldCharType="end"/>
            </w:r>
          </w:hyperlink>
        </w:p>
        <w:p w14:paraId="15148461" w14:textId="02B103C8" w:rsidR="00D86542" w:rsidRDefault="008154D3">
          <w:pPr>
            <w:pStyle w:val="TOC1"/>
            <w:tabs>
              <w:tab w:val="left" w:pos="480"/>
              <w:tab w:val="right" w:leader="dot" w:pos="9350"/>
            </w:tabs>
            <w:rPr>
              <w:rFonts w:eastAsiaTheme="minorEastAsia"/>
              <w:noProof/>
              <w:kern w:val="2"/>
              <w:sz w:val="24"/>
              <w:szCs w:val="24"/>
              <w14:ligatures w14:val="standardContextual"/>
            </w:rPr>
          </w:pPr>
          <w:hyperlink w:anchor="_Toc170395257" w:history="1">
            <w:r w:rsidR="00D86542" w:rsidRPr="001F105B">
              <w:rPr>
                <w:rStyle w:val="Hyperlink"/>
                <w:noProof/>
              </w:rPr>
              <w:t>K.</w:t>
            </w:r>
            <w:r w:rsidR="00D86542">
              <w:rPr>
                <w:rFonts w:eastAsiaTheme="minorEastAsia"/>
                <w:noProof/>
                <w:kern w:val="2"/>
                <w:sz w:val="24"/>
                <w:szCs w:val="24"/>
                <w14:ligatures w14:val="standardContextual"/>
              </w:rPr>
              <w:tab/>
            </w:r>
            <w:r w:rsidR="00D86542" w:rsidRPr="001F105B">
              <w:rPr>
                <w:rStyle w:val="Hyperlink"/>
                <w:noProof/>
              </w:rPr>
              <w:t>DOMESTIC PREFERENCES FOR PROCUREMENTS</w:t>
            </w:r>
            <w:r w:rsidR="00D86542">
              <w:rPr>
                <w:noProof/>
                <w:webHidden/>
              </w:rPr>
              <w:tab/>
            </w:r>
            <w:r w:rsidR="00D86542">
              <w:rPr>
                <w:noProof/>
                <w:webHidden/>
              </w:rPr>
              <w:fldChar w:fldCharType="begin"/>
            </w:r>
            <w:r w:rsidR="00D86542">
              <w:rPr>
                <w:noProof/>
                <w:webHidden/>
              </w:rPr>
              <w:instrText xml:space="preserve"> PAGEREF _Toc170395257 \h </w:instrText>
            </w:r>
            <w:r w:rsidR="00D86542">
              <w:rPr>
                <w:noProof/>
                <w:webHidden/>
              </w:rPr>
            </w:r>
            <w:r w:rsidR="00D86542">
              <w:rPr>
                <w:noProof/>
                <w:webHidden/>
              </w:rPr>
              <w:fldChar w:fldCharType="separate"/>
            </w:r>
            <w:r w:rsidR="00D86542">
              <w:rPr>
                <w:noProof/>
                <w:webHidden/>
              </w:rPr>
              <w:t>14</w:t>
            </w:r>
            <w:r w:rsidR="00D86542">
              <w:rPr>
                <w:noProof/>
                <w:webHidden/>
              </w:rPr>
              <w:fldChar w:fldCharType="end"/>
            </w:r>
          </w:hyperlink>
        </w:p>
        <w:p w14:paraId="4F2729F8" w14:textId="291D51D0" w:rsidR="00D86542" w:rsidRDefault="008154D3">
          <w:pPr>
            <w:pStyle w:val="TOC1"/>
            <w:tabs>
              <w:tab w:val="left" w:pos="480"/>
              <w:tab w:val="right" w:leader="dot" w:pos="9350"/>
            </w:tabs>
            <w:rPr>
              <w:rFonts w:eastAsiaTheme="minorEastAsia"/>
              <w:noProof/>
              <w:kern w:val="2"/>
              <w:sz w:val="24"/>
              <w:szCs w:val="24"/>
              <w14:ligatures w14:val="standardContextual"/>
            </w:rPr>
          </w:pPr>
          <w:hyperlink w:anchor="_Toc170395258" w:history="1">
            <w:r w:rsidR="00D86542" w:rsidRPr="001F105B">
              <w:rPr>
                <w:rStyle w:val="Hyperlink"/>
                <w:noProof/>
              </w:rPr>
              <w:t>L.</w:t>
            </w:r>
            <w:r w:rsidR="00D86542">
              <w:rPr>
                <w:rFonts w:eastAsiaTheme="minorEastAsia"/>
                <w:noProof/>
                <w:kern w:val="2"/>
                <w:sz w:val="24"/>
                <w:szCs w:val="24"/>
                <w14:ligatures w14:val="standardContextual"/>
              </w:rPr>
              <w:tab/>
            </w:r>
            <w:r w:rsidR="00D86542" w:rsidRPr="001F105B">
              <w:rPr>
                <w:rStyle w:val="Hyperlink"/>
                <w:noProof/>
              </w:rPr>
              <w:t>ACCESS TO RECORDS</w:t>
            </w:r>
            <w:r w:rsidR="00D86542">
              <w:rPr>
                <w:noProof/>
                <w:webHidden/>
              </w:rPr>
              <w:tab/>
            </w:r>
            <w:r w:rsidR="00D86542">
              <w:rPr>
                <w:noProof/>
                <w:webHidden/>
              </w:rPr>
              <w:fldChar w:fldCharType="begin"/>
            </w:r>
            <w:r w:rsidR="00D86542">
              <w:rPr>
                <w:noProof/>
                <w:webHidden/>
              </w:rPr>
              <w:instrText xml:space="preserve"> PAGEREF _Toc170395258 \h </w:instrText>
            </w:r>
            <w:r w:rsidR="00D86542">
              <w:rPr>
                <w:noProof/>
                <w:webHidden/>
              </w:rPr>
            </w:r>
            <w:r w:rsidR="00D86542">
              <w:rPr>
                <w:noProof/>
                <w:webHidden/>
              </w:rPr>
              <w:fldChar w:fldCharType="separate"/>
            </w:r>
            <w:r w:rsidR="00D86542">
              <w:rPr>
                <w:noProof/>
                <w:webHidden/>
              </w:rPr>
              <w:t>14</w:t>
            </w:r>
            <w:r w:rsidR="00D86542">
              <w:rPr>
                <w:noProof/>
                <w:webHidden/>
              </w:rPr>
              <w:fldChar w:fldCharType="end"/>
            </w:r>
          </w:hyperlink>
        </w:p>
        <w:p w14:paraId="2C81F9CB" w14:textId="28FC5017" w:rsidR="00D86542" w:rsidRDefault="008154D3">
          <w:pPr>
            <w:pStyle w:val="TOC1"/>
            <w:tabs>
              <w:tab w:val="left" w:pos="480"/>
              <w:tab w:val="right" w:leader="dot" w:pos="9350"/>
            </w:tabs>
            <w:rPr>
              <w:rFonts w:eastAsiaTheme="minorEastAsia"/>
              <w:noProof/>
              <w:kern w:val="2"/>
              <w:sz w:val="24"/>
              <w:szCs w:val="24"/>
              <w14:ligatures w14:val="standardContextual"/>
            </w:rPr>
          </w:pPr>
          <w:hyperlink w:anchor="_Toc170395259" w:history="1">
            <w:r w:rsidR="00D86542" w:rsidRPr="001F105B">
              <w:rPr>
                <w:rStyle w:val="Hyperlink"/>
                <w:noProof/>
              </w:rPr>
              <w:t>M.</w:t>
            </w:r>
            <w:r w:rsidR="00D86542">
              <w:rPr>
                <w:rFonts w:eastAsiaTheme="minorEastAsia"/>
                <w:noProof/>
                <w:kern w:val="2"/>
                <w:sz w:val="24"/>
                <w:szCs w:val="24"/>
                <w14:ligatures w14:val="standardContextual"/>
              </w:rPr>
              <w:tab/>
            </w:r>
            <w:r w:rsidR="00D86542" w:rsidRPr="001F105B">
              <w:rPr>
                <w:rStyle w:val="Hyperlink"/>
                <w:noProof/>
              </w:rPr>
              <w:t>COMPLIANCE WITH FEDERAL LAW, REGULATIONS, &amp; EXECUTIVE ORDERS</w:t>
            </w:r>
            <w:r w:rsidR="00D86542">
              <w:rPr>
                <w:noProof/>
                <w:webHidden/>
              </w:rPr>
              <w:tab/>
            </w:r>
            <w:r w:rsidR="00D86542">
              <w:rPr>
                <w:noProof/>
                <w:webHidden/>
              </w:rPr>
              <w:fldChar w:fldCharType="begin"/>
            </w:r>
            <w:r w:rsidR="00D86542">
              <w:rPr>
                <w:noProof/>
                <w:webHidden/>
              </w:rPr>
              <w:instrText xml:space="preserve"> PAGEREF _Toc170395259 \h </w:instrText>
            </w:r>
            <w:r w:rsidR="00D86542">
              <w:rPr>
                <w:noProof/>
                <w:webHidden/>
              </w:rPr>
            </w:r>
            <w:r w:rsidR="00D86542">
              <w:rPr>
                <w:noProof/>
                <w:webHidden/>
              </w:rPr>
              <w:fldChar w:fldCharType="separate"/>
            </w:r>
            <w:r w:rsidR="00D86542">
              <w:rPr>
                <w:noProof/>
                <w:webHidden/>
              </w:rPr>
              <w:t>15</w:t>
            </w:r>
            <w:r w:rsidR="00D86542">
              <w:rPr>
                <w:noProof/>
                <w:webHidden/>
              </w:rPr>
              <w:fldChar w:fldCharType="end"/>
            </w:r>
          </w:hyperlink>
        </w:p>
        <w:p w14:paraId="1158AD67" w14:textId="21CC5806" w:rsidR="00D86542" w:rsidRDefault="008154D3">
          <w:pPr>
            <w:pStyle w:val="TOC1"/>
            <w:tabs>
              <w:tab w:val="left" w:pos="480"/>
              <w:tab w:val="right" w:leader="dot" w:pos="9350"/>
            </w:tabs>
            <w:rPr>
              <w:rFonts w:eastAsiaTheme="minorEastAsia"/>
              <w:noProof/>
              <w:kern w:val="2"/>
              <w:sz w:val="24"/>
              <w:szCs w:val="24"/>
              <w14:ligatures w14:val="standardContextual"/>
            </w:rPr>
          </w:pPr>
          <w:hyperlink w:anchor="_Toc170395260" w:history="1">
            <w:r w:rsidR="00D86542" w:rsidRPr="001F105B">
              <w:rPr>
                <w:rStyle w:val="Hyperlink"/>
                <w:noProof/>
              </w:rPr>
              <w:t>N.</w:t>
            </w:r>
            <w:r w:rsidR="00D86542">
              <w:rPr>
                <w:rFonts w:eastAsiaTheme="minorEastAsia"/>
                <w:noProof/>
                <w:kern w:val="2"/>
                <w:sz w:val="24"/>
                <w:szCs w:val="24"/>
                <w14:ligatures w14:val="standardContextual"/>
              </w:rPr>
              <w:tab/>
            </w:r>
            <w:r w:rsidR="00D86542" w:rsidRPr="001F105B">
              <w:rPr>
                <w:rStyle w:val="Hyperlink"/>
                <w:noProof/>
              </w:rPr>
              <w:t>NO OBLIGATION BY FEDERAL GOVERNMENT</w:t>
            </w:r>
            <w:r w:rsidR="00D86542">
              <w:rPr>
                <w:noProof/>
                <w:webHidden/>
              </w:rPr>
              <w:tab/>
            </w:r>
            <w:r w:rsidR="00D86542">
              <w:rPr>
                <w:noProof/>
                <w:webHidden/>
              </w:rPr>
              <w:fldChar w:fldCharType="begin"/>
            </w:r>
            <w:r w:rsidR="00D86542">
              <w:rPr>
                <w:noProof/>
                <w:webHidden/>
              </w:rPr>
              <w:instrText xml:space="preserve"> PAGEREF _Toc170395260 \h </w:instrText>
            </w:r>
            <w:r w:rsidR="00D86542">
              <w:rPr>
                <w:noProof/>
                <w:webHidden/>
              </w:rPr>
            </w:r>
            <w:r w:rsidR="00D86542">
              <w:rPr>
                <w:noProof/>
                <w:webHidden/>
              </w:rPr>
              <w:fldChar w:fldCharType="separate"/>
            </w:r>
            <w:r w:rsidR="00D86542">
              <w:rPr>
                <w:noProof/>
                <w:webHidden/>
              </w:rPr>
              <w:t>15</w:t>
            </w:r>
            <w:r w:rsidR="00D86542">
              <w:rPr>
                <w:noProof/>
                <w:webHidden/>
              </w:rPr>
              <w:fldChar w:fldCharType="end"/>
            </w:r>
          </w:hyperlink>
        </w:p>
        <w:p w14:paraId="1200F4EE" w14:textId="793EFB09" w:rsidR="00D86542" w:rsidRDefault="008154D3">
          <w:pPr>
            <w:pStyle w:val="TOC1"/>
            <w:tabs>
              <w:tab w:val="left" w:pos="480"/>
              <w:tab w:val="right" w:leader="dot" w:pos="9350"/>
            </w:tabs>
            <w:rPr>
              <w:rFonts w:eastAsiaTheme="minorEastAsia"/>
              <w:noProof/>
              <w:kern w:val="2"/>
              <w:sz w:val="24"/>
              <w:szCs w:val="24"/>
              <w14:ligatures w14:val="standardContextual"/>
            </w:rPr>
          </w:pPr>
          <w:hyperlink w:anchor="_Toc170395261" w:history="1">
            <w:r w:rsidR="00D86542" w:rsidRPr="001F105B">
              <w:rPr>
                <w:rStyle w:val="Hyperlink"/>
                <w:noProof/>
              </w:rPr>
              <w:t>O.</w:t>
            </w:r>
            <w:r w:rsidR="00D86542">
              <w:rPr>
                <w:rFonts w:eastAsiaTheme="minorEastAsia"/>
                <w:noProof/>
                <w:kern w:val="2"/>
                <w:sz w:val="24"/>
                <w:szCs w:val="24"/>
                <w14:ligatures w14:val="standardContextual"/>
              </w:rPr>
              <w:tab/>
            </w:r>
            <w:r w:rsidR="00D86542" w:rsidRPr="001F105B">
              <w:rPr>
                <w:rStyle w:val="Hyperlink"/>
                <w:noProof/>
              </w:rPr>
              <w:t>PROGRAM FRAUD AND FALSE OR FRAUDULENT STATEMENTS OR RELATED ACTS</w:t>
            </w:r>
            <w:r w:rsidR="00D86542">
              <w:rPr>
                <w:noProof/>
                <w:webHidden/>
              </w:rPr>
              <w:tab/>
            </w:r>
            <w:r w:rsidR="00D86542">
              <w:rPr>
                <w:noProof/>
                <w:webHidden/>
              </w:rPr>
              <w:fldChar w:fldCharType="begin"/>
            </w:r>
            <w:r w:rsidR="00D86542">
              <w:rPr>
                <w:noProof/>
                <w:webHidden/>
              </w:rPr>
              <w:instrText xml:space="preserve"> PAGEREF _Toc170395261 \h </w:instrText>
            </w:r>
            <w:r w:rsidR="00D86542">
              <w:rPr>
                <w:noProof/>
                <w:webHidden/>
              </w:rPr>
            </w:r>
            <w:r w:rsidR="00D86542">
              <w:rPr>
                <w:noProof/>
                <w:webHidden/>
              </w:rPr>
              <w:fldChar w:fldCharType="separate"/>
            </w:r>
            <w:r w:rsidR="00D86542">
              <w:rPr>
                <w:noProof/>
                <w:webHidden/>
              </w:rPr>
              <w:t>15</w:t>
            </w:r>
            <w:r w:rsidR="00D86542">
              <w:rPr>
                <w:noProof/>
                <w:webHidden/>
              </w:rPr>
              <w:fldChar w:fldCharType="end"/>
            </w:r>
          </w:hyperlink>
        </w:p>
        <w:p w14:paraId="0E1CA53D" w14:textId="49C0FDE4" w:rsidR="00F969EE" w:rsidRDefault="00F969EE" w:rsidP="006277BA">
          <w:pPr>
            <w:tabs>
              <w:tab w:val="left" w:pos="360"/>
            </w:tabs>
            <w:ind w:left="360" w:hanging="360"/>
          </w:pPr>
          <w:r w:rsidRPr="006277BA">
            <w:rPr>
              <w:rFonts w:ascii="Times New Roman" w:hAnsi="Times New Roman" w:cs="Times New Roman"/>
              <w:b/>
              <w:bCs/>
              <w:noProof/>
              <w:sz w:val="24"/>
              <w:szCs w:val="24"/>
            </w:rPr>
            <w:fldChar w:fldCharType="end"/>
          </w:r>
        </w:p>
      </w:sdtContent>
    </w:sdt>
    <w:p w14:paraId="1B18804F" w14:textId="77777777" w:rsidR="00F969EE" w:rsidRDefault="00F969EE">
      <w:pPr>
        <w:rPr>
          <w:rFonts w:ascii="Times New Roman" w:eastAsia="Calibri" w:hAnsi="Times New Roman" w:cs="Times New Roman"/>
          <w:w w:val="105"/>
          <w:sz w:val="24"/>
          <w:szCs w:val="24"/>
        </w:rPr>
      </w:pPr>
      <w:r>
        <w:rPr>
          <w:rFonts w:ascii="Times New Roman" w:hAnsi="Times New Roman" w:cs="Times New Roman"/>
          <w:w w:val="105"/>
          <w:sz w:val="24"/>
          <w:szCs w:val="24"/>
        </w:rPr>
        <w:br w:type="page"/>
      </w:r>
    </w:p>
    <w:p w14:paraId="4B9C9AFF" w14:textId="2BA2AECC" w:rsidR="00335C5A" w:rsidRPr="00335C5A" w:rsidRDefault="00335C5A" w:rsidP="00335C5A">
      <w:pPr>
        <w:pStyle w:val="BodyText"/>
        <w:spacing w:after="240"/>
        <w:ind w:right="123"/>
        <w:jc w:val="both"/>
        <w:rPr>
          <w:rFonts w:ascii="Times New Roman" w:hAnsi="Times New Roman" w:cs="Times New Roman"/>
          <w:w w:val="105"/>
          <w:sz w:val="24"/>
          <w:szCs w:val="24"/>
        </w:rPr>
      </w:pPr>
      <w:r w:rsidRPr="00335C5A">
        <w:rPr>
          <w:rFonts w:ascii="Times New Roman" w:hAnsi="Times New Roman" w:cs="Times New Roman"/>
          <w:w w:val="105"/>
          <w:sz w:val="24"/>
          <w:szCs w:val="24"/>
        </w:rPr>
        <w:lastRenderedPageBreak/>
        <w:t>During the performance of this contract, the Contractor agrees as follows:</w:t>
      </w:r>
    </w:p>
    <w:p w14:paraId="51F2F8CF" w14:textId="7A52347B" w:rsidR="00335C5A" w:rsidRPr="009D1FC8" w:rsidRDefault="00335C5A" w:rsidP="009D1FC8">
      <w:pPr>
        <w:pStyle w:val="Heading1"/>
        <w:numPr>
          <w:ilvl w:val="0"/>
          <w:numId w:val="2"/>
        </w:numPr>
        <w:spacing w:before="0" w:after="240" w:line="240" w:lineRule="auto"/>
        <w:ind w:left="0" w:hanging="540"/>
        <w:rPr>
          <w:bCs/>
          <w:w w:val="105"/>
        </w:rPr>
      </w:pPr>
      <w:bookmarkStart w:id="0" w:name="_Toc170395247"/>
      <w:r w:rsidRPr="00335C5A">
        <w:rPr>
          <w:bCs/>
          <w:w w:val="105"/>
        </w:rPr>
        <w:t>EQUAL EMPLOYMENT OPPORTUNITY</w:t>
      </w:r>
      <w:bookmarkEnd w:id="0"/>
    </w:p>
    <w:p w14:paraId="714004AC" w14:textId="77777777" w:rsidR="00335C5A" w:rsidRPr="00335C5A" w:rsidRDefault="00335C5A" w:rsidP="00335C5A">
      <w:pPr>
        <w:pStyle w:val="BodyText"/>
        <w:spacing w:after="240"/>
        <w:ind w:right="123"/>
        <w:jc w:val="both"/>
        <w:rPr>
          <w:rFonts w:ascii="Times New Roman" w:hAnsi="Times New Roman" w:cs="Times New Roman"/>
          <w:sz w:val="24"/>
          <w:szCs w:val="24"/>
        </w:rPr>
      </w:pPr>
      <w:r w:rsidRPr="00335C5A">
        <w:rPr>
          <w:rFonts w:ascii="Times New Roman" w:hAnsi="Times New Roman" w:cs="Times New Roman"/>
          <w:w w:val="105"/>
          <w:sz w:val="24"/>
          <w:szCs w:val="24"/>
        </w:rPr>
        <w:t>(l) 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w:t>
      </w:r>
      <w:r w:rsidRPr="00335C5A">
        <w:rPr>
          <w:rFonts w:ascii="Times New Roman" w:hAnsi="Times New Roman" w:cs="Times New Roman"/>
          <w:spacing w:val="-8"/>
          <w:w w:val="105"/>
          <w:sz w:val="24"/>
          <w:szCs w:val="24"/>
        </w:rPr>
        <w:t xml:space="preserve"> </w:t>
      </w:r>
      <w:r w:rsidRPr="00335C5A">
        <w:rPr>
          <w:rFonts w:ascii="Times New Roman" w:hAnsi="Times New Roman" w:cs="Times New Roman"/>
          <w:w w:val="105"/>
          <w:sz w:val="24"/>
          <w:szCs w:val="24"/>
        </w:rPr>
        <w:t>the provisions of this nondiscrimination</w:t>
      </w:r>
      <w:r w:rsidRPr="00335C5A">
        <w:rPr>
          <w:rFonts w:ascii="Times New Roman" w:hAnsi="Times New Roman" w:cs="Times New Roman"/>
          <w:spacing w:val="-20"/>
          <w:w w:val="105"/>
          <w:sz w:val="24"/>
          <w:szCs w:val="24"/>
        </w:rPr>
        <w:t xml:space="preserve"> </w:t>
      </w:r>
      <w:r w:rsidRPr="00335C5A">
        <w:rPr>
          <w:rFonts w:ascii="Times New Roman" w:hAnsi="Times New Roman" w:cs="Times New Roman"/>
          <w:w w:val="105"/>
          <w:sz w:val="24"/>
          <w:szCs w:val="24"/>
        </w:rPr>
        <w:t>clause.</w:t>
      </w:r>
    </w:p>
    <w:p w14:paraId="400034C5" w14:textId="77777777" w:rsidR="00335C5A" w:rsidRPr="00335C5A" w:rsidRDefault="00335C5A" w:rsidP="00335C5A">
      <w:pPr>
        <w:pStyle w:val="ListParagraph"/>
        <w:numPr>
          <w:ilvl w:val="0"/>
          <w:numId w:val="1"/>
        </w:numPr>
        <w:tabs>
          <w:tab w:val="left" w:pos="644"/>
        </w:tabs>
        <w:spacing w:after="240"/>
        <w:ind w:left="0" w:right="120" w:firstLine="0"/>
        <w:jc w:val="both"/>
        <w:rPr>
          <w:rFonts w:ascii="Times New Roman" w:hAnsi="Times New Roman" w:cs="Times New Roman"/>
          <w:sz w:val="24"/>
          <w:szCs w:val="24"/>
        </w:rPr>
      </w:pPr>
      <w:r w:rsidRPr="00335C5A">
        <w:rPr>
          <w:rFonts w:ascii="Times New Roman" w:hAnsi="Times New Roman" w:cs="Times New Roman"/>
          <w:w w:val="105"/>
          <w:sz w:val="24"/>
          <w:szCs w:val="24"/>
        </w:rPr>
        <w:t>The</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Contractor</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will,</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in</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all</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solicitations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or</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advertisements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for employees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placed</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by</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or on behalf of the Contractor, state that all qualified applicants will receive considerations for employment without regard to race,</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color, religion, sex,</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or</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national origin.</w:t>
      </w:r>
    </w:p>
    <w:p w14:paraId="62F52DD3" w14:textId="356C50B5" w:rsidR="00335C5A" w:rsidRPr="00335C5A" w:rsidRDefault="00335C5A" w:rsidP="00335C5A">
      <w:pPr>
        <w:pStyle w:val="ListParagraph"/>
        <w:numPr>
          <w:ilvl w:val="0"/>
          <w:numId w:val="1"/>
        </w:numPr>
        <w:tabs>
          <w:tab w:val="left" w:pos="615"/>
        </w:tabs>
        <w:spacing w:after="240"/>
        <w:ind w:left="0" w:right="123" w:firstLine="0"/>
        <w:jc w:val="both"/>
        <w:rPr>
          <w:rFonts w:ascii="Times New Roman" w:hAnsi="Times New Roman" w:cs="Times New Roman"/>
          <w:sz w:val="24"/>
          <w:szCs w:val="24"/>
        </w:rPr>
      </w:pPr>
      <w:r w:rsidRPr="00335C5A">
        <w:rPr>
          <w:rFonts w:ascii="Times New Roman" w:hAnsi="Times New Roman" w:cs="Times New Roman"/>
          <w:w w:val="105"/>
          <w:sz w:val="24"/>
          <w:szCs w:val="24"/>
        </w:rPr>
        <w:t>The</w:t>
      </w:r>
      <w:r w:rsidRPr="00335C5A">
        <w:rPr>
          <w:rFonts w:ascii="Times New Roman" w:hAnsi="Times New Roman" w:cs="Times New Roman"/>
          <w:spacing w:val="-15"/>
          <w:w w:val="105"/>
          <w:sz w:val="24"/>
          <w:szCs w:val="24"/>
        </w:rPr>
        <w:t xml:space="preserve"> </w:t>
      </w:r>
      <w:r w:rsidRPr="00335C5A">
        <w:rPr>
          <w:rFonts w:ascii="Times New Roman" w:hAnsi="Times New Roman" w:cs="Times New Roman"/>
          <w:w w:val="105"/>
          <w:sz w:val="24"/>
          <w:szCs w:val="24"/>
        </w:rPr>
        <w:t>Contractor</w:t>
      </w:r>
      <w:r w:rsidRPr="00335C5A">
        <w:rPr>
          <w:rFonts w:ascii="Times New Roman" w:hAnsi="Times New Roman" w:cs="Times New Roman"/>
          <w:spacing w:val="-3"/>
          <w:w w:val="105"/>
          <w:sz w:val="24"/>
          <w:szCs w:val="24"/>
        </w:rPr>
        <w:t xml:space="preserve"> </w:t>
      </w:r>
      <w:r w:rsidRPr="00335C5A">
        <w:rPr>
          <w:rFonts w:ascii="Times New Roman" w:hAnsi="Times New Roman" w:cs="Times New Roman"/>
          <w:w w:val="105"/>
          <w:sz w:val="24"/>
          <w:szCs w:val="24"/>
        </w:rPr>
        <w:t>will</w:t>
      </w:r>
      <w:r w:rsidRPr="00335C5A">
        <w:rPr>
          <w:rFonts w:ascii="Times New Roman" w:hAnsi="Times New Roman" w:cs="Times New Roman"/>
          <w:spacing w:val="-12"/>
          <w:w w:val="105"/>
          <w:sz w:val="24"/>
          <w:szCs w:val="24"/>
        </w:rPr>
        <w:t xml:space="preserve"> </w:t>
      </w:r>
      <w:r w:rsidRPr="00335C5A">
        <w:rPr>
          <w:rFonts w:ascii="Times New Roman" w:hAnsi="Times New Roman" w:cs="Times New Roman"/>
          <w:w w:val="105"/>
          <w:sz w:val="24"/>
          <w:szCs w:val="24"/>
        </w:rPr>
        <w:t>send to</w:t>
      </w:r>
      <w:r w:rsidRPr="00335C5A">
        <w:rPr>
          <w:rFonts w:ascii="Times New Roman" w:hAnsi="Times New Roman" w:cs="Times New Roman"/>
          <w:spacing w:val="-14"/>
          <w:w w:val="105"/>
          <w:sz w:val="24"/>
          <w:szCs w:val="24"/>
        </w:rPr>
        <w:t xml:space="preserve"> </w:t>
      </w:r>
      <w:r w:rsidRPr="00335C5A">
        <w:rPr>
          <w:rFonts w:ascii="Times New Roman" w:hAnsi="Times New Roman" w:cs="Times New Roman"/>
          <w:w w:val="105"/>
          <w:sz w:val="24"/>
          <w:szCs w:val="24"/>
        </w:rPr>
        <w:t>each</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labor union</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or</w:t>
      </w:r>
      <w:r w:rsidRPr="00335C5A">
        <w:rPr>
          <w:rFonts w:ascii="Times New Roman" w:hAnsi="Times New Roman" w:cs="Times New Roman"/>
          <w:spacing w:val="19"/>
          <w:w w:val="105"/>
          <w:sz w:val="24"/>
          <w:szCs w:val="24"/>
        </w:rPr>
        <w:t xml:space="preserve"> </w:t>
      </w:r>
      <w:r w:rsidRPr="00335C5A">
        <w:rPr>
          <w:rFonts w:ascii="Times New Roman" w:hAnsi="Times New Roman" w:cs="Times New Roman"/>
          <w:w w:val="105"/>
          <w:sz w:val="24"/>
          <w:szCs w:val="24"/>
        </w:rPr>
        <w:t>representative</w:t>
      </w:r>
      <w:r w:rsidRPr="00335C5A">
        <w:rPr>
          <w:rFonts w:ascii="Times New Roman" w:hAnsi="Times New Roman" w:cs="Times New Roman"/>
          <w:spacing w:val="-15"/>
          <w:w w:val="105"/>
          <w:sz w:val="24"/>
          <w:szCs w:val="24"/>
        </w:rPr>
        <w:t xml:space="preserve"> </w:t>
      </w:r>
      <w:r w:rsidRPr="00335C5A">
        <w:rPr>
          <w:rFonts w:ascii="Times New Roman" w:hAnsi="Times New Roman" w:cs="Times New Roman"/>
          <w:w w:val="105"/>
          <w:sz w:val="24"/>
          <w:szCs w:val="24"/>
        </w:rPr>
        <w:t>of</w:t>
      </w:r>
      <w:r w:rsidRPr="00335C5A">
        <w:rPr>
          <w:rFonts w:ascii="Times New Roman" w:hAnsi="Times New Roman" w:cs="Times New Roman"/>
          <w:spacing w:val="14"/>
          <w:w w:val="105"/>
          <w:sz w:val="24"/>
          <w:szCs w:val="24"/>
        </w:rPr>
        <w:t xml:space="preserve"> </w:t>
      </w:r>
      <w:r w:rsidRPr="00335C5A">
        <w:rPr>
          <w:rFonts w:ascii="Times New Roman" w:hAnsi="Times New Roman" w:cs="Times New Roman"/>
          <w:w w:val="105"/>
          <w:sz w:val="24"/>
          <w:szCs w:val="24"/>
        </w:rPr>
        <w:t>workers with which he</w:t>
      </w:r>
      <w:r w:rsidRPr="00335C5A">
        <w:rPr>
          <w:rFonts w:ascii="Times New Roman" w:hAnsi="Times New Roman" w:cs="Times New Roman"/>
          <w:spacing w:val="-7"/>
          <w:w w:val="105"/>
          <w:sz w:val="24"/>
          <w:szCs w:val="24"/>
        </w:rPr>
        <w:t xml:space="preserve"> </w:t>
      </w:r>
      <w:r w:rsidRPr="00335C5A">
        <w:rPr>
          <w:rFonts w:ascii="Times New Roman" w:hAnsi="Times New Roman" w:cs="Times New Roman"/>
          <w:w w:val="105"/>
          <w:sz w:val="24"/>
          <w:szCs w:val="24"/>
        </w:rPr>
        <w:t>has a collective bargaining agreement or other contract or understanding, a notice to be provided advising</w:t>
      </w:r>
      <w:r w:rsidRPr="00335C5A">
        <w:rPr>
          <w:rFonts w:ascii="Times New Roman" w:hAnsi="Times New Roman" w:cs="Times New Roman"/>
          <w:spacing w:val="-13"/>
          <w:w w:val="105"/>
          <w:sz w:val="24"/>
          <w:szCs w:val="24"/>
        </w:rPr>
        <w:t xml:space="preserve"> </w:t>
      </w:r>
      <w:r w:rsidRPr="00335C5A">
        <w:rPr>
          <w:rFonts w:ascii="Times New Roman" w:hAnsi="Times New Roman" w:cs="Times New Roman"/>
          <w:w w:val="105"/>
          <w:sz w:val="24"/>
          <w:szCs w:val="24"/>
        </w:rPr>
        <w:t>the</w:t>
      </w:r>
      <w:r w:rsidRPr="00335C5A">
        <w:rPr>
          <w:rFonts w:ascii="Times New Roman" w:hAnsi="Times New Roman" w:cs="Times New Roman"/>
          <w:spacing w:val="-14"/>
          <w:w w:val="105"/>
          <w:sz w:val="24"/>
          <w:szCs w:val="24"/>
        </w:rPr>
        <w:t xml:space="preserve"> </w:t>
      </w:r>
      <w:r w:rsidRPr="00335C5A">
        <w:rPr>
          <w:rFonts w:ascii="Times New Roman" w:hAnsi="Times New Roman" w:cs="Times New Roman"/>
          <w:w w:val="105"/>
          <w:sz w:val="24"/>
          <w:szCs w:val="24"/>
        </w:rPr>
        <w:t>said</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labor union</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or workers'</w:t>
      </w:r>
      <w:r w:rsidRPr="00335C5A">
        <w:rPr>
          <w:rFonts w:ascii="Times New Roman" w:hAnsi="Times New Roman" w:cs="Times New Roman"/>
          <w:spacing w:val="-9"/>
          <w:w w:val="105"/>
          <w:sz w:val="24"/>
          <w:szCs w:val="24"/>
        </w:rPr>
        <w:t xml:space="preserve"> </w:t>
      </w:r>
      <w:r w:rsidRPr="00335C5A">
        <w:rPr>
          <w:rFonts w:ascii="Times New Roman" w:hAnsi="Times New Roman" w:cs="Times New Roman"/>
          <w:w w:val="105"/>
          <w:sz w:val="24"/>
          <w:szCs w:val="24"/>
        </w:rPr>
        <w:t>representatives</w:t>
      </w:r>
      <w:r w:rsidRPr="00335C5A">
        <w:rPr>
          <w:rFonts w:ascii="Times New Roman" w:hAnsi="Times New Roman" w:cs="Times New Roman"/>
          <w:spacing w:val="-15"/>
          <w:w w:val="105"/>
          <w:sz w:val="24"/>
          <w:szCs w:val="24"/>
        </w:rPr>
        <w:t xml:space="preserve"> </w:t>
      </w:r>
      <w:r w:rsidRPr="00335C5A">
        <w:rPr>
          <w:rFonts w:ascii="Times New Roman" w:hAnsi="Times New Roman" w:cs="Times New Roman"/>
          <w:w w:val="105"/>
          <w:sz w:val="24"/>
          <w:szCs w:val="24"/>
        </w:rPr>
        <w:t>of the</w:t>
      </w:r>
      <w:r w:rsidRPr="00335C5A">
        <w:rPr>
          <w:rFonts w:ascii="Times New Roman" w:hAnsi="Times New Roman" w:cs="Times New Roman"/>
          <w:spacing w:val="-15"/>
          <w:w w:val="105"/>
          <w:sz w:val="24"/>
          <w:szCs w:val="24"/>
        </w:rPr>
        <w:t xml:space="preserve"> </w:t>
      </w:r>
      <w:r w:rsidRPr="00335C5A">
        <w:rPr>
          <w:rFonts w:ascii="Times New Roman" w:hAnsi="Times New Roman" w:cs="Times New Roman"/>
          <w:w w:val="105"/>
          <w:sz w:val="24"/>
          <w:szCs w:val="24"/>
        </w:rPr>
        <w:t>Contractor's</w:t>
      </w:r>
      <w:r w:rsidRPr="00335C5A">
        <w:rPr>
          <w:rFonts w:ascii="Times New Roman" w:hAnsi="Times New Roman" w:cs="Times New Roman"/>
          <w:spacing w:val="-4"/>
          <w:w w:val="105"/>
          <w:sz w:val="24"/>
          <w:szCs w:val="24"/>
        </w:rPr>
        <w:t xml:space="preserve"> </w:t>
      </w:r>
      <w:r w:rsidRPr="00335C5A">
        <w:rPr>
          <w:rFonts w:ascii="Times New Roman" w:hAnsi="Times New Roman" w:cs="Times New Roman"/>
          <w:w w:val="105"/>
          <w:sz w:val="24"/>
          <w:szCs w:val="24"/>
        </w:rPr>
        <w:t>commitments under this section and shall</w:t>
      </w:r>
      <w:r w:rsidRPr="00335C5A">
        <w:rPr>
          <w:rFonts w:ascii="Times New Roman" w:hAnsi="Times New Roman" w:cs="Times New Roman"/>
          <w:spacing w:val="35"/>
          <w:w w:val="105"/>
          <w:sz w:val="24"/>
          <w:szCs w:val="24"/>
        </w:rPr>
        <w:t xml:space="preserve"> </w:t>
      </w:r>
      <w:r w:rsidRPr="00335C5A">
        <w:rPr>
          <w:rFonts w:ascii="Times New Roman" w:hAnsi="Times New Roman" w:cs="Times New Roman"/>
          <w:w w:val="105"/>
          <w:sz w:val="24"/>
          <w:szCs w:val="24"/>
        </w:rPr>
        <w:t>post copies of</w:t>
      </w:r>
      <w:r w:rsidRPr="00335C5A">
        <w:rPr>
          <w:rFonts w:ascii="Times New Roman" w:hAnsi="Times New Roman" w:cs="Times New Roman"/>
          <w:spacing w:val="36"/>
          <w:w w:val="105"/>
          <w:sz w:val="24"/>
          <w:szCs w:val="24"/>
        </w:rPr>
        <w:t xml:space="preserve"> </w:t>
      </w:r>
      <w:r w:rsidRPr="00335C5A">
        <w:rPr>
          <w:rFonts w:ascii="Times New Roman" w:hAnsi="Times New Roman" w:cs="Times New Roman"/>
          <w:w w:val="105"/>
          <w:sz w:val="24"/>
          <w:szCs w:val="24"/>
        </w:rPr>
        <w:t>the notice in conspicuous</w:t>
      </w:r>
      <w:r w:rsidRPr="00335C5A">
        <w:rPr>
          <w:rFonts w:ascii="Times New Roman" w:hAnsi="Times New Roman" w:cs="Times New Roman"/>
          <w:spacing w:val="34"/>
          <w:w w:val="105"/>
          <w:sz w:val="24"/>
          <w:szCs w:val="24"/>
        </w:rPr>
        <w:t xml:space="preserve"> </w:t>
      </w:r>
      <w:r w:rsidRPr="00335C5A">
        <w:rPr>
          <w:rFonts w:ascii="Times New Roman" w:hAnsi="Times New Roman" w:cs="Times New Roman"/>
          <w:w w:val="105"/>
          <w:sz w:val="24"/>
          <w:szCs w:val="24"/>
        </w:rPr>
        <w:t>places available to employees and applicants for employment.</w:t>
      </w:r>
    </w:p>
    <w:p w14:paraId="72EBE3B2" w14:textId="77777777" w:rsidR="00335C5A" w:rsidRPr="00335C5A" w:rsidRDefault="00335C5A" w:rsidP="00335C5A">
      <w:pPr>
        <w:pStyle w:val="ListParagraph"/>
        <w:numPr>
          <w:ilvl w:val="0"/>
          <w:numId w:val="1"/>
        </w:numPr>
        <w:tabs>
          <w:tab w:val="left" w:pos="615"/>
        </w:tabs>
        <w:spacing w:after="240"/>
        <w:ind w:left="0" w:right="129" w:firstLine="0"/>
        <w:jc w:val="both"/>
        <w:rPr>
          <w:rFonts w:ascii="Times New Roman" w:hAnsi="Times New Roman" w:cs="Times New Roman"/>
          <w:sz w:val="24"/>
          <w:szCs w:val="24"/>
        </w:rPr>
      </w:pPr>
      <w:r w:rsidRPr="00335C5A">
        <w:rPr>
          <w:rFonts w:ascii="Times New Roman" w:hAnsi="Times New Roman" w:cs="Times New Roman"/>
          <w:w w:val="105"/>
          <w:sz w:val="24"/>
          <w:szCs w:val="24"/>
        </w:rPr>
        <w:t>The Contractor will comply with all provisions of Executive Order 11246 of September 24, 1965, and of the</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rules, regulations, and relevant orders</w:t>
      </w:r>
      <w:r w:rsidRPr="00335C5A">
        <w:rPr>
          <w:rFonts w:ascii="Times New Roman" w:hAnsi="Times New Roman" w:cs="Times New Roman"/>
          <w:spacing w:val="-7"/>
          <w:w w:val="105"/>
          <w:sz w:val="24"/>
          <w:szCs w:val="24"/>
        </w:rPr>
        <w:t xml:space="preserve"> </w:t>
      </w:r>
      <w:r w:rsidRPr="00335C5A">
        <w:rPr>
          <w:rFonts w:ascii="Times New Roman" w:hAnsi="Times New Roman" w:cs="Times New Roman"/>
          <w:w w:val="105"/>
          <w:sz w:val="24"/>
          <w:szCs w:val="24"/>
        </w:rPr>
        <w:t>of the</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Secretary of Labor.</w:t>
      </w:r>
    </w:p>
    <w:p w14:paraId="5E8B2104" w14:textId="77777777" w:rsidR="00335C5A" w:rsidRPr="00335C5A" w:rsidRDefault="00335C5A" w:rsidP="00335C5A">
      <w:pPr>
        <w:pStyle w:val="ListParagraph"/>
        <w:numPr>
          <w:ilvl w:val="0"/>
          <w:numId w:val="1"/>
        </w:numPr>
        <w:tabs>
          <w:tab w:val="left" w:pos="624"/>
        </w:tabs>
        <w:spacing w:after="240"/>
        <w:ind w:left="0" w:right="113" w:firstLine="0"/>
        <w:jc w:val="both"/>
        <w:rPr>
          <w:rFonts w:ascii="Times New Roman" w:hAnsi="Times New Roman" w:cs="Times New Roman"/>
          <w:sz w:val="24"/>
          <w:szCs w:val="24"/>
        </w:rPr>
      </w:pPr>
      <w:r w:rsidRPr="00335C5A">
        <w:rPr>
          <w:rFonts w:ascii="Times New Roman" w:hAnsi="Times New Roman" w:cs="Times New Roman"/>
          <w:w w:val="105"/>
          <w:sz w:val="24"/>
          <w:szCs w:val="24"/>
        </w:rPr>
        <w:t>The Contractor will furnish all information and reports required by Executive Order 11246 of September 24,</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1965, and</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by</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rules,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regulations, and orders of the Secretary</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of</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Labor, or pursuant thereto, and will permit access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to his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books, records, and accounts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by the administering agency and the Secretary of Labor for purposes of investigation to ascertain compliance with such rules, regulations, and orders.</w:t>
      </w:r>
    </w:p>
    <w:p w14:paraId="1A7E9250" w14:textId="77777777" w:rsidR="00335C5A" w:rsidRPr="00335C5A" w:rsidRDefault="00335C5A" w:rsidP="00335C5A">
      <w:pPr>
        <w:pStyle w:val="ListParagraph"/>
        <w:numPr>
          <w:ilvl w:val="0"/>
          <w:numId w:val="1"/>
        </w:numPr>
        <w:tabs>
          <w:tab w:val="left" w:pos="654"/>
        </w:tabs>
        <w:spacing w:after="240"/>
        <w:ind w:left="0" w:right="235" w:firstLine="0"/>
        <w:jc w:val="both"/>
        <w:rPr>
          <w:rFonts w:ascii="Times New Roman" w:hAnsi="Times New Roman" w:cs="Times New Roman"/>
          <w:sz w:val="24"/>
          <w:szCs w:val="24"/>
        </w:rPr>
      </w:pPr>
      <w:r w:rsidRPr="00335C5A">
        <w:rPr>
          <w:rFonts w:ascii="Times New Roman" w:hAnsi="Times New Roman" w:cs="Times New Roman"/>
          <w:w w:val="105"/>
          <w:sz w:val="24"/>
          <w:szCs w:val="24"/>
        </w:rPr>
        <w:t>In the event of the Contractor's noncompliance with the nondiscrimination clauses of this contract or with any of the said rules, regulations, or orders, this contract may be canceled, terminated, or suspended in whole</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or in part and the</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Contractor may be</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declared ineligible for further Government contracts or federally assisted construction contracts in accordance with procedures</w:t>
      </w:r>
      <w:r w:rsidRPr="00335C5A">
        <w:rPr>
          <w:rFonts w:ascii="Times New Roman" w:hAnsi="Times New Roman" w:cs="Times New Roman"/>
          <w:spacing w:val="59"/>
          <w:w w:val="105"/>
          <w:sz w:val="24"/>
          <w:szCs w:val="24"/>
        </w:rPr>
        <w:t xml:space="preserve"> </w:t>
      </w:r>
      <w:r w:rsidRPr="00335C5A">
        <w:rPr>
          <w:rFonts w:ascii="Times New Roman" w:hAnsi="Times New Roman" w:cs="Times New Roman"/>
          <w:w w:val="105"/>
          <w:sz w:val="24"/>
          <w:szCs w:val="24"/>
        </w:rPr>
        <w:t>authorized</w:t>
      </w:r>
      <w:r w:rsidRPr="00335C5A">
        <w:rPr>
          <w:rFonts w:ascii="Times New Roman" w:hAnsi="Times New Roman" w:cs="Times New Roman"/>
          <w:spacing w:val="76"/>
          <w:w w:val="105"/>
          <w:sz w:val="24"/>
          <w:szCs w:val="24"/>
        </w:rPr>
        <w:t xml:space="preserve"> </w:t>
      </w:r>
      <w:r w:rsidRPr="00335C5A">
        <w:rPr>
          <w:rFonts w:ascii="Times New Roman" w:hAnsi="Times New Roman" w:cs="Times New Roman"/>
          <w:w w:val="105"/>
          <w:sz w:val="24"/>
          <w:szCs w:val="24"/>
        </w:rPr>
        <w:t>in</w:t>
      </w:r>
      <w:r w:rsidRPr="00335C5A">
        <w:rPr>
          <w:rFonts w:ascii="Times New Roman" w:hAnsi="Times New Roman" w:cs="Times New Roman"/>
          <w:spacing w:val="52"/>
          <w:w w:val="105"/>
          <w:sz w:val="24"/>
          <w:szCs w:val="24"/>
        </w:rPr>
        <w:t xml:space="preserve"> </w:t>
      </w:r>
      <w:r w:rsidRPr="00335C5A">
        <w:rPr>
          <w:rFonts w:ascii="Times New Roman" w:hAnsi="Times New Roman" w:cs="Times New Roman"/>
          <w:w w:val="105"/>
          <w:sz w:val="24"/>
          <w:szCs w:val="24"/>
        </w:rPr>
        <w:t>Executive</w:t>
      </w:r>
      <w:r w:rsidRPr="00335C5A">
        <w:rPr>
          <w:rFonts w:ascii="Times New Roman" w:hAnsi="Times New Roman" w:cs="Times New Roman"/>
          <w:spacing w:val="50"/>
          <w:w w:val="105"/>
          <w:sz w:val="24"/>
          <w:szCs w:val="24"/>
        </w:rPr>
        <w:t xml:space="preserve"> </w:t>
      </w:r>
      <w:r w:rsidRPr="00335C5A">
        <w:rPr>
          <w:rFonts w:ascii="Times New Roman" w:hAnsi="Times New Roman" w:cs="Times New Roman"/>
          <w:w w:val="105"/>
          <w:sz w:val="24"/>
          <w:szCs w:val="24"/>
        </w:rPr>
        <w:t>Order</w:t>
      </w:r>
      <w:r w:rsidRPr="00335C5A">
        <w:rPr>
          <w:rFonts w:ascii="Times New Roman" w:hAnsi="Times New Roman" w:cs="Times New Roman"/>
          <w:spacing w:val="70"/>
          <w:w w:val="105"/>
          <w:sz w:val="24"/>
          <w:szCs w:val="24"/>
        </w:rPr>
        <w:t xml:space="preserve"> </w:t>
      </w:r>
      <w:r w:rsidRPr="00335C5A">
        <w:rPr>
          <w:rFonts w:ascii="Times New Roman" w:hAnsi="Times New Roman" w:cs="Times New Roman"/>
          <w:w w:val="105"/>
          <w:sz w:val="24"/>
          <w:szCs w:val="24"/>
        </w:rPr>
        <w:t>11246</w:t>
      </w:r>
      <w:r w:rsidRPr="00335C5A">
        <w:rPr>
          <w:rFonts w:ascii="Times New Roman" w:hAnsi="Times New Roman" w:cs="Times New Roman"/>
          <w:spacing w:val="48"/>
          <w:w w:val="105"/>
          <w:sz w:val="24"/>
          <w:szCs w:val="24"/>
        </w:rPr>
        <w:t xml:space="preserve"> </w:t>
      </w:r>
      <w:r w:rsidRPr="00335C5A">
        <w:rPr>
          <w:rFonts w:ascii="Times New Roman" w:hAnsi="Times New Roman" w:cs="Times New Roman"/>
          <w:w w:val="105"/>
          <w:sz w:val="24"/>
          <w:szCs w:val="24"/>
        </w:rPr>
        <w:t>of</w:t>
      </w:r>
      <w:r w:rsidRPr="00335C5A">
        <w:rPr>
          <w:rFonts w:ascii="Times New Roman" w:hAnsi="Times New Roman" w:cs="Times New Roman"/>
          <w:spacing w:val="69"/>
          <w:w w:val="105"/>
          <w:sz w:val="24"/>
          <w:szCs w:val="24"/>
        </w:rPr>
        <w:t xml:space="preserve"> </w:t>
      </w:r>
      <w:r w:rsidRPr="00335C5A">
        <w:rPr>
          <w:rFonts w:ascii="Times New Roman" w:hAnsi="Times New Roman" w:cs="Times New Roman"/>
          <w:w w:val="105"/>
          <w:sz w:val="24"/>
          <w:szCs w:val="24"/>
        </w:rPr>
        <w:t>September</w:t>
      </w:r>
      <w:r w:rsidRPr="00335C5A">
        <w:rPr>
          <w:rFonts w:ascii="Times New Roman" w:hAnsi="Times New Roman" w:cs="Times New Roman"/>
          <w:spacing w:val="65"/>
          <w:w w:val="105"/>
          <w:sz w:val="24"/>
          <w:szCs w:val="24"/>
        </w:rPr>
        <w:t xml:space="preserve"> </w:t>
      </w:r>
      <w:r w:rsidRPr="00335C5A">
        <w:rPr>
          <w:rFonts w:ascii="Times New Roman" w:hAnsi="Times New Roman" w:cs="Times New Roman"/>
          <w:w w:val="105"/>
          <w:sz w:val="24"/>
          <w:szCs w:val="24"/>
        </w:rPr>
        <w:t>24,</w:t>
      </w:r>
      <w:r w:rsidRPr="00335C5A">
        <w:rPr>
          <w:rFonts w:ascii="Times New Roman" w:hAnsi="Times New Roman" w:cs="Times New Roman"/>
          <w:spacing w:val="61"/>
          <w:w w:val="105"/>
          <w:sz w:val="24"/>
          <w:szCs w:val="24"/>
        </w:rPr>
        <w:t xml:space="preserve"> </w:t>
      </w:r>
      <w:r w:rsidRPr="00335C5A">
        <w:rPr>
          <w:rFonts w:ascii="Times New Roman" w:hAnsi="Times New Roman" w:cs="Times New Roman"/>
          <w:w w:val="105"/>
          <w:sz w:val="24"/>
          <w:szCs w:val="24"/>
        </w:rPr>
        <w:t>1965,</w:t>
      </w:r>
      <w:r w:rsidRPr="00335C5A">
        <w:rPr>
          <w:rFonts w:ascii="Times New Roman" w:hAnsi="Times New Roman" w:cs="Times New Roman"/>
          <w:spacing w:val="51"/>
          <w:w w:val="105"/>
          <w:sz w:val="24"/>
          <w:szCs w:val="24"/>
        </w:rPr>
        <w:t xml:space="preserve"> </w:t>
      </w:r>
      <w:r w:rsidRPr="00335C5A">
        <w:rPr>
          <w:rFonts w:ascii="Times New Roman" w:hAnsi="Times New Roman" w:cs="Times New Roman"/>
          <w:w w:val="105"/>
          <w:sz w:val="24"/>
          <w:szCs w:val="24"/>
        </w:rPr>
        <w:t>and</w:t>
      </w:r>
      <w:r w:rsidRPr="00335C5A">
        <w:rPr>
          <w:rFonts w:ascii="Times New Roman" w:hAnsi="Times New Roman" w:cs="Times New Roman"/>
          <w:spacing w:val="60"/>
          <w:w w:val="105"/>
          <w:sz w:val="24"/>
          <w:szCs w:val="24"/>
        </w:rPr>
        <w:t xml:space="preserve"> </w:t>
      </w:r>
      <w:r w:rsidRPr="00335C5A">
        <w:rPr>
          <w:rFonts w:ascii="Times New Roman" w:hAnsi="Times New Roman" w:cs="Times New Roman"/>
          <w:w w:val="105"/>
          <w:sz w:val="24"/>
          <w:szCs w:val="24"/>
        </w:rPr>
        <w:t>such</w:t>
      </w:r>
      <w:r w:rsidRPr="00335C5A">
        <w:rPr>
          <w:rFonts w:ascii="Times New Roman" w:hAnsi="Times New Roman" w:cs="Times New Roman"/>
          <w:spacing w:val="44"/>
          <w:w w:val="105"/>
          <w:sz w:val="24"/>
          <w:szCs w:val="24"/>
        </w:rPr>
        <w:t xml:space="preserve"> </w:t>
      </w:r>
      <w:r w:rsidRPr="00335C5A">
        <w:rPr>
          <w:rFonts w:ascii="Times New Roman" w:hAnsi="Times New Roman" w:cs="Times New Roman"/>
          <w:spacing w:val="-4"/>
          <w:w w:val="105"/>
          <w:sz w:val="24"/>
          <w:szCs w:val="24"/>
        </w:rPr>
        <w:t xml:space="preserve">other  </w:t>
      </w:r>
      <w:r w:rsidRPr="00335C5A">
        <w:rPr>
          <w:rFonts w:ascii="Times New Roman" w:hAnsi="Times New Roman" w:cs="Times New Roman"/>
          <w:w w:val="105"/>
          <w:sz w:val="24"/>
          <w:szCs w:val="24"/>
        </w:rPr>
        <w:t>sanctions as may be imposed and remedies invoked as provided in Executive Order 11246 of September</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24, 1965,</w:t>
      </w:r>
      <w:r w:rsidRPr="00335C5A">
        <w:rPr>
          <w:rFonts w:ascii="Times New Roman" w:hAnsi="Times New Roman" w:cs="Times New Roman"/>
          <w:spacing w:val="-4"/>
          <w:w w:val="105"/>
          <w:sz w:val="24"/>
          <w:szCs w:val="24"/>
        </w:rPr>
        <w:t xml:space="preserve"> </w:t>
      </w:r>
      <w:r w:rsidRPr="00335C5A">
        <w:rPr>
          <w:rFonts w:ascii="Times New Roman" w:hAnsi="Times New Roman" w:cs="Times New Roman"/>
          <w:w w:val="105"/>
          <w:sz w:val="24"/>
          <w:szCs w:val="24"/>
        </w:rPr>
        <w:t>or by rule, regulation, or order of the</w:t>
      </w:r>
      <w:r w:rsidRPr="00335C5A">
        <w:rPr>
          <w:rFonts w:ascii="Times New Roman" w:hAnsi="Times New Roman" w:cs="Times New Roman"/>
          <w:spacing w:val="-3"/>
          <w:w w:val="105"/>
          <w:sz w:val="24"/>
          <w:szCs w:val="24"/>
        </w:rPr>
        <w:t xml:space="preserve"> </w:t>
      </w:r>
      <w:r w:rsidRPr="00335C5A">
        <w:rPr>
          <w:rFonts w:ascii="Times New Roman" w:hAnsi="Times New Roman" w:cs="Times New Roman"/>
          <w:w w:val="105"/>
          <w:sz w:val="24"/>
          <w:szCs w:val="24"/>
        </w:rPr>
        <w:t>Secretary of Labor, or as otherwise provided by law.</w:t>
      </w:r>
    </w:p>
    <w:p w14:paraId="04BFC435" w14:textId="77777777" w:rsidR="00335C5A" w:rsidRPr="00335C5A" w:rsidRDefault="00335C5A" w:rsidP="00335C5A">
      <w:pPr>
        <w:pStyle w:val="ListParagraph"/>
        <w:numPr>
          <w:ilvl w:val="0"/>
          <w:numId w:val="1"/>
        </w:numPr>
        <w:tabs>
          <w:tab w:val="left" w:pos="499"/>
        </w:tabs>
        <w:spacing w:after="240"/>
        <w:ind w:left="0" w:right="226" w:firstLine="0"/>
        <w:jc w:val="both"/>
        <w:rPr>
          <w:rFonts w:ascii="Times New Roman" w:hAnsi="Times New Roman" w:cs="Times New Roman"/>
          <w:sz w:val="24"/>
          <w:szCs w:val="24"/>
        </w:rPr>
      </w:pPr>
      <w:r w:rsidRPr="00335C5A">
        <w:rPr>
          <w:rFonts w:ascii="Times New Roman" w:hAnsi="Times New Roman" w:cs="Times New Roman"/>
          <w:w w:val="105"/>
          <w:sz w:val="24"/>
          <w:szCs w:val="24"/>
        </w:rPr>
        <w:t>The Contractor will</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include the portion</w:t>
      </w:r>
      <w:r w:rsidRPr="00335C5A">
        <w:rPr>
          <w:rFonts w:ascii="Times New Roman" w:hAnsi="Times New Roman" w:cs="Times New Roman"/>
          <w:spacing w:val="-6"/>
          <w:w w:val="105"/>
          <w:sz w:val="24"/>
          <w:szCs w:val="24"/>
        </w:rPr>
        <w:t xml:space="preserve"> </w:t>
      </w:r>
      <w:r w:rsidRPr="00335C5A">
        <w:rPr>
          <w:rFonts w:ascii="Times New Roman" w:hAnsi="Times New Roman" w:cs="Times New Roman"/>
          <w:w w:val="105"/>
          <w:sz w:val="24"/>
          <w:szCs w:val="24"/>
        </w:rPr>
        <w:t>of the</w:t>
      </w:r>
      <w:r w:rsidRPr="00335C5A">
        <w:rPr>
          <w:rFonts w:ascii="Times New Roman" w:hAnsi="Times New Roman" w:cs="Times New Roman"/>
          <w:spacing w:val="-15"/>
          <w:w w:val="105"/>
          <w:sz w:val="24"/>
          <w:szCs w:val="24"/>
        </w:rPr>
        <w:t xml:space="preserve"> </w:t>
      </w:r>
      <w:r w:rsidRPr="00335C5A">
        <w:rPr>
          <w:rFonts w:ascii="Times New Roman" w:hAnsi="Times New Roman" w:cs="Times New Roman"/>
          <w:w w:val="105"/>
          <w:sz w:val="24"/>
          <w:szCs w:val="24"/>
        </w:rPr>
        <w:t>sentence immediately preceding</w:t>
      </w:r>
      <w:r w:rsidRPr="00335C5A">
        <w:rPr>
          <w:rFonts w:ascii="Times New Roman" w:hAnsi="Times New Roman" w:cs="Times New Roman"/>
          <w:spacing w:val="-7"/>
          <w:w w:val="105"/>
          <w:sz w:val="24"/>
          <w:szCs w:val="24"/>
        </w:rPr>
        <w:t xml:space="preserve"> </w:t>
      </w:r>
      <w:r w:rsidRPr="00335C5A">
        <w:rPr>
          <w:rFonts w:ascii="Times New Roman" w:hAnsi="Times New Roman" w:cs="Times New Roman"/>
          <w:w w:val="105"/>
          <w:sz w:val="24"/>
          <w:szCs w:val="24"/>
        </w:rPr>
        <w:t>paragraph</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(I) and the</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provisions of paragraphs (I)</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through (7) in every subcontract or purchase order unless exempted by rules, regulations, or orders of the Secretary of Labor issued pursuant to section 204 of Executive Order 11246 of September 24,</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 xml:space="preserve">1965, so that </w:t>
      </w:r>
      <w:r w:rsidRPr="00335C5A">
        <w:rPr>
          <w:rFonts w:ascii="Times New Roman" w:hAnsi="Times New Roman" w:cs="Times New Roman"/>
          <w:w w:val="105"/>
          <w:sz w:val="24"/>
          <w:szCs w:val="24"/>
        </w:rPr>
        <w:lastRenderedPageBreak/>
        <w:t>such provisions will be binding upon each subcontractor or vendor. The Contractor will take such action with respect to any subcontract or purchase order as the administering agency may direct as a means of enforcing such</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provisions, including</w:t>
      </w:r>
      <w:r w:rsidRPr="00335C5A">
        <w:rPr>
          <w:rFonts w:ascii="Times New Roman" w:hAnsi="Times New Roman" w:cs="Times New Roman"/>
          <w:spacing w:val="-8"/>
          <w:w w:val="105"/>
          <w:sz w:val="24"/>
          <w:szCs w:val="24"/>
        </w:rPr>
        <w:t xml:space="preserve"> </w:t>
      </w:r>
      <w:r w:rsidRPr="00335C5A">
        <w:rPr>
          <w:rFonts w:ascii="Times New Roman" w:hAnsi="Times New Roman" w:cs="Times New Roman"/>
          <w:w w:val="105"/>
          <w:sz w:val="24"/>
          <w:szCs w:val="24"/>
        </w:rPr>
        <w:t>sanctions for</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noncompliance:</w:t>
      </w:r>
      <w:r w:rsidRPr="00335C5A">
        <w:rPr>
          <w:rFonts w:ascii="Times New Roman" w:hAnsi="Times New Roman" w:cs="Times New Roman"/>
          <w:spacing w:val="-10"/>
          <w:w w:val="105"/>
          <w:sz w:val="24"/>
          <w:szCs w:val="24"/>
        </w:rPr>
        <w:t xml:space="preserve"> </w:t>
      </w:r>
      <w:r w:rsidRPr="00335C5A">
        <w:rPr>
          <w:rFonts w:ascii="Times New Roman" w:hAnsi="Times New Roman" w:cs="Times New Roman"/>
          <w:w w:val="105"/>
          <w:sz w:val="24"/>
          <w:szCs w:val="24"/>
        </w:rPr>
        <w:t>Provided, however, That in</w:t>
      </w:r>
      <w:r w:rsidRPr="00335C5A">
        <w:rPr>
          <w:rFonts w:ascii="Times New Roman" w:hAnsi="Times New Roman" w:cs="Times New Roman"/>
          <w:spacing w:val="-8"/>
          <w:w w:val="105"/>
          <w:sz w:val="24"/>
          <w:szCs w:val="24"/>
        </w:rPr>
        <w:t xml:space="preserve"> </w:t>
      </w:r>
      <w:r w:rsidRPr="00335C5A">
        <w:rPr>
          <w:rFonts w:ascii="Times New Roman" w:hAnsi="Times New Roman" w:cs="Times New Roman"/>
          <w:w w:val="105"/>
          <w:sz w:val="24"/>
          <w:szCs w:val="24"/>
        </w:rPr>
        <w:t>the event a Contractor</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becomes involved in, or is threatened with,</w:t>
      </w:r>
      <w:r w:rsidRPr="00335C5A">
        <w:rPr>
          <w:rFonts w:ascii="Times New Roman" w:hAnsi="Times New Roman" w:cs="Times New Roman"/>
          <w:spacing w:val="-14"/>
          <w:w w:val="105"/>
          <w:sz w:val="24"/>
          <w:szCs w:val="24"/>
        </w:rPr>
        <w:t xml:space="preserve"> </w:t>
      </w:r>
      <w:r w:rsidRPr="00335C5A">
        <w:rPr>
          <w:rFonts w:ascii="Times New Roman" w:hAnsi="Times New Roman" w:cs="Times New Roman"/>
          <w:w w:val="105"/>
          <w:sz w:val="24"/>
          <w:szCs w:val="24"/>
        </w:rPr>
        <w:t>litigation with</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a subcontractor</w:t>
      </w:r>
      <w:r w:rsidRPr="00335C5A">
        <w:rPr>
          <w:rFonts w:ascii="Times New Roman" w:hAnsi="Times New Roman" w:cs="Times New Roman"/>
          <w:spacing w:val="-7"/>
          <w:w w:val="105"/>
          <w:sz w:val="24"/>
          <w:szCs w:val="24"/>
        </w:rPr>
        <w:t xml:space="preserve"> </w:t>
      </w:r>
      <w:r w:rsidRPr="00335C5A">
        <w:rPr>
          <w:rFonts w:ascii="Times New Roman" w:hAnsi="Times New Roman" w:cs="Times New Roman"/>
          <w:w w:val="105"/>
          <w:sz w:val="24"/>
          <w:szCs w:val="24"/>
        </w:rPr>
        <w:t>or vendor as a result of such</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direction by the</w:t>
      </w:r>
      <w:r w:rsidRPr="00335C5A">
        <w:rPr>
          <w:rFonts w:ascii="Times New Roman" w:hAnsi="Times New Roman" w:cs="Times New Roman"/>
          <w:spacing w:val="-10"/>
          <w:w w:val="105"/>
          <w:sz w:val="24"/>
          <w:szCs w:val="24"/>
        </w:rPr>
        <w:t xml:space="preserve"> </w:t>
      </w:r>
      <w:r w:rsidRPr="00335C5A">
        <w:rPr>
          <w:rFonts w:ascii="Times New Roman" w:hAnsi="Times New Roman" w:cs="Times New Roman"/>
          <w:w w:val="105"/>
          <w:sz w:val="24"/>
          <w:szCs w:val="24"/>
        </w:rPr>
        <w:t>administering agency the</w:t>
      </w:r>
      <w:r w:rsidRPr="00335C5A">
        <w:rPr>
          <w:rFonts w:ascii="Times New Roman" w:hAnsi="Times New Roman" w:cs="Times New Roman"/>
          <w:spacing w:val="-10"/>
          <w:w w:val="105"/>
          <w:sz w:val="24"/>
          <w:szCs w:val="24"/>
        </w:rPr>
        <w:t xml:space="preserve"> </w:t>
      </w:r>
      <w:r w:rsidRPr="00335C5A">
        <w:rPr>
          <w:rFonts w:ascii="Times New Roman" w:hAnsi="Times New Roman" w:cs="Times New Roman"/>
          <w:w w:val="105"/>
          <w:sz w:val="24"/>
          <w:szCs w:val="24"/>
        </w:rPr>
        <w:t>Contractor may</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request the</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United States to enter into</w:t>
      </w:r>
      <w:r w:rsidRPr="00335C5A">
        <w:rPr>
          <w:rFonts w:ascii="Times New Roman" w:hAnsi="Times New Roman" w:cs="Times New Roman"/>
          <w:spacing w:val="-12"/>
          <w:w w:val="105"/>
          <w:sz w:val="24"/>
          <w:szCs w:val="24"/>
        </w:rPr>
        <w:t xml:space="preserve"> </w:t>
      </w:r>
      <w:r w:rsidRPr="00335C5A">
        <w:rPr>
          <w:rFonts w:ascii="Times New Roman" w:hAnsi="Times New Roman" w:cs="Times New Roman"/>
          <w:w w:val="105"/>
          <w:sz w:val="24"/>
          <w:szCs w:val="24"/>
        </w:rPr>
        <w:t>such</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litigation</w:t>
      </w:r>
      <w:r w:rsidRPr="00335C5A">
        <w:rPr>
          <w:rFonts w:ascii="Times New Roman" w:hAnsi="Times New Roman" w:cs="Times New Roman"/>
          <w:spacing w:val="36"/>
          <w:w w:val="105"/>
          <w:sz w:val="24"/>
          <w:szCs w:val="24"/>
        </w:rPr>
        <w:t xml:space="preserve"> </w:t>
      </w:r>
      <w:r w:rsidRPr="00335C5A">
        <w:rPr>
          <w:rFonts w:ascii="Times New Roman" w:hAnsi="Times New Roman" w:cs="Times New Roman"/>
          <w:w w:val="105"/>
          <w:sz w:val="24"/>
          <w:szCs w:val="24"/>
        </w:rPr>
        <w:t>to protect the</w:t>
      </w:r>
      <w:r w:rsidRPr="00335C5A">
        <w:rPr>
          <w:rFonts w:ascii="Times New Roman" w:hAnsi="Times New Roman" w:cs="Times New Roman"/>
          <w:spacing w:val="-9"/>
          <w:w w:val="105"/>
          <w:sz w:val="24"/>
          <w:szCs w:val="24"/>
        </w:rPr>
        <w:t xml:space="preserve"> </w:t>
      </w:r>
      <w:r w:rsidRPr="00335C5A">
        <w:rPr>
          <w:rFonts w:ascii="Times New Roman" w:hAnsi="Times New Roman" w:cs="Times New Roman"/>
          <w:w w:val="105"/>
          <w:sz w:val="24"/>
          <w:szCs w:val="24"/>
        </w:rPr>
        <w:t>interests of the</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United States.</w:t>
      </w:r>
    </w:p>
    <w:p w14:paraId="528C7679" w14:textId="598C70F3" w:rsidR="005D406C" w:rsidRDefault="0014299C" w:rsidP="00C26B97">
      <w:pPr>
        <w:pStyle w:val="Heading1"/>
        <w:numPr>
          <w:ilvl w:val="0"/>
          <w:numId w:val="2"/>
        </w:numPr>
        <w:spacing w:before="0" w:after="240"/>
        <w:ind w:left="0" w:hanging="540"/>
        <w:rPr>
          <w:bCs/>
          <w:w w:val="105"/>
        </w:rPr>
      </w:pPr>
      <w:bookmarkStart w:id="1" w:name="_Toc170395248"/>
      <w:r>
        <w:rPr>
          <w:bCs/>
          <w:w w:val="105"/>
        </w:rPr>
        <w:t>DAVIS-BACON AND RELATED</w:t>
      </w:r>
      <w:r w:rsidR="001E763B">
        <w:rPr>
          <w:bCs/>
          <w:w w:val="105"/>
        </w:rPr>
        <w:t xml:space="preserve"> ACT PROVISIONS</w:t>
      </w:r>
      <w:bookmarkEnd w:id="1"/>
    </w:p>
    <w:p w14:paraId="0D3544FC" w14:textId="77777777" w:rsidR="001E763B" w:rsidRPr="008E026F" w:rsidRDefault="001E763B" w:rsidP="008E026F">
      <w:pPr>
        <w:jc w:val="both"/>
        <w:rPr>
          <w:rFonts w:ascii="Times New Roman" w:hAnsi="Times New Roman" w:cs="Times New Roman"/>
          <w:sz w:val="24"/>
          <w:szCs w:val="24"/>
        </w:rPr>
      </w:pPr>
      <w:r w:rsidRPr="008E026F">
        <w:rPr>
          <w:rFonts w:ascii="Times New Roman" w:hAnsi="Times New Roman" w:cs="Times New Roman"/>
          <w:sz w:val="24"/>
          <w:szCs w:val="24"/>
        </w:rPr>
        <w:t>This section is applicable to all Federal-aid construction projects exceeding $2,000 and to all related subcontracts and lower-tier subcontracts (regardless of subcontract size), in accordance with 29 CFR 5.5. The requirements apply to all projects located within the right-of-way of a roadway that is functionally classified as Federal-aid highway. 23 U.S.C. 113. This excludes roadways functionally classified as local roads or rural minor collectors, which are exempt. 23 U.S.C. 101.</w:t>
      </w:r>
    </w:p>
    <w:p w14:paraId="4FA428ED" w14:textId="77777777" w:rsidR="001E763B" w:rsidRPr="008E026F" w:rsidRDefault="001E763B" w:rsidP="008E026F">
      <w:pPr>
        <w:jc w:val="both"/>
        <w:rPr>
          <w:rFonts w:ascii="Times New Roman" w:hAnsi="Times New Roman" w:cs="Times New Roman"/>
          <w:sz w:val="24"/>
          <w:szCs w:val="24"/>
        </w:rPr>
      </w:pPr>
      <w:r w:rsidRPr="008E026F">
        <w:rPr>
          <w:rFonts w:ascii="Times New Roman" w:hAnsi="Times New Roman" w:cs="Times New Roman"/>
          <w:sz w:val="24"/>
          <w:szCs w:val="24"/>
        </w:rPr>
        <w:t xml:space="preserve">Where applicable law requires that projects be treated as a project on a Federal-aid highway, the provisions of this subpart will apply regardless of the location of the project. Examples </w:t>
      </w:r>
      <w:proofErr w:type="gramStart"/>
      <w:r w:rsidRPr="008E026F">
        <w:rPr>
          <w:rFonts w:ascii="Times New Roman" w:hAnsi="Times New Roman" w:cs="Times New Roman"/>
          <w:sz w:val="24"/>
          <w:szCs w:val="24"/>
        </w:rPr>
        <w:t>include:</w:t>
      </w:r>
      <w:proofErr w:type="gramEnd"/>
      <w:r w:rsidRPr="008E026F">
        <w:rPr>
          <w:rFonts w:ascii="Times New Roman" w:hAnsi="Times New Roman" w:cs="Times New Roman"/>
          <w:sz w:val="24"/>
          <w:szCs w:val="24"/>
        </w:rPr>
        <w:t xml:space="preserve"> Surface Transportation Block Grant Program projects funded under 23 U.S.C. 133 [excluding recreational trails projects], the Nationally Significant Freight and Highway Projects funded under 23 U.S.C. 117, and National Highway Freight Program projects funded under 23 U.S.C. 167.</w:t>
      </w:r>
    </w:p>
    <w:p w14:paraId="67C2DA78" w14:textId="77777777" w:rsidR="001E763B" w:rsidRPr="008E026F" w:rsidRDefault="001E763B" w:rsidP="008E026F">
      <w:pPr>
        <w:jc w:val="both"/>
        <w:rPr>
          <w:rFonts w:ascii="Times New Roman" w:hAnsi="Times New Roman" w:cs="Times New Roman"/>
          <w:sz w:val="24"/>
          <w:szCs w:val="24"/>
        </w:rPr>
      </w:pPr>
      <w:r w:rsidRPr="008E026F">
        <w:rPr>
          <w:rFonts w:ascii="Times New Roman" w:hAnsi="Times New Roman" w:cs="Times New Roman"/>
          <w:sz w:val="24"/>
          <w:szCs w:val="24"/>
        </w:rPr>
        <w:t>The following provisions are from the U.S. Department of Labor regulations in 29 CFR 5.5 “Contract provisions and related matters” with minor revisions to conform to the FHWA- 1273 format and FHWA program requirements.</w:t>
      </w:r>
    </w:p>
    <w:p w14:paraId="39442DA6" w14:textId="77777777" w:rsidR="001E763B" w:rsidRPr="008E026F" w:rsidRDefault="001E763B" w:rsidP="008E026F">
      <w:pPr>
        <w:numPr>
          <w:ilvl w:val="1"/>
          <w:numId w:val="14"/>
        </w:numPr>
        <w:jc w:val="both"/>
        <w:rPr>
          <w:rFonts w:ascii="Times New Roman" w:hAnsi="Times New Roman" w:cs="Times New Roman"/>
          <w:sz w:val="24"/>
          <w:szCs w:val="24"/>
        </w:rPr>
      </w:pPr>
      <w:r w:rsidRPr="008E026F">
        <w:rPr>
          <w:rFonts w:ascii="Times New Roman" w:hAnsi="Times New Roman" w:cs="Times New Roman"/>
          <w:b/>
          <w:sz w:val="24"/>
          <w:szCs w:val="24"/>
        </w:rPr>
        <w:t xml:space="preserve">Minimum wages </w:t>
      </w:r>
      <w:r w:rsidRPr="008E026F">
        <w:rPr>
          <w:rFonts w:ascii="Times New Roman" w:hAnsi="Times New Roman" w:cs="Times New Roman"/>
          <w:sz w:val="24"/>
          <w:szCs w:val="24"/>
        </w:rPr>
        <w:t>(29 CFR 5.5)</w:t>
      </w:r>
    </w:p>
    <w:p w14:paraId="244AA02A" w14:textId="77777777" w:rsidR="001E763B" w:rsidRPr="008E026F" w:rsidRDefault="001E763B" w:rsidP="008E026F">
      <w:pPr>
        <w:numPr>
          <w:ilvl w:val="2"/>
          <w:numId w:val="14"/>
        </w:numPr>
        <w:jc w:val="both"/>
        <w:rPr>
          <w:rFonts w:ascii="Times New Roman" w:hAnsi="Times New Roman" w:cs="Times New Roman"/>
          <w:sz w:val="24"/>
          <w:szCs w:val="24"/>
        </w:rPr>
      </w:pPr>
      <w:r w:rsidRPr="008E026F">
        <w:rPr>
          <w:rFonts w:ascii="Times New Roman" w:hAnsi="Times New Roman" w:cs="Times New Roman"/>
          <w:sz w:val="24"/>
          <w:szCs w:val="24"/>
        </w:rPr>
        <w:t xml:space="preserve">All laborers and mechanics employed or working upon the site of the work, will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w:t>
      </w:r>
    </w:p>
    <w:p w14:paraId="59C3A57B" w14:textId="6F94388E" w:rsidR="001E763B" w:rsidRPr="008E026F" w:rsidRDefault="001E763B" w:rsidP="008E026F">
      <w:pPr>
        <w:numPr>
          <w:ilvl w:val="2"/>
          <w:numId w:val="14"/>
        </w:numPr>
        <w:jc w:val="both"/>
        <w:rPr>
          <w:rFonts w:ascii="Times New Roman" w:hAnsi="Times New Roman" w:cs="Times New Roman"/>
          <w:sz w:val="24"/>
          <w:szCs w:val="24"/>
        </w:rPr>
      </w:pPr>
      <w:r w:rsidRPr="008E026F">
        <w:rPr>
          <w:rFonts w:ascii="Times New Roman" w:hAnsi="Times New Roman" w:cs="Times New Roman"/>
          <w:sz w:val="24"/>
          <w:szCs w:val="24"/>
        </w:rPr>
        <w:t>Contributions made or costs reasonably anticipated for bona fide fringe benefits under section 1(b)(2) of the Davis-Bacon Act on behalf of laborers or mechanics are considered wages paid to such laborers or mechanics, subject to the provisions of paragraph 1.d. of this section; also, regular contributions made or costs incurred for more than a weekly period (but not less often than quarterly) under plans, funds, or programs which cover the particular weekly period, are deemed to be constructively made or incurred during such weekly period.</w:t>
      </w:r>
    </w:p>
    <w:p w14:paraId="41B047AF" w14:textId="77777777" w:rsidR="001E763B" w:rsidRPr="008E026F" w:rsidRDefault="001E763B" w:rsidP="008E026F">
      <w:pPr>
        <w:jc w:val="both"/>
        <w:rPr>
          <w:rFonts w:ascii="Times New Roman" w:hAnsi="Times New Roman" w:cs="Times New Roman"/>
          <w:sz w:val="24"/>
          <w:szCs w:val="24"/>
        </w:rPr>
      </w:pPr>
      <w:r w:rsidRPr="008E026F">
        <w:rPr>
          <w:rFonts w:ascii="Times New Roman" w:hAnsi="Times New Roman" w:cs="Times New Roman"/>
          <w:sz w:val="24"/>
          <w:szCs w:val="24"/>
        </w:rPr>
        <w:lastRenderedPageBreak/>
        <w:t xml:space="preserve">Such laborers and mechanics shall be paid the appropriate wage rate and fringe benefits on the wage determination for the classification of work </w:t>
      </w:r>
      <w:proofErr w:type="gramStart"/>
      <w:r w:rsidRPr="008E026F">
        <w:rPr>
          <w:rFonts w:ascii="Times New Roman" w:hAnsi="Times New Roman" w:cs="Times New Roman"/>
          <w:sz w:val="24"/>
          <w:szCs w:val="24"/>
        </w:rPr>
        <w:t>actually performed</w:t>
      </w:r>
      <w:proofErr w:type="gramEnd"/>
      <w:r w:rsidRPr="008E026F">
        <w:rPr>
          <w:rFonts w:ascii="Times New Roman" w:hAnsi="Times New Roman" w:cs="Times New Roman"/>
          <w:sz w:val="24"/>
          <w:szCs w:val="24"/>
        </w:rPr>
        <w:t xml:space="preserve">, without regard to skill, except as provided in 29 CFR 5.5(a)(4). Laborers or mechanics performing work in more than one classification may be compensated at the rate specified for each classification for the time </w:t>
      </w:r>
      <w:proofErr w:type="gramStart"/>
      <w:r w:rsidRPr="008E026F">
        <w:rPr>
          <w:rFonts w:ascii="Times New Roman" w:hAnsi="Times New Roman" w:cs="Times New Roman"/>
          <w:sz w:val="24"/>
          <w:szCs w:val="24"/>
        </w:rPr>
        <w:t>actually worked</w:t>
      </w:r>
      <w:proofErr w:type="gramEnd"/>
      <w:r w:rsidRPr="008E026F">
        <w:rPr>
          <w:rFonts w:ascii="Times New Roman" w:hAnsi="Times New Roman" w:cs="Times New Roman"/>
          <w:sz w:val="24"/>
          <w:szCs w:val="24"/>
        </w:rPr>
        <w:t xml:space="preserve"> therein: Provided, That the employer's payroll records accurately set forth the time spent in each classification in which work is performed. The wage determination (including any additional classification and wage rates conformed under paragraph 1.b. of this section) and the Davis-Bacon poster (WH–1321) shall be </w:t>
      </w:r>
      <w:proofErr w:type="gramStart"/>
      <w:r w:rsidRPr="008E026F">
        <w:rPr>
          <w:rFonts w:ascii="Times New Roman" w:hAnsi="Times New Roman" w:cs="Times New Roman"/>
          <w:sz w:val="24"/>
          <w:szCs w:val="24"/>
        </w:rPr>
        <w:t>posted at all times</w:t>
      </w:r>
      <w:proofErr w:type="gramEnd"/>
      <w:r w:rsidRPr="008E026F">
        <w:rPr>
          <w:rFonts w:ascii="Times New Roman" w:hAnsi="Times New Roman" w:cs="Times New Roman"/>
          <w:sz w:val="24"/>
          <w:szCs w:val="24"/>
        </w:rPr>
        <w:t xml:space="preserve"> by the contractor and its subcontractors at the site of the work in a prominent and accessible place where it can be easily seen by the workers.</w:t>
      </w:r>
    </w:p>
    <w:p w14:paraId="769FD26B" w14:textId="77777777" w:rsidR="001E763B" w:rsidRPr="008E026F" w:rsidRDefault="001E763B" w:rsidP="008E026F">
      <w:pPr>
        <w:jc w:val="both"/>
        <w:rPr>
          <w:rFonts w:ascii="Times New Roman" w:hAnsi="Times New Roman" w:cs="Times New Roman"/>
          <w:sz w:val="24"/>
          <w:szCs w:val="24"/>
        </w:rPr>
      </w:pPr>
      <w:r w:rsidRPr="008E026F">
        <w:rPr>
          <w:rFonts w:ascii="Times New Roman" w:hAnsi="Times New Roman" w:cs="Times New Roman"/>
          <w:sz w:val="24"/>
          <w:szCs w:val="24"/>
        </w:rPr>
        <w:t xml:space="preserve">b. (1) The contracting officer shall require that any class of laborers or mechanics, including helpers, which is not listed in the wage </w:t>
      </w:r>
      <w:proofErr w:type="gramStart"/>
      <w:r w:rsidRPr="008E026F">
        <w:rPr>
          <w:rFonts w:ascii="Times New Roman" w:hAnsi="Times New Roman" w:cs="Times New Roman"/>
          <w:sz w:val="24"/>
          <w:szCs w:val="24"/>
        </w:rPr>
        <w:t>determination</w:t>
      </w:r>
      <w:proofErr w:type="gramEnd"/>
      <w:r w:rsidRPr="008E026F">
        <w:rPr>
          <w:rFonts w:ascii="Times New Roman" w:hAnsi="Times New Roman" w:cs="Times New Roman"/>
          <w:sz w:val="24"/>
          <w:szCs w:val="24"/>
        </w:rPr>
        <w:t xml:space="preserve">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14:paraId="10D72FEA" w14:textId="77777777" w:rsidR="001E763B" w:rsidRPr="008E026F" w:rsidRDefault="001E763B" w:rsidP="008E026F">
      <w:pPr>
        <w:numPr>
          <w:ilvl w:val="0"/>
          <w:numId w:val="15"/>
        </w:numPr>
        <w:jc w:val="both"/>
        <w:rPr>
          <w:rFonts w:ascii="Times New Roman" w:hAnsi="Times New Roman" w:cs="Times New Roman"/>
          <w:sz w:val="24"/>
          <w:szCs w:val="24"/>
        </w:rPr>
      </w:pPr>
      <w:r w:rsidRPr="008E026F">
        <w:rPr>
          <w:rFonts w:ascii="Times New Roman" w:hAnsi="Times New Roman" w:cs="Times New Roman"/>
          <w:sz w:val="24"/>
          <w:szCs w:val="24"/>
        </w:rPr>
        <w:t>The work to be performed by the classification requested is not performed by a classification in the wage determination; and</w:t>
      </w:r>
    </w:p>
    <w:p w14:paraId="3BFEAD49" w14:textId="77777777" w:rsidR="001E763B" w:rsidRPr="008E026F" w:rsidRDefault="001E763B" w:rsidP="008E026F">
      <w:pPr>
        <w:numPr>
          <w:ilvl w:val="0"/>
          <w:numId w:val="15"/>
        </w:numPr>
        <w:jc w:val="both"/>
        <w:rPr>
          <w:rFonts w:ascii="Times New Roman" w:hAnsi="Times New Roman" w:cs="Times New Roman"/>
          <w:sz w:val="24"/>
          <w:szCs w:val="24"/>
        </w:rPr>
      </w:pPr>
      <w:r w:rsidRPr="008E026F">
        <w:rPr>
          <w:rFonts w:ascii="Times New Roman" w:hAnsi="Times New Roman" w:cs="Times New Roman"/>
          <w:sz w:val="24"/>
          <w:szCs w:val="24"/>
        </w:rPr>
        <w:t>The classification is utilized in the area by the construction industry; and</w:t>
      </w:r>
    </w:p>
    <w:p w14:paraId="34D62F74" w14:textId="77777777" w:rsidR="001E763B" w:rsidRPr="008E026F" w:rsidRDefault="001E763B" w:rsidP="008E026F">
      <w:pPr>
        <w:numPr>
          <w:ilvl w:val="0"/>
          <w:numId w:val="15"/>
        </w:numPr>
        <w:jc w:val="both"/>
        <w:rPr>
          <w:rFonts w:ascii="Times New Roman" w:hAnsi="Times New Roman" w:cs="Times New Roman"/>
          <w:sz w:val="24"/>
          <w:szCs w:val="24"/>
        </w:rPr>
      </w:pPr>
      <w:r w:rsidRPr="008E026F">
        <w:rPr>
          <w:rFonts w:ascii="Times New Roman" w:hAnsi="Times New Roman" w:cs="Times New Roman"/>
          <w:sz w:val="24"/>
          <w:szCs w:val="24"/>
        </w:rPr>
        <w:t>The proposed wage rate, including any bona fide fringe benefits, bears a reasonable relationship to the wage rates contained in the wage determination.</w:t>
      </w:r>
    </w:p>
    <w:p w14:paraId="1EDC4FB9" w14:textId="77777777" w:rsidR="001E763B" w:rsidRPr="008E026F" w:rsidRDefault="001E763B" w:rsidP="008E026F">
      <w:pPr>
        <w:numPr>
          <w:ilvl w:val="1"/>
          <w:numId w:val="16"/>
        </w:numPr>
        <w:jc w:val="both"/>
        <w:rPr>
          <w:rFonts w:ascii="Times New Roman" w:hAnsi="Times New Roman" w:cs="Times New Roman"/>
          <w:sz w:val="24"/>
          <w:szCs w:val="24"/>
        </w:rPr>
      </w:pPr>
      <w:r w:rsidRPr="008E026F">
        <w:rPr>
          <w:rFonts w:ascii="Times New Roman" w:hAnsi="Times New Roman" w:cs="Times New Roman"/>
          <w:sz w:val="24"/>
          <w:szCs w:val="24"/>
        </w:rPr>
        <w:t>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14:paraId="4B3C8D78" w14:textId="77777777" w:rsidR="001E763B" w:rsidRPr="008E026F" w:rsidRDefault="001E763B" w:rsidP="008E026F">
      <w:pPr>
        <w:numPr>
          <w:ilvl w:val="1"/>
          <w:numId w:val="16"/>
        </w:numPr>
        <w:jc w:val="both"/>
        <w:rPr>
          <w:rFonts w:ascii="Times New Roman" w:hAnsi="Times New Roman" w:cs="Times New Roman"/>
          <w:sz w:val="24"/>
          <w:szCs w:val="24"/>
        </w:rPr>
      </w:pPr>
      <w:r w:rsidRPr="008E026F">
        <w:rPr>
          <w:rFonts w:ascii="Times New Roman" w:hAnsi="Times New Roman" w:cs="Times New Roman"/>
          <w:sz w:val="24"/>
          <w:szCs w:val="24"/>
        </w:rPr>
        <w:t>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w:t>
      </w:r>
    </w:p>
    <w:p w14:paraId="1AFA5675" w14:textId="64F5E7F0" w:rsidR="001E763B" w:rsidRPr="008E026F" w:rsidRDefault="001E763B" w:rsidP="008E026F">
      <w:pPr>
        <w:jc w:val="both"/>
        <w:rPr>
          <w:rFonts w:ascii="Times New Roman" w:hAnsi="Times New Roman" w:cs="Times New Roman"/>
          <w:sz w:val="24"/>
          <w:szCs w:val="24"/>
        </w:rPr>
      </w:pPr>
      <w:r w:rsidRPr="008E026F">
        <w:rPr>
          <w:rFonts w:ascii="Times New Roman" w:hAnsi="Times New Roman" w:cs="Times New Roman"/>
          <w:sz w:val="24"/>
          <w:szCs w:val="24"/>
        </w:rPr>
        <w:lastRenderedPageBreak/>
        <w:t>The wage rate (including fringe benefits where appropriate) determined pursuant to paragraphs 1.b.(2) or 1.b.(3) of this section, shall be paid to all workers performing work in the classification under this contract from the first day on which work is performed in the classification.</w:t>
      </w:r>
    </w:p>
    <w:p w14:paraId="1C040378" w14:textId="77777777" w:rsidR="001E763B" w:rsidRPr="008E026F" w:rsidRDefault="001E763B" w:rsidP="008E026F">
      <w:pPr>
        <w:jc w:val="both"/>
        <w:rPr>
          <w:rFonts w:ascii="Times New Roman" w:hAnsi="Times New Roman" w:cs="Times New Roman"/>
          <w:sz w:val="24"/>
          <w:szCs w:val="24"/>
        </w:rPr>
      </w:pPr>
      <w:r w:rsidRPr="008E026F">
        <w:rPr>
          <w:rFonts w:ascii="Times New Roman" w:hAnsi="Times New Roman" w:cs="Times New Roman"/>
          <w:sz w:val="24"/>
          <w:szCs w:val="24"/>
        </w:rPr>
        <w:t>c.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14:paraId="3960A61D" w14:textId="77777777" w:rsidR="001E763B" w:rsidRPr="008E026F" w:rsidRDefault="001E763B" w:rsidP="008E026F">
      <w:pPr>
        <w:jc w:val="both"/>
        <w:rPr>
          <w:rFonts w:ascii="Times New Roman" w:hAnsi="Times New Roman" w:cs="Times New Roman"/>
          <w:sz w:val="24"/>
          <w:szCs w:val="24"/>
        </w:rPr>
      </w:pPr>
      <w:r w:rsidRPr="008E026F">
        <w:rPr>
          <w:rFonts w:ascii="Times New Roman" w:hAnsi="Times New Roman" w:cs="Times New Roman"/>
          <w:sz w:val="24"/>
          <w:szCs w:val="24"/>
        </w:rPr>
        <w:t xml:space="preserve">d. 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aside in a </w:t>
      </w:r>
      <w:proofErr w:type="gramStart"/>
      <w:r w:rsidRPr="008E026F">
        <w:rPr>
          <w:rFonts w:ascii="Times New Roman" w:hAnsi="Times New Roman" w:cs="Times New Roman"/>
          <w:sz w:val="24"/>
          <w:szCs w:val="24"/>
        </w:rPr>
        <w:t>separate account assets</w:t>
      </w:r>
      <w:proofErr w:type="gramEnd"/>
      <w:r w:rsidRPr="008E026F">
        <w:rPr>
          <w:rFonts w:ascii="Times New Roman" w:hAnsi="Times New Roman" w:cs="Times New Roman"/>
          <w:sz w:val="24"/>
          <w:szCs w:val="24"/>
        </w:rPr>
        <w:t xml:space="preserve"> for the meeting of obligations under the plan or program.</w:t>
      </w:r>
    </w:p>
    <w:p w14:paraId="3B84FF18" w14:textId="77777777" w:rsidR="001E763B" w:rsidRPr="008E026F" w:rsidRDefault="001E763B" w:rsidP="008E026F">
      <w:pPr>
        <w:numPr>
          <w:ilvl w:val="1"/>
          <w:numId w:val="14"/>
        </w:numPr>
        <w:jc w:val="both"/>
        <w:rPr>
          <w:rFonts w:ascii="Times New Roman" w:hAnsi="Times New Roman" w:cs="Times New Roman"/>
          <w:sz w:val="24"/>
          <w:szCs w:val="24"/>
        </w:rPr>
      </w:pPr>
      <w:r w:rsidRPr="008E026F">
        <w:rPr>
          <w:rFonts w:ascii="Times New Roman" w:hAnsi="Times New Roman" w:cs="Times New Roman"/>
          <w:b/>
          <w:sz w:val="24"/>
          <w:szCs w:val="24"/>
        </w:rPr>
        <w:t xml:space="preserve">Withholding </w:t>
      </w:r>
      <w:r w:rsidRPr="008E026F">
        <w:rPr>
          <w:rFonts w:ascii="Times New Roman" w:hAnsi="Times New Roman" w:cs="Times New Roman"/>
          <w:sz w:val="24"/>
          <w:szCs w:val="24"/>
        </w:rPr>
        <w:t>(29 CFR 5.5)</w:t>
      </w:r>
    </w:p>
    <w:p w14:paraId="3EAEEF7C" w14:textId="667AB519" w:rsidR="0069187A" w:rsidRPr="008E026F" w:rsidRDefault="001E763B" w:rsidP="008E026F">
      <w:pPr>
        <w:jc w:val="both"/>
        <w:rPr>
          <w:rFonts w:ascii="Times New Roman" w:hAnsi="Times New Roman" w:cs="Times New Roman"/>
          <w:sz w:val="24"/>
          <w:szCs w:val="24"/>
        </w:rPr>
      </w:pPr>
      <w:r w:rsidRPr="008E026F">
        <w:rPr>
          <w:rFonts w:ascii="Times New Roman" w:hAnsi="Times New Roman" w:cs="Times New Roman"/>
          <w:sz w:val="24"/>
          <w:szCs w:val="24"/>
        </w:rPr>
        <w:t>The contracting agency shall upon its own action or upon written request of an authorized representative of the Department of Labor, withhold or cause to be withheld from the contractor under this contract, or any other Federal contract with the same prime contractor, or any other federally- assisted contract subject to Davis-Bacon prevailing wage requirements, which is held by the same prime contractor, so much of the accrued payments or advances as may be considered necessary to pay laborers and mechanics,</w:t>
      </w:r>
      <w:r w:rsidR="0069187A" w:rsidRPr="008E026F">
        <w:rPr>
          <w:rFonts w:ascii="Times New Roman" w:hAnsi="Times New Roman" w:cs="Times New Roman"/>
          <w:sz w:val="24"/>
          <w:szCs w:val="24"/>
        </w:rPr>
        <w:t xml:space="preserve">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all or part of the wages required by the contract, the contracting agency may, after written notice to the contractor, take such action as may be necessary to cause the suspension of any further payment, advance, or guarantee of funds until such violations have ceased.</w:t>
      </w:r>
    </w:p>
    <w:p w14:paraId="4D8CA0B7" w14:textId="77777777" w:rsidR="0069187A" w:rsidRPr="008E026F" w:rsidRDefault="0069187A" w:rsidP="008E026F">
      <w:pPr>
        <w:numPr>
          <w:ilvl w:val="1"/>
          <w:numId w:val="14"/>
        </w:numPr>
        <w:jc w:val="both"/>
        <w:rPr>
          <w:rFonts w:ascii="Times New Roman" w:hAnsi="Times New Roman" w:cs="Times New Roman"/>
          <w:sz w:val="24"/>
          <w:szCs w:val="24"/>
        </w:rPr>
      </w:pPr>
      <w:r w:rsidRPr="008E026F">
        <w:rPr>
          <w:rFonts w:ascii="Times New Roman" w:hAnsi="Times New Roman" w:cs="Times New Roman"/>
          <w:b/>
          <w:sz w:val="24"/>
          <w:szCs w:val="24"/>
        </w:rPr>
        <w:t xml:space="preserve">Payrolls and basic records </w:t>
      </w:r>
      <w:r w:rsidRPr="008E026F">
        <w:rPr>
          <w:rFonts w:ascii="Times New Roman" w:hAnsi="Times New Roman" w:cs="Times New Roman"/>
          <w:sz w:val="24"/>
          <w:szCs w:val="24"/>
        </w:rPr>
        <w:t>(29 CFR 5.5)</w:t>
      </w:r>
    </w:p>
    <w:p w14:paraId="05840AB7" w14:textId="59EF78EE" w:rsidR="0069187A" w:rsidRPr="008E026F" w:rsidRDefault="0069187A" w:rsidP="008E026F">
      <w:pPr>
        <w:jc w:val="both"/>
        <w:rPr>
          <w:rFonts w:ascii="Times New Roman" w:hAnsi="Times New Roman" w:cs="Times New Roman"/>
          <w:sz w:val="24"/>
          <w:szCs w:val="24"/>
        </w:rPr>
      </w:pPr>
      <w:r w:rsidRPr="008E026F">
        <w:rPr>
          <w:rFonts w:ascii="Times New Roman" w:hAnsi="Times New Roman" w:cs="Times New Roman"/>
          <w:sz w:val="24"/>
          <w:szCs w:val="24"/>
        </w:rPr>
        <w:t xml:space="preserve">Payrolls and basic records relating thereto shall be maintained by the contractor </w:t>
      </w:r>
      <w:proofErr w:type="gramStart"/>
      <w:r w:rsidRPr="008E026F">
        <w:rPr>
          <w:rFonts w:ascii="Times New Roman" w:hAnsi="Times New Roman" w:cs="Times New Roman"/>
          <w:sz w:val="24"/>
          <w:szCs w:val="24"/>
        </w:rPr>
        <w:t>during the course of</w:t>
      </w:r>
      <w:proofErr w:type="gramEnd"/>
      <w:r w:rsidRPr="008E026F">
        <w:rPr>
          <w:rFonts w:ascii="Times New Roman" w:hAnsi="Times New Roman" w:cs="Times New Roman"/>
          <w:sz w:val="24"/>
          <w:szCs w:val="24"/>
        </w:rPr>
        <w:t xml:space="preserve">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w:t>
      </w:r>
      <w:proofErr w:type="gramStart"/>
      <w:r w:rsidRPr="008E026F">
        <w:rPr>
          <w:rFonts w:ascii="Times New Roman" w:hAnsi="Times New Roman" w:cs="Times New Roman"/>
          <w:sz w:val="24"/>
          <w:szCs w:val="24"/>
        </w:rPr>
        <w:t>made</w:t>
      </w:r>
      <w:proofErr w:type="gramEnd"/>
      <w:r w:rsidRPr="008E026F">
        <w:rPr>
          <w:rFonts w:ascii="Times New Roman" w:hAnsi="Times New Roman" w:cs="Times New Roman"/>
          <w:sz w:val="24"/>
          <w:szCs w:val="24"/>
        </w:rPr>
        <w:t xml:space="preserve"> and actual wages paid. Whenever the Secretary of Labor has found under 29 CFR 5.5(a)(1)(iv) that the wages of any laborer or mechanic include the amount of any costs reasonably anticipated in providing benefits under a plan or program described in section 1(b)(2)(B) of the Davis- Bacon Act, the contractor shall maintain records which show that the commitment to provide such benefits is enforceable, that the plan or program is financially </w:t>
      </w:r>
      <w:r w:rsidRPr="008E026F">
        <w:rPr>
          <w:rFonts w:ascii="Times New Roman" w:hAnsi="Times New Roman" w:cs="Times New Roman"/>
          <w:sz w:val="24"/>
          <w:szCs w:val="24"/>
        </w:rPr>
        <w:lastRenderedPageBreak/>
        <w:t>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329DAEFD" w14:textId="77777777" w:rsidR="0069187A" w:rsidRPr="008E026F" w:rsidRDefault="0069187A" w:rsidP="008E026F">
      <w:pPr>
        <w:jc w:val="both"/>
        <w:rPr>
          <w:rFonts w:ascii="Times New Roman" w:hAnsi="Times New Roman" w:cs="Times New Roman"/>
          <w:sz w:val="24"/>
          <w:szCs w:val="24"/>
        </w:rPr>
      </w:pPr>
      <w:r w:rsidRPr="008E026F">
        <w:rPr>
          <w:rFonts w:ascii="Times New Roman" w:hAnsi="Times New Roman" w:cs="Times New Roman"/>
          <w:sz w:val="24"/>
          <w:szCs w:val="24"/>
        </w:rPr>
        <w:t xml:space="preserve">b. (1) The contractor shall submit weekly for each week in which any contract work is performed a copy of all payrolls to the contracting agency. The payrolls submitted shall set out accurately and completely </w:t>
      </w:r>
      <w:proofErr w:type="gramStart"/>
      <w:r w:rsidRPr="008E026F">
        <w:rPr>
          <w:rFonts w:ascii="Times New Roman" w:hAnsi="Times New Roman" w:cs="Times New Roman"/>
          <w:sz w:val="24"/>
          <w:szCs w:val="24"/>
        </w:rPr>
        <w:t>all of</w:t>
      </w:r>
      <w:proofErr w:type="gramEnd"/>
      <w:r w:rsidRPr="008E026F">
        <w:rPr>
          <w:rFonts w:ascii="Times New Roman" w:hAnsi="Times New Roman" w:cs="Times New Roman"/>
          <w:sz w:val="24"/>
          <w:szCs w:val="24"/>
        </w:rPr>
        <w:t xml:space="preserve"> the information required to be maintained under 29 CFR 5.5(a)(3)(i), except that full social security numbers and home addresses shall not be included on weekly transmittals. </w:t>
      </w:r>
      <w:proofErr w:type="gramStart"/>
      <w:r w:rsidRPr="008E026F">
        <w:rPr>
          <w:rFonts w:ascii="Times New Roman" w:hAnsi="Times New Roman" w:cs="Times New Roman"/>
          <w:sz w:val="24"/>
          <w:szCs w:val="24"/>
        </w:rPr>
        <w:t>Instead</w:t>
      </w:r>
      <w:proofErr w:type="gramEnd"/>
      <w:r w:rsidRPr="008E026F">
        <w:rPr>
          <w:rFonts w:ascii="Times New Roman" w:hAnsi="Times New Roman" w:cs="Times New Roman"/>
          <w:sz w:val="24"/>
          <w:szCs w:val="24"/>
        </w:rPr>
        <w:t xml:space="preserve"> the payrolls shall only need to include an individually identifying number for each employee (e.g., the last four digits of the employee's social security number). The required weekly payroll information may be submitted in any form desired. Optional Form WH–347 is available for this purpose from the Wage and Hour Division Web site. The prime contractor is responsible for the submission of copies of payrolls by all subcontractors. Contractors and subcontractors shall maintain the full social security number and current address of each covered </w:t>
      </w:r>
      <w:proofErr w:type="gramStart"/>
      <w:r w:rsidRPr="008E026F">
        <w:rPr>
          <w:rFonts w:ascii="Times New Roman" w:hAnsi="Times New Roman" w:cs="Times New Roman"/>
          <w:sz w:val="24"/>
          <w:szCs w:val="24"/>
        </w:rPr>
        <w:t>worker, and</w:t>
      </w:r>
      <w:proofErr w:type="gramEnd"/>
      <w:r w:rsidRPr="008E026F">
        <w:rPr>
          <w:rFonts w:ascii="Times New Roman" w:hAnsi="Times New Roman" w:cs="Times New Roman"/>
          <w:sz w:val="24"/>
          <w:szCs w:val="24"/>
        </w:rPr>
        <w:t xml:space="preserve"> shall provide them upon request to the contracting agency for transmission to the State DOT, the FHWA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contracting agency.</w:t>
      </w:r>
    </w:p>
    <w:p w14:paraId="2396FF6B" w14:textId="4A576646" w:rsidR="0069187A" w:rsidRPr="008E026F" w:rsidRDefault="0069187A" w:rsidP="008E026F">
      <w:pPr>
        <w:jc w:val="both"/>
        <w:rPr>
          <w:rFonts w:ascii="Times New Roman" w:hAnsi="Times New Roman" w:cs="Times New Roman"/>
          <w:sz w:val="24"/>
          <w:szCs w:val="24"/>
        </w:rPr>
      </w:pPr>
      <w:r w:rsidRPr="008E026F">
        <w:rPr>
          <w:rFonts w:ascii="Times New Roman" w:hAnsi="Times New Roman" w:cs="Times New Roman"/>
          <w:sz w:val="24"/>
          <w:szCs w:val="24"/>
        </w:rPr>
        <w:t>Each payroll submitted shall be accompanied by a “Statement of Compliance,” signed by the contractor or subcontractor or his or her agent who pays or supervises the payment of the persons employed under the contract and shall certify the following:</w:t>
      </w:r>
    </w:p>
    <w:p w14:paraId="65914783" w14:textId="77777777" w:rsidR="0069187A" w:rsidRPr="008E026F" w:rsidRDefault="0069187A" w:rsidP="008E026F">
      <w:pPr>
        <w:numPr>
          <w:ilvl w:val="1"/>
          <w:numId w:val="17"/>
        </w:numPr>
        <w:jc w:val="both"/>
        <w:rPr>
          <w:rFonts w:ascii="Times New Roman" w:hAnsi="Times New Roman" w:cs="Times New Roman"/>
          <w:sz w:val="24"/>
          <w:szCs w:val="24"/>
        </w:rPr>
      </w:pPr>
      <w:r w:rsidRPr="008E026F">
        <w:rPr>
          <w:rFonts w:ascii="Times New Roman" w:hAnsi="Times New Roman" w:cs="Times New Roman"/>
          <w:sz w:val="24"/>
          <w:szCs w:val="24"/>
        </w:rPr>
        <w:t xml:space="preserve">That the payroll for the payroll period contains the information required to be provided under 29 CFR 5.5(a)(3)(ii), the appropriate information is being maintained under 29 CFR 5.5(a)(3)(i), and that such information is correct and </w:t>
      </w:r>
      <w:proofErr w:type="gramStart"/>
      <w:r w:rsidRPr="008E026F">
        <w:rPr>
          <w:rFonts w:ascii="Times New Roman" w:hAnsi="Times New Roman" w:cs="Times New Roman"/>
          <w:sz w:val="24"/>
          <w:szCs w:val="24"/>
        </w:rPr>
        <w:t>complete;</w:t>
      </w:r>
      <w:proofErr w:type="gramEnd"/>
    </w:p>
    <w:p w14:paraId="422BF5AF" w14:textId="77777777" w:rsidR="0069187A" w:rsidRPr="008E026F" w:rsidRDefault="0069187A" w:rsidP="008E026F">
      <w:pPr>
        <w:numPr>
          <w:ilvl w:val="1"/>
          <w:numId w:val="17"/>
        </w:numPr>
        <w:jc w:val="both"/>
        <w:rPr>
          <w:rFonts w:ascii="Times New Roman" w:hAnsi="Times New Roman" w:cs="Times New Roman"/>
          <w:sz w:val="24"/>
          <w:szCs w:val="24"/>
        </w:rPr>
      </w:pPr>
      <w:r w:rsidRPr="008E026F">
        <w:rPr>
          <w:rFonts w:ascii="Times New Roman" w:hAnsi="Times New Roman" w:cs="Times New Roman"/>
          <w:sz w:val="24"/>
          <w:szCs w:val="24"/>
        </w:rPr>
        <w:t xml:space="preserve">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29 CFR part </w:t>
      </w:r>
      <w:proofErr w:type="gramStart"/>
      <w:r w:rsidRPr="008E026F">
        <w:rPr>
          <w:rFonts w:ascii="Times New Roman" w:hAnsi="Times New Roman" w:cs="Times New Roman"/>
          <w:sz w:val="24"/>
          <w:szCs w:val="24"/>
        </w:rPr>
        <w:t>3;</w:t>
      </w:r>
      <w:proofErr w:type="gramEnd"/>
    </w:p>
    <w:p w14:paraId="78C9F513" w14:textId="77777777" w:rsidR="0069187A" w:rsidRPr="008E026F" w:rsidRDefault="0069187A" w:rsidP="008E026F">
      <w:pPr>
        <w:numPr>
          <w:ilvl w:val="1"/>
          <w:numId w:val="17"/>
        </w:numPr>
        <w:jc w:val="both"/>
        <w:rPr>
          <w:rFonts w:ascii="Times New Roman" w:hAnsi="Times New Roman" w:cs="Times New Roman"/>
          <w:sz w:val="24"/>
          <w:szCs w:val="24"/>
        </w:rPr>
      </w:pPr>
      <w:r w:rsidRPr="008E026F">
        <w:rPr>
          <w:rFonts w:ascii="Times New Roman" w:hAnsi="Times New Roman" w:cs="Times New Roman"/>
          <w:sz w:val="24"/>
          <w:szCs w:val="24"/>
        </w:rPr>
        <w:t>That each laborer or mechanic has been paid not less than the applicable wage rates and fringe benefits or cash equivalents for the classification of work performed, as specified in the applicable wage determination incorporated into the contract.</w:t>
      </w:r>
    </w:p>
    <w:p w14:paraId="0216F69E" w14:textId="77777777" w:rsidR="0069187A" w:rsidRPr="008E026F" w:rsidRDefault="0069187A" w:rsidP="008E026F">
      <w:pPr>
        <w:numPr>
          <w:ilvl w:val="0"/>
          <w:numId w:val="17"/>
        </w:numPr>
        <w:jc w:val="both"/>
        <w:rPr>
          <w:rFonts w:ascii="Times New Roman" w:hAnsi="Times New Roman" w:cs="Times New Roman"/>
          <w:sz w:val="24"/>
          <w:szCs w:val="24"/>
        </w:rPr>
      </w:pPr>
      <w:r w:rsidRPr="008E026F">
        <w:rPr>
          <w:rFonts w:ascii="Times New Roman" w:hAnsi="Times New Roman" w:cs="Times New Roman"/>
          <w:sz w:val="24"/>
          <w:szCs w:val="24"/>
        </w:rPr>
        <w:t>The weekly submission of a properly executed certification set forth on the reverse side of Optional Form WH–347 shall satisfy the requirement for submission of the “Statement of Compliance” required by paragraph 3.b.(2) of this section.</w:t>
      </w:r>
    </w:p>
    <w:p w14:paraId="7D1142A7" w14:textId="77777777" w:rsidR="0069187A" w:rsidRPr="008E026F" w:rsidRDefault="0069187A" w:rsidP="008E026F">
      <w:pPr>
        <w:numPr>
          <w:ilvl w:val="0"/>
          <w:numId w:val="17"/>
        </w:numPr>
        <w:jc w:val="both"/>
        <w:rPr>
          <w:rFonts w:ascii="Times New Roman" w:hAnsi="Times New Roman" w:cs="Times New Roman"/>
          <w:sz w:val="24"/>
          <w:szCs w:val="24"/>
        </w:rPr>
      </w:pPr>
      <w:r w:rsidRPr="008E026F">
        <w:rPr>
          <w:rFonts w:ascii="Times New Roman" w:hAnsi="Times New Roman" w:cs="Times New Roman"/>
          <w:sz w:val="24"/>
          <w:szCs w:val="24"/>
        </w:rPr>
        <w:lastRenderedPageBreak/>
        <w:t>The falsification of any of the above certifications may subject the contractor or subcontractor to civil or criminal prosecution under 18 U.S.C. 1001 and 31 U.S.C. 231.</w:t>
      </w:r>
    </w:p>
    <w:p w14:paraId="36B6D295" w14:textId="77777777" w:rsidR="0069187A" w:rsidRPr="008E026F" w:rsidRDefault="0069187A" w:rsidP="008E026F">
      <w:pPr>
        <w:jc w:val="both"/>
        <w:rPr>
          <w:rFonts w:ascii="Times New Roman" w:hAnsi="Times New Roman" w:cs="Times New Roman"/>
          <w:sz w:val="24"/>
          <w:szCs w:val="24"/>
        </w:rPr>
      </w:pPr>
      <w:r w:rsidRPr="008E026F">
        <w:rPr>
          <w:rFonts w:ascii="Times New Roman" w:hAnsi="Times New Roman" w:cs="Times New Roman"/>
          <w:sz w:val="24"/>
          <w:szCs w:val="24"/>
        </w:rPr>
        <w:t>c. The contractor or subcontractor shall make the records required under paragraph 3.a. of this section available for inspection, copying, or transcription by authorized representatives of the contracting agency, the State DOT, the FHWA, or the Department of Labor, and shall permit such representatives to interview employees during working hours on the job. If the contractor or subcontractor fails to submit the required records or to make them available, the FHWA may, after written notice to the contractor, the contracting agency or the State DOT,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4D364B84" w14:textId="77777777" w:rsidR="0069187A" w:rsidRPr="008E026F" w:rsidRDefault="0069187A" w:rsidP="008E026F">
      <w:pPr>
        <w:numPr>
          <w:ilvl w:val="1"/>
          <w:numId w:val="14"/>
        </w:numPr>
        <w:jc w:val="both"/>
        <w:rPr>
          <w:rFonts w:ascii="Times New Roman" w:hAnsi="Times New Roman" w:cs="Times New Roman"/>
          <w:sz w:val="24"/>
          <w:szCs w:val="24"/>
        </w:rPr>
      </w:pPr>
      <w:r w:rsidRPr="008E026F">
        <w:rPr>
          <w:rFonts w:ascii="Times New Roman" w:hAnsi="Times New Roman" w:cs="Times New Roman"/>
          <w:b/>
          <w:sz w:val="24"/>
          <w:szCs w:val="24"/>
        </w:rPr>
        <w:t xml:space="preserve">Apprentices and trainees </w:t>
      </w:r>
      <w:r w:rsidRPr="008E026F">
        <w:rPr>
          <w:rFonts w:ascii="Times New Roman" w:hAnsi="Times New Roman" w:cs="Times New Roman"/>
          <w:sz w:val="24"/>
          <w:szCs w:val="24"/>
        </w:rPr>
        <w:t>(29 CFR 5.5)</w:t>
      </w:r>
    </w:p>
    <w:p w14:paraId="75DD9515" w14:textId="77777777" w:rsidR="0069187A" w:rsidRPr="008E026F" w:rsidRDefault="0069187A" w:rsidP="008E026F">
      <w:pPr>
        <w:numPr>
          <w:ilvl w:val="2"/>
          <w:numId w:val="14"/>
        </w:numPr>
        <w:jc w:val="both"/>
        <w:rPr>
          <w:rFonts w:ascii="Times New Roman" w:hAnsi="Times New Roman" w:cs="Times New Roman"/>
          <w:sz w:val="24"/>
          <w:szCs w:val="24"/>
        </w:rPr>
      </w:pPr>
      <w:r w:rsidRPr="008E026F">
        <w:rPr>
          <w:rFonts w:ascii="Times New Roman" w:hAnsi="Times New Roman" w:cs="Times New Roman"/>
          <w:sz w:val="24"/>
          <w:szCs w:val="24"/>
        </w:rPr>
        <w:t>Apprentices (programs of the USDOL).</w:t>
      </w:r>
    </w:p>
    <w:p w14:paraId="7D434369" w14:textId="77777777" w:rsidR="0069187A" w:rsidRPr="008E026F" w:rsidRDefault="0069187A" w:rsidP="008E026F">
      <w:pPr>
        <w:jc w:val="both"/>
        <w:rPr>
          <w:rFonts w:ascii="Times New Roman" w:hAnsi="Times New Roman" w:cs="Times New Roman"/>
          <w:sz w:val="24"/>
          <w:szCs w:val="24"/>
        </w:rPr>
      </w:pPr>
      <w:r w:rsidRPr="008E026F">
        <w:rPr>
          <w:rFonts w:ascii="Times New Roman" w:hAnsi="Times New Roman" w:cs="Times New Roman"/>
          <w:sz w:val="24"/>
          <w:szCs w:val="24"/>
        </w:rPr>
        <w:t>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w:t>
      </w:r>
    </w:p>
    <w:p w14:paraId="3959DC41" w14:textId="77777777" w:rsidR="0069187A" w:rsidRPr="008E026F" w:rsidRDefault="0069187A" w:rsidP="008E026F">
      <w:pPr>
        <w:jc w:val="both"/>
        <w:rPr>
          <w:rFonts w:ascii="Times New Roman" w:hAnsi="Times New Roman" w:cs="Times New Roman"/>
          <w:sz w:val="24"/>
          <w:szCs w:val="24"/>
        </w:rPr>
      </w:pPr>
      <w:r w:rsidRPr="008E026F">
        <w:rPr>
          <w:rFonts w:ascii="Times New Roman" w:hAnsi="Times New Roman" w:cs="Times New Roman"/>
          <w:sz w:val="24"/>
          <w:szCs w:val="24"/>
        </w:rPr>
        <w:t xml:space="preserve">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w:t>
      </w:r>
      <w:proofErr w:type="gramStart"/>
      <w:r w:rsidRPr="008E026F">
        <w:rPr>
          <w:rFonts w:ascii="Times New Roman" w:hAnsi="Times New Roman" w:cs="Times New Roman"/>
          <w:sz w:val="24"/>
          <w:szCs w:val="24"/>
        </w:rPr>
        <w:t>actually performed</w:t>
      </w:r>
      <w:proofErr w:type="gramEnd"/>
      <w:r w:rsidRPr="008E026F">
        <w:rPr>
          <w:rFonts w:ascii="Times New Roman" w:hAnsi="Times New Roman" w:cs="Times New Roman"/>
          <w:sz w:val="24"/>
          <w:szCs w:val="24"/>
        </w:rPr>
        <w:t xml:space="preserve">. In addition, any apprentice performing work on the job site </w:t>
      </w:r>
      <w:proofErr w:type="gramStart"/>
      <w:r w:rsidRPr="008E026F">
        <w:rPr>
          <w:rFonts w:ascii="Times New Roman" w:hAnsi="Times New Roman" w:cs="Times New Roman"/>
          <w:sz w:val="24"/>
          <w:szCs w:val="24"/>
        </w:rPr>
        <w:t>in excess of</w:t>
      </w:r>
      <w:proofErr w:type="gramEnd"/>
      <w:r w:rsidRPr="008E026F">
        <w:rPr>
          <w:rFonts w:ascii="Times New Roman" w:hAnsi="Times New Roman" w:cs="Times New Roman"/>
          <w:sz w:val="24"/>
          <w:szCs w:val="24"/>
        </w:rPr>
        <w:t xml:space="preserve">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w:t>
      </w:r>
    </w:p>
    <w:p w14:paraId="4C5591BD" w14:textId="77777777" w:rsidR="0069187A" w:rsidRPr="008E026F" w:rsidRDefault="0069187A" w:rsidP="008E026F">
      <w:pPr>
        <w:jc w:val="both"/>
        <w:rPr>
          <w:rFonts w:ascii="Times New Roman" w:hAnsi="Times New Roman" w:cs="Times New Roman"/>
          <w:sz w:val="24"/>
          <w:szCs w:val="24"/>
        </w:rPr>
      </w:pPr>
      <w:r w:rsidRPr="008E026F">
        <w:rPr>
          <w:rFonts w:ascii="Times New Roman" w:hAnsi="Times New Roman" w:cs="Times New Roman"/>
          <w:sz w:val="24"/>
          <w:szCs w:val="24"/>
        </w:rPr>
        <w:t>Every apprentice must be paid at not less than the rate specified in the registered program for the apprentice's level of progress, expressed as a percentage of the journeymen hourly rate specified in the applicable wage determination.</w:t>
      </w:r>
    </w:p>
    <w:p w14:paraId="09C4E5DE" w14:textId="77777777" w:rsidR="0069187A" w:rsidRPr="008E026F" w:rsidRDefault="0069187A" w:rsidP="008E026F">
      <w:pPr>
        <w:jc w:val="both"/>
        <w:rPr>
          <w:rFonts w:ascii="Times New Roman" w:hAnsi="Times New Roman" w:cs="Times New Roman"/>
          <w:sz w:val="24"/>
          <w:szCs w:val="24"/>
        </w:rPr>
      </w:pPr>
      <w:r w:rsidRPr="008E026F">
        <w:rPr>
          <w:rFonts w:ascii="Times New Roman" w:hAnsi="Times New Roman" w:cs="Times New Roman"/>
          <w:sz w:val="24"/>
          <w:szCs w:val="24"/>
        </w:rPr>
        <w:t xml:space="preserve">Apprentices shall be paid fringe benefits in accordance with the provisions of the apprenticeship program. If the apprenticeship program does not specify fringe benefits, apprentices must be paid </w:t>
      </w:r>
      <w:r w:rsidRPr="008E026F">
        <w:rPr>
          <w:rFonts w:ascii="Times New Roman" w:hAnsi="Times New Roman" w:cs="Times New Roman"/>
          <w:sz w:val="24"/>
          <w:szCs w:val="24"/>
        </w:rPr>
        <w:lastRenderedPageBreak/>
        <w:t>the full amount of fringe benefits listed on the wage determination for the applicable classification. If the Administrator determines that a different practice prevails for the applicable apprentice classification, fringes shall be paid in accordance with that determination.</w:t>
      </w:r>
    </w:p>
    <w:p w14:paraId="24FD433C" w14:textId="77777777" w:rsidR="00E71A4F" w:rsidRPr="008E026F" w:rsidRDefault="0069187A" w:rsidP="008E026F">
      <w:pPr>
        <w:jc w:val="both"/>
        <w:rPr>
          <w:rFonts w:ascii="Times New Roman" w:hAnsi="Times New Roman" w:cs="Times New Roman"/>
          <w:sz w:val="24"/>
          <w:szCs w:val="24"/>
        </w:rPr>
      </w:pPr>
      <w:r w:rsidRPr="008E026F">
        <w:rPr>
          <w:rFonts w:ascii="Times New Roman" w:hAnsi="Times New Roman" w:cs="Times New Roman"/>
          <w:sz w:val="24"/>
          <w:szCs w:val="24"/>
        </w:rPr>
        <w:t>In the event the Office of Apprenticeship Training, Employer and Labor Services, or a State</w:t>
      </w:r>
      <w:r w:rsidR="00E71A4F" w:rsidRPr="008E026F">
        <w:rPr>
          <w:rFonts w:ascii="Times New Roman" w:hAnsi="Times New Roman" w:cs="Times New Roman"/>
          <w:sz w:val="24"/>
          <w:szCs w:val="24"/>
        </w:rPr>
        <w:t xml:space="preserve"> Apprenticeship Agency recognized by the Office, withdraws approval of an apprenticeship program, the contractor will no longer be permitted to utilize apprentices at less than the applicable predetermined rate for the work performed until an acceptable program is approved.</w:t>
      </w:r>
    </w:p>
    <w:p w14:paraId="30C8067A" w14:textId="77777777" w:rsidR="00E71A4F" w:rsidRPr="008E026F" w:rsidRDefault="00E71A4F" w:rsidP="008E026F">
      <w:pPr>
        <w:numPr>
          <w:ilvl w:val="2"/>
          <w:numId w:val="14"/>
        </w:numPr>
        <w:jc w:val="both"/>
        <w:rPr>
          <w:rFonts w:ascii="Times New Roman" w:hAnsi="Times New Roman" w:cs="Times New Roman"/>
          <w:sz w:val="24"/>
          <w:szCs w:val="24"/>
        </w:rPr>
      </w:pPr>
      <w:r w:rsidRPr="008E026F">
        <w:rPr>
          <w:rFonts w:ascii="Times New Roman" w:hAnsi="Times New Roman" w:cs="Times New Roman"/>
          <w:sz w:val="24"/>
          <w:szCs w:val="24"/>
        </w:rPr>
        <w:t>Trainees (programs of the USDOL).</w:t>
      </w:r>
    </w:p>
    <w:p w14:paraId="0598E136" w14:textId="77777777" w:rsidR="00E71A4F" w:rsidRPr="008E026F" w:rsidRDefault="00E71A4F" w:rsidP="008E026F">
      <w:pPr>
        <w:jc w:val="both"/>
        <w:rPr>
          <w:rFonts w:ascii="Times New Roman" w:hAnsi="Times New Roman" w:cs="Times New Roman"/>
          <w:sz w:val="24"/>
          <w:szCs w:val="24"/>
        </w:rPr>
      </w:pPr>
      <w:r w:rsidRPr="008E026F">
        <w:rPr>
          <w:rFonts w:ascii="Times New Roman" w:hAnsi="Times New Roman" w:cs="Times New Roman"/>
          <w:sz w:val="24"/>
          <w:szCs w:val="24"/>
        </w:rPr>
        <w:t>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w:t>
      </w:r>
    </w:p>
    <w:p w14:paraId="2A924AA2" w14:textId="77777777" w:rsidR="00E71A4F" w:rsidRPr="008E026F" w:rsidRDefault="00E71A4F" w:rsidP="008E026F">
      <w:pPr>
        <w:jc w:val="both"/>
        <w:rPr>
          <w:rFonts w:ascii="Times New Roman" w:hAnsi="Times New Roman" w:cs="Times New Roman"/>
          <w:sz w:val="24"/>
          <w:szCs w:val="24"/>
        </w:rPr>
      </w:pPr>
      <w:r w:rsidRPr="008E026F">
        <w:rPr>
          <w:rFonts w:ascii="Times New Roman" w:hAnsi="Times New Roman" w:cs="Times New Roman"/>
          <w:sz w:val="24"/>
          <w:szCs w:val="24"/>
        </w:rPr>
        <w:t>The ratio of trainees to journeymen on the job site shall not be greater than permitted under the plan approved by the Employment and Training Administration.</w:t>
      </w:r>
    </w:p>
    <w:p w14:paraId="0B6E9835" w14:textId="77777777" w:rsidR="00E71A4F" w:rsidRPr="008E026F" w:rsidRDefault="00E71A4F" w:rsidP="008E026F">
      <w:pPr>
        <w:jc w:val="both"/>
        <w:rPr>
          <w:rFonts w:ascii="Times New Roman" w:hAnsi="Times New Roman" w:cs="Times New Roman"/>
          <w:sz w:val="24"/>
          <w:szCs w:val="24"/>
        </w:rPr>
      </w:pPr>
      <w:r w:rsidRPr="008E026F">
        <w:rPr>
          <w:rFonts w:ascii="Times New Roman" w:hAnsi="Times New Roman" w:cs="Times New Roman"/>
          <w:sz w:val="24"/>
          <w:szCs w:val="24"/>
        </w:rPr>
        <w:t xml:space="preserve">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w:t>
      </w:r>
      <w:proofErr w:type="gramStart"/>
      <w:r w:rsidRPr="008E026F">
        <w:rPr>
          <w:rFonts w:ascii="Times New Roman" w:hAnsi="Times New Roman" w:cs="Times New Roman"/>
          <w:sz w:val="24"/>
          <w:szCs w:val="24"/>
        </w:rPr>
        <w:t>actually performed</w:t>
      </w:r>
      <w:proofErr w:type="gramEnd"/>
      <w:r w:rsidRPr="008E026F">
        <w:rPr>
          <w:rFonts w:ascii="Times New Roman" w:hAnsi="Times New Roman" w:cs="Times New Roman"/>
          <w:sz w:val="24"/>
          <w:szCs w:val="24"/>
        </w:rPr>
        <w:t xml:space="preserve">. In addition, any trainee performing work on the job site </w:t>
      </w:r>
      <w:proofErr w:type="gramStart"/>
      <w:r w:rsidRPr="008E026F">
        <w:rPr>
          <w:rFonts w:ascii="Times New Roman" w:hAnsi="Times New Roman" w:cs="Times New Roman"/>
          <w:sz w:val="24"/>
          <w:szCs w:val="24"/>
        </w:rPr>
        <w:t>in excess of</w:t>
      </w:r>
      <w:proofErr w:type="gramEnd"/>
      <w:r w:rsidRPr="008E026F">
        <w:rPr>
          <w:rFonts w:ascii="Times New Roman" w:hAnsi="Times New Roman" w:cs="Times New Roman"/>
          <w:sz w:val="24"/>
          <w:szCs w:val="24"/>
        </w:rPr>
        <w:t xml:space="preserve"> the ratio permitted under the registered program shall be paid not less than the applicable wage rate on the wage determination for the work actually performed.</w:t>
      </w:r>
    </w:p>
    <w:p w14:paraId="0ADCBA4C" w14:textId="77777777" w:rsidR="00E71A4F" w:rsidRPr="008E026F" w:rsidRDefault="00E71A4F" w:rsidP="008E026F">
      <w:pPr>
        <w:jc w:val="both"/>
        <w:rPr>
          <w:rFonts w:ascii="Times New Roman" w:hAnsi="Times New Roman" w:cs="Times New Roman"/>
          <w:sz w:val="24"/>
          <w:szCs w:val="24"/>
        </w:rPr>
      </w:pPr>
      <w:r w:rsidRPr="008E026F">
        <w:rPr>
          <w:rFonts w:ascii="Times New Roman" w:hAnsi="Times New Roman" w:cs="Times New Roman"/>
          <w:sz w:val="24"/>
          <w:szCs w:val="24"/>
        </w:rPr>
        <w:t>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14:paraId="4A5031DA" w14:textId="77777777" w:rsidR="00E71A4F" w:rsidRPr="008E026F" w:rsidRDefault="00E71A4F" w:rsidP="008E026F">
      <w:pPr>
        <w:numPr>
          <w:ilvl w:val="2"/>
          <w:numId w:val="14"/>
        </w:numPr>
        <w:jc w:val="both"/>
        <w:rPr>
          <w:rFonts w:ascii="Times New Roman" w:hAnsi="Times New Roman" w:cs="Times New Roman"/>
          <w:sz w:val="24"/>
          <w:szCs w:val="24"/>
        </w:rPr>
      </w:pPr>
      <w:r w:rsidRPr="008E026F">
        <w:rPr>
          <w:rFonts w:ascii="Times New Roman" w:hAnsi="Times New Roman" w:cs="Times New Roman"/>
          <w:sz w:val="24"/>
          <w:szCs w:val="24"/>
        </w:rPr>
        <w:t>Equal employment opportunity. The utilization of apprentices, trainees and journeymen under this part shall be in conformity with the equal employment opportunity requirements of Executive Order 11246, as amended, and 29 CFR part 30.</w:t>
      </w:r>
    </w:p>
    <w:p w14:paraId="589B7363" w14:textId="77777777" w:rsidR="00E71A4F" w:rsidRPr="008E026F" w:rsidRDefault="00E71A4F" w:rsidP="008E026F">
      <w:pPr>
        <w:numPr>
          <w:ilvl w:val="2"/>
          <w:numId w:val="14"/>
        </w:numPr>
        <w:jc w:val="both"/>
        <w:rPr>
          <w:rFonts w:ascii="Times New Roman" w:hAnsi="Times New Roman" w:cs="Times New Roman"/>
          <w:sz w:val="24"/>
          <w:szCs w:val="24"/>
        </w:rPr>
      </w:pPr>
      <w:r w:rsidRPr="008E026F">
        <w:rPr>
          <w:rFonts w:ascii="Times New Roman" w:hAnsi="Times New Roman" w:cs="Times New Roman"/>
          <w:sz w:val="24"/>
          <w:szCs w:val="24"/>
        </w:rPr>
        <w:t>Apprentices and Trainees (programs of the U.S. DOT).</w:t>
      </w:r>
    </w:p>
    <w:p w14:paraId="372DABAD" w14:textId="77777777" w:rsidR="00E71A4F" w:rsidRPr="008E026F" w:rsidRDefault="00E71A4F" w:rsidP="008E026F">
      <w:pPr>
        <w:jc w:val="both"/>
        <w:rPr>
          <w:rFonts w:ascii="Times New Roman" w:hAnsi="Times New Roman" w:cs="Times New Roman"/>
          <w:sz w:val="24"/>
          <w:szCs w:val="24"/>
        </w:rPr>
      </w:pPr>
      <w:r w:rsidRPr="008E026F">
        <w:rPr>
          <w:rFonts w:ascii="Times New Roman" w:hAnsi="Times New Roman" w:cs="Times New Roman"/>
          <w:sz w:val="24"/>
          <w:szCs w:val="24"/>
        </w:rPr>
        <w:t xml:space="preserve">Apprentices and trainees working under apprenticeship and skill training programs which have been certified by the Secretary of Transportation as promoting EEO in connection with Federal-aid highway construction programs are not subject to the requirements of paragraph 4 of this </w:t>
      </w:r>
      <w:r w:rsidRPr="008E026F">
        <w:rPr>
          <w:rFonts w:ascii="Times New Roman" w:hAnsi="Times New Roman" w:cs="Times New Roman"/>
          <w:sz w:val="24"/>
          <w:szCs w:val="24"/>
        </w:rPr>
        <w:lastRenderedPageBreak/>
        <w:t xml:space="preserve">Section IV. 23 CFR 230.111(e)(2). The straight time hourly wage rates for apprentices and trainees under such programs will be established by the </w:t>
      </w:r>
      <w:proofErr w:type="gramStart"/>
      <w:r w:rsidRPr="008E026F">
        <w:rPr>
          <w:rFonts w:ascii="Times New Roman" w:hAnsi="Times New Roman" w:cs="Times New Roman"/>
          <w:sz w:val="24"/>
          <w:szCs w:val="24"/>
        </w:rPr>
        <w:t>particular programs</w:t>
      </w:r>
      <w:proofErr w:type="gramEnd"/>
      <w:r w:rsidRPr="008E026F">
        <w:rPr>
          <w:rFonts w:ascii="Times New Roman" w:hAnsi="Times New Roman" w:cs="Times New Roman"/>
          <w:sz w:val="24"/>
          <w:szCs w:val="24"/>
        </w:rPr>
        <w:t xml:space="preserve">. The ratio of apprentices and trainees to journeymen shall not be greater than permitted by the terms of the </w:t>
      </w:r>
      <w:proofErr w:type="gramStart"/>
      <w:r w:rsidRPr="008E026F">
        <w:rPr>
          <w:rFonts w:ascii="Times New Roman" w:hAnsi="Times New Roman" w:cs="Times New Roman"/>
          <w:sz w:val="24"/>
          <w:szCs w:val="24"/>
        </w:rPr>
        <w:t>particular program</w:t>
      </w:r>
      <w:proofErr w:type="gramEnd"/>
      <w:r w:rsidRPr="008E026F">
        <w:rPr>
          <w:rFonts w:ascii="Times New Roman" w:hAnsi="Times New Roman" w:cs="Times New Roman"/>
          <w:sz w:val="24"/>
          <w:szCs w:val="24"/>
        </w:rPr>
        <w:t>.</w:t>
      </w:r>
    </w:p>
    <w:p w14:paraId="3D3A7A4A" w14:textId="77777777" w:rsidR="00E71A4F" w:rsidRPr="008E026F" w:rsidRDefault="00E71A4F" w:rsidP="008E026F">
      <w:pPr>
        <w:numPr>
          <w:ilvl w:val="1"/>
          <w:numId w:val="14"/>
        </w:numPr>
        <w:jc w:val="both"/>
        <w:rPr>
          <w:rFonts w:ascii="Times New Roman" w:hAnsi="Times New Roman" w:cs="Times New Roman"/>
          <w:sz w:val="24"/>
          <w:szCs w:val="24"/>
        </w:rPr>
      </w:pPr>
      <w:r w:rsidRPr="008E026F">
        <w:rPr>
          <w:rFonts w:ascii="Times New Roman" w:hAnsi="Times New Roman" w:cs="Times New Roman"/>
          <w:b/>
          <w:sz w:val="24"/>
          <w:szCs w:val="24"/>
        </w:rPr>
        <w:t xml:space="preserve">Compliance with Copeland Act requirements. </w:t>
      </w:r>
      <w:r w:rsidRPr="008E026F">
        <w:rPr>
          <w:rFonts w:ascii="Times New Roman" w:hAnsi="Times New Roman" w:cs="Times New Roman"/>
          <w:sz w:val="24"/>
          <w:szCs w:val="24"/>
        </w:rPr>
        <w:t>The contractor shall comply with the requirements of 29 CFR part 3, which are incorporated by reference in this contract as provided in 29 CFR 5.5.</w:t>
      </w:r>
    </w:p>
    <w:p w14:paraId="43B6190E" w14:textId="77777777" w:rsidR="00E71A4F" w:rsidRPr="008E026F" w:rsidRDefault="00E71A4F" w:rsidP="008E026F">
      <w:pPr>
        <w:numPr>
          <w:ilvl w:val="1"/>
          <w:numId w:val="14"/>
        </w:numPr>
        <w:jc w:val="both"/>
        <w:rPr>
          <w:rFonts w:ascii="Times New Roman" w:hAnsi="Times New Roman" w:cs="Times New Roman"/>
          <w:sz w:val="24"/>
          <w:szCs w:val="24"/>
        </w:rPr>
      </w:pPr>
      <w:r w:rsidRPr="008E026F">
        <w:rPr>
          <w:rFonts w:ascii="Times New Roman" w:hAnsi="Times New Roman" w:cs="Times New Roman"/>
          <w:b/>
          <w:sz w:val="24"/>
          <w:szCs w:val="24"/>
        </w:rPr>
        <w:t xml:space="preserve">Subcontracts. </w:t>
      </w:r>
      <w:r w:rsidRPr="008E026F">
        <w:rPr>
          <w:rFonts w:ascii="Times New Roman" w:hAnsi="Times New Roman" w:cs="Times New Roman"/>
          <w:sz w:val="24"/>
          <w:szCs w:val="24"/>
        </w:rPr>
        <w:t xml:space="preserve">The contractor or subcontractor shall insert Form FHWA-1273 in any subcontracts </w:t>
      </w:r>
      <w:proofErr w:type="gramStart"/>
      <w:r w:rsidRPr="008E026F">
        <w:rPr>
          <w:rFonts w:ascii="Times New Roman" w:hAnsi="Times New Roman" w:cs="Times New Roman"/>
          <w:sz w:val="24"/>
          <w:szCs w:val="24"/>
        </w:rPr>
        <w:t>and also</w:t>
      </w:r>
      <w:proofErr w:type="gramEnd"/>
      <w:r w:rsidRPr="008E026F">
        <w:rPr>
          <w:rFonts w:ascii="Times New Roman" w:hAnsi="Times New Roman" w:cs="Times New Roman"/>
          <w:sz w:val="24"/>
          <w:szCs w:val="24"/>
        </w:rPr>
        <w:t xml:space="preserve"> require the subcontractors to include Form FHWA-1273 in any lower tier subcontracts. The prime contractor shall be responsible for the compliance by any subcontractor or lower tier subcontractor with all the contract clauses in 29 CFR 5.5.</w:t>
      </w:r>
    </w:p>
    <w:p w14:paraId="67833194" w14:textId="77777777" w:rsidR="00E71A4F" w:rsidRPr="008E026F" w:rsidRDefault="00E71A4F" w:rsidP="008E026F">
      <w:pPr>
        <w:numPr>
          <w:ilvl w:val="1"/>
          <w:numId w:val="14"/>
        </w:numPr>
        <w:jc w:val="both"/>
        <w:rPr>
          <w:rFonts w:ascii="Times New Roman" w:hAnsi="Times New Roman" w:cs="Times New Roman"/>
          <w:sz w:val="24"/>
          <w:szCs w:val="24"/>
        </w:rPr>
      </w:pPr>
      <w:r w:rsidRPr="008E026F">
        <w:rPr>
          <w:rFonts w:ascii="Times New Roman" w:hAnsi="Times New Roman" w:cs="Times New Roman"/>
          <w:b/>
          <w:sz w:val="24"/>
          <w:szCs w:val="24"/>
        </w:rPr>
        <w:t xml:space="preserve">Contract termination: debarment. </w:t>
      </w:r>
      <w:r w:rsidRPr="008E026F">
        <w:rPr>
          <w:rFonts w:ascii="Times New Roman" w:hAnsi="Times New Roman" w:cs="Times New Roman"/>
          <w:sz w:val="24"/>
          <w:szCs w:val="24"/>
        </w:rPr>
        <w:t>A breach of the contract clauses in 29 CFR 5.5 may be grounds for termination of the contract, and for debarment as a contractor and a subcontractor as provided in 29 CFR 5.12.</w:t>
      </w:r>
    </w:p>
    <w:p w14:paraId="5F90D0DE" w14:textId="77777777" w:rsidR="00E71A4F" w:rsidRPr="008E026F" w:rsidRDefault="00E71A4F" w:rsidP="008E026F">
      <w:pPr>
        <w:numPr>
          <w:ilvl w:val="1"/>
          <w:numId w:val="14"/>
        </w:numPr>
        <w:jc w:val="both"/>
        <w:rPr>
          <w:rFonts w:ascii="Times New Roman" w:hAnsi="Times New Roman" w:cs="Times New Roman"/>
          <w:sz w:val="24"/>
          <w:szCs w:val="24"/>
        </w:rPr>
      </w:pPr>
      <w:r w:rsidRPr="008E026F">
        <w:rPr>
          <w:rFonts w:ascii="Times New Roman" w:hAnsi="Times New Roman" w:cs="Times New Roman"/>
          <w:b/>
          <w:sz w:val="24"/>
          <w:szCs w:val="24"/>
        </w:rPr>
        <w:t xml:space="preserve">Compliance with Davis-Bacon and Related Act requirements. </w:t>
      </w:r>
      <w:r w:rsidRPr="008E026F">
        <w:rPr>
          <w:rFonts w:ascii="Times New Roman" w:hAnsi="Times New Roman" w:cs="Times New Roman"/>
          <w:sz w:val="24"/>
          <w:szCs w:val="24"/>
        </w:rPr>
        <w:t>All rulings and interpretations of the Davis- Bacon and Related Acts contained in 29 CFR parts 1, 3, and 5 are herein incorporated by reference in this contract as provided in 29 CFR 5.5.</w:t>
      </w:r>
    </w:p>
    <w:p w14:paraId="684926EB" w14:textId="17091C94" w:rsidR="00E71A4F" w:rsidRPr="008E026F" w:rsidRDefault="00E71A4F" w:rsidP="008E026F">
      <w:pPr>
        <w:numPr>
          <w:ilvl w:val="1"/>
          <w:numId w:val="14"/>
        </w:numPr>
        <w:jc w:val="both"/>
        <w:rPr>
          <w:rFonts w:ascii="Times New Roman" w:hAnsi="Times New Roman" w:cs="Times New Roman"/>
          <w:sz w:val="24"/>
          <w:szCs w:val="24"/>
        </w:rPr>
      </w:pPr>
      <w:r w:rsidRPr="008E026F">
        <w:rPr>
          <w:rFonts w:ascii="Times New Roman" w:hAnsi="Times New Roman" w:cs="Times New Roman"/>
          <w:b/>
          <w:sz w:val="24"/>
          <w:szCs w:val="24"/>
        </w:rPr>
        <w:t xml:space="preserve">Disputes concerning labor standards. </w:t>
      </w:r>
      <w:r w:rsidRPr="008E026F">
        <w:rPr>
          <w:rFonts w:ascii="Times New Roman" w:hAnsi="Times New Roman" w:cs="Times New Roman"/>
          <w:sz w:val="24"/>
          <w:szCs w:val="24"/>
        </w:rPr>
        <w:t>As provided in 29 CFR 5.5,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the contracting agency, the U.S. Department of Labor, or the employees or their representatives.</w:t>
      </w:r>
    </w:p>
    <w:p w14:paraId="5BAA7F7C" w14:textId="77777777" w:rsidR="00E71A4F" w:rsidRPr="008E026F" w:rsidRDefault="00E71A4F" w:rsidP="008E026F">
      <w:pPr>
        <w:numPr>
          <w:ilvl w:val="1"/>
          <w:numId w:val="14"/>
        </w:numPr>
        <w:jc w:val="both"/>
        <w:rPr>
          <w:rFonts w:ascii="Times New Roman" w:hAnsi="Times New Roman" w:cs="Times New Roman"/>
          <w:sz w:val="24"/>
          <w:szCs w:val="24"/>
        </w:rPr>
      </w:pPr>
      <w:r w:rsidRPr="008E026F">
        <w:rPr>
          <w:rFonts w:ascii="Times New Roman" w:hAnsi="Times New Roman" w:cs="Times New Roman"/>
          <w:b/>
          <w:sz w:val="24"/>
          <w:szCs w:val="24"/>
        </w:rPr>
        <w:t xml:space="preserve">Certification of eligibility </w:t>
      </w:r>
      <w:r w:rsidRPr="008E026F">
        <w:rPr>
          <w:rFonts w:ascii="Times New Roman" w:hAnsi="Times New Roman" w:cs="Times New Roman"/>
          <w:sz w:val="24"/>
          <w:szCs w:val="24"/>
        </w:rPr>
        <w:t>(29 CFR 5.5)</w:t>
      </w:r>
    </w:p>
    <w:p w14:paraId="3B96CBBB" w14:textId="672D4809" w:rsidR="00E71A4F" w:rsidRPr="008E026F" w:rsidRDefault="00E71A4F" w:rsidP="008E026F">
      <w:pPr>
        <w:numPr>
          <w:ilvl w:val="0"/>
          <w:numId w:val="18"/>
        </w:numPr>
        <w:jc w:val="both"/>
        <w:rPr>
          <w:rFonts w:ascii="Times New Roman" w:hAnsi="Times New Roman" w:cs="Times New Roman"/>
          <w:sz w:val="24"/>
          <w:szCs w:val="24"/>
        </w:rPr>
      </w:pPr>
      <w:r w:rsidRPr="008E026F">
        <w:rPr>
          <w:rFonts w:ascii="Times New Roman" w:hAnsi="Times New Roman" w:cs="Times New Roman"/>
          <w:sz w:val="24"/>
          <w:szCs w:val="24"/>
        </w:rPr>
        <w:t xml:space="preserve">By </w:t>
      </w:r>
      <w:proofErr w:type="gramStart"/>
      <w:r w:rsidRPr="008E026F">
        <w:rPr>
          <w:rFonts w:ascii="Times New Roman" w:hAnsi="Times New Roman" w:cs="Times New Roman"/>
          <w:sz w:val="24"/>
          <w:szCs w:val="24"/>
        </w:rPr>
        <w:t>entering into</w:t>
      </w:r>
      <w:proofErr w:type="gramEnd"/>
      <w:r w:rsidRPr="008E026F">
        <w:rPr>
          <w:rFonts w:ascii="Times New Roman" w:hAnsi="Times New Roman" w:cs="Times New Roman"/>
          <w:sz w:val="24"/>
          <w:szCs w:val="24"/>
        </w:rPr>
        <w:t xml:space="preserve"> this contract, the contractor certifies that neither it (nor he or she) nor any person or firm who has an interest in the contractor's firm is a person or firm ineligible to be awarded Government contracts by virtue of section 3(a) of the Davis-Bacon Act or 29 CFR 5.12(a)(1).</w:t>
      </w:r>
    </w:p>
    <w:p w14:paraId="19C421BD" w14:textId="3118B180" w:rsidR="00E71A4F" w:rsidRPr="008E026F" w:rsidRDefault="00E71A4F" w:rsidP="008E026F">
      <w:pPr>
        <w:numPr>
          <w:ilvl w:val="0"/>
          <w:numId w:val="18"/>
        </w:numPr>
        <w:jc w:val="both"/>
        <w:rPr>
          <w:rFonts w:ascii="Times New Roman" w:hAnsi="Times New Roman" w:cs="Times New Roman"/>
          <w:sz w:val="24"/>
          <w:szCs w:val="24"/>
        </w:rPr>
      </w:pPr>
      <w:r w:rsidRPr="008E026F">
        <w:rPr>
          <w:rFonts w:ascii="Times New Roman" w:hAnsi="Times New Roman" w:cs="Times New Roman"/>
          <w:sz w:val="24"/>
          <w:szCs w:val="24"/>
        </w:rPr>
        <w:t>No part of this contract shall be subcontracted to any person or firm ineligible for award of a Government contract by virtue of section 3(a) of the Davis-Bacon Act or 29 CFR 5.12(a)(1).</w:t>
      </w:r>
    </w:p>
    <w:p w14:paraId="03C59360" w14:textId="7C0EFA0F" w:rsidR="00E71A4F" w:rsidRPr="008E026F" w:rsidRDefault="00E71A4F" w:rsidP="008E026F">
      <w:pPr>
        <w:numPr>
          <w:ilvl w:val="0"/>
          <w:numId w:val="18"/>
        </w:numPr>
        <w:jc w:val="both"/>
        <w:rPr>
          <w:rFonts w:ascii="Times New Roman" w:hAnsi="Times New Roman" w:cs="Times New Roman"/>
          <w:sz w:val="24"/>
          <w:szCs w:val="24"/>
        </w:rPr>
      </w:pPr>
      <w:r w:rsidRPr="008E026F">
        <w:rPr>
          <w:rFonts w:ascii="Times New Roman" w:hAnsi="Times New Roman" w:cs="Times New Roman"/>
          <w:sz w:val="24"/>
          <w:szCs w:val="24"/>
        </w:rPr>
        <w:t>The penalty for making false statements is prescribed in the U.S. Criminal Code, 18 U.S.C. 1001.</w:t>
      </w:r>
    </w:p>
    <w:p w14:paraId="608C9CDF" w14:textId="3739E90E" w:rsidR="00E71A4F" w:rsidRDefault="00E71A4F" w:rsidP="00C26B97">
      <w:pPr>
        <w:pStyle w:val="Heading1"/>
        <w:numPr>
          <w:ilvl w:val="0"/>
          <w:numId w:val="2"/>
        </w:numPr>
        <w:spacing w:before="0" w:after="240"/>
        <w:ind w:left="0" w:hanging="540"/>
        <w:rPr>
          <w:bCs/>
          <w:w w:val="105"/>
        </w:rPr>
      </w:pPr>
      <w:bookmarkStart w:id="2" w:name="_Toc170395249"/>
      <w:r>
        <w:rPr>
          <w:bCs/>
          <w:w w:val="105"/>
        </w:rPr>
        <w:t>COPELAND ANTI-KICKBACK ACT</w:t>
      </w:r>
      <w:bookmarkEnd w:id="2"/>
    </w:p>
    <w:p w14:paraId="5811D429" w14:textId="77777777" w:rsidR="008E026F" w:rsidRPr="008E026F" w:rsidRDefault="008E026F" w:rsidP="008E026F">
      <w:pPr>
        <w:rPr>
          <w:rFonts w:ascii="Times New Roman" w:hAnsi="Times New Roman" w:cs="Times New Roman"/>
          <w:sz w:val="24"/>
          <w:szCs w:val="24"/>
        </w:rPr>
      </w:pPr>
      <w:r w:rsidRPr="008E026F">
        <w:rPr>
          <w:rFonts w:ascii="Times New Roman" w:hAnsi="Times New Roman" w:cs="Times New Roman"/>
          <w:sz w:val="24"/>
          <w:szCs w:val="24"/>
        </w:rPr>
        <w:t xml:space="preserve">If required by a Federal Awarding Agency, Contractor agrees to comply with the </w:t>
      </w:r>
      <w:r w:rsidRPr="008E026F">
        <w:rPr>
          <w:rFonts w:ascii="Times New Roman" w:hAnsi="Times New Roman" w:cs="Times New Roman"/>
          <w:b/>
          <w:bCs/>
          <w:sz w:val="24"/>
          <w:szCs w:val="24"/>
        </w:rPr>
        <w:t>Copeland “Anti-Kickback” Act</w:t>
      </w:r>
      <w:r w:rsidRPr="008E026F">
        <w:rPr>
          <w:rFonts w:ascii="Times New Roman" w:hAnsi="Times New Roman" w:cs="Times New Roman"/>
          <w:sz w:val="24"/>
          <w:szCs w:val="24"/>
        </w:rPr>
        <w:t xml:space="preserve"> (40 U.S.C. 3145), as supplemented by Department of Labor regulations (29 CFR Part 3, “Contractors and Subcontractors on Public Building or Public Work Financed in Whole or in Part by Loans or Grants from the United States”). Contractor is prohibited from inducing, by any means, any person employed in the construction, completion, or repair of public work, to give up any part of the compensation to which he or she is otherwise entitled. The </w:t>
      </w:r>
      <w:r w:rsidRPr="008E026F">
        <w:rPr>
          <w:rFonts w:ascii="Times New Roman" w:hAnsi="Times New Roman" w:cs="Times New Roman"/>
          <w:sz w:val="24"/>
          <w:szCs w:val="24"/>
        </w:rPr>
        <w:lastRenderedPageBreak/>
        <w:t>Contractor and the County must report all suspected or reported violations to the Federal awarding agency.</w:t>
      </w:r>
    </w:p>
    <w:p w14:paraId="66BD8DCB" w14:textId="5E7F9BE6" w:rsidR="009D1FC8" w:rsidRDefault="0076331D" w:rsidP="00C26B97">
      <w:pPr>
        <w:pStyle w:val="Heading1"/>
        <w:numPr>
          <w:ilvl w:val="0"/>
          <w:numId w:val="2"/>
        </w:numPr>
        <w:spacing w:before="0" w:after="240"/>
        <w:ind w:left="0" w:hanging="540"/>
        <w:rPr>
          <w:bCs/>
          <w:w w:val="105"/>
        </w:rPr>
      </w:pPr>
      <w:bookmarkStart w:id="3" w:name="_Toc170395250"/>
      <w:r>
        <w:rPr>
          <w:bCs/>
          <w:w w:val="105"/>
        </w:rPr>
        <w:t>C</w:t>
      </w:r>
      <w:r w:rsidR="00C26B97" w:rsidRPr="00C26B97">
        <w:rPr>
          <w:bCs/>
          <w:iCs/>
          <w:w w:val="105"/>
        </w:rPr>
        <w:t>OMPLIANCE WITH THE CONTRACT WORK HOURS AND SAFETY STANDARDS ACT</w:t>
      </w:r>
      <w:bookmarkEnd w:id="3"/>
    </w:p>
    <w:p w14:paraId="61064E81" w14:textId="50621320" w:rsidR="00252018" w:rsidRPr="00252018" w:rsidRDefault="00252018" w:rsidP="00252018">
      <w:pPr>
        <w:pStyle w:val="ListParagraph"/>
        <w:numPr>
          <w:ilvl w:val="0"/>
          <w:numId w:val="5"/>
        </w:numPr>
        <w:tabs>
          <w:tab w:val="left" w:pos="654"/>
        </w:tabs>
        <w:spacing w:after="240"/>
        <w:ind w:left="-90" w:right="235" w:firstLine="34"/>
        <w:rPr>
          <w:rFonts w:ascii="Times New Roman" w:hAnsi="Times New Roman" w:cs="Times New Roman"/>
          <w:w w:val="105"/>
          <w:sz w:val="24"/>
          <w:szCs w:val="24"/>
        </w:rPr>
      </w:pPr>
      <w:r w:rsidRPr="00252018">
        <w:rPr>
          <w:rFonts w:ascii="Times New Roman" w:hAnsi="Times New Roman" w:cs="Times New Roman"/>
          <w:w w:val="105"/>
          <w:sz w:val="24"/>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252018" w:rsidRDefault="00252018" w:rsidP="00252018">
      <w:pPr>
        <w:pStyle w:val="ListParagraph"/>
        <w:numPr>
          <w:ilvl w:val="0"/>
          <w:numId w:val="5"/>
        </w:numPr>
        <w:tabs>
          <w:tab w:val="left" w:pos="654"/>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Violation; liability for unpaid wages; liquidated damages. In the event of any violation of the clause set forth in paragraph (I)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standard workweek of forty hours without payment of the overtime wages required by the clause set forth in paragraph ( l) of this section.</w:t>
      </w:r>
    </w:p>
    <w:p w14:paraId="444C85AD" w14:textId="77777777" w:rsid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Withholding for unpaid wages and liquidated damages. The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04988C3F" w14:textId="20C86EB9" w:rsidR="00252018" w:rsidRP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 xml:space="preserve">Subcontracts. The Contractor or subcontractor shall insert in any subcontracts the clauses set forth in paragraph (1) through (4) of this section </w:t>
      </w:r>
      <w:proofErr w:type="gramStart"/>
      <w:r w:rsidRPr="00252018">
        <w:rPr>
          <w:rFonts w:ascii="Times New Roman" w:hAnsi="Times New Roman" w:cs="Times New Roman"/>
          <w:w w:val="105"/>
          <w:sz w:val="24"/>
          <w:szCs w:val="24"/>
        </w:rPr>
        <w:t>and also</w:t>
      </w:r>
      <w:proofErr w:type="gramEnd"/>
      <w:r w:rsidRPr="00252018">
        <w:rPr>
          <w:rFonts w:ascii="Times New Roman" w:hAnsi="Times New Roman" w:cs="Times New Roman"/>
          <w:w w:val="105"/>
          <w:sz w:val="24"/>
          <w:szCs w:val="24"/>
        </w:rPr>
        <w:t xml:space="preserve">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15B4967D" w14:textId="0C148B49" w:rsidR="00E1341F" w:rsidRDefault="00367C1D" w:rsidP="00E1341F">
      <w:pPr>
        <w:pStyle w:val="Heading1"/>
        <w:numPr>
          <w:ilvl w:val="0"/>
          <w:numId w:val="2"/>
        </w:numPr>
        <w:spacing w:before="0" w:after="240" w:line="240" w:lineRule="auto"/>
        <w:ind w:left="0" w:hanging="540"/>
        <w:rPr>
          <w:rFonts w:cs="Times New Roman"/>
          <w:szCs w:val="24"/>
        </w:rPr>
      </w:pPr>
      <w:bookmarkStart w:id="4" w:name="_Toc170395251"/>
      <w:r>
        <w:rPr>
          <w:rFonts w:cs="Times New Roman"/>
          <w:szCs w:val="24"/>
        </w:rPr>
        <w:t>CLEAN AIR ACT</w:t>
      </w:r>
      <w:bookmarkEnd w:id="4"/>
    </w:p>
    <w:p w14:paraId="1B24B760" w14:textId="7C82828D" w:rsidR="00E1341F" w:rsidRPr="00883DCF" w:rsidRDefault="00E1341F" w:rsidP="00883DCF">
      <w:pPr>
        <w:pStyle w:val="ListParagraph"/>
        <w:numPr>
          <w:ilvl w:val="0"/>
          <w:numId w:val="7"/>
        </w:numPr>
        <w:tabs>
          <w:tab w:val="left" w:pos="654"/>
        </w:tabs>
        <w:spacing w:after="240"/>
        <w:ind w:left="0" w:right="235" w:hanging="56"/>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comply with all applicable standards, orders or regulations issued pursuant to the Clean Air Act, as amended, 42 U.S.C. § 7401 et seq.</w:t>
      </w:r>
    </w:p>
    <w:p w14:paraId="6A9BAC06" w14:textId="77777777" w:rsidR="00E1341F" w:rsidRPr="00883DCF" w:rsidRDefault="00E1341F" w:rsidP="00883DCF">
      <w:pPr>
        <w:pStyle w:val="ListParagraph"/>
        <w:numPr>
          <w:ilvl w:val="0"/>
          <w:numId w:val="7"/>
        </w:numPr>
        <w:tabs>
          <w:tab w:val="left" w:pos="653"/>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lastRenderedPageBreak/>
        <w:t>The Contractor agrees to report each violation to the County and understands and agrees that the County will, in tum, report each violation as required to assure notification to the State of Florida, Federal Emergency Management Agency, and the appropriate Environmental Protection Agency Regional Office.</w:t>
      </w:r>
    </w:p>
    <w:p w14:paraId="7D43B96D" w14:textId="11D54470" w:rsidR="00BC049F" w:rsidRDefault="00E1341F" w:rsidP="00BC049F">
      <w:pPr>
        <w:pStyle w:val="ListParagraph"/>
        <w:numPr>
          <w:ilvl w:val="0"/>
          <w:numId w:val="7"/>
        </w:numPr>
        <w:tabs>
          <w:tab w:val="left" w:pos="654"/>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include these requirements in each subcontract exceeding</w:t>
      </w:r>
      <w:r w:rsidR="00883DCF" w:rsidRPr="00883DCF">
        <w:rPr>
          <w:rFonts w:ascii="Times New Roman" w:hAnsi="Times New Roman" w:cs="Times New Roman"/>
          <w:w w:val="105"/>
          <w:sz w:val="24"/>
          <w:szCs w:val="24"/>
        </w:rPr>
        <w:t xml:space="preserve"> </w:t>
      </w:r>
      <w:r w:rsidRPr="00883DCF">
        <w:rPr>
          <w:rFonts w:ascii="Times New Roman" w:hAnsi="Times New Roman" w:cs="Times New Roman"/>
          <w:w w:val="105"/>
          <w:sz w:val="24"/>
          <w:szCs w:val="24"/>
        </w:rPr>
        <w:t xml:space="preserve">$100,000 fina12-ced in whole or in part with Federal assistance provided by </w:t>
      </w:r>
      <w:r w:rsidR="007164F5">
        <w:rPr>
          <w:rFonts w:ascii="Times New Roman" w:hAnsi="Times New Roman" w:cs="Times New Roman"/>
          <w:w w:val="105"/>
          <w:sz w:val="24"/>
          <w:szCs w:val="24"/>
        </w:rPr>
        <w:t>GRANT</w:t>
      </w:r>
      <w:r w:rsidRPr="00883DCF">
        <w:rPr>
          <w:rFonts w:ascii="Times New Roman" w:hAnsi="Times New Roman" w:cs="Times New Roman"/>
          <w:w w:val="105"/>
          <w:sz w:val="24"/>
          <w:szCs w:val="24"/>
        </w:rPr>
        <w:t>.</w:t>
      </w:r>
    </w:p>
    <w:p w14:paraId="3BEBC8FA" w14:textId="3F6A4019" w:rsidR="00BC049F" w:rsidRDefault="00286478" w:rsidP="00BC049F">
      <w:pPr>
        <w:pStyle w:val="Heading1"/>
        <w:numPr>
          <w:ilvl w:val="0"/>
          <w:numId w:val="2"/>
        </w:numPr>
        <w:spacing w:before="0" w:after="240" w:line="240" w:lineRule="auto"/>
        <w:ind w:left="0" w:hanging="540"/>
        <w:rPr>
          <w:rFonts w:cs="Times New Roman"/>
          <w:w w:val="105"/>
          <w:szCs w:val="24"/>
        </w:rPr>
      </w:pPr>
      <w:bookmarkStart w:id="5" w:name="_Toc170395252"/>
      <w:r>
        <w:rPr>
          <w:rFonts w:cs="Times New Roman"/>
          <w:w w:val="105"/>
          <w:szCs w:val="24"/>
        </w:rPr>
        <w:t>FEDERAL WATER POLLUTION CONTROL ACT</w:t>
      </w:r>
      <w:bookmarkEnd w:id="5"/>
    </w:p>
    <w:p w14:paraId="4436C295" w14:textId="38507C76"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The Contractor agrees to comply with all applicable standards, orders or regulations issued pursuant to the Federal Water Pollution Control Act, as amended, 33 U.S.C. 1251 et seq.</w:t>
      </w:r>
    </w:p>
    <w:p w14:paraId="03D3AC78" w14:textId="2B28A211"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The Contractor agrees to report each violation to the County and understands and agrees that the County will, in tum, rep01t each violation as required to assure notification to the State of Florida, Federal Emergency Management Agency, and the appropriate Environmental Protection Agency Regional Office.</w:t>
      </w:r>
    </w:p>
    <w:p w14:paraId="6A29D15A" w14:textId="04FA0B62" w:rsidR="00286478" w:rsidRDefault="00C7582B" w:rsidP="00C7582B">
      <w:pPr>
        <w:pStyle w:val="ListParagraph"/>
        <w:numPr>
          <w:ilvl w:val="0"/>
          <w:numId w:val="9"/>
        </w:numPr>
        <w:tabs>
          <w:tab w:val="left" w:pos="653"/>
        </w:tabs>
        <w:spacing w:after="240"/>
        <w:ind w:left="0" w:right="235" w:firstLine="0"/>
      </w:pPr>
      <w:r w:rsidRPr="00AA4FE3">
        <w:rPr>
          <w:rFonts w:ascii="Times New Roman" w:hAnsi="Times New Roman" w:cs="Times New Roman"/>
          <w:w w:val="105"/>
          <w:sz w:val="24"/>
          <w:szCs w:val="24"/>
        </w:rPr>
        <w:t>The Contractor agrees to include these requirements in each subcontract exceeding</w:t>
      </w:r>
      <w:r w:rsidR="00AA4FE3" w:rsidRPr="00AA4FE3">
        <w:rPr>
          <w:rFonts w:ascii="Times New Roman" w:hAnsi="Times New Roman" w:cs="Times New Roman"/>
          <w:w w:val="105"/>
          <w:sz w:val="24"/>
          <w:szCs w:val="24"/>
        </w:rPr>
        <w:t xml:space="preserve"> </w:t>
      </w:r>
      <w:r w:rsidRPr="00AA4FE3">
        <w:rPr>
          <w:rFonts w:ascii="Times New Roman" w:hAnsi="Times New Roman" w:cs="Times New Roman"/>
          <w:sz w:val="24"/>
          <w:szCs w:val="24"/>
        </w:rPr>
        <w:t xml:space="preserve">$150,000 financed in whole or in part with Federal assistance provided by </w:t>
      </w:r>
      <w:r w:rsidR="007164F5">
        <w:rPr>
          <w:rFonts w:ascii="Times New Roman" w:hAnsi="Times New Roman" w:cs="Times New Roman"/>
          <w:sz w:val="24"/>
          <w:szCs w:val="24"/>
        </w:rPr>
        <w:t>GRANT</w:t>
      </w:r>
      <w:r w:rsidRPr="00AA4FE3">
        <w:rPr>
          <w:rFonts w:ascii="Times New Roman" w:hAnsi="Times New Roman" w:cs="Times New Roman"/>
          <w:sz w:val="24"/>
          <w:szCs w:val="24"/>
        </w:rPr>
        <w:t>.</w:t>
      </w:r>
    </w:p>
    <w:p w14:paraId="3167B24F" w14:textId="70B277D5" w:rsidR="00C7582B" w:rsidRDefault="00C7582B" w:rsidP="00C7582B">
      <w:pPr>
        <w:pStyle w:val="Heading1"/>
        <w:numPr>
          <w:ilvl w:val="0"/>
          <w:numId w:val="2"/>
        </w:numPr>
        <w:spacing w:before="0" w:after="240" w:line="240" w:lineRule="auto"/>
        <w:ind w:left="0" w:hanging="540"/>
      </w:pPr>
      <w:bookmarkStart w:id="6" w:name="_Toc170395253"/>
      <w:r>
        <w:t>SUSPENSION AND DEBARMENT</w:t>
      </w:r>
      <w:bookmarkEnd w:id="6"/>
    </w:p>
    <w:p w14:paraId="09B9C62A" w14:textId="281FE53E"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contract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36F3E59E" w14:textId="456495A8"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 xml:space="preserve">The contractor must comply with 2 C.F.R. pt. 180, subpart C and 2 C.F.R. pt. 3000, subpart C and must include a requirement to comply with these regulations in any lower tier covered transaction it </w:t>
      </w:r>
      <w:proofErr w:type="gramStart"/>
      <w:r w:rsidRPr="00871B0B">
        <w:rPr>
          <w:rFonts w:ascii="Times New Roman" w:hAnsi="Times New Roman" w:cs="Times New Roman"/>
          <w:w w:val="105"/>
          <w:sz w:val="24"/>
          <w:szCs w:val="24"/>
        </w:rPr>
        <w:t>enters into</w:t>
      </w:r>
      <w:proofErr w:type="gramEnd"/>
      <w:r w:rsidRPr="00871B0B">
        <w:rPr>
          <w:rFonts w:ascii="Times New Roman" w:hAnsi="Times New Roman" w:cs="Times New Roman"/>
          <w:w w:val="105"/>
          <w:sz w:val="24"/>
          <w:szCs w:val="24"/>
        </w:rPr>
        <w:t>.</w:t>
      </w:r>
    </w:p>
    <w:p w14:paraId="45BCA641" w14:textId="359507E1"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42D0DA78" w:rsidR="00C767DD" w:rsidRDefault="00CB7784" w:rsidP="00C767DD">
      <w:pPr>
        <w:pStyle w:val="Heading1"/>
        <w:numPr>
          <w:ilvl w:val="0"/>
          <w:numId w:val="2"/>
        </w:numPr>
        <w:spacing w:before="0" w:after="240" w:line="240" w:lineRule="auto"/>
        <w:ind w:left="0" w:hanging="540"/>
      </w:pPr>
      <w:bookmarkStart w:id="7" w:name="_Toc170395254"/>
      <w:r>
        <w:t>B</w:t>
      </w:r>
      <w:r w:rsidR="006277BA">
        <w:t>YR</w:t>
      </w:r>
      <w:r>
        <w:t>D ANTI-LOBBYING AMENDMENT</w:t>
      </w:r>
      <w:bookmarkEnd w:id="7"/>
    </w:p>
    <w:p w14:paraId="18EC1BCC" w14:textId="0B5896CD" w:rsidR="00D469DB" w:rsidRPr="00871B0B" w:rsidRDefault="000519DC" w:rsidP="002E2117">
      <w:pPr>
        <w:pStyle w:val="BodyText"/>
        <w:spacing w:after="240"/>
        <w:ind w:right="230"/>
        <w:jc w:val="both"/>
        <w:rPr>
          <w:rFonts w:ascii="Times New Roman" w:hAnsi="Times New Roman" w:cs="Times New Roman"/>
          <w:w w:val="105"/>
          <w:sz w:val="24"/>
          <w:szCs w:val="24"/>
        </w:rPr>
      </w:pPr>
      <w:r w:rsidRPr="00871B0B">
        <w:rPr>
          <w:rFonts w:ascii="Times New Roman" w:hAnsi="Times New Roman" w:cs="Times New Roman"/>
          <w:w w:val="105"/>
          <w:sz w:val="24"/>
          <w:szCs w:val="24"/>
        </w:rPr>
        <w:t xml:space="preserve">Contractors who apply or bid for an award of $100,000 or more shall file the required </w:t>
      </w:r>
      <w:r w:rsidRPr="00871B0B">
        <w:rPr>
          <w:rFonts w:ascii="Times New Roman" w:hAnsi="Times New Roman" w:cs="Times New Roman"/>
          <w:w w:val="105"/>
          <w:sz w:val="24"/>
          <w:szCs w:val="24"/>
        </w:rPr>
        <w:lastRenderedPageBreak/>
        <w:t>certification. Each tier certifies to the tier above that it will not and has not used Federal appropriated funds</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to pay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any person or organization for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influencing or attempting to influence an officer</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or employee of any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agency, a</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member 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Congress,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 xml:space="preserve">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871B0B">
        <w:rPr>
          <w:rFonts w:ascii="Times New Roman" w:hAnsi="Times New Roman" w:cs="Times New Roman"/>
          <w:w w:val="105"/>
          <w:sz w:val="24"/>
          <w:szCs w:val="24"/>
        </w:rPr>
        <w:t>tier</w:t>
      </w:r>
      <w:proofErr w:type="spellEnd"/>
      <w:r w:rsidRPr="00871B0B">
        <w:rPr>
          <w:rFonts w:ascii="Times New Roman" w:hAnsi="Times New Roman" w:cs="Times New Roman"/>
          <w:w w:val="105"/>
          <w:sz w:val="24"/>
          <w:szCs w:val="24"/>
        </w:rPr>
        <w:t xml:space="preserve"> up to the</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w w:val="105"/>
          <w:sz w:val="24"/>
          <w:szCs w:val="24"/>
        </w:rPr>
        <w:t>recipient.</w:t>
      </w:r>
    </w:p>
    <w:p w14:paraId="609DF410" w14:textId="77777777" w:rsidR="00D469DB" w:rsidRDefault="00D469DB">
      <w:pPr>
        <w:rPr>
          <w:rFonts w:ascii="Times New Roman" w:eastAsia="Calibri" w:hAnsi="Times New Roman" w:cs="Times New Roman"/>
          <w:color w:val="413B3B"/>
          <w:w w:val="105"/>
          <w:sz w:val="24"/>
          <w:szCs w:val="24"/>
        </w:rPr>
      </w:pPr>
      <w:r>
        <w:rPr>
          <w:rFonts w:ascii="Times New Roman" w:hAnsi="Times New Roman" w:cs="Times New Roman"/>
          <w:color w:val="413B3B"/>
          <w:w w:val="105"/>
          <w:sz w:val="24"/>
          <w:szCs w:val="24"/>
        </w:rPr>
        <w:br w:type="page"/>
      </w:r>
    </w:p>
    <w:p w14:paraId="0153A53E" w14:textId="304C3F3B" w:rsidR="0097292D" w:rsidRPr="0097292D" w:rsidRDefault="00D469DB" w:rsidP="007164F5">
      <w:pPr>
        <w:pStyle w:val="Heading1"/>
        <w:numPr>
          <w:ilvl w:val="0"/>
          <w:numId w:val="2"/>
        </w:numPr>
        <w:spacing w:before="0" w:after="120" w:line="240" w:lineRule="auto"/>
        <w:ind w:left="173" w:hanging="547"/>
        <w:jc w:val="both"/>
        <w:rPr>
          <w:rFonts w:cs="Times New Roman"/>
          <w:szCs w:val="24"/>
        </w:rPr>
      </w:pPr>
      <w:bookmarkStart w:id="8" w:name="_Toc170395255"/>
      <w:r w:rsidRPr="0097292D">
        <w:rPr>
          <w:color w:val="413B3B"/>
          <w:w w:val="105"/>
        </w:rPr>
        <w:lastRenderedPageBreak/>
        <w:t>APPENDIX</w:t>
      </w:r>
      <w:r w:rsidRPr="0097292D">
        <w:rPr>
          <w:color w:val="413B3B"/>
          <w:spacing w:val="14"/>
          <w:w w:val="105"/>
        </w:rPr>
        <w:t xml:space="preserve"> </w:t>
      </w:r>
      <w:r w:rsidRPr="0097292D">
        <w:rPr>
          <w:color w:val="413B3B"/>
          <w:w w:val="105"/>
        </w:rPr>
        <w:t>A,</w:t>
      </w:r>
      <w:r w:rsidRPr="0097292D">
        <w:rPr>
          <w:color w:val="413B3B"/>
          <w:spacing w:val="-11"/>
          <w:w w:val="105"/>
        </w:rPr>
        <w:t xml:space="preserve"> </w:t>
      </w:r>
      <w:r w:rsidRPr="0097292D">
        <w:rPr>
          <w:color w:val="413B3B"/>
          <w:w w:val="105"/>
        </w:rPr>
        <w:t>44</w:t>
      </w:r>
      <w:r w:rsidRPr="0097292D">
        <w:rPr>
          <w:color w:val="413B3B"/>
          <w:spacing w:val="-1"/>
          <w:w w:val="105"/>
        </w:rPr>
        <w:t xml:space="preserve"> </w:t>
      </w:r>
      <w:r w:rsidRPr="0097292D">
        <w:rPr>
          <w:color w:val="413B3B"/>
          <w:w w:val="105"/>
        </w:rPr>
        <w:t>C.F.R. PART</w:t>
      </w:r>
      <w:r w:rsidRPr="0097292D">
        <w:rPr>
          <w:color w:val="413B3B"/>
          <w:spacing w:val="-10"/>
          <w:w w:val="105"/>
        </w:rPr>
        <w:t xml:space="preserve"> </w:t>
      </w:r>
      <w:r w:rsidRPr="0097292D">
        <w:rPr>
          <w:color w:val="2A2624"/>
          <w:w w:val="105"/>
        </w:rPr>
        <w:t>18</w:t>
      </w:r>
      <w:r w:rsidRPr="0097292D">
        <w:rPr>
          <w:color w:val="2A2624"/>
          <w:spacing w:val="1"/>
          <w:w w:val="105"/>
        </w:rPr>
        <w:t xml:space="preserve"> </w:t>
      </w:r>
      <w:r w:rsidRPr="0097292D">
        <w:rPr>
          <w:color w:val="797772"/>
          <w:w w:val="105"/>
        </w:rPr>
        <w:t>-</w:t>
      </w:r>
      <w:r w:rsidRPr="0097292D">
        <w:rPr>
          <w:color w:val="413B3B"/>
          <w:w w:val="105"/>
        </w:rPr>
        <w:t>CERTIF</w:t>
      </w:r>
      <w:r w:rsidRPr="0097292D">
        <w:rPr>
          <w:color w:val="181513"/>
          <w:w w:val="105"/>
        </w:rPr>
        <w:t>I</w:t>
      </w:r>
      <w:r w:rsidRPr="0097292D">
        <w:rPr>
          <w:color w:val="413B3B"/>
          <w:w w:val="105"/>
        </w:rPr>
        <w:t>CATION</w:t>
      </w:r>
      <w:r w:rsidRPr="0097292D">
        <w:rPr>
          <w:color w:val="413B3B"/>
          <w:spacing w:val="26"/>
          <w:w w:val="105"/>
        </w:rPr>
        <w:t xml:space="preserve"> </w:t>
      </w:r>
      <w:r w:rsidRPr="0097292D">
        <w:rPr>
          <w:color w:val="413B3B"/>
          <w:w w:val="105"/>
        </w:rPr>
        <w:t>REGARDING</w:t>
      </w:r>
      <w:r w:rsidRPr="0097292D">
        <w:rPr>
          <w:color w:val="413B3B"/>
          <w:spacing w:val="27"/>
          <w:w w:val="105"/>
        </w:rPr>
        <w:t xml:space="preserve"> </w:t>
      </w:r>
      <w:r w:rsidRPr="0097292D">
        <w:rPr>
          <w:color w:val="413B3B"/>
          <w:spacing w:val="-2"/>
          <w:w w:val="105"/>
        </w:rPr>
        <w:t xml:space="preserve">LOBBYING </w:t>
      </w:r>
      <w:r w:rsidRPr="0097292D">
        <w:rPr>
          <w:rFonts w:cs="Times New Roman"/>
          <w:color w:val="413B3B"/>
          <w:w w:val="105"/>
          <w:szCs w:val="24"/>
        </w:rPr>
        <w:t xml:space="preserve">CERTIFICATION </w:t>
      </w:r>
      <w:r w:rsidRPr="0097292D">
        <w:rPr>
          <w:rFonts w:cs="Times New Roman"/>
          <w:color w:val="4F4B4B"/>
          <w:w w:val="105"/>
          <w:szCs w:val="24"/>
        </w:rPr>
        <w:t>FOR</w:t>
      </w:r>
      <w:r w:rsidRPr="0097292D">
        <w:rPr>
          <w:rFonts w:cs="Times New Roman"/>
          <w:color w:val="4F4B4B"/>
          <w:spacing w:val="-7"/>
          <w:w w:val="105"/>
          <w:szCs w:val="24"/>
        </w:rPr>
        <w:t xml:space="preserve"> </w:t>
      </w:r>
      <w:r w:rsidRPr="0097292D">
        <w:rPr>
          <w:rFonts w:cs="Times New Roman"/>
          <w:color w:val="413B3B"/>
          <w:w w:val="105"/>
          <w:szCs w:val="24"/>
        </w:rPr>
        <w:t>CONTRACTS,</w:t>
      </w:r>
      <w:r w:rsidRPr="0097292D">
        <w:rPr>
          <w:rFonts w:cs="Times New Roman"/>
          <w:color w:val="413B3B"/>
          <w:spacing w:val="-5"/>
          <w:w w:val="105"/>
          <w:szCs w:val="24"/>
        </w:rPr>
        <w:t xml:space="preserve"> </w:t>
      </w:r>
      <w:r w:rsidRPr="0097292D">
        <w:rPr>
          <w:rFonts w:cs="Times New Roman"/>
          <w:color w:val="413B3B"/>
          <w:w w:val="105"/>
          <w:szCs w:val="24"/>
        </w:rPr>
        <w:t>GRANTS, LOANS,</w:t>
      </w:r>
      <w:r w:rsidRPr="0097292D">
        <w:rPr>
          <w:rFonts w:cs="Times New Roman"/>
          <w:color w:val="413B3B"/>
          <w:spacing w:val="-11"/>
          <w:w w:val="105"/>
          <w:szCs w:val="24"/>
        </w:rPr>
        <w:t xml:space="preserve"> </w:t>
      </w:r>
      <w:r w:rsidRPr="0097292D">
        <w:rPr>
          <w:rFonts w:cs="Times New Roman"/>
          <w:color w:val="413B3B"/>
          <w:w w:val="105"/>
          <w:szCs w:val="24"/>
        </w:rPr>
        <w:t>AND</w:t>
      </w:r>
      <w:r w:rsidRPr="0097292D">
        <w:rPr>
          <w:rFonts w:cs="Times New Roman"/>
          <w:color w:val="413B3B"/>
          <w:spacing w:val="-13"/>
          <w:w w:val="105"/>
          <w:szCs w:val="24"/>
        </w:rPr>
        <w:t xml:space="preserve"> </w:t>
      </w:r>
      <w:r w:rsidRPr="0097292D">
        <w:rPr>
          <w:rFonts w:cs="Times New Roman"/>
          <w:color w:val="413B3B"/>
          <w:w w:val="105"/>
          <w:szCs w:val="24"/>
        </w:rPr>
        <w:t>COOPERATIVE</w:t>
      </w:r>
      <w:r w:rsidRPr="0097292D">
        <w:rPr>
          <w:rFonts w:cs="Times New Roman"/>
          <w:color w:val="413B3B"/>
          <w:spacing w:val="-4"/>
          <w:w w:val="105"/>
          <w:szCs w:val="24"/>
        </w:rPr>
        <w:t xml:space="preserve"> </w:t>
      </w:r>
      <w:r w:rsidRPr="0097292D">
        <w:rPr>
          <w:rFonts w:cs="Times New Roman"/>
          <w:color w:val="413B3B"/>
          <w:w w:val="105"/>
          <w:szCs w:val="24"/>
        </w:rPr>
        <w:t>AGREEMENTS</w:t>
      </w:r>
      <w:bookmarkEnd w:id="8"/>
      <w:r w:rsidRPr="0097292D">
        <w:rPr>
          <w:rFonts w:cs="Times New Roman"/>
          <w:color w:val="413B3B"/>
          <w:w w:val="105"/>
          <w:szCs w:val="24"/>
        </w:rPr>
        <w:t xml:space="preserve"> </w:t>
      </w:r>
    </w:p>
    <w:p w14:paraId="29EDC7CE" w14:textId="0CC51F6F" w:rsidR="00CC6A53" w:rsidRPr="00871B0B" w:rsidRDefault="00CC6A53" w:rsidP="007164F5">
      <w:pPr>
        <w:pStyle w:val="BodyText"/>
        <w:spacing w:after="120"/>
        <w:ind w:left="158"/>
        <w:jc w:val="both"/>
        <w:rPr>
          <w:rFonts w:ascii="Times New Roman" w:hAnsi="Times New Roman" w:cs="Times New Roman"/>
          <w:sz w:val="24"/>
          <w:szCs w:val="24"/>
        </w:rPr>
      </w:pPr>
      <w:r w:rsidRPr="00871B0B">
        <w:rPr>
          <w:rFonts w:ascii="Times New Roman" w:hAnsi="Times New Roman" w:cs="Times New Roman"/>
          <w:w w:val="105"/>
          <w:sz w:val="24"/>
          <w:szCs w:val="24"/>
        </w:rPr>
        <w:t>(To be submitted with each bid or offer exceeding $100,000)</w:t>
      </w:r>
    </w:p>
    <w:p w14:paraId="2216F43E" w14:textId="77777777" w:rsidR="00CC6A53" w:rsidRPr="00871B0B" w:rsidRDefault="00CC6A53" w:rsidP="007164F5">
      <w:pPr>
        <w:pStyle w:val="BodyText"/>
        <w:spacing w:after="120"/>
        <w:ind w:left="158"/>
        <w:jc w:val="both"/>
        <w:rPr>
          <w:rFonts w:ascii="Times New Roman" w:hAnsi="Times New Roman" w:cs="Times New Roman"/>
          <w:sz w:val="24"/>
          <w:szCs w:val="24"/>
        </w:rPr>
      </w:pP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undersigned</w:t>
      </w:r>
      <w:r w:rsidRPr="00871B0B">
        <w:rPr>
          <w:rFonts w:ascii="Times New Roman" w:hAnsi="Times New Roman" w:cs="Times New Roman"/>
          <w:spacing w:val="22"/>
          <w:w w:val="105"/>
          <w:sz w:val="24"/>
          <w:szCs w:val="24"/>
        </w:rPr>
        <w:t xml:space="preserve"> </w:t>
      </w:r>
      <w:r w:rsidRPr="00871B0B">
        <w:rPr>
          <w:rFonts w:ascii="Times New Roman" w:hAnsi="Times New Roman" w:cs="Times New Roman"/>
          <w:w w:val="105"/>
          <w:sz w:val="24"/>
          <w:szCs w:val="24"/>
        </w:rPr>
        <w:t>[Contractor]</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certifies,</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to</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best</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his</w:t>
      </w:r>
      <w:r w:rsidRPr="00871B0B">
        <w:rPr>
          <w:rFonts w:ascii="Times New Roman" w:hAnsi="Times New Roman" w:cs="Times New Roman"/>
          <w:spacing w:val="-16"/>
          <w:w w:val="105"/>
          <w:sz w:val="24"/>
          <w:szCs w:val="24"/>
        </w:rPr>
        <w:t xml:space="preserve"> </w:t>
      </w:r>
      <w:r w:rsidRPr="00871B0B">
        <w:rPr>
          <w:rFonts w:ascii="Times New Roman" w:hAnsi="Times New Roman" w:cs="Times New Roman"/>
          <w:w w:val="105"/>
          <w:sz w:val="24"/>
          <w:szCs w:val="24"/>
        </w:rPr>
        <w:t>or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her</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knowledge,</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spacing w:val="-4"/>
          <w:w w:val="105"/>
          <w:sz w:val="24"/>
          <w:szCs w:val="24"/>
        </w:rPr>
        <w:t>that:</w:t>
      </w:r>
    </w:p>
    <w:p w14:paraId="65A4B029" w14:textId="77777777" w:rsidR="00CC6A53" w:rsidRPr="00871B0B" w:rsidRDefault="00CC6A53" w:rsidP="00167EF5">
      <w:pPr>
        <w:pStyle w:val="ListParagraph"/>
        <w:numPr>
          <w:ilvl w:val="0"/>
          <w:numId w:val="8"/>
        </w:numPr>
        <w:tabs>
          <w:tab w:val="left" w:pos="441"/>
        </w:tabs>
        <w:spacing w:after="240"/>
        <w:ind w:right="239" w:firstLine="19"/>
        <w:rPr>
          <w:rFonts w:ascii="Times New Roman" w:hAnsi="Times New Roman" w:cs="Times New Roman"/>
          <w:sz w:val="24"/>
          <w:szCs w:val="24"/>
        </w:rPr>
      </w:pPr>
      <w:r w:rsidRPr="00871B0B">
        <w:rPr>
          <w:rFonts w:ascii="Times New Roman" w:hAnsi="Times New Roman" w:cs="Times New Roman"/>
          <w:w w:val="105"/>
          <w:sz w:val="24"/>
          <w:szCs w:val="24"/>
        </w:rPr>
        <w:t>No Federal appropriated funds have been paid or will be paid, by or on behalf of the undersigned, to any</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person for influencing</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or attempting to influence an</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or employee of an agency, a Member of Congress, an officer or employee 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Congress, or</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an employee of a Member of Congress</w:t>
      </w:r>
      <w:r w:rsidRPr="00871B0B">
        <w:rPr>
          <w:rFonts w:ascii="Times New Roman" w:hAnsi="Times New Roman" w:cs="Times New Roman"/>
          <w:spacing w:val="34"/>
          <w:w w:val="105"/>
          <w:sz w:val="24"/>
          <w:szCs w:val="24"/>
        </w:rPr>
        <w:t xml:space="preserve"> </w:t>
      </w:r>
      <w:r w:rsidRPr="00871B0B">
        <w:rPr>
          <w:rFonts w:ascii="Times New Roman" w:hAnsi="Times New Roman" w:cs="Times New Roman"/>
          <w:w w:val="105"/>
          <w:sz w:val="24"/>
          <w:szCs w:val="24"/>
        </w:rPr>
        <w:t>in connection with</w:t>
      </w:r>
      <w:r w:rsidRPr="00871B0B">
        <w:rPr>
          <w:rFonts w:ascii="Times New Roman" w:hAnsi="Times New Roman" w:cs="Times New Roman"/>
          <w:spacing w:val="35"/>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awarding of any Federal contract, the making of any Federal grant, the making of any Federal loan, the entering into of any cooperative agreement, and the extension, continuation, renewal, amendment, or modification of any</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Federal contract, grant, loan,</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or cooperative agreement.</w:t>
      </w:r>
    </w:p>
    <w:p w14:paraId="7A06F33A" w14:textId="6DF6B879" w:rsidR="00CC6A53" w:rsidRPr="00871B0B" w:rsidRDefault="00CC6A53" w:rsidP="00167EF5">
      <w:pPr>
        <w:pStyle w:val="ListParagraph"/>
        <w:numPr>
          <w:ilvl w:val="0"/>
          <w:numId w:val="8"/>
        </w:numPr>
        <w:tabs>
          <w:tab w:val="left" w:pos="413"/>
        </w:tabs>
        <w:spacing w:after="240"/>
        <w:ind w:left="139" w:right="235" w:firstLine="5"/>
        <w:rPr>
          <w:rFonts w:ascii="Times New Roman" w:hAnsi="Times New Roman" w:cs="Times New Roman"/>
          <w:sz w:val="24"/>
          <w:szCs w:val="24"/>
        </w:rPr>
      </w:pPr>
      <w:r w:rsidRPr="00871B0B">
        <w:rPr>
          <w:rFonts w:ascii="Times New Roman" w:hAnsi="Times New Roman" w:cs="Times New Roman"/>
          <w:w w:val="105"/>
          <w:sz w:val="24"/>
          <w:szCs w:val="24"/>
        </w:rPr>
        <w:t>If any funds other than Federal appropriated</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LLL,</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"Disclosure Form to Report Lobbying," in accordance with</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its instructions.</w:t>
      </w:r>
    </w:p>
    <w:p w14:paraId="664B9C12" w14:textId="3E5FE8F8" w:rsidR="00CC6A53" w:rsidRPr="00871B0B" w:rsidRDefault="00CC6A53" w:rsidP="00167EF5">
      <w:pPr>
        <w:pStyle w:val="ListParagraph"/>
        <w:numPr>
          <w:ilvl w:val="0"/>
          <w:numId w:val="8"/>
        </w:numPr>
        <w:tabs>
          <w:tab w:val="left" w:pos="364"/>
        </w:tabs>
        <w:spacing w:after="240"/>
        <w:ind w:left="131" w:right="262" w:hanging="2"/>
        <w:rPr>
          <w:rFonts w:ascii="Times New Roman" w:hAnsi="Times New Roman" w:cs="Times New Roman"/>
          <w:sz w:val="24"/>
          <w:szCs w:val="24"/>
        </w:rPr>
      </w:pPr>
      <w:r w:rsidRPr="00871B0B">
        <w:rPr>
          <w:rFonts w:ascii="Times New Roman" w:hAnsi="Times New Roman" w:cs="Times New Roman"/>
          <w:w w:val="105"/>
          <w:sz w:val="24"/>
          <w:szCs w:val="24"/>
        </w:rPr>
        <w:t>The undersigned shall require that the language of this certification be included in the</w:t>
      </w:r>
      <w:r w:rsidRPr="00871B0B">
        <w:rPr>
          <w:rFonts w:ascii="Times New Roman" w:hAnsi="Times New Roman" w:cs="Times New Roman"/>
          <w:spacing w:val="-11"/>
          <w:w w:val="105"/>
          <w:sz w:val="24"/>
          <w:szCs w:val="24"/>
        </w:rPr>
        <w:t xml:space="preserve"> </w:t>
      </w:r>
      <w:r w:rsidRPr="00871B0B">
        <w:rPr>
          <w:rFonts w:ascii="Times New Roman" w:hAnsi="Times New Roman" w:cs="Times New Roman"/>
          <w:w w:val="105"/>
          <w:sz w:val="24"/>
          <w:szCs w:val="24"/>
        </w:rPr>
        <w:t>award documents for</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all subawards at alt tiers (including</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subcontracts, subgrants, and contracts under grants, loans,</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cooperative</w:t>
      </w:r>
      <w:r w:rsidRPr="00871B0B">
        <w:rPr>
          <w:rFonts w:ascii="Times New Roman" w:hAnsi="Times New Roman" w:cs="Times New Roman"/>
          <w:spacing w:val="28"/>
          <w:w w:val="105"/>
          <w:sz w:val="24"/>
          <w:szCs w:val="24"/>
        </w:rPr>
        <w:t xml:space="preserve"> </w:t>
      </w:r>
      <w:r w:rsidRPr="00871B0B">
        <w:rPr>
          <w:rFonts w:ascii="Times New Roman" w:hAnsi="Times New Roman" w:cs="Times New Roman"/>
          <w:w w:val="105"/>
          <w:sz w:val="24"/>
          <w:szCs w:val="24"/>
        </w:rPr>
        <w:t>agreements)</w:t>
      </w:r>
      <w:r w:rsidRPr="00871B0B">
        <w:rPr>
          <w:rFonts w:ascii="Times New Roman" w:hAnsi="Times New Roman" w:cs="Times New Roman"/>
          <w:spacing w:val="26"/>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that all</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subrecipients</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spacing w:val="23"/>
          <w:w w:val="105"/>
          <w:sz w:val="24"/>
          <w:szCs w:val="24"/>
        </w:rPr>
        <w:t xml:space="preserve"> </w:t>
      </w:r>
      <w:r w:rsidRPr="00871B0B">
        <w:rPr>
          <w:rFonts w:ascii="Times New Roman" w:hAnsi="Times New Roman" w:cs="Times New Roman"/>
          <w:w w:val="105"/>
          <w:sz w:val="24"/>
          <w:szCs w:val="24"/>
        </w:rPr>
        <w:t>certify</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disclose</w:t>
      </w:r>
      <w:r w:rsidR="00167EF5" w:rsidRPr="00871B0B">
        <w:rPr>
          <w:rFonts w:ascii="Times New Roman" w:hAnsi="Times New Roman" w:cs="Times New Roman"/>
          <w:w w:val="105"/>
          <w:sz w:val="24"/>
          <w:szCs w:val="24"/>
        </w:rPr>
        <w:t xml:space="preserve"> </w:t>
      </w:r>
      <w:r w:rsidRPr="00871B0B">
        <w:rPr>
          <w:rFonts w:ascii="Times New Roman" w:hAnsi="Times New Roman" w:cs="Times New Roman"/>
          <w:spacing w:val="-2"/>
          <w:w w:val="105"/>
          <w:sz w:val="24"/>
          <w:szCs w:val="24"/>
        </w:rPr>
        <w:t>accordingly.</w:t>
      </w:r>
    </w:p>
    <w:p w14:paraId="7995E08D" w14:textId="2A9E63FE" w:rsidR="00CC6A53" w:rsidRPr="00871B0B" w:rsidRDefault="00CC6A53" w:rsidP="00D469DB">
      <w:pPr>
        <w:tabs>
          <w:tab w:val="left" w:pos="2880"/>
        </w:tabs>
        <w:jc w:val="both"/>
        <w:rPr>
          <w:rFonts w:ascii="Times New Roman" w:hAnsi="Times New Roman" w:cs="Times New Roman"/>
          <w:sz w:val="24"/>
          <w:szCs w:val="24"/>
        </w:rPr>
      </w:pPr>
      <w:r w:rsidRPr="00871B0B">
        <w:rPr>
          <w:rFonts w:ascii="Times New Roman" w:hAnsi="Times New Roman" w:cs="Times New Roman"/>
          <w:w w:val="105"/>
          <w:sz w:val="24"/>
          <w:szCs w:val="24"/>
        </w:rPr>
        <w:t>This</w:t>
      </w:r>
      <w:r w:rsidRPr="00871B0B">
        <w:rPr>
          <w:rFonts w:ascii="Times New Roman" w:hAnsi="Times New Roman" w:cs="Times New Roman"/>
          <w:spacing w:val="-12"/>
          <w:w w:val="105"/>
          <w:sz w:val="24"/>
          <w:szCs w:val="24"/>
        </w:rPr>
        <w:t xml:space="preserve"> </w:t>
      </w:r>
      <w:r w:rsidRPr="00871B0B">
        <w:rPr>
          <w:rFonts w:ascii="Times New Roman" w:hAnsi="Times New Roman" w:cs="Times New Roman"/>
          <w:w w:val="105"/>
          <w:sz w:val="24"/>
          <w:szCs w:val="24"/>
        </w:rPr>
        <w:t>certification is a material representation</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 fact upon which reliance was</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871B0B">
        <w:rPr>
          <w:rFonts w:ascii="Times New Roman" w:hAnsi="Times New Roman" w:cs="Times New Roman"/>
          <w:w w:val="105"/>
          <w:sz w:val="24"/>
          <w:szCs w:val="24"/>
        </w:rPr>
        <w:t>entering into</w:t>
      </w:r>
      <w:proofErr w:type="gramEnd"/>
      <w:r w:rsidRPr="00871B0B">
        <w:rPr>
          <w:rFonts w:ascii="Times New Roman" w:hAnsi="Times New Roman" w:cs="Times New Roman"/>
          <w:w w:val="105"/>
          <w:sz w:val="24"/>
          <w:szCs w:val="24"/>
        </w:rPr>
        <w:t xml:space="preserve"> this transaction imposed by 31, U.S.C. § 1352 (as amended by the Lobbying Disclosure</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Act of</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1995). Any person who fails to file the</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required</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certification</w:t>
      </w:r>
      <w:r w:rsidRPr="00871B0B">
        <w:rPr>
          <w:rFonts w:ascii="Times New Roman" w:hAnsi="Times New Roman" w:cs="Times New Roman"/>
          <w:spacing w:val="29"/>
          <w:w w:val="105"/>
          <w:sz w:val="24"/>
          <w:szCs w:val="24"/>
        </w:rPr>
        <w:t xml:space="preserve"> </w:t>
      </w:r>
      <w:proofErr w:type="spellStart"/>
      <w:r w:rsidRPr="00871B0B">
        <w:rPr>
          <w:rFonts w:ascii="Times New Roman" w:hAnsi="Times New Roman" w:cs="Times New Roman"/>
          <w:w w:val="105"/>
          <w:sz w:val="24"/>
          <w:szCs w:val="24"/>
        </w:rPr>
        <w:t>shall</w:t>
      </w:r>
      <w:r w:rsidRPr="00871B0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Pr="00871B0B">
        <w:rPr>
          <w:rFonts w:ascii="Times New Roman" w:hAnsi="Times New Roman" w:cs="Times New Roman"/>
          <w:sz w:val="24"/>
          <w:szCs w:val="24"/>
        </w:rPr>
        <w:t>be</w:t>
      </w:r>
      <w:proofErr w:type="spellEnd"/>
      <w:r w:rsidRPr="00871B0B">
        <w:rPr>
          <w:rFonts w:ascii="Times New Roman" w:hAnsi="Times New Roman" w:cs="Times New Roman"/>
          <w:sz w:val="24"/>
          <w:szCs w:val="24"/>
        </w:rPr>
        <w:t xml:space="preserve"> subject</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to a civil penalty of not less than</w:t>
      </w:r>
      <w:r w:rsidRPr="00871B0B">
        <w:rPr>
          <w:rFonts w:ascii="Times New Roman" w:hAnsi="Times New Roman" w:cs="Times New Roman"/>
          <w:spacing w:val="80"/>
          <w:sz w:val="24"/>
          <w:szCs w:val="24"/>
        </w:rPr>
        <w:t xml:space="preserve"> </w:t>
      </w:r>
      <w:r w:rsidRPr="00871B0B">
        <w:rPr>
          <w:rFonts w:ascii="Times New Roman" w:hAnsi="Times New Roman" w:cs="Times New Roman"/>
          <w:sz w:val="24"/>
          <w:szCs w:val="24"/>
        </w:rPr>
        <w:t>$10,000 and</w:t>
      </w:r>
      <w:r w:rsidRPr="00871B0B">
        <w:rPr>
          <w:rFonts w:ascii="Times New Roman" w:hAnsi="Times New Roman" w:cs="Times New Roman"/>
          <w:spacing w:val="38"/>
          <w:sz w:val="24"/>
          <w:szCs w:val="24"/>
        </w:rPr>
        <w:t xml:space="preserve"> </w:t>
      </w:r>
      <w:r w:rsidRPr="00871B0B">
        <w:rPr>
          <w:rFonts w:ascii="Times New Roman" w:hAnsi="Times New Roman" w:cs="Times New Roman"/>
          <w:sz w:val="24"/>
          <w:szCs w:val="24"/>
        </w:rPr>
        <w:t>not more than $100,000</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for each such failure. The Contractor, ____</w:t>
      </w:r>
      <w:r w:rsidR="00871B0B" w:rsidRPr="00871B0B">
        <w:rPr>
          <w:rFonts w:ascii="Times New Roman" w:hAnsi="Times New Roman" w:cs="Times New Roman"/>
          <w:sz w:val="24"/>
          <w:szCs w:val="24"/>
        </w:rPr>
        <w:t>____________________________</w:t>
      </w:r>
      <w:r w:rsidRPr="00871B0B">
        <w:rPr>
          <w:rFonts w:ascii="Times New Roman" w:hAnsi="Times New Roman" w:cs="Times New Roman"/>
          <w:sz w:val="24"/>
          <w:szCs w:val="24"/>
        </w:rPr>
        <w:t>_____, certifies or affirms the truthfulness and accuracy of each statement of its certification and disclosure, if any.  In addition, the Contractor understands and agrees that the provisions of 31 U.S.C. §</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3801 et seq., apply to this certification and disclosure, if any.</w:t>
      </w:r>
    </w:p>
    <w:p w14:paraId="05D47F2E" w14:textId="77777777" w:rsidR="00CC6A53" w:rsidRPr="00871B0B" w:rsidRDefault="00CC6A53" w:rsidP="00D469DB">
      <w:pPr>
        <w:pStyle w:val="BodyText"/>
        <w:ind w:left="288"/>
        <w:jc w:val="both"/>
        <w:rPr>
          <w:rFonts w:ascii="Times New Roman" w:hAnsi="Times New Roman" w:cs="Times New Roman"/>
          <w:w w:val="105"/>
          <w:sz w:val="24"/>
          <w:szCs w:val="24"/>
        </w:rPr>
      </w:pPr>
      <w:r w:rsidRPr="00871B0B">
        <w:rPr>
          <w:rFonts w:ascii="Times New Roman" w:hAnsi="Times New Roman" w:cs="Times New Roman"/>
          <w:w w:val="105"/>
          <w:sz w:val="24"/>
          <w:szCs w:val="24"/>
        </w:rPr>
        <w:t>________________________________________________</w:t>
      </w:r>
    </w:p>
    <w:p w14:paraId="441FC839" w14:textId="77777777" w:rsidR="00CC6A53" w:rsidRPr="00871B0B" w:rsidRDefault="00CC6A53" w:rsidP="007164F5">
      <w:pPr>
        <w:pStyle w:val="BodyText"/>
        <w:spacing w:after="160"/>
        <w:ind w:left="288"/>
        <w:jc w:val="both"/>
        <w:rPr>
          <w:rFonts w:ascii="Times New Roman" w:hAnsi="Times New Roman" w:cs="Times New Roman"/>
          <w:sz w:val="24"/>
          <w:szCs w:val="24"/>
        </w:rPr>
      </w:pPr>
      <w:r w:rsidRPr="00871B0B">
        <w:rPr>
          <w:rFonts w:ascii="Times New Roman" w:hAnsi="Times New Roman" w:cs="Times New Roman"/>
          <w:w w:val="105"/>
          <w:sz w:val="24"/>
          <w:szCs w:val="24"/>
        </w:rPr>
        <w:t>Signature</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spacing w:val="-2"/>
          <w:w w:val="105"/>
          <w:sz w:val="24"/>
          <w:szCs w:val="24"/>
        </w:rPr>
        <w:t>Official</w:t>
      </w:r>
    </w:p>
    <w:p w14:paraId="12511B9C" w14:textId="0E546589" w:rsidR="00CC6A53" w:rsidRPr="00871B0B" w:rsidRDefault="00CC6A53" w:rsidP="00D469DB">
      <w:pPr>
        <w:pStyle w:val="BodyText"/>
        <w:jc w:val="both"/>
        <w:rPr>
          <w:rFonts w:ascii="Times New Roman" w:hAnsi="Times New Roman" w:cs="Times New Roman"/>
          <w:sz w:val="24"/>
          <w:szCs w:val="24"/>
        </w:rPr>
      </w:pPr>
      <w:r w:rsidRPr="00871B0B">
        <w:rPr>
          <w:rFonts w:ascii="Times New Roman" w:hAnsi="Times New Roman" w:cs="Times New Roman"/>
          <w:sz w:val="24"/>
          <w:szCs w:val="24"/>
        </w:rPr>
        <w:t xml:space="preserve">    ___________</w:t>
      </w:r>
      <w:r w:rsidR="00871B0B" w:rsidRPr="00871B0B">
        <w:rPr>
          <w:rFonts w:ascii="Times New Roman" w:hAnsi="Times New Roman" w:cs="Times New Roman"/>
          <w:sz w:val="24"/>
          <w:szCs w:val="24"/>
        </w:rPr>
        <w:t>___________</w:t>
      </w:r>
      <w:r w:rsidRPr="00871B0B">
        <w:rPr>
          <w:rFonts w:ascii="Times New Roman" w:hAnsi="Times New Roman" w:cs="Times New Roman"/>
          <w:sz w:val="24"/>
          <w:szCs w:val="24"/>
        </w:rPr>
        <w:t>_____________________________</w:t>
      </w:r>
    </w:p>
    <w:p w14:paraId="4C9CEE89" w14:textId="77777777" w:rsidR="00CC6A53" w:rsidRPr="00871B0B" w:rsidRDefault="00CC6A53" w:rsidP="007164F5">
      <w:pPr>
        <w:pStyle w:val="BodyText"/>
        <w:spacing w:after="160"/>
        <w:ind w:left="302"/>
        <w:jc w:val="both"/>
        <w:rPr>
          <w:rFonts w:ascii="Times New Roman" w:hAnsi="Times New Roman" w:cs="Times New Roman"/>
          <w:sz w:val="24"/>
          <w:szCs w:val="24"/>
        </w:rPr>
      </w:pPr>
      <w:r w:rsidRPr="00871B0B">
        <w:rPr>
          <w:rFonts w:ascii="Times New Roman" w:hAnsi="Times New Roman" w:cs="Times New Roman"/>
          <w:w w:val="105"/>
          <w:sz w:val="24"/>
          <w:szCs w:val="24"/>
        </w:rPr>
        <w:t>Name</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Title</w:t>
      </w:r>
      <w:r w:rsidRPr="00871B0B">
        <w:rPr>
          <w:rFonts w:ascii="Times New Roman" w:hAnsi="Times New Roman" w:cs="Times New Roman"/>
          <w:spacing w:val="-15"/>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7"/>
          <w:w w:val="105"/>
          <w:sz w:val="24"/>
          <w:szCs w:val="24"/>
        </w:rPr>
        <w:t xml:space="preserve"> </w:t>
      </w:r>
      <w:r w:rsidRPr="00871B0B">
        <w:rPr>
          <w:rFonts w:ascii="Times New Roman" w:hAnsi="Times New Roman" w:cs="Times New Roman"/>
          <w:spacing w:val="-2"/>
          <w:w w:val="105"/>
          <w:sz w:val="24"/>
          <w:szCs w:val="24"/>
        </w:rPr>
        <w:t>Official</w:t>
      </w:r>
    </w:p>
    <w:p w14:paraId="3B77E6D2" w14:textId="77777777" w:rsidR="00CC6A53" w:rsidRPr="00871B0B" w:rsidRDefault="00CC6A53" w:rsidP="00D469DB">
      <w:pPr>
        <w:pStyle w:val="BodyText"/>
        <w:ind w:left="302"/>
        <w:jc w:val="both"/>
        <w:rPr>
          <w:rFonts w:ascii="Times New Roman" w:hAnsi="Times New Roman" w:cs="Times New Roman"/>
          <w:spacing w:val="-4"/>
          <w:w w:val="105"/>
          <w:sz w:val="24"/>
          <w:szCs w:val="24"/>
        </w:rPr>
      </w:pPr>
      <w:r w:rsidRPr="00871B0B">
        <w:rPr>
          <w:rFonts w:ascii="Times New Roman" w:hAnsi="Times New Roman" w:cs="Times New Roman"/>
          <w:spacing w:val="-4"/>
          <w:w w:val="105"/>
          <w:sz w:val="24"/>
          <w:szCs w:val="24"/>
        </w:rPr>
        <w:t>_____________________________</w:t>
      </w:r>
    </w:p>
    <w:p w14:paraId="01DED318" w14:textId="77777777" w:rsidR="00CC6A53" w:rsidRPr="00871B0B" w:rsidRDefault="00CC6A53" w:rsidP="00167EF5">
      <w:pPr>
        <w:pStyle w:val="BodyText"/>
        <w:spacing w:after="240"/>
        <w:ind w:left="299"/>
        <w:jc w:val="both"/>
        <w:rPr>
          <w:rFonts w:ascii="Times New Roman" w:hAnsi="Times New Roman" w:cs="Times New Roman"/>
          <w:sz w:val="24"/>
          <w:szCs w:val="24"/>
        </w:rPr>
      </w:pPr>
      <w:r w:rsidRPr="00871B0B">
        <w:rPr>
          <w:rFonts w:ascii="Times New Roman" w:hAnsi="Times New Roman" w:cs="Times New Roman"/>
          <w:spacing w:val="-4"/>
          <w:w w:val="105"/>
          <w:sz w:val="24"/>
          <w:szCs w:val="24"/>
        </w:rPr>
        <w:t>Date</w:t>
      </w:r>
    </w:p>
    <w:p w14:paraId="49EF47A2" w14:textId="6953CA26" w:rsidR="00CB7784" w:rsidRDefault="00954E00" w:rsidP="000519DC">
      <w:pPr>
        <w:pStyle w:val="Heading1"/>
        <w:numPr>
          <w:ilvl w:val="0"/>
          <w:numId w:val="2"/>
        </w:numPr>
        <w:spacing w:before="0" w:after="240" w:line="240" w:lineRule="auto"/>
        <w:ind w:left="0" w:hanging="540"/>
      </w:pPr>
      <w:bookmarkStart w:id="9" w:name="_Toc170395256"/>
      <w:r>
        <w:lastRenderedPageBreak/>
        <w:t>PROCUREMENT OF RECOVERED MATERIALS</w:t>
      </w:r>
      <w:bookmarkEnd w:id="9"/>
    </w:p>
    <w:p w14:paraId="319832E9" w14:textId="2D0F655C" w:rsidR="00A870B6" w:rsidRPr="00871B0B" w:rsidRDefault="00A870B6" w:rsidP="0003071F">
      <w:pPr>
        <w:pStyle w:val="ListParagraph"/>
        <w:numPr>
          <w:ilvl w:val="0"/>
          <w:numId w:val="11"/>
        </w:numPr>
        <w:tabs>
          <w:tab w:val="left" w:pos="0"/>
        </w:tabs>
        <w:spacing w:after="120"/>
        <w:ind w:left="0" w:right="230" w:firstLine="0"/>
        <w:rPr>
          <w:rFonts w:ascii="Times New Roman" w:hAnsi="Times New Roman" w:cs="Times New Roman"/>
          <w:w w:val="105"/>
          <w:sz w:val="24"/>
          <w:szCs w:val="24"/>
        </w:rPr>
      </w:pPr>
      <w:r w:rsidRPr="00871B0B">
        <w:rPr>
          <w:rFonts w:ascii="Times New Roman" w:hAnsi="Times New Roman" w:cs="Times New Roman"/>
          <w:w w:val="105"/>
          <w:sz w:val="24"/>
          <w:szCs w:val="24"/>
        </w:rPr>
        <w:t>In the performance of this contract, the Contractor shall make maximum use of products containing recovered materials that are EPA-designated items unless the product cannot be acquired-</w:t>
      </w:r>
    </w:p>
    <w:p w14:paraId="36E5E4F8" w14:textId="77777777" w:rsidR="00A870B6" w:rsidRPr="00871B0B" w:rsidRDefault="00A870B6" w:rsidP="008E026F">
      <w:pPr>
        <w:pStyle w:val="ListParagraph"/>
        <w:numPr>
          <w:ilvl w:val="1"/>
          <w:numId w:val="12"/>
        </w:numPr>
        <w:tabs>
          <w:tab w:val="left" w:pos="653"/>
        </w:tabs>
        <w:spacing w:after="120"/>
        <w:ind w:left="630" w:right="230" w:hanging="90"/>
        <w:rPr>
          <w:rFonts w:ascii="Times New Roman" w:hAnsi="Times New Roman" w:cs="Times New Roman"/>
          <w:w w:val="105"/>
          <w:sz w:val="24"/>
          <w:szCs w:val="24"/>
        </w:rPr>
      </w:pPr>
      <w:r w:rsidRPr="00871B0B">
        <w:rPr>
          <w:rFonts w:ascii="Times New Roman" w:hAnsi="Times New Roman" w:cs="Times New Roman"/>
          <w:w w:val="105"/>
          <w:sz w:val="24"/>
          <w:szCs w:val="24"/>
        </w:rPr>
        <w:t xml:space="preserve">Competitively within a timeframe providing for compliance with the contract performance </w:t>
      </w:r>
      <w:proofErr w:type="gramStart"/>
      <w:r w:rsidRPr="00871B0B">
        <w:rPr>
          <w:rFonts w:ascii="Times New Roman" w:hAnsi="Times New Roman" w:cs="Times New Roman"/>
          <w:w w:val="105"/>
          <w:sz w:val="24"/>
          <w:szCs w:val="24"/>
        </w:rPr>
        <w:t>schedule;</w:t>
      </w:r>
      <w:proofErr w:type="gramEnd"/>
    </w:p>
    <w:p w14:paraId="2C8DCD25" w14:textId="77777777" w:rsidR="00A870B6" w:rsidRPr="00871B0B" w:rsidRDefault="00A870B6" w:rsidP="008E026F">
      <w:pPr>
        <w:pStyle w:val="ListParagraph"/>
        <w:numPr>
          <w:ilvl w:val="1"/>
          <w:numId w:val="12"/>
        </w:numPr>
        <w:tabs>
          <w:tab w:val="left" w:pos="653"/>
        </w:tabs>
        <w:spacing w:after="120"/>
        <w:ind w:left="630" w:right="230" w:hanging="90"/>
        <w:rPr>
          <w:rFonts w:ascii="Times New Roman" w:hAnsi="Times New Roman" w:cs="Times New Roman"/>
          <w:w w:val="105"/>
          <w:sz w:val="24"/>
          <w:szCs w:val="24"/>
        </w:rPr>
      </w:pPr>
      <w:r w:rsidRPr="00871B0B">
        <w:rPr>
          <w:rFonts w:ascii="Times New Roman" w:hAnsi="Times New Roman" w:cs="Times New Roman"/>
          <w:w w:val="105"/>
          <w:sz w:val="24"/>
          <w:szCs w:val="24"/>
        </w:rPr>
        <w:t>Meeting contract performance requirements; or</w:t>
      </w:r>
    </w:p>
    <w:p w14:paraId="5703D01E" w14:textId="77777777" w:rsidR="00A870B6" w:rsidRPr="00871B0B" w:rsidRDefault="00A870B6" w:rsidP="008E026F">
      <w:pPr>
        <w:pStyle w:val="ListParagraph"/>
        <w:numPr>
          <w:ilvl w:val="1"/>
          <w:numId w:val="12"/>
        </w:numPr>
        <w:tabs>
          <w:tab w:val="left" w:pos="653"/>
        </w:tabs>
        <w:spacing w:after="240"/>
        <w:ind w:left="630" w:right="235" w:hanging="90"/>
        <w:rPr>
          <w:rFonts w:ascii="Times New Roman" w:hAnsi="Times New Roman" w:cs="Times New Roman"/>
          <w:w w:val="105"/>
          <w:sz w:val="24"/>
          <w:szCs w:val="24"/>
        </w:rPr>
      </w:pPr>
      <w:r w:rsidRPr="00871B0B">
        <w:rPr>
          <w:rFonts w:ascii="Times New Roman" w:hAnsi="Times New Roman" w:cs="Times New Roman"/>
          <w:w w:val="105"/>
          <w:sz w:val="24"/>
          <w:szCs w:val="24"/>
        </w:rPr>
        <w:t>At a reasonable price.</w:t>
      </w:r>
    </w:p>
    <w:p w14:paraId="4853FA45" w14:textId="0C081794" w:rsidR="00A870B6" w:rsidRPr="00690AEA" w:rsidRDefault="00A870B6" w:rsidP="00622EA3">
      <w:pPr>
        <w:pStyle w:val="ListParagraph"/>
        <w:numPr>
          <w:ilvl w:val="0"/>
          <w:numId w:val="11"/>
        </w:numPr>
        <w:tabs>
          <w:tab w:val="left" w:pos="654"/>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Information about this requirement, along with the list of EPA-designate items, is available at</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EPA's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Comprehensive</w:t>
      </w:r>
      <w:r w:rsidRPr="00871B0B">
        <w:rPr>
          <w:rFonts w:ascii="Times New Roman" w:hAnsi="Times New Roman" w:cs="Times New Roman"/>
          <w:w w:val="105"/>
          <w:sz w:val="24"/>
          <w:szCs w:val="24"/>
        </w:rPr>
        <w:tab/>
        <w:t>Procurement</w:t>
      </w:r>
      <w:r w:rsidRPr="00871B0B">
        <w:rPr>
          <w:rFonts w:ascii="Times New Roman" w:hAnsi="Times New Roman" w:cs="Times New Roman"/>
          <w:w w:val="105"/>
          <w:sz w:val="24"/>
          <w:szCs w:val="24"/>
        </w:rPr>
        <w:tab/>
        <w:t>Guidelines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web</w:t>
      </w:r>
      <w:r w:rsidR="00A85A35">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site,</w:t>
      </w:r>
      <w:r w:rsidR="00C21E02" w:rsidRPr="00690AEA">
        <w:rPr>
          <w:rFonts w:ascii="Times New Roman" w:hAnsi="Times New Roman" w:cs="Times New Roman"/>
          <w:w w:val="105"/>
          <w:sz w:val="24"/>
          <w:szCs w:val="24"/>
        </w:rPr>
        <w:t xml:space="preserve"> </w:t>
      </w:r>
      <w:hyperlink r:id="rId7" w:history="1">
        <w:r w:rsidR="00C21E02" w:rsidRPr="00690AEA">
          <w:rPr>
            <w:rStyle w:val="Hyperlink"/>
            <w:rFonts w:ascii="Times New Roman" w:hAnsi="Times New Roman" w:cs="Times New Roman"/>
            <w:sz w:val="24"/>
            <w:szCs w:val="24"/>
          </w:rPr>
          <w:t>Comprehensive Procurement Guideline (CPG) Program | US EPA</w:t>
        </w:r>
      </w:hyperlink>
      <w:r w:rsidR="00C21E02" w:rsidRPr="00690AEA">
        <w:rPr>
          <w:rFonts w:ascii="Times New Roman" w:hAnsi="Times New Roman" w:cs="Times New Roman"/>
          <w:sz w:val="24"/>
          <w:szCs w:val="24"/>
        </w:rPr>
        <w:t xml:space="preserve"> </w:t>
      </w:r>
      <w:r w:rsidR="00A85A35" w:rsidRPr="00690AEA">
        <w:rPr>
          <w:rFonts w:ascii="Times New Roman" w:hAnsi="Times New Roman" w:cs="Times New Roman"/>
          <w:w w:val="105"/>
          <w:sz w:val="24"/>
          <w:szCs w:val="24"/>
        </w:rPr>
        <w:t xml:space="preserve"> </w:t>
      </w:r>
      <w:r w:rsidRPr="00690AEA">
        <w:rPr>
          <w:rFonts w:ascii="Times New Roman" w:hAnsi="Times New Roman" w:cs="Times New Roman"/>
          <w:w w:val="105"/>
          <w:sz w:val="24"/>
          <w:szCs w:val="24"/>
        </w:rPr>
        <w:t xml:space="preserve"> </w:t>
      </w:r>
    </w:p>
    <w:p w14:paraId="7DB55BD1" w14:textId="052944F3" w:rsidR="008E026F" w:rsidRPr="008E026F" w:rsidRDefault="008E026F" w:rsidP="008E026F">
      <w:pPr>
        <w:pStyle w:val="Heading1"/>
        <w:numPr>
          <w:ilvl w:val="0"/>
          <w:numId w:val="2"/>
        </w:numPr>
        <w:spacing w:before="0" w:after="240" w:line="240" w:lineRule="auto"/>
        <w:ind w:left="0" w:hanging="540"/>
      </w:pPr>
      <w:bookmarkStart w:id="10" w:name="_Toc139461091"/>
      <w:bookmarkStart w:id="11" w:name="_Toc170395257"/>
      <w:r w:rsidRPr="008E026F">
        <w:t>DOMESTIC PREFERENCES FOR PROCUREMENTS</w:t>
      </w:r>
      <w:bookmarkEnd w:id="10"/>
      <w:bookmarkEnd w:id="11"/>
    </w:p>
    <w:p w14:paraId="31904C86" w14:textId="77777777" w:rsidR="008E026F" w:rsidRDefault="008E026F" w:rsidP="008E026F">
      <w:pPr>
        <w:pStyle w:val="ListParagraph"/>
        <w:numPr>
          <w:ilvl w:val="0"/>
          <w:numId w:val="19"/>
        </w:numPr>
        <w:tabs>
          <w:tab w:val="left" w:pos="654"/>
        </w:tabs>
        <w:spacing w:after="240"/>
        <w:ind w:left="0" w:right="235" w:firstLine="0"/>
        <w:rPr>
          <w:rFonts w:ascii="Times New Roman" w:hAnsi="Times New Roman" w:cs="Times New Roman"/>
          <w:sz w:val="24"/>
          <w:szCs w:val="24"/>
        </w:rPr>
      </w:pPr>
      <w:r w:rsidRPr="00304964">
        <w:rPr>
          <w:rFonts w:ascii="Times New Roman" w:hAnsi="Times New Roman" w:cs="Times New Roman"/>
          <w:sz w:val="24"/>
          <w:szCs w:val="24"/>
        </w:rPr>
        <w:t xml:space="preserve">As appropriate and to the extent consistent with law, the </w:t>
      </w:r>
      <w:r>
        <w:rPr>
          <w:rFonts w:ascii="Times New Roman" w:hAnsi="Times New Roman" w:cs="Times New Roman"/>
          <w:sz w:val="24"/>
          <w:szCs w:val="24"/>
        </w:rPr>
        <w:t>Contractor</w:t>
      </w:r>
      <w:r w:rsidRPr="00304964">
        <w:rPr>
          <w:rFonts w:ascii="Times New Roman" w:hAnsi="Times New Roman" w:cs="Times New Roman"/>
          <w:sz w:val="24"/>
          <w:szCs w:val="24"/>
        </w:rPr>
        <w:t xml:space="preserve"> should, to the greatest extent practicable, provide a preference for the purchase, acquisition, or use of goods, products, or materials produced in the United States (including but not limited to iron, aluminum, steel, cement, and other manufactured products).</w:t>
      </w:r>
    </w:p>
    <w:p w14:paraId="07D4843A" w14:textId="77777777" w:rsidR="008E026F" w:rsidRPr="00AF21D3" w:rsidRDefault="008E026F" w:rsidP="008E026F">
      <w:pPr>
        <w:pStyle w:val="ListParagraph"/>
        <w:numPr>
          <w:ilvl w:val="0"/>
          <w:numId w:val="19"/>
        </w:numPr>
        <w:tabs>
          <w:tab w:val="left" w:pos="654"/>
        </w:tabs>
        <w:spacing w:after="240"/>
        <w:ind w:left="0" w:right="235" w:firstLine="0"/>
        <w:rPr>
          <w:rFonts w:ascii="Times New Roman" w:hAnsi="Times New Roman" w:cs="Times New Roman"/>
          <w:sz w:val="24"/>
          <w:szCs w:val="24"/>
        </w:rPr>
      </w:pPr>
      <w:r>
        <w:rPr>
          <w:rFonts w:ascii="Times New Roman" w:hAnsi="Times New Roman" w:cs="Times New Roman"/>
          <w:sz w:val="24"/>
          <w:szCs w:val="24"/>
        </w:rPr>
        <w:t xml:space="preserve">For the purposes of this section: </w:t>
      </w:r>
      <w:r w:rsidRPr="00A54453">
        <w:rPr>
          <w:rFonts w:ascii="Times New Roman" w:hAnsi="Times New Roman" w:cs="Times New Roman"/>
          <w:sz w:val="24"/>
          <w:szCs w:val="24"/>
        </w:rPr>
        <w:t>“Produced in the United States” means, for iron and steel products, that all manufacturing processes, from the initial melting stage through the application of coatings, occurred in the United States.</w:t>
      </w:r>
      <w:r>
        <w:rPr>
          <w:rFonts w:ascii="Times New Roman" w:hAnsi="Times New Roman" w:cs="Times New Roman"/>
          <w:sz w:val="24"/>
          <w:szCs w:val="24"/>
        </w:rPr>
        <w:t xml:space="preserve"> </w:t>
      </w:r>
      <w:r w:rsidRPr="00A54453">
        <w:rPr>
          <w:rFonts w:ascii="Times New Roman" w:hAnsi="Times New Roman" w:cs="Times New Roman"/>
          <w:sz w:val="24"/>
          <w:szCs w:val="24"/>
        </w:rPr>
        <w:t>“Manufactured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4C48A432" w14:textId="4BF298F5" w:rsidR="00A870B6" w:rsidRDefault="003B3903" w:rsidP="008E026F">
      <w:pPr>
        <w:pStyle w:val="Heading1"/>
        <w:numPr>
          <w:ilvl w:val="0"/>
          <w:numId w:val="2"/>
        </w:numPr>
        <w:spacing w:before="0" w:after="160" w:line="240" w:lineRule="auto"/>
        <w:ind w:left="0" w:hanging="540"/>
      </w:pPr>
      <w:bookmarkStart w:id="12" w:name="_Toc170395258"/>
      <w:r>
        <w:t>ACCESS TO RECORDS</w:t>
      </w:r>
      <w:bookmarkEnd w:id="12"/>
    </w:p>
    <w:p w14:paraId="7C2D3757" w14:textId="77777777" w:rsidR="00B70E17" w:rsidRPr="00A9038A" w:rsidRDefault="00B70E17" w:rsidP="008E026F">
      <w:pPr>
        <w:rPr>
          <w:rFonts w:ascii="Times New Roman" w:hAnsi="Times New Roman" w:cs="Times New Roman"/>
          <w:sz w:val="24"/>
          <w:szCs w:val="24"/>
        </w:rPr>
      </w:pPr>
      <w:r w:rsidRPr="00A9038A">
        <w:rPr>
          <w:rFonts w:ascii="Times New Roman" w:hAnsi="Times New Roman" w:cs="Times New Roman"/>
          <w:sz w:val="24"/>
          <w:szCs w:val="24"/>
        </w:rPr>
        <w:t xml:space="preserve">The following access to records requirements </w:t>
      </w:r>
      <w:proofErr w:type="gramStart"/>
      <w:r w:rsidRPr="00A9038A">
        <w:rPr>
          <w:rFonts w:ascii="Times New Roman" w:hAnsi="Times New Roman" w:cs="Times New Roman"/>
          <w:sz w:val="24"/>
          <w:szCs w:val="24"/>
        </w:rPr>
        <w:t>apply</w:t>
      </w:r>
      <w:proofErr w:type="gramEnd"/>
      <w:r w:rsidRPr="00A9038A">
        <w:rPr>
          <w:rFonts w:ascii="Times New Roman" w:hAnsi="Times New Roman" w:cs="Times New Roman"/>
          <w:sz w:val="24"/>
          <w:szCs w:val="24"/>
        </w:rPr>
        <w:t xml:space="preserve"> to this contract:</w:t>
      </w:r>
    </w:p>
    <w:p w14:paraId="6DB0F525" w14:textId="1B198A5D" w:rsidR="00B70E17" w:rsidRPr="00A9038A" w:rsidRDefault="00B70E17" w:rsidP="008E026F">
      <w:pPr>
        <w:pStyle w:val="ListParagraph"/>
        <w:numPr>
          <w:ilvl w:val="0"/>
          <w:numId w:val="13"/>
        </w:numPr>
        <w:tabs>
          <w:tab w:val="left" w:pos="0"/>
        </w:tabs>
        <w:spacing w:after="16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w:t>
      </w:r>
      <w:r w:rsidR="00A9038A">
        <w:rPr>
          <w:rFonts w:ascii="Times New Roman" w:hAnsi="Times New Roman" w:cs="Times New Roman"/>
          <w:w w:val="105"/>
          <w:sz w:val="24"/>
          <w:szCs w:val="24"/>
        </w:rPr>
        <w:t>C</w:t>
      </w:r>
      <w:r w:rsidRPr="00A9038A">
        <w:rPr>
          <w:rFonts w:ascii="Times New Roman" w:hAnsi="Times New Roman" w:cs="Times New Roman"/>
          <w:w w:val="105"/>
          <w:sz w:val="24"/>
          <w:szCs w:val="24"/>
        </w:rPr>
        <w:t xml:space="preserve">ontractor agrees to provide the County, the State of Florida, the </w:t>
      </w:r>
      <w:r w:rsidR="007164F5">
        <w:rPr>
          <w:rFonts w:ascii="Times New Roman" w:hAnsi="Times New Roman" w:cs="Times New Roman"/>
          <w:w w:val="105"/>
          <w:sz w:val="24"/>
          <w:szCs w:val="24"/>
        </w:rPr>
        <w:t>GRANT</w:t>
      </w:r>
      <w:r w:rsidRPr="00A9038A">
        <w:rPr>
          <w:rFonts w:ascii="Times New Roman" w:hAnsi="Times New Roman" w:cs="Times New Roman"/>
          <w:w w:val="105"/>
          <w:sz w:val="24"/>
          <w:szCs w:val="24"/>
        </w:rPr>
        <w:t xml:space="preserve">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A9038A" w:rsidRDefault="00B70E17" w:rsidP="008E026F">
      <w:pPr>
        <w:pStyle w:val="ListParagraph"/>
        <w:numPr>
          <w:ilvl w:val="0"/>
          <w:numId w:val="13"/>
        </w:numPr>
        <w:tabs>
          <w:tab w:val="left" w:pos="0"/>
        </w:tabs>
        <w:spacing w:after="16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The Contractor agrees to permit any of the foregoing parties to reproduce by any means whatsoever or to copy excerpts and transcriptions as reasonably needed.</w:t>
      </w:r>
    </w:p>
    <w:p w14:paraId="265C6DDF" w14:textId="7FE84CE1" w:rsidR="003B3903"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Contractor agrees to provide the </w:t>
      </w:r>
      <w:r w:rsidR="007164F5">
        <w:rPr>
          <w:rFonts w:ascii="Times New Roman" w:hAnsi="Times New Roman" w:cs="Times New Roman"/>
          <w:w w:val="105"/>
          <w:sz w:val="24"/>
          <w:szCs w:val="24"/>
        </w:rPr>
        <w:t>GRANT</w:t>
      </w:r>
      <w:r w:rsidRPr="00A9038A">
        <w:rPr>
          <w:rFonts w:ascii="Times New Roman" w:hAnsi="Times New Roman" w:cs="Times New Roman"/>
          <w:w w:val="105"/>
          <w:sz w:val="24"/>
          <w:szCs w:val="24"/>
        </w:rPr>
        <w:t xml:space="preserve"> Administrator or his authorized representatives' access to construction or other work sites pertaining to the work being completed under the contract.</w:t>
      </w:r>
    </w:p>
    <w:p w14:paraId="4AA29624" w14:textId="0D77D9A6" w:rsidR="009A0420" w:rsidRDefault="009A0420" w:rsidP="009A0420">
      <w:pPr>
        <w:pStyle w:val="Heading1"/>
        <w:numPr>
          <w:ilvl w:val="0"/>
          <w:numId w:val="2"/>
        </w:numPr>
        <w:spacing w:before="0" w:after="240" w:line="240" w:lineRule="auto"/>
        <w:ind w:left="0" w:hanging="540"/>
      </w:pPr>
      <w:bookmarkStart w:id="13" w:name="_Toc170395259"/>
      <w:r>
        <w:lastRenderedPageBreak/>
        <w:t xml:space="preserve">COMPLIANCE WITH FEDERAL LAW, REGULATIONS, </w:t>
      </w:r>
      <w:r w:rsidR="003709C4">
        <w:t>&amp;</w:t>
      </w:r>
      <w:r>
        <w:t xml:space="preserve"> EXECUTIVE ORDERS</w:t>
      </w:r>
      <w:bookmarkEnd w:id="13"/>
    </w:p>
    <w:p w14:paraId="3D6BC960" w14:textId="3C05DEB8" w:rsidR="00936340" w:rsidRPr="00277AE3" w:rsidRDefault="00936340"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This is an acknowledgement that </w:t>
      </w:r>
      <w:r w:rsidR="007164F5">
        <w:rPr>
          <w:rFonts w:ascii="Times New Roman" w:hAnsi="Times New Roman" w:cs="Times New Roman"/>
          <w:sz w:val="24"/>
          <w:szCs w:val="24"/>
        </w:rPr>
        <w:t>GRANT</w:t>
      </w:r>
      <w:r w:rsidRPr="00277AE3">
        <w:rPr>
          <w:rFonts w:ascii="Times New Roman" w:hAnsi="Times New Roman" w:cs="Times New Roman"/>
          <w:sz w:val="24"/>
          <w:szCs w:val="24"/>
        </w:rPr>
        <w:t xml:space="preserve"> financial assistance will be used to fund the contract only. The Contractor will comply will all applicable federal law, regulations, executive orders, </w:t>
      </w:r>
      <w:r w:rsidR="007164F5">
        <w:rPr>
          <w:rFonts w:ascii="Times New Roman" w:hAnsi="Times New Roman" w:cs="Times New Roman"/>
          <w:sz w:val="24"/>
          <w:szCs w:val="24"/>
        </w:rPr>
        <w:t>GRANT</w:t>
      </w:r>
      <w:r w:rsidRPr="00277AE3">
        <w:rPr>
          <w:rFonts w:ascii="Times New Roman" w:hAnsi="Times New Roman" w:cs="Times New Roman"/>
          <w:sz w:val="24"/>
          <w:szCs w:val="24"/>
        </w:rPr>
        <w:t xml:space="preserve"> policies, procedures, and directives.</w:t>
      </w:r>
    </w:p>
    <w:p w14:paraId="2B2F4C3F" w14:textId="6F9CB2AA" w:rsidR="00936340" w:rsidRDefault="00936340" w:rsidP="00936340">
      <w:pPr>
        <w:pStyle w:val="Heading1"/>
        <w:numPr>
          <w:ilvl w:val="0"/>
          <w:numId w:val="2"/>
        </w:numPr>
        <w:spacing w:before="0" w:after="240" w:line="240" w:lineRule="auto"/>
        <w:ind w:left="0" w:hanging="540"/>
      </w:pPr>
      <w:bookmarkStart w:id="14" w:name="_Toc170395260"/>
      <w:r>
        <w:t>NO OBLIGATION BY FEDERAL GOVERNMENT</w:t>
      </w:r>
      <w:bookmarkEnd w:id="14"/>
    </w:p>
    <w:p w14:paraId="697F1532" w14:textId="3417E66B" w:rsidR="00936340" w:rsidRPr="00277AE3" w:rsidRDefault="00525485"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The Federal Government is not a party to this contract and is not subject to any obligations or liabilities to the non-Federal entity, contractor, or any other party pertaining to any matter resulting from the contract.</w:t>
      </w:r>
    </w:p>
    <w:p w14:paraId="13EF7715" w14:textId="7E354089" w:rsidR="00525485" w:rsidRDefault="00525485" w:rsidP="00525485">
      <w:pPr>
        <w:pStyle w:val="Heading1"/>
        <w:numPr>
          <w:ilvl w:val="0"/>
          <w:numId w:val="2"/>
        </w:numPr>
        <w:spacing w:before="0" w:after="240" w:line="240" w:lineRule="auto"/>
        <w:ind w:left="0" w:hanging="540"/>
      </w:pPr>
      <w:bookmarkStart w:id="15" w:name="_Toc170395261"/>
      <w:r>
        <w:t>PROGRAM FRAUD AND FALSE OR FRAUDULENT STATEMENTS OR RELATED ACTS</w:t>
      </w:r>
      <w:bookmarkEnd w:id="15"/>
    </w:p>
    <w:p w14:paraId="7714F4DA" w14:textId="77777777" w:rsidR="0006231D" w:rsidRPr="00277AE3" w:rsidRDefault="0006231D"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The Contractor acknowledges that 31 U.S.C. Chap. 38 (Administrative Remedies for False Claims and Statements) applies to the Contractor's actions pertaining to this contract.</w:t>
      </w:r>
    </w:p>
    <w:p w14:paraId="5BF9D229" w14:textId="77777777" w:rsidR="00525485" w:rsidRPr="00525485" w:rsidRDefault="00525485" w:rsidP="00525485"/>
    <w:p w14:paraId="4A236147" w14:textId="77777777" w:rsidR="009A0420" w:rsidRPr="009A0420" w:rsidRDefault="009A0420" w:rsidP="009A0420"/>
    <w:sectPr w:rsidR="009A0420" w:rsidRPr="009A0420" w:rsidSect="008E026F">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77777777" w:rsidR="00443E60" w:rsidRDefault="00443E60">
    <w:pPr>
      <w:pStyle w:val="Footer"/>
    </w:pPr>
  </w:p>
  <w:p w14:paraId="562439A0" w14:textId="77777777" w:rsidR="00DA7FBB" w:rsidRDefault="00DA7FBB"/>
  <w:p w14:paraId="119308C8" w14:textId="77777777" w:rsidR="00DA7FBB" w:rsidRDefault="00DA7F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0FF55" w14:textId="22413AC7" w:rsidR="00335C5A" w:rsidRPr="0001332E" w:rsidRDefault="00335C5A" w:rsidP="00335C5A">
    <w:pPr>
      <w:pStyle w:val="TableParagraph"/>
      <w:ind w:hanging="540"/>
      <w:rPr>
        <w:rFonts w:ascii="Times New Roman" w:hAnsi="Times New Roman" w:cs="Times New Roman"/>
        <w:b/>
        <w:bCs/>
        <w:sz w:val="24"/>
        <w:szCs w:val="24"/>
      </w:rPr>
    </w:pPr>
    <w:r>
      <w:rPr>
        <w:rFonts w:ascii="Times New Roman" w:hAnsi="Times New Roman" w:cs="Times New Roman"/>
        <w:b/>
        <w:bCs/>
        <w:sz w:val="24"/>
        <w:szCs w:val="24"/>
      </w:rPr>
      <w:t xml:space="preserve">EXHIBIT </w:t>
    </w:r>
    <w:r w:rsidR="007164F5">
      <w:rPr>
        <w:rFonts w:ascii="Times New Roman" w:hAnsi="Times New Roman" w:cs="Times New Roman"/>
        <w:b/>
        <w:bCs/>
        <w:sz w:val="24"/>
        <w:szCs w:val="24"/>
      </w:rPr>
      <w:t>E</w:t>
    </w:r>
    <w:r>
      <w:rPr>
        <w:rFonts w:ascii="Times New Roman" w:hAnsi="Times New Roman" w:cs="Times New Roman"/>
        <w:b/>
        <w:bCs/>
        <w:sz w:val="24"/>
        <w:szCs w:val="24"/>
      </w:rPr>
      <w:t xml:space="preserve"> – FEDERALLY REQUIRED CONTRACT CLAUSES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A3D3C">
      <w:rPr>
        <w:rFonts w:ascii="Times New Roman" w:hAnsi="Times New Roman" w:cs="Times New Roman"/>
        <w:b/>
        <w:bCs/>
        <w:sz w:val="24"/>
        <w:szCs w:val="24"/>
      </w:rPr>
      <w:t xml:space="preserve">        </w:t>
    </w:r>
    <w:r>
      <w:rPr>
        <w:rFonts w:ascii="Times New Roman" w:hAnsi="Times New Roman" w:cs="Times New Roman"/>
        <w:b/>
        <w:bCs/>
        <w:sz w:val="24"/>
        <w:szCs w:val="24"/>
      </w:rPr>
      <w:t>2</w:t>
    </w:r>
    <w:r w:rsidR="00D068AF">
      <w:rPr>
        <w:rFonts w:ascii="Times New Roman" w:hAnsi="Times New Roman" w:cs="Times New Roman"/>
        <w:b/>
        <w:bCs/>
        <w:sz w:val="24"/>
        <w:szCs w:val="24"/>
      </w:rPr>
      <w:t>4</w:t>
    </w:r>
    <w:r>
      <w:rPr>
        <w:rFonts w:ascii="Times New Roman" w:hAnsi="Times New Roman" w:cs="Times New Roman"/>
        <w:b/>
        <w:bCs/>
        <w:sz w:val="24"/>
        <w:szCs w:val="24"/>
      </w:rPr>
      <w:t>-</w:t>
    </w:r>
    <w:r w:rsidR="007164F5">
      <w:rPr>
        <w:rFonts w:ascii="Times New Roman" w:hAnsi="Times New Roman" w:cs="Times New Roman"/>
        <w:b/>
        <w:bCs/>
        <w:sz w:val="24"/>
        <w:szCs w:val="24"/>
      </w:rPr>
      <w:t>952</w:t>
    </w:r>
  </w:p>
  <w:p w14:paraId="2CF17701" w14:textId="77777777" w:rsidR="00335C5A" w:rsidRPr="00335C5A" w:rsidRDefault="00335C5A" w:rsidP="00335C5A">
    <w:pPr>
      <w:pStyle w:val="Header"/>
    </w:pPr>
  </w:p>
  <w:p w14:paraId="6C9C77ED" w14:textId="77777777" w:rsidR="00DA7FBB" w:rsidRDefault="00DA7F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2622"/>
    <w:multiLevelType w:val="hybridMultilevel"/>
    <w:tmpl w:val="4E428BAE"/>
    <w:lvl w:ilvl="0" w:tplc="28221600">
      <w:start w:val="1"/>
      <w:numFmt w:val="lowerRoman"/>
      <w:lvlText w:val="(%1)"/>
      <w:lvlJc w:val="left"/>
      <w:pPr>
        <w:ind w:left="407" w:hanging="186"/>
        <w:jc w:val="left"/>
      </w:pPr>
      <w:rPr>
        <w:rFonts w:ascii="Arial" w:eastAsia="Arial" w:hAnsi="Arial" w:cs="Arial" w:hint="default"/>
        <w:spacing w:val="-1"/>
        <w:w w:val="99"/>
        <w:sz w:val="16"/>
        <w:szCs w:val="16"/>
        <w:lang w:val="en-US" w:eastAsia="en-US" w:bidi="ar-SA"/>
      </w:rPr>
    </w:lvl>
    <w:lvl w:ilvl="1" w:tplc="5D62D9E8">
      <w:numFmt w:val="bullet"/>
      <w:lvlText w:val="•"/>
      <w:lvlJc w:val="left"/>
      <w:pPr>
        <w:ind w:left="828" w:hanging="186"/>
      </w:pPr>
      <w:rPr>
        <w:rFonts w:hint="default"/>
        <w:lang w:val="en-US" w:eastAsia="en-US" w:bidi="ar-SA"/>
      </w:rPr>
    </w:lvl>
    <w:lvl w:ilvl="2" w:tplc="543AA458">
      <w:numFmt w:val="bullet"/>
      <w:lvlText w:val="•"/>
      <w:lvlJc w:val="left"/>
      <w:pPr>
        <w:ind w:left="1256" w:hanging="186"/>
      </w:pPr>
      <w:rPr>
        <w:rFonts w:hint="default"/>
        <w:lang w:val="en-US" w:eastAsia="en-US" w:bidi="ar-SA"/>
      </w:rPr>
    </w:lvl>
    <w:lvl w:ilvl="3" w:tplc="6D5833B2">
      <w:numFmt w:val="bullet"/>
      <w:lvlText w:val="•"/>
      <w:lvlJc w:val="left"/>
      <w:pPr>
        <w:ind w:left="1685" w:hanging="186"/>
      </w:pPr>
      <w:rPr>
        <w:rFonts w:hint="default"/>
        <w:lang w:val="en-US" w:eastAsia="en-US" w:bidi="ar-SA"/>
      </w:rPr>
    </w:lvl>
    <w:lvl w:ilvl="4" w:tplc="8F982696">
      <w:numFmt w:val="bullet"/>
      <w:lvlText w:val="•"/>
      <w:lvlJc w:val="left"/>
      <w:pPr>
        <w:ind w:left="2113" w:hanging="186"/>
      </w:pPr>
      <w:rPr>
        <w:rFonts w:hint="default"/>
        <w:lang w:val="en-US" w:eastAsia="en-US" w:bidi="ar-SA"/>
      </w:rPr>
    </w:lvl>
    <w:lvl w:ilvl="5" w:tplc="CB2263F4">
      <w:numFmt w:val="bullet"/>
      <w:lvlText w:val="•"/>
      <w:lvlJc w:val="left"/>
      <w:pPr>
        <w:ind w:left="2541" w:hanging="186"/>
      </w:pPr>
      <w:rPr>
        <w:rFonts w:hint="default"/>
        <w:lang w:val="en-US" w:eastAsia="en-US" w:bidi="ar-SA"/>
      </w:rPr>
    </w:lvl>
    <w:lvl w:ilvl="6" w:tplc="F4A64CBE">
      <w:numFmt w:val="bullet"/>
      <w:lvlText w:val="•"/>
      <w:lvlJc w:val="left"/>
      <w:pPr>
        <w:ind w:left="2970" w:hanging="186"/>
      </w:pPr>
      <w:rPr>
        <w:rFonts w:hint="default"/>
        <w:lang w:val="en-US" w:eastAsia="en-US" w:bidi="ar-SA"/>
      </w:rPr>
    </w:lvl>
    <w:lvl w:ilvl="7" w:tplc="69E02A16">
      <w:numFmt w:val="bullet"/>
      <w:lvlText w:val="•"/>
      <w:lvlJc w:val="left"/>
      <w:pPr>
        <w:ind w:left="3398" w:hanging="186"/>
      </w:pPr>
      <w:rPr>
        <w:rFonts w:hint="default"/>
        <w:lang w:val="en-US" w:eastAsia="en-US" w:bidi="ar-SA"/>
      </w:rPr>
    </w:lvl>
    <w:lvl w:ilvl="8" w:tplc="FA80C1D2">
      <w:numFmt w:val="bullet"/>
      <w:lvlText w:val="•"/>
      <w:lvlJc w:val="left"/>
      <w:pPr>
        <w:ind w:left="3827" w:hanging="186"/>
      </w:pPr>
      <w:rPr>
        <w:rFonts w:hint="default"/>
        <w:lang w:val="en-US" w:eastAsia="en-US" w:bidi="ar-SA"/>
      </w:rPr>
    </w:lvl>
  </w:abstractNum>
  <w:abstractNum w:abstractNumId="1"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4" w15:restartNumberingAfterBreak="0">
    <w:nsid w:val="0B0D146B"/>
    <w:multiLevelType w:val="hybridMultilevel"/>
    <w:tmpl w:val="01A47112"/>
    <w:lvl w:ilvl="0" w:tplc="5AEC6510">
      <w:start w:val="2"/>
      <w:numFmt w:val="decimal"/>
      <w:lvlText w:val="(%1)"/>
      <w:lvlJc w:val="left"/>
      <w:pPr>
        <w:ind w:left="120" w:hanging="239"/>
        <w:jc w:val="right"/>
      </w:pPr>
      <w:rPr>
        <w:rFonts w:ascii="Arial" w:eastAsia="Arial" w:hAnsi="Arial" w:cs="Arial" w:hint="default"/>
        <w:spacing w:val="-1"/>
        <w:w w:val="99"/>
        <w:sz w:val="16"/>
        <w:szCs w:val="16"/>
        <w:lang w:val="en-US" w:eastAsia="en-US" w:bidi="ar-SA"/>
      </w:rPr>
    </w:lvl>
    <w:lvl w:ilvl="1" w:tplc="88826D40">
      <w:start w:val="1"/>
      <w:numFmt w:val="lowerRoman"/>
      <w:lvlText w:val="(%2)"/>
      <w:lvlJc w:val="left"/>
      <w:pPr>
        <w:ind w:left="408" w:hanging="186"/>
        <w:jc w:val="left"/>
      </w:pPr>
      <w:rPr>
        <w:rFonts w:ascii="Arial" w:eastAsia="Arial" w:hAnsi="Arial" w:cs="Arial" w:hint="default"/>
        <w:spacing w:val="-1"/>
        <w:w w:val="99"/>
        <w:sz w:val="16"/>
        <w:szCs w:val="16"/>
        <w:lang w:val="en-US" w:eastAsia="en-US" w:bidi="ar-SA"/>
      </w:rPr>
    </w:lvl>
    <w:lvl w:ilvl="2" w:tplc="930CD04E">
      <w:numFmt w:val="bullet"/>
      <w:lvlText w:val="•"/>
      <w:lvlJc w:val="left"/>
      <w:pPr>
        <w:ind w:left="323" w:hanging="186"/>
      </w:pPr>
      <w:rPr>
        <w:rFonts w:hint="default"/>
        <w:lang w:val="en-US" w:eastAsia="en-US" w:bidi="ar-SA"/>
      </w:rPr>
    </w:lvl>
    <w:lvl w:ilvl="3" w:tplc="E04EAE4C">
      <w:numFmt w:val="bullet"/>
      <w:lvlText w:val="•"/>
      <w:lvlJc w:val="left"/>
      <w:pPr>
        <w:ind w:left="246" w:hanging="186"/>
      </w:pPr>
      <w:rPr>
        <w:rFonts w:hint="default"/>
        <w:lang w:val="en-US" w:eastAsia="en-US" w:bidi="ar-SA"/>
      </w:rPr>
    </w:lvl>
    <w:lvl w:ilvl="4" w:tplc="47B08046">
      <w:numFmt w:val="bullet"/>
      <w:lvlText w:val="•"/>
      <w:lvlJc w:val="left"/>
      <w:pPr>
        <w:ind w:left="169" w:hanging="186"/>
      </w:pPr>
      <w:rPr>
        <w:rFonts w:hint="default"/>
        <w:lang w:val="en-US" w:eastAsia="en-US" w:bidi="ar-SA"/>
      </w:rPr>
    </w:lvl>
    <w:lvl w:ilvl="5" w:tplc="70E81040">
      <w:numFmt w:val="bullet"/>
      <w:lvlText w:val="•"/>
      <w:lvlJc w:val="left"/>
      <w:pPr>
        <w:ind w:left="93" w:hanging="186"/>
      </w:pPr>
      <w:rPr>
        <w:rFonts w:hint="default"/>
        <w:lang w:val="en-US" w:eastAsia="en-US" w:bidi="ar-SA"/>
      </w:rPr>
    </w:lvl>
    <w:lvl w:ilvl="6" w:tplc="CF5EFABC">
      <w:numFmt w:val="bullet"/>
      <w:lvlText w:val="•"/>
      <w:lvlJc w:val="left"/>
      <w:pPr>
        <w:ind w:left="16" w:hanging="186"/>
      </w:pPr>
      <w:rPr>
        <w:rFonts w:hint="default"/>
        <w:lang w:val="en-US" w:eastAsia="en-US" w:bidi="ar-SA"/>
      </w:rPr>
    </w:lvl>
    <w:lvl w:ilvl="7" w:tplc="A8763D22">
      <w:numFmt w:val="bullet"/>
      <w:lvlText w:val="•"/>
      <w:lvlJc w:val="left"/>
      <w:pPr>
        <w:ind w:left="-61" w:hanging="186"/>
      </w:pPr>
      <w:rPr>
        <w:rFonts w:hint="default"/>
        <w:lang w:val="en-US" w:eastAsia="en-US" w:bidi="ar-SA"/>
      </w:rPr>
    </w:lvl>
    <w:lvl w:ilvl="8" w:tplc="AB1CC1CA">
      <w:numFmt w:val="bullet"/>
      <w:lvlText w:val="•"/>
      <w:lvlJc w:val="left"/>
      <w:pPr>
        <w:ind w:left="-137" w:hanging="186"/>
      </w:pPr>
      <w:rPr>
        <w:rFonts w:hint="default"/>
        <w:lang w:val="en-US" w:eastAsia="en-US" w:bidi="ar-SA"/>
      </w:rPr>
    </w:lvl>
  </w:abstractNum>
  <w:abstractNum w:abstractNumId="5" w15:restartNumberingAfterBreak="0">
    <w:nsid w:val="1B622689"/>
    <w:multiLevelType w:val="hybridMultilevel"/>
    <w:tmpl w:val="0470A28A"/>
    <w:lvl w:ilvl="0" w:tplc="1AB84474">
      <w:start w:val="1"/>
      <w:numFmt w:val="decimal"/>
      <w:lvlText w:val="(%1)"/>
      <w:lvlJc w:val="left"/>
      <w:pPr>
        <w:ind w:left="502" w:hanging="239"/>
        <w:jc w:val="left"/>
      </w:pPr>
      <w:rPr>
        <w:rFonts w:ascii="Arial" w:eastAsia="Arial" w:hAnsi="Arial" w:cs="Arial" w:hint="default"/>
        <w:spacing w:val="-1"/>
        <w:w w:val="99"/>
        <w:sz w:val="16"/>
        <w:szCs w:val="16"/>
        <w:lang w:val="en-US" w:eastAsia="en-US" w:bidi="ar-SA"/>
      </w:rPr>
    </w:lvl>
    <w:lvl w:ilvl="1" w:tplc="A4F0276A">
      <w:start w:val="2"/>
      <w:numFmt w:val="decimal"/>
      <w:lvlText w:val="(%2)"/>
      <w:lvlJc w:val="left"/>
      <w:pPr>
        <w:ind w:left="264" w:hanging="239"/>
        <w:jc w:val="left"/>
      </w:pPr>
      <w:rPr>
        <w:rFonts w:ascii="Arial" w:eastAsia="Arial" w:hAnsi="Arial" w:cs="Arial" w:hint="default"/>
        <w:spacing w:val="-1"/>
        <w:w w:val="99"/>
        <w:sz w:val="16"/>
        <w:szCs w:val="16"/>
        <w:lang w:val="en-US" w:eastAsia="en-US" w:bidi="ar-SA"/>
      </w:rPr>
    </w:lvl>
    <w:lvl w:ilvl="2" w:tplc="8DB0077A">
      <w:numFmt w:val="bullet"/>
      <w:lvlText w:val="•"/>
      <w:lvlJc w:val="left"/>
      <w:pPr>
        <w:ind w:left="413" w:hanging="239"/>
      </w:pPr>
      <w:rPr>
        <w:rFonts w:hint="default"/>
        <w:lang w:val="en-US" w:eastAsia="en-US" w:bidi="ar-SA"/>
      </w:rPr>
    </w:lvl>
    <w:lvl w:ilvl="3" w:tplc="0F9C3A5E">
      <w:numFmt w:val="bullet"/>
      <w:lvlText w:val="•"/>
      <w:lvlJc w:val="left"/>
      <w:pPr>
        <w:ind w:left="326" w:hanging="239"/>
      </w:pPr>
      <w:rPr>
        <w:rFonts w:hint="default"/>
        <w:lang w:val="en-US" w:eastAsia="en-US" w:bidi="ar-SA"/>
      </w:rPr>
    </w:lvl>
    <w:lvl w:ilvl="4" w:tplc="A3C8A790">
      <w:numFmt w:val="bullet"/>
      <w:lvlText w:val="•"/>
      <w:lvlJc w:val="left"/>
      <w:pPr>
        <w:ind w:left="240" w:hanging="239"/>
      </w:pPr>
      <w:rPr>
        <w:rFonts w:hint="default"/>
        <w:lang w:val="en-US" w:eastAsia="en-US" w:bidi="ar-SA"/>
      </w:rPr>
    </w:lvl>
    <w:lvl w:ilvl="5" w:tplc="BA642486">
      <w:numFmt w:val="bullet"/>
      <w:lvlText w:val="•"/>
      <w:lvlJc w:val="left"/>
      <w:pPr>
        <w:ind w:left="153" w:hanging="239"/>
      </w:pPr>
      <w:rPr>
        <w:rFonts w:hint="default"/>
        <w:lang w:val="en-US" w:eastAsia="en-US" w:bidi="ar-SA"/>
      </w:rPr>
    </w:lvl>
    <w:lvl w:ilvl="6" w:tplc="862CC798">
      <w:numFmt w:val="bullet"/>
      <w:lvlText w:val="•"/>
      <w:lvlJc w:val="left"/>
      <w:pPr>
        <w:ind w:left="66" w:hanging="239"/>
      </w:pPr>
      <w:rPr>
        <w:rFonts w:hint="default"/>
        <w:lang w:val="en-US" w:eastAsia="en-US" w:bidi="ar-SA"/>
      </w:rPr>
    </w:lvl>
    <w:lvl w:ilvl="7" w:tplc="9A785EC6">
      <w:numFmt w:val="bullet"/>
      <w:lvlText w:val="•"/>
      <w:lvlJc w:val="left"/>
      <w:pPr>
        <w:ind w:left="-20" w:hanging="239"/>
      </w:pPr>
      <w:rPr>
        <w:rFonts w:hint="default"/>
        <w:lang w:val="en-US" w:eastAsia="en-US" w:bidi="ar-SA"/>
      </w:rPr>
    </w:lvl>
    <w:lvl w:ilvl="8" w:tplc="46CA2110">
      <w:numFmt w:val="bullet"/>
      <w:lvlText w:val="•"/>
      <w:lvlJc w:val="left"/>
      <w:pPr>
        <w:ind w:left="-107" w:hanging="239"/>
      </w:pPr>
      <w:rPr>
        <w:rFonts w:hint="default"/>
        <w:lang w:val="en-US" w:eastAsia="en-US" w:bidi="ar-SA"/>
      </w:rPr>
    </w:lvl>
  </w:abstractNum>
  <w:abstractNum w:abstractNumId="6"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7"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8"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34360D"/>
    <w:multiLevelType w:val="hybridMultilevel"/>
    <w:tmpl w:val="9410967C"/>
    <w:lvl w:ilvl="0" w:tplc="9BA6DCAA">
      <w:start w:val="1"/>
      <w:numFmt w:val="lowerLetter"/>
      <w:lvlText w:val="%1."/>
      <w:lvlJc w:val="left"/>
      <w:pPr>
        <w:ind w:left="120" w:hanging="178"/>
        <w:jc w:val="left"/>
      </w:pPr>
      <w:rPr>
        <w:rFonts w:ascii="Arial" w:eastAsia="Arial" w:hAnsi="Arial" w:cs="Arial" w:hint="default"/>
        <w:spacing w:val="-1"/>
        <w:w w:val="99"/>
        <w:sz w:val="16"/>
        <w:szCs w:val="16"/>
        <w:lang w:val="en-US" w:eastAsia="en-US" w:bidi="ar-SA"/>
      </w:rPr>
    </w:lvl>
    <w:lvl w:ilvl="1" w:tplc="08C2549A">
      <w:numFmt w:val="bullet"/>
      <w:lvlText w:val="•"/>
      <w:lvlJc w:val="left"/>
      <w:pPr>
        <w:ind w:left="576" w:hanging="178"/>
      </w:pPr>
      <w:rPr>
        <w:rFonts w:hint="default"/>
        <w:lang w:val="en-US" w:eastAsia="en-US" w:bidi="ar-SA"/>
      </w:rPr>
    </w:lvl>
    <w:lvl w:ilvl="2" w:tplc="13669ECA">
      <w:numFmt w:val="bullet"/>
      <w:lvlText w:val="•"/>
      <w:lvlJc w:val="left"/>
      <w:pPr>
        <w:ind w:left="1032" w:hanging="178"/>
      </w:pPr>
      <w:rPr>
        <w:rFonts w:hint="default"/>
        <w:lang w:val="en-US" w:eastAsia="en-US" w:bidi="ar-SA"/>
      </w:rPr>
    </w:lvl>
    <w:lvl w:ilvl="3" w:tplc="58A669DC">
      <w:numFmt w:val="bullet"/>
      <w:lvlText w:val="•"/>
      <w:lvlJc w:val="left"/>
      <w:pPr>
        <w:ind w:left="1489" w:hanging="178"/>
      </w:pPr>
      <w:rPr>
        <w:rFonts w:hint="default"/>
        <w:lang w:val="en-US" w:eastAsia="en-US" w:bidi="ar-SA"/>
      </w:rPr>
    </w:lvl>
    <w:lvl w:ilvl="4" w:tplc="7F0EB504">
      <w:numFmt w:val="bullet"/>
      <w:lvlText w:val="•"/>
      <w:lvlJc w:val="left"/>
      <w:pPr>
        <w:ind w:left="1945" w:hanging="178"/>
      </w:pPr>
      <w:rPr>
        <w:rFonts w:hint="default"/>
        <w:lang w:val="en-US" w:eastAsia="en-US" w:bidi="ar-SA"/>
      </w:rPr>
    </w:lvl>
    <w:lvl w:ilvl="5" w:tplc="CBFE8106">
      <w:numFmt w:val="bullet"/>
      <w:lvlText w:val="•"/>
      <w:lvlJc w:val="left"/>
      <w:pPr>
        <w:ind w:left="2401" w:hanging="178"/>
      </w:pPr>
      <w:rPr>
        <w:rFonts w:hint="default"/>
        <w:lang w:val="en-US" w:eastAsia="en-US" w:bidi="ar-SA"/>
      </w:rPr>
    </w:lvl>
    <w:lvl w:ilvl="6" w:tplc="26142BD0">
      <w:numFmt w:val="bullet"/>
      <w:lvlText w:val="•"/>
      <w:lvlJc w:val="left"/>
      <w:pPr>
        <w:ind w:left="2858" w:hanging="178"/>
      </w:pPr>
      <w:rPr>
        <w:rFonts w:hint="default"/>
        <w:lang w:val="en-US" w:eastAsia="en-US" w:bidi="ar-SA"/>
      </w:rPr>
    </w:lvl>
    <w:lvl w:ilvl="7" w:tplc="37F652D4">
      <w:numFmt w:val="bullet"/>
      <w:lvlText w:val="•"/>
      <w:lvlJc w:val="left"/>
      <w:pPr>
        <w:ind w:left="3314" w:hanging="178"/>
      </w:pPr>
      <w:rPr>
        <w:rFonts w:hint="default"/>
        <w:lang w:val="en-US" w:eastAsia="en-US" w:bidi="ar-SA"/>
      </w:rPr>
    </w:lvl>
    <w:lvl w:ilvl="8" w:tplc="19E60F1C">
      <w:numFmt w:val="bullet"/>
      <w:lvlText w:val="•"/>
      <w:lvlJc w:val="left"/>
      <w:pPr>
        <w:ind w:left="3770" w:hanging="178"/>
      </w:pPr>
      <w:rPr>
        <w:rFonts w:hint="default"/>
        <w:lang w:val="en-US" w:eastAsia="en-US" w:bidi="ar-SA"/>
      </w:rPr>
    </w:lvl>
  </w:abstractNum>
  <w:abstractNum w:abstractNumId="10" w15:restartNumberingAfterBreak="0">
    <w:nsid w:val="46770A58"/>
    <w:multiLevelType w:val="hybridMultilevel"/>
    <w:tmpl w:val="FE4A0B70"/>
    <w:lvl w:ilvl="0" w:tplc="439872C6">
      <w:start w:val="1"/>
      <w:numFmt w:val="upperRoman"/>
      <w:lvlText w:val="%1."/>
      <w:lvlJc w:val="left"/>
      <w:pPr>
        <w:ind w:left="297" w:hanging="178"/>
        <w:jc w:val="left"/>
      </w:pPr>
      <w:rPr>
        <w:rFonts w:ascii="Arial" w:eastAsia="Arial" w:hAnsi="Arial" w:cs="Arial" w:hint="default"/>
        <w:b/>
        <w:bCs/>
        <w:w w:val="99"/>
        <w:sz w:val="16"/>
        <w:szCs w:val="16"/>
        <w:lang w:val="en-US" w:eastAsia="en-US" w:bidi="ar-SA"/>
      </w:rPr>
    </w:lvl>
    <w:lvl w:ilvl="1" w:tplc="B82AAFB4">
      <w:start w:val="1"/>
      <w:numFmt w:val="decimal"/>
      <w:lvlText w:val="%2."/>
      <w:lvlJc w:val="left"/>
      <w:pPr>
        <w:ind w:left="120" w:hanging="178"/>
        <w:jc w:val="left"/>
      </w:pPr>
      <w:rPr>
        <w:rFonts w:hint="default"/>
        <w:spacing w:val="-1"/>
        <w:w w:val="99"/>
        <w:lang w:val="en-US" w:eastAsia="en-US" w:bidi="ar-SA"/>
      </w:rPr>
    </w:lvl>
    <w:lvl w:ilvl="2" w:tplc="1C320822">
      <w:start w:val="1"/>
      <w:numFmt w:val="lowerLetter"/>
      <w:lvlText w:val="%3."/>
      <w:lvlJc w:val="left"/>
      <w:pPr>
        <w:ind w:left="120" w:hanging="178"/>
        <w:jc w:val="left"/>
      </w:pPr>
      <w:rPr>
        <w:rFonts w:ascii="Arial" w:eastAsia="Arial" w:hAnsi="Arial" w:cs="Arial" w:hint="default"/>
        <w:spacing w:val="-1"/>
        <w:w w:val="99"/>
        <w:sz w:val="16"/>
        <w:szCs w:val="16"/>
        <w:lang w:val="en-US" w:eastAsia="en-US" w:bidi="ar-SA"/>
      </w:rPr>
    </w:lvl>
    <w:lvl w:ilvl="3" w:tplc="638A38CA">
      <w:start w:val="1"/>
      <w:numFmt w:val="decimal"/>
      <w:lvlText w:val="(%4)"/>
      <w:lvlJc w:val="left"/>
      <w:pPr>
        <w:ind w:left="119" w:hanging="178"/>
        <w:jc w:val="left"/>
      </w:pPr>
      <w:rPr>
        <w:rFonts w:ascii="Arial" w:eastAsia="Arial" w:hAnsi="Arial" w:cs="Arial" w:hint="default"/>
        <w:spacing w:val="-1"/>
        <w:w w:val="99"/>
        <w:sz w:val="16"/>
        <w:szCs w:val="16"/>
        <w:lang w:val="en-US" w:eastAsia="en-US" w:bidi="ar-SA"/>
      </w:rPr>
    </w:lvl>
    <w:lvl w:ilvl="4" w:tplc="E9AC106C">
      <w:numFmt w:val="bullet"/>
      <w:lvlText w:val="•"/>
      <w:lvlJc w:val="left"/>
      <w:pPr>
        <w:ind w:left="330" w:hanging="178"/>
      </w:pPr>
      <w:rPr>
        <w:rFonts w:hint="default"/>
        <w:lang w:val="en-US" w:eastAsia="en-US" w:bidi="ar-SA"/>
      </w:rPr>
    </w:lvl>
    <w:lvl w:ilvl="5" w:tplc="5EFA148E">
      <w:numFmt w:val="bullet"/>
      <w:lvlText w:val="•"/>
      <w:lvlJc w:val="left"/>
      <w:pPr>
        <w:ind w:left="221" w:hanging="178"/>
      </w:pPr>
      <w:rPr>
        <w:rFonts w:hint="default"/>
        <w:lang w:val="en-US" w:eastAsia="en-US" w:bidi="ar-SA"/>
      </w:rPr>
    </w:lvl>
    <w:lvl w:ilvl="6" w:tplc="EE48CE52">
      <w:numFmt w:val="bullet"/>
      <w:lvlText w:val="•"/>
      <w:lvlJc w:val="left"/>
      <w:pPr>
        <w:ind w:left="112" w:hanging="178"/>
      </w:pPr>
      <w:rPr>
        <w:rFonts w:hint="default"/>
        <w:lang w:val="en-US" w:eastAsia="en-US" w:bidi="ar-SA"/>
      </w:rPr>
    </w:lvl>
    <w:lvl w:ilvl="7" w:tplc="C15441F8">
      <w:numFmt w:val="bullet"/>
      <w:lvlText w:val="•"/>
      <w:lvlJc w:val="left"/>
      <w:pPr>
        <w:ind w:left="3" w:hanging="178"/>
      </w:pPr>
      <w:rPr>
        <w:rFonts w:hint="default"/>
        <w:lang w:val="en-US" w:eastAsia="en-US" w:bidi="ar-SA"/>
      </w:rPr>
    </w:lvl>
    <w:lvl w:ilvl="8" w:tplc="5C246C84">
      <w:numFmt w:val="bullet"/>
      <w:lvlText w:val="•"/>
      <w:lvlJc w:val="left"/>
      <w:pPr>
        <w:ind w:left="-107" w:hanging="178"/>
      </w:pPr>
      <w:rPr>
        <w:rFonts w:hint="default"/>
        <w:lang w:val="en-US" w:eastAsia="en-US" w:bidi="ar-SA"/>
      </w:rPr>
    </w:lvl>
  </w:abstractNum>
  <w:abstractNum w:abstractNumId="11"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4A283A"/>
    <w:multiLevelType w:val="hybridMultilevel"/>
    <w:tmpl w:val="855E02C0"/>
    <w:lvl w:ilvl="0" w:tplc="04090015">
      <w:start w:val="1"/>
      <w:numFmt w:val="upperLetter"/>
      <w:lvlText w:val="%1."/>
      <w:lvlJc w:val="left"/>
      <w:pPr>
        <w:ind w:left="720" w:hanging="360"/>
      </w:pPr>
      <w:rPr>
        <w:rFonts w:hint="default"/>
      </w:rPr>
    </w:lvl>
    <w:lvl w:ilvl="1" w:tplc="03646ED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5"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6"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2E27AB"/>
    <w:multiLevelType w:val="hybridMultilevel"/>
    <w:tmpl w:val="2E7CA158"/>
    <w:lvl w:ilvl="0" w:tplc="FFFFFFFF">
      <w:start w:val="1"/>
      <w:numFmt w:val="decimal"/>
      <w:lvlText w:val="(%1)"/>
      <w:lvlJc w:val="left"/>
      <w:pPr>
        <w:ind w:left="1004" w:hanging="350"/>
      </w:pPr>
      <w:rPr>
        <w:rFonts w:ascii="Times New Roman" w:hAnsi="Times New Roman" w:cs="Times New Roman" w:hint="default"/>
        <w:w w:val="105"/>
        <w:sz w:val="24"/>
        <w:szCs w:val="24"/>
      </w:rPr>
    </w:lvl>
    <w:lvl w:ilvl="1" w:tplc="FFFFFFFF">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num w:numId="1" w16cid:durableId="527258016">
    <w:abstractNumId w:val="6"/>
  </w:num>
  <w:num w:numId="2" w16cid:durableId="529299003">
    <w:abstractNumId w:val="12"/>
  </w:num>
  <w:num w:numId="3" w16cid:durableId="1410692908">
    <w:abstractNumId w:val="3"/>
  </w:num>
  <w:num w:numId="4" w16cid:durableId="643506726">
    <w:abstractNumId w:val="15"/>
  </w:num>
  <w:num w:numId="5" w16cid:durableId="1990284106">
    <w:abstractNumId w:val="2"/>
  </w:num>
  <w:num w:numId="6" w16cid:durableId="658462652">
    <w:abstractNumId w:val="14"/>
  </w:num>
  <w:num w:numId="7" w16cid:durableId="763376335">
    <w:abstractNumId w:val="1"/>
  </w:num>
  <w:num w:numId="8" w16cid:durableId="1238394356">
    <w:abstractNumId w:val="7"/>
  </w:num>
  <w:num w:numId="9" w16cid:durableId="1197742732">
    <w:abstractNumId w:val="17"/>
  </w:num>
  <w:num w:numId="10" w16cid:durableId="1366638891">
    <w:abstractNumId w:val="8"/>
  </w:num>
  <w:num w:numId="11" w16cid:durableId="1234969320">
    <w:abstractNumId w:val="13"/>
  </w:num>
  <w:num w:numId="12" w16cid:durableId="1220552156">
    <w:abstractNumId w:val="11"/>
  </w:num>
  <w:num w:numId="13" w16cid:durableId="1904490228">
    <w:abstractNumId w:val="16"/>
  </w:num>
  <w:num w:numId="14" w16cid:durableId="1881673596">
    <w:abstractNumId w:val="10"/>
  </w:num>
  <w:num w:numId="15" w16cid:durableId="534082517">
    <w:abstractNumId w:val="0"/>
  </w:num>
  <w:num w:numId="16" w16cid:durableId="1192649014">
    <w:abstractNumId w:val="5"/>
  </w:num>
  <w:num w:numId="17" w16cid:durableId="1698189239">
    <w:abstractNumId w:val="4"/>
  </w:num>
  <w:num w:numId="18" w16cid:durableId="1342930392">
    <w:abstractNumId w:val="9"/>
  </w:num>
  <w:num w:numId="19" w16cid:durableId="3462946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TKERb4l/X9jtw7RYceVn/z8MAprVSCqV/N7gpvPQAXDcV/aRZwWi3PCIYzduwCZAxHEY3mKi7XytOdvz1P971g==" w:salt="mwGPwOLCf0FXo9TtsV0pm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3071F"/>
    <w:rsid w:val="000519DC"/>
    <w:rsid w:val="0006231D"/>
    <w:rsid w:val="000D39C1"/>
    <w:rsid w:val="0014299C"/>
    <w:rsid w:val="00167EF5"/>
    <w:rsid w:val="001E763B"/>
    <w:rsid w:val="001F530B"/>
    <w:rsid w:val="002137E3"/>
    <w:rsid w:val="00252018"/>
    <w:rsid w:val="00277AE3"/>
    <w:rsid w:val="00286478"/>
    <w:rsid w:val="002A3D3C"/>
    <w:rsid w:val="002E2117"/>
    <w:rsid w:val="00335C5A"/>
    <w:rsid w:val="00367C1D"/>
    <w:rsid w:val="003709C4"/>
    <w:rsid w:val="003B3903"/>
    <w:rsid w:val="00443E60"/>
    <w:rsid w:val="00525485"/>
    <w:rsid w:val="00536899"/>
    <w:rsid w:val="005D406C"/>
    <w:rsid w:val="00622EA3"/>
    <w:rsid w:val="006277BA"/>
    <w:rsid w:val="00690AEA"/>
    <w:rsid w:val="0069187A"/>
    <w:rsid w:val="006F3A7F"/>
    <w:rsid w:val="007164F5"/>
    <w:rsid w:val="00743596"/>
    <w:rsid w:val="0076331D"/>
    <w:rsid w:val="00787C3B"/>
    <w:rsid w:val="008154D3"/>
    <w:rsid w:val="00871B0B"/>
    <w:rsid w:val="00883DCF"/>
    <w:rsid w:val="008B29D6"/>
    <w:rsid w:val="008E026F"/>
    <w:rsid w:val="009016DD"/>
    <w:rsid w:val="009107D7"/>
    <w:rsid w:val="00925DD0"/>
    <w:rsid w:val="00936340"/>
    <w:rsid w:val="00954E00"/>
    <w:rsid w:val="0097292D"/>
    <w:rsid w:val="009A0420"/>
    <w:rsid w:val="009D1FC8"/>
    <w:rsid w:val="00A85A35"/>
    <w:rsid w:val="00A870B6"/>
    <w:rsid w:val="00A9038A"/>
    <w:rsid w:val="00AA4FE3"/>
    <w:rsid w:val="00B70E17"/>
    <w:rsid w:val="00BC049F"/>
    <w:rsid w:val="00BE71E2"/>
    <w:rsid w:val="00C21E02"/>
    <w:rsid w:val="00C26B97"/>
    <w:rsid w:val="00C7582B"/>
    <w:rsid w:val="00C767DD"/>
    <w:rsid w:val="00CB7784"/>
    <w:rsid w:val="00CC6A53"/>
    <w:rsid w:val="00D068AF"/>
    <w:rsid w:val="00D469DB"/>
    <w:rsid w:val="00D86542"/>
    <w:rsid w:val="00DA7FBB"/>
    <w:rsid w:val="00E1341F"/>
    <w:rsid w:val="00E71A4F"/>
    <w:rsid w:val="00F40CB6"/>
    <w:rsid w:val="00F9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34"/>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F969EE"/>
    <w:pPr>
      <w:spacing w:after="100"/>
    </w:pPr>
  </w:style>
  <w:style w:type="paragraph" w:customStyle="1" w:styleId="Style1">
    <w:name w:val="Style1"/>
    <w:basedOn w:val="TOC1"/>
    <w:link w:val="Style1Char"/>
    <w:qFormat/>
    <w:rsid w:val="00F40CB6"/>
    <w:pPr>
      <w:tabs>
        <w:tab w:val="left" w:pos="440"/>
        <w:tab w:val="right" w:leader="dot" w:pos="9350"/>
      </w:tabs>
    </w:pPr>
    <w:rPr>
      <w:rFonts w:ascii="Times New Roman" w:hAnsi="Times New Roman"/>
      <w:noProof/>
      <w:color w:val="000000" w:themeColor="text1"/>
      <w:sz w:val="24"/>
    </w:rPr>
  </w:style>
  <w:style w:type="character" w:customStyle="1" w:styleId="TOC1Char">
    <w:name w:val="TOC 1 Char"/>
    <w:basedOn w:val="DefaultParagraphFont"/>
    <w:link w:val="TOC1"/>
    <w:uiPriority w:val="39"/>
    <w:rsid w:val="00F40CB6"/>
  </w:style>
  <w:style w:type="character" w:customStyle="1" w:styleId="Style1Char">
    <w:name w:val="Style1 Char"/>
    <w:basedOn w:val="TOC1Char"/>
    <w:link w:val="Style1"/>
    <w:rsid w:val="00F40CB6"/>
    <w:rPr>
      <w:rFonts w:ascii="Times New Roman" w:hAnsi="Times New Roman"/>
      <w:noProof/>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15</Pages>
  <Words>5901</Words>
  <Characters>33637</Characters>
  <Application>Microsoft Office Word</Application>
  <DocSecurity>8</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51</cp:revision>
  <dcterms:created xsi:type="dcterms:W3CDTF">2022-11-18T18:14:00Z</dcterms:created>
  <dcterms:modified xsi:type="dcterms:W3CDTF">2024-07-29T19:53:00Z</dcterms:modified>
</cp:coreProperties>
</file>