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5DCBF0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A4305E" w:rsidRPr="00A4305E">
        <w:rPr>
          <w:b/>
          <w:szCs w:val="24"/>
        </w:rPr>
        <w:t>UNINTERRUPTIBLE POWER SUPPLY (UPS) AND BYPASS SWITCH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A4305E">
        <w:rPr>
          <w:szCs w:val="24"/>
        </w:rPr>
        <w:t>06/27</w:t>
      </w:r>
      <w:r w:rsidR="00C3031B">
        <w:rPr>
          <w:szCs w:val="24"/>
        </w:rPr>
        <w:t>/202</w:t>
      </w:r>
      <w:r w:rsidR="00A4305E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A4305E" w:rsidRDefault="00B82A39" w:rsidP="008E5F15">
      <w:pPr>
        <w:spacing w:after="240"/>
        <w:jc w:val="both"/>
        <w:rPr>
          <w:szCs w:val="24"/>
        </w:rPr>
      </w:pPr>
      <w:r w:rsidRPr="00A4305E">
        <w:rPr>
          <w:szCs w:val="24"/>
        </w:rPr>
        <w:t xml:space="preserve">Vendors are responsible </w:t>
      </w:r>
      <w:r w:rsidR="003B5832" w:rsidRPr="00A4305E">
        <w:rPr>
          <w:szCs w:val="24"/>
        </w:rPr>
        <w:t xml:space="preserve">for the </w:t>
      </w:r>
      <w:r w:rsidRPr="00A4305E">
        <w:rPr>
          <w:szCs w:val="24"/>
        </w:rPr>
        <w:t>receipt and acknowledgement of all addenda</w:t>
      </w:r>
      <w:r w:rsidR="00855896" w:rsidRPr="00A4305E">
        <w:rPr>
          <w:szCs w:val="24"/>
        </w:rPr>
        <w:t xml:space="preserve"> to a solicitation. </w:t>
      </w:r>
      <w:r w:rsidR="00EA1F05" w:rsidRPr="00A4305E">
        <w:rPr>
          <w:szCs w:val="24"/>
        </w:rPr>
        <w:t>C</w:t>
      </w:r>
      <w:r w:rsidR="00855896" w:rsidRPr="00A4305E">
        <w:rPr>
          <w:szCs w:val="24"/>
        </w:rPr>
        <w:t>onfirm acknowledgement</w:t>
      </w:r>
      <w:r w:rsidR="00EA1F05" w:rsidRPr="00A4305E">
        <w:rPr>
          <w:szCs w:val="24"/>
        </w:rPr>
        <w:t xml:space="preserve"> by </w:t>
      </w:r>
      <w:r w:rsidR="00855896" w:rsidRPr="00A4305E">
        <w:rPr>
          <w:szCs w:val="24"/>
        </w:rPr>
        <w:t>includ</w:t>
      </w:r>
      <w:r w:rsidR="00EA1F05" w:rsidRPr="00A4305E">
        <w:rPr>
          <w:szCs w:val="24"/>
        </w:rPr>
        <w:t xml:space="preserve">ing </w:t>
      </w:r>
      <w:r w:rsidR="003B5832" w:rsidRPr="00A4305E">
        <w:rPr>
          <w:szCs w:val="24"/>
        </w:rPr>
        <w:t xml:space="preserve">an </w:t>
      </w:r>
      <w:r w:rsidR="00523D30" w:rsidRPr="00A4305E">
        <w:rPr>
          <w:szCs w:val="24"/>
        </w:rPr>
        <w:t>electronically</w:t>
      </w:r>
      <w:r w:rsidRPr="00A4305E">
        <w:rPr>
          <w:szCs w:val="24"/>
        </w:rPr>
        <w:t xml:space="preserve"> </w:t>
      </w:r>
      <w:r w:rsidR="00523D30" w:rsidRPr="00A4305E">
        <w:rPr>
          <w:szCs w:val="24"/>
        </w:rPr>
        <w:t>completed</w:t>
      </w:r>
      <w:r w:rsidRPr="00A4305E">
        <w:rPr>
          <w:szCs w:val="24"/>
        </w:rPr>
        <w:t xml:space="preserve"> copy of this addendum with</w:t>
      </w:r>
      <w:r w:rsidR="003B5832" w:rsidRPr="00A4305E">
        <w:rPr>
          <w:szCs w:val="24"/>
        </w:rPr>
        <w:t xml:space="preserve"> s</w:t>
      </w:r>
      <w:r w:rsidRPr="00A4305E">
        <w:rPr>
          <w:szCs w:val="24"/>
        </w:rPr>
        <w:t>ubmittal</w:t>
      </w:r>
      <w:r w:rsidR="00855896" w:rsidRPr="00A4305E">
        <w:rPr>
          <w:szCs w:val="24"/>
        </w:rPr>
        <w:t>.</w:t>
      </w:r>
      <w:r w:rsidRPr="00A4305E">
        <w:rPr>
          <w:szCs w:val="24"/>
        </w:rPr>
        <w:t xml:space="preserve"> </w:t>
      </w:r>
      <w:r w:rsidR="003B5832" w:rsidRPr="00A4305E">
        <w:rPr>
          <w:szCs w:val="24"/>
        </w:rPr>
        <w:t xml:space="preserve"> </w:t>
      </w:r>
      <w:r w:rsidRPr="00A4305E">
        <w:rPr>
          <w:szCs w:val="24"/>
        </w:rPr>
        <w:t xml:space="preserve">Failure to acknowledge each addendum may prevent the </w:t>
      </w:r>
      <w:r w:rsidR="003B5832" w:rsidRPr="00A4305E">
        <w:rPr>
          <w:szCs w:val="24"/>
        </w:rPr>
        <w:t xml:space="preserve">submittal </w:t>
      </w:r>
      <w:r w:rsidRPr="00A4305E">
        <w:rPr>
          <w:szCs w:val="24"/>
        </w:rPr>
        <w:t>from being considered for award.</w:t>
      </w:r>
    </w:p>
    <w:p w14:paraId="652FDB4C" w14:textId="1BF68A1A" w:rsidR="00B60E88" w:rsidRPr="00A4305E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A4305E">
        <w:t>THIS ADDENDUM DOES NOT CHANGE THE DATE FOR RECEIPT OF PROPOSALS.</w:t>
      </w:r>
    </w:p>
    <w:p w14:paraId="254BCA53" w14:textId="7A1D7D25" w:rsidR="00CF68E6" w:rsidRPr="00A4305E" w:rsidRDefault="00617956" w:rsidP="00EA1F05">
      <w:pPr>
        <w:pBdr>
          <w:bottom w:val="single" w:sz="6" w:space="1" w:color="auto"/>
        </w:pBdr>
        <w:spacing w:after="12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NON-MANDATORY SITE SURVEY</w:t>
      </w:r>
    </w:p>
    <w:p w14:paraId="575075B1" w14:textId="19AC7E6F" w:rsidR="00FC0857" w:rsidRDefault="00617956" w:rsidP="00A4305E">
      <w:pPr>
        <w:pBdr>
          <w:bottom w:val="single" w:sz="6" w:space="1" w:color="auto"/>
        </w:pBdr>
        <w:spacing w:after="120"/>
        <w:contextualSpacing/>
        <w:rPr>
          <w:szCs w:val="24"/>
        </w:rPr>
      </w:pPr>
      <w:r>
        <w:rPr>
          <w:szCs w:val="24"/>
        </w:rPr>
        <w:t xml:space="preserve">A </w:t>
      </w:r>
      <w:r w:rsidRPr="00A4305E">
        <w:rPr>
          <w:szCs w:val="24"/>
        </w:rPr>
        <w:t>non-mandatory</w:t>
      </w:r>
      <w:r w:rsidR="00A4305E" w:rsidRPr="00A4305E">
        <w:rPr>
          <w:szCs w:val="24"/>
        </w:rPr>
        <w:t xml:space="preserve"> site visit for the opportunity to see the current UPS configuration will be conducted on July 10, 2024, at 10:30AM (EST). Interested bidders shall meet at the Office of Public Safety Support, located at 20415 Independence Boulevard, Groveland, FL 34736. </w:t>
      </w:r>
    </w:p>
    <w:p w14:paraId="12467B92" w14:textId="77777777" w:rsidR="00FC0857" w:rsidRDefault="00FC0857" w:rsidP="00A4305E">
      <w:pPr>
        <w:pBdr>
          <w:bottom w:val="single" w:sz="6" w:space="1" w:color="auto"/>
        </w:pBdr>
        <w:spacing w:after="120"/>
        <w:contextualSpacing/>
        <w:rPr>
          <w:szCs w:val="24"/>
        </w:rPr>
      </w:pPr>
    </w:p>
    <w:p w14:paraId="6B4B9A5F" w14:textId="44BFEF27" w:rsidR="00EA1F05" w:rsidRPr="00A4305E" w:rsidRDefault="00A4305E" w:rsidP="00A4305E">
      <w:pPr>
        <w:pBdr>
          <w:bottom w:val="single" w:sz="6" w:space="1" w:color="auto"/>
        </w:pBdr>
        <w:spacing w:after="120"/>
        <w:contextualSpacing/>
        <w:rPr>
          <w:szCs w:val="24"/>
        </w:rPr>
      </w:pPr>
      <w:r w:rsidRPr="00A4305E">
        <w:rPr>
          <w:szCs w:val="24"/>
        </w:rPr>
        <w:t>The group will leave the location at 10:45AM (EST) and will be led to the Highway 50 Tower Site. No questions will be entertained during this site visit.</w:t>
      </w:r>
    </w:p>
    <w:p w14:paraId="709A5A6A" w14:textId="77777777" w:rsidR="00A4305E" w:rsidRPr="00A4305E" w:rsidRDefault="00A4305E" w:rsidP="00A4305E">
      <w:pPr>
        <w:pBdr>
          <w:bottom w:val="single" w:sz="6" w:space="1" w:color="auto"/>
        </w:pBdr>
        <w:spacing w:after="120"/>
        <w:contextualSpacing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34FF3FB2" w:rsidR="00F60805" w:rsidRPr="00FC0857" w:rsidRDefault="00DC68A5" w:rsidP="00FC0857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F60805" w:rsidRPr="00FC0857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0854D" w14:textId="4731AC3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A4305E">
      <w:rPr>
        <w:b/>
        <w:bCs/>
      </w:rPr>
      <w:t>-942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7A1"/>
    <w:multiLevelType w:val="hybridMultilevel"/>
    <w:tmpl w:val="83FE45BC"/>
    <w:lvl w:ilvl="0" w:tplc="6C8E24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20A8"/>
    <w:multiLevelType w:val="hybridMultilevel"/>
    <w:tmpl w:val="39E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6"/>
  </w:num>
  <w:num w:numId="3" w16cid:durableId="1569223518">
    <w:abstractNumId w:val="5"/>
  </w:num>
  <w:num w:numId="4" w16cid:durableId="584000639">
    <w:abstractNumId w:val="7"/>
  </w:num>
  <w:num w:numId="5" w16cid:durableId="489567764">
    <w:abstractNumId w:val="1"/>
  </w:num>
  <w:num w:numId="6" w16cid:durableId="445973893">
    <w:abstractNumId w:val="2"/>
  </w:num>
  <w:num w:numId="7" w16cid:durableId="492258432">
    <w:abstractNumId w:val="4"/>
  </w:num>
  <w:num w:numId="8" w16cid:durableId="947588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nl+FgGjj0wwJyug30guB+gY+99g4/hlxrqLThNskuACfkGXEVYaeY2MmUXg8bdBuiNs8lAQoczMbw+Rn+VyQ==" w:salt="g/24iK/tiHr/CqOjID6G5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47C32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77B46"/>
    <w:rsid w:val="005B37C1"/>
    <w:rsid w:val="005C43BF"/>
    <w:rsid w:val="005D3CB7"/>
    <w:rsid w:val="00603ED8"/>
    <w:rsid w:val="00605C06"/>
    <w:rsid w:val="0061414A"/>
    <w:rsid w:val="00617956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0BC0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305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86AF9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0857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577B46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7768</TotalTime>
  <Pages>1</Pages>
  <Words>256</Words>
  <Characters>1356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14</cp:revision>
  <cp:lastPrinted>2020-04-01T15:04:00Z</cp:lastPrinted>
  <dcterms:created xsi:type="dcterms:W3CDTF">2020-04-08T13:16:00Z</dcterms:created>
  <dcterms:modified xsi:type="dcterms:W3CDTF">2024-06-27T19:34:00Z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