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7E4B9979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7A60EA" w:rsidRPr="007A60EA">
        <w:rPr>
          <w:b/>
          <w:szCs w:val="24"/>
        </w:rPr>
        <w:t>Vegetative Debris Transport &amp; Disposal Services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7A60EA">
        <w:rPr>
          <w:szCs w:val="24"/>
        </w:rPr>
        <w:t>04/0</w:t>
      </w:r>
      <w:r w:rsidR="004F7A8D">
        <w:rPr>
          <w:szCs w:val="24"/>
        </w:rPr>
        <w:t>9</w:t>
      </w:r>
      <w:r w:rsidR="007A60EA">
        <w:rPr>
          <w:szCs w:val="24"/>
        </w:rPr>
        <w:t>/</w:t>
      </w:r>
      <w:r w:rsidR="00C3031B">
        <w:rPr>
          <w:szCs w:val="24"/>
        </w:rPr>
        <w:t>202</w:t>
      </w:r>
      <w:r w:rsidR="007A60EA">
        <w:rPr>
          <w:szCs w:val="24"/>
        </w:rPr>
        <w:t>4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1BF68A1A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DOES NOT CHANGE THE DATE FOR RECEIPT OF PROPOSALS.</w:t>
      </w:r>
    </w:p>
    <w:p w14:paraId="5C1CD418" w14:textId="0E45739E" w:rsidR="00EA1F05" w:rsidRPr="00EA1F05" w:rsidRDefault="00EA1F05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64E9E2D5" w14:textId="678310C8" w:rsidR="007A60EA" w:rsidRDefault="007A60EA" w:rsidP="007A60EA">
      <w:pPr>
        <w:pStyle w:val="ListParagraph"/>
        <w:numPr>
          <w:ilvl w:val="0"/>
          <w:numId w:val="7"/>
        </w:numPr>
        <w:spacing w:after="1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Question: </w:t>
      </w:r>
      <w:r w:rsidR="004F7A8D">
        <w:rPr>
          <w:color w:val="000000"/>
          <w:szCs w:val="24"/>
        </w:rPr>
        <w:t xml:space="preserve">Is the Contractor only </w:t>
      </w:r>
      <w:r w:rsidR="004F7A8D" w:rsidRPr="004F7A8D">
        <w:rPr>
          <w:color w:val="000000"/>
          <w:szCs w:val="24"/>
        </w:rPr>
        <w:t xml:space="preserve">supplying trucking/hauling services? </w:t>
      </w:r>
    </w:p>
    <w:p w14:paraId="19E726D4" w14:textId="2669E47A" w:rsidR="007A60EA" w:rsidRPr="007A60EA" w:rsidRDefault="007A60EA" w:rsidP="007A60EA">
      <w:pPr>
        <w:pStyle w:val="ListParagraph"/>
        <w:spacing w:after="160"/>
        <w:jc w:val="both"/>
        <w:rPr>
          <w:b/>
          <w:bCs/>
          <w:color w:val="000000"/>
          <w:szCs w:val="24"/>
        </w:rPr>
      </w:pPr>
      <w:r w:rsidRPr="007A60EA">
        <w:rPr>
          <w:b/>
          <w:bCs/>
          <w:color w:val="000000"/>
          <w:szCs w:val="24"/>
        </w:rPr>
        <w:t xml:space="preserve">Response: </w:t>
      </w:r>
      <w:r w:rsidR="004F7A8D" w:rsidRPr="004F7A8D">
        <w:rPr>
          <w:b/>
          <w:bCs/>
          <w:color w:val="000000"/>
          <w:szCs w:val="24"/>
        </w:rPr>
        <w:t>The contractor/hauler is also responsible for disposal of the yard waste being hauled out.</w:t>
      </w:r>
    </w:p>
    <w:p w14:paraId="2A43DED2" w14:textId="77777777" w:rsidR="004F7A8D" w:rsidRPr="004F7A8D" w:rsidRDefault="007A60EA" w:rsidP="0029633A">
      <w:pPr>
        <w:pStyle w:val="ListParagraph"/>
        <w:numPr>
          <w:ilvl w:val="0"/>
          <w:numId w:val="7"/>
        </w:numPr>
        <w:spacing w:after="160"/>
        <w:jc w:val="both"/>
        <w:rPr>
          <w:b/>
          <w:bCs/>
          <w:color w:val="000000"/>
          <w:szCs w:val="24"/>
        </w:rPr>
      </w:pPr>
      <w:r w:rsidRPr="004F7A8D">
        <w:rPr>
          <w:color w:val="000000"/>
          <w:szCs w:val="24"/>
        </w:rPr>
        <w:t xml:space="preserve">Question: </w:t>
      </w:r>
      <w:r w:rsidR="004F7A8D" w:rsidRPr="004F7A8D">
        <w:rPr>
          <w:color w:val="000000"/>
          <w:szCs w:val="24"/>
        </w:rPr>
        <w:t xml:space="preserve">There are multiple site locations, does each site location provide a loader to load the debris into the dump trucks?  Or would that responsibility be on the trucking company that is awarded project? </w:t>
      </w:r>
    </w:p>
    <w:p w14:paraId="53C94A89" w14:textId="1E38E137" w:rsidR="007A60EA" w:rsidRPr="004F7A8D" w:rsidRDefault="007A60EA" w:rsidP="004F7A8D">
      <w:pPr>
        <w:pStyle w:val="ListParagraph"/>
        <w:spacing w:after="160"/>
        <w:jc w:val="both"/>
        <w:rPr>
          <w:b/>
          <w:bCs/>
          <w:color w:val="000000"/>
          <w:szCs w:val="24"/>
        </w:rPr>
      </w:pPr>
      <w:r w:rsidRPr="004F7A8D">
        <w:rPr>
          <w:b/>
          <w:bCs/>
          <w:color w:val="000000"/>
          <w:szCs w:val="24"/>
        </w:rPr>
        <w:t xml:space="preserve">Response: </w:t>
      </w:r>
      <w:r w:rsidR="004F7A8D" w:rsidRPr="004F7A8D">
        <w:rPr>
          <w:b/>
          <w:bCs/>
          <w:color w:val="000000"/>
          <w:szCs w:val="24"/>
        </w:rPr>
        <w:t>Lake County does not supply any equipment to load the yard waste, it is the responsibility of the chosen contractor.</w:t>
      </w:r>
    </w:p>
    <w:p w14:paraId="20F6E01C" w14:textId="6F3B0C49" w:rsidR="007A60EA" w:rsidRDefault="007A60EA" w:rsidP="007A60EA">
      <w:pPr>
        <w:pStyle w:val="ListParagraph"/>
        <w:numPr>
          <w:ilvl w:val="0"/>
          <w:numId w:val="7"/>
        </w:numPr>
        <w:spacing w:after="1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Question: </w:t>
      </w:r>
      <w:r w:rsidR="001C1F1D" w:rsidRPr="001C1F1D">
        <w:rPr>
          <w:color w:val="000000"/>
          <w:szCs w:val="24"/>
        </w:rPr>
        <w:t>Do</w:t>
      </w:r>
      <w:r w:rsidR="001C1F1D">
        <w:rPr>
          <w:color w:val="000000"/>
          <w:szCs w:val="24"/>
        </w:rPr>
        <w:t>es</w:t>
      </w:r>
      <w:r w:rsidR="001C1F1D" w:rsidRPr="001C1F1D">
        <w:rPr>
          <w:color w:val="000000"/>
          <w:szCs w:val="24"/>
        </w:rPr>
        <w:t xml:space="preserve"> </w:t>
      </w:r>
      <w:r w:rsidR="001C1F1D">
        <w:rPr>
          <w:color w:val="000000"/>
          <w:szCs w:val="24"/>
        </w:rPr>
        <w:t xml:space="preserve">the County </w:t>
      </w:r>
      <w:r w:rsidR="001C1F1D" w:rsidRPr="001C1F1D">
        <w:rPr>
          <w:color w:val="000000"/>
          <w:szCs w:val="24"/>
        </w:rPr>
        <w:t>offer ACH payments and prompt 30</w:t>
      </w:r>
      <w:r w:rsidR="001C1F1D">
        <w:rPr>
          <w:color w:val="000000"/>
          <w:szCs w:val="24"/>
        </w:rPr>
        <w:t xml:space="preserve"> </w:t>
      </w:r>
      <w:r w:rsidR="001C1F1D" w:rsidRPr="001C1F1D">
        <w:rPr>
          <w:color w:val="000000"/>
          <w:szCs w:val="24"/>
        </w:rPr>
        <w:t>Net payments</w:t>
      </w:r>
    </w:p>
    <w:p w14:paraId="6C3D5A76" w14:textId="4A7ABFB5" w:rsidR="007A60EA" w:rsidRPr="007A60EA" w:rsidRDefault="007A60EA" w:rsidP="007A60EA">
      <w:pPr>
        <w:pStyle w:val="ListParagraph"/>
        <w:spacing w:after="160"/>
        <w:jc w:val="both"/>
        <w:rPr>
          <w:b/>
          <w:bCs/>
          <w:color w:val="000000"/>
          <w:szCs w:val="24"/>
        </w:rPr>
      </w:pPr>
      <w:r w:rsidRPr="007A60EA">
        <w:rPr>
          <w:b/>
          <w:bCs/>
          <w:color w:val="000000"/>
          <w:szCs w:val="24"/>
        </w:rPr>
        <w:t xml:space="preserve">Response: </w:t>
      </w:r>
      <w:r w:rsidR="004F7A8D">
        <w:rPr>
          <w:b/>
          <w:bCs/>
          <w:color w:val="000000"/>
          <w:szCs w:val="24"/>
        </w:rPr>
        <w:t>See Attachment 1</w:t>
      </w:r>
      <w:r w:rsidR="001C1F1D">
        <w:rPr>
          <w:b/>
          <w:bCs/>
          <w:color w:val="000000"/>
          <w:szCs w:val="24"/>
        </w:rPr>
        <w:t>,</w:t>
      </w:r>
      <w:r w:rsidR="004F7A8D">
        <w:rPr>
          <w:b/>
          <w:bCs/>
          <w:color w:val="000000"/>
          <w:szCs w:val="24"/>
        </w:rPr>
        <w:t xml:space="preserve"> Section 2.0</w:t>
      </w: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0C1CB866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4F7A8D">
      <w:rPr>
        <w:b/>
        <w:bCs/>
      </w:rPr>
      <w:t>2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C523CA">
      <w:rPr>
        <w:b/>
        <w:bCs/>
      </w:rPr>
      <w:t>4</w:t>
    </w:r>
    <w:r w:rsidR="00EA1F05" w:rsidRPr="00EA1F05">
      <w:rPr>
        <w:b/>
        <w:bCs/>
      </w:rPr>
      <w:t>-</w:t>
    </w:r>
    <w:r w:rsidR="007A60EA">
      <w:rPr>
        <w:b/>
        <w:bCs/>
      </w:rPr>
      <w:t>928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30E5E"/>
    <w:multiLevelType w:val="hybridMultilevel"/>
    <w:tmpl w:val="9E5EE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269665">
    <w:abstractNumId w:val="0"/>
  </w:num>
  <w:num w:numId="2" w16cid:durableId="19864184">
    <w:abstractNumId w:val="5"/>
  </w:num>
  <w:num w:numId="3" w16cid:durableId="1569223518">
    <w:abstractNumId w:val="4"/>
  </w:num>
  <w:num w:numId="4" w16cid:durableId="584000639">
    <w:abstractNumId w:val="6"/>
  </w:num>
  <w:num w:numId="5" w16cid:durableId="489567764">
    <w:abstractNumId w:val="1"/>
  </w:num>
  <w:num w:numId="6" w16cid:durableId="445973893">
    <w:abstractNumId w:val="3"/>
  </w:num>
  <w:num w:numId="7" w16cid:durableId="9838565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OR+sv+l+nrnpMhiUgZjSrI0CNI7aVidk+JHH7y5fk2GtsHp/zWYud425+weTHkhtQoMlP1MCU9M8atGhGaOaA==" w:salt="L3TqOQFCradudNYVRLPhh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1F1D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B1918"/>
    <w:rsid w:val="004C3C70"/>
    <w:rsid w:val="004F7A8D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A60EA"/>
    <w:rsid w:val="007E65F1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AF046E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23CA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5D9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C4EEF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  <w:rsid w:val="00F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9DB9E1F-B59C-4C49-B350-A803FE3FF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Ponko, Bill</cp:lastModifiedBy>
  <cp:revision>3</cp:revision>
  <cp:lastPrinted>2020-04-01T15:04:00Z</cp:lastPrinted>
  <dcterms:created xsi:type="dcterms:W3CDTF">2024-04-09T19:00:00Z</dcterms:created>
  <dcterms:modified xsi:type="dcterms:W3CDTF">2024-04-09T19:00:00Z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