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34B2058A" w:rsidR="00EF5966" w:rsidRPr="00CD038E" w:rsidRDefault="00EA1F05" w:rsidP="00D258A9">
      <w:pPr>
        <w:tabs>
          <w:tab w:val="left" w:pos="7020"/>
        </w:tabs>
        <w:rPr>
          <w:szCs w:val="24"/>
        </w:rPr>
      </w:pPr>
      <w:r>
        <w:rPr>
          <w:b/>
          <w:szCs w:val="24"/>
        </w:rPr>
        <w:t xml:space="preserve">SOLICTATION: </w:t>
      </w:r>
      <w:r w:rsidR="00843012">
        <w:rPr>
          <w:b/>
          <w:szCs w:val="24"/>
        </w:rPr>
        <w:t>Ferndale Preserve – Observation Tower, Fishing Pier &amp; Cano</w:t>
      </w:r>
      <w:r w:rsidR="00661F98">
        <w:rPr>
          <w:b/>
          <w:szCs w:val="24"/>
        </w:rPr>
        <w:t>e</w:t>
      </w:r>
      <w:r w:rsidR="00843012">
        <w:rPr>
          <w:b/>
          <w:szCs w:val="24"/>
        </w:rPr>
        <w:t xml:space="preserve"> /Kayak Launch</w:t>
      </w:r>
      <w:r w:rsidR="00525414" w:rsidRPr="00CD038E">
        <w:rPr>
          <w:szCs w:val="24"/>
        </w:rPr>
        <w:tab/>
      </w:r>
      <w:r w:rsidR="00C3031B">
        <w:rPr>
          <w:szCs w:val="24"/>
        </w:rPr>
        <w:tab/>
      </w:r>
      <w:r w:rsidR="00C3031B">
        <w:rPr>
          <w:szCs w:val="24"/>
        </w:rPr>
        <w:tab/>
      </w:r>
      <w:r>
        <w:rPr>
          <w:szCs w:val="24"/>
        </w:rPr>
        <w:tab/>
      </w:r>
      <w:r w:rsidR="00843012">
        <w:rPr>
          <w:szCs w:val="24"/>
        </w:rPr>
        <w:t>03/21</w:t>
      </w:r>
      <w:r w:rsidR="00C3031B">
        <w:rPr>
          <w:szCs w:val="24"/>
        </w:rPr>
        <w:t>/202</w:t>
      </w:r>
      <w:r w:rsidR="00843012">
        <w:rPr>
          <w:szCs w:val="24"/>
        </w:rPr>
        <w:t>4</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2EC913CD" w14:textId="09EAE24E" w:rsidR="00843012" w:rsidRPr="00843012" w:rsidRDefault="00843012" w:rsidP="00953350">
      <w:pPr>
        <w:pStyle w:val="ListParagraph"/>
        <w:numPr>
          <w:ilvl w:val="0"/>
          <w:numId w:val="7"/>
        </w:numPr>
        <w:spacing w:after="160"/>
        <w:rPr>
          <w:rFonts w:ascii="Times New Roman" w:hAnsi="Times New Roman"/>
          <w:color w:val="000000"/>
          <w:sz w:val="24"/>
          <w:szCs w:val="24"/>
        </w:rPr>
      </w:pPr>
      <w:r w:rsidRPr="00843012">
        <w:rPr>
          <w:rFonts w:ascii="Times New Roman" w:hAnsi="Times New Roman"/>
          <w:color w:val="000000"/>
          <w:sz w:val="24"/>
          <w:szCs w:val="24"/>
        </w:rPr>
        <w:t>Question: What is the anticipated start time</w:t>
      </w:r>
      <w:r w:rsidR="00953350">
        <w:rPr>
          <w:rFonts w:ascii="Times New Roman" w:hAnsi="Times New Roman"/>
          <w:color w:val="000000"/>
          <w:sz w:val="24"/>
          <w:szCs w:val="24"/>
        </w:rPr>
        <w:t xml:space="preserve"> for the project</w:t>
      </w:r>
      <w:r w:rsidRPr="00843012">
        <w:rPr>
          <w:rFonts w:ascii="Times New Roman" w:hAnsi="Times New Roman"/>
          <w:color w:val="000000"/>
          <w:sz w:val="24"/>
          <w:szCs w:val="24"/>
        </w:rPr>
        <w:t>?</w:t>
      </w:r>
    </w:p>
    <w:p w14:paraId="584C2E1D" w14:textId="4734B88C" w:rsidR="00843012" w:rsidRPr="00843012" w:rsidRDefault="00A86F7C" w:rsidP="00953350">
      <w:pPr>
        <w:pStyle w:val="ListParagraph"/>
        <w:spacing w:after="160"/>
        <w:rPr>
          <w:rFonts w:ascii="Times New Roman" w:hAnsi="Times New Roman"/>
          <w:color w:val="000000"/>
          <w:sz w:val="24"/>
          <w:szCs w:val="24"/>
        </w:rPr>
      </w:pPr>
      <w:r>
        <w:rPr>
          <w:rFonts w:ascii="Times New Roman" w:hAnsi="Times New Roman"/>
          <w:color w:val="000000"/>
          <w:sz w:val="24"/>
          <w:szCs w:val="24"/>
        </w:rPr>
        <w:t xml:space="preserve">Response: </w:t>
      </w:r>
      <w:r w:rsidR="00843012" w:rsidRPr="00843012">
        <w:rPr>
          <w:rFonts w:ascii="Times New Roman" w:hAnsi="Times New Roman"/>
          <w:color w:val="000000"/>
          <w:sz w:val="24"/>
          <w:szCs w:val="24"/>
        </w:rPr>
        <w:t xml:space="preserve">There is currently no projected project start time.  There are many stages of approvals that the awarded contractor must complete before a start date can be determined.  As those approvals approach completion, the contractor and the County will coordinate an appropriate project start date.  </w:t>
      </w:r>
    </w:p>
    <w:p w14:paraId="236E7A03" w14:textId="288B5EBA" w:rsidR="00A86F7C" w:rsidRDefault="00A86F7C" w:rsidP="00953350">
      <w:pPr>
        <w:pStyle w:val="ListParagraph"/>
        <w:numPr>
          <w:ilvl w:val="0"/>
          <w:numId w:val="7"/>
        </w:numPr>
        <w:spacing w:after="160"/>
        <w:rPr>
          <w:rFonts w:ascii="Times New Roman" w:hAnsi="Times New Roman"/>
          <w:color w:val="000000"/>
          <w:sz w:val="24"/>
          <w:szCs w:val="24"/>
        </w:rPr>
      </w:pPr>
      <w:r>
        <w:rPr>
          <w:rFonts w:ascii="Times New Roman" w:hAnsi="Times New Roman"/>
          <w:color w:val="000000"/>
          <w:sz w:val="24"/>
          <w:szCs w:val="24"/>
        </w:rPr>
        <w:t xml:space="preserve">Question: </w:t>
      </w:r>
      <w:r w:rsidR="00843012" w:rsidRPr="00843012">
        <w:rPr>
          <w:rFonts w:ascii="Times New Roman" w:hAnsi="Times New Roman"/>
          <w:color w:val="000000"/>
          <w:sz w:val="24"/>
          <w:szCs w:val="24"/>
        </w:rPr>
        <w:t>What is the project budget?</w:t>
      </w:r>
    </w:p>
    <w:p w14:paraId="6B9F4DDC" w14:textId="0D0C8DE8" w:rsidR="00EA1F05" w:rsidRPr="00A86F7C" w:rsidRDefault="00A86F7C" w:rsidP="00953350">
      <w:pPr>
        <w:pStyle w:val="ListParagraph"/>
        <w:spacing w:after="160"/>
        <w:rPr>
          <w:rFonts w:ascii="Times New Roman" w:hAnsi="Times New Roman"/>
          <w:color w:val="000000"/>
          <w:sz w:val="24"/>
          <w:szCs w:val="24"/>
        </w:rPr>
      </w:pPr>
      <w:r w:rsidRPr="00A86F7C">
        <w:rPr>
          <w:rFonts w:ascii="Times New Roman" w:hAnsi="Times New Roman"/>
          <w:color w:val="000000"/>
          <w:sz w:val="24"/>
          <w:szCs w:val="24"/>
        </w:rPr>
        <w:t xml:space="preserve">Response: </w:t>
      </w:r>
      <w:r w:rsidR="00843012" w:rsidRPr="00A86F7C">
        <w:rPr>
          <w:rFonts w:ascii="Times New Roman" w:hAnsi="Times New Roman"/>
          <w:color w:val="000000"/>
          <w:sz w:val="24"/>
          <w:szCs w:val="24"/>
        </w:rPr>
        <w:t>There is no projected budget for this project.  Submitting contractor should build the project budget from the available bid documents, attachments, and addendums.  Projected budget should be detailed and submitted by the Contractor using Attachment 1 – Pricing Form.</w:t>
      </w:r>
    </w:p>
    <w:p w14:paraId="0C4B6922" w14:textId="5A5F1564" w:rsidR="00A86F7C" w:rsidRPr="00A86F7C" w:rsidRDefault="00A86F7C" w:rsidP="00953350">
      <w:pPr>
        <w:pStyle w:val="ListParagraph"/>
        <w:numPr>
          <w:ilvl w:val="0"/>
          <w:numId w:val="7"/>
        </w:numPr>
        <w:spacing w:after="160"/>
        <w:rPr>
          <w:rFonts w:ascii="Times New Roman" w:hAnsi="Times New Roman"/>
          <w:color w:val="000000"/>
          <w:sz w:val="24"/>
          <w:szCs w:val="24"/>
        </w:rPr>
      </w:pPr>
      <w:r>
        <w:rPr>
          <w:rFonts w:ascii="Times New Roman" w:hAnsi="Times New Roman"/>
          <w:color w:val="000000"/>
          <w:sz w:val="24"/>
          <w:szCs w:val="24"/>
        </w:rPr>
        <w:t xml:space="preserve">Question: </w:t>
      </w:r>
      <w:r w:rsidRPr="00A86F7C">
        <w:rPr>
          <w:rFonts w:ascii="Times New Roman" w:hAnsi="Times New Roman"/>
          <w:color w:val="000000"/>
          <w:sz w:val="24"/>
          <w:szCs w:val="24"/>
        </w:rPr>
        <w:t xml:space="preserve">Have all fees been paid for the USACE and FDEP permits? </w:t>
      </w:r>
    </w:p>
    <w:p w14:paraId="440D07E8" w14:textId="20F17FFC" w:rsidR="00A86F7C" w:rsidRPr="00A86F7C" w:rsidRDefault="00A86F7C" w:rsidP="00953350">
      <w:pPr>
        <w:pStyle w:val="ListParagraph"/>
        <w:spacing w:after="160"/>
        <w:rPr>
          <w:rFonts w:ascii="Times New Roman" w:hAnsi="Times New Roman"/>
          <w:color w:val="000000"/>
          <w:sz w:val="24"/>
          <w:szCs w:val="24"/>
        </w:rPr>
      </w:pPr>
      <w:r>
        <w:rPr>
          <w:rFonts w:ascii="Times New Roman" w:hAnsi="Times New Roman"/>
          <w:color w:val="000000"/>
          <w:sz w:val="24"/>
          <w:szCs w:val="24"/>
        </w:rPr>
        <w:t xml:space="preserve">Response: </w:t>
      </w:r>
      <w:r w:rsidRPr="00A86F7C">
        <w:rPr>
          <w:rFonts w:ascii="Times New Roman" w:hAnsi="Times New Roman"/>
          <w:color w:val="000000"/>
          <w:sz w:val="24"/>
          <w:szCs w:val="24"/>
        </w:rPr>
        <w:t>There should be no additional fees for the awarded contractor.</w:t>
      </w:r>
    </w:p>
    <w:p w14:paraId="42F51EDB" w14:textId="510AEE0B" w:rsidR="00A86F7C" w:rsidRPr="00A86F7C" w:rsidRDefault="00A86F7C" w:rsidP="00953350">
      <w:pPr>
        <w:pStyle w:val="ListParagraph"/>
        <w:numPr>
          <w:ilvl w:val="0"/>
          <w:numId w:val="7"/>
        </w:numPr>
        <w:spacing w:after="160"/>
        <w:rPr>
          <w:rFonts w:ascii="Times New Roman" w:hAnsi="Times New Roman"/>
          <w:color w:val="000000"/>
          <w:sz w:val="24"/>
          <w:szCs w:val="24"/>
        </w:rPr>
      </w:pPr>
      <w:r>
        <w:rPr>
          <w:rFonts w:ascii="Times New Roman" w:hAnsi="Times New Roman"/>
          <w:color w:val="000000"/>
          <w:sz w:val="24"/>
          <w:szCs w:val="24"/>
        </w:rPr>
        <w:t xml:space="preserve">Question: </w:t>
      </w:r>
      <w:r w:rsidRPr="00A86F7C">
        <w:rPr>
          <w:rFonts w:ascii="Times New Roman" w:hAnsi="Times New Roman"/>
          <w:color w:val="000000"/>
          <w:sz w:val="24"/>
          <w:szCs w:val="24"/>
        </w:rPr>
        <w:t>Exhibit A lists USACE and FDEP permits. Please provide a copy of the FDEP permit.</w:t>
      </w:r>
    </w:p>
    <w:p w14:paraId="2D200E32" w14:textId="269534CE" w:rsidR="00A86F7C" w:rsidRPr="00A86F7C" w:rsidRDefault="00A86F7C" w:rsidP="00953350">
      <w:pPr>
        <w:pStyle w:val="ListParagraph"/>
        <w:spacing w:after="160"/>
        <w:rPr>
          <w:rFonts w:ascii="Times New Roman" w:hAnsi="Times New Roman"/>
          <w:color w:val="000000"/>
          <w:sz w:val="24"/>
          <w:szCs w:val="24"/>
        </w:rPr>
      </w:pPr>
      <w:r>
        <w:rPr>
          <w:rFonts w:ascii="Times New Roman" w:hAnsi="Times New Roman"/>
          <w:color w:val="000000"/>
          <w:sz w:val="24"/>
          <w:szCs w:val="24"/>
        </w:rPr>
        <w:t xml:space="preserve">Response: </w:t>
      </w:r>
      <w:r w:rsidRPr="00A86F7C">
        <w:rPr>
          <w:rFonts w:ascii="Times New Roman" w:hAnsi="Times New Roman"/>
          <w:color w:val="000000"/>
          <w:sz w:val="24"/>
          <w:szCs w:val="24"/>
        </w:rPr>
        <w:t>Please see Exhibit J of this addendum for the ACOE permit</w:t>
      </w:r>
      <w:r>
        <w:rPr>
          <w:rFonts w:ascii="Times New Roman" w:hAnsi="Times New Roman"/>
          <w:color w:val="000000"/>
          <w:sz w:val="24"/>
          <w:szCs w:val="24"/>
        </w:rPr>
        <w:t xml:space="preserve">. </w:t>
      </w:r>
      <w:r w:rsidRPr="00A86F7C">
        <w:rPr>
          <w:rFonts w:ascii="Times New Roman" w:hAnsi="Times New Roman"/>
          <w:color w:val="000000"/>
          <w:sz w:val="24"/>
          <w:szCs w:val="24"/>
        </w:rPr>
        <w:t>Please see Exhibit K of this addendum for the FDEP permit</w:t>
      </w:r>
    </w:p>
    <w:p w14:paraId="41CD556D" w14:textId="5C37FCF4" w:rsidR="00A86F7C" w:rsidRPr="00A86F7C" w:rsidRDefault="00A86F7C" w:rsidP="00953350">
      <w:pPr>
        <w:pStyle w:val="ListParagraph"/>
        <w:numPr>
          <w:ilvl w:val="0"/>
          <w:numId w:val="7"/>
        </w:numPr>
        <w:spacing w:after="160"/>
        <w:rPr>
          <w:rFonts w:ascii="Times New Roman" w:hAnsi="Times New Roman"/>
          <w:color w:val="000000"/>
          <w:sz w:val="24"/>
          <w:szCs w:val="24"/>
        </w:rPr>
      </w:pPr>
      <w:r>
        <w:rPr>
          <w:rFonts w:ascii="Times New Roman" w:hAnsi="Times New Roman"/>
          <w:color w:val="000000"/>
          <w:sz w:val="24"/>
          <w:szCs w:val="24"/>
        </w:rPr>
        <w:t xml:space="preserve">Question: </w:t>
      </w:r>
      <w:r w:rsidRPr="00A86F7C">
        <w:rPr>
          <w:rFonts w:ascii="Times New Roman" w:hAnsi="Times New Roman"/>
          <w:color w:val="000000"/>
          <w:sz w:val="24"/>
          <w:szCs w:val="24"/>
        </w:rPr>
        <w:t>Reference Exhibit A 4.14 - What are the building permit fees for the building permit?</w:t>
      </w:r>
    </w:p>
    <w:p w14:paraId="7D531873" w14:textId="4995C853" w:rsidR="00A86F7C" w:rsidRPr="00A86F7C" w:rsidRDefault="00A86F7C" w:rsidP="00953350">
      <w:pPr>
        <w:pStyle w:val="ListParagraph"/>
        <w:spacing w:after="160"/>
        <w:rPr>
          <w:rFonts w:ascii="Times New Roman" w:hAnsi="Times New Roman"/>
          <w:color w:val="000000"/>
          <w:sz w:val="24"/>
          <w:szCs w:val="24"/>
        </w:rPr>
      </w:pPr>
      <w:r>
        <w:rPr>
          <w:rFonts w:ascii="Times New Roman" w:hAnsi="Times New Roman"/>
          <w:color w:val="000000"/>
          <w:sz w:val="24"/>
          <w:szCs w:val="24"/>
        </w:rPr>
        <w:t xml:space="preserve">Response: </w:t>
      </w:r>
      <w:r w:rsidRPr="00A86F7C">
        <w:rPr>
          <w:rFonts w:ascii="Times New Roman" w:hAnsi="Times New Roman"/>
          <w:color w:val="000000"/>
          <w:sz w:val="24"/>
          <w:szCs w:val="24"/>
        </w:rPr>
        <w:t xml:space="preserve">The Fee Schedule for Building Permits are available to review at: www.lakecountyfl.gov/board-of-county-commissioners/fee-schedules </w:t>
      </w:r>
    </w:p>
    <w:p w14:paraId="77DDFC85" w14:textId="39A50A85" w:rsidR="00A86F7C" w:rsidRPr="00A86F7C" w:rsidRDefault="00A86F7C" w:rsidP="00953350">
      <w:pPr>
        <w:pStyle w:val="ListParagraph"/>
        <w:numPr>
          <w:ilvl w:val="0"/>
          <w:numId w:val="7"/>
        </w:numPr>
        <w:spacing w:after="160"/>
        <w:rPr>
          <w:rFonts w:ascii="Times New Roman" w:hAnsi="Times New Roman"/>
          <w:color w:val="000000"/>
          <w:sz w:val="24"/>
          <w:szCs w:val="24"/>
        </w:rPr>
      </w:pPr>
      <w:r>
        <w:rPr>
          <w:rFonts w:ascii="Times New Roman" w:hAnsi="Times New Roman"/>
          <w:color w:val="000000"/>
          <w:sz w:val="24"/>
          <w:szCs w:val="24"/>
        </w:rPr>
        <w:t xml:space="preserve">Question: </w:t>
      </w:r>
      <w:r w:rsidRPr="00A86F7C">
        <w:rPr>
          <w:rFonts w:ascii="Times New Roman" w:hAnsi="Times New Roman"/>
          <w:color w:val="000000"/>
          <w:sz w:val="24"/>
          <w:szCs w:val="24"/>
        </w:rPr>
        <w:t xml:space="preserve">Exhibit A #10 states the contractor is responsible for obtaining from the engineering firm at their own expense engineering drawings. CAD drawings will be required for the layout/survey and signed/sealed drawings will be required for permit application. What are the exact fees the engineering firms will charge for these files? If these documents are not provided by the Owner, bidders will have to add costs to cover these fees which may be unnecessary. Additionally, there are multiple engineering firms included in the construction plans and given </w:t>
      </w:r>
      <w:r w:rsidRPr="00A86F7C">
        <w:rPr>
          <w:rFonts w:ascii="Times New Roman" w:hAnsi="Times New Roman"/>
          <w:color w:val="000000"/>
          <w:sz w:val="24"/>
          <w:szCs w:val="24"/>
        </w:rPr>
        <w:lastRenderedPageBreak/>
        <w:t xml:space="preserve">that we are unable to contact </w:t>
      </w:r>
      <w:r w:rsidR="00953350" w:rsidRPr="00A86F7C">
        <w:rPr>
          <w:rFonts w:ascii="Times New Roman" w:hAnsi="Times New Roman"/>
          <w:color w:val="000000"/>
          <w:sz w:val="24"/>
          <w:szCs w:val="24"/>
        </w:rPr>
        <w:t>anyone,</w:t>
      </w:r>
      <w:r w:rsidRPr="00A86F7C">
        <w:rPr>
          <w:rFonts w:ascii="Times New Roman" w:hAnsi="Times New Roman"/>
          <w:color w:val="000000"/>
          <w:sz w:val="24"/>
          <w:szCs w:val="24"/>
        </w:rPr>
        <w:t xml:space="preserve"> but the contact listed in the bid document, there is no way for the bidders to accurately price these fees/costs.</w:t>
      </w:r>
    </w:p>
    <w:p w14:paraId="1A2D6731" w14:textId="4412DD46" w:rsidR="00A86F7C" w:rsidRPr="00A86F7C" w:rsidRDefault="00A86F7C" w:rsidP="00953350">
      <w:pPr>
        <w:pStyle w:val="ListParagraph"/>
        <w:spacing w:after="160"/>
        <w:rPr>
          <w:rFonts w:ascii="Times New Roman" w:hAnsi="Times New Roman"/>
          <w:color w:val="000000"/>
          <w:sz w:val="24"/>
          <w:szCs w:val="24"/>
        </w:rPr>
      </w:pPr>
      <w:r>
        <w:rPr>
          <w:rFonts w:ascii="Times New Roman" w:hAnsi="Times New Roman"/>
          <w:color w:val="000000"/>
          <w:sz w:val="24"/>
          <w:szCs w:val="24"/>
        </w:rPr>
        <w:t>The</w:t>
      </w:r>
      <w:r w:rsidRPr="00A86F7C">
        <w:rPr>
          <w:rFonts w:ascii="Times New Roman" w:hAnsi="Times New Roman"/>
          <w:color w:val="000000"/>
          <w:sz w:val="24"/>
          <w:szCs w:val="24"/>
        </w:rPr>
        <w:t xml:space="preserve"> County’s Design Team listed on the Construction Documents will provide documents to supplement the General Contractor in their work, without additional charges. The statement in the exhibit is intended to require that any additional engineering drawing or documentation, such as from an aluminum gangway or floating dock manufacturer, shall be at the General Contractor’s expense. The County cannot predict the fee for the awarded contractor’s in-house or subcontracted engineer to provide these additional services</w:t>
      </w:r>
      <w:r w:rsidR="00953350">
        <w:rPr>
          <w:rFonts w:ascii="Times New Roman" w:hAnsi="Times New Roman"/>
          <w:color w:val="000000"/>
          <w:sz w:val="24"/>
          <w:szCs w:val="24"/>
        </w:rPr>
        <w:t>.</w:t>
      </w:r>
      <w:r w:rsidRPr="00A86F7C">
        <w:rPr>
          <w:rFonts w:ascii="Times New Roman" w:hAnsi="Times New Roman"/>
          <w:color w:val="000000"/>
          <w:sz w:val="24"/>
          <w:szCs w:val="24"/>
        </w:rPr>
        <w:t xml:space="preserve"> Bidding Contractor will be responsible for sourcing these services and including the associated fees in the total pricing of their bid package submission.</w:t>
      </w:r>
    </w:p>
    <w:p w14:paraId="5ADC736E" w14:textId="04019BB7" w:rsidR="00A86F7C" w:rsidRPr="00A86F7C" w:rsidRDefault="00A86F7C" w:rsidP="00953350">
      <w:pPr>
        <w:pStyle w:val="ListParagraph"/>
        <w:numPr>
          <w:ilvl w:val="0"/>
          <w:numId w:val="7"/>
        </w:numPr>
        <w:spacing w:after="160"/>
        <w:rPr>
          <w:rFonts w:ascii="Times New Roman" w:hAnsi="Times New Roman"/>
          <w:color w:val="000000"/>
          <w:sz w:val="24"/>
          <w:szCs w:val="24"/>
        </w:rPr>
      </w:pPr>
      <w:r>
        <w:rPr>
          <w:rFonts w:ascii="Times New Roman" w:hAnsi="Times New Roman"/>
          <w:color w:val="000000"/>
          <w:sz w:val="24"/>
          <w:szCs w:val="24"/>
        </w:rPr>
        <w:t xml:space="preserve">Question: </w:t>
      </w:r>
      <w:r w:rsidRPr="00A86F7C">
        <w:rPr>
          <w:rFonts w:ascii="Times New Roman" w:hAnsi="Times New Roman"/>
          <w:color w:val="000000"/>
          <w:sz w:val="24"/>
          <w:szCs w:val="24"/>
        </w:rPr>
        <w:t xml:space="preserve">Exhibit A #10 states the contractor is responsible for obtaining from the engineering firm at their own expense engineering drawings. Please identify what other engineering may be needed other than what has already been completed and shown in the construction plans or is identified to be signed, sealed by delegate engineer(s). This is a vague requirement that could result in unnecessary contingency amounts being included in bid prices.  </w:t>
      </w:r>
    </w:p>
    <w:p w14:paraId="56451861" w14:textId="3FB1FF4A" w:rsidR="00A86F7C" w:rsidRPr="00A86F7C" w:rsidRDefault="00A86F7C" w:rsidP="00953350">
      <w:pPr>
        <w:pStyle w:val="ListParagraph"/>
        <w:spacing w:after="160"/>
        <w:rPr>
          <w:rFonts w:ascii="Times New Roman" w:hAnsi="Times New Roman"/>
          <w:color w:val="000000"/>
          <w:sz w:val="24"/>
          <w:szCs w:val="24"/>
        </w:rPr>
      </w:pPr>
      <w:r>
        <w:rPr>
          <w:rFonts w:ascii="Times New Roman" w:hAnsi="Times New Roman"/>
          <w:color w:val="000000"/>
          <w:sz w:val="24"/>
          <w:szCs w:val="24"/>
        </w:rPr>
        <w:t xml:space="preserve">Response: </w:t>
      </w:r>
      <w:r w:rsidRPr="00A86F7C">
        <w:rPr>
          <w:rFonts w:ascii="Times New Roman" w:hAnsi="Times New Roman"/>
          <w:color w:val="000000"/>
          <w:sz w:val="24"/>
          <w:szCs w:val="24"/>
        </w:rPr>
        <w:t>Please refer to Exhibit L</w:t>
      </w:r>
      <w:r w:rsidR="00953350">
        <w:rPr>
          <w:rFonts w:ascii="Times New Roman" w:hAnsi="Times New Roman"/>
          <w:color w:val="000000"/>
          <w:sz w:val="24"/>
          <w:szCs w:val="24"/>
        </w:rPr>
        <w:t xml:space="preserve"> </w:t>
      </w:r>
      <w:r w:rsidR="00953350" w:rsidRPr="00953350">
        <w:rPr>
          <w:rFonts w:ascii="Times New Roman" w:hAnsi="Times New Roman"/>
          <w:color w:val="000000"/>
          <w:sz w:val="24"/>
          <w:szCs w:val="24"/>
        </w:rPr>
        <w:t>– Shop Drawings for Specialty Engineered Products</w:t>
      </w:r>
      <w:r w:rsidR="00953350">
        <w:rPr>
          <w:rFonts w:ascii="Times New Roman" w:hAnsi="Times New Roman"/>
          <w:color w:val="000000"/>
          <w:sz w:val="24"/>
          <w:szCs w:val="24"/>
        </w:rPr>
        <w:t xml:space="preserve"> t</w:t>
      </w:r>
      <w:r w:rsidRPr="00A86F7C">
        <w:rPr>
          <w:rFonts w:ascii="Times New Roman" w:hAnsi="Times New Roman"/>
          <w:color w:val="000000"/>
          <w:sz w:val="24"/>
          <w:szCs w:val="24"/>
        </w:rPr>
        <w:t>o highlight specification 013302 on sheet S-001 for a list of specialty-engineered products that are considered delegated design.</w:t>
      </w:r>
    </w:p>
    <w:p w14:paraId="33C51DC7" w14:textId="69C194FE" w:rsidR="00A86F7C" w:rsidRPr="00A86F7C" w:rsidRDefault="00953350" w:rsidP="00953350">
      <w:pPr>
        <w:pStyle w:val="ListParagraph"/>
        <w:numPr>
          <w:ilvl w:val="0"/>
          <w:numId w:val="7"/>
        </w:numPr>
        <w:spacing w:after="160"/>
        <w:rPr>
          <w:rFonts w:ascii="Times New Roman" w:hAnsi="Times New Roman"/>
          <w:color w:val="000000"/>
          <w:sz w:val="24"/>
          <w:szCs w:val="24"/>
        </w:rPr>
      </w:pPr>
      <w:r>
        <w:rPr>
          <w:rFonts w:ascii="Times New Roman" w:hAnsi="Times New Roman"/>
          <w:color w:val="000000"/>
          <w:sz w:val="24"/>
          <w:szCs w:val="24"/>
        </w:rPr>
        <w:t xml:space="preserve">Question: </w:t>
      </w:r>
      <w:r w:rsidR="00A86F7C" w:rsidRPr="00A86F7C">
        <w:rPr>
          <w:rFonts w:ascii="Times New Roman" w:hAnsi="Times New Roman"/>
          <w:color w:val="000000"/>
          <w:sz w:val="24"/>
          <w:szCs w:val="24"/>
        </w:rPr>
        <w:t>There are multiple references in the plans to a building and building components that are not shown elsewhere on the drawings. Please confirm there is no enclosed building structure included as part of the scope of work other than the observation tower.</w:t>
      </w:r>
    </w:p>
    <w:p w14:paraId="2C141B49" w14:textId="6FEEA2C4" w:rsidR="00A86F7C" w:rsidRPr="00A86F7C" w:rsidRDefault="00953350" w:rsidP="00953350">
      <w:pPr>
        <w:pStyle w:val="ListParagraph"/>
        <w:spacing w:after="160"/>
        <w:rPr>
          <w:rFonts w:ascii="Times New Roman" w:hAnsi="Times New Roman"/>
          <w:color w:val="000000"/>
          <w:sz w:val="24"/>
          <w:szCs w:val="24"/>
        </w:rPr>
      </w:pPr>
      <w:r>
        <w:rPr>
          <w:rFonts w:ascii="Times New Roman" w:hAnsi="Times New Roman"/>
          <w:color w:val="000000"/>
          <w:sz w:val="24"/>
          <w:szCs w:val="24"/>
        </w:rPr>
        <w:t xml:space="preserve">Response: </w:t>
      </w:r>
      <w:r w:rsidR="00A86F7C" w:rsidRPr="00A86F7C">
        <w:rPr>
          <w:rFonts w:ascii="Times New Roman" w:hAnsi="Times New Roman"/>
          <w:color w:val="000000"/>
          <w:sz w:val="24"/>
          <w:szCs w:val="24"/>
        </w:rPr>
        <w:t>Confirmed, there may be references in general notes which could seemingly reference interior building components (i.e. General Notes on sheet A1.1), there are no enclosed buildings included in this scope of work other than the observation tower / fishing pier and canoe / kayak launch.</w:t>
      </w:r>
    </w:p>
    <w:p w14:paraId="1A6777A5" w14:textId="3E9DD685" w:rsidR="00A86F7C" w:rsidRPr="00A86F7C" w:rsidRDefault="00953350" w:rsidP="00953350">
      <w:pPr>
        <w:pStyle w:val="ListParagraph"/>
        <w:numPr>
          <w:ilvl w:val="0"/>
          <w:numId w:val="7"/>
        </w:numPr>
        <w:spacing w:after="160"/>
        <w:rPr>
          <w:rFonts w:ascii="Times New Roman" w:hAnsi="Times New Roman"/>
          <w:color w:val="000000"/>
          <w:sz w:val="24"/>
          <w:szCs w:val="24"/>
        </w:rPr>
      </w:pPr>
      <w:r>
        <w:rPr>
          <w:rFonts w:ascii="Times New Roman" w:hAnsi="Times New Roman"/>
          <w:color w:val="000000"/>
          <w:sz w:val="24"/>
          <w:szCs w:val="24"/>
        </w:rPr>
        <w:t xml:space="preserve">Question: </w:t>
      </w:r>
      <w:r w:rsidR="00A86F7C" w:rsidRPr="00A86F7C">
        <w:rPr>
          <w:rFonts w:ascii="Times New Roman" w:hAnsi="Times New Roman"/>
          <w:color w:val="000000"/>
          <w:sz w:val="24"/>
          <w:szCs w:val="24"/>
        </w:rPr>
        <w:t xml:space="preserve">Sheet S002 </w:t>
      </w:r>
      <w:r w:rsidR="00661F98">
        <w:rPr>
          <w:rFonts w:ascii="Times New Roman" w:hAnsi="Times New Roman"/>
          <w:color w:val="000000"/>
          <w:sz w:val="24"/>
          <w:szCs w:val="24"/>
        </w:rPr>
        <w:t xml:space="preserve">– Precast </w:t>
      </w:r>
      <w:r w:rsidR="00A86F7C" w:rsidRPr="00A86F7C">
        <w:rPr>
          <w:rFonts w:ascii="Times New Roman" w:hAnsi="Times New Roman"/>
          <w:color w:val="000000"/>
          <w:sz w:val="24"/>
          <w:szCs w:val="24"/>
        </w:rPr>
        <w:t xml:space="preserve">concrete piles #7 </w:t>
      </w:r>
      <w:r w:rsidR="00661F98">
        <w:rPr>
          <w:rFonts w:ascii="Times New Roman" w:hAnsi="Times New Roman"/>
          <w:color w:val="000000"/>
          <w:sz w:val="24"/>
          <w:szCs w:val="24"/>
        </w:rPr>
        <w:t xml:space="preserve">– is </w:t>
      </w:r>
      <w:r w:rsidR="00A86F7C" w:rsidRPr="00A86F7C">
        <w:rPr>
          <w:rFonts w:ascii="Times New Roman" w:hAnsi="Times New Roman"/>
          <w:color w:val="000000"/>
          <w:sz w:val="24"/>
          <w:szCs w:val="24"/>
        </w:rPr>
        <w:t>geotechnical oversight required during all installation of concrete piles or will periodic observation suffice?</w:t>
      </w:r>
    </w:p>
    <w:p w14:paraId="3F958E1B" w14:textId="2F81D964" w:rsidR="00A86F7C" w:rsidRPr="00A86F7C" w:rsidRDefault="00953350" w:rsidP="00953350">
      <w:pPr>
        <w:pStyle w:val="ListParagraph"/>
        <w:spacing w:after="160"/>
        <w:rPr>
          <w:rFonts w:ascii="Times New Roman" w:hAnsi="Times New Roman"/>
          <w:color w:val="000000"/>
          <w:sz w:val="24"/>
          <w:szCs w:val="24"/>
        </w:rPr>
      </w:pPr>
      <w:r>
        <w:rPr>
          <w:rFonts w:ascii="Times New Roman" w:hAnsi="Times New Roman"/>
          <w:color w:val="000000"/>
          <w:sz w:val="24"/>
          <w:szCs w:val="24"/>
        </w:rPr>
        <w:t xml:space="preserve">Response: </w:t>
      </w:r>
      <w:r w:rsidR="00A86F7C" w:rsidRPr="00A86F7C">
        <w:rPr>
          <w:rFonts w:ascii="Times New Roman" w:hAnsi="Times New Roman"/>
          <w:color w:val="000000"/>
          <w:sz w:val="24"/>
          <w:szCs w:val="24"/>
        </w:rPr>
        <w:t xml:space="preserve">Please refer to specification 316213 for pile QC / inspection requirements as well as Sheet S002 – notes 316213.  Reports with all requested information outlined should be provided and reviewed – it does not require continuous field observation by the Geotech engineer – only review of the reports to confirm compliance with design documents. More details are provided by viewing Exhibit M – Geotechnical Investigation of this addendum.  </w:t>
      </w:r>
    </w:p>
    <w:p w14:paraId="6B4B9A5F" w14:textId="6BBE1EDE" w:rsidR="00EA1F05" w:rsidRDefault="00953350" w:rsidP="00953350">
      <w:pPr>
        <w:pBdr>
          <w:bottom w:val="single" w:sz="6" w:space="1" w:color="auto"/>
        </w:pBdr>
        <w:spacing w:after="120"/>
        <w:rPr>
          <w:b/>
          <w:bCs/>
          <w:u w:val="single"/>
        </w:rPr>
      </w:pPr>
      <w:r w:rsidRPr="00953350">
        <w:rPr>
          <w:b/>
          <w:bCs/>
          <w:u w:val="single"/>
        </w:rPr>
        <w:t>ADDITIONAL INFORMATION</w:t>
      </w:r>
    </w:p>
    <w:p w14:paraId="19853604" w14:textId="1739DE38" w:rsidR="00953350" w:rsidRDefault="00953350" w:rsidP="00953350">
      <w:pPr>
        <w:pBdr>
          <w:bottom w:val="single" w:sz="6" w:space="1" w:color="auto"/>
        </w:pBdr>
        <w:spacing w:after="120"/>
        <w:ind w:firstLine="360"/>
      </w:pPr>
      <w:r>
        <w:t>10. The following exhibits are hereby added to the solicitation documents:</w:t>
      </w:r>
    </w:p>
    <w:p w14:paraId="59E89AB2" w14:textId="312E8CF9" w:rsidR="00953350" w:rsidRDefault="00953350" w:rsidP="00953350">
      <w:pPr>
        <w:pBdr>
          <w:bottom w:val="single" w:sz="6" w:space="1" w:color="auto"/>
        </w:pBdr>
        <w:spacing w:after="120"/>
        <w:ind w:firstLine="720"/>
      </w:pPr>
      <w:r>
        <w:t>Exhibit J – ACOE Permit</w:t>
      </w:r>
    </w:p>
    <w:p w14:paraId="49C8E03D" w14:textId="5259CBB4" w:rsidR="00953350" w:rsidRDefault="00953350" w:rsidP="00953350">
      <w:pPr>
        <w:pBdr>
          <w:bottom w:val="single" w:sz="6" w:space="1" w:color="auto"/>
        </w:pBdr>
        <w:spacing w:after="120"/>
        <w:ind w:firstLine="720"/>
      </w:pPr>
      <w:r>
        <w:t>Exhibit K – FDEP Permit</w:t>
      </w:r>
    </w:p>
    <w:p w14:paraId="179A802F" w14:textId="6FA5E180" w:rsidR="00953350" w:rsidRDefault="00953350" w:rsidP="00953350">
      <w:pPr>
        <w:pBdr>
          <w:bottom w:val="single" w:sz="6" w:space="1" w:color="auto"/>
        </w:pBdr>
        <w:spacing w:after="120"/>
        <w:ind w:firstLine="720"/>
      </w:pPr>
      <w:r>
        <w:t>Exhibit L – Shop Drawings for Specialty Engineered Products</w:t>
      </w:r>
    </w:p>
    <w:p w14:paraId="2D01D707" w14:textId="676B39EF" w:rsidR="00953350" w:rsidRPr="00953350" w:rsidRDefault="00953350" w:rsidP="00953350">
      <w:pPr>
        <w:pBdr>
          <w:bottom w:val="single" w:sz="6" w:space="1" w:color="auto"/>
        </w:pBdr>
        <w:spacing w:after="120"/>
        <w:ind w:firstLine="720"/>
      </w:pPr>
      <w:r>
        <w:t>Exhibit M – Geotechnical Investigation</w:t>
      </w:r>
    </w:p>
    <w:p w14:paraId="173EBA9F" w14:textId="77777777" w:rsidR="00953350" w:rsidRDefault="00953350" w:rsidP="00953350">
      <w:pPr>
        <w:pBdr>
          <w:bottom w:val="single" w:sz="6" w:space="1" w:color="auto"/>
        </w:pBdr>
        <w:spacing w:after="120"/>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1328B52A" w:rsidR="0069382C" w:rsidRPr="00EA1F05" w:rsidRDefault="0069382C" w:rsidP="0069382C">
    <w:pPr>
      <w:pStyle w:val="Header"/>
      <w:tabs>
        <w:tab w:val="clear" w:pos="8640"/>
        <w:tab w:val="right" w:pos="9900"/>
      </w:tabs>
      <w:rPr>
        <w:b/>
        <w:bCs/>
      </w:rPr>
    </w:pPr>
    <w:r w:rsidRPr="00EA1F05">
      <w:rPr>
        <w:b/>
        <w:bCs/>
      </w:rPr>
      <w:t xml:space="preserve">ADDENDUM NO. </w:t>
    </w:r>
    <w:r w:rsidR="00DC5D9D">
      <w:rPr>
        <w:b/>
        <w:bCs/>
      </w:rPr>
      <w:t>1</w:t>
    </w:r>
    <w:r w:rsidRPr="00EA1F05">
      <w:rPr>
        <w:b/>
        <w:bCs/>
      </w:rPr>
      <w:tab/>
    </w:r>
    <w:r w:rsidRPr="00EA1F05">
      <w:rPr>
        <w:b/>
        <w:bCs/>
      </w:rPr>
      <w:tab/>
    </w:r>
    <w:r w:rsidR="00EA1F05" w:rsidRPr="00EA1F05">
      <w:rPr>
        <w:b/>
        <w:bCs/>
      </w:rPr>
      <w:t>2</w:t>
    </w:r>
    <w:r w:rsidR="00C523CA">
      <w:rPr>
        <w:b/>
        <w:bCs/>
      </w:rPr>
      <w:t>4</w:t>
    </w:r>
    <w:r w:rsidR="00EA1F05" w:rsidRPr="00EA1F05">
      <w:rPr>
        <w:b/>
        <w:bCs/>
      </w:rPr>
      <w:t>-</w:t>
    </w:r>
    <w:r w:rsidR="00843012">
      <w:rPr>
        <w:b/>
        <w:bCs/>
      </w:rPr>
      <w:t>925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35982"/>
    <w:multiLevelType w:val="hybridMultilevel"/>
    <w:tmpl w:val="0A085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5"/>
  </w:num>
  <w:num w:numId="3" w16cid:durableId="1569223518">
    <w:abstractNumId w:val="4"/>
  </w:num>
  <w:num w:numId="4" w16cid:durableId="584000639">
    <w:abstractNumId w:val="6"/>
  </w:num>
  <w:num w:numId="5" w16cid:durableId="489567764">
    <w:abstractNumId w:val="1"/>
  </w:num>
  <w:num w:numId="6" w16cid:durableId="445973893">
    <w:abstractNumId w:val="3"/>
  </w:num>
  <w:num w:numId="7" w16cid:durableId="1195119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5C1Cv/ZWtEFpsPxhQ7b9qci4C6PvaEBueUJWEs88WZCEf8qA6Ls1yfj6iIIxTB9w07aCptOExkv2J0rWpCXTQ==" w:salt="bSNIwcPKtgawfKceZGBge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2383"/>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61F98"/>
    <w:rsid w:val="006725EC"/>
    <w:rsid w:val="0069382C"/>
    <w:rsid w:val="006D745E"/>
    <w:rsid w:val="00706554"/>
    <w:rsid w:val="00707723"/>
    <w:rsid w:val="00710E05"/>
    <w:rsid w:val="007124B6"/>
    <w:rsid w:val="007368C3"/>
    <w:rsid w:val="00783163"/>
    <w:rsid w:val="00785DA3"/>
    <w:rsid w:val="007A5299"/>
    <w:rsid w:val="007E65F1"/>
    <w:rsid w:val="007F6F6F"/>
    <w:rsid w:val="0080285B"/>
    <w:rsid w:val="0080437C"/>
    <w:rsid w:val="00804ECA"/>
    <w:rsid w:val="00807860"/>
    <w:rsid w:val="00831988"/>
    <w:rsid w:val="00837F13"/>
    <w:rsid w:val="008428B7"/>
    <w:rsid w:val="00843012"/>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3350"/>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6F7C"/>
    <w:rsid w:val="00A87373"/>
    <w:rsid w:val="00A93012"/>
    <w:rsid w:val="00AA0309"/>
    <w:rsid w:val="00AA2A5A"/>
    <w:rsid w:val="00AD4A23"/>
    <w:rsid w:val="00AE7A18"/>
    <w:rsid w:val="00AF5A8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23CA"/>
    <w:rsid w:val="00C54BBE"/>
    <w:rsid w:val="00C65E0D"/>
    <w:rsid w:val="00C66A0C"/>
    <w:rsid w:val="00C83188"/>
    <w:rsid w:val="00C95E9D"/>
    <w:rsid w:val="00CA1A27"/>
    <w:rsid w:val="00CB1B38"/>
    <w:rsid w:val="00CB6761"/>
    <w:rsid w:val="00CC306A"/>
    <w:rsid w:val="00CC4FF2"/>
    <w:rsid w:val="00CD038E"/>
    <w:rsid w:val="00CE0010"/>
    <w:rsid w:val="00CF68E6"/>
    <w:rsid w:val="00D01ADF"/>
    <w:rsid w:val="00D20816"/>
    <w:rsid w:val="00D258A9"/>
    <w:rsid w:val="00D4336C"/>
    <w:rsid w:val="00D454B6"/>
    <w:rsid w:val="00DB7FA9"/>
    <w:rsid w:val="00DC457D"/>
    <w:rsid w:val="00DC5D9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7784</TotalTime>
  <Pages>3</Pages>
  <Words>907</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Bill</cp:lastModifiedBy>
  <cp:revision>16</cp:revision>
  <cp:lastPrinted>2020-04-01T15:04:00Z</cp:lastPrinted>
  <dcterms:created xsi:type="dcterms:W3CDTF">2020-04-08T13:16:00Z</dcterms:created>
  <dcterms:modified xsi:type="dcterms:W3CDTF">2024-03-25T18:20:00Z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