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3627CC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35599" w:rsidRPr="00235599">
        <w:rPr>
          <w:b/>
          <w:szCs w:val="24"/>
        </w:rPr>
        <w:t>East Lake Temporary Library</w:t>
      </w:r>
      <w:r w:rsidR="00235599">
        <w:rPr>
          <w:b/>
          <w:szCs w:val="24"/>
        </w:rPr>
        <w:t xml:space="preserve"> Facility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35599">
        <w:rPr>
          <w:szCs w:val="24"/>
        </w:rPr>
        <w:t>0</w:t>
      </w:r>
      <w:r w:rsidR="00A06A5F">
        <w:rPr>
          <w:szCs w:val="24"/>
        </w:rPr>
        <w:t>4</w:t>
      </w:r>
      <w:r w:rsidR="00235599">
        <w:rPr>
          <w:szCs w:val="24"/>
        </w:rPr>
        <w:t>/</w:t>
      </w:r>
      <w:r w:rsidR="0099741A">
        <w:rPr>
          <w:szCs w:val="24"/>
        </w:rPr>
        <w:t>24</w:t>
      </w:r>
      <w:r w:rsidR="00C3031B">
        <w:rPr>
          <w:szCs w:val="24"/>
        </w:rPr>
        <w:t>/202</w:t>
      </w:r>
      <w:r w:rsidR="00235599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DDCB435" w:rsidR="00B60E88" w:rsidRPr="00C141F4" w:rsidRDefault="00271D07" w:rsidP="00C141F4">
      <w:pPr>
        <w:pStyle w:val="Default"/>
        <w:tabs>
          <w:tab w:val="left" w:pos="360"/>
        </w:tabs>
        <w:spacing w:after="240"/>
        <w:ind w:left="360"/>
        <w:jc w:val="center"/>
        <w:rPr>
          <w:b/>
          <w:bCs/>
        </w:rPr>
      </w:pPr>
      <w:r w:rsidRPr="00C141F4">
        <w:rPr>
          <w:b/>
          <w:bCs/>
        </w:rPr>
        <w:t>THE DATE FOR RECEIPT OF PROPOSALS</w:t>
      </w:r>
      <w:r w:rsidR="00A06A5F" w:rsidRPr="00C141F4">
        <w:rPr>
          <w:b/>
          <w:bCs/>
        </w:rPr>
        <w:t xml:space="preserve"> </w:t>
      </w:r>
      <w:r w:rsidR="00C141F4" w:rsidRPr="00C141F4">
        <w:rPr>
          <w:b/>
          <w:bCs/>
        </w:rPr>
        <w:t xml:space="preserve">IS </w:t>
      </w:r>
      <w:r w:rsidR="00A06A5F" w:rsidRPr="00C141F4">
        <w:rPr>
          <w:b/>
          <w:bCs/>
        </w:rPr>
        <w:t>0</w:t>
      </w:r>
      <w:r w:rsidR="0029182C">
        <w:rPr>
          <w:b/>
          <w:bCs/>
        </w:rPr>
        <w:t>5</w:t>
      </w:r>
      <w:r w:rsidR="00A06A5F" w:rsidRPr="00C141F4">
        <w:rPr>
          <w:b/>
          <w:bCs/>
        </w:rPr>
        <w:t>/</w:t>
      </w:r>
      <w:r w:rsidR="0029182C">
        <w:rPr>
          <w:b/>
          <w:bCs/>
        </w:rPr>
        <w:t>07</w:t>
      </w:r>
      <w:r w:rsidR="00A06A5F" w:rsidRPr="00C141F4">
        <w:rPr>
          <w:b/>
          <w:bCs/>
        </w:rPr>
        <w:t>/2024</w:t>
      </w:r>
      <w:r w:rsidR="004364CD">
        <w:rPr>
          <w:b/>
          <w:bCs/>
        </w:rPr>
        <w:t xml:space="preserve"> @ 3:00 PM (EST)</w:t>
      </w:r>
      <w:r w:rsidRPr="00C141F4">
        <w:rPr>
          <w:b/>
          <w:bCs/>
        </w:rPr>
        <w:t>.</w:t>
      </w:r>
    </w:p>
    <w:p w14:paraId="0724A7E8" w14:textId="59AE32E0" w:rsidR="00D91D89" w:rsidRDefault="00A06A5F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Question</w:t>
      </w:r>
      <w:r w:rsidR="00D91D89">
        <w:rPr>
          <w:b/>
          <w:bCs/>
          <w:u w:val="single"/>
        </w:rPr>
        <w:t>s</w:t>
      </w:r>
    </w:p>
    <w:p w14:paraId="02095BB3" w14:textId="74B06E9A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04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electric</w:t>
      </w:r>
      <w:r w:rsidRPr="00A06A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riser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diagram</w:t>
      </w:r>
      <w:r w:rsidRPr="00A06A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shows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only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a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meter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with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no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disconnecting</w:t>
      </w:r>
      <w:r w:rsidRPr="00A06A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means.</w:t>
      </w:r>
      <w:r w:rsidRPr="00A06A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Please</w:t>
      </w:r>
      <w:r w:rsidRPr="00A06A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 xml:space="preserve">conﬁrm </w:t>
      </w:r>
      <w:r w:rsidRPr="00A06A5F">
        <w:rPr>
          <w:rFonts w:ascii="Times New Roman" w:hAnsi="Times New Roman"/>
          <w:w w:val="110"/>
          <w:sz w:val="24"/>
          <w:szCs w:val="24"/>
        </w:rPr>
        <w:t>this is correct?</w:t>
      </w:r>
    </w:p>
    <w:p w14:paraId="19AA3431" w14:textId="4662D14B" w:rsidR="00D91D89" w:rsidRPr="00D91D89" w:rsidRDefault="00D91D89" w:rsidP="00D91D89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A06A5F" w:rsidRPr="00A06A5F">
        <w:rPr>
          <w:rFonts w:ascii="Times New Roman" w:hAnsi="Times New Roman"/>
          <w:b/>
          <w:bCs/>
          <w:w w:val="110"/>
          <w:sz w:val="24"/>
          <w:szCs w:val="24"/>
        </w:rPr>
        <w:t>espons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e: </w:t>
      </w:r>
      <w:r w:rsidRPr="00D91D89">
        <w:rPr>
          <w:rFonts w:ascii="Times New Roman" w:hAnsi="Times New Roman"/>
          <w:b/>
          <w:bCs/>
          <w:w w:val="110"/>
          <w:sz w:val="24"/>
          <w:szCs w:val="24"/>
        </w:rPr>
        <w:t>NEC 2020 code calls for meter with disconnect means, price accordingly.</w:t>
      </w:r>
    </w:p>
    <w:p w14:paraId="3C0F8445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pacing w:val="-2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we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include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new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downspouts throughout the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perimeter?</w:t>
      </w:r>
    </w:p>
    <w:p w14:paraId="22DA89DB" w14:textId="4AF9E20B" w:rsidR="00A06A5F" w:rsidRPr="00A06A5F" w:rsidRDefault="00D91D89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A06A5F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>: Yes</w:t>
      </w:r>
    </w:p>
    <w:p w14:paraId="3A522548" w14:textId="6FE05619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222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required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bring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any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of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existing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electrical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work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up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code?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(i.e.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existing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exit lights</w:t>
      </w:r>
      <w:r w:rsidRPr="00A06A5F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that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may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or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may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not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working,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existing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exterior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outlets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that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not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waterproof,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="004364CD" w:rsidRPr="00A06A5F">
        <w:rPr>
          <w:rFonts w:ascii="Times New Roman" w:hAnsi="Times New Roman"/>
          <w:w w:val="105"/>
          <w:sz w:val="24"/>
          <w:szCs w:val="24"/>
        </w:rPr>
        <w:t>etc.</w:t>
      </w:r>
      <w:r w:rsidRPr="00A06A5F">
        <w:rPr>
          <w:rFonts w:ascii="Times New Roman" w:hAnsi="Times New Roman"/>
          <w:w w:val="105"/>
          <w:sz w:val="24"/>
          <w:szCs w:val="24"/>
        </w:rPr>
        <w:t>)</w:t>
      </w:r>
    </w:p>
    <w:p w14:paraId="18BBEB45" w14:textId="41F2F6C9" w:rsidR="00A06A5F" w:rsidRPr="00A06A5F" w:rsidRDefault="00D91D89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A06A5F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>: Yes</w:t>
      </w:r>
    </w:p>
    <w:p w14:paraId="5D4415AA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pacing w:val="-2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there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a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preferred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make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&amp;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model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LVT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ﬂooring?</w:t>
      </w:r>
    </w:p>
    <w:p w14:paraId="2650FED7" w14:textId="631F9BE2" w:rsidR="00A06A5F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Response:</w:t>
      </w:r>
      <w:r w:rsidR="00A06A5F" w:rsidRPr="00A06A5F">
        <w:rPr>
          <w:rFonts w:ascii="Times New Roman" w:hAnsi="Times New Roman"/>
          <w:b/>
          <w:bCs/>
          <w:w w:val="110"/>
          <w:sz w:val="24"/>
          <w:szCs w:val="24"/>
        </w:rPr>
        <w:t xml:space="preserve">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Tarkett Even Plane Cement in Dark Grey</w:t>
      </w:r>
      <w:r w:rsidR="00A025F7">
        <w:rPr>
          <w:rFonts w:ascii="Times New Roman" w:hAnsi="Times New Roman"/>
          <w:b/>
          <w:bCs/>
          <w:w w:val="110"/>
          <w:sz w:val="24"/>
          <w:szCs w:val="24"/>
        </w:rPr>
        <w:t>.</w:t>
      </w:r>
    </w:p>
    <w:p w14:paraId="18000529" w14:textId="77777777" w:rsidR="00A06A5F" w:rsidRPr="00A06A5F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Please</w:t>
      </w:r>
      <w:r w:rsidRPr="00A06A5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advise</w:t>
      </w:r>
      <w:r w:rsidRPr="00A06A5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on</w:t>
      </w:r>
      <w:r w:rsidRPr="00A06A5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speciﬁcations/design</w:t>
      </w:r>
      <w:r w:rsidRPr="00A06A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for</w:t>
      </w:r>
      <w:r w:rsidRPr="00A06A5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handicap</w:t>
      </w:r>
      <w:r w:rsidRPr="00A06A5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ramp</w:t>
      </w:r>
      <w:r w:rsidRPr="00A06A5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&amp;</w:t>
      </w:r>
      <w:r w:rsidRPr="00A06A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sz w:val="24"/>
          <w:szCs w:val="24"/>
        </w:rPr>
        <w:t>stairs</w:t>
      </w:r>
    </w:p>
    <w:p w14:paraId="27DCE818" w14:textId="3DBBA7C2" w:rsidR="00A06A5F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A06A5F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Handicap ramp and stairs to be treated wood with metal handrails</w:t>
      </w:r>
      <w:r w:rsidR="00A025F7">
        <w:rPr>
          <w:rFonts w:ascii="Times New Roman" w:hAnsi="Times New Roman"/>
          <w:b/>
          <w:bCs/>
          <w:w w:val="110"/>
          <w:sz w:val="24"/>
          <w:szCs w:val="24"/>
        </w:rPr>
        <w:t>.</w:t>
      </w:r>
    </w:p>
    <w:p w14:paraId="53D2A6AC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208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Sheet E111 shows a new transformer and meter for the modular buildings however the Conduit Drawing appears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 how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electrical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modular building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being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fed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from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 existing electrical service at the mini-Library. Please conﬁrm which is correct. If a new transformer will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placed adjacent to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modulars,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please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conﬁrm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power company will be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responsible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 primary conduit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&amp; wire,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 well as setting the new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transformer.</w:t>
      </w:r>
    </w:p>
    <w:p w14:paraId="38143FC8" w14:textId="17969F15" w:rsidR="00D91D89" w:rsidRPr="00D91D89" w:rsidRDefault="004364CD" w:rsidP="00D91D89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="00D91D89" w:rsidRPr="00D91D89">
        <w:rPr>
          <w:rFonts w:ascii="Times New Roman" w:hAnsi="Times New Roman"/>
          <w:b/>
          <w:bCs/>
          <w:w w:val="110"/>
          <w:sz w:val="24"/>
          <w:szCs w:val="24"/>
        </w:rPr>
        <w:t>The service required is 120v-240v/1p. The contractor shall coordinate with the utility to determine if a new 480v-240v transformer can be landed on one of the existing 277v-480v/3p transformers on site or if a new utility transformer will be required. Contractor shall be responsible for all secondary conduits and feeders at a minimum. Contractor to coordinate with utility to confirm all other requirements.</w:t>
      </w:r>
    </w:p>
    <w:p w14:paraId="5350F7D7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there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speciﬁc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manufacturer</w:t>
      </w:r>
      <w:r w:rsidRPr="00A06A5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or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model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for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building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skirting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that</w:t>
      </w:r>
      <w:r w:rsidRPr="00A06A5F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>desired?</w:t>
      </w:r>
    </w:p>
    <w:p w14:paraId="4F3A8795" w14:textId="3D8F63CD" w:rsidR="00380C61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Novik Artisan Cut Fossil Stone Veneer or similar</w:t>
      </w:r>
      <w:r w:rsidR="00A025F7">
        <w:rPr>
          <w:rFonts w:ascii="Times New Roman" w:hAnsi="Times New Roman"/>
          <w:b/>
          <w:bCs/>
          <w:w w:val="110"/>
          <w:sz w:val="24"/>
          <w:szCs w:val="24"/>
        </w:rPr>
        <w:t>.</w:t>
      </w:r>
    </w:p>
    <w:p w14:paraId="6440C766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45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What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desired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R-value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of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tapered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roof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insulation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system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well</w:t>
      </w:r>
      <w:r w:rsidRPr="00A06A5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thickness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of the TPO rooﬁng membrane?</w:t>
      </w:r>
    </w:p>
    <w:p w14:paraId="6FC42EAD" w14:textId="08919E82" w:rsidR="00380C61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 xml:space="preserve">Value of R-38 for roofing insulation and min. 1 mm thickness - refer to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lastRenderedPageBreak/>
        <w:t>ASTM D6878 for minimum requirements.</w:t>
      </w:r>
    </w:p>
    <w:p w14:paraId="242E7B28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60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Please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conﬁrm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intent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is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repaint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entire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exterior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façade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match</w:t>
      </w:r>
      <w:r w:rsidRPr="00A06A5F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adjacent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mini- Library building. Are you able to provide the paint colors from this building?</w:t>
      </w:r>
    </w:p>
    <w:p w14:paraId="530127AA" w14:textId="66A88E9E" w:rsidR="00380C61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SW-6515 - leisure blue - or similar to match existing surrounding buildings and sw-7124 - crescent moon - or similar for exterior trim</w:t>
      </w:r>
      <w:r>
        <w:rPr>
          <w:rFonts w:ascii="Times New Roman" w:hAnsi="Times New Roman"/>
          <w:b/>
          <w:bCs/>
          <w:w w:val="110"/>
          <w:sz w:val="24"/>
          <w:szCs w:val="24"/>
        </w:rPr>
        <w:t>.</w:t>
      </w:r>
    </w:p>
    <w:p w14:paraId="263784F9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705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Please conﬁrm the intent is</w:t>
      </w:r>
      <w:r w:rsidRPr="00A06A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to repaint the entire interior space (walls &amp;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ceilings).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Have</w:t>
      </w:r>
      <w:r w:rsidRPr="00A06A5F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10"/>
          <w:sz w:val="24"/>
          <w:szCs w:val="24"/>
        </w:rPr>
        <w:t>colors/sheens been selected?</w:t>
      </w:r>
    </w:p>
    <w:p w14:paraId="58DC317D" w14:textId="52F39BB0" w:rsidR="00380C61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Yes, whole interior spaces to be repainted. Sherwin Williams - White in eggshell sheen</w:t>
      </w:r>
      <w:r>
        <w:rPr>
          <w:rFonts w:ascii="Times New Roman" w:hAnsi="Times New Roman"/>
          <w:b/>
          <w:bCs/>
          <w:w w:val="110"/>
          <w:sz w:val="24"/>
          <w:szCs w:val="24"/>
        </w:rPr>
        <w:t>.</w:t>
      </w:r>
    </w:p>
    <w:p w14:paraId="3AF51D53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09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Please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conﬁrm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if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temporary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construction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fencing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will</w:t>
      </w:r>
      <w:r w:rsidRPr="00A06A5F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required</w:t>
      </w:r>
      <w:r w:rsidRPr="00A06A5F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secure</w:t>
      </w:r>
      <w:r w:rsidRPr="00A06A5F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construction area since the adjacent park &amp; parking lot will be active.</w:t>
      </w:r>
    </w:p>
    <w:p w14:paraId="3C4A226C" w14:textId="7C61E74E" w:rsidR="00380C61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>: Yes, it is required to be secured.</w:t>
      </w:r>
    </w:p>
    <w:p w14:paraId="6872BCF6" w14:textId="685888D0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199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w w:val="105"/>
          <w:sz w:val="24"/>
          <w:szCs w:val="24"/>
        </w:rPr>
        <w:t>Site Plan 1.2 shows to open cut existing asphalt pavement for the sewer and water connection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modular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building.</w:t>
      </w:r>
      <w:r w:rsidRPr="00A06A5F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Are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we</w:t>
      </w:r>
      <w:r w:rsidRPr="00A06A5F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required</w:t>
      </w:r>
      <w:r w:rsidRPr="00A06A5F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to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patch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the</w:t>
      </w:r>
      <w:r w:rsidRPr="00A06A5F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asphalt</w:t>
      </w:r>
      <w:r w:rsidRPr="00A06A5F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after</w:t>
      </w:r>
      <w:r w:rsidRPr="00A06A5F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 xml:space="preserve">sewer/water </w:t>
      </w:r>
      <w:r w:rsidR="004364CD" w:rsidRPr="00A06A5F">
        <w:rPr>
          <w:rFonts w:ascii="Times New Roman" w:hAnsi="Times New Roman"/>
          <w:w w:val="105"/>
          <w:sz w:val="24"/>
          <w:szCs w:val="24"/>
        </w:rPr>
        <w:t>connection,</w:t>
      </w:r>
      <w:r w:rsidRPr="00A06A5F">
        <w:rPr>
          <w:rFonts w:ascii="Times New Roman" w:hAnsi="Times New Roman"/>
          <w:w w:val="105"/>
          <w:sz w:val="24"/>
          <w:szCs w:val="24"/>
        </w:rPr>
        <w:t xml:space="preserve"> or will the owner accept ﬁlling back in with dirt/lime</w:t>
      </w:r>
      <w:r w:rsidR="004364CD">
        <w:rPr>
          <w:rFonts w:ascii="Times New Roman" w:hAnsi="Times New Roman"/>
          <w:w w:val="105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05"/>
          <w:sz w:val="24"/>
          <w:szCs w:val="24"/>
        </w:rPr>
        <w:t>rock for the time being?</w:t>
      </w:r>
    </w:p>
    <w:p w14:paraId="35E9FBC3" w14:textId="6D840287" w:rsidR="00380C61" w:rsidRPr="00A06A5F" w:rsidRDefault="004364CD" w:rsidP="00380C61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Contractor is required to patch the asphalt after sewer/water connection.</w:t>
      </w:r>
    </w:p>
    <w:p w14:paraId="14C811F8" w14:textId="77777777" w:rsidR="00A06A5F" w:rsidRPr="00380C61" w:rsidRDefault="00A06A5F" w:rsidP="00A06A5F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ind w:left="547" w:right="290" w:hanging="547"/>
        <w:jc w:val="both"/>
        <w:rPr>
          <w:rFonts w:ascii="Times New Roman" w:hAnsi="Times New Roman"/>
          <w:sz w:val="24"/>
          <w:szCs w:val="24"/>
        </w:rPr>
      </w:pPr>
      <w:r w:rsidRPr="00A06A5F">
        <w:rPr>
          <w:rFonts w:ascii="Times New Roman" w:hAnsi="Times New Roman"/>
          <w:sz w:val="24"/>
          <w:szCs w:val="24"/>
        </w:rPr>
        <w:t>Is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the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proposed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bike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rack</w:t>
      </w:r>
      <w:r w:rsidRPr="00A06A5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and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concrete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pad</w:t>
      </w:r>
      <w:r w:rsidRPr="00A06A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to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be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included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in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our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bid?</w:t>
      </w:r>
      <w:r w:rsidRPr="00A06A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If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so,</w:t>
      </w:r>
      <w:r w:rsidRPr="00A06A5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can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>you</w:t>
      </w:r>
      <w:r w:rsidRPr="00A06A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6A5F">
        <w:rPr>
          <w:rFonts w:ascii="Times New Roman" w:hAnsi="Times New Roman"/>
          <w:sz w:val="24"/>
          <w:szCs w:val="24"/>
        </w:rPr>
        <w:t xml:space="preserve">please </w:t>
      </w:r>
      <w:r w:rsidRPr="00A06A5F">
        <w:rPr>
          <w:rFonts w:ascii="Times New Roman" w:hAnsi="Times New Roman"/>
          <w:w w:val="110"/>
          <w:sz w:val="24"/>
          <w:szCs w:val="24"/>
        </w:rPr>
        <w:t>provide</w:t>
      </w:r>
      <w:r w:rsidRPr="00A06A5F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A06A5F">
        <w:rPr>
          <w:rFonts w:ascii="Times New Roman" w:hAnsi="Times New Roman"/>
          <w:w w:val="110"/>
          <w:sz w:val="24"/>
          <w:szCs w:val="24"/>
        </w:rPr>
        <w:t>details/specs?</w:t>
      </w:r>
    </w:p>
    <w:p w14:paraId="5F04FBFE" w14:textId="45AE4364" w:rsidR="00A06A5F" w:rsidRPr="0029182C" w:rsidRDefault="004364CD" w:rsidP="0029182C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7"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R</w:t>
      </w:r>
      <w:r w:rsidR="00380C61" w:rsidRPr="00A06A5F">
        <w:rPr>
          <w:rFonts w:ascii="Times New Roman" w:hAnsi="Times New Roman"/>
          <w:b/>
          <w:bCs/>
          <w:w w:val="110"/>
          <w:sz w:val="24"/>
          <w:szCs w:val="24"/>
        </w:rPr>
        <w:t>esponse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: </w:t>
      </w:r>
      <w:r w:rsidRPr="004364CD">
        <w:rPr>
          <w:rFonts w:ascii="Times New Roman" w:hAnsi="Times New Roman"/>
          <w:b/>
          <w:bCs/>
          <w:w w:val="110"/>
          <w:sz w:val="24"/>
          <w:szCs w:val="24"/>
        </w:rPr>
        <w:t>Yes, ULINE 5 Loop Wave Style model H-2544BL or similar</w:t>
      </w:r>
      <w:r w:rsidR="00A025F7">
        <w:rPr>
          <w:rFonts w:ascii="Times New Roman" w:hAnsi="Times New Roman"/>
          <w:b/>
          <w:bCs/>
          <w:w w:val="110"/>
          <w:sz w:val="24"/>
          <w:szCs w:val="24"/>
        </w:rPr>
        <w:t>.</w:t>
      </w:r>
    </w:p>
    <w:p w14:paraId="6B4B9A5F" w14:textId="7C6D204E" w:rsidR="00EA1F05" w:rsidRDefault="00EA1F05" w:rsidP="0029182C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6A93ED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141F4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235599">
      <w:rPr>
        <w:b/>
        <w:bCs/>
      </w:rPr>
      <w:t>924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425C0"/>
    <w:multiLevelType w:val="hybridMultilevel"/>
    <w:tmpl w:val="D2BE75E2"/>
    <w:lvl w:ilvl="0" w:tplc="FD0C7060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5"/>
        <w:sz w:val="24"/>
        <w:szCs w:val="24"/>
        <w:lang w:val="en-US" w:eastAsia="en-US" w:bidi="ar-SA"/>
      </w:rPr>
    </w:lvl>
    <w:lvl w:ilvl="1" w:tplc="05E2143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B2ED93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FD7C433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DA5CA31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8918F3B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D7C87C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768EB4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B082E0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5994"/>
    <w:multiLevelType w:val="hybridMultilevel"/>
    <w:tmpl w:val="8D3847C0"/>
    <w:lvl w:ilvl="0" w:tplc="FAD0A11A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1" w:tplc="0FEC45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40E1B8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30E1C5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41CB7A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86045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645E0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8D8FF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D385D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6"/>
  </w:num>
  <w:num w:numId="3" w16cid:durableId="1569223518">
    <w:abstractNumId w:val="4"/>
  </w:num>
  <w:num w:numId="4" w16cid:durableId="584000639">
    <w:abstractNumId w:val="7"/>
  </w:num>
  <w:num w:numId="5" w16cid:durableId="489567764">
    <w:abstractNumId w:val="2"/>
  </w:num>
  <w:num w:numId="6" w16cid:durableId="445973893">
    <w:abstractNumId w:val="3"/>
  </w:num>
  <w:num w:numId="7" w16cid:durableId="2032952555">
    <w:abstractNumId w:val="1"/>
  </w:num>
  <w:num w:numId="8" w16cid:durableId="3034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S2ViBX97L2YyDq5rIQdaJvnsY0gp+g7WeEp+NHjosvpYpRJ6yY/loupRDpUkLO25T4K0GGqRd/wgGGEDJlV/Q==" w:salt="5Bzgx1Phcziq8kIpZQ55b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5599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9182C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0C61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364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83871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37DE7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1A"/>
    <w:rsid w:val="00997447"/>
    <w:rsid w:val="009A5699"/>
    <w:rsid w:val="009A68A8"/>
    <w:rsid w:val="009D2D83"/>
    <w:rsid w:val="009D66F5"/>
    <w:rsid w:val="009E2A73"/>
    <w:rsid w:val="009E4371"/>
    <w:rsid w:val="009F6C19"/>
    <w:rsid w:val="00A025F7"/>
    <w:rsid w:val="00A06A5F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6F9F"/>
    <w:rsid w:val="00AD4A23"/>
    <w:rsid w:val="00AE7A18"/>
    <w:rsid w:val="00B06370"/>
    <w:rsid w:val="00B07A7F"/>
    <w:rsid w:val="00B60E88"/>
    <w:rsid w:val="00B64F84"/>
    <w:rsid w:val="00B70B00"/>
    <w:rsid w:val="00B71AFC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141F4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91D89"/>
    <w:rsid w:val="00DB7FA9"/>
    <w:rsid w:val="00DC457D"/>
    <w:rsid w:val="00DC5D9D"/>
    <w:rsid w:val="00DC68A5"/>
    <w:rsid w:val="00DD2371"/>
    <w:rsid w:val="00DD4532"/>
    <w:rsid w:val="00E12DB6"/>
    <w:rsid w:val="00E34D60"/>
    <w:rsid w:val="00E531E3"/>
    <w:rsid w:val="00E5490D"/>
    <w:rsid w:val="00E54A57"/>
    <w:rsid w:val="00E6160F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1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A12D32-210A-4A3A-A821-199D19CF55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10</cp:revision>
  <cp:lastPrinted>2020-04-01T15:04:00Z</cp:lastPrinted>
  <dcterms:created xsi:type="dcterms:W3CDTF">2024-04-17T14:21:00Z</dcterms:created>
  <dcterms:modified xsi:type="dcterms:W3CDTF">2024-04-24T14:53:00Z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