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D4839EE" w:rsidR="00EF5966" w:rsidRPr="00CD038E" w:rsidRDefault="00EA1F05" w:rsidP="00D258A9">
      <w:pPr>
        <w:tabs>
          <w:tab w:val="left" w:pos="7020"/>
        </w:tabs>
        <w:rPr>
          <w:szCs w:val="24"/>
        </w:rPr>
      </w:pPr>
      <w:r>
        <w:rPr>
          <w:b/>
          <w:szCs w:val="24"/>
        </w:rPr>
        <w:t xml:space="preserve">SOLICTATION: </w:t>
      </w:r>
      <w:r w:rsidR="00CA6E99">
        <w:rPr>
          <w:bCs/>
          <w:szCs w:val="24"/>
        </w:rPr>
        <w:t>Sale of Industrial Park Real Property (Real Estate)</w:t>
      </w:r>
      <w:r w:rsidR="00525414" w:rsidRPr="00CD038E">
        <w:rPr>
          <w:szCs w:val="24"/>
        </w:rPr>
        <w:tab/>
      </w:r>
      <w:r w:rsidR="00C3031B">
        <w:rPr>
          <w:szCs w:val="24"/>
        </w:rPr>
        <w:tab/>
      </w:r>
      <w:r w:rsidR="00C3031B">
        <w:rPr>
          <w:szCs w:val="24"/>
        </w:rPr>
        <w:tab/>
      </w:r>
      <w:r>
        <w:rPr>
          <w:szCs w:val="24"/>
        </w:rPr>
        <w:tab/>
      </w:r>
      <w:r w:rsidR="00CA6E99">
        <w:rPr>
          <w:szCs w:val="24"/>
        </w:rPr>
        <w:t>01/11/</w:t>
      </w:r>
      <w:r w:rsidR="00C3031B">
        <w:rPr>
          <w:szCs w:val="24"/>
        </w:rPr>
        <w:t>202</w:t>
      </w:r>
      <w:r w:rsidR="00CA6E99">
        <w:rPr>
          <w:szCs w:val="24"/>
        </w:rPr>
        <w:t>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2F3A709B" w14:textId="77777777" w:rsidR="00CA6E99" w:rsidRDefault="00EA1F05" w:rsidP="00CA6E99">
      <w:pPr>
        <w:rPr>
          <w:snapToGrid/>
          <w:sz w:val="22"/>
        </w:rPr>
      </w:pPr>
      <w:r>
        <w:rPr>
          <w:snapToGrid/>
          <w:color w:val="000000"/>
          <w:szCs w:val="24"/>
        </w:rPr>
        <w:t xml:space="preserve">Q1.  </w:t>
      </w:r>
      <w:r w:rsidR="00CA6E99">
        <w:t xml:space="preserve">County’s Parcel 20-21-25-1200-000-00300 is being offered for sale. The property is encumbered with easements that benefit the County. </w:t>
      </w:r>
    </w:p>
    <w:p w14:paraId="6FFEBEFA" w14:textId="77777777" w:rsidR="00CA6E99" w:rsidRPr="00CA6E99" w:rsidRDefault="00CA6E99" w:rsidP="00CA6E99">
      <w:pPr>
        <w:pStyle w:val="ListParagraph"/>
        <w:numPr>
          <w:ilvl w:val="0"/>
          <w:numId w:val="8"/>
        </w:numPr>
        <w:rPr>
          <w:rFonts w:ascii="Times New Roman" w:eastAsia="Times New Roman" w:hAnsi="Times New Roman"/>
          <w:sz w:val="24"/>
          <w:szCs w:val="24"/>
        </w:rPr>
      </w:pPr>
      <w:r w:rsidRPr="00CA6E99">
        <w:rPr>
          <w:rFonts w:ascii="Times New Roman" w:eastAsia="Times New Roman" w:hAnsi="Times New Roman"/>
          <w:sz w:val="24"/>
          <w:szCs w:val="24"/>
        </w:rPr>
        <w:t xml:space="preserve">Please provide more detail on what they are used for, </w:t>
      </w:r>
    </w:p>
    <w:p w14:paraId="1AF16067" w14:textId="77777777" w:rsidR="00CA6E99" w:rsidRPr="00CA6E99" w:rsidRDefault="00CA6E99" w:rsidP="00CA6E99">
      <w:pPr>
        <w:pStyle w:val="ListParagraph"/>
        <w:numPr>
          <w:ilvl w:val="0"/>
          <w:numId w:val="8"/>
        </w:numPr>
        <w:rPr>
          <w:rFonts w:ascii="Times New Roman" w:eastAsia="Times New Roman" w:hAnsi="Times New Roman"/>
          <w:sz w:val="24"/>
          <w:szCs w:val="24"/>
        </w:rPr>
      </w:pPr>
      <w:r w:rsidRPr="00CA6E99">
        <w:rPr>
          <w:rFonts w:ascii="Times New Roman" w:eastAsia="Times New Roman" w:hAnsi="Times New Roman"/>
          <w:sz w:val="24"/>
          <w:szCs w:val="24"/>
        </w:rPr>
        <w:t>can they be relocated, etc.  </w:t>
      </w:r>
    </w:p>
    <w:p w14:paraId="390C1254" w14:textId="77777777" w:rsidR="00CA6E99" w:rsidRPr="00CA6E99" w:rsidRDefault="00CA6E99" w:rsidP="00CA6E99">
      <w:pPr>
        <w:pStyle w:val="ListParagraph"/>
        <w:numPr>
          <w:ilvl w:val="0"/>
          <w:numId w:val="8"/>
        </w:numPr>
        <w:rPr>
          <w:rFonts w:ascii="Times New Roman" w:eastAsia="Times New Roman" w:hAnsi="Times New Roman"/>
          <w:sz w:val="24"/>
          <w:szCs w:val="24"/>
        </w:rPr>
      </w:pPr>
      <w:r w:rsidRPr="00CA6E99">
        <w:rPr>
          <w:rFonts w:ascii="Times New Roman" w:eastAsia="Times New Roman" w:hAnsi="Times New Roman"/>
          <w:sz w:val="24"/>
          <w:szCs w:val="24"/>
        </w:rPr>
        <w:t xml:space="preserve">Would the actual easement documents be available? </w:t>
      </w:r>
    </w:p>
    <w:p w14:paraId="7B3B6BF9" w14:textId="77777777" w:rsidR="00CA6E99" w:rsidRPr="00CA6E99" w:rsidRDefault="00CA6E99" w:rsidP="00CA6E99">
      <w:pPr>
        <w:rPr>
          <w:b/>
          <w:bCs/>
          <w:snapToGrid/>
          <w:color w:val="000000"/>
          <w:sz w:val="8"/>
          <w:szCs w:val="8"/>
        </w:rPr>
      </w:pPr>
    </w:p>
    <w:p w14:paraId="4F9A9219" w14:textId="2DB9FDF1" w:rsidR="00CA6E99" w:rsidRDefault="00EA1F05" w:rsidP="00CA6E99">
      <w:pPr>
        <w:jc w:val="both"/>
        <w:rPr>
          <w:snapToGrid/>
          <w:sz w:val="22"/>
        </w:rPr>
      </w:pPr>
      <w:r w:rsidRPr="00EA1F05">
        <w:rPr>
          <w:b/>
          <w:bCs/>
          <w:snapToGrid/>
          <w:color w:val="000000"/>
          <w:szCs w:val="24"/>
        </w:rPr>
        <w:t>R1.</w:t>
      </w:r>
      <w:r>
        <w:rPr>
          <w:snapToGrid/>
          <w:color w:val="000000"/>
          <w:szCs w:val="24"/>
        </w:rPr>
        <w:t xml:space="preserve">   </w:t>
      </w:r>
      <w:r w:rsidR="00CA6E99" w:rsidRPr="00CA6E99">
        <w:rPr>
          <w:b/>
          <w:bCs/>
        </w:rPr>
        <w:t xml:space="preserve">Right of Way, and easements will be retained as shown on the Plat of the Chris Ford Industrial Park (Commerce Park). The exhibit in the bid package also shows that Lake County will retain ownership of the access parcel </w:t>
      </w:r>
      <w:proofErr w:type="gramStart"/>
      <w:r w:rsidR="00CA6E99" w:rsidRPr="00CA6E99">
        <w:rPr>
          <w:b/>
          <w:bCs/>
        </w:rPr>
        <w:t>in order to</w:t>
      </w:r>
      <w:proofErr w:type="gramEnd"/>
      <w:r w:rsidR="00CA6E99" w:rsidRPr="00CA6E99">
        <w:rPr>
          <w:b/>
          <w:bCs/>
        </w:rPr>
        <w:t xml:space="preserve"> control any access from Non-Commerce Park properties that would want to connect to Independence Blvd.</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0F910D7" w:rsidR="0069382C" w:rsidRPr="00EA1F05" w:rsidRDefault="0069382C" w:rsidP="0069382C">
    <w:pPr>
      <w:pStyle w:val="Header"/>
      <w:tabs>
        <w:tab w:val="clear" w:pos="8640"/>
        <w:tab w:val="right" w:pos="9900"/>
      </w:tabs>
      <w:rPr>
        <w:b/>
        <w:bCs/>
      </w:rPr>
    </w:pPr>
    <w:r w:rsidRPr="00EA1F05">
      <w:rPr>
        <w:b/>
        <w:bCs/>
      </w:rPr>
      <w:t xml:space="preserve">ADDENDUM NO. </w:t>
    </w:r>
    <w:r w:rsidR="00CA6E99">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CA6E99">
      <w:rPr>
        <w:b/>
        <w:bCs/>
      </w:rPr>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431"/>
    <w:multiLevelType w:val="hybridMultilevel"/>
    <w:tmpl w:val="398ADAD8"/>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44CD"/>
    <w:multiLevelType w:val="hybridMultilevel"/>
    <w:tmpl w:val="1A2EA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1"/>
  </w:num>
  <w:num w:numId="2" w16cid:durableId="19864184">
    <w:abstractNumId w:val="6"/>
  </w:num>
  <w:num w:numId="3" w16cid:durableId="1569223518">
    <w:abstractNumId w:val="5"/>
  </w:num>
  <w:num w:numId="4" w16cid:durableId="584000639">
    <w:abstractNumId w:val="7"/>
  </w:num>
  <w:num w:numId="5" w16cid:durableId="489567764">
    <w:abstractNumId w:val="2"/>
  </w:num>
  <w:num w:numId="6" w16cid:durableId="445973893">
    <w:abstractNumId w:val="4"/>
  </w:num>
  <w:num w:numId="7" w16cid:durableId="807209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21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LXD/+Et5lMf5kgDAClI/7DqC8EQc9Zey6dmtxKOyFIWy/JTwXFoImQFlimBU+c3CCHhDFSWIYwIn5C1FWmnA==" w:salt="h3UyRvFV5vP0sat8heXxk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363AF"/>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A6E99"/>
    <w:rsid w:val="00CB1B38"/>
    <w:rsid w:val="00CC306A"/>
    <w:rsid w:val="00CC4FF2"/>
    <w:rsid w:val="00CD038E"/>
    <w:rsid w:val="00CE0010"/>
    <w:rsid w:val="00CF68E6"/>
    <w:rsid w:val="00D01ADF"/>
    <w:rsid w:val="00D20816"/>
    <w:rsid w:val="00D258A9"/>
    <w:rsid w:val="00D4336C"/>
    <w:rsid w:val="00D454B6"/>
    <w:rsid w:val="00D5335C"/>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44">
      <w:bodyDiv w:val="1"/>
      <w:marLeft w:val="0"/>
      <w:marRight w:val="0"/>
      <w:marTop w:val="0"/>
      <w:marBottom w:val="0"/>
      <w:divBdr>
        <w:top w:val="none" w:sz="0" w:space="0" w:color="auto"/>
        <w:left w:val="none" w:sz="0" w:space="0" w:color="auto"/>
        <w:bottom w:val="none" w:sz="0" w:space="0" w:color="auto"/>
        <w:right w:val="none" w:sz="0" w:space="0" w:color="auto"/>
      </w:divBdr>
    </w:div>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41414426">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4</cp:revision>
  <cp:lastPrinted>2020-04-01T15:04:00Z</cp:lastPrinted>
  <dcterms:created xsi:type="dcterms:W3CDTF">2024-01-11T17:18:00Z</dcterms:created>
  <dcterms:modified xsi:type="dcterms:W3CDTF">2024-01-11T17:22:00Z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