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9044F5" w:rsidRDefault="009044F5" w:rsidP="009044F5">
      <w:pPr>
        <w:pStyle w:val="ListParagraph"/>
        <w:numPr>
          <w:ilvl w:val="0"/>
          <w:numId w:val="2"/>
        </w:numPr>
        <w:spacing w:after="120"/>
        <w:ind w:left="0"/>
        <w:contextualSpacing w:val="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2073F3BE" w14:textId="2F798FC5" w:rsidR="00D16D90" w:rsidRPr="00577414" w:rsidRDefault="00D16D90" w:rsidP="00D16D90">
      <w:pPr>
        <w:spacing w:after="240"/>
        <w:jc w:val="both"/>
        <w:rPr>
          <w:rFonts w:ascii="Times New Roman" w:hAnsi="Times New Roman" w:cs="Times New Roman"/>
          <w:sz w:val="24"/>
          <w:szCs w:val="24"/>
        </w:rPr>
      </w:pPr>
      <w:r w:rsidRPr="00577414">
        <w:rPr>
          <w:rFonts w:ascii="Times New Roman" w:hAnsi="Times New Roman" w:cs="Times New Roman"/>
          <w:sz w:val="24"/>
          <w:szCs w:val="24"/>
        </w:rPr>
        <w:t xml:space="preserve">A “qualified licensed contractor” (hereinafter “Contractor”) shall furnish all labor, materials, equipment, component/devices, transportation, fuel, supervision, surveying, permits, inspections, and all other incidentals necessary to complete all necessary work, all in accordance with all parts of this solicitation and Construction Documents provided in Exhibit D for the Pearl Street Boat Ramp, located at </w:t>
      </w:r>
      <w:r w:rsidRPr="00E703F0">
        <w:rPr>
          <w:rFonts w:ascii="Times New Roman" w:hAnsi="Times New Roman" w:cs="Times New Roman"/>
          <w:sz w:val="24"/>
          <w:szCs w:val="24"/>
        </w:rPr>
        <w:t>25140</w:t>
      </w:r>
      <w:r>
        <w:rPr>
          <w:rFonts w:ascii="Times New Roman" w:hAnsi="Times New Roman" w:cs="Times New Roman"/>
          <w:sz w:val="24"/>
          <w:szCs w:val="24"/>
        </w:rPr>
        <w:t xml:space="preserve"> </w:t>
      </w:r>
      <w:r w:rsidRPr="00577414">
        <w:rPr>
          <w:rFonts w:ascii="Times New Roman" w:hAnsi="Times New Roman" w:cs="Times New Roman"/>
          <w:sz w:val="24"/>
          <w:szCs w:val="24"/>
        </w:rPr>
        <w:t>East Pearl Street, Astor</w:t>
      </w:r>
      <w:r>
        <w:rPr>
          <w:rFonts w:ascii="Times New Roman" w:hAnsi="Times New Roman" w:cs="Times New Roman"/>
          <w:sz w:val="24"/>
          <w:szCs w:val="24"/>
        </w:rPr>
        <w:t>,</w:t>
      </w:r>
      <w:r w:rsidRPr="00577414" w:rsidDel="009E6FA0">
        <w:rPr>
          <w:rFonts w:ascii="Times New Roman" w:hAnsi="Times New Roman" w:cs="Times New Roman"/>
          <w:sz w:val="24"/>
          <w:szCs w:val="24"/>
        </w:rPr>
        <w:t xml:space="preserve"> </w:t>
      </w:r>
      <w:r w:rsidRPr="00577414">
        <w:rPr>
          <w:rFonts w:ascii="Times New Roman" w:hAnsi="Times New Roman" w:cs="Times New Roman"/>
          <w:sz w:val="24"/>
          <w:szCs w:val="24"/>
        </w:rPr>
        <w:t xml:space="preserve">FL </w:t>
      </w:r>
      <w:r w:rsidRPr="00577414">
        <w:rPr>
          <w:rFonts w:ascii="Times New Roman" w:hAnsi="Times New Roman" w:cs="Times New Roman"/>
          <w:snapToGrid w:val="0"/>
          <w:sz w:val="24"/>
          <w:szCs w:val="24"/>
        </w:rPr>
        <w:t>32102</w:t>
      </w:r>
      <w:r w:rsidRPr="00577414">
        <w:rPr>
          <w:rFonts w:ascii="Times New Roman" w:hAnsi="Times New Roman" w:cs="Times New Roman"/>
          <w:sz w:val="24"/>
          <w:szCs w:val="24"/>
        </w:rPr>
        <w:t>.</w:t>
      </w:r>
    </w:p>
    <w:p w14:paraId="1B5A8842"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sz w:val="24"/>
          <w:szCs w:val="24"/>
          <w:u w:val="single"/>
        </w:rPr>
      </w:pPr>
      <w:r w:rsidRPr="00577414">
        <w:rPr>
          <w:rFonts w:ascii="Times New Roman" w:hAnsi="Times New Roman" w:cs="Times New Roman"/>
          <w:b/>
          <w:bCs/>
          <w:sz w:val="24"/>
          <w:szCs w:val="24"/>
          <w:u w:val="single"/>
        </w:rPr>
        <w:t>BASE BID</w:t>
      </w:r>
      <w:r w:rsidRPr="00577414">
        <w:rPr>
          <w:rFonts w:ascii="Times New Roman" w:hAnsi="Times New Roman" w:cs="Times New Roman"/>
          <w:sz w:val="24"/>
          <w:szCs w:val="24"/>
          <w:u w:val="single"/>
        </w:rPr>
        <w:t>:</w:t>
      </w:r>
    </w:p>
    <w:p w14:paraId="7B2A0358" w14:textId="1FE3DFC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Contractor to furnish and install a complete turn-key aluminum gangway and floating dock, construction of concrete sidewalk with gangway anchorage concrete footing, installation</w:t>
      </w:r>
      <w:r w:rsidR="003C02F2">
        <w:rPr>
          <w:rFonts w:ascii="Times New Roman" w:hAnsi="Times New Roman" w:cs="Times New Roman"/>
          <w:sz w:val="24"/>
          <w:szCs w:val="24"/>
        </w:rPr>
        <w:t xml:space="preserve"> and maintenance</w:t>
      </w:r>
      <w:r w:rsidRPr="00577414">
        <w:rPr>
          <w:rFonts w:ascii="Times New Roman" w:hAnsi="Times New Roman" w:cs="Times New Roman"/>
          <w:sz w:val="24"/>
          <w:szCs w:val="24"/>
        </w:rPr>
        <w:t xml:space="preserve"> of silt fence and floating turbidity barrier</w:t>
      </w:r>
      <w:r w:rsidR="001E12FB">
        <w:rPr>
          <w:rFonts w:ascii="Times New Roman" w:hAnsi="Times New Roman" w:cs="Times New Roman"/>
          <w:sz w:val="24"/>
          <w:szCs w:val="24"/>
        </w:rPr>
        <w:t>, and other BMPs, as required, for management and control of sediment, erosion, and turbidity</w:t>
      </w:r>
      <w:r w:rsidRPr="00577414">
        <w:rPr>
          <w:rFonts w:ascii="Times New Roman" w:hAnsi="Times New Roman" w:cs="Times New Roman"/>
          <w:sz w:val="24"/>
          <w:szCs w:val="24"/>
        </w:rPr>
        <w:t>.</w:t>
      </w:r>
    </w:p>
    <w:p w14:paraId="15CF5017" w14:textId="7777777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Demolition Work: Removal and disposal of existing wooden dock and concrete sidewalk.</w:t>
      </w:r>
    </w:p>
    <w:p w14:paraId="4D40456A" w14:textId="77777777" w:rsidR="00D16D90" w:rsidRPr="00577414" w:rsidRDefault="00D16D90" w:rsidP="00D16D90">
      <w:pPr>
        <w:spacing w:after="240"/>
        <w:jc w:val="both"/>
        <w:rPr>
          <w:rFonts w:ascii="Times New Roman" w:hAnsi="Times New Roman" w:cs="Times New Roman"/>
          <w:sz w:val="24"/>
          <w:szCs w:val="24"/>
        </w:rPr>
      </w:pPr>
      <w:r w:rsidRPr="00577414">
        <w:rPr>
          <w:rFonts w:ascii="Times New Roman" w:hAnsi="Times New Roman" w:cs="Times New Roman"/>
          <w:b/>
          <w:bCs/>
          <w:sz w:val="24"/>
          <w:szCs w:val="24"/>
          <w:u w:val="single"/>
        </w:rPr>
        <w:t>**Note:</w:t>
      </w:r>
      <w:r w:rsidRPr="00577414">
        <w:rPr>
          <w:rFonts w:ascii="Times New Roman" w:hAnsi="Times New Roman" w:cs="Times New Roman"/>
          <w:b/>
          <w:bCs/>
          <w:sz w:val="24"/>
          <w:szCs w:val="24"/>
        </w:rPr>
        <w:t xml:space="preserve"> </w:t>
      </w:r>
      <w:r w:rsidRPr="00577414">
        <w:rPr>
          <w:rFonts w:ascii="Times New Roman" w:hAnsi="Times New Roman" w:cs="Times New Roman"/>
          <w:sz w:val="24"/>
          <w:szCs w:val="24"/>
        </w:rPr>
        <w:t xml:space="preserve">Contractor must obtain Lake County Parks staff inspection approval prior to pouring concrete, refer to form included in </w:t>
      </w:r>
      <w:r w:rsidRPr="00995E27">
        <w:rPr>
          <w:rFonts w:ascii="Times New Roman" w:hAnsi="Times New Roman" w:cs="Times New Roman"/>
          <w:sz w:val="24"/>
          <w:szCs w:val="24"/>
        </w:rPr>
        <w:t>Exhibit E - Concrete Pad &amp; Sidewalk Preapproval</w:t>
      </w:r>
      <w:r w:rsidRPr="00577414">
        <w:rPr>
          <w:rFonts w:ascii="Times New Roman" w:hAnsi="Times New Roman" w:cs="Times New Roman"/>
          <w:sz w:val="24"/>
          <w:szCs w:val="24"/>
        </w:rPr>
        <w:t xml:space="preserve"> which must be submitted for approval a minimum 2 days before pouring concrete. This inspection is in addition to Building Inspector inspection.</w:t>
      </w:r>
    </w:p>
    <w:p w14:paraId="35B3E327" w14:textId="67FFA4A3" w:rsidR="00D16D90"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Miscellaneous Items to Note:</w:t>
      </w:r>
    </w:p>
    <w:p w14:paraId="511E1B5F" w14:textId="3C78B89E" w:rsidR="00D16D90" w:rsidRPr="005B4496" w:rsidRDefault="00D16D90" w:rsidP="005B4496">
      <w:pPr>
        <w:pStyle w:val="ListParagraph"/>
        <w:numPr>
          <w:ilvl w:val="1"/>
          <w:numId w:val="2"/>
        </w:numPr>
        <w:spacing w:after="120"/>
        <w:ind w:left="540" w:hanging="540"/>
        <w:contextualSpacing w:val="0"/>
        <w:jc w:val="both"/>
        <w:rPr>
          <w:rFonts w:ascii="Times New Roman" w:hAnsi="Times New Roman" w:cs="Times New Roman"/>
          <w:sz w:val="24"/>
          <w:szCs w:val="24"/>
        </w:rPr>
      </w:pPr>
      <w:r w:rsidRPr="005B4496">
        <w:rPr>
          <w:rFonts w:ascii="Times New Roman" w:hAnsi="Times New Roman" w:cs="Times New Roman"/>
          <w:sz w:val="24"/>
          <w:szCs w:val="24"/>
        </w:rPr>
        <w:t>The Contractor will be responsible for planning and providing signage</w:t>
      </w:r>
      <w:r w:rsidR="003322F8" w:rsidRPr="005B4496">
        <w:rPr>
          <w:rFonts w:ascii="Times New Roman" w:hAnsi="Times New Roman" w:cs="Times New Roman"/>
          <w:sz w:val="24"/>
          <w:szCs w:val="24"/>
        </w:rPr>
        <w:t xml:space="preserve"> and barriers,</w:t>
      </w:r>
      <w:r w:rsidRPr="005B4496">
        <w:rPr>
          <w:rFonts w:ascii="Times New Roman" w:hAnsi="Times New Roman" w:cs="Times New Roman"/>
          <w:sz w:val="24"/>
          <w:szCs w:val="24"/>
        </w:rPr>
        <w:t xml:space="preserve"> as required</w:t>
      </w:r>
      <w:r w:rsidR="003322F8" w:rsidRPr="005B4496">
        <w:rPr>
          <w:rFonts w:ascii="Times New Roman" w:hAnsi="Times New Roman" w:cs="Times New Roman"/>
          <w:sz w:val="24"/>
          <w:szCs w:val="24"/>
        </w:rPr>
        <w:t>,</w:t>
      </w:r>
      <w:r w:rsidRPr="005B4496">
        <w:rPr>
          <w:rFonts w:ascii="Times New Roman" w:hAnsi="Times New Roman" w:cs="Times New Roman"/>
          <w:sz w:val="24"/>
          <w:szCs w:val="24"/>
        </w:rPr>
        <w:t xml:space="preserve"> to ensure the safety and security of the site from the public, including neighbors and visitors, children</w:t>
      </w:r>
      <w:r w:rsidR="003C02F2" w:rsidRPr="005B4496">
        <w:rPr>
          <w:rFonts w:ascii="Times New Roman" w:hAnsi="Times New Roman" w:cs="Times New Roman"/>
          <w:sz w:val="24"/>
          <w:szCs w:val="24"/>
        </w:rPr>
        <w:t>,</w:t>
      </w:r>
      <w:r w:rsidRPr="005B4496">
        <w:rPr>
          <w:rFonts w:ascii="Times New Roman" w:hAnsi="Times New Roman" w:cs="Times New Roman"/>
          <w:sz w:val="24"/>
          <w:szCs w:val="24"/>
        </w:rPr>
        <w:t xml:space="preserve"> and staff, during construction as well as after boat ramp hours. Boat ramp must remain open for public use during work.</w:t>
      </w:r>
    </w:p>
    <w:p w14:paraId="0B0CDAF0" w14:textId="77777777" w:rsidR="00D16D90" w:rsidRPr="005B4496" w:rsidRDefault="00D16D90" w:rsidP="005B4496">
      <w:pPr>
        <w:pStyle w:val="ListParagraph"/>
        <w:numPr>
          <w:ilvl w:val="1"/>
          <w:numId w:val="2"/>
        </w:numPr>
        <w:spacing w:after="120"/>
        <w:ind w:left="540" w:hanging="540"/>
        <w:contextualSpacing w:val="0"/>
        <w:jc w:val="both"/>
        <w:rPr>
          <w:rFonts w:ascii="Times New Roman" w:hAnsi="Times New Roman" w:cs="Times New Roman"/>
          <w:sz w:val="24"/>
          <w:szCs w:val="24"/>
        </w:rPr>
      </w:pPr>
      <w:r w:rsidRPr="005B4496">
        <w:rPr>
          <w:rFonts w:ascii="Times New Roman" w:hAnsi="Times New Roman" w:cs="Times New Roman"/>
          <w:sz w:val="24"/>
          <w:szCs w:val="24"/>
        </w:rPr>
        <w:t>Contractor to remove and relocate existing fencing and signs/kiosks as necessary for the construction of proposed improvements.</w:t>
      </w:r>
    </w:p>
    <w:p w14:paraId="0737F159" w14:textId="4BABE736" w:rsidR="00D16D90" w:rsidRPr="005B4496" w:rsidRDefault="00D16D90" w:rsidP="005B4496">
      <w:pPr>
        <w:pStyle w:val="ListParagraph"/>
        <w:numPr>
          <w:ilvl w:val="1"/>
          <w:numId w:val="2"/>
        </w:numPr>
        <w:spacing w:after="120"/>
        <w:ind w:left="540" w:hanging="540"/>
        <w:contextualSpacing w:val="0"/>
        <w:jc w:val="both"/>
        <w:rPr>
          <w:rFonts w:ascii="Times New Roman" w:hAnsi="Times New Roman" w:cs="Times New Roman"/>
          <w:sz w:val="24"/>
          <w:szCs w:val="24"/>
        </w:rPr>
      </w:pPr>
      <w:r w:rsidRPr="005B4496">
        <w:rPr>
          <w:rFonts w:ascii="Times New Roman" w:hAnsi="Times New Roman" w:cs="Times New Roman"/>
          <w:sz w:val="24"/>
          <w:szCs w:val="24"/>
        </w:rPr>
        <w:t xml:space="preserve">Contractor </w:t>
      </w:r>
      <w:r w:rsidR="003322F8" w:rsidRPr="005B4496">
        <w:rPr>
          <w:rFonts w:ascii="Times New Roman" w:hAnsi="Times New Roman" w:cs="Times New Roman"/>
          <w:sz w:val="24"/>
          <w:szCs w:val="24"/>
        </w:rPr>
        <w:t xml:space="preserve">is </w:t>
      </w:r>
      <w:r w:rsidRPr="005B4496">
        <w:rPr>
          <w:rFonts w:ascii="Times New Roman" w:hAnsi="Times New Roman" w:cs="Times New Roman"/>
          <w:sz w:val="24"/>
          <w:szCs w:val="24"/>
        </w:rPr>
        <w:t xml:space="preserve">responsible </w:t>
      </w:r>
      <w:r w:rsidR="003322F8" w:rsidRPr="005B4496">
        <w:rPr>
          <w:rFonts w:ascii="Times New Roman" w:hAnsi="Times New Roman" w:cs="Times New Roman"/>
          <w:sz w:val="24"/>
          <w:szCs w:val="24"/>
        </w:rPr>
        <w:t>for debris/trash management and must</w:t>
      </w:r>
      <w:r w:rsidRPr="005B4496">
        <w:rPr>
          <w:rFonts w:ascii="Times New Roman" w:hAnsi="Times New Roman" w:cs="Times New Roman"/>
          <w:sz w:val="24"/>
          <w:szCs w:val="24"/>
        </w:rPr>
        <w:t xml:space="preserve"> provide a dumpster </w:t>
      </w:r>
      <w:r w:rsidR="003322F8" w:rsidRPr="005B4496">
        <w:rPr>
          <w:rFonts w:ascii="Times New Roman" w:hAnsi="Times New Roman" w:cs="Times New Roman"/>
          <w:sz w:val="24"/>
          <w:szCs w:val="24"/>
        </w:rPr>
        <w:t>or</w:t>
      </w:r>
      <w:r w:rsidR="000329F9" w:rsidRPr="005B4496">
        <w:rPr>
          <w:rFonts w:ascii="Times New Roman" w:hAnsi="Times New Roman" w:cs="Times New Roman"/>
          <w:sz w:val="24"/>
          <w:szCs w:val="24"/>
        </w:rPr>
        <w:t xml:space="preserve"> must</w:t>
      </w:r>
      <w:r w:rsidR="003322F8" w:rsidRPr="005B4496">
        <w:rPr>
          <w:rFonts w:ascii="Times New Roman" w:hAnsi="Times New Roman" w:cs="Times New Roman"/>
          <w:sz w:val="24"/>
          <w:szCs w:val="24"/>
        </w:rPr>
        <w:t xml:space="preserve"> remove all </w:t>
      </w:r>
      <w:r w:rsidR="000329F9" w:rsidRPr="005B4496">
        <w:rPr>
          <w:rFonts w:ascii="Times New Roman" w:hAnsi="Times New Roman" w:cs="Times New Roman"/>
          <w:sz w:val="24"/>
          <w:szCs w:val="24"/>
        </w:rPr>
        <w:t>construction debris/</w:t>
      </w:r>
      <w:r w:rsidRPr="005B4496">
        <w:rPr>
          <w:rFonts w:ascii="Times New Roman" w:hAnsi="Times New Roman" w:cs="Times New Roman"/>
          <w:sz w:val="24"/>
          <w:szCs w:val="24"/>
        </w:rPr>
        <w:t>discarded material</w:t>
      </w:r>
      <w:r w:rsidR="000329F9" w:rsidRPr="005B4496">
        <w:rPr>
          <w:rFonts w:ascii="Times New Roman" w:hAnsi="Times New Roman" w:cs="Times New Roman"/>
          <w:sz w:val="24"/>
          <w:szCs w:val="24"/>
        </w:rPr>
        <w:t xml:space="preserve">s/trash </w:t>
      </w:r>
      <w:proofErr w:type="gramStart"/>
      <w:r w:rsidR="000329F9" w:rsidRPr="005B4496">
        <w:rPr>
          <w:rFonts w:ascii="Times New Roman" w:hAnsi="Times New Roman" w:cs="Times New Roman"/>
          <w:sz w:val="24"/>
          <w:szCs w:val="24"/>
        </w:rPr>
        <w:t>on a daily basis</w:t>
      </w:r>
      <w:proofErr w:type="gramEnd"/>
      <w:r w:rsidR="000329F9" w:rsidRPr="005B4496">
        <w:rPr>
          <w:rFonts w:ascii="Times New Roman" w:hAnsi="Times New Roman" w:cs="Times New Roman"/>
          <w:sz w:val="24"/>
          <w:szCs w:val="24"/>
        </w:rPr>
        <w:t xml:space="preserve">. </w:t>
      </w:r>
      <w:r w:rsidRPr="005B4496">
        <w:rPr>
          <w:rFonts w:ascii="Times New Roman" w:hAnsi="Times New Roman" w:cs="Times New Roman"/>
          <w:sz w:val="24"/>
          <w:szCs w:val="24"/>
        </w:rPr>
        <w:t xml:space="preserve"> No discarded construction material shall be dumped or remain on site</w:t>
      </w:r>
      <w:r w:rsidR="000329F9" w:rsidRPr="005B4496">
        <w:rPr>
          <w:rFonts w:ascii="Times New Roman" w:hAnsi="Times New Roman" w:cs="Times New Roman"/>
          <w:sz w:val="24"/>
          <w:szCs w:val="24"/>
        </w:rPr>
        <w:t xml:space="preserve"> unless contained within a dumpster provided by the Contractor</w:t>
      </w:r>
      <w:r w:rsidRPr="005B4496">
        <w:rPr>
          <w:rFonts w:ascii="Times New Roman" w:hAnsi="Times New Roman" w:cs="Times New Roman"/>
          <w:sz w:val="24"/>
          <w:szCs w:val="24"/>
        </w:rPr>
        <w:t>.</w:t>
      </w:r>
      <w:r w:rsidR="000329F9" w:rsidRPr="005B4496">
        <w:rPr>
          <w:rFonts w:ascii="Times New Roman" w:hAnsi="Times New Roman" w:cs="Times New Roman"/>
          <w:sz w:val="24"/>
          <w:szCs w:val="24"/>
        </w:rPr>
        <w:t xml:space="preserve">  Dumpsters must be properly maintained to prevent overflow of debris</w:t>
      </w:r>
      <w:r w:rsidR="00980852" w:rsidRPr="005B4496">
        <w:rPr>
          <w:rFonts w:ascii="Times New Roman" w:hAnsi="Times New Roman" w:cs="Times New Roman"/>
          <w:sz w:val="24"/>
          <w:szCs w:val="24"/>
        </w:rPr>
        <w:t>.</w:t>
      </w:r>
    </w:p>
    <w:p w14:paraId="083293BD" w14:textId="535D0EA9" w:rsidR="00D16D90" w:rsidRPr="005B4496" w:rsidRDefault="00D16D90" w:rsidP="005B4496">
      <w:pPr>
        <w:pStyle w:val="ListParagraph"/>
        <w:numPr>
          <w:ilvl w:val="1"/>
          <w:numId w:val="2"/>
        </w:numPr>
        <w:spacing w:after="120"/>
        <w:ind w:left="540" w:hanging="540"/>
        <w:contextualSpacing w:val="0"/>
        <w:jc w:val="both"/>
        <w:rPr>
          <w:rFonts w:ascii="Times New Roman" w:hAnsi="Times New Roman" w:cs="Times New Roman"/>
          <w:sz w:val="24"/>
          <w:szCs w:val="24"/>
        </w:rPr>
      </w:pPr>
      <w:r w:rsidRPr="005B4496">
        <w:rPr>
          <w:rFonts w:ascii="Times New Roman" w:hAnsi="Times New Roman" w:cs="Times New Roman"/>
          <w:sz w:val="24"/>
          <w:szCs w:val="24"/>
        </w:rPr>
        <w:t>Contractor</w:t>
      </w:r>
      <w:r w:rsidR="00F243EE" w:rsidRPr="005B4496">
        <w:rPr>
          <w:rFonts w:ascii="Times New Roman" w:hAnsi="Times New Roman" w:cs="Times New Roman"/>
          <w:sz w:val="24"/>
          <w:szCs w:val="24"/>
        </w:rPr>
        <w:t xml:space="preserve"> is</w:t>
      </w:r>
      <w:r w:rsidRPr="005B4496">
        <w:rPr>
          <w:rFonts w:ascii="Times New Roman" w:hAnsi="Times New Roman" w:cs="Times New Roman"/>
          <w:sz w:val="24"/>
          <w:szCs w:val="24"/>
        </w:rPr>
        <w:t xml:space="preserve"> responsible </w:t>
      </w:r>
      <w:r w:rsidR="00F243EE" w:rsidRPr="005B4496">
        <w:rPr>
          <w:rFonts w:ascii="Times New Roman" w:hAnsi="Times New Roman" w:cs="Times New Roman"/>
          <w:sz w:val="24"/>
          <w:szCs w:val="24"/>
        </w:rPr>
        <w:t xml:space="preserve">for regrading and resodding all areas impacted by construction </w:t>
      </w:r>
      <w:r w:rsidR="00036D73" w:rsidRPr="005B4496">
        <w:rPr>
          <w:rFonts w:ascii="Times New Roman" w:hAnsi="Times New Roman" w:cs="Times New Roman"/>
          <w:sz w:val="24"/>
          <w:szCs w:val="24"/>
        </w:rPr>
        <w:t xml:space="preserve">of the </w:t>
      </w:r>
      <w:r w:rsidRPr="005B4496">
        <w:rPr>
          <w:rFonts w:ascii="Times New Roman" w:hAnsi="Times New Roman" w:cs="Times New Roman"/>
          <w:sz w:val="24"/>
          <w:szCs w:val="24"/>
        </w:rPr>
        <w:t xml:space="preserve">new facilities. </w:t>
      </w:r>
      <w:r w:rsidR="00036D73" w:rsidRPr="005B4496">
        <w:rPr>
          <w:rFonts w:ascii="Times New Roman" w:hAnsi="Times New Roman" w:cs="Times New Roman"/>
          <w:sz w:val="24"/>
          <w:szCs w:val="24"/>
        </w:rPr>
        <w:t xml:space="preserve">Contractor shall provide all sod required. </w:t>
      </w:r>
      <w:r w:rsidRPr="005B4496">
        <w:rPr>
          <w:rFonts w:ascii="Times New Roman" w:hAnsi="Times New Roman" w:cs="Times New Roman"/>
          <w:sz w:val="24"/>
          <w:szCs w:val="24"/>
        </w:rPr>
        <w:t>No grass seeding allowed.</w:t>
      </w:r>
      <w:r w:rsidR="00F243EE" w:rsidRPr="005B4496">
        <w:rPr>
          <w:rFonts w:ascii="Times New Roman" w:hAnsi="Times New Roman" w:cs="Times New Roman"/>
          <w:sz w:val="24"/>
          <w:szCs w:val="24"/>
        </w:rPr>
        <w:t xml:space="preserve"> </w:t>
      </w:r>
    </w:p>
    <w:p w14:paraId="175A7A2D" w14:textId="44CB8F4A" w:rsidR="00D16D90" w:rsidRPr="005B4496" w:rsidRDefault="00D16D90" w:rsidP="005B4496">
      <w:pPr>
        <w:pStyle w:val="ListParagraph"/>
        <w:numPr>
          <w:ilvl w:val="1"/>
          <w:numId w:val="2"/>
        </w:numPr>
        <w:spacing w:after="120"/>
        <w:ind w:left="540" w:hanging="540"/>
        <w:contextualSpacing w:val="0"/>
        <w:jc w:val="both"/>
        <w:rPr>
          <w:rFonts w:ascii="Times New Roman" w:hAnsi="Times New Roman" w:cs="Times New Roman"/>
          <w:sz w:val="24"/>
          <w:szCs w:val="24"/>
        </w:rPr>
      </w:pPr>
      <w:r w:rsidRPr="005B4496">
        <w:rPr>
          <w:rFonts w:ascii="Times New Roman" w:hAnsi="Times New Roman" w:cs="Times New Roman"/>
          <w:sz w:val="24"/>
          <w:szCs w:val="24"/>
        </w:rPr>
        <w:t>Contractor to provide all necessary clean fill material, grading</w:t>
      </w:r>
      <w:r w:rsidR="00036D73" w:rsidRPr="005B4496">
        <w:rPr>
          <w:rFonts w:ascii="Times New Roman" w:hAnsi="Times New Roman" w:cs="Times New Roman"/>
          <w:sz w:val="24"/>
          <w:szCs w:val="24"/>
        </w:rPr>
        <w:t>,</w:t>
      </w:r>
      <w:r w:rsidRPr="005B4496">
        <w:rPr>
          <w:rFonts w:ascii="Times New Roman" w:hAnsi="Times New Roman" w:cs="Times New Roman"/>
          <w:sz w:val="24"/>
          <w:szCs w:val="24"/>
        </w:rPr>
        <w:t xml:space="preserve"> and compaction before construction of proposed sidewalk/footing.</w:t>
      </w:r>
    </w:p>
    <w:p w14:paraId="050DD2E3" w14:textId="77777777" w:rsidR="00D16D90" w:rsidRPr="005B4496" w:rsidRDefault="00D16D90" w:rsidP="005B4496">
      <w:pPr>
        <w:pStyle w:val="ListParagraph"/>
        <w:numPr>
          <w:ilvl w:val="1"/>
          <w:numId w:val="2"/>
        </w:numPr>
        <w:spacing w:after="120"/>
        <w:ind w:left="540" w:hanging="540"/>
        <w:contextualSpacing w:val="0"/>
        <w:jc w:val="both"/>
        <w:rPr>
          <w:rFonts w:ascii="Times New Roman" w:hAnsi="Times New Roman" w:cs="Times New Roman"/>
          <w:sz w:val="24"/>
          <w:szCs w:val="24"/>
        </w:rPr>
      </w:pPr>
      <w:r w:rsidRPr="005B4496">
        <w:rPr>
          <w:rFonts w:ascii="Times New Roman" w:hAnsi="Times New Roman" w:cs="Times New Roman"/>
          <w:sz w:val="24"/>
          <w:szCs w:val="24"/>
        </w:rPr>
        <w:t>Building permits are required for the proposed improvements, refer to Permit Requirements section below for additional requirements.</w:t>
      </w:r>
    </w:p>
    <w:p w14:paraId="7E600D54" w14:textId="77777777" w:rsidR="00D16D90" w:rsidRPr="00577414" w:rsidRDefault="00D16D90" w:rsidP="005B4496">
      <w:pPr>
        <w:pStyle w:val="ListParagraph"/>
        <w:numPr>
          <w:ilvl w:val="1"/>
          <w:numId w:val="2"/>
        </w:numPr>
        <w:spacing w:after="120"/>
        <w:ind w:left="540" w:hanging="540"/>
        <w:contextualSpacing w:val="0"/>
        <w:jc w:val="both"/>
        <w:rPr>
          <w:rFonts w:ascii="Times New Roman" w:hAnsi="Times New Roman" w:cs="Times New Roman"/>
          <w:sz w:val="24"/>
          <w:szCs w:val="24"/>
        </w:rPr>
      </w:pPr>
      <w:r w:rsidRPr="005B4496">
        <w:rPr>
          <w:rFonts w:ascii="Times New Roman" w:hAnsi="Times New Roman" w:cs="Times New Roman"/>
          <w:sz w:val="24"/>
          <w:szCs w:val="24"/>
        </w:rPr>
        <w:t>Fire extinguisher, if</w:t>
      </w:r>
      <w:r w:rsidRPr="00577414">
        <w:rPr>
          <w:rFonts w:ascii="Times New Roman" w:hAnsi="Times New Roman" w:cs="Times New Roman"/>
          <w:sz w:val="24"/>
          <w:szCs w:val="24"/>
        </w:rPr>
        <w:t xml:space="preserve"> required by Fire Inspector, will be </w:t>
      </w:r>
      <w:proofErr w:type="gramStart"/>
      <w:r w:rsidRPr="00577414">
        <w:rPr>
          <w:rFonts w:ascii="Times New Roman" w:hAnsi="Times New Roman" w:cs="Times New Roman"/>
          <w:sz w:val="24"/>
          <w:szCs w:val="24"/>
        </w:rPr>
        <w:t>furnished</w:t>
      </w:r>
      <w:proofErr w:type="gramEnd"/>
      <w:r w:rsidRPr="00577414">
        <w:rPr>
          <w:rFonts w:ascii="Times New Roman" w:hAnsi="Times New Roman" w:cs="Times New Roman"/>
          <w:sz w:val="24"/>
          <w:szCs w:val="24"/>
        </w:rPr>
        <w:t xml:space="preserve"> and installed by Lake County.</w:t>
      </w:r>
    </w:p>
    <w:p w14:paraId="45EC3891" w14:textId="77777777" w:rsidR="00D16D90" w:rsidRDefault="00D16D90" w:rsidP="005B4496">
      <w:pPr>
        <w:pStyle w:val="ListParagraph"/>
        <w:numPr>
          <w:ilvl w:val="1"/>
          <w:numId w:val="2"/>
        </w:numPr>
        <w:spacing w:after="120"/>
        <w:ind w:left="540" w:hanging="540"/>
        <w:contextualSpacing w:val="0"/>
        <w:jc w:val="both"/>
        <w:rPr>
          <w:rFonts w:ascii="Times New Roman" w:hAnsi="Times New Roman" w:cs="Times New Roman"/>
          <w:sz w:val="24"/>
          <w:szCs w:val="24"/>
        </w:rPr>
      </w:pPr>
      <w:r w:rsidRPr="00577414">
        <w:rPr>
          <w:rFonts w:ascii="Times New Roman" w:hAnsi="Times New Roman" w:cs="Times New Roman"/>
          <w:sz w:val="24"/>
          <w:szCs w:val="24"/>
        </w:rPr>
        <w:lastRenderedPageBreak/>
        <w:t>Contractor will be required to provide a timeline/work schedule and a detailed cost breakdown (schedule of values) at the preconstruction meeting for review which shall be the base for all payment applications.</w:t>
      </w:r>
    </w:p>
    <w:p w14:paraId="1242DFA1" w14:textId="77777777" w:rsidR="00D16D90" w:rsidRPr="00577414" w:rsidRDefault="00D16D90" w:rsidP="005B4496">
      <w:pPr>
        <w:pStyle w:val="ListParagraph"/>
        <w:numPr>
          <w:ilvl w:val="1"/>
          <w:numId w:val="2"/>
        </w:numPr>
        <w:spacing w:after="120"/>
        <w:ind w:left="540" w:hanging="540"/>
        <w:contextualSpacing w:val="0"/>
        <w:jc w:val="both"/>
        <w:rPr>
          <w:rFonts w:ascii="Times New Roman" w:hAnsi="Times New Roman" w:cs="Times New Roman"/>
          <w:sz w:val="24"/>
          <w:szCs w:val="24"/>
        </w:rPr>
      </w:pPr>
      <w:r w:rsidRPr="00B27EF1">
        <w:rPr>
          <w:rFonts w:ascii="Times New Roman" w:hAnsi="Times New Roman" w:cs="Times New Roman"/>
          <w:sz w:val="24"/>
          <w:szCs w:val="24"/>
        </w:rPr>
        <w:t xml:space="preserve">Final Payment: A Certificate of Completion/Occupancy issued by </w:t>
      </w:r>
      <w:r w:rsidRPr="00577414">
        <w:rPr>
          <w:rFonts w:ascii="Times New Roman" w:hAnsi="Times New Roman" w:cs="Times New Roman"/>
          <w:sz w:val="24"/>
          <w:szCs w:val="24"/>
        </w:rPr>
        <w:t>the Office Building Services</w:t>
      </w:r>
      <w:r>
        <w:rPr>
          <w:rFonts w:ascii="Times New Roman" w:hAnsi="Times New Roman" w:cs="Times New Roman"/>
          <w:sz w:val="24"/>
          <w:szCs w:val="24"/>
        </w:rPr>
        <w:t>,</w:t>
      </w:r>
      <w:r w:rsidRPr="00577414">
        <w:rPr>
          <w:rFonts w:ascii="Times New Roman" w:hAnsi="Times New Roman" w:cs="Times New Roman"/>
          <w:sz w:val="24"/>
          <w:szCs w:val="24"/>
        </w:rPr>
        <w:t xml:space="preserve"> (352) 343-9653</w:t>
      </w:r>
      <w:r>
        <w:rPr>
          <w:rFonts w:ascii="Times New Roman" w:hAnsi="Times New Roman" w:cs="Times New Roman"/>
          <w:sz w:val="24"/>
          <w:szCs w:val="24"/>
        </w:rPr>
        <w:t xml:space="preserve">, </w:t>
      </w:r>
      <w:r w:rsidRPr="00B27EF1">
        <w:rPr>
          <w:rFonts w:ascii="Times New Roman" w:hAnsi="Times New Roman" w:cs="Times New Roman"/>
          <w:sz w:val="24"/>
          <w:szCs w:val="24"/>
        </w:rPr>
        <w:t>must be provided on or before submittal of the final payment application.</w:t>
      </w:r>
    </w:p>
    <w:p w14:paraId="2A89EBDF"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Acceptance</w:t>
      </w:r>
    </w:p>
    <w:p w14:paraId="082A8F53" w14:textId="7777777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Lake County will review each installation to determine compliance prior to final acceptance of the work. Any work not installed in accordance with the plans and specifications and rejected by Lake County must be removed and replaced at the Contractor’s expense.</w:t>
      </w:r>
    </w:p>
    <w:p w14:paraId="63C9174D"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Cleaning</w:t>
      </w:r>
    </w:p>
    <w:p w14:paraId="348FCEFF" w14:textId="7777777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 xml:space="preserve">Perform cleaning during installation of the work and upon completion of the work. Remove from site all excess materials, soil, debris, and equipment. Any spoils created from this work must become the property of the Contractor and must be disposed of in a legal and proper manner. </w:t>
      </w:r>
    </w:p>
    <w:p w14:paraId="0C04E74E"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Field Conditions</w:t>
      </w:r>
    </w:p>
    <w:p w14:paraId="332A4692" w14:textId="7777777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It is the responsibility of the Contractor to verify all site conditions before they submit their bid. Verify and coordinate all work to field locations and dimensions. Contractor is responsible for the installation of temporary construction fencing and signage to safely enclose the work area along with silt fencing for entire perimeter of site work.</w:t>
      </w:r>
    </w:p>
    <w:p w14:paraId="77E22175"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Installation</w:t>
      </w:r>
    </w:p>
    <w:p w14:paraId="392A7E37" w14:textId="7777777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Installation must be in accordance with the terms and conditions in this Invitation to Bid, construction documents provided under Exhibit D and as stated in the Scope of Services.</w:t>
      </w:r>
    </w:p>
    <w:p w14:paraId="2E38CF6F" w14:textId="7777777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All work must meet all applicable Federal, State, and local building codes and must be performed by qualified licensed Contractors in their respective areas (electrical, mechanical, plumbing, fire, etc.). The Contractor must complete all work per Construction Documents including the associated specifications.</w:t>
      </w:r>
    </w:p>
    <w:p w14:paraId="547AABCA"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Lead Time</w:t>
      </w:r>
    </w:p>
    <w:p w14:paraId="011D55C1" w14:textId="7777777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Any long lead item must be ordered within one (1) week of issuance of project purchase order.  Proof of purchase will be required.</w:t>
      </w:r>
    </w:p>
    <w:p w14:paraId="5D6F79C5"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Permit Requirements</w:t>
      </w:r>
    </w:p>
    <w:p w14:paraId="189F5E4D" w14:textId="7777777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 xml:space="preserve">Contractor is responsible for obtaining all necessary building permits and inspection approvals and paying all related cost/fees for the required work included under this solicitation. Contractor also responsible for obtaining signed/sealed engineering building plans from aluminum gangway and floating dock manufacturer at his own expense. Contractor is also responsible to obtain directly from the engineering firm at his own expense, if needed, any necessary engineering drawings (CAD drawings, signed/sealed electronic plans or hard copies). Contractor must provide a copy of all obtained permits to the Office of Parks &amp; Trails prior to start construction. Contractor </w:t>
      </w:r>
      <w:r w:rsidRPr="00577414">
        <w:rPr>
          <w:rFonts w:ascii="Times New Roman" w:hAnsi="Times New Roman" w:cs="Times New Roman"/>
          <w:sz w:val="24"/>
          <w:szCs w:val="24"/>
        </w:rPr>
        <w:lastRenderedPageBreak/>
        <w:t>responsible for installing a Permit Posting Box Unit. Approved plans and permits must be available on site for the inspector. For questions regarding building permits and review process please contact the Office Building Services at (352) 343-9653.</w:t>
      </w:r>
    </w:p>
    <w:p w14:paraId="34F165D9"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Product Handling</w:t>
      </w:r>
    </w:p>
    <w:p w14:paraId="2BDD0050" w14:textId="04FFB1D1" w:rsidR="00D16D90" w:rsidRPr="00577414" w:rsidRDefault="005B4496" w:rsidP="00D16D90">
      <w:pPr>
        <w:spacing w:after="120"/>
        <w:jc w:val="both"/>
        <w:rPr>
          <w:rFonts w:ascii="Times New Roman" w:hAnsi="Times New Roman" w:cs="Times New Roman"/>
          <w:sz w:val="24"/>
          <w:szCs w:val="24"/>
        </w:rPr>
      </w:pPr>
      <w:r>
        <w:rPr>
          <w:rFonts w:ascii="Times New Roman" w:hAnsi="Times New Roman" w:cs="Times New Roman"/>
          <w:sz w:val="24"/>
          <w:szCs w:val="24"/>
        </w:rPr>
        <w:t>C</w:t>
      </w:r>
      <w:r w:rsidR="00D16D90" w:rsidRPr="00577414">
        <w:rPr>
          <w:rFonts w:ascii="Times New Roman" w:hAnsi="Times New Roman" w:cs="Times New Roman"/>
          <w:sz w:val="24"/>
          <w:szCs w:val="24"/>
        </w:rPr>
        <w:t>ontractor is responsible for the proper packaging, shipping, handling</w:t>
      </w:r>
      <w:r w:rsidR="004F6867">
        <w:rPr>
          <w:rFonts w:ascii="Times New Roman" w:hAnsi="Times New Roman" w:cs="Times New Roman"/>
          <w:sz w:val="24"/>
          <w:szCs w:val="24"/>
        </w:rPr>
        <w:t>,</w:t>
      </w:r>
      <w:r w:rsidR="00D16D90" w:rsidRPr="00577414">
        <w:rPr>
          <w:rFonts w:ascii="Times New Roman" w:hAnsi="Times New Roman" w:cs="Times New Roman"/>
          <w:sz w:val="24"/>
          <w:szCs w:val="24"/>
        </w:rPr>
        <w:t xml:space="preserve"> and storage of materials to be incorporated in the work, </w:t>
      </w:r>
      <w:r w:rsidRPr="00577414">
        <w:rPr>
          <w:rFonts w:ascii="Times New Roman" w:hAnsi="Times New Roman" w:cs="Times New Roman"/>
          <w:sz w:val="24"/>
          <w:szCs w:val="24"/>
        </w:rPr>
        <w:t>to</w:t>
      </w:r>
      <w:r w:rsidR="00D16D90" w:rsidRPr="00577414">
        <w:rPr>
          <w:rFonts w:ascii="Times New Roman" w:hAnsi="Times New Roman" w:cs="Times New Roman"/>
          <w:sz w:val="24"/>
          <w:szCs w:val="24"/>
        </w:rPr>
        <w:t xml:space="preserve"> ensure the preservation of the quality and fitness of the materials </w:t>
      </w:r>
      <w:r w:rsidR="00D16D90" w:rsidRPr="00577414">
        <w:rPr>
          <w:rFonts w:ascii="Times New Roman" w:hAnsi="Times New Roman" w:cs="Times New Roman"/>
          <w:sz w:val="24"/>
          <w:szCs w:val="24"/>
        </w:rPr>
        <w:t>for proper installation as required by the contract documents. Deliver products to site in manufacturer’s containers or packaging. Provide storage containers for material as necessary. Provide manpower and equipment to off load equipment at jobsite per scheduled delivery. Provide dumpsters for cardboard waste and packing debris. Contractor must store</w:t>
      </w:r>
      <w:r w:rsidR="004F6867">
        <w:rPr>
          <w:rFonts w:ascii="Times New Roman" w:hAnsi="Times New Roman" w:cs="Times New Roman"/>
          <w:sz w:val="24"/>
          <w:szCs w:val="24"/>
        </w:rPr>
        <w:t xml:space="preserve"> materials</w:t>
      </w:r>
      <w:r w:rsidR="00D16D90" w:rsidRPr="00577414">
        <w:rPr>
          <w:rFonts w:ascii="Times New Roman" w:hAnsi="Times New Roman" w:cs="Times New Roman"/>
          <w:sz w:val="24"/>
          <w:szCs w:val="24"/>
        </w:rPr>
        <w:t xml:space="preserve"> in secure, weather-protected area. </w:t>
      </w:r>
      <w:r w:rsidR="004F6867">
        <w:rPr>
          <w:rFonts w:ascii="Times New Roman" w:hAnsi="Times New Roman" w:cs="Times New Roman"/>
          <w:sz w:val="24"/>
          <w:szCs w:val="24"/>
        </w:rPr>
        <w:t>Contractor must p</w:t>
      </w:r>
      <w:r w:rsidR="00D16D90" w:rsidRPr="00577414">
        <w:rPr>
          <w:rFonts w:ascii="Times New Roman" w:hAnsi="Times New Roman" w:cs="Times New Roman"/>
          <w:sz w:val="24"/>
          <w:szCs w:val="24"/>
        </w:rPr>
        <w:t>rovide adequate security to protect delivered products from theft, vandalism or damage during the installation. Contractor must return all damaged products to manufacturer.</w:t>
      </w:r>
    </w:p>
    <w:p w14:paraId="5861C5AB"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Property Replacement</w:t>
      </w:r>
    </w:p>
    <w:p w14:paraId="39E90B56" w14:textId="73DF8D66"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Property at the site, including turf (rubber, sod), concrete pavement, asphalt, lime rock path, and fencing requiring movement during the course of construction, or any other damage due to the work performed by contractor must be reinstalled, repaired</w:t>
      </w:r>
      <w:r w:rsidR="000F51CD">
        <w:rPr>
          <w:rFonts w:ascii="Times New Roman" w:hAnsi="Times New Roman" w:cs="Times New Roman"/>
          <w:sz w:val="24"/>
          <w:szCs w:val="24"/>
        </w:rPr>
        <w:t>,</w:t>
      </w:r>
      <w:r w:rsidRPr="00577414">
        <w:rPr>
          <w:rFonts w:ascii="Times New Roman" w:hAnsi="Times New Roman" w:cs="Times New Roman"/>
          <w:sz w:val="24"/>
          <w:szCs w:val="24"/>
        </w:rPr>
        <w:t xml:space="preserve"> or replaced before final payment is made.</w:t>
      </w:r>
    </w:p>
    <w:p w14:paraId="3C64B065"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Safety Precautions</w:t>
      </w:r>
    </w:p>
    <w:p w14:paraId="7DCFD779" w14:textId="4AD1D9A2"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The contractor is responsible for initiating, maintaining</w:t>
      </w:r>
      <w:r w:rsidR="00F70F4A">
        <w:rPr>
          <w:rFonts w:ascii="Times New Roman" w:hAnsi="Times New Roman" w:cs="Times New Roman"/>
          <w:sz w:val="24"/>
          <w:szCs w:val="24"/>
        </w:rPr>
        <w:t>,</w:t>
      </w:r>
      <w:r w:rsidRPr="00577414">
        <w:rPr>
          <w:rFonts w:ascii="Times New Roman" w:hAnsi="Times New Roman" w:cs="Times New Roman"/>
          <w:sz w:val="24"/>
          <w:szCs w:val="24"/>
        </w:rPr>
        <w:t xml:space="preserve"> and supervising all safety precautions in connection with the work and applies continuously throughout the contract term. The Contractor must erect and maintain all reasonable safeguards for safety and protection, including posting danger signs and other warning signs against hazards. It is the responsibility of the Contractor to provide a safe environment for park patrons and must monitor and maintain fencing/barricades to ensure continued safety.</w:t>
      </w:r>
    </w:p>
    <w:p w14:paraId="298A336C"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Use of Site</w:t>
      </w:r>
    </w:p>
    <w:p w14:paraId="35E37074" w14:textId="049A372A"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The Contractor must confine its operations at the site to areas permitted by law, ordinances and permits. The Contractor must not unreasonably encumber the site with materials, equipment</w:t>
      </w:r>
      <w:r w:rsidR="00606EDC">
        <w:rPr>
          <w:rFonts w:ascii="Times New Roman" w:hAnsi="Times New Roman" w:cs="Times New Roman"/>
          <w:sz w:val="24"/>
          <w:szCs w:val="24"/>
        </w:rPr>
        <w:t>,</w:t>
      </w:r>
      <w:r w:rsidRPr="00577414">
        <w:rPr>
          <w:rFonts w:ascii="Times New Roman" w:hAnsi="Times New Roman" w:cs="Times New Roman"/>
          <w:sz w:val="24"/>
          <w:szCs w:val="24"/>
        </w:rPr>
        <w:t xml:space="preserve"> or trailers</w:t>
      </w:r>
      <w:r w:rsidR="00606EDC">
        <w:rPr>
          <w:rFonts w:ascii="Times New Roman" w:hAnsi="Times New Roman" w:cs="Times New Roman"/>
          <w:sz w:val="24"/>
          <w:szCs w:val="24"/>
        </w:rPr>
        <w:t xml:space="preserve">. Contractor shall not cause the </w:t>
      </w:r>
      <w:r w:rsidRPr="00577414">
        <w:rPr>
          <w:rFonts w:ascii="Times New Roman" w:hAnsi="Times New Roman" w:cs="Times New Roman"/>
          <w:sz w:val="24"/>
          <w:szCs w:val="24"/>
        </w:rPr>
        <w:t>entrance be blocked or otherwise prevent reasonable access to the site, other working and parking areas, completed portions of the work and/or properties and storage areas.  The Contractor must be given twenty-four (24) hours’ notice by the County representative to move the materials, equipment or trailers at the Contractor’s expense.</w:t>
      </w:r>
    </w:p>
    <w:p w14:paraId="715DF126"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Utilities</w:t>
      </w:r>
    </w:p>
    <w:p w14:paraId="3BF924EF" w14:textId="7777777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Contractor is responsible for making appropriate contact to ensure utility locations have been marked prior to excavation and trenching. Call 811 before you dig (www.Sunshine811.com). The Contractor must protect all utilities (including irrigation) encountered while performing its work. The Contractor must exercise due care when excavating around utilities and must restore any damaged utilities, at its own expense, to the same condition or better as existed prior to start of work.</w:t>
      </w:r>
    </w:p>
    <w:p w14:paraId="600AAE7A"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lastRenderedPageBreak/>
        <w:t>Vendor Submittal</w:t>
      </w:r>
    </w:p>
    <w:p w14:paraId="14D46D5E" w14:textId="7777777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Submit product data/specification and shop drawings to Office of Parks &amp; Trails for review and approval of all items of work. All submittals to be approved by Parks &amp; Trails prior to Contractor delivering materials to job site and installation.</w:t>
      </w:r>
    </w:p>
    <w:p w14:paraId="347469F8"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Warranty and Guarantees</w:t>
      </w:r>
    </w:p>
    <w:p w14:paraId="7112191F" w14:textId="77777777" w:rsidR="00D16D90" w:rsidRPr="00577414" w:rsidRDefault="00D16D90" w:rsidP="00D16D90">
      <w:pPr>
        <w:spacing w:after="120"/>
        <w:jc w:val="both"/>
        <w:rPr>
          <w:rFonts w:ascii="Times New Roman" w:hAnsi="Times New Roman" w:cs="Times New Roman"/>
          <w:sz w:val="24"/>
          <w:szCs w:val="24"/>
        </w:rPr>
      </w:pPr>
      <w:r w:rsidRPr="00577414">
        <w:rPr>
          <w:rFonts w:ascii="Times New Roman" w:hAnsi="Times New Roman" w:cs="Times New Roman"/>
          <w:sz w:val="24"/>
          <w:szCs w:val="24"/>
        </w:rPr>
        <w:t>Contractor must furnish the Office of Parks &amp; Trails with a signed minimum one (1) year warranty and maintenance program covering all systems for a minimum one (1) year from the date of final acceptance of the project by Lake County. The Contractor is responsible for securing warranties and guarantees for any materials, equipment, or fixtures to be incorporated into the project.</w:t>
      </w:r>
    </w:p>
    <w:p w14:paraId="5E5AA5C8" w14:textId="77777777" w:rsidR="00D16D90" w:rsidRPr="00577414" w:rsidRDefault="00D16D90" w:rsidP="005B4496">
      <w:pPr>
        <w:pStyle w:val="ListParagraph"/>
        <w:numPr>
          <w:ilvl w:val="0"/>
          <w:numId w:val="2"/>
        </w:numPr>
        <w:spacing w:after="120"/>
        <w:ind w:left="0"/>
        <w:contextualSpacing w:val="0"/>
        <w:rPr>
          <w:rFonts w:ascii="Times New Roman" w:hAnsi="Times New Roman" w:cs="Times New Roman"/>
          <w:b/>
          <w:bCs/>
          <w:sz w:val="24"/>
          <w:szCs w:val="24"/>
          <w:u w:val="single"/>
        </w:rPr>
      </w:pPr>
      <w:r w:rsidRPr="00577414">
        <w:rPr>
          <w:rFonts w:ascii="Times New Roman" w:hAnsi="Times New Roman" w:cs="Times New Roman"/>
          <w:b/>
          <w:bCs/>
          <w:sz w:val="24"/>
          <w:szCs w:val="24"/>
          <w:u w:val="single"/>
        </w:rPr>
        <w:t>Workmanship</w:t>
      </w:r>
    </w:p>
    <w:p w14:paraId="5696DCAC" w14:textId="77777777" w:rsidR="00D16D90" w:rsidRPr="00577414" w:rsidRDefault="00D16D90" w:rsidP="005B4496">
      <w:pPr>
        <w:pStyle w:val="ListParagraph"/>
        <w:numPr>
          <w:ilvl w:val="1"/>
          <w:numId w:val="2"/>
        </w:numPr>
        <w:spacing w:after="120"/>
        <w:ind w:left="540" w:hanging="540"/>
        <w:contextualSpacing w:val="0"/>
        <w:jc w:val="both"/>
        <w:rPr>
          <w:rFonts w:ascii="Times New Roman" w:hAnsi="Times New Roman" w:cs="Times New Roman"/>
          <w:sz w:val="24"/>
          <w:szCs w:val="24"/>
        </w:rPr>
      </w:pPr>
      <w:r w:rsidRPr="00577414">
        <w:rPr>
          <w:rFonts w:ascii="Times New Roman" w:hAnsi="Times New Roman" w:cs="Times New Roman"/>
          <w:sz w:val="24"/>
          <w:szCs w:val="24"/>
        </w:rPr>
        <w:t>All furnishings described in this solicitation must be installed by qualified tradesman. All installation work and materials to be per manufacturer’s specifications, or as directed by the Owner’s Representative.</w:t>
      </w:r>
    </w:p>
    <w:p w14:paraId="749C855A" w14:textId="77777777" w:rsidR="00D16D90" w:rsidRPr="00577414" w:rsidRDefault="00D16D90" w:rsidP="005B4496">
      <w:pPr>
        <w:pStyle w:val="ListParagraph"/>
        <w:numPr>
          <w:ilvl w:val="1"/>
          <w:numId w:val="2"/>
        </w:numPr>
        <w:spacing w:after="120"/>
        <w:ind w:left="540" w:hanging="540"/>
        <w:contextualSpacing w:val="0"/>
        <w:jc w:val="both"/>
        <w:rPr>
          <w:rFonts w:ascii="Times New Roman" w:hAnsi="Times New Roman" w:cs="Times New Roman"/>
          <w:sz w:val="24"/>
          <w:szCs w:val="24"/>
        </w:rPr>
      </w:pPr>
      <w:r w:rsidRPr="00577414">
        <w:rPr>
          <w:rFonts w:ascii="Times New Roman" w:hAnsi="Times New Roman" w:cs="Times New Roman"/>
          <w:sz w:val="24"/>
          <w:szCs w:val="24"/>
        </w:rPr>
        <w:t>All work and materials are subject to the approval of the County.</w:t>
      </w:r>
    </w:p>
    <w:p w14:paraId="33B4C9DA" w14:textId="77777777" w:rsidR="00D16D90" w:rsidRPr="00577414" w:rsidRDefault="00D16D90" w:rsidP="005B4496">
      <w:pPr>
        <w:pStyle w:val="ListParagraph"/>
        <w:numPr>
          <w:ilvl w:val="1"/>
          <w:numId w:val="2"/>
        </w:numPr>
        <w:spacing w:after="120"/>
        <w:ind w:left="540" w:hanging="540"/>
        <w:contextualSpacing w:val="0"/>
        <w:jc w:val="both"/>
        <w:rPr>
          <w:rFonts w:ascii="Times New Roman" w:hAnsi="Times New Roman" w:cs="Times New Roman"/>
          <w:b/>
          <w:bCs/>
          <w:sz w:val="24"/>
          <w:szCs w:val="24"/>
        </w:rPr>
      </w:pPr>
      <w:r w:rsidRPr="00577414">
        <w:rPr>
          <w:rFonts w:ascii="Times New Roman" w:hAnsi="Times New Roman" w:cs="Times New Roman"/>
          <w:sz w:val="24"/>
          <w:szCs w:val="24"/>
        </w:rPr>
        <w:t>All products must be inspected by the County for damage and chipped or marred finish. Contractor must replace any damaged or rejected products at no additional cost to the owner. The owner’s representative may at his option authorize acceptance of chipped or scratched painted surfaces repaired by Contractor at his own risk.</w:t>
      </w:r>
    </w:p>
    <w:p w14:paraId="4ABB0389" w14:textId="77777777" w:rsidR="009044F5" w:rsidRPr="009044F5" w:rsidRDefault="009044F5" w:rsidP="009E1F2D">
      <w:pPr>
        <w:pStyle w:val="ListParagraph"/>
        <w:spacing w:after="120"/>
        <w:ind w:left="0"/>
        <w:contextualSpacing w:val="0"/>
        <w:rPr>
          <w:rFonts w:ascii="Times New Roman" w:hAnsi="Times New Roman" w:cs="Times New Roman"/>
          <w:b/>
          <w:bCs/>
          <w:color w:val="000000"/>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7AD8C0BF"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D16D90">
      <w:rPr>
        <w:rFonts w:ascii="Times New Roman" w:hAnsi="Times New Roman" w:cs="Times New Roman"/>
        <w:b/>
        <w:sz w:val="24"/>
        <w:szCs w:val="24"/>
      </w:rPr>
      <w:t>906</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D16D90" w:rsidRPr="00D16D90">
      <w:rPr>
        <w:rFonts w:ascii="Times New Roman" w:hAnsi="Times New Roman" w:cs="Times New Roman"/>
        <w:b/>
        <w:sz w:val="24"/>
        <w:szCs w:val="24"/>
      </w:rPr>
      <w:t>P</w:t>
    </w:r>
    <w:r w:rsidR="00D16D90">
      <w:rPr>
        <w:rFonts w:ascii="Times New Roman" w:hAnsi="Times New Roman" w:cs="Times New Roman"/>
        <w:b/>
        <w:sz w:val="24"/>
        <w:szCs w:val="24"/>
      </w:rPr>
      <w:t>EARL STREET BOAT RAMP – GANGWAY &amp; FLOATING DOCK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639F"/>
    <w:multiLevelType w:val="multilevel"/>
    <w:tmpl w:val="0409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35741BE6"/>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06807"/>
    <w:multiLevelType w:val="hybridMultilevel"/>
    <w:tmpl w:val="94DEB14A"/>
    <w:lvl w:ilvl="0" w:tplc="E44E2D6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89725">
    <w:abstractNumId w:val="1"/>
  </w:num>
  <w:num w:numId="2" w16cid:durableId="1966808432">
    <w:abstractNumId w:val="5"/>
  </w:num>
  <w:num w:numId="3" w16cid:durableId="1617056659">
    <w:abstractNumId w:val="6"/>
  </w:num>
  <w:num w:numId="4" w16cid:durableId="347491926">
    <w:abstractNumId w:val="7"/>
  </w:num>
  <w:num w:numId="5" w16cid:durableId="1531920137">
    <w:abstractNumId w:val="2"/>
  </w:num>
  <w:num w:numId="6" w16cid:durableId="1080953148">
    <w:abstractNumId w:val="3"/>
  </w:num>
  <w:num w:numId="7" w16cid:durableId="1478186290">
    <w:abstractNumId w:val="4"/>
  </w:num>
  <w:num w:numId="8" w16cid:durableId="1316715867">
    <w:abstractNumId w:val="8"/>
  </w:num>
  <w:num w:numId="9" w16cid:durableId="1896044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ciSfRBDs6GjXA++JfBFI+9GeRYJyxAuBV/uu2glMOjiOFM2/Vdcbc1JLoZ13ugQSNzbVdkswmRnMuGLGSC/rQ==" w:salt="A49ggZ2S+IVQuRvO2YLYh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329F9"/>
    <w:rsid w:val="00036D73"/>
    <w:rsid w:val="00073CC8"/>
    <w:rsid w:val="000B2902"/>
    <w:rsid w:val="000C0692"/>
    <w:rsid w:val="000D584F"/>
    <w:rsid w:val="000F51CD"/>
    <w:rsid w:val="00145C43"/>
    <w:rsid w:val="001931D2"/>
    <w:rsid w:val="001D43E3"/>
    <w:rsid w:val="001E070E"/>
    <w:rsid w:val="001E12FB"/>
    <w:rsid w:val="001E1FC6"/>
    <w:rsid w:val="001F7C6E"/>
    <w:rsid w:val="00220B79"/>
    <w:rsid w:val="00234C76"/>
    <w:rsid w:val="00272F11"/>
    <w:rsid w:val="002A167D"/>
    <w:rsid w:val="002C7734"/>
    <w:rsid w:val="002D1FE4"/>
    <w:rsid w:val="003322F8"/>
    <w:rsid w:val="003C02F2"/>
    <w:rsid w:val="004430D4"/>
    <w:rsid w:val="00445715"/>
    <w:rsid w:val="00450C9F"/>
    <w:rsid w:val="004642AC"/>
    <w:rsid w:val="004F6867"/>
    <w:rsid w:val="005018A8"/>
    <w:rsid w:val="00512D2A"/>
    <w:rsid w:val="0056144E"/>
    <w:rsid w:val="005B4496"/>
    <w:rsid w:val="00606EDC"/>
    <w:rsid w:val="00617C6A"/>
    <w:rsid w:val="00634CBB"/>
    <w:rsid w:val="006713B7"/>
    <w:rsid w:val="00677CD6"/>
    <w:rsid w:val="006C3D74"/>
    <w:rsid w:val="006E0A6F"/>
    <w:rsid w:val="00721771"/>
    <w:rsid w:val="007826DB"/>
    <w:rsid w:val="007A037D"/>
    <w:rsid w:val="007D10BF"/>
    <w:rsid w:val="007D6C56"/>
    <w:rsid w:val="007E5F45"/>
    <w:rsid w:val="00851F56"/>
    <w:rsid w:val="0085262E"/>
    <w:rsid w:val="00877D5C"/>
    <w:rsid w:val="008B3007"/>
    <w:rsid w:val="009044F5"/>
    <w:rsid w:val="00926CF2"/>
    <w:rsid w:val="00936343"/>
    <w:rsid w:val="00980852"/>
    <w:rsid w:val="009E1F2D"/>
    <w:rsid w:val="009F32D2"/>
    <w:rsid w:val="00A05B6C"/>
    <w:rsid w:val="00A06F53"/>
    <w:rsid w:val="00A07239"/>
    <w:rsid w:val="00A11573"/>
    <w:rsid w:val="00A65A92"/>
    <w:rsid w:val="00AD320A"/>
    <w:rsid w:val="00AE03B9"/>
    <w:rsid w:val="00B412D2"/>
    <w:rsid w:val="00B52066"/>
    <w:rsid w:val="00B61147"/>
    <w:rsid w:val="00BA2EC9"/>
    <w:rsid w:val="00BC17DB"/>
    <w:rsid w:val="00BC5995"/>
    <w:rsid w:val="00BF2E98"/>
    <w:rsid w:val="00C1201A"/>
    <w:rsid w:val="00C655F9"/>
    <w:rsid w:val="00CF0E5A"/>
    <w:rsid w:val="00D15B4A"/>
    <w:rsid w:val="00D16D90"/>
    <w:rsid w:val="00D5350E"/>
    <w:rsid w:val="00D7345A"/>
    <w:rsid w:val="00D927C7"/>
    <w:rsid w:val="00DA3028"/>
    <w:rsid w:val="00DA3202"/>
    <w:rsid w:val="00DB262B"/>
    <w:rsid w:val="00DC2E59"/>
    <w:rsid w:val="00E04076"/>
    <w:rsid w:val="00E75FCA"/>
    <w:rsid w:val="00E9750B"/>
    <w:rsid w:val="00EA0973"/>
    <w:rsid w:val="00EB13A9"/>
    <w:rsid w:val="00F13387"/>
    <w:rsid w:val="00F243EE"/>
    <w:rsid w:val="00F66424"/>
    <w:rsid w:val="00F70F4A"/>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Revision">
    <w:name w:val="Revision"/>
    <w:hidden/>
    <w:uiPriority w:val="99"/>
    <w:semiHidden/>
    <w:rsid w:val="001E12FB"/>
    <w:pPr>
      <w:spacing w:after="0" w:line="240" w:lineRule="auto"/>
    </w:pPr>
  </w:style>
  <w:style w:type="paragraph" w:styleId="CommentSubject">
    <w:name w:val="annotation subject"/>
    <w:basedOn w:val="CommentText"/>
    <w:next w:val="CommentText"/>
    <w:link w:val="CommentSubjectChar"/>
    <w:uiPriority w:val="99"/>
    <w:semiHidden/>
    <w:unhideWhenUsed/>
    <w:rsid w:val="008B3007"/>
    <w:rPr>
      <w:b/>
      <w:bCs/>
    </w:rPr>
  </w:style>
  <w:style w:type="character" w:customStyle="1" w:styleId="CommentSubjectChar">
    <w:name w:val="Comment Subject Char"/>
    <w:basedOn w:val="CommentTextChar"/>
    <w:link w:val="CommentSubject"/>
    <w:uiPriority w:val="99"/>
    <w:semiHidden/>
    <w:rsid w:val="008B3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1431</Words>
  <Characters>8158</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cp:lastPrinted>2021-08-24T14:59:00Z</cp:lastPrinted>
  <dcterms:created xsi:type="dcterms:W3CDTF">2023-10-05T14:28:00Z</dcterms:created>
  <dcterms:modified xsi:type="dcterms:W3CDTF">2023-10-05T18:37:00Z</dcterms:modified>
</cp:coreProperties>
</file>