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1CA0C8DD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6406FF">
        <w:rPr>
          <w:b/>
          <w:szCs w:val="24"/>
        </w:rPr>
        <w:t>Sod Services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6406FF">
        <w:rPr>
          <w:szCs w:val="24"/>
        </w:rPr>
        <w:t>06/13/2024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02E6CF71" w14:textId="42A8BE76" w:rsidR="00EA1F05" w:rsidRPr="00EA1F05" w:rsidRDefault="00113854" w:rsidP="00113854">
      <w:pPr>
        <w:spacing w:after="160"/>
        <w:jc w:val="both"/>
        <w:rPr>
          <w:b/>
          <w:bCs/>
        </w:rPr>
      </w:pPr>
      <w:r>
        <w:rPr>
          <w:snapToGrid/>
          <w:color w:val="000000"/>
          <w:szCs w:val="24"/>
        </w:rPr>
        <w:t>N/A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4CBA2241" w:rsidR="00EA1F05" w:rsidRPr="00EA1F05" w:rsidRDefault="006406FF" w:rsidP="00EA1F05">
      <w:pPr>
        <w:pBdr>
          <w:bottom w:val="single" w:sz="6" w:space="1" w:color="auto"/>
        </w:pBdr>
        <w:spacing w:after="120"/>
      </w:pPr>
      <w:r>
        <w:t xml:space="preserve">Addendum to replace Exhibit B – Insurance Requirements with </w:t>
      </w:r>
      <w:r w:rsidR="00F33332">
        <w:t xml:space="preserve">Exhibit B </w:t>
      </w:r>
      <w:r w:rsidR="00A871FE">
        <w:t>–</w:t>
      </w:r>
      <w:r w:rsidR="00F33332">
        <w:t xml:space="preserve"> </w:t>
      </w:r>
      <w:r w:rsidR="00A871FE">
        <w:t xml:space="preserve">Revised </w:t>
      </w:r>
      <w:r w:rsidR="00F33332">
        <w:t>Insurance Requirements JOINT</w:t>
      </w:r>
      <w:r w:rsidR="00113854">
        <w:t>_24-736.</w:t>
      </w:r>
      <w:r w:rsidR="009F27C5">
        <w:t xml:space="preserve"> 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0854D" w14:textId="5ABF0F5B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DC5D9D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6406FF">
      <w:rPr>
        <w:b/>
        <w:bCs/>
      </w:rPr>
      <w:t>736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4"/>
  </w:num>
  <w:num w:numId="3" w16cid:durableId="1569223518">
    <w:abstractNumId w:val="3"/>
  </w:num>
  <w:num w:numId="4" w16cid:durableId="584000639">
    <w:abstractNumId w:val="5"/>
  </w:num>
  <w:num w:numId="5" w16cid:durableId="489567764">
    <w:abstractNumId w:val="1"/>
  </w:num>
  <w:num w:numId="6" w16cid:durableId="44597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KQ3aWam5WNlwGfr6Omr0se+8Wnc4YVze9RDuNIWcRmVy3PjU+u/NCfpXWALDPPrAUzzvBAWjc2pI3xr7YMPnA==" w:salt="3vcLd4VBPApkROS0Txte4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2643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3854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76CAD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57D2F"/>
    <w:rsid w:val="0057065C"/>
    <w:rsid w:val="005707DB"/>
    <w:rsid w:val="005B37C1"/>
    <w:rsid w:val="005C43BF"/>
    <w:rsid w:val="005D3CB7"/>
    <w:rsid w:val="00603ED8"/>
    <w:rsid w:val="00605C06"/>
    <w:rsid w:val="0061414A"/>
    <w:rsid w:val="006406FF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E65F1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0303"/>
    <w:rsid w:val="00884FB7"/>
    <w:rsid w:val="008B5A62"/>
    <w:rsid w:val="008C2F2A"/>
    <w:rsid w:val="008E18D1"/>
    <w:rsid w:val="008E271C"/>
    <w:rsid w:val="008E5F15"/>
    <w:rsid w:val="008F3A92"/>
    <w:rsid w:val="00907AEF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27C5"/>
    <w:rsid w:val="009F6328"/>
    <w:rsid w:val="009F6C19"/>
    <w:rsid w:val="00A07B66"/>
    <w:rsid w:val="00A2718B"/>
    <w:rsid w:val="00A32AF0"/>
    <w:rsid w:val="00A34AFE"/>
    <w:rsid w:val="00A5510B"/>
    <w:rsid w:val="00A6185C"/>
    <w:rsid w:val="00A72F3F"/>
    <w:rsid w:val="00A871FE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E3784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85C25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5D9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EF65A8"/>
    <w:rsid w:val="00F02DD9"/>
    <w:rsid w:val="00F07C3F"/>
    <w:rsid w:val="00F1278D"/>
    <w:rsid w:val="00F20605"/>
    <w:rsid w:val="00F26946"/>
    <w:rsid w:val="00F33332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042643"/>
    <w:rsid w:val="00476CAD"/>
    <w:rsid w:val="0048083F"/>
    <w:rsid w:val="005247F9"/>
    <w:rsid w:val="008F6B69"/>
    <w:rsid w:val="00925724"/>
    <w:rsid w:val="00BE3784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7760</TotalTime>
  <Pages>1</Pages>
  <Words>196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Bechtel, Gretchen</cp:lastModifiedBy>
  <cp:revision>20</cp:revision>
  <cp:lastPrinted>2020-04-01T15:04:00Z</cp:lastPrinted>
  <dcterms:created xsi:type="dcterms:W3CDTF">2020-04-08T13:16:00Z</dcterms:created>
  <dcterms:modified xsi:type="dcterms:W3CDTF">2024-06-14T12:48:00Z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