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212B487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055E3">
        <w:rPr>
          <w:bCs/>
          <w:szCs w:val="24"/>
        </w:rPr>
        <w:t>Auto Body and Paint Repair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2055E3">
        <w:rPr>
          <w:szCs w:val="24"/>
        </w:rPr>
        <w:t>0</w:t>
      </w:r>
      <w:r w:rsidR="001126C2">
        <w:rPr>
          <w:szCs w:val="24"/>
        </w:rPr>
        <w:t>7</w:t>
      </w:r>
      <w:r w:rsidR="00C3031B" w:rsidRPr="00403433">
        <w:rPr>
          <w:szCs w:val="24"/>
        </w:rPr>
        <w:t>/</w:t>
      </w:r>
      <w:r w:rsidR="001126C2">
        <w:rPr>
          <w:szCs w:val="24"/>
        </w:rPr>
        <w:t>1</w:t>
      </w:r>
      <w:r w:rsidR="009C0B45">
        <w:rPr>
          <w:szCs w:val="24"/>
        </w:rPr>
        <w:t>1</w:t>
      </w:r>
      <w:r w:rsidR="00C3031B">
        <w:rPr>
          <w:szCs w:val="24"/>
        </w:rPr>
        <w:t>/202</w:t>
      </w:r>
      <w:r w:rsidR="001126C2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7AD6FB09" w14:textId="77777777" w:rsidR="002055E3" w:rsidRPr="002055E3" w:rsidRDefault="00EA1F05" w:rsidP="002055E3">
      <w:pPr>
        <w:rPr>
          <w:snapToGrid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2055E3" w:rsidRPr="002055E3">
        <w:rPr>
          <w:szCs w:val="24"/>
        </w:rPr>
        <w:t>Would you be okay if we submitted for heavy duty commercial vehicle work to include buses?</w:t>
      </w:r>
    </w:p>
    <w:p w14:paraId="02E6CF71" w14:textId="1098E160" w:rsidR="00EA1F05" w:rsidRPr="002055E3" w:rsidRDefault="00EA1F05" w:rsidP="002055E3">
      <w:pPr>
        <w:spacing w:after="16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 </w:t>
      </w:r>
      <w:r w:rsidR="002055E3">
        <w:rPr>
          <w:b/>
          <w:bCs/>
          <w:snapToGrid/>
          <w:color w:val="000000"/>
          <w:szCs w:val="24"/>
        </w:rPr>
        <w:t>Please see Attachment 2 – Pricing Sheet, Group B, to include buses.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611AD47C" w:rsidR="00EA1F05" w:rsidRPr="00EA1F05" w:rsidRDefault="002055E3" w:rsidP="00EA1F05">
      <w:pPr>
        <w:pBdr>
          <w:bottom w:val="single" w:sz="6" w:space="1" w:color="auto"/>
        </w:pBdr>
        <w:spacing w:after="120"/>
      </w:pPr>
      <w:r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667A5A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2055E3">
      <w:rPr>
        <w:b/>
        <w:bCs/>
      </w:rPr>
      <w:t>#</w:t>
    </w:r>
    <w:r w:rsidR="002055E3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2055E3">
      <w:rPr>
        <w:b/>
        <w:bCs/>
      </w:rPr>
      <w:t>709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MMs8RzguEE6waVsICPQ3LIuYvzjW014K+804n4cpXnvOeqSn58BH0bahKKiqhFCtQI2THvJrQ17AJPhd6knw==" w:salt="HYPPn0A9GUsu1mX+LFx19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26C2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055E3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EF9"/>
    <w:rsid w:val="00310633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03433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F5BFF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C0B45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E382F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4748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76B18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303EF9"/>
    <w:rsid w:val="00310633"/>
    <w:rsid w:val="0048083F"/>
    <w:rsid w:val="005247F9"/>
    <w:rsid w:val="006F5BFF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14</cp:revision>
  <cp:lastPrinted>2020-04-01T15:04:00Z</cp:lastPrinted>
  <dcterms:created xsi:type="dcterms:W3CDTF">2020-04-08T13:16:00Z</dcterms:created>
  <dcterms:modified xsi:type="dcterms:W3CDTF">2024-07-11T16:40:00Z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