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6259B34F" w:rsidR="00EF5966" w:rsidRPr="00CD038E" w:rsidRDefault="00EA1F05" w:rsidP="00D258A9">
      <w:pPr>
        <w:tabs>
          <w:tab w:val="left" w:pos="7020"/>
        </w:tabs>
        <w:rPr>
          <w:szCs w:val="24"/>
        </w:rPr>
      </w:pPr>
      <w:r>
        <w:rPr>
          <w:b/>
          <w:szCs w:val="24"/>
        </w:rPr>
        <w:t xml:space="preserve">SOLICTATION: </w:t>
      </w:r>
      <w:r w:rsidR="00CC141F">
        <w:rPr>
          <w:bCs/>
          <w:szCs w:val="24"/>
        </w:rPr>
        <w:t>Supplemental Employment</w:t>
      </w:r>
      <w:r w:rsidR="00525414" w:rsidRPr="00CD038E">
        <w:rPr>
          <w:szCs w:val="24"/>
        </w:rPr>
        <w:tab/>
      </w:r>
      <w:r w:rsidR="00C3031B">
        <w:rPr>
          <w:szCs w:val="24"/>
        </w:rPr>
        <w:tab/>
      </w:r>
      <w:r w:rsidR="00C3031B">
        <w:rPr>
          <w:szCs w:val="24"/>
        </w:rPr>
        <w:tab/>
      </w:r>
      <w:r>
        <w:rPr>
          <w:szCs w:val="24"/>
        </w:rPr>
        <w:tab/>
      </w:r>
      <w:r w:rsidR="00CC141F">
        <w:rPr>
          <w:szCs w:val="24"/>
        </w:rPr>
        <w:t>3/</w:t>
      </w:r>
      <w:r w:rsidR="00B31429">
        <w:rPr>
          <w:szCs w:val="24"/>
        </w:rPr>
        <w:t>14</w:t>
      </w:r>
      <w:r w:rsidR="00CC141F">
        <w:rPr>
          <w:szCs w:val="24"/>
        </w:rPr>
        <w:t>/2024</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1F23C9A2" w:rsidR="00EA1F05" w:rsidRDefault="00EA1F05" w:rsidP="008C762F">
      <w:pPr>
        <w:spacing w:after="160"/>
        <w:ind w:left="540" w:hanging="540"/>
        <w:jc w:val="both"/>
        <w:rPr>
          <w:snapToGrid/>
          <w:color w:val="000000"/>
          <w:szCs w:val="24"/>
        </w:rPr>
      </w:pPr>
      <w:r>
        <w:rPr>
          <w:snapToGrid/>
          <w:color w:val="000000"/>
          <w:szCs w:val="24"/>
        </w:rPr>
        <w:t>Q</w:t>
      </w:r>
      <w:r w:rsidR="008C762F">
        <w:rPr>
          <w:snapToGrid/>
          <w:color w:val="000000"/>
          <w:szCs w:val="24"/>
        </w:rPr>
        <w:t>22</w:t>
      </w:r>
      <w:r>
        <w:rPr>
          <w:snapToGrid/>
          <w:color w:val="000000"/>
          <w:szCs w:val="24"/>
        </w:rPr>
        <w:t>.</w:t>
      </w:r>
      <w:r w:rsidR="008C762F">
        <w:rPr>
          <w:snapToGrid/>
          <w:color w:val="000000"/>
          <w:szCs w:val="24"/>
        </w:rPr>
        <w:t xml:space="preserve"> Are Contractors required to name Lake County as additionally insured on our auto policy even though we do not plan on bidding on the positions that require driving?</w:t>
      </w:r>
      <w:r w:rsidR="00CC141F">
        <w:rPr>
          <w:snapToGrid/>
          <w:color w:val="000000"/>
          <w:szCs w:val="24"/>
        </w:rPr>
        <w:t xml:space="preserve"> </w:t>
      </w:r>
    </w:p>
    <w:p w14:paraId="502707AC" w14:textId="22FA9ED6" w:rsidR="002D4C1C" w:rsidRDefault="00EA1F05" w:rsidP="008C762F">
      <w:pPr>
        <w:spacing w:after="160"/>
        <w:ind w:left="540" w:hanging="540"/>
        <w:jc w:val="both"/>
        <w:rPr>
          <w:b/>
          <w:bCs/>
          <w:snapToGrid/>
          <w:color w:val="000000"/>
          <w:szCs w:val="24"/>
        </w:rPr>
      </w:pPr>
      <w:r w:rsidRPr="00EA1F05">
        <w:rPr>
          <w:b/>
          <w:bCs/>
          <w:snapToGrid/>
          <w:color w:val="000000"/>
          <w:szCs w:val="24"/>
        </w:rPr>
        <w:t>R</w:t>
      </w:r>
      <w:r w:rsidR="008C762F">
        <w:rPr>
          <w:b/>
          <w:bCs/>
          <w:snapToGrid/>
          <w:color w:val="000000"/>
          <w:szCs w:val="24"/>
        </w:rPr>
        <w:t>22</w:t>
      </w:r>
      <w:r w:rsidRPr="00EA1F05">
        <w:rPr>
          <w:b/>
          <w:bCs/>
          <w:snapToGrid/>
          <w:color w:val="000000"/>
          <w:szCs w:val="24"/>
        </w:rPr>
        <w:t>.</w:t>
      </w:r>
      <w:r>
        <w:rPr>
          <w:snapToGrid/>
          <w:color w:val="000000"/>
          <w:szCs w:val="24"/>
        </w:rPr>
        <w:t xml:space="preserve"> </w:t>
      </w:r>
      <w:r w:rsidR="008C762F">
        <w:rPr>
          <w:snapToGrid/>
          <w:color w:val="000000"/>
          <w:szCs w:val="24"/>
        </w:rPr>
        <w:t>If pricing for these positions is submitted to be filled by the Contractor, then Lake County must be names as additionally insured on the Contractor’s auto policy. If the Contractor does not submit pricing for these positions, the auto requirement can be waived.</w:t>
      </w:r>
      <w:r w:rsidR="00CC141F">
        <w:rPr>
          <w:snapToGrid/>
          <w:color w:val="000000"/>
          <w:szCs w:val="24"/>
        </w:rPr>
        <w:t xml:space="preserve"> </w:t>
      </w:r>
    </w:p>
    <w:p w14:paraId="254BCA53" w14:textId="4C4C768F" w:rsidR="00CF68E6" w:rsidRDefault="00EA1F05" w:rsidP="00EA1F05">
      <w:pPr>
        <w:pBdr>
          <w:bottom w:val="single" w:sz="6" w:space="1" w:color="auto"/>
        </w:pBdr>
        <w:spacing w:after="120"/>
        <w:rPr>
          <w:b/>
          <w:bCs/>
          <w:u w:val="single"/>
        </w:rPr>
      </w:pPr>
      <w:r w:rsidRPr="00EA1F05">
        <w:rPr>
          <w:b/>
          <w:bCs/>
          <w:u w:val="single"/>
        </w:rPr>
        <w:t>ADDITIONAL INFORMATION</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39DDE550" w:rsidR="0069382C" w:rsidRPr="00EA1F05" w:rsidRDefault="0069382C" w:rsidP="0069382C">
    <w:pPr>
      <w:pStyle w:val="Header"/>
      <w:tabs>
        <w:tab w:val="clear" w:pos="8640"/>
        <w:tab w:val="right" w:pos="9900"/>
      </w:tabs>
      <w:rPr>
        <w:b/>
        <w:bCs/>
      </w:rPr>
    </w:pPr>
    <w:r w:rsidRPr="00EA1F05">
      <w:rPr>
        <w:b/>
        <w:bCs/>
      </w:rPr>
      <w:t xml:space="preserve">ADDENDUM NO. </w:t>
    </w:r>
    <w:r w:rsidR="00B31429">
      <w:rPr>
        <w:b/>
        <w:bCs/>
      </w:rPr>
      <w:t>2</w:t>
    </w:r>
    <w:r w:rsidRPr="00EA1F05">
      <w:rPr>
        <w:b/>
        <w:bCs/>
      </w:rPr>
      <w:tab/>
    </w:r>
    <w:r w:rsidRPr="00EA1F05">
      <w:rPr>
        <w:b/>
        <w:bCs/>
      </w:rPr>
      <w:tab/>
    </w:r>
    <w:r w:rsidR="00EA1F05" w:rsidRPr="00EA1F05">
      <w:rPr>
        <w:b/>
        <w:bCs/>
      </w:rPr>
      <w:t>2</w:t>
    </w:r>
    <w:r w:rsidR="00C523CA">
      <w:rPr>
        <w:b/>
        <w:bCs/>
      </w:rPr>
      <w:t>4</w:t>
    </w:r>
    <w:r w:rsidR="00EA1F05" w:rsidRPr="00EA1F05">
      <w:rPr>
        <w:b/>
        <w:bCs/>
      </w:rPr>
      <w:t>-</w:t>
    </w:r>
    <w:r w:rsidR="00CC141F">
      <w:rPr>
        <w:b/>
        <w:bCs/>
      </w:rPr>
      <w:t>505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5"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69665">
    <w:abstractNumId w:val="0"/>
  </w:num>
  <w:num w:numId="2" w16cid:durableId="19864184">
    <w:abstractNumId w:val="4"/>
  </w:num>
  <w:num w:numId="3" w16cid:durableId="1569223518">
    <w:abstractNumId w:val="3"/>
  </w:num>
  <w:num w:numId="4" w16cid:durableId="584000639">
    <w:abstractNumId w:val="5"/>
  </w:num>
  <w:num w:numId="5" w16cid:durableId="489567764">
    <w:abstractNumId w:val="1"/>
  </w:num>
  <w:num w:numId="6" w16cid:durableId="445973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8E/YggwZg8R/a83DSiyeFNDhDBPXDi/0I8Xiydyq334tpHJulG20d4zvjsuL1OxfXWoWgWl9lQGDnYnw7+MFg==" w:salt="3cBzU6qKiBVpUNrna0Vag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514A4"/>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2F5C59"/>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198C"/>
    <w:rsid w:val="004131A7"/>
    <w:rsid w:val="00426BCD"/>
    <w:rsid w:val="00433C83"/>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53049"/>
    <w:rsid w:val="006564E6"/>
    <w:rsid w:val="00660CA2"/>
    <w:rsid w:val="006725EC"/>
    <w:rsid w:val="0069382C"/>
    <w:rsid w:val="006D745E"/>
    <w:rsid w:val="00706554"/>
    <w:rsid w:val="00707723"/>
    <w:rsid w:val="00710E05"/>
    <w:rsid w:val="007124B6"/>
    <w:rsid w:val="00730A36"/>
    <w:rsid w:val="007368C3"/>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C762F"/>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2A73"/>
    <w:rsid w:val="009E4371"/>
    <w:rsid w:val="009F6C19"/>
    <w:rsid w:val="00A07B66"/>
    <w:rsid w:val="00A15892"/>
    <w:rsid w:val="00A2718B"/>
    <w:rsid w:val="00A32AF0"/>
    <w:rsid w:val="00A34AFE"/>
    <w:rsid w:val="00A43328"/>
    <w:rsid w:val="00A5510B"/>
    <w:rsid w:val="00A6185C"/>
    <w:rsid w:val="00A72F3F"/>
    <w:rsid w:val="00A87373"/>
    <w:rsid w:val="00A93012"/>
    <w:rsid w:val="00AA0309"/>
    <w:rsid w:val="00AA2A5A"/>
    <w:rsid w:val="00AC201C"/>
    <w:rsid w:val="00AD4A23"/>
    <w:rsid w:val="00AE7A18"/>
    <w:rsid w:val="00B06370"/>
    <w:rsid w:val="00B07A7F"/>
    <w:rsid w:val="00B31429"/>
    <w:rsid w:val="00B33D69"/>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23CA"/>
    <w:rsid w:val="00C54BBE"/>
    <w:rsid w:val="00C65E0D"/>
    <w:rsid w:val="00C66A0C"/>
    <w:rsid w:val="00C83188"/>
    <w:rsid w:val="00C95E9D"/>
    <w:rsid w:val="00CA1A27"/>
    <w:rsid w:val="00CB1B38"/>
    <w:rsid w:val="00CC141F"/>
    <w:rsid w:val="00CC306A"/>
    <w:rsid w:val="00CC4FF2"/>
    <w:rsid w:val="00CD038E"/>
    <w:rsid w:val="00CE0010"/>
    <w:rsid w:val="00CF68E6"/>
    <w:rsid w:val="00D01ADF"/>
    <w:rsid w:val="00D20816"/>
    <w:rsid w:val="00D258A9"/>
    <w:rsid w:val="00D4336C"/>
    <w:rsid w:val="00D454B6"/>
    <w:rsid w:val="00DB7FA9"/>
    <w:rsid w:val="00DC457D"/>
    <w:rsid w:val="00DC68A5"/>
    <w:rsid w:val="00DD2371"/>
    <w:rsid w:val="00DD4532"/>
    <w:rsid w:val="00E02560"/>
    <w:rsid w:val="00E07A5A"/>
    <w:rsid w:val="00E12DB6"/>
    <w:rsid w:val="00E435CB"/>
    <w:rsid w:val="00E531E3"/>
    <w:rsid w:val="00E5490D"/>
    <w:rsid w:val="00E54A57"/>
    <w:rsid w:val="00E63776"/>
    <w:rsid w:val="00E925C6"/>
    <w:rsid w:val="00EA1F05"/>
    <w:rsid w:val="00EB25CE"/>
    <w:rsid w:val="00EC58E5"/>
    <w:rsid w:val="00EC6167"/>
    <w:rsid w:val="00EE17FC"/>
    <w:rsid w:val="00EE3D54"/>
    <w:rsid w:val="00EF5966"/>
    <w:rsid w:val="00F02DD9"/>
    <w:rsid w:val="00F07C3F"/>
    <w:rsid w:val="00F1278D"/>
    <w:rsid w:val="00F20605"/>
    <w:rsid w:val="00F26946"/>
    <w:rsid w:val="00F46047"/>
    <w:rsid w:val="00F55809"/>
    <w:rsid w:val="00F60805"/>
    <w:rsid w:val="00F7136F"/>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3.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Munday, Amy</cp:lastModifiedBy>
  <cp:revision>3</cp:revision>
  <cp:lastPrinted>2020-04-01T15:04:00Z</cp:lastPrinted>
  <dcterms:created xsi:type="dcterms:W3CDTF">2024-03-14T19:06:00Z</dcterms:created>
  <dcterms:modified xsi:type="dcterms:W3CDTF">2024-03-14T19:06:00Z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