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5CD31439" w:rsidR="00EF5966" w:rsidRPr="00CD038E" w:rsidRDefault="00EA1F05" w:rsidP="00D258A9">
      <w:pPr>
        <w:tabs>
          <w:tab w:val="left" w:pos="7020"/>
        </w:tabs>
        <w:rPr>
          <w:szCs w:val="24"/>
        </w:rPr>
      </w:pPr>
      <w:r>
        <w:rPr>
          <w:b/>
          <w:szCs w:val="24"/>
        </w:rPr>
        <w:t xml:space="preserve">SOLICTATION: </w:t>
      </w:r>
      <w:r w:rsidR="00F96E32">
        <w:rPr>
          <w:bCs/>
          <w:szCs w:val="24"/>
        </w:rPr>
        <w:t>Pavement and Base Repair Services</w:t>
      </w:r>
      <w:r w:rsidR="00525414" w:rsidRPr="00CD038E">
        <w:rPr>
          <w:szCs w:val="24"/>
        </w:rPr>
        <w:tab/>
      </w:r>
      <w:r w:rsidR="00C3031B">
        <w:rPr>
          <w:szCs w:val="24"/>
        </w:rPr>
        <w:tab/>
      </w:r>
      <w:r w:rsidR="00C3031B">
        <w:rPr>
          <w:szCs w:val="24"/>
        </w:rPr>
        <w:tab/>
      </w:r>
      <w:r>
        <w:rPr>
          <w:szCs w:val="24"/>
        </w:rPr>
        <w:tab/>
      </w:r>
      <w:r w:rsidR="00F96E32">
        <w:rPr>
          <w:szCs w:val="24"/>
        </w:rPr>
        <w:t>12/22</w:t>
      </w:r>
      <w:r w:rsidR="00C3031B">
        <w:rPr>
          <w:szCs w:val="24"/>
        </w:rPr>
        <w:t>/202</w:t>
      </w:r>
      <w:r w:rsidR="00C523CA">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265BA3F2" w:rsidR="00EA1F05" w:rsidRDefault="00EA1F05" w:rsidP="00F96E32">
      <w:pPr>
        <w:spacing w:after="160"/>
        <w:ind w:left="450" w:hanging="450"/>
        <w:jc w:val="both"/>
        <w:rPr>
          <w:snapToGrid/>
          <w:color w:val="000000"/>
          <w:szCs w:val="24"/>
        </w:rPr>
      </w:pPr>
      <w:r>
        <w:rPr>
          <w:snapToGrid/>
          <w:color w:val="000000"/>
          <w:szCs w:val="24"/>
        </w:rPr>
        <w:t xml:space="preserve">Q1.  </w:t>
      </w:r>
      <w:r w:rsidR="00F96E32">
        <w:rPr>
          <w:snapToGrid/>
          <w:color w:val="000000"/>
          <w:szCs w:val="24"/>
        </w:rPr>
        <w:t xml:space="preserve">Bid Item #1 “Additional 1” Per SY for limerock to be installed.” What is this for? Additional 1” of limerock? Or it appears it may be for the 1” of Asphalt (SP 9.5) needed for the road base repairs as stated in Exhibit A 5.2 and 5.3, please confirm. </w:t>
      </w:r>
    </w:p>
    <w:p w14:paraId="502707AC" w14:textId="5DD2F7D8" w:rsidR="002D4C1C" w:rsidRDefault="00EA1F05" w:rsidP="00EA1F05">
      <w:pPr>
        <w:spacing w:after="160"/>
        <w:ind w:left="540" w:hanging="540"/>
        <w:jc w:val="both"/>
        <w:rPr>
          <w:b/>
          <w:bCs/>
          <w:snapToGrid/>
          <w:color w:val="000000"/>
          <w:szCs w:val="24"/>
        </w:rPr>
      </w:pPr>
      <w:r w:rsidRPr="00EA1F05">
        <w:rPr>
          <w:b/>
          <w:bCs/>
          <w:snapToGrid/>
          <w:color w:val="000000"/>
          <w:szCs w:val="24"/>
        </w:rPr>
        <w:t>R1.</w:t>
      </w:r>
      <w:r>
        <w:rPr>
          <w:snapToGrid/>
          <w:color w:val="000000"/>
          <w:szCs w:val="24"/>
        </w:rPr>
        <w:t xml:space="preserve">   </w:t>
      </w:r>
      <w:r w:rsidR="00F96E32">
        <w:rPr>
          <w:b/>
          <w:bCs/>
          <w:snapToGrid/>
          <w:color w:val="000000"/>
          <w:szCs w:val="24"/>
        </w:rPr>
        <w:t xml:space="preserve">Bid Item #1 covers mobilization. Bid Item #9 covers additional 1” limerock – that is the intent. The Scope of Services requires 8” of limerock, we are establishing a unit cost for each additional 1” increment we may wish to add based on County needs. </w:t>
      </w:r>
    </w:p>
    <w:p w14:paraId="7C70A2F9" w14:textId="43E753D6" w:rsidR="00F96E32" w:rsidRPr="00F96E32" w:rsidRDefault="00EA1F05" w:rsidP="00F96E32">
      <w:pPr>
        <w:spacing w:after="160"/>
        <w:ind w:left="540" w:hanging="540"/>
        <w:jc w:val="both"/>
        <w:rPr>
          <w:snapToGrid/>
          <w:color w:val="000000"/>
          <w:szCs w:val="24"/>
        </w:rPr>
      </w:pPr>
      <w:r>
        <w:rPr>
          <w:snapToGrid/>
          <w:color w:val="000000"/>
          <w:szCs w:val="24"/>
        </w:rPr>
        <w:t>Q2.</w:t>
      </w:r>
      <w:r w:rsidR="00F96E32">
        <w:rPr>
          <w:snapToGrid/>
          <w:color w:val="000000"/>
          <w:szCs w:val="24"/>
        </w:rPr>
        <w:t xml:space="preserve">  Bid Item #’s 22 thru 27, Asphalt Repairs, is this for 1” of SP 9.5?</w:t>
      </w:r>
    </w:p>
    <w:p w14:paraId="02E6CF71" w14:textId="7C54207B" w:rsidR="00EA1F05" w:rsidRDefault="00EA1F05" w:rsidP="00EA1F05">
      <w:pPr>
        <w:spacing w:after="160"/>
        <w:ind w:left="540" w:hanging="540"/>
        <w:jc w:val="both"/>
        <w:rPr>
          <w:b/>
          <w:bCs/>
        </w:rPr>
      </w:pPr>
      <w:r>
        <w:rPr>
          <w:b/>
          <w:bCs/>
        </w:rPr>
        <w:t>R2</w:t>
      </w:r>
      <w:r w:rsidR="00931A00">
        <w:rPr>
          <w:b/>
          <w:bCs/>
        </w:rPr>
        <w:t>.</w:t>
      </w:r>
      <w:r w:rsidR="00F96E32">
        <w:rPr>
          <w:b/>
          <w:bCs/>
        </w:rPr>
        <w:t xml:space="preserve">  Yes, that is correct. </w:t>
      </w:r>
    </w:p>
    <w:p w14:paraId="30A90B13" w14:textId="08622FD2" w:rsidR="00F96E32" w:rsidRPr="00931A00" w:rsidRDefault="00F96E32" w:rsidP="00EA1F05">
      <w:pPr>
        <w:spacing w:after="160"/>
        <w:ind w:left="540" w:hanging="540"/>
        <w:jc w:val="both"/>
      </w:pPr>
      <w:r>
        <w:rPr>
          <w:b/>
          <w:bCs/>
        </w:rPr>
        <w:t xml:space="preserve">Q3.  </w:t>
      </w:r>
      <w:r w:rsidR="00931A00" w:rsidRPr="00931A00">
        <w:t xml:space="preserve">Bid Item #28 “Additional 1” per SY for Asphalt to be installed.” What is this for? </w:t>
      </w:r>
    </w:p>
    <w:p w14:paraId="2D27E271" w14:textId="4020CF37" w:rsidR="00931A00" w:rsidRDefault="00931A00" w:rsidP="00EA1F05">
      <w:pPr>
        <w:spacing w:after="160"/>
        <w:ind w:left="540" w:hanging="540"/>
        <w:jc w:val="both"/>
        <w:rPr>
          <w:b/>
          <w:bCs/>
        </w:rPr>
      </w:pPr>
      <w:r>
        <w:rPr>
          <w:b/>
          <w:bCs/>
        </w:rPr>
        <w:t xml:space="preserve">R3.  This is to establish a unit cost to lay an additional 1” of asphalt in same lift or second lift. Price accordingly. </w:t>
      </w:r>
    </w:p>
    <w:p w14:paraId="1611B4C2" w14:textId="1D1821E0" w:rsidR="00931A00" w:rsidRPr="00931A00" w:rsidRDefault="00931A00" w:rsidP="00EA1F05">
      <w:pPr>
        <w:spacing w:after="160"/>
        <w:ind w:left="540" w:hanging="540"/>
        <w:jc w:val="both"/>
      </w:pPr>
      <w:r>
        <w:rPr>
          <w:b/>
          <w:bCs/>
        </w:rPr>
        <w:t xml:space="preserve">Q4.  </w:t>
      </w:r>
      <w:r w:rsidRPr="00931A00">
        <w:t>Bid Item #29 “Asphalt Per Ton.” What is to be included in this item? Is it FOB, delivered, or placed/installed?</w:t>
      </w:r>
    </w:p>
    <w:p w14:paraId="21828CF0" w14:textId="435DA3C6" w:rsidR="00931A00" w:rsidRPr="00EA1F05" w:rsidRDefault="00931A00" w:rsidP="00EA1F05">
      <w:pPr>
        <w:spacing w:after="160"/>
        <w:ind w:left="540" w:hanging="540"/>
        <w:jc w:val="both"/>
        <w:rPr>
          <w:b/>
          <w:bCs/>
        </w:rPr>
      </w:pPr>
      <w:r>
        <w:rPr>
          <w:b/>
          <w:bCs/>
        </w:rPr>
        <w:t xml:space="preserve">R4.  Per ton price shall include delivery and installation. This unit is often utilized where it is not practical to simply place 1” due to rideability concerns. </w:t>
      </w:r>
    </w:p>
    <w:p w14:paraId="2C6D366D" w14:textId="4D77F6CD" w:rsidR="00EA1F05" w:rsidRPr="00931A00"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lastRenderedPageBreak/>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50B98EA8" w:rsidR="0069382C" w:rsidRPr="00EA1F05" w:rsidRDefault="0069382C" w:rsidP="0069382C">
    <w:pPr>
      <w:pStyle w:val="Header"/>
      <w:tabs>
        <w:tab w:val="clear" w:pos="8640"/>
        <w:tab w:val="right" w:pos="9900"/>
      </w:tabs>
      <w:rPr>
        <w:b/>
        <w:bCs/>
      </w:rPr>
    </w:pPr>
    <w:r w:rsidRPr="00EA1F05">
      <w:rPr>
        <w:b/>
        <w:bCs/>
      </w:rPr>
      <w:t xml:space="preserve">ADDENDUM NO. </w:t>
    </w:r>
    <w:r w:rsidR="00F96E32">
      <w:rPr>
        <w:b/>
        <w:bCs/>
      </w:rPr>
      <w:t>1</w:t>
    </w:r>
    <w:r w:rsidRPr="00EA1F05">
      <w:rPr>
        <w:b/>
        <w:bCs/>
      </w:rPr>
      <w:tab/>
    </w:r>
    <w:r w:rsidRPr="00EA1F05">
      <w:rPr>
        <w:b/>
        <w:bCs/>
      </w:rPr>
      <w:tab/>
    </w:r>
    <w:r w:rsidR="00EA1F05" w:rsidRPr="00EA1F05">
      <w:rPr>
        <w:b/>
        <w:bCs/>
      </w:rPr>
      <w:t>2</w:t>
    </w:r>
    <w:r w:rsidR="00C523CA">
      <w:rPr>
        <w:b/>
        <w:bCs/>
      </w:rPr>
      <w:t>4</w:t>
    </w:r>
    <w:r w:rsidR="00EA1F05" w:rsidRPr="00EA1F05">
      <w:rPr>
        <w:b/>
        <w:bCs/>
      </w:rPr>
      <w:t>-</w:t>
    </w:r>
    <w:r w:rsidR="00F96E32">
      <w:rPr>
        <w:b/>
        <w:bCs/>
      </w:rPr>
      <w:t>502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4"/>
  </w:num>
  <w:num w:numId="3" w16cid:durableId="1569223518">
    <w:abstractNumId w:val="3"/>
  </w:num>
  <w:num w:numId="4" w16cid:durableId="584000639">
    <w:abstractNumId w:val="5"/>
  </w:num>
  <w:num w:numId="5" w16cid:durableId="489567764">
    <w:abstractNumId w:val="1"/>
  </w:num>
  <w:num w:numId="6" w16cid:durableId="445973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5flNBlsLl4Uuw9/mC9rUYhNnJotgCEF2zNfXR/hyGiT+w2Ez90lDPzIy1cLA47iJjnpjEmknGKv0UOeRqXsQ==" w:salt="6L0f34CWwvIA3feN2cJsx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1A00"/>
    <w:rsid w:val="00932678"/>
    <w:rsid w:val="00933424"/>
    <w:rsid w:val="00954EAB"/>
    <w:rsid w:val="0095588E"/>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96E32"/>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388</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3</cp:revision>
  <cp:lastPrinted>2020-04-01T15:04:00Z</cp:lastPrinted>
  <dcterms:created xsi:type="dcterms:W3CDTF">2023-12-22T13:55:00Z</dcterms:created>
  <dcterms:modified xsi:type="dcterms:W3CDTF">2023-12-22T13:55:00Z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