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ECB98E7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907D0D">
        <w:rPr>
          <w:bCs/>
          <w:szCs w:val="24"/>
        </w:rPr>
        <w:t>Title Search Services On-Call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907D0D">
        <w:rPr>
          <w:szCs w:val="24"/>
        </w:rPr>
        <w:t>11/</w:t>
      </w:r>
      <w:r w:rsidR="00EF17C4">
        <w:rPr>
          <w:szCs w:val="24"/>
        </w:rPr>
        <w:t>20</w:t>
      </w:r>
      <w:r w:rsidR="00C3031B">
        <w:rPr>
          <w:szCs w:val="24"/>
        </w:rPr>
        <w:t>/202</w:t>
      </w:r>
      <w:r w:rsidR="00C523CA">
        <w:rPr>
          <w:szCs w:val="24"/>
        </w:rPr>
        <w:t>3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6FF59CB1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CHANGE THE DATE FOR RECEIPT OF PROPOSALS.</w:t>
      </w:r>
      <w:r w:rsidR="00EF17C4">
        <w:t xml:space="preserve"> THE NEW DUE DATE FOR RECEIPT OF PROPOSALS IS DECEMBER 5, 2023. 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6B4B9A5F" w14:textId="2A664738" w:rsidR="00EA1F05" w:rsidRDefault="00EF17C4" w:rsidP="00EF17C4">
      <w:pPr>
        <w:pBdr>
          <w:bottom w:val="single" w:sz="6" w:space="1" w:color="auto"/>
        </w:pBdr>
        <w:spacing w:after="120"/>
        <w:rPr>
          <w:b/>
          <w:bCs/>
        </w:rPr>
      </w:pPr>
      <w:r>
        <w:t xml:space="preserve">Addendum 2 will be published after the Thanksgiving Holiday to answer all questions submitted for response. </w:t>
      </w: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0E208AE1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907D0D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907D0D">
      <w:rPr>
        <w:b/>
        <w:bCs/>
      </w:rPr>
      <w:t>501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0FA"/>
    <w:multiLevelType w:val="hybridMultilevel"/>
    <w:tmpl w:val="155E2E14"/>
    <w:lvl w:ilvl="0" w:tplc="613CC34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5"/>
  </w:num>
  <w:num w:numId="3" w16cid:durableId="1569223518">
    <w:abstractNumId w:val="4"/>
  </w:num>
  <w:num w:numId="4" w16cid:durableId="584000639">
    <w:abstractNumId w:val="6"/>
  </w:num>
  <w:num w:numId="5" w16cid:durableId="489567764">
    <w:abstractNumId w:val="2"/>
  </w:num>
  <w:num w:numId="6" w16cid:durableId="445973893">
    <w:abstractNumId w:val="3"/>
  </w:num>
  <w:num w:numId="7" w16cid:durableId="54987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MH1CgWpJMz7/AREe2Rk10SJYIunP2oM1ALToLSi5UyvMogm5mAydKf/EdtWiuMvgw6iTJjwjQDjaZVy9LnUvQ==" w:salt="0PqtluSUszONI+NZUWPv6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7D0D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17C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3</cp:revision>
  <cp:lastPrinted>2020-04-01T15:04:00Z</cp:lastPrinted>
  <dcterms:created xsi:type="dcterms:W3CDTF">2023-11-13T20:00:00Z</dcterms:created>
  <dcterms:modified xsi:type="dcterms:W3CDTF">2023-11-20T16:49:00Z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