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8731710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C80ECA">
        <w:rPr>
          <w:bCs/>
          <w:szCs w:val="24"/>
        </w:rPr>
        <w:t>Emergency Debris Removal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C80ECA">
        <w:rPr>
          <w:szCs w:val="24"/>
        </w:rPr>
        <w:t>03/02</w:t>
      </w:r>
      <w:r w:rsidR="00C3031B">
        <w:rPr>
          <w:szCs w:val="24"/>
        </w:rPr>
        <w:t>/202</w:t>
      </w:r>
      <w:r w:rsidR="00C80ECA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77EC1990" w14:textId="77777777" w:rsidR="00C80ECA" w:rsidRPr="00E20F6A" w:rsidRDefault="00C80ECA" w:rsidP="00C80ECA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E20F6A">
        <w:rPr>
          <w:rFonts w:ascii="Times New Roman" w:hAnsi="Times New Roman"/>
          <w:color w:val="000000"/>
          <w:sz w:val="24"/>
          <w:szCs w:val="24"/>
        </w:rPr>
        <w:t xml:space="preserve">Can the county confirm that there is no option for C&amp;D debris to be taken to a DMS site? </w:t>
      </w:r>
    </w:p>
    <w:p w14:paraId="655A8376" w14:textId="0B69931B" w:rsidR="00C80ECA" w:rsidRPr="00E20F6A" w:rsidRDefault="00C80ECA" w:rsidP="00C80ECA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E20F6A">
        <w:rPr>
          <w:rFonts w:ascii="Times New Roman" w:hAnsi="Times New Roman"/>
          <w:color w:val="000000"/>
          <w:sz w:val="24"/>
          <w:szCs w:val="24"/>
        </w:rPr>
        <w:t>Response: There is n</w:t>
      </w:r>
      <w:r w:rsidRPr="00E20F6A">
        <w:rPr>
          <w:rFonts w:ascii="Times New Roman" w:hAnsi="Times New Roman"/>
          <w:color w:val="000000"/>
          <w:sz w:val="24"/>
          <w:szCs w:val="24"/>
        </w:rPr>
        <w:t xml:space="preserve">o option for C&amp;D at </w:t>
      </w:r>
      <w:r w:rsidRPr="00E20F6A">
        <w:rPr>
          <w:rFonts w:ascii="Times New Roman" w:hAnsi="Times New Roman"/>
          <w:color w:val="000000"/>
          <w:sz w:val="24"/>
          <w:szCs w:val="24"/>
        </w:rPr>
        <w:t>a DMS</w:t>
      </w:r>
      <w:r w:rsidRPr="00E20F6A">
        <w:rPr>
          <w:rFonts w:ascii="Times New Roman" w:hAnsi="Times New Roman"/>
          <w:color w:val="000000"/>
          <w:sz w:val="24"/>
          <w:szCs w:val="24"/>
        </w:rPr>
        <w:t xml:space="preserve"> site</w:t>
      </w:r>
      <w:r w:rsidRPr="00E20F6A">
        <w:rPr>
          <w:rFonts w:ascii="Times New Roman" w:hAnsi="Times New Roman"/>
          <w:color w:val="000000"/>
          <w:sz w:val="24"/>
          <w:szCs w:val="24"/>
        </w:rPr>
        <w:t>.</w:t>
      </w:r>
    </w:p>
    <w:p w14:paraId="34F8F016" w14:textId="77777777" w:rsidR="00C80ECA" w:rsidRPr="00E20F6A" w:rsidRDefault="00C80ECA" w:rsidP="00C80ECA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E20F6A">
        <w:rPr>
          <w:rFonts w:ascii="Times New Roman" w:hAnsi="Times New Roman"/>
          <w:color w:val="000000"/>
          <w:sz w:val="24"/>
          <w:szCs w:val="24"/>
        </w:rPr>
        <w:t xml:space="preserve">Could the county provide a list of any pre-designated DMS sites and their addresses? </w:t>
      </w:r>
    </w:p>
    <w:p w14:paraId="532129A2" w14:textId="30F8A61B" w:rsidR="00C80ECA" w:rsidRPr="00E20F6A" w:rsidRDefault="00C80ECA" w:rsidP="00C80ECA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E20F6A">
        <w:rPr>
          <w:rFonts w:ascii="Times New Roman" w:hAnsi="Times New Roman"/>
          <w:color w:val="000000"/>
          <w:sz w:val="24"/>
          <w:szCs w:val="24"/>
        </w:rPr>
        <w:t xml:space="preserve">Response: </w:t>
      </w:r>
      <w:r w:rsidRPr="00E20F6A">
        <w:rPr>
          <w:rFonts w:ascii="Times New Roman" w:hAnsi="Times New Roman"/>
          <w:color w:val="000000"/>
          <w:sz w:val="24"/>
          <w:szCs w:val="24"/>
        </w:rPr>
        <w:t>Central Facility, other locations will be available once</w:t>
      </w:r>
      <w:r w:rsidRPr="00E20F6A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Pr="00E20F6A">
        <w:rPr>
          <w:rFonts w:ascii="Times New Roman" w:hAnsi="Times New Roman"/>
          <w:color w:val="000000"/>
          <w:sz w:val="24"/>
          <w:szCs w:val="24"/>
        </w:rPr>
        <w:t xml:space="preserve"> contract </w:t>
      </w:r>
      <w:r w:rsidRPr="00E20F6A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E20F6A">
        <w:rPr>
          <w:rFonts w:ascii="Times New Roman" w:hAnsi="Times New Roman"/>
          <w:color w:val="000000"/>
          <w:sz w:val="24"/>
          <w:szCs w:val="24"/>
        </w:rPr>
        <w:t>awarded</w:t>
      </w:r>
      <w:r w:rsidRPr="00E20F6A">
        <w:rPr>
          <w:rFonts w:ascii="Times New Roman" w:hAnsi="Times New Roman"/>
          <w:color w:val="000000"/>
          <w:sz w:val="24"/>
          <w:szCs w:val="24"/>
        </w:rPr>
        <w:t>.</w:t>
      </w:r>
    </w:p>
    <w:p w14:paraId="494DDB9A" w14:textId="77777777" w:rsidR="00C80ECA" w:rsidRPr="00E20F6A" w:rsidRDefault="00C80ECA" w:rsidP="00C80ECA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E20F6A">
        <w:rPr>
          <w:rFonts w:ascii="Times New Roman" w:hAnsi="Times New Roman"/>
          <w:color w:val="000000"/>
          <w:sz w:val="24"/>
          <w:szCs w:val="24"/>
        </w:rPr>
        <w:t xml:space="preserve">Can the county confirm if landfill tipping fees will be a passthrough expense? </w:t>
      </w:r>
    </w:p>
    <w:p w14:paraId="2C6D366D" w14:textId="5ADA1857" w:rsidR="00EA1F05" w:rsidRDefault="00C80ECA" w:rsidP="00C80ECA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E20F6A">
        <w:rPr>
          <w:rFonts w:ascii="Times New Roman" w:hAnsi="Times New Roman"/>
          <w:color w:val="000000"/>
          <w:sz w:val="24"/>
          <w:szCs w:val="24"/>
        </w:rPr>
        <w:t>Response: C</w:t>
      </w:r>
      <w:r w:rsidRPr="00E20F6A">
        <w:rPr>
          <w:rFonts w:ascii="Times New Roman" w:hAnsi="Times New Roman"/>
          <w:color w:val="000000"/>
          <w:sz w:val="24"/>
          <w:szCs w:val="24"/>
        </w:rPr>
        <w:t>onfirm</w:t>
      </w:r>
      <w:r w:rsidRPr="00E20F6A">
        <w:rPr>
          <w:rFonts w:ascii="Times New Roman" w:hAnsi="Times New Roman"/>
          <w:color w:val="000000"/>
          <w:sz w:val="24"/>
          <w:szCs w:val="24"/>
        </w:rPr>
        <w:t>ed</w:t>
      </w:r>
    </w:p>
    <w:p w14:paraId="082C5736" w14:textId="77777777" w:rsidR="00E20F6A" w:rsidRPr="00E20F6A" w:rsidRDefault="00E20F6A" w:rsidP="00E20F6A">
      <w:pPr>
        <w:spacing w:after="160"/>
        <w:jc w:val="both"/>
        <w:rPr>
          <w:b/>
          <w:bCs/>
          <w:color w:val="000000"/>
          <w:szCs w:val="24"/>
          <w:u w:val="single"/>
        </w:rPr>
      </w:pPr>
      <w:r w:rsidRPr="00E20F6A">
        <w:rPr>
          <w:b/>
          <w:bCs/>
          <w:color w:val="000000"/>
          <w:szCs w:val="24"/>
          <w:u w:val="single"/>
        </w:rPr>
        <w:t>ADDITIONAL INFORMATION</w:t>
      </w:r>
    </w:p>
    <w:p w14:paraId="7BE49872" w14:textId="78C38E41" w:rsidR="00E20F6A" w:rsidRPr="00E20F6A" w:rsidRDefault="00E20F6A" w:rsidP="00E20F6A">
      <w:pPr>
        <w:spacing w:after="1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Remove and replace Attachment 2 – Pricing Sheet with the revised Attachment 2 – Pricing Sheet dated </w:t>
      </w:r>
      <w:proofErr w:type="gramStart"/>
      <w:r>
        <w:rPr>
          <w:color w:val="000000"/>
          <w:szCs w:val="24"/>
        </w:rPr>
        <w:t>03/02/2023</w:t>
      </w:r>
      <w:proofErr w:type="gramEnd"/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0DBFF1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C80ECA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C80ECA">
      <w:rPr>
        <w:b/>
        <w:bCs/>
      </w:rPr>
      <w:t>912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60C8"/>
    <w:multiLevelType w:val="hybridMultilevel"/>
    <w:tmpl w:val="D840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1540">
    <w:abstractNumId w:val="0"/>
  </w:num>
  <w:num w:numId="2" w16cid:durableId="1691839160">
    <w:abstractNumId w:val="5"/>
  </w:num>
  <w:num w:numId="3" w16cid:durableId="982733501">
    <w:abstractNumId w:val="4"/>
  </w:num>
  <w:num w:numId="4" w16cid:durableId="510412710">
    <w:abstractNumId w:val="6"/>
  </w:num>
  <w:num w:numId="5" w16cid:durableId="649600761">
    <w:abstractNumId w:val="1"/>
  </w:num>
  <w:num w:numId="6" w16cid:durableId="1439715645">
    <w:abstractNumId w:val="3"/>
  </w:num>
  <w:num w:numId="7" w16cid:durableId="916937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I3vHwUqbD4BnLxDH4hQCcoPJJlcPyakI4PEerOtPpDi7XitEXlJb6NDU//pbhFzO8yGkZeK/1ZJuk/wWKtVNw==" w:salt="FATNwURiEdTI4MPMAETxX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074C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B33F8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0ECA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84C6E"/>
    <w:rsid w:val="00DB7FA9"/>
    <w:rsid w:val="00DC457D"/>
    <w:rsid w:val="00DC68A5"/>
    <w:rsid w:val="00DD2371"/>
    <w:rsid w:val="00DD4532"/>
    <w:rsid w:val="00E12DB6"/>
    <w:rsid w:val="00E20F6A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274</Words>
  <Characters>1442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13</cp:revision>
  <cp:lastPrinted>2020-04-01T15:04:00Z</cp:lastPrinted>
  <dcterms:created xsi:type="dcterms:W3CDTF">2020-04-08T13:16:00Z</dcterms:created>
  <dcterms:modified xsi:type="dcterms:W3CDTF">2023-03-02T21:06:00Z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