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6F57E8B0" w:rsidR="00EF4569" w:rsidRDefault="00A91E9C" w:rsidP="003A196B">
      <w:pPr>
        <w:pStyle w:val="TOC1"/>
        <w:rPr>
          <w:b/>
        </w:rPr>
      </w:pPr>
      <w:r>
        <w:t>Solicitation</w:t>
      </w:r>
      <w:r w:rsidR="006338F9">
        <w:t xml:space="preserve"> </w:t>
      </w:r>
      <w:r w:rsidR="00015C1C" w:rsidRPr="00015C1C">
        <w:t>Number:</w:t>
      </w:r>
      <w:r w:rsidR="00C875FA">
        <w:tab/>
      </w:r>
      <w:r w:rsidR="00783CAB">
        <w:rPr>
          <w:b/>
        </w:rPr>
        <w:fldChar w:fldCharType="begin">
          <w:ffData>
            <w:name w:val="BIDNUMBER"/>
            <w:enabled/>
            <w:calcOnExit w:val="0"/>
            <w:textInput>
              <w:default w:val="23-905"/>
              <w:format w:val="UPPERCASE"/>
            </w:textInput>
          </w:ffData>
        </w:fldChar>
      </w:r>
      <w:bookmarkStart w:id="0" w:name="BIDNUMBER"/>
      <w:r w:rsidR="00783CAB">
        <w:rPr>
          <w:b/>
        </w:rPr>
        <w:instrText xml:space="preserve"> FORMTEXT </w:instrText>
      </w:r>
      <w:r w:rsidR="00783CAB">
        <w:rPr>
          <w:b/>
        </w:rPr>
      </w:r>
      <w:r w:rsidR="00783CAB">
        <w:rPr>
          <w:b/>
        </w:rPr>
        <w:fldChar w:fldCharType="separate"/>
      </w:r>
      <w:r w:rsidR="003A04C1">
        <w:rPr>
          <w:b/>
          <w:noProof/>
        </w:rPr>
        <w:t>23-905</w:t>
      </w:r>
      <w:r w:rsidR="00783CAB">
        <w:rPr>
          <w:b/>
        </w:rPr>
        <w:fldChar w:fldCharType="end"/>
      </w:r>
      <w:bookmarkEnd w:id="0"/>
      <w:r w:rsidR="00015C1C" w:rsidRPr="00015C1C">
        <w:cr/>
      </w:r>
      <w:r w:rsidR="007951FB">
        <w:t>Solicitation</w:t>
      </w:r>
      <w:r w:rsidR="00015C1C" w:rsidRPr="00015C1C">
        <w:t xml:space="preserve"> Title:</w:t>
      </w:r>
      <w:r w:rsidR="00015C1C" w:rsidRPr="00015C1C">
        <w:tab/>
      </w:r>
      <w:r w:rsidR="00F634D6">
        <w:rPr>
          <w:b/>
        </w:rPr>
        <w:fldChar w:fldCharType="begin">
          <w:ffData>
            <w:name w:val="BIDNAME"/>
            <w:enabled/>
            <w:calcOnExit w:val="0"/>
            <w:textInput>
              <w:default w:val="Remodel and Addition of Fire Station 91"/>
              <w:format w:val="FIRST CAPITAL"/>
            </w:textInput>
          </w:ffData>
        </w:fldChar>
      </w:r>
      <w:bookmarkStart w:id="1" w:name="BIDNAME"/>
      <w:r w:rsidR="00F634D6">
        <w:rPr>
          <w:b/>
        </w:rPr>
        <w:instrText xml:space="preserve"> FORMTEXT </w:instrText>
      </w:r>
      <w:r w:rsidR="00F634D6">
        <w:rPr>
          <w:b/>
        </w:rPr>
      </w:r>
      <w:r w:rsidR="00F634D6">
        <w:rPr>
          <w:b/>
        </w:rPr>
        <w:fldChar w:fldCharType="separate"/>
      </w:r>
      <w:r w:rsidR="003A04C1">
        <w:rPr>
          <w:b/>
          <w:noProof/>
        </w:rPr>
        <w:t>Remodel and Addition of Fire Station 91</w:t>
      </w:r>
      <w:r w:rsidR="00F634D6">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5B6C584F" w:rsidR="00015C1C" w:rsidRDefault="00EF4569" w:rsidP="00EF4569">
      <w:pPr>
        <w:pStyle w:val="TOC1"/>
        <w:spacing w:after="240"/>
        <w:rPr>
          <w:b/>
        </w:rPr>
      </w:pPr>
      <w:r>
        <w:t>Last Day to Ask Questions:</w:t>
      </w:r>
      <w:r w:rsidR="00C875FA">
        <w:t xml:space="preserve">  </w:t>
      </w:r>
      <w:r w:rsidR="003A04C1">
        <w:rPr>
          <w:b/>
        </w:rPr>
        <w:fldChar w:fldCharType="begin">
          <w:ffData>
            <w:name w:val="LastDayquestions"/>
            <w:enabled/>
            <w:calcOnExit w:val="0"/>
            <w:textInput>
              <w:default w:val="09/20/2022"/>
            </w:textInput>
          </w:ffData>
        </w:fldChar>
      </w:r>
      <w:bookmarkStart w:id="2" w:name="LastDayquestions"/>
      <w:r w:rsidR="003A04C1">
        <w:rPr>
          <w:b/>
        </w:rPr>
        <w:instrText xml:space="preserve"> FORMTEXT </w:instrText>
      </w:r>
      <w:r w:rsidR="003A04C1">
        <w:rPr>
          <w:b/>
        </w:rPr>
      </w:r>
      <w:r w:rsidR="003A04C1">
        <w:rPr>
          <w:b/>
        </w:rPr>
        <w:fldChar w:fldCharType="separate"/>
      </w:r>
      <w:r w:rsidR="003A04C1">
        <w:rPr>
          <w:b/>
          <w:noProof/>
        </w:rPr>
        <w:t>09/20/2022</w:t>
      </w:r>
      <w:r w:rsidR="003A04C1">
        <w:rPr>
          <w:b/>
        </w:rPr>
        <w:fldChar w:fldCharType="end"/>
      </w:r>
      <w:bookmarkEnd w:id="2"/>
      <w:r w:rsidR="00015C1C" w:rsidRPr="00015C1C">
        <w:cr/>
        <w:t>CLOSING DATE:</w:t>
      </w:r>
      <w:r w:rsidR="00C875FA">
        <w:tab/>
      </w:r>
      <w:r w:rsidR="003A04C1">
        <w:rPr>
          <w:b/>
        </w:rPr>
        <w:fldChar w:fldCharType="begin">
          <w:ffData>
            <w:name w:val="ClosingDate"/>
            <w:enabled/>
            <w:calcOnExit w:val="0"/>
            <w:textInput>
              <w:default w:val="09/29/2022"/>
            </w:textInput>
          </w:ffData>
        </w:fldChar>
      </w:r>
      <w:bookmarkStart w:id="3" w:name="ClosingDate"/>
      <w:r w:rsidR="003A04C1">
        <w:rPr>
          <w:b/>
        </w:rPr>
        <w:instrText xml:space="preserve"> FORMTEXT </w:instrText>
      </w:r>
      <w:r w:rsidR="003A04C1">
        <w:rPr>
          <w:b/>
        </w:rPr>
      </w:r>
      <w:r w:rsidR="003A04C1">
        <w:rPr>
          <w:b/>
        </w:rPr>
        <w:fldChar w:fldCharType="separate"/>
      </w:r>
      <w:r w:rsidR="003A04C1">
        <w:rPr>
          <w:b/>
          <w:noProof/>
        </w:rPr>
        <w:t>09/29/2022</w:t>
      </w:r>
      <w:r w:rsidR="003A04C1">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722E78E4" w14:textId="08F07F68" w:rsidR="003A04C1"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12675489" w:history="1">
            <w:r w:rsidR="003A04C1" w:rsidRPr="002D22C6">
              <w:rPr>
                <w:rStyle w:val="Hyperlink"/>
                <w:b/>
                <w:noProof/>
              </w:rPr>
              <w:t>1.0</w:t>
            </w:r>
            <w:r w:rsidR="003A04C1">
              <w:rPr>
                <w:rFonts w:asciiTheme="minorHAnsi" w:hAnsiTheme="minorHAnsi" w:cstheme="minorBidi"/>
                <w:noProof/>
                <w:sz w:val="22"/>
                <w:szCs w:val="22"/>
              </w:rPr>
              <w:tab/>
            </w:r>
            <w:r w:rsidR="003A04C1" w:rsidRPr="002D22C6">
              <w:rPr>
                <w:rStyle w:val="Hyperlink"/>
                <w:b/>
                <w:noProof/>
              </w:rPr>
              <w:t>PURPOSE OF INVITATION TO BID</w:t>
            </w:r>
            <w:r w:rsidR="003A04C1">
              <w:rPr>
                <w:noProof/>
                <w:webHidden/>
              </w:rPr>
              <w:tab/>
            </w:r>
            <w:r w:rsidR="003A04C1">
              <w:rPr>
                <w:noProof/>
                <w:webHidden/>
              </w:rPr>
              <w:fldChar w:fldCharType="begin"/>
            </w:r>
            <w:r w:rsidR="003A04C1">
              <w:rPr>
                <w:noProof/>
                <w:webHidden/>
              </w:rPr>
              <w:instrText xml:space="preserve"> PAGEREF _Toc112675489 \h </w:instrText>
            </w:r>
            <w:r w:rsidR="003A04C1">
              <w:rPr>
                <w:noProof/>
                <w:webHidden/>
              </w:rPr>
            </w:r>
            <w:r w:rsidR="003A04C1">
              <w:rPr>
                <w:noProof/>
                <w:webHidden/>
              </w:rPr>
              <w:fldChar w:fldCharType="separate"/>
            </w:r>
            <w:r w:rsidR="003A04C1">
              <w:rPr>
                <w:noProof/>
                <w:webHidden/>
              </w:rPr>
              <w:t>2</w:t>
            </w:r>
            <w:r w:rsidR="003A04C1">
              <w:rPr>
                <w:noProof/>
                <w:webHidden/>
              </w:rPr>
              <w:fldChar w:fldCharType="end"/>
            </w:r>
          </w:hyperlink>
        </w:p>
        <w:p w14:paraId="7BE0BC95" w14:textId="43739558" w:rsidR="003A04C1" w:rsidRDefault="00BD4EDE">
          <w:pPr>
            <w:pStyle w:val="TOC2"/>
            <w:tabs>
              <w:tab w:val="left" w:pos="880"/>
              <w:tab w:val="right" w:leader="dot" w:pos="9800"/>
            </w:tabs>
            <w:rPr>
              <w:rFonts w:asciiTheme="minorHAnsi" w:hAnsiTheme="minorHAnsi" w:cstheme="minorBidi"/>
              <w:noProof/>
              <w:sz w:val="22"/>
              <w:szCs w:val="22"/>
            </w:rPr>
          </w:pPr>
          <w:hyperlink w:anchor="_Toc112675490" w:history="1">
            <w:r w:rsidR="003A04C1" w:rsidRPr="002D22C6">
              <w:rPr>
                <w:rStyle w:val="Hyperlink"/>
                <w:b/>
                <w:noProof/>
              </w:rPr>
              <w:t>1.1</w:t>
            </w:r>
            <w:r w:rsidR="003A04C1">
              <w:rPr>
                <w:rFonts w:asciiTheme="minorHAnsi" w:hAnsiTheme="minorHAnsi" w:cstheme="minorBidi"/>
                <w:noProof/>
                <w:sz w:val="22"/>
                <w:szCs w:val="22"/>
              </w:rPr>
              <w:tab/>
            </w:r>
            <w:r w:rsidR="003A04C1" w:rsidRPr="002D22C6">
              <w:rPr>
                <w:rStyle w:val="Hyperlink"/>
                <w:b/>
                <w:noProof/>
              </w:rPr>
              <w:t>EXHIBITS</w:t>
            </w:r>
            <w:r w:rsidR="003A04C1">
              <w:rPr>
                <w:noProof/>
                <w:webHidden/>
              </w:rPr>
              <w:tab/>
            </w:r>
            <w:r w:rsidR="003A04C1">
              <w:rPr>
                <w:noProof/>
                <w:webHidden/>
              </w:rPr>
              <w:fldChar w:fldCharType="begin"/>
            </w:r>
            <w:r w:rsidR="003A04C1">
              <w:rPr>
                <w:noProof/>
                <w:webHidden/>
              </w:rPr>
              <w:instrText xml:space="preserve"> PAGEREF _Toc112675490 \h </w:instrText>
            </w:r>
            <w:r w:rsidR="003A04C1">
              <w:rPr>
                <w:noProof/>
                <w:webHidden/>
              </w:rPr>
            </w:r>
            <w:r w:rsidR="003A04C1">
              <w:rPr>
                <w:noProof/>
                <w:webHidden/>
              </w:rPr>
              <w:fldChar w:fldCharType="separate"/>
            </w:r>
            <w:r w:rsidR="003A04C1">
              <w:rPr>
                <w:noProof/>
                <w:webHidden/>
              </w:rPr>
              <w:t>2</w:t>
            </w:r>
            <w:r w:rsidR="003A04C1">
              <w:rPr>
                <w:noProof/>
                <w:webHidden/>
              </w:rPr>
              <w:fldChar w:fldCharType="end"/>
            </w:r>
          </w:hyperlink>
        </w:p>
        <w:p w14:paraId="77AFA6C6" w14:textId="60233077" w:rsidR="003A04C1" w:rsidRDefault="00BD4EDE">
          <w:pPr>
            <w:pStyle w:val="TOC2"/>
            <w:tabs>
              <w:tab w:val="left" w:pos="880"/>
              <w:tab w:val="right" w:leader="dot" w:pos="9800"/>
            </w:tabs>
            <w:rPr>
              <w:rFonts w:asciiTheme="minorHAnsi" w:hAnsiTheme="minorHAnsi" w:cstheme="minorBidi"/>
              <w:noProof/>
              <w:sz w:val="22"/>
              <w:szCs w:val="22"/>
            </w:rPr>
          </w:pPr>
          <w:hyperlink w:anchor="_Toc112675491" w:history="1">
            <w:r w:rsidR="003A04C1" w:rsidRPr="002D22C6">
              <w:rPr>
                <w:rStyle w:val="Hyperlink"/>
                <w:b/>
                <w:noProof/>
              </w:rPr>
              <w:t>1.2</w:t>
            </w:r>
            <w:r w:rsidR="003A04C1">
              <w:rPr>
                <w:rFonts w:asciiTheme="minorHAnsi" w:hAnsiTheme="minorHAnsi" w:cstheme="minorBidi"/>
                <w:noProof/>
                <w:sz w:val="22"/>
                <w:szCs w:val="22"/>
              </w:rPr>
              <w:tab/>
            </w:r>
            <w:r w:rsidR="003A04C1" w:rsidRPr="002D22C6">
              <w:rPr>
                <w:rStyle w:val="Hyperlink"/>
                <w:b/>
                <w:noProof/>
              </w:rPr>
              <w:t>ATTACHMENTS</w:t>
            </w:r>
            <w:r w:rsidR="003A04C1">
              <w:rPr>
                <w:noProof/>
                <w:webHidden/>
              </w:rPr>
              <w:tab/>
            </w:r>
            <w:r w:rsidR="003A04C1">
              <w:rPr>
                <w:noProof/>
                <w:webHidden/>
              </w:rPr>
              <w:fldChar w:fldCharType="begin"/>
            </w:r>
            <w:r w:rsidR="003A04C1">
              <w:rPr>
                <w:noProof/>
                <w:webHidden/>
              </w:rPr>
              <w:instrText xml:space="preserve"> PAGEREF _Toc112675491 \h </w:instrText>
            </w:r>
            <w:r w:rsidR="003A04C1">
              <w:rPr>
                <w:noProof/>
                <w:webHidden/>
              </w:rPr>
            </w:r>
            <w:r w:rsidR="003A04C1">
              <w:rPr>
                <w:noProof/>
                <w:webHidden/>
              </w:rPr>
              <w:fldChar w:fldCharType="separate"/>
            </w:r>
            <w:r w:rsidR="003A04C1">
              <w:rPr>
                <w:noProof/>
                <w:webHidden/>
              </w:rPr>
              <w:t>2</w:t>
            </w:r>
            <w:r w:rsidR="003A04C1">
              <w:rPr>
                <w:noProof/>
                <w:webHidden/>
              </w:rPr>
              <w:fldChar w:fldCharType="end"/>
            </w:r>
          </w:hyperlink>
        </w:p>
        <w:p w14:paraId="289DE381" w14:textId="6B3FA654" w:rsidR="003A04C1" w:rsidRDefault="00BD4EDE">
          <w:pPr>
            <w:pStyle w:val="TOC1"/>
            <w:tabs>
              <w:tab w:val="left" w:pos="660"/>
              <w:tab w:val="right" w:leader="dot" w:pos="9800"/>
            </w:tabs>
            <w:rPr>
              <w:rFonts w:asciiTheme="minorHAnsi" w:hAnsiTheme="minorHAnsi" w:cstheme="minorBidi"/>
              <w:noProof/>
              <w:sz w:val="22"/>
              <w:szCs w:val="22"/>
            </w:rPr>
          </w:pPr>
          <w:hyperlink w:anchor="_Toc112675492" w:history="1">
            <w:r w:rsidR="003A04C1" w:rsidRPr="002D22C6">
              <w:rPr>
                <w:rStyle w:val="Hyperlink"/>
                <w:b/>
                <w:noProof/>
              </w:rPr>
              <w:t>2.0</w:t>
            </w:r>
            <w:r w:rsidR="003A04C1">
              <w:rPr>
                <w:rFonts w:asciiTheme="minorHAnsi" w:hAnsiTheme="minorHAnsi" w:cstheme="minorBidi"/>
                <w:noProof/>
                <w:sz w:val="22"/>
                <w:szCs w:val="22"/>
              </w:rPr>
              <w:tab/>
            </w:r>
            <w:r w:rsidR="003A04C1" w:rsidRPr="002D22C6">
              <w:rPr>
                <w:rStyle w:val="Hyperlink"/>
                <w:b/>
                <w:noProof/>
              </w:rPr>
              <w:t>POINT OF CONTACT</w:t>
            </w:r>
            <w:r w:rsidR="003A04C1">
              <w:rPr>
                <w:noProof/>
                <w:webHidden/>
              </w:rPr>
              <w:tab/>
            </w:r>
            <w:r w:rsidR="003A04C1">
              <w:rPr>
                <w:noProof/>
                <w:webHidden/>
              </w:rPr>
              <w:fldChar w:fldCharType="begin"/>
            </w:r>
            <w:r w:rsidR="003A04C1">
              <w:rPr>
                <w:noProof/>
                <w:webHidden/>
              </w:rPr>
              <w:instrText xml:space="preserve"> PAGEREF _Toc112675492 \h </w:instrText>
            </w:r>
            <w:r w:rsidR="003A04C1">
              <w:rPr>
                <w:noProof/>
                <w:webHidden/>
              </w:rPr>
            </w:r>
            <w:r w:rsidR="003A04C1">
              <w:rPr>
                <w:noProof/>
                <w:webHidden/>
              </w:rPr>
              <w:fldChar w:fldCharType="separate"/>
            </w:r>
            <w:r w:rsidR="003A04C1">
              <w:rPr>
                <w:noProof/>
                <w:webHidden/>
              </w:rPr>
              <w:t>2</w:t>
            </w:r>
            <w:r w:rsidR="003A04C1">
              <w:rPr>
                <w:noProof/>
                <w:webHidden/>
              </w:rPr>
              <w:fldChar w:fldCharType="end"/>
            </w:r>
          </w:hyperlink>
        </w:p>
        <w:p w14:paraId="4C2DA328" w14:textId="437A03B8" w:rsidR="003A04C1" w:rsidRDefault="00BD4EDE">
          <w:pPr>
            <w:pStyle w:val="TOC1"/>
            <w:tabs>
              <w:tab w:val="left" w:pos="660"/>
              <w:tab w:val="right" w:leader="dot" w:pos="9800"/>
            </w:tabs>
            <w:rPr>
              <w:rFonts w:asciiTheme="minorHAnsi" w:hAnsiTheme="minorHAnsi" w:cstheme="minorBidi"/>
              <w:noProof/>
              <w:sz w:val="22"/>
              <w:szCs w:val="22"/>
            </w:rPr>
          </w:pPr>
          <w:hyperlink w:anchor="_Toc112675493" w:history="1">
            <w:r w:rsidR="003A04C1" w:rsidRPr="002D22C6">
              <w:rPr>
                <w:rStyle w:val="Hyperlink"/>
                <w:b/>
                <w:noProof/>
              </w:rPr>
              <w:t>3.0</w:t>
            </w:r>
            <w:r w:rsidR="003A04C1">
              <w:rPr>
                <w:rFonts w:asciiTheme="minorHAnsi" w:hAnsiTheme="minorHAnsi" w:cstheme="minorBidi"/>
                <w:noProof/>
                <w:sz w:val="22"/>
                <w:szCs w:val="22"/>
              </w:rPr>
              <w:tab/>
            </w:r>
            <w:r w:rsidR="003A04C1" w:rsidRPr="002D22C6">
              <w:rPr>
                <w:rStyle w:val="Hyperlink"/>
                <w:b/>
                <w:noProof/>
              </w:rPr>
              <w:t>PRE-BID CONFERENCE</w:t>
            </w:r>
            <w:r w:rsidR="003A04C1">
              <w:rPr>
                <w:noProof/>
                <w:webHidden/>
              </w:rPr>
              <w:tab/>
            </w:r>
            <w:r w:rsidR="003A04C1">
              <w:rPr>
                <w:noProof/>
                <w:webHidden/>
              </w:rPr>
              <w:fldChar w:fldCharType="begin"/>
            </w:r>
            <w:r w:rsidR="003A04C1">
              <w:rPr>
                <w:noProof/>
                <w:webHidden/>
              </w:rPr>
              <w:instrText xml:space="preserve"> PAGEREF _Toc112675493 \h </w:instrText>
            </w:r>
            <w:r w:rsidR="003A04C1">
              <w:rPr>
                <w:noProof/>
                <w:webHidden/>
              </w:rPr>
            </w:r>
            <w:r w:rsidR="003A04C1">
              <w:rPr>
                <w:noProof/>
                <w:webHidden/>
              </w:rPr>
              <w:fldChar w:fldCharType="separate"/>
            </w:r>
            <w:r w:rsidR="003A04C1">
              <w:rPr>
                <w:noProof/>
                <w:webHidden/>
              </w:rPr>
              <w:t>2</w:t>
            </w:r>
            <w:r w:rsidR="003A04C1">
              <w:rPr>
                <w:noProof/>
                <w:webHidden/>
              </w:rPr>
              <w:fldChar w:fldCharType="end"/>
            </w:r>
          </w:hyperlink>
        </w:p>
        <w:p w14:paraId="0DD90077" w14:textId="589F287E" w:rsidR="003A04C1" w:rsidRDefault="00BD4EDE">
          <w:pPr>
            <w:pStyle w:val="TOC1"/>
            <w:tabs>
              <w:tab w:val="left" w:pos="660"/>
              <w:tab w:val="right" w:leader="dot" w:pos="9800"/>
            </w:tabs>
            <w:rPr>
              <w:rFonts w:asciiTheme="minorHAnsi" w:hAnsiTheme="minorHAnsi" w:cstheme="minorBidi"/>
              <w:noProof/>
              <w:sz w:val="22"/>
              <w:szCs w:val="22"/>
            </w:rPr>
          </w:pPr>
          <w:hyperlink w:anchor="_Toc112675494" w:history="1">
            <w:r w:rsidR="003A04C1" w:rsidRPr="002D22C6">
              <w:rPr>
                <w:rStyle w:val="Hyperlink"/>
                <w:b/>
                <w:noProof/>
              </w:rPr>
              <w:t>4.0</w:t>
            </w:r>
            <w:r w:rsidR="003A04C1">
              <w:rPr>
                <w:rFonts w:asciiTheme="minorHAnsi" w:hAnsiTheme="minorHAnsi" w:cstheme="minorBidi"/>
                <w:noProof/>
                <w:sz w:val="22"/>
                <w:szCs w:val="22"/>
              </w:rPr>
              <w:tab/>
            </w:r>
            <w:r w:rsidR="003A04C1" w:rsidRPr="002D22C6">
              <w:rPr>
                <w:rStyle w:val="Hyperlink"/>
                <w:b/>
                <w:noProof/>
              </w:rPr>
              <w:t>QUESTIONS, EXCEPTIONS, AND ADDENDA</w:t>
            </w:r>
            <w:r w:rsidR="003A04C1">
              <w:rPr>
                <w:noProof/>
                <w:webHidden/>
              </w:rPr>
              <w:tab/>
            </w:r>
            <w:r w:rsidR="003A04C1">
              <w:rPr>
                <w:noProof/>
                <w:webHidden/>
              </w:rPr>
              <w:fldChar w:fldCharType="begin"/>
            </w:r>
            <w:r w:rsidR="003A04C1">
              <w:rPr>
                <w:noProof/>
                <w:webHidden/>
              </w:rPr>
              <w:instrText xml:space="preserve"> PAGEREF _Toc112675494 \h </w:instrText>
            </w:r>
            <w:r w:rsidR="003A04C1">
              <w:rPr>
                <w:noProof/>
                <w:webHidden/>
              </w:rPr>
            </w:r>
            <w:r w:rsidR="003A04C1">
              <w:rPr>
                <w:noProof/>
                <w:webHidden/>
              </w:rPr>
              <w:fldChar w:fldCharType="separate"/>
            </w:r>
            <w:r w:rsidR="003A04C1">
              <w:rPr>
                <w:noProof/>
                <w:webHidden/>
              </w:rPr>
              <w:t>3</w:t>
            </w:r>
            <w:r w:rsidR="003A04C1">
              <w:rPr>
                <w:noProof/>
                <w:webHidden/>
              </w:rPr>
              <w:fldChar w:fldCharType="end"/>
            </w:r>
          </w:hyperlink>
        </w:p>
        <w:p w14:paraId="58F37AEB" w14:textId="188D7DF3" w:rsidR="003A04C1" w:rsidRDefault="00BD4EDE">
          <w:pPr>
            <w:pStyle w:val="TOC1"/>
            <w:tabs>
              <w:tab w:val="left" w:pos="660"/>
              <w:tab w:val="right" w:leader="dot" w:pos="9800"/>
            </w:tabs>
            <w:rPr>
              <w:rFonts w:asciiTheme="minorHAnsi" w:hAnsiTheme="minorHAnsi" w:cstheme="minorBidi"/>
              <w:noProof/>
              <w:sz w:val="22"/>
              <w:szCs w:val="22"/>
            </w:rPr>
          </w:pPr>
          <w:hyperlink w:anchor="_Toc112675495" w:history="1">
            <w:r w:rsidR="003A04C1" w:rsidRPr="002D22C6">
              <w:rPr>
                <w:rStyle w:val="Hyperlink"/>
                <w:b/>
                <w:noProof/>
              </w:rPr>
              <w:t>5.0</w:t>
            </w:r>
            <w:r w:rsidR="003A04C1">
              <w:rPr>
                <w:rFonts w:asciiTheme="minorHAnsi" w:hAnsiTheme="minorHAnsi" w:cstheme="minorBidi"/>
                <w:noProof/>
                <w:sz w:val="22"/>
                <w:szCs w:val="22"/>
              </w:rPr>
              <w:tab/>
            </w:r>
            <w:r w:rsidR="003A04C1" w:rsidRPr="002D22C6">
              <w:rPr>
                <w:rStyle w:val="Hyperlink"/>
                <w:b/>
                <w:noProof/>
              </w:rPr>
              <w:t>METHOD OF AWARD</w:t>
            </w:r>
            <w:r w:rsidR="003A04C1">
              <w:rPr>
                <w:noProof/>
                <w:webHidden/>
              </w:rPr>
              <w:tab/>
            </w:r>
            <w:r w:rsidR="003A04C1">
              <w:rPr>
                <w:noProof/>
                <w:webHidden/>
              </w:rPr>
              <w:fldChar w:fldCharType="begin"/>
            </w:r>
            <w:r w:rsidR="003A04C1">
              <w:rPr>
                <w:noProof/>
                <w:webHidden/>
              </w:rPr>
              <w:instrText xml:space="preserve"> PAGEREF _Toc112675495 \h </w:instrText>
            </w:r>
            <w:r w:rsidR="003A04C1">
              <w:rPr>
                <w:noProof/>
                <w:webHidden/>
              </w:rPr>
            </w:r>
            <w:r w:rsidR="003A04C1">
              <w:rPr>
                <w:noProof/>
                <w:webHidden/>
              </w:rPr>
              <w:fldChar w:fldCharType="separate"/>
            </w:r>
            <w:r w:rsidR="003A04C1">
              <w:rPr>
                <w:noProof/>
                <w:webHidden/>
              </w:rPr>
              <w:t>3</w:t>
            </w:r>
            <w:r w:rsidR="003A04C1">
              <w:rPr>
                <w:noProof/>
                <w:webHidden/>
              </w:rPr>
              <w:fldChar w:fldCharType="end"/>
            </w:r>
          </w:hyperlink>
        </w:p>
        <w:p w14:paraId="0FBF713A" w14:textId="784252BF" w:rsidR="003A04C1" w:rsidRDefault="00BD4EDE">
          <w:pPr>
            <w:pStyle w:val="TOC1"/>
            <w:tabs>
              <w:tab w:val="left" w:pos="660"/>
              <w:tab w:val="right" w:leader="dot" w:pos="9800"/>
            </w:tabs>
            <w:rPr>
              <w:rFonts w:asciiTheme="minorHAnsi" w:hAnsiTheme="minorHAnsi" w:cstheme="minorBidi"/>
              <w:noProof/>
              <w:sz w:val="22"/>
              <w:szCs w:val="22"/>
            </w:rPr>
          </w:pPr>
          <w:hyperlink w:anchor="_Toc112675496" w:history="1">
            <w:r w:rsidR="003A04C1" w:rsidRPr="002D22C6">
              <w:rPr>
                <w:rStyle w:val="Hyperlink"/>
                <w:b/>
                <w:noProof/>
              </w:rPr>
              <w:t>6.0</w:t>
            </w:r>
            <w:r w:rsidR="003A04C1">
              <w:rPr>
                <w:rFonts w:asciiTheme="minorHAnsi" w:hAnsiTheme="minorHAnsi" w:cstheme="minorBidi"/>
                <w:noProof/>
                <w:sz w:val="22"/>
                <w:szCs w:val="22"/>
              </w:rPr>
              <w:tab/>
            </w:r>
            <w:r w:rsidR="003A04C1" w:rsidRPr="002D22C6">
              <w:rPr>
                <w:rStyle w:val="Hyperlink"/>
                <w:b/>
                <w:noProof/>
              </w:rPr>
              <w:t>DELIVERY AND SUBMITTAL REQUIREMENTS</w:t>
            </w:r>
            <w:r w:rsidR="003A04C1">
              <w:rPr>
                <w:noProof/>
                <w:webHidden/>
              </w:rPr>
              <w:tab/>
            </w:r>
            <w:r w:rsidR="003A04C1">
              <w:rPr>
                <w:noProof/>
                <w:webHidden/>
              </w:rPr>
              <w:fldChar w:fldCharType="begin"/>
            </w:r>
            <w:r w:rsidR="003A04C1">
              <w:rPr>
                <w:noProof/>
                <w:webHidden/>
              </w:rPr>
              <w:instrText xml:space="preserve"> PAGEREF _Toc112675496 \h </w:instrText>
            </w:r>
            <w:r w:rsidR="003A04C1">
              <w:rPr>
                <w:noProof/>
                <w:webHidden/>
              </w:rPr>
            </w:r>
            <w:r w:rsidR="003A04C1">
              <w:rPr>
                <w:noProof/>
                <w:webHidden/>
              </w:rPr>
              <w:fldChar w:fldCharType="separate"/>
            </w:r>
            <w:r w:rsidR="003A04C1">
              <w:rPr>
                <w:noProof/>
                <w:webHidden/>
              </w:rPr>
              <w:t>3</w:t>
            </w:r>
            <w:r w:rsidR="003A04C1">
              <w:rPr>
                <w:noProof/>
                <w:webHidden/>
              </w:rPr>
              <w:fldChar w:fldCharType="end"/>
            </w:r>
          </w:hyperlink>
        </w:p>
        <w:p w14:paraId="66422328" w14:textId="3E67681B"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12675489"/>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038A680E"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3A04C1">
        <w:rPr>
          <w:b/>
          <w:noProof/>
        </w:rPr>
        <w:t>Remodel and Addition of Fire Station 91</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12675490"/>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C429E7">
      <w:pPr>
        <w:tabs>
          <w:tab w:val="left" w:pos="1080"/>
        </w:tabs>
        <w:spacing w:after="0" w:line="240" w:lineRule="auto"/>
        <w:ind w:left="1080" w:firstLine="187"/>
      </w:pPr>
      <w:r w:rsidRPr="00EA61BF">
        <w:t>Exhibit A – Scope of Work</w:t>
      </w:r>
    </w:p>
    <w:p w14:paraId="0118AEB1" w14:textId="77777777" w:rsidR="00EA61BF" w:rsidRDefault="00EA61BF" w:rsidP="00C429E7">
      <w:pPr>
        <w:tabs>
          <w:tab w:val="left" w:pos="1080"/>
        </w:tabs>
        <w:spacing w:after="0" w:line="240" w:lineRule="auto"/>
        <w:ind w:left="1080" w:firstLine="187"/>
      </w:pPr>
      <w:r w:rsidRPr="00EA61BF">
        <w:t>Exhibit B – Insurance Requirements</w:t>
      </w:r>
    </w:p>
    <w:p w14:paraId="2AF2607E" w14:textId="732D3CEF" w:rsidR="00556D12" w:rsidRDefault="00556D12" w:rsidP="00C429E7">
      <w:pPr>
        <w:tabs>
          <w:tab w:val="left" w:pos="1080"/>
        </w:tabs>
        <w:spacing w:after="0" w:line="240" w:lineRule="auto"/>
        <w:ind w:left="1080" w:right="-630" w:firstLine="180"/>
        <w:rPr>
          <w:rStyle w:val="Hyperlink"/>
          <w:color w:val="000000" w:themeColor="text1"/>
          <w:u w:val="none"/>
        </w:rPr>
      </w:pPr>
      <w:r>
        <w:t>Ex</w:t>
      </w:r>
      <w:r w:rsidR="008C4DC5">
        <w:t xml:space="preserve">hibit C – </w:t>
      </w:r>
      <w:bookmarkStart w:id="6" w:name="_Hlk80191499"/>
      <w:bookmarkStart w:id="7" w:name="_Hlk90019140"/>
      <w:r w:rsidR="00B3248D">
        <w:fldChar w:fldCharType="begin"/>
      </w:r>
      <w:r w:rsidR="00B3248D">
        <w:instrText xml:space="preserve"> HYPERLINK "https://lakeumbraco.azurewebsites.net/media/krwgfnt0/general-terms-and-conditions-v-5-6-21-ada.pdf" </w:instrText>
      </w:r>
      <w:r w:rsidR="00B3248D">
        <w:fldChar w:fldCharType="separate"/>
      </w:r>
      <w:r w:rsidR="00442EFD">
        <w:rPr>
          <w:rStyle w:val="Hyperlink"/>
        </w:rPr>
        <w:t>General Terms and Conditions for Lake County Florida</w:t>
      </w:r>
      <w:r w:rsidR="00B3248D">
        <w:rPr>
          <w:rStyle w:val="Hyperlink"/>
        </w:rPr>
        <w:fldChar w:fldCharType="end"/>
      </w:r>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4A5A27F9" w14:textId="1F3065A3" w:rsidR="00783CAB" w:rsidRDefault="00783CAB" w:rsidP="00C429E7">
      <w:pPr>
        <w:tabs>
          <w:tab w:val="left" w:pos="1080"/>
        </w:tabs>
        <w:spacing w:after="0" w:line="240" w:lineRule="auto"/>
        <w:ind w:left="1080" w:right="-630" w:firstLine="180"/>
        <w:rPr>
          <w:rStyle w:val="Hyperlink"/>
          <w:color w:val="auto"/>
          <w:u w:val="none"/>
        </w:rPr>
      </w:pPr>
      <w:r>
        <w:rPr>
          <w:rStyle w:val="Hyperlink"/>
          <w:color w:val="auto"/>
          <w:u w:val="none"/>
        </w:rPr>
        <w:t>Exhibit D – Performance and Payment Bond</w:t>
      </w:r>
    </w:p>
    <w:p w14:paraId="1EB7D7D6" w14:textId="2B299B1A" w:rsidR="004A33CD" w:rsidRDefault="004A33CD" w:rsidP="00C429E7">
      <w:pPr>
        <w:tabs>
          <w:tab w:val="left" w:pos="1080"/>
        </w:tabs>
        <w:spacing w:after="0" w:line="240" w:lineRule="auto"/>
        <w:ind w:left="1080" w:right="-630" w:firstLine="180"/>
        <w:rPr>
          <w:rStyle w:val="Hyperlink"/>
          <w:color w:val="auto"/>
          <w:u w:val="none"/>
        </w:rPr>
      </w:pPr>
      <w:r>
        <w:rPr>
          <w:rStyle w:val="Hyperlink"/>
          <w:color w:val="auto"/>
          <w:u w:val="none"/>
        </w:rPr>
        <w:t xml:space="preserve">Exhibit E – </w:t>
      </w:r>
      <w:r w:rsidR="00F634D6">
        <w:rPr>
          <w:rStyle w:val="Hyperlink"/>
          <w:color w:val="auto"/>
          <w:u w:val="none"/>
        </w:rPr>
        <w:t>Architectural Drawings</w:t>
      </w:r>
    </w:p>
    <w:p w14:paraId="762FF0D6" w14:textId="36F3C527" w:rsidR="00F634D6" w:rsidRDefault="00F634D6" w:rsidP="00C429E7">
      <w:pPr>
        <w:tabs>
          <w:tab w:val="left" w:pos="1080"/>
        </w:tabs>
        <w:spacing w:after="0" w:line="240" w:lineRule="auto"/>
        <w:ind w:left="1080" w:right="-630" w:firstLine="180"/>
        <w:rPr>
          <w:rStyle w:val="Hyperlink"/>
          <w:color w:val="auto"/>
          <w:u w:val="none"/>
        </w:rPr>
      </w:pPr>
      <w:r>
        <w:rPr>
          <w:rStyle w:val="Hyperlink"/>
          <w:color w:val="auto"/>
          <w:u w:val="none"/>
        </w:rPr>
        <w:t>Exhibit F – Fire, Plumbing and Mechanical Drawings</w:t>
      </w:r>
    </w:p>
    <w:p w14:paraId="40DF3B71" w14:textId="1167169E" w:rsidR="00F634D6" w:rsidRDefault="00F634D6" w:rsidP="00C429E7">
      <w:pPr>
        <w:tabs>
          <w:tab w:val="left" w:pos="1080"/>
        </w:tabs>
        <w:spacing w:after="0" w:line="240" w:lineRule="auto"/>
        <w:ind w:left="1080" w:right="-630" w:firstLine="180"/>
        <w:rPr>
          <w:rStyle w:val="Hyperlink"/>
          <w:color w:val="auto"/>
          <w:u w:val="none"/>
        </w:rPr>
      </w:pPr>
      <w:r>
        <w:rPr>
          <w:rStyle w:val="Hyperlink"/>
          <w:color w:val="auto"/>
          <w:u w:val="none"/>
        </w:rPr>
        <w:t>Exhibit G – Electrical Drawings</w:t>
      </w:r>
    </w:p>
    <w:p w14:paraId="3ADB53A3" w14:textId="176B8A4C" w:rsidR="00F634D6" w:rsidRDefault="00F634D6" w:rsidP="00C429E7">
      <w:pPr>
        <w:tabs>
          <w:tab w:val="left" w:pos="1080"/>
        </w:tabs>
        <w:spacing w:after="0" w:line="240" w:lineRule="auto"/>
        <w:ind w:left="1080" w:right="-630" w:firstLine="180"/>
        <w:rPr>
          <w:rStyle w:val="Hyperlink"/>
          <w:color w:val="auto"/>
          <w:u w:val="none"/>
        </w:rPr>
      </w:pPr>
      <w:r>
        <w:rPr>
          <w:rStyle w:val="Hyperlink"/>
          <w:color w:val="auto"/>
          <w:u w:val="none"/>
        </w:rPr>
        <w:t>Exhibit H – Structural Drawings</w:t>
      </w:r>
    </w:p>
    <w:p w14:paraId="13A533FE" w14:textId="1549E900" w:rsidR="00F634D6" w:rsidRDefault="00F634D6" w:rsidP="00C429E7">
      <w:pPr>
        <w:tabs>
          <w:tab w:val="left" w:pos="1080"/>
        </w:tabs>
        <w:spacing w:after="120" w:line="240" w:lineRule="auto"/>
        <w:ind w:left="1080" w:right="-634" w:firstLine="187"/>
        <w:rPr>
          <w:rStyle w:val="Hyperlink"/>
          <w:color w:val="auto"/>
          <w:u w:val="none"/>
        </w:rPr>
      </w:pPr>
      <w:r>
        <w:rPr>
          <w:rStyle w:val="Hyperlink"/>
          <w:color w:val="auto"/>
          <w:u w:val="none"/>
        </w:rPr>
        <w:t xml:space="preserve">Exhibit I – Project </w:t>
      </w:r>
      <w:r w:rsidR="00B3248D">
        <w:rPr>
          <w:rStyle w:val="Hyperlink"/>
          <w:color w:val="auto"/>
          <w:u w:val="none"/>
        </w:rPr>
        <w:t>M</w:t>
      </w:r>
      <w:r>
        <w:rPr>
          <w:rStyle w:val="Hyperlink"/>
          <w:color w:val="auto"/>
          <w:u w:val="none"/>
        </w:rPr>
        <w:t>anual</w:t>
      </w:r>
    </w:p>
    <w:p w14:paraId="6A2B3545" w14:textId="77777777" w:rsidR="00EA61BF" w:rsidRPr="00EA61BF" w:rsidRDefault="00EA61BF" w:rsidP="00C429E7">
      <w:pPr>
        <w:pStyle w:val="Heading2"/>
        <w:numPr>
          <w:ilvl w:val="1"/>
          <w:numId w:val="4"/>
        </w:numPr>
        <w:tabs>
          <w:tab w:val="left" w:pos="1260"/>
        </w:tabs>
        <w:spacing w:line="240" w:lineRule="auto"/>
        <w:ind w:left="1260" w:hanging="540"/>
        <w:rPr>
          <w:rFonts w:ascii="Times New Roman" w:hAnsi="Times New Roman" w:cs="Times New Roman"/>
          <w:b/>
          <w:color w:val="auto"/>
          <w:sz w:val="24"/>
          <w:szCs w:val="24"/>
        </w:rPr>
      </w:pPr>
      <w:bookmarkStart w:id="8" w:name="_Toc112675491"/>
      <w:r w:rsidRPr="00EA61BF">
        <w:rPr>
          <w:rFonts w:ascii="Times New Roman" w:hAnsi="Times New Roman" w:cs="Times New Roman"/>
          <w:b/>
          <w:color w:val="auto"/>
          <w:sz w:val="24"/>
          <w:szCs w:val="24"/>
        </w:rPr>
        <w:t>ATTACHMENTS</w:t>
      </w:r>
      <w:bookmarkEnd w:id="8"/>
    </w:p>
    <w:p w14:paraId="16A78025" w14:textId="2DC21537" w:rsidR="00EA61BF" w:rsidRDefault="00EA61BF" w:rsidP="00C429E7">
      <w:pPr>
        <w:spacing w:after="0" w:line="240" w:lineRule="auto"/>
        <w:ind w:left="1454" w:hanging="187"/>
      </w:pPr>
      <w:r w:rsidRPr="00EA61BF">
        <w:t xml:space="preserve">Attachment 1 – </w:t>
      </w:r>
      <w:r w:rsidR="00FC6CD6">
        <w:t>Submittal Form</w:t>
      </w:r>
    </w:p>
    <w:p w14:paraId="2ED018A6" w14:textId="5142D216" w:rsidR="00D97548" w:rsidRDefault="00D97548" w:rsidP="00C429E7">
      <w:pPr>
        <w:spacing w:after="0" w:line="240" w:lineRule="auto"/>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12675492"/>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3101A131" w:rsidR="00911F0D" w:rsidRPr="00783CAB" w:rsidRDefault="00783CAB" w:rsidP="008E074B">
      <w:pPr>
        <w:spacing w:after="40"/>
        <w:ind w:left="720"/>
        <w:jc w:val="both"/>
      </w:pPr>
      <w:r w:rsidRPr="00783CAB">
        <w:rPr>
          <w:bCs/>
        </w:rPr>
        <w:fldChar w:fldCharType="begin">
          <w:ffData>
            <w:name w:val="ContractOfficerName"/>
            <w:enabled/>
            <w:calcOnExit w:val="0"/>
            <w:textInput>
              <w:default w:val="Bill Ponko"/>
            </w:textInput>
          </w:ffData>
        </w:fldChar>
      </w:r>
      <w:bookmarkStart w:id="12" w:name="ContractOfficerName"/>
      <w:r w:rsidRPr="00783CAB">
        <w:rPr>
          <w:bCs/>
        </w:rPr>
        <w:instrText xml:space="preserve"> FORMTEXT </w:instrText>
      </w:r>
      <w:r w:rsidRPr="00783CAB">
        <w:rPr>
          <w:bCs/>
        </w:rPr>
      </w:r>
      <w:r w:rsidRPr="00783CAB">
        <w:rPr>
          <w:bCs/>
        </w:rPr>
        <w:fldChar w:fldCharType="separate"/>
      </w:r>
      <w:r w:rsidR="003A04C1">
        <w:rPr>
          <w:bCs/>
          <w:noProof/>
        </w:rPr>
        <w:t>Bill Ponko</w:t>
      </w:r>
      <w:r w:rsidRPr="00783CAB">
        <w:rPr>
          <w:bCs/>
        </w:rPr>
        <w:fldChar w:fldCharType="end"/>
      </w:r>
      <w:bookmarkEnd w:id="12"/>
      <w:r w:rsidR="00113873" w:rsidRPr="00783CAB">
        <w:t xml:space="preserve">, </w:t>
      </w:r>
      <w:r w:rsidRPr="00783CAB">
        <w:t xml:space="preserve">CPPO, </w:t>
      </w:r>
      <w:r w:rsidR="00911F0D" w:rsidRPr="00783CAB">
        <w:t xml:space="preserve">CPPB, </w:t>
      </w:r>
      <w:r w:rsidR="00C429E7">
        <w:t xml:space="preserve">Senior </w:t>
      </w:r>
      <w:r w:rsidR="00911F0D" w:rsidRPr="00783CAB">
        <w:t>Contracting Officer</w:t>
      </w:r>
    </w:p>
    <w:p w14:paraId="55A8453F" w14:textId="4723B076" w:rsidR="00911F0D" w:rsidRPr="00783CAB" w:rsidRDefault="00911F0D" w:rsidP="00911F0D">
      <w:pPr>
        <w:pStyle w:val="NoSpacing"/>
        <w:ind w:left="720"/>
      </w:pPr>
      <w:r w:rsidRPr="00783CAB">
        <w:t>Telephone: 352-343-9</w:t>
      </w:r>
      <w:r w:rsidR="00783CAB" w:rsidRPr="00783CAB">
        <w:t>489</w:t>
      </w:r>
    </w:p>
    <w:p w14:paraId="3C0FB4EB" w14:textId="55E63307" w:rsidR="00911F0D" w:rsidRPr="00783CAB" w:rsidRDefault="00911F0D" w:rsidP="00911F0D">
      <w:pPr>
        <w:pStyle w:val="NoSpacing"/>
        <w:ind w:left="720"/>
      </w:pPr>
      <w:r w:rsidRPr="00783CAB">
        <w:t xml:space="preserve">E-mail: </w:t>
      </w:r>
      <w:hyperlink r:id="rId9" w:history="1">
        <w:r w:rsidR="00C429E7" w:rsidRPr="00DC25B6">
          <w:rPr>
            <w:rStyle w:val="Hyperlink"/>
          </w:rPr>
          <w:t>Bill.Ponko@LakeCountyFL.gov</w:t>
        </w:r>
      </w:hyperlink>
      <w:r w:rsidR="00C429E7">
        <w:t xml:space="preserve"> </w:t>
      </w:r>
    </w:p>
    <w:p w14:paraId="2A6262E8" w14:textId="77777777" w:rsidR="006E721A" w:rsidRPr="00783CAB" w:rsidRDefault="006E721A" w:rsidP="00911F0D">
      <w:pPr>
        <w:pStyle w:val="Heading1"/>
        <w:numPr>
          <w:ilvl w:val="0"/>
          <w:numId w:val="4"/>
        </w:numPr>
        <w:spacing w:before="120"/>
        <w:rPr>
          <w:rFonts w:ascii="Times New Roman" w:hAnsi="Times New Roman" w:cs="Times New Roman"/>
          <w:b/>
          <w:color w:val="auto"/>
          <w:sz w:val="24"/>
          <w:szCs w:val="24"/>
        </w:rPr>
      </w:pPr>
      <w:bookmarkStart w:id="13" w:name="_Toc112675493"/>
      <w:r w:rsidRPr="00783CAB">
        <w:rPr>
          <w:rFonts w:ascii="Times New Roman" w:hAnsi="Times New Roman" w:cs="Times New Roman"/>
          <w:b/>
          <w:color w:val="auto"/>
          <w:sz w:val="24"/>
          <w:szCs w:val="24"/>
        </w:rPr>
        <w:t>PRE-BID CONFERENCE</w:t>
      </w:r>
      <w:bookmarkEnd w:id="13"/>
    </w:p>
    <w:p w14:paraId="6D7A34EE" w14:textId="77777777" w:rsidR="00BF78B1" w:rsidRPr="0072390C" w:rsidRDefault="00BF78B1" w:rsidP="004B0FFE">
      <w:pPr>
        <w:pStyle w:val="ListParagraph"/>
        <w:spacing w:after="120" w:line="240" w:lineRule="auto"/>
        <w:jc w:val="both"/>
      </w:pPr>
      <w:bookmarkStart w:id="14" w:name="_Hlk90019240"/>
      <w:bookmarkStart w:id="15" w:name="_Hlk3386888"/>
      <w:r w:rsidRPr="0072390C">
        <w:t xml:space="preserve">Vendors shall attend one of the two Scheduled Mandatory Pre-Bid Conferences: </w:t>
      </w:r>
    </w:p>
    <w:p w14:paraId="044D8214" w14:textId="711FC5EF" w:rsidR="00BF78B1" w:rsidRPr="0072390C" w:rsidRDefault="00BF78B1" w:rsidP="004B0FFE">
      <w:pPr>
        <w:pStyle w:val="ListParagraph"/>
        <w:spacing w:after="120" w:line="240" w:lineRule="auto"/>
        <w:jc w:val="both"/>
      </w:pPr>
      <w:r w:rsidRPr="0072390C">
        <w:t>-</w:t>
      </w:r>
      <w:bookmarkStart w:id="16" w:name="_Hlk61419775"/>
      <w:r w:rsidR="0072390C" w:rsidRPr="0072390C">
        <w:t xml:space="preserve"> September </w:t>
      </w:r>
      <w:r w:rsidR="003A04C1">
        <w:t>8</w:t>
      </w:r>
      <w:r w:rsidR="0072390C" w:rsidRPr="0072390C">
        <w:t>, 2022,</w:t>
      </w:r>
      <w:r w:rsidRPr="0072390C">
        <w:t xml:space="preserve"> at </w:t>
      </w:r>
      <w:r w:rsidR="003A04C1">
        <w:t>1</w:t>
      </w:r>
      <w:r w:rsidRPr="0072390C">
        <w:t xml:space="preserve">:00 </w:t>
      </w:r>
      <w:r w:rsidR="003A04C1">
        <w:t>p</w:t>
      </w:r>
      <w:r w:rsidR="00E204B4" w:rsidRPr="0072390C">
        <w:t>.</w:t>
      </w:r>
      <w:r w:rsidRPr="0072390C">
        <w:t>m. sharp</w:t>
      </w:r>
      <w:bookmarkEnd w:id="16"/>
      <w:r w:rsidRPr="0072390C">
        <w:t xml:space="preserve"> OR </w:t>
      </w:r>
    </w:p>
    <w:p w14:paraId="2C83F73C" w14:textId="475358B7" w:rsidR="00BF78B1" w:rsidRPr="0072390C" w:rsidRDefault="00BF78B1" w:rsidP="004B0FFE">
      <w:pPr>
        <w:pStyle w:val="ListParagraph"/>
        <w:spacing w:after="120" w:line="240" w:lineRule="auto"/>
        <w:jc w:val="both"/>
      </w:pPr>
      <w:r w:rsidRPr="0072390C">
        <w:t xml:space="preserve">- </w:t>
      </w:r>
      <w:r w:rsidR="0072390C" w:rsidRPr="0072390C">
        <w:t xml:space="preserve">September </w:t>
      </w:r>
      <w:r w:rsidR="003A04C1">
        <w:t>9</w:t>
      </w:r>
      <w:r w:rsidR="0072390C" w:rsidRPr="0072390C">
        <w:t>,</w:t>
      </w:r>
      <w:r w:rsidR="00E204B4" w:rsidRPr="0072390C">
        <w:t xml:space="preserve"> </w:t>
      </w:r>
      <w:r w:rsidR="0072390C" w:rsidRPr="0072390C">
        <w:t>2022,</w:t>
      </w:r>
      <w:r w:rsidR="00E204B4" w:rsidRPr="0072390C">
        <w:t xml:space="preserve"> </w:t>
      </w:r>
      <w:r w:rsidRPr="0072390C">
        <w:t xml:space="preserve">at </w:t>
      </w:r>
      <w:r w:rsidR="003A04C1">
        <w:t>9</w:t>
      </w:r>
      <w:r w:rsidRPr="0072390C">
        <w:t xml:space="preserve">:00 </w:t>
      </w:r>
      <w:r w:rsidR="003A04C1">
        <w:t>a</w:t>
      </w:r>
      <w:r w:rsidRPr="0072390C">
        <w:t xml:space="preserve">.m. sharp </w:t>
      </w:r>
    </w:p>
    <w:p w14:paraId="5DB07497" w14:textId="73A86C8B" w:rsidR="00BF78B1" w:rsidRPr="0072390C" w:rsidRDefault="00BF78B1" w:rsidP="004B0FFE">
      <w:pPr>
        <w:spacing w:after="120" w:line="240" w:lineRule="auto"/>
        <w:ind w:left="720"/>
        <w:jc w:val="both"/>
      </w:pPr>
      <w:r w:rsidRPr="0072390C">
        <w:t xml:space="preserve">Mandatory Pre-Proposal Conferences will be held at the </w:t>
      </w:r>
      <w:r w:rsidR="00E204B4" w:rsidRPr="0072390C">
        <w:t>Lake County Fire Station 91</w:t>
      </w:r>
      <w:r w:rsidR="0044189D" w:rsidRPr="0072390C">
        <w:t xml:space="preserve"> </w:t>
      </w:r>
      <w:r w:rsidR="00716F6B">
        <w:t>at</w:t>
      </w:r>
      <w:r w:rsidR="0044189D" w:rsidRPr="0072390C">
        <w:t xml:space="preserve"> </w:t>
      </w:r>
      <w:r w:rsidR="00E204B4" w:rsidRPr="00716F6B">
        <w:rPr>
          <w:b/>
          <w:bCs/>
        </w:rPr>
        <w:t>764 ALBROOK STREET</w:t>
      </w:r>
      <w:r w:rsidR="00716F6B">
        <w:rPr>
          <w:b/>
          <w:bCs/>
        </w:rPr>
        <w:t>,</w:t>
      </w:r>
      <w:r w:rsidR="00E204B4" w:rsidRPr="00716F6B">
        <w:rPr>
          <w:b/>
          <w:bCs/>
        </w:rPr>
        <w:t xml:space="preserve"> MASCOTTE, FL 34753</w:t>
      </w:r>
      <w:r w:rsidRPr="0072390C">
        <w:t xml:space="preserve"> to discuss the conditions and specifications within this Solicitation. It is suggested to arrive at least five minutes early. </w:t>
      </w:r>
    </w:p>
    <w:p w14:paraId="55759CBF" w14:textId="77777777" w:rsidR="00BF78B1" w:rsidRPr="00783CAB" w:rsidRDefault="00BF78B1" w:rsidP="004B0FFE">
      <w:pPr>
        <w:spacing w:after="120" w:line="240" w:lineRule="auto"/>
        <w:ind w:left="720"/>
        <w:jc w:val="both"/>
      </w:pPr>
      <w:r w:rsidRPr="00783CAB">
        <w:t xml:space="preserve">Vendors arriving five minutes after the start time of the conference will not be admitted and deemed non-responsive. A response from Vendors failing to attend a Mandatory Pre-Bid Conference will not be accepted. </w:t>
      </w:r>
    </w:p>
    <w:p w14:paraId="1C0B27B3" w14:textId="77777777" w:rsidR="00BF78B1" w:rsidRPr="00783CAB" w:rsidRDefault="00BF78B1" w:rsidP="004B0FFE">
      <w:pPr>
        <w:spacing w:after="120" w:line="240" w:lineRule="auto"/>
        <w:ind w:left="720"/>
        <w:jc w:val="both"/>
      </w:pPr>
      <w:r w:rsidRPr="00783CAB">
        <w:t xml:space="preserve">Vendors shall attend the entire conference. Failure to comply with this Section 3.0 will result in the Vendor being deemed non-responsive. It is recommended to bring solicitation documents to the conference. </w:t>
      </w:r>
    </w:p>
    <w:p w14:paraId="72FECF79" w14:textId="77777777" w:rsidR="00BF78B1" w:rsidRPr="00783CAB" w:rsidRDefault="00BF78B1" w:rsidP="004B0FFE">
      <w:pPr>
        <w:spacing w:after="120" w:line="240" w:lineRule="auto"/>
        <w:ind w:left="720"/>
        <w:jc w:val="both"/>
      </w:pPr>
      <w:r w:rsidRPr="00783CAB">
        <w:t xml:space="preserve">Vendors shall conduct and maintain social distancing as required by the Centers for Disease Control and Prevention. Attendees are advised to bring proper equipment, as needed, for proper review of this area, as additional site visits shall not be allowed. </w:t>
      </w:r>
    </w:p>
    <w:bookmarkEnd w:id="14"/>
    <w:p w14:paraId="37FDFBF3" w14:textId="3C19AFF1" w:rsidR="00ED6929" w:rsidRPr="003A196B" w:rsidRDefault="00ED6929" w:rsidP="004B0FFE">
      <w:pPr>
        <w:spacing w:after="120" w:line="240" w:lineRule="auto"/>
        <w:ind w:left="720"/>
        <w:jc w:val="both"/>
      </w:pPr>
      <w:r w:rsidRPr="003A196B">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5"/>
      <w:r w:rsidRPr="003A196B">
        <w:t xml:space="preserve">should contact the Contracting Officer listed in Section </w:t>
      </w:r>
      <w:r w:rsidR="008C4DC5" w:rsidRPr="003A196B">
        <w:fldChar w:fldCharType="begin"/>
      </w:r>
      <w:r w:rsidR="008C4DC5" w:rsidRPr="003A196B">
        <w:instrText xml:space="preserve"> REF _Ref536198671 \n \h </w:instrText>
      </w:r>
      <w:r w:rsidR="008C4DC5" w:rsidRPr="003A196B">
        <w:fldChar w:fldCharType="separate"/>
      </w:r>
      <w:r w:rsidR="003A04C1">
        <w:t>2.0</w:t>
      </w:r>
      <w:r w:rsidR="008C4DC5" w:rsidRPr="003A196B">
        <w:fldChar w:fldCharType="end"/>
      </w:r>
      <w:r w:rsidR="008C4DC5" w:rsidRPr="003A196B">
        <w:t xml:space="preserve"> </w:t>
      </w:r>
      <w:r w:rsidRPr="003A196B">
        <w:t xml:space="preserve">for assistance, at least two (2) business days before any meeting date.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7" w:name="_Toc112675494"/>
      <w:r w:rsidRPr="00D10667">
        <w:rPr>
          <w:rFonts w:ascii="Times New Roman" w:hAnsi="Times New Roman" w:cs="Times New Roman"/>
          <w:b/>
          <w:color w:val="auto"/>
          <w:sz w:val="24"/>
          <w:szCs w:val="24"/>
        </w:rPr>
        <w:lastRenderedPageBreak/>
        <w:t>QUESTIONS, EXCEPTIONS, AND ADDENDA</w:t>
      </w:r>
      <w:bookmarkEnd w:id="17"/>
    </w:p>
    <w:p w14:paraId="06CB79FA" w14:textId="203F060F"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8" w:name="_Hlk80191543"/>
      <w:bookmarkStart w:id="19"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8"/>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9"/>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3A04C1">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3A04C1">
        <w:rPr>
          <w:b/>
          <w:noProof/>
        </w:rPr>
        <w:t>09/20/2022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20"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20"/>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1" w:name="_Toc112675495"/>
      <w:r>
        <w:rPr>
          <w:rFonts w:ascii="Times New Roman" w:hAnsi="Times New Roman" w:cs="Times New Roman"/>
          <w:b/>
          <w:color w:val="000000" w:themeColor="text1"/>
          <w:sz w:val="24"/>
          <w:szCs w:val="24"/>
        </w:rPr>
        <w:t>METHOD OF AWARD</w:t>
      </w:r>
      <w:bookmarkEnd w:id="21"/>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 xml:space="preserve">Total </w:t>
      </w:r>
      <w:proofErr w:type="gramStart"/>
      <w:r w:rsidRPr="00B7671D">
        <w:t>Cost;</w:t>
      </w:r>
      <w:proofErr w:type="gramEnd"/>
    </w:p>
    <w:p w14:paraId="0EA1C6FE" w14:textId="5D33168C" w:rsidR="00B7671D" w:rsidRPr="00B7671D" w:rsidRDefault="00B7671D" w:rsidP="00490E8C">
      <w:pPr>
        <w:pStyle w:val="ListParagraph"/>
        <w:numPr>
          <w:ilvl w:val="0"/>
          <w:numId w:val="10"/>
        </w:numPr>
        <w:spacing w:before="40" w:after="40"/>
        <w:jc w:val="both"/>
      </w:pPr>
      <w:r w:rsidRPr="00B7671D">
        <w:t>Delivery</w:t>
      </w:r>
      <w:r w:rsidR="00B4624A">
        <w:t xml:space="preserve"> – time for completion of turnkey </w:t>
      </w:r>
      <w:proofErr w:type="gramStart"/>
      <w:r w:rsidR="00B4624A">
        <w:t>project</w:t>
      </w:r>
      <w:r w:rsidRPr="00B7671D">
        <w:t>;</w:t>
      </w:r>
      <w:proofErr w:type="gramEnd"/>
    </w:p>
    <w:p w14:paraId="6F5BB51E" w14:textId="3F92DCEF" w:rsidR="00B7671D" w:rsidRPr="00B7671D" w:rsidRDefault="00B7671D" w:rsidP="00490E8C">
      <w:pPr>
        <w:pStyle w:val="ListParagraph"/>
        <w:numPr>
          <w:ilvl w:val="0"/>
          <w:numId w:val="10"/>
        </w:numPr>
        <w:spacing w:before="40" w:after="40"/>
        <w:jc w:val="both"/>
      </w:pPr>
      <w:r w:rsidRPr="00B7671D">
        <w:t xml:space="preserve">Past Performance. </w:t>
      </w:r>
      <w:r w:rsidR="00152BAA" w:rsidRPr="00B7671D">
        <w:t>To</w:t>
      </w:r>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17162D5F"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proofErr w:type="gramStart"/>
      <w:r w:rsidR="000B0955">
        <w:t>Solicitation</w:t>
      </w:r>
      <w:r w:rsidRPr="00B7671D">
        <w:t>;</w:t>
      </w:r>
      <w:proofErr w:type="gramEnd"/>
      <w:r w:rsidRPr="00B7671D">
        <w:t xml:space="preserve"> </w:t>
      </w:r>
    </w:p>
    <w:p w14:paraId="37AE79C8" w14:textId="430084B7"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3F3AF7">
        <w:t>Vendor</w:t>
      </w:r>
      <w:r w:rsidRPr="00B7671D">
        <w:t xml:space="preserve">s shall be prepared to supply a financial statement upon request, preferably a certified audit of the last available fiscal year.  </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6E67F6E2"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30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2" w:name="_Toc112675496"/>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2"/>
    </w:p>
    <w:p w14:paraId="48376C1E" w14:textId="77777777" w:rsidR="003B1DB3" w:rsidRDefault="003B1DB3" w:rsidP="00111E5A">
      <w:pPr>
        <w:pStyle w:val="ListParagraph"/>
        <w:numPr>
          <w:ilvl w:val="0"/>
          <w:numId w:val="11"/>
        </w:numPr>
        <w:spacing w:after="80"/>
        <w:contextualSpacing w:val="0"/>
        <w:jc w:val="both"/>
      </w:pPr>
      <w:bookmarkStart w:id="23" w:name="_Hlk90019356"/>
      <w:bookmarkStart w:id="24" w:name="_Hlk41383819"/>
      <w:r>
        <w:t>Hand delivery of submittals will not be accepted.</w:t>
      </w:r>
    </w:p>
    <w:p w14:paraId="34589FCD" w14:textId="4D68A34D" w:rsidR="007301B2" w:rsidRPr="004D4023" w:rsidRDefault="00DA0F45" w:rsidP="00111E5A">
      <w:pPr>
        <w:pStyle w:val="ListParagraph"/>
        <w:numPr>
          <w:ilvl w:val="0"/>
          <w:numId w:val="11"/>
        </w:numPr>
        <w:spacing w:after="80"/>
        <w:contextualSpacing w:val="0"/>
        <w:jc w:val="both"/>
      </w:pPr>
      <w:bookmarkStart w:id="25" w:name="_Hlk45783654"/>
      <w:r>
        <w:lastRenderedPageBreak/>
        <w:t>RESPON</w:t>
      </w:r>
      <w:r w:rsidR="005661E0">
        <w:t>SES MUST BE SUBMITTED THROUGH THE SOLICITATION RESPONSE PORTAL TO BE CONSIDERED</w:t>
      </w:r>
      <w:bookmarkEnd w:id="25"/>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6"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6"/>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3"/>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6D502332" w:rsidR="00663601" w:rsidRDefault="00663601" w:rsidP="00DB549F">
      <w:pPr>
        <w:pStyle w:val="ListParagraph"/>
        <w:numPr>
          <w:ilvl w:val="0"/>
          <w:numId w:val="5"/>
        </w:numPr>
        <w:jc w:val="both"/>
      </w:pPr>
      <w:r>
        <w:t xml:space="preserve">Completed </w:t>
      </w:r>
      <w:r w:rsidR="00FC6CD6">
        <w:t xml:space="preserve">Attachment 1 – </w:t>
      </w:r>
      <w:r>
        <w:t xml:space="preserve">Submittal </w:t>
      </w:r>
      <w:proofErr w:type="gramStart"/>
      <w:r>
        <w:t>Form</w:t>
      </w:r>
      <w:r w:rsidR="009E1607">
        <w:t>;</w:t>
      </w:r>
      <w:proofErr w:type="gramEnd"/>
      <w:r>
        <w:t xml:space="preserve">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424DB1F7"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w:t>
      </w:r>
      <w:proofErr w:type="gramStart"/>
      <w:r w:rsidR="00577075">
        <w:t>registration</w:t>
      </w:r>
      <w:r>
        <w:t>;</w:t>
      </w:r>
      <w:proofErr w:type="gramEnd"/>
      <w:r w:rsidR="00577075">
        <w:t xml:space="preserve"> </w:t>
      </w:r>
    </w:p>
    <w:p w14:paraId="26D0E705" w14:textId="77777777" w:rsidR="00C0047C" w:rsidRPr="006E721A" w:rsidRDefault="009E1607" w:rsidP="00DB549F">
      <w:pPr>
        <w:pStyle w:val="ListParagraph"/>
        <w:numPr>
          <w:ilvl w:val="0"/>
          <w:numId w:val="5"/>
        </w:numPr>
        <w:jc w:val="both"/>
      </w:pPr>
      <w:r>
        <w:t xml:space="preserve">Include a completed </w:t>
      </w:r>
      <w:r w:rsidR="00C0047C" w:rsidRPr="006E721A">
        <w:t>W-9</w:t>
      </w:r>
      <w:r>
        <w:t xml:space="preserve"> </w:t>
      </w:r>
      <w:proofErr w:type="gramStart"/>
      <w:r>
        <w:t>form;</w:t>
      </w:r>
      <w:proofErr w:type="gramEnd"/>
    </w:p>
    <w:p w14:paraId="373B7CCA" w14:textId="31A0AB5D"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r w:rsidR="003307B4">
        <w:t>;</w:t>
      </w:r>
      <w:proofErr w:type="gramEnd"/>
    </w:p>
    <w:p w14:paraId="538DC12C" w14:textId="77777777" w:rsidR="00A26A21" w:rsidRPr="006E721A" w:rsidRDefault="00A26A21" w:rsidP="00A26A21">
      <w:pPr>
        <w:pStyle w:val="ListParagraph"/>
        <w:numPr>
          <w:ilvl w:val="0"/>
          <w:numId w:val="5"/>
        </w:numPr>
        <w:jc w:val="both"/>
      </w:pPr>
      <w:r>
        <w:t xml:space="preserve">Completed Attachment 2 – Pricing </w:t>
      </w:r>
      <w:proofErr w:type="gramStart"/>
      <w:r>
        <w:t>S</w:t>
      </w:r>
      <w:r w:rsidRPr="006E721A">
        <w:t>heet</w:t>
      </w:r>
      <w:r>
        <w:t>;</w:t>
      </w:r>
      <w:proofErr w:type="gramEnd"/>
    </w:p>
    <w:p w14:paraId="2AF64E43" w14:textId="6E6359E8"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proofErr w:type="gramStart"/>
      <w:r>
        <w:t>Form</w:t>
      </w:r>
      <w:r w:rsidR="003307B4">
        <w:t>;</w:t>
      </w:r>
      <w:proofErr w:type="gramEnd"/>
      <w:r w:rsidR="00C0047C" w:rsidRPr="006E721A">
        <w:t xml:space="preserve"> </w:t>
      </w:r>
    </w:p>
    <w:p w14:paraId="1B52EC80" w14:textId="77777777" w:rsidR="00C0047C" w:rsidRDefault="000868E6" w:rsidP="00C0047C">
      <w:pPr>
        <w:pStyle w:val="ListParagraph"/>
        <w:numPr>
          <w:ilvl w:val="0"/>
          <w:numId w:val="5"/>
        </w:numPr>
      </w:pPr>
      <w:r>
        <w:t>Proof o</w:t>
      </w:r>
      <w:r w:rsidR="003307B4">
        <w:t>f</w:t>
      </w:r>
      <w:r>
        <w:t xml:space="preserve"> insurance or evidence of insurability at levels in Exhibit B – Insurance </w:t>
      </w:r>
      <w:proofErr w:type="gramStart"/>
      <w:r>
        <w:t>Requirements</w:t>
      </w:r>
      <w:r w:rsidR="003307B4">
        <w:t>;</w:t>
      </w:r>
      <w:proofErr w:type="gramEnd"/>
    </w:p>
    <w:p w14:paraId="57479A87" w14:textId="77777777" w:rsidR="00B035E4" w:rsidRPr="00783CAB" w:rsidRDefault="00B035E4" w:rsidP="004E7A90">
      <w:pPr>
        <w:pStyle w:val="ListParagraph"/>
        <w:numPr>
          <w:ilvl w:val="0"/>
          <w:numId w:val="5"/>
        </w:numPr>
      </w:pPr>
      <w:r w:rsidRPr="00783CAB">
        <w:t xml:space="preserve">Any Contractor required </w:t>
      </w:r>
      <w:proofErr w:type="gramStart"/>
      <w:r w:rsidRPr="00783CAB">
        <w:t>licenses</w:t>
      </w:r>
      <w:r w:rsidR="003307B4" w:rsidRPr="00783CAB">
        <w:t>;</w:t>
      </w:r>
      <w:proofErr w:type="gramEnd"/>
    </w:p>
    <w:p w14:paraId="5356383B" w14:textId="329C05BF" w:rsidR="00B21AB9" w:rsidRPr="00783CAB" w:rsidRDefault="00B035E4" w:rsidP="00C0047C">
      <w:pPr>
        <w:pStyle w:val="ListParagraph"/>
        <w:numPr>
          <w:ilvl w:val="0"/>
          <w:numId w:val="5"/>
        </w:numPr>
      </w:pPr>
      <w:r w:rsidRPr="00783CAB">
        <w:t>Descriptive literature</w:t>
      </w: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39B12746" w:rsidR="00111E5A" w:rsidRDefault="00111E5A" w:rsidP="00577075">
      <w:pPr>
        <w:pStyle w:val="ListParagraph"/>
        <w:numPr>
          <w:ilvl w:val="0"/>
          <w:numId w:val="11"/>
        </w:numPr>
        <w:spacing w:after="80"/>
        <w:contextualSpacing w:val="0"/>
        <w:jc w:val="both"/>
        <w:rPr>
          <w:color w:val="252424"/>
        </w:rPr>
      </w:pPr>
      <w:bookmarkStart w:id="27"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4"/>
    <w:bookmarkEnd w:id="27"/>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p w14:paraId="5B5EC873" w14:textId="77777777" w:rsidR="00F634D6" w:rsidRPr="006E721A" w:rsidRDefault="00F634D6">
      <w:pPr>
        <w:rPr>
          <w:rFonts w:eastAsiaTheme="majorEastAsia"/>
          <w:b/>
          <w:color w:val="000000" w:themeColor="text1"/>
        </w:rPr>
      </w:pPr>
    </w:p>
    <w:sectPr w:rsidR="00F634D6"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5BCBE094" w:rsidR="003A196B" w:rsidRDefault="00F634D6" w:rsidP="00F57671">
    <w:pPr>
      <w:pStyle w:val="Header"/>
      <w:tabs>
        <w:tab w:val="clear" w:pos="9360"/>
        <w:tab w:val="right" w:pos="9810"/>
      </w:tabs>
    </w:pPr>
    <w:r>
      <w:rPr>
        <w:b/>
        <w:noProof/>
      </w:rPr>
      <w:t>Remodel and Addition of</w:t>
    </w:r>
    <w:r w:rsidR="007D47E5">
      <w:rPr>
        <w:b/>
        <w:noProof/>
      </w:rPr>
      <w:t xml:space="preserve"> </w:t>
    </w:r>
    <w:r w:rsidR="00783CAB">
      <w:rPr>
        <w:b/>
        <w:noProof/>
      </w:rPr>
      <w:t>Fire Station 91</w:t>
    </w:r>
    <w:r>
      <w:rPr>
        <w:b/>
        <w:noProof/>
      </w:rPr>
      <w:t xml:space="preserve">                     </w:t>
    </w:r>
    <w:r w:rsidR="003A196B">
      <w:tab/>
    </w:r>
    <w:r w:rsidR="00F57671">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E81215">
      <w:rPr>
        <w:b/>
        <w:noProof/>
      </w:rPr>
      <w:t>2</w:t>
    </w:r>
    <w:r w:rsidR="00783CAB">
      <w:rPr>
        <w:b/>
        <w:noProof/>
      </w:rPr>
      <w:t>3</w:t>
    </w:r>
    <w:r w:rsidR="00E81215">
      <w:rPr>
        <w:b/>
        <w:noProof/>
      </w:rPr>
      <w:t>-</w:t>
    </w:r>
    <w:r w:rsidR="00783CAB">
      <w:rPr>
        <w:b/>
        <w:noProof/>
      </w:rPr>
      <w:t>905</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11"/>
  </w:num>
  <w:num w:numId="5">
    <w:abstractNumId w:val="10"/>
  </w:num>
  <w:num w:numId="6">
    <w:abstractNumId w:val="6"/>
  </w:num>
  <w:num w:numId="7">
    <w:abstractNumId w:val="4"/>
  </w:num>
  <w:num w:numId="8">
    <w:abstractNumId w:val="9"/>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WH1qkIpffmMTLeBPKNsyp98lq+tcSQF4TNcQELbuFgjrTUECmFB9PaTMeOmuwvnXqIUdiFXbXjAEdtJ36viAQ==" w:salt="FVeWUliGQjT/zcGNxQyDNg=="/>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16D8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2BAA"/>
    <w:rsid w:val="00154DCE"/>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D0840"/>
    <w:rsid w:val="002D16FE"/>
    <w:rsid w:val="003307B4"/>
    <w:rsid w:val="003643AC"/>
    <w:rsid w:val="00381EE3"/>
    <w:rsid w:val="003A04C1"/>
    <w:rsid w:val="003A196B"/>
    <w:rsid w:val="003A3C3F"/>
    <w:rsid w:val="003B1DB3"/>
    <w:rsid w:val="003B3059"/>
    <w:rsid w:val="003B59BF"/>
    <w:rsid w:val="003F280E"/>
    <w:rsid w:val="003F3AF7"/>
    <w:rsid w:val="003F4B99"/>
    <w:rsid w:val="0041672E"/>
    <w:rsid w:val="00423694"/>
    <w:rsid w:val="0044189D"/>
    <w:rsid w:val="00442EFD"/>
    <w:rsid w:val="004812F7"/>
    <w:rsid w:val="00486FB4"/>
    <w:rsid w:val="00490E8C"/>
    <w:rsid w:val="004A33CD"/>
    <w:rsid w:val="004A4405"/>
    <w:rsid w:val="004B0FFE"/>
    <w:rsid w:val="004C1333"/>
    <w:rsid w:val="004D4023"/>
    <w:rsid w:val="004E3C98"/>
    <w:rsid w:val="004E5856"/>
    <w:rsid w:val="004E7A90"/>
    <w:rsid w:val="00524038"/>
    <w:rsid w:val="005469E4"/>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16F6B"/>
    <w:rsid w:val="0072390C"/>
    <w:rsid w:val="00726B37"/>
    <w:rsid w:val="007301B2"/>
    <w:rsid w:val="0075471B"/>
    <w:rsid w:val="0075685B"/>
    <w:rsid w:val="007651EF"/>
    <w:rsid w:val="00783CAB"/>
    <w:rsid w:val="007951FB"/>
    <w:rsid w:val="007A7552"/>
    <w:rsid w:val="007C099A"/>
    <w:rsid w:val="007D3173"/>
    <w:rsid w:val="007D47E5"/>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D58F0"/>
    <w:rsid w:val="00AD62F1"/>
    <w:rsid w:val="00AE141B"/>
    <w:rsid w:val="00AE3EEE"/>
    <w:rsid w:val="00AF020B"/>
    <w:rsid w:val="00B035E4"/>
    <w:rsid w:val="00B06746"/>
    <w:rsid w:val="00B06E01"/>
    <w:rsid w:val="00B21AB9"/>
    <w:rsid w:val="00B223C4"/>
    <w:rsid w:val="00B3165C"/>
    <w:rsid w:val="00B3248D"/>
    <w:rsid w:val="00B4624A"/>
    <w:rsid w:val="00B73BC0"/>
    <w:rsid w:val="00B7671D"/>
    <w:rsid w:val="00B77363"/>
    <w:rsid w:val="00BB79E8"/>
    <w:rsid w:val="00BD21AC"/>
    <w:rsid w:val="00BD4EDE"/>
    <w:rsid w:val="00BD5E5B"/>
    <w:rsid w:val="00BF78B1"/>
    <w:rsid w:val="00C0047C"/>
    <w:rsid w:val="00C0385A"/>
    <w:rsid w:val="00C119EA"/>
    <w:rsid w:val="00C27446"/>
    <w:rsid w:val="00C429E7"/>
    <w:rsid w:val="00C51656"/>
    <w:rsid w:val="00C8312E"/>
    <w:rsid w:val="00C875FA"/>
    <w:rsid w:val="00C9045A"/>
    <w:rsid w:val="00CB692C"/>
    <w:rsid w:val="00CD7A41"/>
    <w:rsid w:val="00CE5351"/>
    <w:rsid w:val="00D10667"/>
    <w:rsid w:val="00D1238E"/>
    <w:rsid w:val="00D1262B"/>
    <w:rsid w:val="00D3396F"/>
    <w:rsid w:val="00D54859"/>
    <w:rsid w:val="00D73182"/>
    <w:rsid w:val="00D970F3"/>
    <w:rsid w:val="00D97548"/>
    <w:rsid w:val="00DA0F45"/>
    <w:rsid w:val="00DA7A6C"/>
    <w:rsid w:val="00DB0498"/>
    <w:rsid w:val="00DB549F"/>
    <w:rsid w:val="00DB5B6E"/>
    <w:rsid w:val="00DB5D7C"/>
    <w:rsid w:val="00DF63A0"/>
    <w:rsid w:val="00E204B4"/>
    <w:rsid w:val="00E33D1C"/>
    <w:rsid w:val="00E6192F"/>
    <w:rsid w:val="00E70039"/>
    <w:rsid w:val="00E81215"/>
    <w:rsid w:val="00EA259A"/>
    <w:rsid w:val="00EA61BF"/>
    <w:rsid w:val="00EB1D6A"/>
    <w:rsid w:val="00ED35D6"/>
    <w:rsid w:val="00ED6929"/>
    <w:rsid w:val="00EE5F05"/>
    <w:rsid w:val="00EF32E8"/>
    <w:rsid w:val="00EF4569"/>
    <w:rsid w:val="00F3036D"/>
    <w:rsid w:val="00F455C8"/>
    <w:rsid w:val="00F57671"/>
    <w:rsid w:val="00F634D6"/>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mailto:Bill.Ponko@LakeCountyFL.gov"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1515</Words>
  <Characters>8636</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11</cp:revision>
  <dcterms:created xsi:type="dcterms:W3CDTF">2022-08-03T14:18:00Z</dcterms:created>
  <dcterms:modified xsi:type="dcterms:W3CDTF">2022-08-29T18:56:00Z</dcterms:modified>
  <cp:contentStatus/>
</cp:coreProperties>
</file>