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237D0BA8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31477F">
        <w:rPr>
          <w:bCs/>
          <w:szCs w:val="24"/>
        </w:rPr>
        <w:t>Furniture for Emergency Operations Center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31477F">
        <w:rPr>
          <w:szCs w:val="24"/>
        </w:rPr>
        <w:t>04/03/2023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261253F0" w:rsidR="00EA1F05" w:rsidRDefault="00EA1F05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967FB5">
        <w:rPr>
          <w:snapToGrid/>
          <w:color w:val="000000"/>
          <w:szCs w:val="24"/>
        </w:rPr>
        <w:t xml:space="preserve">Should the ports be on the </w:t>
      </w:r>
      <w:r w:rsidR="00FB337C">
        <w:rPr>
          <w:snapToGrid/>
          <w:color w:val="000000"/>
          <w:szCs w:val="24"/>
        </w:rPr>
        <w:t>bottom,</w:t>
      </w:r>
      <w:r w:rsidR="00967FB5">
        <w:rPr>
          <w:snapToGrid/>
          <w:color w:val="000000"/>
          <w:szCs w:val="24"/>
        </w:rPr>
        <w:t xml:space="preserve"> or do they have to be up on the work surface also?</w:t>
      </w:r>
    </w:p>
    <w:p w14:paraId="502707AC" w14:textId="700F29AF" w:rsidR="002D4C1C" w:rsidRDefault="00EA1F05" w:rsidP="00EA1F05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r w:rsidR="0031477F">
        <w:rPr>
          <w:b/>
          <w:bCs/>
          <w:snapToGrid/>
          <w:color w:val="000000"/>
          <w:szCs w:val="24"/>
        </w:rPr>
        <w:t xml:space="preserve">Prefer </w:t>
      </w:r>
      <w:r w:rsidR="00967FB5">
        <w:rPr>
          <w:b/>
          <w:bCs/>
          <w:snapToGrid/>
          <w:color w:val="000000"/>
          <w:szCs w:val="24"/>
        </w:rPr>
        <w:t xml:space="preserve">the power and the ports to be together.  The </w:t>
      </w:r>
      <w:r w:rsidR="0031477F">
        <w:rPr>
          <w:b/>
          <w:bCs/>
          <w:snapToGrid/>
          <w:color w:val="000000"/>
          <w:szCs w:val="24"/>
        </w:rPr>
        <w:t xml:space="preserve">ports </w:t>
      </w:r>
      <w:r w:rsidR="00967FB5">
        <w:rPr>
          <w:b/>
          <w:bCs/>
          <w:snapToGrid/>
          <w:color w:val="000000"/>
          <w:szCs w:val="24"/>
        </w:rPr>
        <w:t>are not</w:t>
      </w:r>
      <w:r w:rsidR="0031477F">
        <w:rPr>
          <w:b/>
          <w:bCs/>
          <w:snapToGrid/>
          <w:color w:val="000000"/>
          <w:szCs w:val="24"/>
        </w:rPr>
        <w:t xml:space="preserve"> </w:t>
      </w:r>
      <w:r w:rsidR="00FB337C">
        <w:rPr>
          <w:b/>
          <w:bCs/>
          <w:snapToGrid/>
          <w:color w:val="000000"/>
          <w:szCs w:val="24"/>
        </w:rPr>
        <w:t xml:space="preserve">to be </w:t>
      </w:r>
      <w:r w:rsidR="0031477F">
        <w:rPr>
          <w:b/>
          <w:bCs/>
          <w:snapToGrid/>
          <w:color w:val="000000"/>
          <w:szCs w:val="24"/>
        </w:rPr>
        <w:t>clamped</w:t>
      </w:r>
      <w:r w:rsidR="00967FB5">
        <w:rPr>
          <w:b/>
          <w:bCs/>
          <w:snapToGrid/>
          <w:color w:val="000000"/>
          <w:szCs w:val="24"/>
        </w:rPr>
        <w:t xml:space="preserve"> and should be on</w:t>
      </w:r>
      <w:r w:rsidR="0031477F">
        <w:rPr>
          <w:b/>
          <w:bCs/>
          <w:snapToGrid/>
          <w:color w:val="000000"/>
          <w:szCs w:val="24"/>
        </w:rPr>
        <w:t xml:space="preserve"> the bottom.</w:t>
      </w:r>
    </w:p>
    <w:p w14:paraId="173F1244" w14:textId="591F1C07" w:rsidR="00967FB5" w:rsidRDefault="00EA1F05" w:rsidP="00EA1F05">
      <w:pPr>
        <w:spacing w:after="160"/>
        <w:ind w:left="540" w:hanging="54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Q2.</w:t>
      </w:r>
      <w:r w:rsidR="0031477F">
        <w:rPr>
          <w:snapToGrid/>
          <w:color w:val="000000"/>
          <w:szCs w:val="24"/>
        </w:rPr>
        <w:tab/>
      </w:r>
      <w:r w:rsidR="00934D1D">
        <w:rPr>
          <w:snapToGrid/>
          <w:color w:val="000000"/>
          <w:szCs w:val="24"/>
        </w:rPr>
        <w:t>Pop ups and fabrics will have to be bid both ways.  Can we include that on the pricing sheet?</w:t>
      </w:r>
    </w:p>
    <w:p w14:paraId="7DAF1C1F" w14:textId="172930F2" w:rsidR="00967FB5" w:rsidRPr="00967FB5" w:rsidRDefault="00967FB5" w:rsidP="00EA1F05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967FB5">
        <w:rPr>
          <w:b/>
          <w:bCs/>
          <w:snapToGrid/>
          <w:color w:val="000000"/>
          <w:szCs w:val="24"/>
        </w:rPr>
        <w:t>R2.</w:t>
      </w:r>
      <w:r w:rsidRPr="00967FB5">
        <w:rPr>
          <w:b/>
          <w:bCs/>
          <w:snapToGrid/>
          <w:color w:val="000000"/>
          <w:szCs w:val="24"/>
        </w:rPr>
        <w:tab/>
        <w:t>Bid pricing that is not on the pricing sheet shall be added as an attachment</w:t>
      </w:r>
      <w:r w:rsidR="00934D1D">
        <w:rPr>
          <w:b/>
          <w:bCs/>
          <w:snapToGrid/>
          <w:color w:val="000000"/>
          <w:szCs w:val="24"/>
        </w:rPr>
        <w:t xml:space="preserve">.  </w:t>
      </w:r>
    </w:p>
    <w:p w14:paraId="6B9F4DDC" w14:textId="63E22CEE" w:rsidR="00EA1F05" w:rsidRDefault="00967FB5" w:rsidP="00EA1F05">
      <w:pPr>
        <w:spacing w:after="160"/>
        <w:ind w:left="540" w:hanging="540"/>
        <w:jc w:val="both"/>
        <w:rPr>
          <w:b/>
          <w:bCs/>
        </w:rPr>
      </w:pPr>
      <w:r>
        <w:rPr>
          <w:snapToGrid/>
          <w:color w:val="000000"/>
          <w:szCs w:val="24"/>
        </w:rPr>
        <w:t>Q3.</w:t>
      </w:r>
      <w:r>
        <w:rPr>
          <w:snapToGrid/>
          <w:color w:val="000000"/>
          <w:szCs w:val="24"/>
        </w:rPr>
        <w:tab/>
      </w:r>
      <w:r w:rsidR="0031477F">
        <w:rPr>
          <w:snapToGrid/>
          <w:color w:val="000000"/>
          <w:szCs w:val="24"/>
        </w:rPr>
        <w:t>Are chairs included in this bid?</w:t>
      </w:r>
    </w:p>
    <w:p w14:paraId="02E6CF71" w14:textId="35327E1D" w:rsidR="00EA1F05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</w:t>
      </w:r>
      <w:r w:rsidR="00967FB5">
        <w:rPr>
          <w:b/>
          <w:bCs/>
        </w:rPr>
        <w:t>3</w:t>
      </w:r>
      <w:r w:rsidR="0031477F">
        <w:rPr>
          <w:b/>
          <w:bCs/>
        </w:rPr>
        <w:t>.</w:t>
      </w:r>
      <w:r w:rsidR="0031477F">
        <w:rPr>
          <w:b/>
          <w:bCs/>
        </w:rPr>
        <w:tab/>
        <w:t>Chairs are not included</w:t>
      </w:r>
      <w:r w:rsidR="00FB337C">
        <w:rPr>
          <w:b/>
          <w:bCs/>
        </w:rPr>
        <w:t xml:space="preserve"> in this bid.</w:t>
      </w:r>
    </w:p>
    <w:p w14:paraId="405490AE" w14:textId="754426B0" w:rsidR="0031477F" w:rsidRDefault="0031477F" w:rsidP="00EA1F05">
      <w:pPr>
        <w:spacing w:after="160"/>
        <w:ind w:left="540" w:hanging="540"/>
        <w:jc w:val="both"/>
        <w:rPr>
          <w:b/>
          <w:bCs/>
        </w:rPr>
      </w:pPr>
      <w:r w:rsidRPr="00967FB5">
        <w:t>Q</w:t>
      </w:r>
      <w:r w:rsidR="00967FB5" w:rsidRPr="00967FB5">
        <w:t>4</w:t>
      </w:r>
      <w:r w:rsidRPr="00967FB5">
        <w:t>.</w:t>
      </w:r>
      <w:r w:rsidRPr="00967FB5">
        <w:tab/>
        <w:t>When would you like the project to be completed?</w:t>
      </w:r>
    </w:p>
    <w:p w14:paraId="0F8CECFE" w14:textId="0B5B61D5" w:rsidR="0031477F" w:rsidRPr="00967FB5" w:rsidRDefault="0031477F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</w:t>
      </w:r>
      <w:r w:rsidR="00967FB5">
        <w:rPr>
          <w:b/>
          <w:bCs/>
        </w:rPr>
        <w:t>4</w:t>
      </w:r>
      <w:r>
        <w:rPr>
          <w:b/>
          <w:bCs/>
        </w:rPr>
        <w:t>.</w:t>
      </w:r>
      <w:r>
        <w:rPr>
          <w:b/>
          <w:bCs/>
        </w:rPr>
        <w:tab/>
      </w:r>
      <w:r w:rsidR="000D2DE8" w:rsidRPr="00967FB5">
        <w:rPr>
          <w:b/>
          <w:bCs/>
        </w:rPr>
        <w:t>Hurricane season starts on June 1</w:t>
      </w:r>
      <w:r w:rsidR="000D2DE8" w:rsidRPr="00967FB5">
        <w:rPr>
          <w:b/>
          <w:bCs/>
          <w:vertAlign w:val="superscript"/>
        </w:rPr>
        <w:t>st</w:t>
      </w:r>
      <w:r w:rsidR="000D2DE8" w:rsidRPr="00967FB5">
        <w:rPr>
          <w:b/>
          <w:bCs/>
        </w:rPr>
        <w:t>.  We would like the p</w:t>
      </w:r>
      <w:r w:rsidRPr="00967FB5">
        <w:rPr>
          <w:b/>
          <w:bCs/>
        </w:rPr>
        <w:t xml:space="preserve">roject </w:t>
      </w:r>
      <w:r w:rsidR="000D2DE8" w:rsidRPr="00967FB5">
        <w:rPr>
          <w:b/>
          <w:bCs/>
        </w:rPr>
        <w:t xml:space="preserve">to </w:t>
      </w:r>
      <w:r w:rsidRPr="00967FB5">
        <w:rPr>
          <w:b/>
          <w:bCs/>
        </w:rPr>
        <w:t xml:space="preserve">be completed before </w:t>
      </w:r>
      <w:r w:rsidR="000D2DE8" w:rsidRPr="00967FB5">
        <w:rPr>
          <w:b/>
          <w:bCs/>
        </w:rPr>
        <w:t>then.</w:t>
      </w:r>
    </w:p>
    <w:p w14:paraId="2445890B" w14:textId="5850493D" w:rsidR="0031477F" w:rsidRPr="00967FB5" w:rsidRDefault="0031477F" w:rsidP="00EA1F05">
      <w:pPr>
        <w:spacing w:after="160"/>
        <w:ind w:left="540" w:hanging="540"/>
        <w:jc w:val="both"/>
      </w:pPr>
      <w:r w:rsidRPr="00967FB5">
        <w:t>Q</w:t>
      </w:r>
      <w:r w:rsidR="00967FB5" w:rsidRPr="00967FB5">
        <w:t>5</w:t>
      </w:r>
      <w:r w:rsidRPr="00967FB5">
        <w:t>.</w:t>
      </w:r>
      <w:r w:rsidRPr="00967FB5">
        <w:tab/>
      </w:r>
      <w:proofErr w:type="gramStart"/>
      <w:r w:rsidR="000D2DE8" w:rsidRPr="00967FB5">
        <w:t>That’s</w:t>
      </w:r>
      <w:proofErr w:type="gramEnd"/>
      <w:r w:rsidR="000D2DE8" w:rsidRPr="00967FB5">
        <w:t xml:space="preserve"> the base of getting it attached to something that </w:t>
      </w:r>
      <w:r w:rsidRPr="00967FB5">
        <w:t xml:space="preserve">is not </w:t>
      </w:r>
      <w:r w:rsidR="000D2DE8" w:rsidRPr="00967FB5">
        <w:t xml:space="preserve">a </w:t>
      </w:r>
      <w:r w:rsidRPr="00967FB5">
        <w:t>soft</w:t>
      </w:r>
      <w:r w:rsidR="000D2DE8" w:rsidRPr="00967FB5">
        <w:t xml:space="preserve"> wall.  </w:t>
      </w:r>
      <w:r w:rsidR="004149AF" w:rsidRPr="00967FB5">
        <w:t>You are</w:t>
      </w:r>
      <w:r w:rsidR="000D2DE8" w:rsidRPr="00967FB5">
        <w:t xml:space="preserve"> using a specific arm, correct?</w:t>
      </w:r>
    </w:p>
    <w:p w14:paraId="26BBCF5E" w14:textId="41BD1F08" w:rsidR="000D2DE8" w:rsidRPr="00967FB5" w:rsidRDefault="000D2DE8" w:rsidP="00EA1F05">
      <w:pPr>
        <w:spacing w:after="160"/>
        <w:ind w:left="540" w:hanging="540"/>
        <w:jc w:val="both"/>
      </w:pPr>
      <w:r>
        <w:rPr>
          <w:b/>
          <w:bCs/>
        </w:rPr>
        <w:t>R</w:t>
      </w:r>
      <w:r w:rsidR="00967FB5">
        <w:rPr>
          <w:b/>
          <w:bCs/>
        </w:rPr>
        <w:t>5</w:t>
      </w:r>
      <w:r>
        <w:rPr>
          <w:b/>
          <w:bCs/>
        </w:rPr>
        <w:t xml:space="preserve">. </w:t>
      </w:r>
      <w:r>
        <w:rPr>
          <w:b/>
          <w:bCs/>
        </w:rPr>
        <w:tab/>
      </w:r>
      <w:r w:rsidRPr="00967FB5">
        <w:rPr>
          <w:b/>
          <w:bCs/>
        </w:rPr>
        <w:t>There is a</w:t>
      </w:r>
      <w:r w:rsidR="00934D1D">
        <w:rPr>
          <w:b/>
          <w:bCs/>
        </w:rPr>
        <w:t xml:space="preserve">n arm with </w:t>
      </w:r>
      <w:r w:rsidRPr="00967FB5">
        <w:rPr>
          <w:b/>
          <w:bCs/>
        </w:rPr>
        <w:t>no brand name.</w:t>
      </w:r>
      <w:r w:rsidRPr="00967FB5">
        <w:t xml:space="preserve">  </w:t>
      </w:r>
    </w:p>
    <w:p w14:paraId="214ED5B7" w14:textId="07FED441" w:rsidR="000D2DE8" w:rsidRPr="00967FB5" w:rsidRDefault="000D2DE8" w:rsidP="00EA1F05">
      <w:pPr>
        <w:spacing w:after="160"/>
        <w:ind w:left="540" w:hanging="540"/>
        <w:jc w:val="both"/>
      </w:pPr>
      <w:r w:rsidRPr="00967FB5">
        <w:t>Q</w:t>
      </w:r>
      <w:r w:rsidR="00967FB5" w:rsidRPr="00967FB5">
        <w:t>6</w:t>
      </w:r>
      <w:r w:rsidRPr="00967FB5">
        <w:t>.</w:t>
      </w:r>
      <w:r w:rsidRPr="00967FB5">
        <w:tab/>
        <w:t xml:space="preserve">But you </w:t>
      </w:r>
      <w:r w:rsidR="00FB337C" w:rsidRPr="00967FB5">
        <w:t>want</w:t>
      </w:r>
      <w:r w:rsidRPr="00967FB5">
        <w:t xml:space="preserve"> to get away from this?</w:t>
      </w:r>
    </w:p>
    <w:p w14:paraId="65942A94" w14:textId="160C0AC4" w:rsidR="000D2DE8" w:rsidRPr="00967FB5" w:rsidRDefault="000D2DE8" w:rsidP="00EA1F05">
      <w:pPr>
        <w:spacing w:after="160"/>
        <w:ind w:left="540" w:hanging="540"/>
        <w:jc w:val="both"/>
      </w:pPr>
      <w:r>
        <w:rPr>
          <w:b/>
          <w:bCs/>
        </w:rPr>
        <w:t>R</w:t>
      </w:r>
      <w:r w:rsidR="00967FB5">
        <w:rPr>
          <w:b/>
          <w:bCs/>
        </w:rPr>
        <w:t>6</w:t>
      </w:r>
      <w:r>
        <w:rPr>
          <w:b/>
          <w:bCs/>
        </w:rPr>
        <w:t>.</w:t>
      </w:r>
      <w:r>
        <w:rPr>
          <w:b/>
          <w:bCs/>
        </w:rPr>
        <w:tab/>
      </w:r>
      <w:r w:rsidR="00967FB5" w:rsidRPr="00967FB5">
        <w:rPr>
          <w:b/>
          <w:bCs/>
        </w:rPr>
        <w:t>Yes,</w:t>
      </w:r>
      <w:r w:rsidRPr="00967FB5">
        <w:rPr>
          <w:b/>
          <w:bCs/>
        </w:rPr>
        <w:t xml:space="preserve"> </w:t>
      </w:r>
      <w:r w:rsidR="00967FB5" w:rsidRPr="00967FB5">
        <w:rPr>
          <w:b/>
          <w:bCs/>
        </w:rPr>
        <w:t>the</w:t>
      </w:r>
      <w:r w:rsidRPr="00967FB5">
        <w:rPr>
          <w:b/>
          <w:bCs/>
        </w:rPr>
        <w:t xml:space="preserve"> new workstations will have big screen monitors and they </w:t>
      </w:r>
      <w:proofErr w:type="gramStart"/>
      <w:r w:rsidRPr="00967FB5">
        <w:rPr>
          <w:b/>
          <w:bCs/>
        </w:rPr>
        <w:t>don’t</w:t>
      </w:r>
      <w:proofErr w:type="gramEnd"/>
      <w:r w:rsidRPr="00967FB5">
        <w:rPr>
          <w:b/>
          <w:bCs/>
        </w:rPr>
        <w:t xml:space="preserve"> have a mount at all.</w:t>
      </w:r>
    </w:p>
    <w:p w14:paraId="53E46B4F" w14:textId="1F5D0000" w:rsidR="000D2DE8" w:rsidRPr="00967FB5" w:rsidRDefault="000D2DE8" w:rsidP="00EA1F05">
      <w:pPr>
        <w:spacing w:after="160"/>
        <w:ind w:left="540" w:hanging="540"/>
        <w:jc w:val="both"/>
      </w:pPr>
      <w:r w:rsidRPr="00967FB5">
        <w:t>Q</w:t>
      </w:r>
      <w:r w:rsidR="00967FB5" w:rsidRPr="00967FB5">
        <w:t>7</w:t>
      </w:r>
      <w:r w:rsidRPr="00967FB5">
        <w:t>.</w:t>
      </w:r>
      <w:r w:rsidRPr="00967FB5">
        <w:tab/>
        <w:t xml:space="preserve">Is this </w:t>
      </w:r>
      <w:r w:rsidR="00934D1D">
        <w:t xml:space="preserve">mount </w:t>
      </w:r>
      <w:r w:rsidRPr="00967FB5">
        <w:t>one of the new</w:t>
      </w:r>
      <w:r w:rsidR="00967FB5" w:rsidRPr="00967FB5">
        <w:t>er</w:t>
      </w:r>
      <w:r w:rsidRPr="00967FB5">
        <w:t xml:space="preserve"> ones?</w:t>
      </w:r>
    </w:p>
    <w:p w14:paraId="73265371" w14:textId="4DD5C3E2" w:rsidR="000D2DE8" w:rsidRDefault="000D2DE8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</w:t>
      </w:r>
      <w:r w:rsidR="00967FB5">
        <w:rPr>
          <w:b/>
          <w:bCs/>
        </w:rPr>
        <w:t>7</w:t>
      </w:r>
      <w:r>
        <w:rPr>
          <w:b/>
          <w:bCs/>
        </w:rPr>
        <w:t>.</w:t>
      </w:r>
      <w:r>
        <w:rPr>
          <w:b/>
          <w:bCs/>
        </w:rPr>
        <w:tab/>
      </w:r>
      <w:r w:rsidRPr="00967FB5">
        <w:rPr>
          <w:b/>
          <w:bCs/>
        </w:rPr>
        <w:t>Yes.</w:t>
      </w:r>
      <w:r w:rsidR="00967FB5" w:rsidRPr="00967FB5">
        <w:rPr>
          <w:b/>
          <w:bCs/>
        </w:rPr>
        <w:t xml:space="preserve"> The mounts </w:t>
      </w:r>
      <w:proofErr w:type="gramStart"/>
      <w:r w:rsidR="00967FB5" w:rsidRPr="00967FB5">
        <w:rPr>
          <w:b/>
          <w:bCs/>
        </w:rPr>
        <w:t>we’re</w:t>
      </w:r>
      <w:proofErr w:type="gramEnd"/>
      <w:r w:rsidR="00967FB5" w:rsidRPr="00967FB5">
        <w:rPr>
          <w:b/>
          <w:bCs/>
        </w:rPr>
        <w:t xml:space="preserve"> currently using has MB 1-1 but there are no names on them.</w:t>
      </w:r>
    </w:p>
    <w:p w14:paraId="722F134F" w14:textId="266B4233" w:rsidR="00967FB5" w:rsidRPr="00967FB5" w:rsidRDefault="00967FB5" w:rsidP="00EA1F05">
      <w:pPr>
        <w:spacing w:after="160"/>
        <w:ind w:left="540" w:hanging="540"/>
        <w:jc w:val="both"/>
      </w:pPr>
      <w:r w:rsidRPr="00967FB5">
        <w:t>Q8.</w:t>
      </w:r>
      <w:r w:rsidRPr="00967FB5">
        <w:tab/>
        <w:t>Did you still want a pencil drawer?</w:t>
      </w:r>
    </w:p>
    <w:p w14:paraId="7BD767CE" w14:textId="3AEC7C53" w:rsidR="00967FB5" w:rsidRDefault="00967FB5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R8.</w:t>
      </w:r>
      <w:r>
        <w:rPr>
          <w:b/>
          <w:bCs/>
        </w:rPr>
        <w:tab/>
        <w:t>Yes.</w:t>
      </w:r>
    </w:p>
    <w:p w14:paraId="1D6A4309" w14:textId="61C96BA7" w:rsidR="00967FB5" w:rsidRPr="00967FB5" w:rsidRDefault="00967FB5" w:rsidP="00EA1F05">
      <w:pPr>
        <w:spacing w:after="160"/>
        <w:ind w:left="540" w:hanging="540"/>
        <w:jc w:val="both"/>
      </w:pPr>
      <w:r w:rsidRPr="00967FB5">
        <w:t>Q9.</w:t>
      </w:r>
      <w:r w:rsidRPr="00967FB5">
        <w:tab/>
      </w:r>
      <w:proofErr w:type="gramStart"/>
      <w:r w:rsidRPr="00967FB5">
        <w:t>What’s</w:t>
      </w:r>
      <w:proofErr w:type="gramEnd"/>
      <w:r w:rsidRPr="00967FB5">
        <w:t xml:space="preserve"> going to happen with the tables down here?  The black workstations?</w:t>
      </w:r>
    </w:p>
    <w:p w14:paraId="0733DFE1" w14:textId="7A53293C" w:rsidR="00967FB5" w:rsidRDefault="00967FB5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R9.</w:t>
      </w:r>
      <w:r>
        <w:rPr>
          <w:b/>
          <w:bCs/>
        </w:rPr>
        <w:tab/>
        <w:t>The</w:t>
      </w:r>
      <w:r w:rsidR="00FB337C">
        <w:rPr>
          <w:b/>
          <w:bCs/>
        </w:rPr>
        <w:t xml:space="preserve">re are currently fourteen </w:t>
      </w:r>
      <w:r w:rsidR="00934D1D">
        <w:rPr>
          <w:b/>
          <w:bCs/>
        </w:rPr>
        <w:t>workstations, and t</w:t>
      </w:r>
      <w:r w:rsidR="00FB337C">
        <w:rPr>
          <w:b/>
          <w:bCs/>
        </w:rPr>
        <w:t>he</w:t>
      </w:r>
      <w:r>
        <w:rPr>
          <w:b/>
          <w:bCs/>
        </w:rPr>
        <w:t xml:space="preserve"> bid </w:t>
      </w:r>
      <w:r w:rsidR="00934D1D">
        <w:rPr>
          <w:b/>
          <w:bCs/>
        </w:rPr>
        <w:t xml:space="preserve">is </w:t>
      </w:r>
      <w:r>
        <w:rPr>
          <w:b/>
          <w:bCs/>
        </w:rPr>
        <w:t>for sixteen (16) workstations</w:t>
      </w:r>
      <w:r w:rsidR="00934D1D">
        <w:rPr>
          <w:b/>
          <w:bCs/>
        </w:rPr>
        <w:t>.  The additional two workstations</w:t>
      </w:r>
      <w:r w:rsidR="00FB337C">
        <w:rPr>
          <w:b/>
          <w:bCs/>
        </w:rPr>
        <w:t xml:space="preserve"> and will replace the</w:t>
      </w:r>
      <w:r w:rsidR="00934D1D">
        <w:rPr>
          <w:b/>
          <w:bCs/>
        </w:rPr>
        <w:t xml:space="preserve">m.  </w:t>
      </w:r>
    </w:p>
    <w:p w14:paraId="09EBB622" w14:textId="24D2D355" w:rsidR="00FB337C" w:rsidRPr="00FB337C" w:rsidRDefault="00FB337C" w:rsidP="00EA1F05">
      <w:pPr>
        <w:spacing w:after="160"/>
        <w:ind w:left="540" w:hanging="540"/>
        <w:jc w:val="both"/>
      </w:pPr>
      <w:r w:rsidRPr="00FB337C">
        <w:lastRenderedPageBreak/>
        <w:t>Q10.</w:t>
      </w:r>
      <w:r w:rsidRPr="00FB337C">
        <w:tab/>
        <w:t>Do you still need the existing cabinets?</w:t>
      </w:r>
    </w:p>
    <w:p w14:paraId="47023C38" w14:textId="31094298" w:rsidR="00FB337C" w:rsidRDefault="00FB337C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R10.</w:t>
      </w:r>
      <w:r>
        <w:rPr>
          <w:b/>
          <w:bCs/>
        </w:rPr>
        <w:tab/>
        <w:t>Yes.  We will still use the existing cabinets.</w:t>
      </w:r>
    </w:p>
    <w:p w14:paraId="2258FF99" w14:textId="6806E7D7" w:rsidR="00FB337C" w:rsidRPr="00934D1D" w:rsidRDefault="00FB337C" w:rsidP="00EA1F05">
      <w:pPr>
        <w:spacing w:after="160"/>
        <w:ind w:left="540" w:hanging="540"/>
        <w:jc w:val="both"/>
      </w:pPr>
      <w:r w:rsidRPr="00934D1D">
        <w:t>Q11.</w:t>
      </w:r>
      <w:r w:rsidRPr="00934D1D">
        <w:tab/>
      </w:r>
      <w:r w:rsidR="00934D1D">
        <w:t>Will we</w:t>
      </w:r>
      <w:r w:rsidRPr="00934D1D">
        <w:t xml:space="preserve"> be accommodating the exact </w:t>
      </w:r>
      <w:r w:rsidR="00934D1D" w:rsidRPr="00934D1D">
        <w:t>cart</w:t>
      </w:r>
      <w:r w:rsidR="00934D1D">
        <w:t>?</w:t>
      </w:r>
      <w:r w:rsidRPr="00934D1D">
        <w:t xml:space="preserve">  </w:t>
      </w:r>
    </w:p>
    <w:p w14:paraId="072A21D8" w14:textId="476A97F0" w:rsidR="00FB337C" w:rsidRDefault="00FB337C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R11.</w:t>
      </w:r>
      <w:r>
        <w:rPr>
          <w:b/>
          <w:bCs/>
        </w:rPr>
        <w:tab/>
        <w:t>Yes.  We anticipate the cart and the two filing cabinets to be consolidated into one.</w:t>
      </w:r>
    </w:p>
    <w:p w14:paraId="5F539FA9" w14:textId="1138909D" w:rsidR="00FB337C" w:rsidRPr="00934D1D" w:rsidRDefault="00FB337C" w:rsidP="00EA1F05">
      <w:pPr>
        <w:spacing w:after="160"/>
        <w:ind w:left="540" w:hanging="540"/>
        <w:jc w:val="both"/>
      </w:pPr>
      <w:r w:rsidRPr="00934D1D">
        <w:t>Q12.</w:t>
      </w:r>
      <w:r w:rsidRPr="00934D1D">
        <w:tab/>
        <w:t xml:space="preserve">But you </w:t>
      </w:r>
      <w:proofErr w:type="gramStart"/>
      <w:r w:rsidRPr="00934D1D">
        <w:t>don’t</w:t>
      </w:r>
      <w:proofErr w:type="gramEnd"/>
      <w:r w:rsidRPr="00934D1D">
        <w:t xml:space="preserve"> want us to do anything with that?</w:t>
      </w:r>
    </w:p>
    <w:p w14:paraId="42108E55" w14:textId="60306C9F" w:rsidR="00FB337C" w:rsidRDefault="00FB337C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R12.</w:t>
      </w:r>
      <w:r>
        <w:rPr>
          <w:b/>
          <w:bCs/>
        </w:rPr>
        <w:tab/>
        <w:t>Yes.  The space is needed to communicate with the white board.</w:t>
      </w:r>
    </w:p>
    <w:p w14:paraId="3CC3EF25" w14:textId="28EFF8D1" w:rsidR="00FB337C" w:rsidRPr="00934D1D" w:rsidRDefault="00FB337C" w:rsidP="00EA1F05">
      <w:pPr>
        <w:spacing w:after="160"/>
        <w:ind w:left="540" w:hanging="540"/>
        <w:jc w:val="both"/>
      </w:pPr>
      <w:r w:rsidRPr="00934D1D">
        <w:t>Q13.</w:t>
      </w:r>
      <w:r w:rsidRPr="00934D1D">
        <w:tab/>
        <w:t>Can you elaborate on the three-year plan with the option to renew?</w:t>
      </w:r>
    </w:p>
    <w:p w14:paraId="192930A9" w14:textId="69F30791" w:rsidR="00FB337C" w:rsidRDefault="00FB337C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R13.</w:t>
      </w:r>
      <w:r>
        <w:rPr>
          <w:b/>
          <w:bCs/>
        </w:rPr>
        <w:tab/>
        <w:t xml:space="preserve">The three-year maintenance plan will </w:t>
      </w:r>
      <w:r w:rsidR="00934D1D">
        <w:rPr>
          <w:b/>
          <w:bCs/>
        </w:rPr>
        <w:t>for needed maintenance</w:t>
      </w:r>
      <w:r>
        <w:rPr>
          <w:b/>
          <w:bCs/>
        </w:rPr>
        <w:t xml:space="preserve"> that is above the manufacturer’s warranty</w:t>
      </w:r>
      <w:r w:rsidR="00934D1D">
        <w:rPr>
          <w:b/>
          <w:bCs/>
        </w:rPr>
        <w:t>.  A</w:t>
      </w:r>
      <w:r>
        <w:rPr>
          <w:b/>
          <w:bCs/>
        </w:rPr>
        <w:t xml:space="preserve"> technician would fix any issues</w:t>
      </w:r>
      <w:r w:rsidR="00934D1D">
        <w:rPr>
          <w:b/>
          <w:bCs/>
        </w:rPr>
        <w:t xml:space="preserve">.  </w:t>
      </w:r>
      <w:r>
        <w:rPr>
          <w:b/>
          <w:bCs/>
        </w:rPr>
        <w:t xml:space="preserve">For example, if someone bumped into the side panel and it became lose, a technician would come to </w:t>
      </w:r>
      <w:r w:rsidR="00934D1D">
        <w:rPr>
          <w:b/>
          <w:bCs/>
        </w:rPr>
        <w:t>repair it</w:t>
      </w:r>
      <w:r>
        <w:rPr>
          <w:b/>
          <w:bCs/>
        </w:rPr>
        <w:t>.</w:t>
      </w:r>
    </w:p>
    <w:p w14:paraId="2B6255EC" w14:textId="64D41170" w:rsidR="00FB337C" w:rsidRPr="00934D1D" w:rsidRDefault="00FB337C" w:rsidP="00EA1F05">
      <w:pPr>
        <w:spacing w:after="160"/>
        <w:ind w:left="540" w:hanging="540"/>
        <w:jc w:val="both"/>
      </w:pPr>
      <w:r w:rsidRPr="00934D1D">
        <w:t>Q1</w:t>
      </w:r>
      <w:r w:rsidR="00934D1D">
        <w:t>4</w:t>
      </w:r>
      <w:r w:rsidRPr="00934D1D">
        <w:t>.</w:t>
      </w:r>
      <w:r w:rsidRPr="00934D1D">
        <w:tab/>
        <w:t>Would it include someone to come and refresh the fabric and clean?</w:t>
      </w:r>
    </w:p>
    <w:p w14:paraId="587AC791" w14:textId="087B30F5" w:rsidR="00FB337C" w:rsidRDefault="00FB337C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R14.</w:t>
      </w:r>
      <w:r>
        <w:rPr>
          <w:b/>
          <w:bCs/>
        </w:rPr>
        <w:tab/>
        <w:t>Only maintenance</w:t>
      </w:r>
      <w:r w:rsidR="00934D1D">
        <w:rPr>
          <w:b/>
          <w:bCs/>
        </w:rPr>
        <w:t xml:space="preserve"> and the replacement of parts</w:t>
      </w:r>
      <w:r>
        <w:rPr>
          <w:b/>
          <w:bCs/>
        </w:rPr>
        <w:t xml:space="preserve"> that does not include cleaning.</w:t>
      </w:r>
    </w:p>
    <w:p w14:paraId="5F25D657" w14:textId="01E053AE" w:rsidR="00FB337C" w:rsidRPr="00934D1D" w:rsidRDefault="00FB337C" w:rsidP="00EA1F05">
      <w:pPr>
        <w:spacing w:after="160"/>
        <w:ind w:left="540" w:hanging="540"/>
        <w:jc w:val="both"/>
      </w:pPr>
      <w:r w:rsidRPr="00934D1D">
        <w:t>Q1</w:t>
      </w:r>
      <w:r w:rsidR="00934D1D" w:rsidRPr="00934D1D">
        <w:t>5</w:t>
      </w:r>
      <w:r w:rsidRPr="00934D1D">
        <w:t>.</w:t>
      </w:r>
      <w:r w:rsidRPr="00934D1D">
        <w:tab/>
        <w:t xml:space="preserve">This room is used </w:t>
      </w:r>
      <w:proofErr w:type="gramStart"/>
      <w:r w:rsidR="00934D1D" w:rsidRPr="00934D1D">
        <w:t>24/7</w:t>
      </w:r>
      <w:r w:rsidR="00934D1D">
        <w:t>?</w:t>
      </w:r>
      <w:proofErr w:type="gramEnd"/>
    </w:p>
    <w:p w14:paraId="1A062BE5" w14:textId="4365842A" w:rsidR="00FB337C" w:rsidRDefault="00FB337C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R14.</w:t>
      </w:r>
      <w:r>
        <w:rPr>
          <w:b/>
          <w:bCs/>
        </w:rPr>
        <w:tab/>
      </w:r>
      <w:r w:rsidR="00934D1D">
        <w:rPr>
          <w:b/>
          <w:bCs/>
        </w:rPr>
        <w:t>This room is active on a 24/7 basis d</w:t>
      </w:r>
      <w:r>
        <w:rPr>
          <w:b/>
          <w:bCs/>
        </w:rPr>
        <w:t>uring hurricane season</w:t>
      </w:r>
      <w:r w:rsidR="00934D1D">
        <w:rPr>
          <w:b/>
          <w:bCs/>
        </w:rPr>
        <w:t xml:space="preserve">.  </w:t>
      </w:r>
    </w:p>
    <w:p w14:paraId="6B3D4D57" w14:textId="33B9D8F0" w:rsidR="00FB337C" w:rsidRPr="00934D1D" w:rsidRDefault="00FB337C" w:rsidP="00EA1F05">
      <w:pPr>
        <w:spacing w:after="160"/>
        <w:ind w:left="540" w:hanging="540"/>
        <w:jc w:val="both"/>
      </w:pPr>
      <w:r w:rsidRPr="00934D1D">
        <w:t>Q15.</w:t>
      </w:r>
      <w:r w:rsidRPr="00934D1D">
        <w:tab/>
        <w:t xml:space="preserve">Do you want the desk standard sitting height? </w:t>
      </w:r>
    </w:p>
    <w:p w14:paraId="7BC44EF1" w14:textId="50147DC3" w:rsidR="00FB337C" w:rsidRDefault="00FB337C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R15.</w:t>
      </w:r>
      <w:r>
        <w:rPr>
          <w:b/>
          <w:bCs/>
        </w:rPr>
        <w:tab/>
        <w:t>Yes.</w:t>
      </w:r>
    </w:p>
    <w:p w14:paraId="3D298502" w14:textId="7721E7D6" w:rsidR="00FB337C" w:rsidRPr="00934D1D" w:rsidRDefault="00FB337C" w:rsidP="00EA1F05">
      <w:pPr>
        <w:spacing w:after="160"/>
        <w:ind w:left="540" w:hanging="540"/>
        <w:jc w:val="both"/>
      </w:pPr>
      <w:r w:rsidRPr="00934D1D">
        <w:t>Q16. Do you want the podium elevated?</w:t>
      </w:r>
    </w:p>
    <w:p w14:paraId="6AC80615" w14:textId="3A1D4474" w:rsidR="00FB337C" w:rsidRDefault="00FB337C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R16.</w:t>
      </w:r>
      <w:r>
        <w:rPr>
          <w:b/>
          <w:bCs/>
        </w:rPr>
        <w:tab/>
        <w:t>Yes.  It should be counter height or 36”.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2F0FEFA6" w:rsidR="00EA1F05" w:rsidRPr="00EA1F05" w:rsidRDefault="0031477F" w:rsidP="00EA1F05">
      <w:pPr>
        <w:pBdr>
          <w:bottom w:val="single" w:sz="6" w:space="1" w:color="auto"/>
        </w:pBdr>
        <w:spacing w:after="120"/>
      </w:pPr>
      <w:r>
        <w:t>N/A</w:t>
      </w: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3FFAF85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>ADDENDUM NO</w:t>
    </w:r>
    <w:r w:rsidRPr="00934D1D">
      <w:rPr>
        <w:b/>
        <w:bCs/>
      </w:rPr>
      <w:t>. #</w:t>
    </w:r>
    <w:r w:rsidR="0031477F" w:rsidRPr="00934D1D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31477F">
      <w:rPr>
        <w:b/>
        <w:bCs/>
      </w:rPr>
      <w:t>731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819976">
    <w:abstractNumId w:val="0"/>
  </w:num>
  <w:num w:numId="2" w16cid:durableId="165902400">
    <w:abstractNumId w:val="4"/>
  </w:num>
  <w:num w:numId="3" w16cid:durableId="1776948757">
    <w:abstractNumId w:val="3"/>
  </w:num>
  <w:num w:numId="4" w16cid:durableId="1018197946">
    <w:abstractNumId w:val="5"/>
  </w:num>
  <w:num w:numId="5" w16cid:durableId="1868522005">
    <w:abstractNumId w:val="1"/>
  </w:num>
  <w:num w:numId="6" w16cid:durableId="981732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mYUE3z9KGCH6lEsxOlFtpjghug2G1XObl+92IcsSEv5QGA3AVLvIL/jXG9037GcL8chfs6ZA5y+pEzSDMeCxw==" w:salt="uE9rtIFaSTUwqmOvlCzkd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D2DE8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1477F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149AF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34D1D"/>
    <w:rsid w:val="00954EAB"/>
    <w:rsid w:val="00967FB5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37C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625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Falanga, Ron</cp:lastModifiedBy>
  <cp:revision>11</cp:revision>
  <cp:lastPrinted>2020-04-01T15:04:00Z</cp:lastPrinted>
  <dcterms:created xsi:type="dcterms:W3CDTF">2020-04-08T13:16:00Z</dcterms:created>
  <dcterms:modified xsi:type="dcterms:W3CDTF">2023-04-03T14:18:00Z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