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68643A10" w:rsidR="006A43A0" w:rsidRDefault="006A43A0" w:rsidP="00FE0FAE">
      <w:pPr>
        <w:spacing w:after="80" w:line="240" w:lineRule="auto"/>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5E49CA">
        <w:rPr>
          <w:b/>
          <w:bCs/>
        </w:rPr>
        <w:t>OFFICE FURNTURE FOR E</w:t>
      </w:r>
      <w:r w:rsidR="005F53FA">
        <w:rPr>
          <w:b/>
          <w:bCs/>
        </w:rPr>
        <w:t xml:space="preserve">MERGENCY </w:t>
      </w:r>
      <w:r w:rsidR="005E49CA">
        <w:rPr>
          <w:b/>
          <w:bCs/>
        </w:rPr>
        <w:t>O</w:t>
      </w:r>
      <w:r w:rsidR="005F53FA">
        <w:rPr>
          <w:b/>
          <w:bCs/>
        </w:rPr>
        <w:t xml:space="preserve">PERATIONS </w:t>
      </w:r>
      <w:r w:rsidR="005E49CA">
        <w:rPr>
          <w:b/>
          <w:bCs/>
        </w:rPr>
        <w:t>C</w:t>
      </w:r>
      <w:r w:rsidR="005F53FA">
        <w:rPr>
          <w:b/>
          <w:bCs/>
        </w:rPr>
        <w:t>ENTER</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FE0FAE">
      <w:pPr>
        <w:pStyle w:val="Heading1"/>
        <w:spacing w:line="240" w:lineRule="auto"/>
      </w:pPr>
      <w:bookmarkStart w:id="0" w:name="_Toc40876511"/>
      <w:r w:rsidRPr="006E721A">
        <w:t>TERM OF CONTRACT</w:t>
      </w:r>
      <w:bookmarkEnd w:id="0"/>
    </w:p>
    <w:p w14:paraId="25ECE8F6" w14:textId="0A3B3D34" w:rsidR="00D97E99" w:rsidRPr="004D4023" w:rsidRDefault="00D97E99" w:rsidP="00FE0FAE">
      <w:pPr>
        <w:spacing w:line="240" w:lineRule="auto"/>
        <w:jc w:val="both"/>
      </w:pPr>
      <w:bookmarkStart w:id="1" w:name="_Toc536097575"/>
      <w:bookmarkStart w:id="2" w:name="_Toc536111977"/>
      <w:bookmarkStart w:id="3" w:name="_Toc536112026"/>
      <w:bookmarkEnd w:id="1"/>
      <w:bookmarkEnd w:id="2"/>
      <w:bookmarkEnd w:id="3"/>
      <w:r>
        <w:t>C</w:t>
      </w:r>
      <w:r w:rsidRPr="004D4023">
        <w:t xml:space="preserve">ontract will commence upon </w:t>
      </w:r>
      <w:r w:rsidRPr="005E49CA">
        <w:t>the first day of the next calendar month after approval</w:t>
      </w:r>
      <w:r w:rsidR="00F9455D" w:rsidRPr="005E49CA">
        <w:t xml:space="preserve"> by the authorized authority</w:t>
      </w:r>
      <w:r w:rsidRPr="005E49CA">
        <w:t xml:space="preserve">, or related Notice to Proceed. </w:t>
      </w:r>
      <w:r>
        <w:t xml:space="preserve">Contract </w:t>
      </w:r>
      <w:r w:rsidRPr="004D4023">
        <w:t>remain</w:t>
      </w:r>
      <w:r>
        <w:t>s</w:t>
      </w:r>
      <w:r w:rsidRPr="004D4023">
        <w:t xml:space="preserve"> in effect until completion of the expressed and implied warranty periods.</w:t>
      </w:r>
      <w:r w:rsidR="007F340F" w:rsidRPr="007F340F">
        <w:t xml:space="preserve"> </w:t>
      </w:r>
      <w:r w:rsidR="007F340F" w:rsidRPr="00C119EA">
        <w:t xml:space="preserve">County reserves the right to negotiate for additional services/items similar in nature not known at time of </w:t>
      </w:r>
      <w:r w:rsidR="007F340F">
        <w:t>solicitation.</w:t>
      </w:r>
    </w:p>
    <w:p w14:paraId="2364A841" w14:textId="1E35F7CD" w:rsidR="00D97E99" w:rsidRPr="00094DA0" w:rsidRDefault="00D97E99" w:rsidP="00FE0FAE">
      <w:pPr>
        <w:pStyle w:val="Heading1"/>
        <w:spacing w:line="240" w:lineRule="auto"/>
      </w:pPr>
      <w:bookmarkStart w:id="4" w:name="_Toc40876512"/>
      <w:r w:rsidRPr="00094DA0">
        <w:t>PAYMENT</w:t>
      </w:r>
      <w:bookmarkEnd w:id="4"/>
    </w:p>
    <w:p w14:paraId="67979C74" w14:textId="4DE78A4E" w:rsidR="00D97E99" w:rsidRDefault="00D97E99" w:rsidP="00FE0FAE">
      <w:pPr>
        <w:spacing w:line="240" w:lineRule="auto"/>
        <w:jc w:val="both"/>
      </w:pPr>
      <w:r w:rsidRPr="001D6620">
        <w:t xml:space="preserve">Contractor </w:t>
      </w:r>
      <w:r w:rsidR="004816E4">
        <w:t xml:space="preserve">shall </w:t>
      </w:r>
      <w:r w:rsidR="00416CD1">
        <w:t>email</w:t>
      </w:r>
      <w:r w:rsidR="004816E4">
        <w:t xml:space="preserve"> </w:t>
      </w:r>
      <w:hyperlink r:id="rId11" w:history="1">
        <w:r w:rsidR="005E49CA" w:rsidRPr="00015730">
          <w:rPr>
            <w:rStyle w:val="Hyperlink"/>
          </w:rPr>
          <w:t>elizabeth.gouveia-miner@lakecountyfl.gov</w:t>
        </w:r>
      </w:hyperlink>
      <w:r w:rsidR="005E49CA">
        <w:t xml:space="preserve"> </w:t>
      </w:r>
      <w:r w:rsidR="005F53FA">
        <w:t xml:space="preserve">or </w:t>
      </w:r>
      <w:r w:rsidR="005E49CA">
        <w:t xml:space="preserve">the </w:t>
      </w:r>
      <w:r w:rsidR="004816E4" w:rsidRPr="004D4023">
        <w:t>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00071130">
        <w:t xml:space="preserve"> </w:t>
      </w:r>
      <w:r w:rsidRPr="004D4023">
        <w:t xml:space="preserve">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506257FC" w:rsidR="00D97E99" w:rsidRDefault="00D97E99" w:rsidP="00FE0FAE">
      <w:pPr>
        <w:spacing w:line="240" w:lineRule="auto"/>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44AD2C52" w14:textId="77777777" w:rsidR="00B31BA3" w:rsidRPr="004D4023" w:rsidRDefault="00B31BA3" w:rsidP="00FE0FAE">
      <w:pPr>
        <w:spacing w:after="80" w:line="240" w:lineRule="auto"/>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1D24D754" w14:textId="676F7B7E" w:rsidR="00D97E99" w:rsidRPr="005E49CA" w:rsidRDefault="00D97E99" w:rsidP="00FE0FAE">
      <w:pPr>
        <w:spacing w:line="240" w:lineRule="auto"/>
        <w:jc w:val="both"/>
      </w:pPr>
      <w:r w:rsidRPr="005E49CA">
        <w:t xml:space="preserve">Upon completion and acceptance of the work required in conjunction with the contract, the vendor shall submit one lump sum invoice that reflects the total value of the contract. This invoice must be submitted to the County user departments to which the required goods or services were delivered.  </w:t>
      </w:r>
    </w:p>
    <w:p w14:paraId="28AFACB0" w14:textId="77777777" w:rsidR="00B31BA3" w:rsidRDefault="00B31BA3" w:rsidP="00FE0FAE">
      <w:pPr>
        <w:spacing w:after="80" w:line="240" w:lineRule="auto"/>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5B43E60" w:rsidR="006A43A0" w:rsidRPr="008C52CC" w:rsidRDefault="006A43A0" w:rsidP="00FE0FAE">
      <w:pPr>
        <w:pStyle w:val="Heading1"/>
        <w:spacing w:line="240" w:lineRule="auto"/>
      </w:pPr>
      <w:r w:rsidRPr="008C52CC">
        <w:t xml:space="preserve">CERTIFICATION REGARDING </w:t>
      </w:r>
      <w:r>
        <w:t>LAKE COUNTY TERMS AND CONDITIONS</w:t>
      </w:r>
      <w:r w:rsidRPr="008C52CC">
        <w:t xml:space="preserve"> </w:t>
      </w:r>
    </w:p>
    <w:p w14:paraId="3AFE09E0" w14:textId="59D1E2BE" w:rsidR="00400944" w:rsidRDefault="006A43A0" w:rsidP="00FE0FAE">
      <w:pPr>
        <w:spacing w:after="80" w:line="240" w:lineRule="auto"/>
        <w:jc w:val="both"/>
      </w:pPr>
      <w:r>
        <w:t xml:space="preserve">I certify that I have reviewed </w:t>
      </w:r>
      <w:bookmarkStart w:id="5" w:name="_Hlk74129342"/>
      <w:r>
        <w:t>the</w:t>
      </w:r>
      <w:r w:rsidRPr="007269C8">
        <w:t xml:space="preserve"> </w:t>
      </w:r>
      <w:hyperlink r:id="rId12"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FE0FAE">
      <w:pPr>
        <w:spacing w:line="240" w:lineRule="auto"/>
        <w:jc w:val="both"/>
      </w:pPr>
      <w:r>
        <w:t xml:space="preserve">Failure to acknowledge may result in </w:t>
      </w:r>
      <w:r w:rsidR="00111DEF">
        <w:t>Submittal</w:t>
      </w:r>
      <w:r>
        <w:t xml:space="preserve"> being deemed non-responsive. </w:t>
      </w:r>
    </w:p>
    <w:p w14:paraId="5731DDFF" w14:textId="24FC68C5" w:rsidR="00FE0FAE" w:rsidRPr="008C52CC" w:rsidRDefault="00FE0FAE" w:rsidP="00FE0FAE">
      <w:pPr>
        <w:pStyle w:val="Heading1"/>
        <w:spacing w:line="240" w:lineRule="auto"/>
      </w:pPr>
      <w:r w:rsidRPr="008C52CC">
        <w:t xml:space="preserve">CERTIFICATION REGARDING </w:t>
      </w:r>
      <w:r>
        <w:t xml:space="preserve">EXHIBIT </w:t>
      </w:r>
      <w:r>
        <w:t>E</w:t>
      </w:r>
      <w:r>
        <w:t xml:space="preserve"> – </w:t>
      </w:r>
      <w:r>
        <w:t>FEDERALLY REQUIRED CLAUSES</w:t>
      </w:r>
      <w:r w:rsidRPr="008C52CC">
        <w:t xml:space="preserve"> </w:t>
      </w:r>
    </w:p>
    <w:p w14:paraId="2F1E62C5" w14:textId="1E86E0A8" w:rsidR="00FE0FAE" w:rsidRDefault="00FE0FAE" w:rsidP="00FE0FAE">
      <w:pPr>
        <w:spacing w:after="0" w:line="240" w:lineRule="auto"/>
        <w:jc w:val="both"/>
      </w:pPr>
      <w:r>
        <w:t xml:space="preserve">I certify I have reviewed EXHIBIT </w:t>
      </w:r>
      <w:r>
        <w:t>E</w:t>
      </w:r>
      <w:r>
        <w:t xml:space="preserve"> – </w:t>
      </w:r>
      <w:r>
        <w:t>FEDERALLY REQUIRED CLAUSES</w:t>
      </w:r>
      <w:r>
        <w:t xml:space="preserve"> and accept as written.</w:t>
      </w:r>
    </w:p>
    <w:p w14:paraId="3BBFDEF5" w14:textId="77777777" w:rsidR="00FE0FAE" w:rsidRDefault="00FE0FAE" w:rsidP="00FE0FAE">
      <w:pPr>
        <w:spacing w:after="0" w:line="240" w:lineRule="auto"/>
        <w:jc w:val="both"/>
      </w:pPr>
      <w:r w:rsidRPr="00610D28">
        <w:t xml:space="preserve"> </w:t>
      </w:r>
      <w:sdt>
        <w:sdtPr>
          <w:alias w:val="Yes or No"/>
          <w:tag w:val="Yes or No"/>
          <w:id w:val="184570453"/>
          <w:placeholder>
            <w:docPart w:val="81F28437791943AEB62917BC622E83A8"/>
          </w:placeholder>
          <w:showingPlcHdr/>
          <w:dropDownList>
            <w:listItem w:value="Choose Yes or No"/>
            <w:listItem w:displayText="YES" w:value="YES"/>
            <w:listItem w:displayText="NO" w:value="NO"/>
          </w:dropDownList>
        </w:sdtPr>
        <w:sdtContent>
          <w:r w:rsidRPr="009D620E">
            <w:rPr>
              <w:rStyle w:val="PlaceholderText"/>
            </w:rPr>
            <w:t>Choose an item.</w:t>
          </w:r>
        </w:sdtContent>
      </w:sdt>
      <w:r>
        <w:t xml:space="preserve"> </w:t>
      </w:r>
    </w:p>
    <w:p w14:paraId="4AD92A1B" w14:textId="77777777" w:rsidR="00FE0FAE" w:rsidRPr="004D4023" w:rsidRDefault="00FE0FAE" w:rsidP="00FE0FAE">
      <w:pPr>
        <w:jc w:val="both"/>
      </w:pPr>
      <w:r>
        <w:t xml:space="preserve">Failure to acknowledge may result in Submittal being deemed non-responsive. </w:t>
      </w:r>
    </w:p>
    <w:p w14:paraId="65E51BC8" w14:textId="3E097888" w:rsidR="00FE0FAE" w:rsidRPr="008C52CC" w:rsidRDefault="00FE0FAE" w:rsidP="00FE0FAE">
      <w:pPr>
        <w:pStyle w:val="Heading1"/>
        <w:spacing w:line="240" w:lineRule="auto"/>
      </w:pPr>
      <w:r w:rsidRPr="008C52CC">
        <w:lastRenderedPageBreak/>
        <w:t xml:space="preserve">CERTIFICATION REGARDING </w:t>
      </w:r>
      <w:r>
        <w:t xml:space="preserve">EXHIBIT </w:t>
      </w:r>
      <w:r>
        <w:t>F</w:t>
      </w:r>
      <w:r>
        <w:t xml:space="preserve"> – ADDITIONAL TERMS AND CONDITIONS</w:t>
      </w:r>
      <w:r w:rsidRPr="008C52CC">
        <w:t xml:space="preserve"> </w:t>
      </w:r>
    </w:p>
    <w:p w14:paraId="2167B8CD" w14:textId="20289E1B" w:rsidR="00FE0FAE" w:rsidRDefault="00FE0FAE" w:rsidP="00FE0FAE">
      <w:pPr>
        <w:spacing w:after="0" w:line="240" w:lineRule="auto"/>
        <w:jc w:val="both"/>
      </w:pPr>
      <w:r>
        <w:t xml:space="preserve">I certify I have reviewed EXHIBIT </w:t>
      </w:r>
      <w:r>
        <w:t>F</w:t>
      </w:r>
      <w:r>
        <w:t xml:space="preserve"> – ADDITIONAL TERMS AND CONDITIONS and accept as written.</w:t>
      </w:r>
    </w:p>
    <w:p w14:paraId="23294E97" w14:textId="77777777" w:rsidR="00FE0FAE" w:rsidRDefault="00FE0FAE" w:rsidP="00FE0FAE">
      <w:pPr>
        <w:spacing w:after="0" w:line="240" w:lineRule="auto"/>
        <w:jc w:val="both"/>
      </w:pPr>
      <w:r w:rsidRPr="00610D28">
        <w:t xml:space="preserve"> </w:t>
      </w:r>
      <w:sdt>
        <w:sdtPr>
          <w:alias w:val="Yes or No"/>
          <w:tag w:val="Yes or No"/>
          <w:id w:val="951137544"/>
          <w:placeholder>
            <w:docPart w:val="CE5CF5E1E5964C4087A7662EDF84C487"/>
          </w:placeholder>
          <w:showingPlcHdr/>
          <w:dropDownList>
            <w:listItem w:value="Choose Yes or No"/>
            <w:listItem w:displayText="YES" w:value="YES"/>
            <w:listItem w:displayText="NO" w:value="NO"/>
          </w:dropDownList>
        </w:sdtPr>
        <w:sdtContent>
          <w:r w:rsidRPr="009D620E">
            <w:rPr>
              <w:rStyle w:val="PlaceholderText"/>
            </w:rPr>
            <w:t>Choose an item.</w:t>
          </w:r>
        </w:sdtContent>
      </w:sdt>
      <w:r>
        <w:t xml:space="preserve"> </w:t>
      </w:r>
    </w:p>
    <w:p w14:paraId="02B8C097" w14:textId="77777777" w:rsidR="00FE0FAE" w:rsidRPr="004D4023" w:rsidRDefault="00FE0FAE" w:rsidP="00FE0FAE">
      <w:pPr>
        <w:jc w:val="both"/>
      </w:pPr>
      <w:r>
        <w:t xml:space="preserve">Failure to acknowledge may result in Submittal being deemed non-responsive. </w:t>
      </w:r>
    </w:p>
    <w:p w14:paraId="4E5F577F" w14:textId="1EC9CCAF" w:rsidR="006A43A0" w:rsidRPr="00D97E99" w:rsidRDefault="006A43A0" w:rsidP="008203E1">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8203E1">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8203E1">
      <w:pPr>
        <w:pStyle w:val="Heading1"/>
      </w:pPr>
      <w:r w:rsidRPr="008C52CC">
        <w:t xml:space="preserve">CERTIFICATION REGARDING BACKGROUND CHECKS  </w:t>
      </w:r>
    </w:p>
    <w:p w14:paraId="7BBEF0C9" w14:textId="2C6549BA"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8203E1">
      <w:pPr>
        <w:pStyle w:val="Heading1"/>
      </w:pPr>
      <w:r>
        <w:t>DISADVANTAGED BUSINESS ENTERPRISE</w:t>
      </w:r>
      <w:r w:rsidR="003B41F1">
        <w:t xml:space="preserve"> PROGRAM</w:t>
      </w:r>
    </w:p>
    <w:p w14:paraId="217842C2" w14:textId="2B282DDD" w:rsidR="0088181A" w:rsidRDefault="003C46AF" w:rsidP="0088181A">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8203E1">
      <w:pPr>
        <w:pStyle w:val="Heading1"/>
      </w:pPr>
      <w:bookmarkStart w:id="6" w:name="_Hlk89953709"/>
      <w:r>
        <w:t>ANTITRUST VIOLATOR VENDOR LISTS</w:t>
      </w:r>
    </w:p>
    <w:p w14:paraId="6F5F828D" w14:textId="77777777" w:rsidR="00F02243" w:rsidRPr="00B7074F" w:rsidRDefault="00F02243" w:rsidP="00F02243">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5D3AFAF0" w:rsidR="007E4D01" w:rsidRDefault="007E4D01" w:rsidP="008203E1">
      <w:pPr>
        <w:pStyle w:val="Heading1"/>
      </w:pPr>
      <w:r>
        <w:lastRenderedPageBreak/>
        <w:t>FEDERAL FUNDING REQUIREMENT</w:t>
      </w:r>
    </w:p>
    <w:p w14:paraId="3F835A36" w14:textId="77777777" w:rsidR="00121C93" w:rsidRPr="00121C93" w:rsidRDefault="00121C93" w:rsidP="00121C93">
      <w:pPr>
        <w:pStyle w:val="ListParagraph"/>
        <w:numPr>
          <w:ilvl w:val="0"/>
          <w:numId w:val="12"/>
        </w:numPr>
        <w:spacing w:line="240" w:lineRule="auto"/>
        <w:jc w:val="both"/>
        <w:rPr>
          <w:vanish/>
        </w:rPr>
      </w:pPr>
    </w:p>
    <w:p w14:paraId="085350DD" w14:textId="77777777" w:rsidR="00121C93" w:rsidRPr="00121C93" w:rsidRDefault="00121C93" w:rsidP="00121C93">
      <w:pPr>
        <w:pStyle w:val="ListParagraph"/>
        <w:numPr>
          <w:ilvl w:val="0"/>
          <w:numId w:val="12"/>
        </w:numPr>
        <w:spacing w:line="240" w:lineRule="auto"/>
        <w:jc w:val="both"/>
        <w:rPr>
          <w:vanish/>
        </w:rPr>
      </w:pPr>
    </w:p>
    <w:p w14:paraId="05121336" w14:textId="77777777" w:rsidR="00121C93" w:rsidRPr="00121C93" w:rsidRDefault="00121C93" w:rsidP="00121C93">
      <w:pPr>
        <w:pStyle w:val="ListParagraph"/>
        <w:numPr>
          <w:ilvl w:val="0"/>
          <w:numId w:val="12"/>
        </w:numPr>
        <w:spacing w:line="240" w:lineRule="auto"/>
        <w:jc w:val="both"/>
        <w:rPr>
          <w:vanish/>
        </w:rPr>
      </w:pPr>
    </w:p>
    <w:p w14:paraId="08B00C1E" w14:textId="77777777" w:rsidR="00121C93" w:rsidRPr="00121C93" w:rsidRDefault="00121C93" w:rsidP="00121C93">
      <w:pPr>
        <w:pStyle w:val="ListParagraph"/>
        <w:numPr>
          <w:ilvl w:val="0"/>
          <w:numId w:val="12"/>
        </w:numPr>
        <w:spacing w:line="240" w:lineRule="auto"/>
        <w:jc w:val="both"/>
        <w:rPr>
          <w:vanish/>
        </w:rPr>
      </w:pPr>
    </w:p>
    <w:p w14:paraId="3D82830C" w14:textId="77777777" w:rsidR="00121C93" w:rsidRPr="00121C93" w:rsidRDefault="00121C93" w:rsidP="00121C93">
      <w:pPr>
        <w:pStyle w:val="ListParagraph"/>
        <w:numPr>
          <w:ilvl w:val="0"/>
          <w:numId w:val="12"/>
        </w:numPr>
        <w:spacing w:line="240" w:lineRule="auto"/>
        <w:jc w:val="both"/>
        <w:rPr>
          <w:vanish/>
        </w:rPr>
      </w:pPr>
    </w:p>
    <w:p w14:paraId="7DD62F3B" w14:textId="77777777" w:rsidR="00121C93" w:rsidRPr="00121C93" w:rsidRDefault="00121C93" w:rsidP="00121C93">
      <w:pPr>
        <w:pStyle w:val="ListParagraph"/>
        <w:numPr>
          <w:ilvl w:val="0"/>
          <w:numId w:val="12"/>
        </w:numPr>
        <w:spacing w:line="240" w:lineRule="auto"/>
        <w:jc w:val="both"/>
        <w:rPr>
          <w:vanish/>
        </w:rPr>
      </w:pPr>
    </w:p>
    <w:p w14:paraId="30A26C88" w14:textId="77777777" w:rsidR="00121C93" w:rsidRPr="00121C93" w:rsidRDefault="00121C93" w:rsidP="00121C93">
      <w:pPr>
        <w:pStyle w:val="ListParagraph"/>
        <w:numPr>
          <w:ilvl w:val="0"/>
          <w:numId w:val="12"/>
        </w:numPr>
        <w:spacing w:line="240" w:lineRule="auto"/>
        <w:jc w:val="both"/>
        <w:rPr>
          <w:vanish/>
        </w:rPr>
      </w:pPr>
    </w:p>
    <w:p w14:paraId="0D9012B7" w14:textId="77777777" w:rsidR="00121C93" w:rsidRPr="00121C93" w:rsidRDefault="00121C93" w:rsidP="00121C93">
      <w:pPr>
        <w:pStyle w:val="ListParagraph"/>
        <w:numPr>
          <w:ilvl w:val="0"/>
          <w:numId w:val="12"/>
        </w:numPr>
        <w:spacing w:line="240" w:lineRule="auto"/>
        <w:jc w:val="both"/>
        <w:rPr>
          <w:vanish/>
        </w:rPr>
      </w:pPr>
    </w:p>
    <w:p w14:paraId="5F93047E" w14:textId="77777777" w:rsidR="00121C93" w:rsidRPr="00121C93" w:rsidRDefault="00121C93" w:rsidP="00121C93">
      <w:pPr>
        <w:pStyle w:val="ListParagraph"/>
        <w:numPr>
          <w:ilvl w:val="0"/>
          <w:numId w:val="12"/>
        </w:numPr>
        <w:spacing w:line="240" w:lineRule="auto"/>
        <w:jc w:val="both"/>
        <w:rPr>
          <w:vanish/>
        </w:rPr>
      </w:pPr>
    </w:p>
    <w:p w14:paraId="3DE613A7" w14:textId="77777777" w:rsidR="00121C93" w:rsidRPr="00121C93" w:rsidRDefault="00121C93" w:rsidP="00121C93">
      <w:pPr>
        <w:pStyle w:val="ListParagraph"/>
        <w:numPr>
          <w:ilvl w:val="0"/>
          <w:numId w:val="12"/>
        </w:numPr>
        <w:spacing w:line="240" w:lineRule="auto"/>
        <w:jc w:val="both"/>
        <w:rPr>
          <w:vanish/>
        </w:rPr>
      </w:pPr>
    </w:p>
    <w:p w14:paraId="39DA1762" w14:textId="77777777" w:rsidR="00121C93" w:rsidRPr="00121C93" w:rsidRDefault="00121C93" w:rsidP="00121C93">
      <w:pPr>
        <w:pStyle w:val="ListParagraph"/>
        <w:numPr>
          <w:ilvl w:val="0"/>
          <w:numId w:val="12"/>
        </w:numPr>
        <w:spacing w:line="240" w:lineRule="auto"/>
        <w:jc w:val="both"/>
        <w:rPr>
          <w:vanish/>
        </w:rPr>
      </w:pPr>
    </w:p>
    <w:p w14:paraId="3399968F" w14:textId="3E8CC7CF" w:rsidR="007E4D01" w:rsidRDefault="007E4D01" w:rsidP="00121C93">
      <w:pPr>
        <w:pStyle w:val="ListParagraph"/>
        <w:numPr>
          <w:ilvl w:val="1"/>
          <w:numId w:val="12"/>
        </w:numPr>
        <w:spacing w:line="240" w:lineRule="auto"/>
        <w:ind w:left="432" w:hanging="612"/>
        <w:jc w:val="both"/>
      </w:pPr>
      <w:r>
        <w:t>A contract award expected to equal or exceed $25,000 or a contract award at any tier for a federally required audit (irrespective of the contract amount) must not be made to parties listed on the government-wide exclusions in the System for Award Management (SAM), in accordance with the OMB guidelines at 2 C.F.R. part 180. The Excluded Parties List System in SAM contains the names of parties debarred, suspended, or otherwise excluded by agencies, as well as parties declared ineligible under statutory or regulatory authority other than Executive Order</w:t>
      </w:r>
      <w:r w:rsidRPr="000169A1">
        <w:t xml:space="preserve"> </w:t>
      </w:r>
      <w:r>
        <w:t>12549.</w:t>
      </w:r>
    </w:p>
    <w:p w14:paraId="2631B980" w14:textId="77777777" w:rsidR="007E4D01" w:rsidRDefault="007E4D01" w:rsidP="00121C93">
      <w:pPr>
        <w:spacing w:line="240" w:lineRule="auto"/>
        <w:ind w:left="450"/>
        <w:jc w:val="both"/>
      </w:pPr>
      <w:r>
        <w:t xml:space="preserve">Recipients, contractors, and subcontractors (at any level) that enter into covered transactions are required to verify that the entity (as well as its principals and affiliates) with which they propose to </w:t>
      </w:r>
      <w:proofErr w:type="gramStart"/>
      <w:r>
        <w:t>contract</w:t>
      </w:r>
      <w:proofErr w:type="gramEnd"/>
      <w:r>
        <w:t xml:space="preserve"> or subcontract is not excluded or disqualified. This is done by: (a) checking the SAM exclusions; (b) collecting a certification from that person; or (c) adding a clause or condition to the contract or subcontract.</w:t>
      </w:r>
    </w:p>
    <w:p w14:paraId="5CA63D43" w14:textId="75B38095" w:rsidR="007E4D01" w:rsidRDefault="007E4D01" w:rsidP="00121C93">
      <w:pPr>
        <w:spacing w:line="240" w:lineRule="auto"/>
        <w:ind w:left="450"/>
        <w:rPr>
          <w:rStyle w:val="Hyperlink"/>
        </w:rPr>
      </w:pPr>
      <w:r>
        <w:t xml:space="preserve">Registration or search can be conducted here:  </w:t>
      </w:r>
      <w:hyperlink r:id="rId13" w:history="1">
        <w:r>
          <w:rPr>
            <w:rStyle w:val="Hyperlink"/>
          </w:rPr>
          <w:t>SAM Directory and Registration website</w:t>
        </w:r>
      </w:hyperlink>
    </w:p>
    <w:p w14:paraId="64706D0B" w14:textId="77777777" w:rsidR="00FB0520" w:rsidRDefault="00FB0520" w:rsidP="00121C93">
      <w:pPr>
        <w:pStyle w:val="ListParagraph"/>
        <w:numPr>
          <w:ilvl w:val="1"/>
          <w:numId w:val="12"/>
        </w:numPr>
        <w:spacing w:line="240" w:lineRule="auto"/>
        <w:ind w:left="432" w:hanging="612"/>
        <w:contextualSpacing w:val="0"/>
      </w:pPr>
      <w:r w:rsidRPr="00DC42FA">
        <w:t>REQUIRED</w:t>
      </w:r>
      <w:r>
        <w:t xml:space="preserve"> for this project – The System for Award Management (SAM.gov) Unique Entity ID </w:t>
      </w:r>
      <w:hyperlink r:id="rId14" w:history="1">
        <w:r>
          <w:rPr>
            <w:rStyle w:val="Hyperlink"/>
          </w:rPr>
          <w:t>SAM.gov | Home</w:t>
        </w:r>
      </w:hyperlink>
      <w:r>
        <w:t xml:space="preserve">:  </w:t>
      </w:r>
      <w:sdt>
        <w:sdtPr>
          <w:alias w:val="SAM.GOV ID NUMBER"/>
          <w:tag w:val="SAM.GOV ID NUMBER"/>
          <w:id w:val="-1346239281"/>
          <w:placeholder>
            <w:docPart w:val="F66C973C448B4367A624D65B5E359E3B"/>
          </w:placeholder>
          <w:showingPlcHdr/>
          <w:text/>
        </w:sdtPr>
        <w:sdtEndPr/>
        <w:sdtContent>
          <w:r w:rsidRPr="00847C6F">
            <w:rPr>
              <w:rStyle w:val="PlaceholderText"/>
            </w:rPr>
            <w:t>Click or tap here to enter text.</w:t>
          </w:r>
        </w:sdtContent>
      </w:sdt>
    </w:p>
    <w:bookmarkEnd w:id="6"/>
    <w:p w14:paraId="6728493A" w14:textId="3C53CB2D" w:rsidR="006A43A0" w:rsidRPr="008C52CC" w:rsidRDefault="006A43A0" w:rsidP="00121C93">
      <w:pPr>
        <w:pStyle w:val="Heading1"/>
        <w:spacing w:line="240" w:lineRule="auto"/>
      </w:pPr>
      <w:r w:rsidRPr="008C52CC">
        <w:t xml:space="preserve">RECIPROCAL VENDOR PREFERENCE  </w:t>
      </w:r>
    </w:p>
    <w:p w14:paraId="3643A962" w14:textId="180D72F5" w:rsidR="006A43A0" w:rsidRDefault="005E49CA" w:rsidP="005E49CA">
      <w:pPr>
        <w:pStyle w:val="ListParagraph"/>
        <w:spacing w:after="40"/>
        <w:ind w:left="360"/>
        <w:jc w:val="both"/>
      </w:pPr>
      <w:r>
        <w:t>N/A</w:t>
      </w:r>
    </w:p>
    <w:p w14:paraId="5CC5EDEA" w14:textId="75A65EFA" w:rsidR="006A43A0" w:rsidRPr="008C52CC" w:rsidRDefault="006A43A0" w:rsidP="008203E1">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8203E1">
      <w:pPr>
        <w:pStyle w:val="Heading1"/>
      </w:pPr>
      <w:r>
        <w:t>SUBMITTAL</w:t>
      </w:r>
      <w:r w:rsidR="006A43A0" w:rsidRPr="008E3698">
        <w:t xml:space="preserve"> SIGNATURE</w:t>
      </w:r>
    </w:p>
    <w:p w14:paraId="136990B5" w14:textId="1D7B4C6F" w:rsidR="00CC51B9" w:rsidRPr="004061A7" w:rsidRDefault="00CC51B9" w:rsidP="00121C93">
      <w:pPr>
        <w:spacing w:after="40" w:line="240" w:lineRule="auto"/>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18757852" w14:textId="33FA8A11" w:rsidR="00516573" w:rsidRPr="0011009F" w:rsidRDefault="00CC51B9" w:rsidP="00121C93">
      <w:pPr>
        <w:jc w:val="both"/>
        <w:rPr>
          <w:bCs/>
          <w:i/>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sectPr w:rsidR="00516573" w:rsidRPr="0011009F" w:rsidSect="0011009F">
      <w:headerReference w:type="default" r:id="rId15"/>
      <w:footerReference w:type="default" r:id="rId16"/>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076D4AB7"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05C9C">
      <w:rPr>
        <w:b/>
        <w:bCs/>
      </w:rPr>
      <w:t>3</w:t>
    </w:r>
    <w:r w:rsidRPr="00CB67D2">
      <w:rPr>
        <w:b/>
        <w:bCs/>
      </w:rPr>
      <w:t>-</w:t>
    </w:r>
    <w:r w:rsidR="005E49CA">
      <w:rPr>
        <w:b/>
        <w:bCs/>
      </w:rPr>
      <w:t>731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NOKI0H+bp1zfBMzMJIb/NuJMNlPcP8M07HpY2NxwUPX0OU/Ff/GxsmiMfpy2MGc6i1msmRE2ybAQ8lW86tWIw==" w:salt="QfWeeS9Y37qcQduFpY6rrQ=="/>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1130"/>
    <w:rsid w:val="00084EEA"/>
    <w:rsid w:val="000B66A9"/>
    <w:rsid w:val="000F7D62"/>
    <w:rsid w:val="00105C9C"/>
    <w:rsid w:val="0011009F"/>
    <w:rsid w:val="00111DEF"/>
    <w:rsid w:val="00120488"/>
    <w:rsid w:val="00121C93"/>
    <w:rsid w:val="00121EEC"/>
    <w:rsid w:val="00155615"/>
    <w:rsid w:val="001619DB"/>
    <w:rsid w:val="00190AA8"/>
    <w:rsid w:val="0019327C"/>
    <w:rsid w:val="001A2DAA"/>
    <w:rsid w:val="001B6752"/>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516573"/>
    <w:rsid w:val="005A2D03"/>
    <w:rsid w:val="005B492D"/>
    <w:rsid w:val="005B773A"/>
    <w:rsid w:val="005E49CA"/>
    <w:rsid w:val="005F2D8A"/>
    <w:rsid w:val="005F53FA"/>
    <w:rsid w:val="00605FBC"/>
    <w:rsid w:val="00613ECD"/>
    <w:rsid w:val="006208D1"/>
    <w:rsid w:val="006221F4"/>
    <w:rsid w:val="00643925"/>
    <w:rsid w:val="006517A3"/>
    <w:rsid w:val="00655E5C"/>
    <w:rsid w:val="00680606"/>
    <w:rsid w:val="00682208"/>
    <w:rsid w:val="006A43A0"/>
    <w:rsid w:val="006B16D0"/>
    <w:rsid w:val="007136B7"/>
    <w:rsid w:val="00771218"/>
    <w:rsid w:val="007A1BEF"/>
    <w:rsid w:val="007E4D01"/>
    <w:rsid w:val="007F0A3D"/>
    <w:rsid w:val="007F340F"/>
    <w:rsid w:val="008203E1"/>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90020"/>
    <w:rsid w:val="00D97E99"/>
    <w:rsid w:val="00DB6A41"/>
    <w:rsid w:val="00DD19E6"/>
    <w:rsid w:val="00E56ABB"/>
    <w:rsid w:val="00E60B95"/>
    <w:rsid w:val="00E728C3"/>
    <w:rsid w:val="00E7306E"/>
    <w:rsid w:val="00E8519B"/>
    <w:rsid w:val="00E94101"/>
    <w:rsid w:val="00E95E74"/>
    <w:rsid w:val="00EA6C5F"/>
    <w:rsid w:val="00EA7943"/>
    <w:rsid w:val="00F02243"/>
    <w:rsid w:val="00F04555"/>
    <w:rsid w:val="00F112A4"/>
    <w:rsid w:val="00F32AEC"/>
    <w:rsid w:val="00F50423"/>
    <w:rsid w:val="00F56D9A"/>
    <w:rsid w:val="00F66F9C"/>
    <w:rsid w:val="00F9455D"/>
    <w:rsid w:val="00FB0520"/>
    <w:rsid w:val="00FB59B1"/>
    <w:rsid w:val="00FB67BB"/>
    <w:rsid w:val="00FB6C52"/>
    <w:rsid w:val="00FB7576"/>
    <w:rsid w:val="00FD3D22"/>
    <w:rsid w:val="00FD7B8C"/>
    <w:rsid w:val="00FE0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m.directory/?gclid=EAIaIQobChMIh7fK0LzX9AIVZv_jBx0OxwJZEAAYAiAAEgIKLvD_Bw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keumbraco.azurewebsites.net/media/krwgfnt0/general-terms-and-conditions-v-5-6-21-ada.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izabeth.gouveia-miner@lakecountyfl.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m.gov/content/hom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F66C973C448B4367A624D65B5E359E3B"/>
        <w:category>
          <w:name w:val="General"/>
          <w:gallery w:val="placeholder"/>
        </w:category>
        <w:types>
          <w:type w:val="bbPlcHdr"/>
        </w:types>
        <w:behaviors>
          <w:behavior w:val="content"/>
        </w:behaviors>
        <w:guid w:val="{CCEDAA99-D62B-4DC3-9B42-6E7109A7909D}"/>
      </w:docPartPr>
      <w:docPartBody>
        <w:p w:rsidR="000B718E" w:rsidRDefault="00CC65E5" w:rsidP="00CC65E5">
          <w:pPr>
            <w:pStyle w:val="F66C973C448B4367A624D65B5E359E3B"/>
          </w:pPr>
          <w:r w:rsidRPr="00847C6F">
            <w:rPr>
              <w:rStyle w:val="PlaceholderText"/>
            </w:rPr>
            <w:t>Click or tap here to enter text.</w:t>
          </w:r>
        </w:p>
      </w:docPartBody>
    </w:docPart>
    <w:docPart>
      <w:docPartPr>
        <w:name w:val="81F28437791943AEB62917BC622E83A8"/>
        <w:category>
          <w:name w:val="General"/>
          <w:gallery w:val="placeholder"/>
        </w:category>
        <w:types>
          <w:type w:val="bbPlcHdr"/>
        </w:types>
        <w:behaviors>
          <w:behavior w:val="content"/>
        </w:behaviors>
        <w:guid w:val="{5FD8121A-9DA4-4879-AA01-2153748B22A7}"/>
      </w:docPartPr>
      <w:docPartBody>
        <w:p w:rsidR="00000000" w:rsidRDefault="00083145" w:rsidP="00083145">
          <w:pPr>
            <w:pStyle w:val="81F28437791943AEB62917BC622E83A8"/>
          </w:pPr>
          <w:r w:rsidRPr="009D620E">
            <w:rPr>
              <w:rStyle w:val="PlaceholderText"/>
            </w:rPr>
            <w:t>Choose an item.</w:t>
          </w:r>
        </w:p>
      </w:docPartBody>
    </w:docPart>
    <w:docPart>
      <w:docPartPr>
        <w:name w:val="CE5CF5E1E5964C4087A7662EDF84C487"/>
        <w:category>
          <w:name w:val="General"/>
          <w:gallery w:val="placeholder"/>
        </w:category>
        <w:types>
          <w:type w:val="bbPlcHdr"/>
        </w:types>
        <w:behaviors>
          <w:behavior w:val="content"/>
        </w:behaviors>
        <w:guid w:val="{F172E6E8-C4FE-4BC3-9CDA-60A0B4B7A5DD}"/>
      </w:docPartPr>
      <w:docPartBody>
        <w:p w:rsidR="00000000" w:rsidRDefault="00083145" w:rsidP="00083145">
          <w:pPr>
            <w:pStyle w:val="CE5CF5E1E5964C4087A7662EDF84C487"/>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83145"/>
    <w:rsid w:val="000B718E"/>
    <w:rsid w:val="00124733"/>
    <w:rsid w:val="001936B5"/>
    <w:rsid w:val="004844B8"/>
    <w:rsid w:val="0052448B"/>
    <w:rsid w:val="00524D7E"/>
    <w:rsid w:val="0074586F"/>
    <w:rsid w:val="007834B1"/>
    <w:rsid w:val="00833BF2"/>
    <w:rsid w:val="00835546"/>
    <w:rsid w:val="008A232A"/>
    <w:rsid w:val="009E7C4B"/>
    <w:rsid w:val="00A155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3145"/>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F66C973C448B4367A624D65B5E359E3B">
    <w:name w:val="F66C973C448B4367A624D65B5E359E3B"/>
    <w:rsid w:val="00CC65E5"/>
  </w:style>
  <w:style w:type="paragraph" w:customStyle="1" w:styleId="81F28437791943AEB62917BC622E83A8">
    <w:name w:val="81F28437791943AEB62917BC622E83A8"/>
    <w:rsid w:val="00083145"/>
  </w:style>
  <w:style w:type="paragraph" w:customStyle="1" w:styleId="CE5CF5E1E5964C4087A7662EDF84C487">
    <w:name w:val="CE5CF5E1E5964C4087A7662EDF84C487"/>
    <w:rsid w:val="000831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2.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7C2530-C53C-4D9E-8D08-FE0D5556A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61</cp:revision>
  <dcterms:created xsi:type="dcterms:W3CDTF">2021-02-23T20:33:00Z</dcterms:created>
  <dcterms:modified xsi:type="dcterms:W3CDTF">2023-03-21T13:31:00Z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