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6E8323FC" w14:textId="77777777" w:rsidR="00E5076A" w:rsidRDefault="00EA1F05" w:rsidP="00D258A9">
      <w:pPr>
        <w:tabs>
          <w:tab w:val="left" w:pos="7020"/>
        </w:tabs>
        <w:rPr>
          <w:bCs/>
          <w:szCs w:val="24"/>
        </w:rPr>
      </w:pPr>
      <w:r>
        <w:rPr>
          <w:b/>
          <w:szCs w:val="24"/>
        </w:rPr>
        <w:t xml:space="preserve">SOLICTATION: </w:t>
      </w:r>
      <w:r w:rsidR="00DD6609">
        <w:rPr>
          <w:bCs/>
          <w:szCs w:val="24"/>
        </w:rPr>
        <w:t>Third Party Administrator for Workers Comp</w:t>
      </w:r>
      <w:r w:rsidR="00E5076A">
        <w:rPr>
          <w:bCs/>
          <w:szCs w:val="24"/>
        </w:rPr>
        <w:t xml:space="preserve">, </w:t>
      </w:r>
    </w:p>
    <w:p w14:paraId="5E2E8274" w14:textId="70D20EC5" w:rsidR="00EF5966" w:rsidRPr="00E5076A" w:rsidRDefault="00DD6609" w:rsidP="00D258A9">
      <w:pPr>
        <w:tabs>
          <w:tab w:val="left" w:pos="7020"/>
        </w:tabs>
        <w:rPr>
          <w:bCs/>
          <w:szCs w:val="24"/>
        </w:rPr>
      </w:pPr>
      <w:r>
        <w:rPr>
          <w:bCs/>
          <w:szCs w:val="24"/>
        </w:rPr>
        <w:t>Employer Liability</w:t>
      </w:r>
      <w:r w:rsidR="00E5076A">
        <w:rPr>
          <w:bCs/>
          <w:szCs w:val="24"/>
        </w:rPr>
        <w:t>, Property and Liability</w:t>
      </w:r>
      <w:r>
        <w:rPr>
          <w:bCs/>
          <w:szCs w:val="24"/>
        </w:rPr>
        <w:t xml:space="preserve"> 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 w:rsidR="00EA1F05">
        <w:rPr>
          <w:szCs w:val="24"/>
        </w:rPr>
        <w:tab/>
      </w:r>
      <w:r w:rsidR="00E5076A">
        <w:rPr>
          <w:szCs w:val="24"/>
        </w:rPr>
        <w:t>03/16</w:t>
      </w:r>
      <w:r>
        <w:rPr>
          <w:szCs w:val="24"/>
        </w:rPr>
        <w:t>/2023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5B84B7A9" w:rsidR="00EA1F05" w:rsidRDefault="00EA1F05" w:rsidP="00E5076A">
      <w:pPr>
        <w:spacing w:after="160"/>
        <w:ind w:left="540" w:hanging="540"/>
        <w:jc w:val="both"/>
        <w:rPr>
          <w:snapToGrid/>
          <w:color w:val="000000"/>
          <w:szCs w:val="24"/>
        </w:rPr>
      </w:pPr>
      <w:r>
        <w:rPr>
          <w:snapToGrid/>
          <w:color w:val="000000"/>
          <w:szCs w:val="24"/>
        </w:rPr>
        <w:t xml:space="preserve">Q1.  </w:t>
      </w:r>
      <w:r w:rsidR="00E5076A">
        <w:rPr>
          <w:snapToGrid/>
          <w:color w:val="000000"/>
          <w:szCs w:val="24"/>
        </w:rPr>
        <w:t>Will the County provide Loss runs for each line of business and provide the number of claims reported each line per year?</w:t>
      </w:r>
    </w:p>
    <w:p w14:paraId="502707AC" w14:textId="0E381F23" w:rsidR="002D4C1C" w:rsidRDefault="00EA1F05" w:rsidP="00EA1F05">
      <w:pPr>
        <w:spacing w:after="160"/>
        <w:ind w:left="540" w:hanging="540"/>
        <w:jc w:val="both"/>
        <w:rPr>
          <w:b/>
          <w:bCs/>
          <w:snapToGrid/>
          <w:color w:val="000000"/>
          <w:szCs w:val="24"/>
        </w:rPr>
      </w:pPr>
      <w:r w:rsidRPr="00EA1F05">
        <w:rPr>
          <w:b/>
          <w:bCs/>
          <w:snapToGrid/>
          <w:color w:val="000000"/>
          <w:szCs w:val="24"/>
        </w:rPr>
        <w:t>R1.</w:t>
      </w:r>
      <w:r>
        <w:rPr>
          <w:snapToGrid/>
          <w:color w:val="000000"/>
          <w:szCs w:val="24"/>
        </w:rPr>
        <w:t xml:space="preserve">   </w:t>
      </w:r>
      <w:r w:rsidR="00E5076A" w:rsidRPr="00E5076A">
        <w:rPr>
          <w:b/>
          <w:bCs/>
          <w:snapToGrid/>
          <w:color w:val="000000"/>
          <w:szCs w:val="24"/>
        </w:rPr>
        <w:t>This information for the current Third-Party Administrator upon request.</w:t>
      </w:r>
      <w:r w:rsidR="00E5076A">
        <w:rPr>
          <w:snapToGrid/>
          <w:color w:val="000000"/>
          <w:szCs w:val="24"/>
        </w:rPr>
        <w:t xml:space="preserve"> </w:t>
      </w:r>
    </w:p>
    <w:p w14:paraId="6B9F4DDC" w14:textId="1FFC8BBE" w:rsidR="00EA1F05" w:rsidRDefault="00EA1F05" w:rsidP="00E5076A">
      <w:pPr>
        <w:spacing w:after="160"/>
        <w:ind w:left="810" w:hanging="810"/>
        <w:jc w:val="both"/>
        <w:rPr>
          <w:b/>
          <w:bCs/>
        </w:rPr>
      </w:pPr>
      <w:r>
        <w:rPr>
          <w:snapToGrid/>
          <w:color w:val="000000"/>
          <w:szCs w:val="24"/>
        </w:rPr>
        <w:t>Q2.</w:t>
      </w:r>
      <w:r w:rsidR="00E5076A">
        <w:rPr>
          <w:snapToGrid/>
          <w:color w:val="000000"/>
          <w:szCs w:val="24"/>
        </w:rPr>
        <w:t xml:space="preserve">   May we have a copy of the current contract? </w:t>
      </w:r>
    </w:p>
    <w:p w14:paraId="02E6CF71" w14:textId="3CA85B77" w:rsidR="00EA1F05" w:rsidRDefault="00EA1F05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>R.2</w:t>
      </w:r>
      <w:r w:rsidR="00E5076A">
        <w:rPr>
          <w:b/>
          <w:bCs/>
        </w:rPr>
        <w:t xml:space="preserve">   The current contract can be viewed on our website at the following link. Please note, this contract only includes the Workers Compensation and Employer Liability:</w:t>
      </w:r>
    </w:p>
    <w:p w14:paraId="6EFD28B2" w14:textId="5EBCABC9" w:rsidR="00E5076A" w:rsidRDefault="00E5076A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ab/>
      </w:r>
      <w:hyperlink r:id="rId11" w:history="1">
        <w:r w:rsidRPr="00E5076A">
          <w:rPr>
            <w:color w:val="0000FF"/>
            <w:u w:val="single"/>
          </w:rPr>
          <w:t>18-0016.pdf (lakecountyfl.gov)</w:t>
        </w:r>
      </w:hyperlink>
      <w:r>
        <w:t xml:space="preserve"> </w:t>
      </w:r>
    </w:p>
    <w:p w14:paraId="1B046D6C" w14:textId="3689A834" w:rsidR="00E5076A" w:rsidRPr="00E5076A" w:rsidRDefault="00E5076A" w:rsidP="00EA1F05">
      <w:pPr>
        <w:spacing w:after="160"/>
        <w:ind w:left="540" w:hanging="540"/>
        <w:jc w:val="both"/>
      </w:pPr>
      <w:r>
        <w:rPr>
          <w:b/>
          <w:bCs/>
        </w:rPr>
        <w:t xml:space="preserve">Q3.   </w:t>
      </w:r>
      <w:r w:rsidRPr="00E5076A">
        <w:t>Is the Sheriff, Police Department or Fire Rescue part of your program?</w:t>
      </w:r>
    </w:p>
    <w:p w14:paraId="071D0C22" w14:textId="25620AC0" w:rsidR="00E5076A" w:rsidRPr="00EA1F05" w:rsidRDefault="00E5076A" w:rsidP="00EA1F05">
      <w:pPr>
        <w:spacing w:after="160"/>
        <w:ind w:left="540" w:hanging="540"/>
        <w:jc w:val="both"/>
        <w:rPr>
          <w:b/>
          <w:bCs/>
        </w:rPr>
      </w:pPr>
      <w:r>
        <w:rPr>
          <w:b/>
          <w:bCs/>
        </w:rPr>
        <w:t xml:space="preserve">R3.   The Sheriff and Police Departments are not a part of the program. Fire Rescue and EMS are a part of the program. </w:t>
      </w:r>
    </w:p>
    <w:p w14:paraId="2C6D366D" w14:textId="5328500A" w:rsidR="00EA1F05" w:rsidRPr="00E5076A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lastRenderedPageBreak/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0CDC1497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="00DD6609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DD6609">
      <w:rPr>
        <w:b/>
        <w:bCs/>
      </w:rPr>
      <w:t>524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593595">
    <w:abstractNumId w:val="0"/>
  </w:num>
  <w:num w:numId="2" w16cid:durableId="1693918711">
    <w:abstractNumId w:val="4"/>
  </w:num>
  <w:num w:numId="3" w16cid:durableId="1604804672">
    <w:abstractNumId w:val="3"/>
  </w:num>
  <w:num w:numId="4" w16cid:durableId="1510102255">
    <w:abstractNumId w:val="5"/>
  </w:num>
  <w:num w:numId="5" w16cid:durableId="1662849998">
    <w:abstractNumId w:val="1"/>
  </w:num>
  <w:num w:numId="6" w16cid:durableId="24598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2bfcFJLBdy4pziu+kS5nsYMT2V7rnUcKLLB7vmcMRPZXjd0MyYYmU2FEs6keBNljzO4b0fQOjgr2x53Exwkw==" w:salt="Siwv8al42JyQMfZCdNS5s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A4B67"/>
    <w:rsid w:val="00CB1B38"/>
    <w:rsid w:val="00CC306A"/>
    <w:rsid w:val="00CC4FF2"/>
    <w:rsid w:val="00CD038E"/>
    <w:rsid w:val="00CE0010"/>
    <w:rsid w:val="00CF68E6"/>
    <w:rsid w:val="00D01ADF"/>
    <w:rsid w:val="00D20816"/>
    <w:rsid w:val="00D258A9"/>
    <w:rsid w:val="00D4336C"/>
    <w:rsid w:val="00D454B6"/>
    <w:rsid w:val="00DB7FA9"/>
    <w:rsid w:val="00DC457D"/>
    <w:rsid w:val="00DC68A5"/>
    <w:rsid w:val="00DD2371"/>
    <w:rsid w:val="00DD4532"/>
    <w:rsid w:val="00DD6609"/>
    <w:rsid w:val="00E12DB6"/>
    <w:rsid w:val="00E5076A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.lakecountyfl.gov/ProcurementDocuments/term-supply_contracts/18-0016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Munday, Amy</cp:lastModifiedBy>
  <cp:revision>2</cp:revision>
  <cp:lastPrinted>2020-04-01T15:04:00Z</cp:lastPrinted>
  <dcterms:created xsi:type="dcterms:W3CDTF">2023-03-16T18:27:00Z</dcterms:created>
  <dcterms:modified xsi:type="dcterms:W3CDTF">2023-03-16T18:27:00Z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