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91A4" w14:textId="643894D6" w:rsidR="003F2FBF" w:rsidRDefault="000A7862" w:rsidP="00A34AFE">
      <w:pPr>
        <w:jc w:val="center"/>
      </w:pPr>
      <w:r>
        <w:rPr>
          <w:noProof/>
        </w:rPr>
        <w:drawing>
          <wp:inline distT="0" distB="0" distL="0" distR="0" wp14:anchorId="597B026D" wp14:editId="2A989CC1">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9BB79A3" w14:textId="2E1A356D" w:rsidR="0069382C" w:rsidRPr="000B133E" w:rsidRDefault="0069382C" w:rsidP="0069382C">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78361982" w14:textId="6BE76DC7" w:rsidR="0069382C" w:rsidRDefault="0069382C" w:rsidP="0069382C">
      <w:pPr>
        <w:pStyle w:val="Header"/>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4608E6">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5E2E8274" w14:textId="4A599D29" w:rsidR="00EF5966" w:rsidRPr="00CD038E" w:rsidRDefault="00EA1F05" w:rsidP="00D258A9">
      <w:pPr>
        <w:tabs>
          <w:tab w:val="left" w:pos="7020"/>
        </w:tabs>
        <w:rPr>
          <w:szCs w:val="24"/>
        </w:rPr>
      </w:pPr>
      <w:r>
        <w:rPr>
          <w:b/>
          <w:szCs w:val="24"/>
        </w:rPr>
        <w:t xml:space="preserve">SOLICTATION: </w:t>
      </w:r>
      <w:r w:rsidR="002774E0">
        <w:rPr>
          <w:bCs/>
          <w:szCs w:val="24"/>
        </w:rPr>
        <w:t>County Medical Plan for Employees</w:t>
      </w:r>
      <w:r w:rsidR="00525414" w:rsidRPr="00CD038E">
        <w:rPr>
          <w:szCs w:val="24"/>
        </w:rPr>
        <w:tab/>
      </w:r>
      <w:r w:rsidR="00C3031B">
        <w:rPr>
          <w:szCs w:val="24"/>
        </w:rPr>
        <w:tab/>
      </w:r>
      <w:r w:rsidR="00C3031B">
        <w:rPr>
          <w:szCs w:val="24"/>
        </w:rPr>
        <w:tab/>
      </w:r>
      <w:r>
        <w:rPr>
          <w:szCs w:val="24"/>
        </w:rPr>
        <w:tab/>
      </w:r>
      <w:r w:rsidR="00FF0615">
        <w:rPr>
          <w:szCs w:val="24"/>
        </w:rPr>
        <w:t>2/</w:t>
      </w:r>
      <w:r w:rsidR="00B47FF6">
        <w:rPr>
          <w:szCs w:val="24"/>
        </w:rPr>
        <w:t>2</w:t>
      </w:r>
      <w:r w:rsidR="00B81E66">
        <w:rPr>
          <w:szCs w:val="24"/>
        </w:rPr>
        <w:t>7/</w:t>
      </w:r>
      <w:r w:rsidR="002774E0">
        <w:rPr>
          <w:szCs w:val="24"/>
        </w:rPr>
        <w:t>2023</w:t>
      </w:r>
    </w:p>
    <w:p w14:paraId="6B289673" w14:textId="77777777" w:rsidR="006D745E" w:rsidRPr="00CD038E" w:rsidRDefault="006D745E" w:rsidP="008762A3">
      <w:pPr>
        <w:jc w:val="center"/>
        <w:rPr>
          <w:b/>
          <w:szCs w:val="24"/>
        </w:rPr>
      </w:pPr>
    </w:p>
    <w:p w14:paraId="33560EC3" w14:textId="0CB87894" w:rsidR="00B82A39" w:rsidRPr="00CD038E" w:rsidRDefault="00B82A39" w:rsidP="008E5F15">
      <w:pPr>
        <w:spacing w:after="240"/>
        <w:jc w:val="both"/>
        <w:rPr>
          <w:szCs w:val="24"/>
        </w:rPr>
      </w:pPr>
      <w:r>
        <w:rPr>
          <w:szCs w:val="24"/>
        </w:rPr>
        <w:t xml:space="preserve">Vendors are responsible </w:t>
      </w:r>
      <w:r w:rsidR="003B5832">
        <w:rPr>
          <w:szCs w:val="24"/>
        </w:rPr>
        <w:t>for</w:t>
      </w:r>
      <w:r w:rsidR="003B5832" w:rsidRPr="00CD038E">
        <w:rPr>
          <w:szCs w:val="24"/>
        </w:rPr>
        <w:t xml:space="preserve"> </w:t>
      </w:r>
      <w:r w:rsidR="003B5832">
        <w:rPr>
          <w:szCs w:val="24"/>
        </w:rPr>
        <w:t xml:space="preserve">the </w:t>
      </w:r>
      <w:r w:rsidRPr="00CD038E">
        <w:rPr>
          <w:szCs w:val="24"/>
        </w:rPr>
        <w:t>receipt</w:t>
      </w:r>
      <w:r>
        <w:rPr>
          <w:szCs w:val="24"/>
        </w:rPr>
        <w:t xml:space="preserve"> and acknowledgement </w:t>
      </w:r>
      <w:r w:rsidRPr="00CD038E">
        <w:rPr>
          <w:szCs w:val="24"/>
        </w:rPr>
        <w:t>of all addenda</w:t>
      </w:r>
      <w:r w:rsidR="00855896">
        <w:rPr>
          <w:szCs w:val="24"/>
        </w:rPr>
        <w:t xml:space="preserve"> to a solicitation. </w:t>
      </w:r>
      <w:r w:rsidR="00EA1F05">
        <w:rPr>
          <w:szCs w:val="24"/>
        </w:rPr>
        <w:t>C</w:t>
      </w:r>
      <w:r w:rsidR="00855896">
        <w:rPr>
          <w:szCs w:val="24"/>
        </w:rPr>
        <w:t>onfirm acknowledgement</w:t>
      </w:r>
      <w:r w:rsidR="00EA1F05">
        <w:rPr>
          <w:szCs w:val="24"/>
        </w:rPr>
        <w:t xml:space="preserve"> by </w:t>
      </w:r>
      <w:r w:rsidR="00855896">
        <w:rPr>
          <w:szCs w:val="24"/>
        </w:rPr>
        <w:t>includ</w:t>
      </w:r>
      <w:r w:rsidR="00EA1F05">
        <w:rPr>
          <w:szCs w:val="24"/>
        </w:rPr>
        <w:t xml:space="preserve">ing </w:t>
      </w:r>
      <w:r w:rsidR="003B5832">
        <w:rPr>
          <w:szCs w:val="24"/>
        </w:rPr>
        <w:t xml:space="preserve">an </w:t>
      </w:r>
      <w:r w:rsidR="00523D30">
        <w:rPr>
          <w:szCs w:val="24"/>
        </w:rPr>
        <w:t>electronically</w:t>
      </w:r>
      <w:r w:rsidRPr="00CD038E">
        <w:rPr>
          <w:szCs w:val="24"/>
        </w:rPr>
        <w:t xml:space="preserve"> </w:t>
      </w:r>
      <w:r w:rsidR="00523D30">
        <w:rPr>
          <w:szCs w:val="24"/>
        </w:rPr>
        <w:t>completed</w:t>
      </w:r>
      <w:r w:rsidRPr="00CD038E">
        <w:rPr>
          <w:szCs w:val="24"/>
        </w:rPr>
        <w:t xml:space="preserve"> copy of this addendum with</w:t>
      </w:r>
      <w:r w:rsidR="003B5832">
        <w:rPr>
          <w:szCs w:val="24"/>
        </w:rPr>
        <w:t xml:space="preserve"> s</w:t>
      </w:r>
      <w:r>
        <w:rPr>
          <w:szCs w:val="24"/>
        </w:rPr>
        <w:t>ubmittal</w:t>
      </w:r>
      <w:r w:rsidR="00855896">
        <w:rPr>
          <w:szCs w:val="24"/>
        </w:rPr>
        <w:t>.</w:t>
      </w:r>
      <w:r w:rsidRPr="00CD038E">
        <w:rPr>
          <w:szCs w:val="24"/>
        </w:rPr>
        <w:t xml:space="preserve"> </w:t>
      </w:r>
      <w:r w:rsidR="003B5832">
        <w:rPr>
          <w:szCs w:val="24"/>
        </w:rPr>
        <w:t xml:space="preserve"> </w:t>
      </w:r>
      <w:r w:rsidRPr="00CD038E">
        <w:rPr>
          <w:szCs w:val="24"/>
        </w:rPr>
        <w:t xml:space="preserve">Failure to acknowledge each addendum may prevent the </w:t>
      </w:r>
      <w:r w:rsidR="003B5832">
        <w:rPr>
          <w:szCs w:val="24"/>
        </w:rPr>
        <w:t>submittal</w:t>
      </w:r>
      <w:r w:rsidR="003B5832" w:rsidRPr="00CD038E">
        <w:rPr>
          <w:szCs w:val="24"/>
        </w:rPr>
        <w:t xml:space="preserve"> </w:t>
      </w:r>
      <w:r w:rsidRPr="00CD038E">
        <w:rPr>
          <w:szCs w:val="24"/>
        </w:rPr>
        <w:t>from being considered for award.</w:t>
      </w:r>
    </w:p>
    <w:p w14:paraId="652FDB4C" w14:textId="064C663C" w:rsidR="00B60E88" w:rsidRPr="00B81E66" w:rsidRDefault="00271D07" w:rsidP="00EA1F05">
      <w:pPr>
        <w:pStyle w:val="Default"/>
        <w:tabs>
          <w:tab w:val="left" w:pos="360"/>
        </w:tabs>
        <w:spacing w:after="240"/>
        <w:ind w:left="360"/>
        <w:rPr>
          <w:b/>
          <w:bCs/>
        </w:rPr>
      </w:pPr>
      <w:r w:rsidRPr="00B81E66">
        <w:rPr>
          <w:b/>
          <w:bCs/>
          <w:highlight w:val="yellow"/>
        </w:rPr>
        <w:t>THIS ADDENDUM DOES CHANGE THE DATE FOR RECEIPT OF PROPOSALS.</w:t>
      </w:r>
      <w:r w:rsidR="00B81E66" w:rsidRPr="00B81E66">
        <w:rPr>
          <w:b/>
          <w:bCs/>
          <w:highlight w:val="yellow"/>
        </w:rPr>
        <w:t xml:space="preserve"> DUE DATE FOR PROPOSAL SUBMISSION IS MARCH 16, 2023. DEADLINE FOR QUESTIONS HAS BEEN EXTENDED UNTIL MARCH 9, 2023.</w:t>
      </w:r>
    </w:p>
    <w:p w14:paraId="5C1CD418" w14:textId="0E45739E" w:rsidR="00EA1F05" w:rsidRPr="00EA1F05" w:rsidRDefault="00EA1F05" w:rsidP="00EA1F05">
      <w:pPr>
        <w:pStyle w:val="Default"/>
        <w:tabs>
          <w:tab w:val="left" w:pos="360"/>
        </w:tabs>
        <w:spacing w:after="240"/>
        <w:rPr>
          <w:b/>
          <w:bCs/>
          <w:u w:val="single"/>
        </w:rPr>
      </w:pPr>
      <w:r w:rsidRPr="00EA1F05">
        <w:rPr>
          <w:b/>
          <w:bCs/>
          <w:u w:val="single"/>
        </w:rPr>
        <w:t>QUESTIONS/RESPONSES</w:t>
      </w:r>
    </w:p>
    <w:p w14:paraId="5A43FC44" w14:textId="635F230E" w:rsidR="00FF0615" w:rsidRDefault="00EA1F05" w:rsidP="000E0317">
      <w:pPr>
        <w:spacing w:after="160"/>
        <w:ind w:left="540" w:hanging="540"/>
        <w:rPr>
          <w:snapToGrid/>
          <w:color w:val="000000"/>
          <w:szCs w:val="24"/>
        </w:rPr>
      </w:pPr>
      <w:r>
        <w:rPr>
          <w:snapToGrid/>
          <w:color w:val="000000"/>
          <w:szCs w:val="24"/>
        </w:rPr>
        <w:t>Q</w:t>
      </w:r>
      <w:r w:rsidR="00B47FF6">
        <w:rPr>
          <w:snapToGrid/>
          <w:color w:val="000000"/>
          <w:szCs w:val="24"/>
        </w:rPr>
        <w:t>15</w:t>
      </w:r>
      <w:r>
        <w:rPr>
          <w:snapToGrid/>
          <w:color w:val="000000"/>
          <w:szCs w:val="24"/>
        </w:rPr>
        <w:t xml:space="preserve">. </w:t>
      </w:r>
      <w:r w:rsidR="00B47FF6">
        <w:rPr>
          <w:snapToGrid/>
          <w:color w:val="000000"/>
          <w:szCs w:val="24"/>
        </w:rPr>
        <w:t>In 6.0 Delivery and Submittal Requirements it indicates that Attachment 3 – References Form is to be uploaded twice. Once under the Vendor Profile tab as a Word document and again under Forms as a PDF document. Can you confirm that it is in fact to be uploaded twice and that one upload is a Word document, and the other is a PDF?</w:t>
      </w:r>
    </w:p>
    <w:p w14:paraId="637515D4" w14:textId="288EBE40" w:rsidR="00FF0615" w:rsidRPr="000E0317" w:rsidRDefault="00FF0615" w:rsidP="000E0317">
      <w:pPr>
        <w:spacing w:after="160"/>
        <w:ind w:left="540" w:hanging="540"/>
        <w:rPr>
          <w:b/>
          <w:bCs/>
          <w:snapToGrid/>
          <w:color w:val="000000"/>
          <w:szCs w:val="24"/>
        </w:rPr>
      </w:pPr>
      <w:r>
        <w:rPr>
          <w:snapToGrid/>
          <w:color w:val="000000"/>
          <w:szCs w:val="24"/>
        </w:rPr>
        <w:t>A</w:t>
      </w:r>
      <w:r w:rsidR="00B47FF6">
        <w:rPr>
          <w:snapToGrid/>
          <w:color w:val="000000"/>
          <w:szCs w:val="24"/>
        </w:rPr>
        <w:t>15</w:t>
      </w:r>
      <w:r>
        <w:rPr>
          <w:snapToGrid/>
          <w:color w:val="000000"/>
          <w:szCs w:val="24"/>
        </w:rPr>
        <w:t>.</w:t>
      </w:r>
      <w:r w:rsidR="00D9423E">
        <w:rPr>
          <w:snapToGrid/>
          <w:color w:val="000000"/>
          <w:szCs w:val="24"/>
        </w:rPr>
        <w:t xml:space="preserve"> </w:t>
      </w:r>
      <w:r w:rsidR="00B47FF6" w:rsidRPr="00B47FF6">
        <w:rPr>
          <w:b/>
          <w:bCs/>
          <w:snapToGrid/>
          <w:color w:val="000000"/>
          <w:szCs w:val="24"/>
        </w:rPr>
        <w:t>Attachment 3 – Reference Form only needs to be uploaded once and can be uploaded as either a Word document or, a PDF.</w:t>
      </w:r>
      <w:r w:rsidR="00B47FF6">
        <w:rPr>
          <w:snapToGrid/>
          <w:color w:val="000000"/>
          <w:szCs w:val="24"/>
        </w:rPr>
        <w:t xml:space="preserve"> </w:t>
      </w:r>
    </w:p>
    <w:p w14:paraId="02E6CF71" w14:textId="2883475C" w:rsidR="00EA1F05" w:rsidRDefault="00FF0615" w:rsidP="000E0317">
      <w:pPr>
        <w:spacing w:after="160"/>
        <w:ind w:left="540" w:hanging="540"/>
        <w:rPr>
          <w:b/>
          <w:bCs/>
          <w:snapToGrid/>
          <w:color w:val="000000"/>
          <w:szCs w:val="24"/>
        </w:rPr>
      </w:pPr>
      <w:r>
        <w:rPr>
          <w:snapToGrid/>
          <w:color w:val="000000"/>
          <w:szCs w:val="24"/>
        </w:rPr>
        <w:t>Q</w:t>
      </w:r>
      <w:r w:rsidR="00B47FF6">
        <w:rPr>
          <w:snapToGrid/>
          <w:color w:val="000000"/>
          <w:szCs w:val="24"/>
        </w:rPr>
        <w:t>16</w:t>
      </w:r>
      <w:r w:rsidRPr="000E0317">
        <w:rPr>
          <w:b/>
          <w:bCs/>
          <w:snapToGrid/>
          <w:color w:val="000000"/>
          <w:szCs w:val="24"/>
        </w:rPr>
        <w:t xml:space="preserve">. </w:t>
      </w:r>
      <w:r w:rsidR="00B47FF6">
        <w:rPr>
          <w:snapToGrid/>
          <w:color w:val="000000"/>
          <w:szCs w:val="24"/>
        </w:rPr>
        <w:t xml:space="preserve">In 6.0 Delivery and Submittal Requirements it indicates that Attachment 2 – Proposal Worksheet is to be uploaded twice. Once und the Forms tab as a Word document and once under the Completed Pricing Sheet tab. Can you confirm that the entire Proposal Worksheet is to be uploaded for the Completed Pricing Sheet or is there a separate document. </w:t>
      </w:r>
      <w:r>
        <w:rPr>
          <w:snapToGrid/>
          <w:color w:val="000000"/>
          <w:szCs w:val="24"/>
        </w:rPr>
        <w:t xml:space="preserve"> </w:t>
      </w:r>
      <w:r w:rsidR="002774E0">
        <w:rPr>
          <w:b/>
          <w:bCs/>
          <w:snapToGrid/>
          <w:color w:val="000000"/>
          <w:szCs w:val="24"/>
        </w:rPr>
        <w:t xml:space="preserve"> </w:t>
      </w:r>
    </w:p>
    <w:p w14:paraId="6C3866D7" w14:textId="7DD4C86D" w:rsidR="00C912E5" w:rsidRPr="00C912E5" w:rsidRDefault="00B64BDD" w:rsidP="00B47FF6">
      <w:pPr>
        <w:spacing w:after="160"/>
        <w:ind w:left="540" w:hanging="540"/>
        <w:rPr>
          <w:snapToGrid/>
          <w:szCs w:val="24"/>
        </w:rPr>
      </w:pPr>
      <w:r>
        <w:rPr>
          <w:b/>
          <w:bCs/>
          <w:snapToGrid/>
          <w:color w:val="000000"/>
          <w:szCs w:val="24"/>
        </w:rPr>
        <w:t>A</w:t>
      </w:r>
      <w:r w:rsidR="00B47FF6">
        <w:rPr>
          <w:b/>
          <w:bCs/>
          <w:snapToGrid/>
          <w:color w:val="000000"/>
          <w:szCs w:val="24"/>
        </w:rPr>
        <w:t>16</w:t>
      </w:r>
      <w:r>
        <w:rPr>
          <w:b/>
          <w:bCs/>
          <w:snapToGrid/>
          <w:color w:val="000000"/>
          <w:szCs w:val="24"/>
        </w:rPr>
        <w:t>.</w:t>
      </w:r>
      <w:r w:rsidR="00B47FF6">
        <w:rPr>
          <w:b/>
          <w:bCs/>
          <w:snapToGrid/>
          <w:color w:val="000000"/>
          <w:szCs w:val="24"/>
        </w:rPr>
        <w:t xml:space="preserve"> Attachment 2 – Proposal Worksheet only needs to be submitted once and must be submitted in the Word document format. </w:t>
      </w:r>
    </w:p>
    <w:p w14:paraId="03DB9F6B" w14:textId="4736A03B" w:rsidR="00FF0615" w:rsidRDefault="00FF0615" w:rsidP="000E0317">
      <w:pPr>
        <w:spacing w:after="160"/>
        <w:ind w:left="540" w:hanging="540"/>
        <w:rPr>
          <w:snapToGrid/>
          <w:color w:val="000000"/>
          <w:szCs w:val="24"/>
        </w:rPr>
      </w:pPr>
      <w:r>
        <w:rPr>
          <w:snapToGrid/>
          <w:color w:val="000000"/>
          <w:szCs w:val="24"/>
        </w:rPr>
        <w:t>Q</w:t>
      </w:r>
      <w:r w:rsidR="00B47FF6">
        <w:rPr>
          <w:snapToGrid/>
          <w:color w:val="000000"/>
          <w:szCs w:val="24"/>
        </w:rPr>
        <w:t>17</w:t>
      </w:r>
      <w:r>
        <w:rPr>
          <w:snapToGrid/>
          <w:color w:val="000000"/>
          <w:szCs w:val="24"/>
        </w:rPr>
        <w:t xml:space="preserve">. </w:t>
      </w:r>
      <w:r w:rsidR="00B47FF6">
        <w:rPr>
          <w:snapToGrid/>
          <w:color w:val="000000"/>
          <w:szCs w:val="24"/>
        </w:rPr>
        <w:t>Is a Stop Loss Quote being requested</w:t>
      </w:r>
      <w:r>
        <w:rPr>
          <w:snapToGrid/>
          <w:color w:val="000000"/>
          <w:szCs w:val="24"/>
        </w:rPr>
        <w:t xml:space="preserve">? </w:t>
      </w:r>
    </w:p>
    <w:p w14:paraId="3E5289B2" w14:textId="0D26E5AF" w:rsidR="00FF0615" w:rsidRPr="00B64BDD" w:rsidRDefault="00FF0615" w:rsidP="000E0317">
      <w:pPr>
        <w:spacing w:after="160"/>
        <w:ind w:left="540" w:hanging="540"/>
        <w:rPr>
          <w:b/>
          <w:bCs/>
          <w:snapToGrid/>
          <w:color w:val="000000"/>
          <w:szCs w:val="24"/>
        </w:rPr>
      </w:pPr>
      <w:r w:rsidRPr="00B64BDD">
        <w:rPr>
          <w:b/>
          <w:bCs/>
          <w:snapToGrid/>
          <w:color w:val="000000"/>
          <w:szCs w:val="24"/>
        </w:rPr>
        <w:t>A</w:t>
      </w:r>
      <w:r w:rsidR="00B47FF6">
        <w:rPr>
          <w:b/>
          <w:bCs/>
          <w:snapToGrid/>
          <w:color w:val="000000"/>
          <w:szCs w:val="24"/>
        </w:rPr>
        <w:t xml:space="preserve">17. A Stop Loss Proposal is not being requested at this time. </w:t>
      </w:r>
    </w:p>
    <w:p w14:paraId="3C8B08BE" w14:textId="59F212E3" w:rsidR="00FF0615" w:rsidRDefault="00FF0615" w:rsidP="000E0317">
      <w:pPr>
        <w:spacing w:after="160"/>
        <w:ind w:left="540" w:hanging="540"/>
        <w:rPr>
          <w:snapToGrid/>
          <w:color w:val="000000"/>
          <w:szCs w:val="24"/>
        </w:rPr>
      </w:pPr>
      <w:r>
        <w:rPr>
          <w:snapToGrid/>
          <w:color w:val="000000"/>
          <w:szCs w:val="24"/>
        </w:rPr>
        <w:t>Q</w:t>
      </w:r>
      <w:r w:rsidR="00B47FF6">
        <w:rPr>
          <w:snapToGrid/>
          <w:color w:val="000000"/>
          <w:szCs w:val="24"/>
        </w:rPr>
        <w:t>18</w:t>
      </w:r>
      <w:r>
        <w:rPr>
          <w:snapToGrid/>
          <w:color w:val="000000"/>
          <w:szCs w:val="24"/>
        </w:rPr>
        <w:t xml:space="preserve">. </w:t>
      </w:r>
      <w:r w:rsidR="00B47FF6">
        <w:rPr>
          <w:snapToGrid/>
          <w:color w:val="000000"/>
          <w:szCs w:val="24"/>
        </w:rPr>
        <w:t xml:space="preserve">For the chains listed on the attached workbook (Walgreens, Publix, Walmart, </w:t>
      </w:r>
      <w:proofErr w:type="spellStart"/>
      <w:r w:rsidR="00B47FF6">
        <w:rPr>
          <w:snapToGrid/>
          <w:color w:val="000000"/>
          <w:szCs w:val="24"/>
        </w:rPr>
        <w:t>ect</w:t>
      </w:r>
      <w:proofErr w:type="spellEnd"/>
      <w:r w:rsidR="00B47FF6">
        <w:rPr>
          <w:snapToGrid/>
          <w:color w:val="000000"/>
          <w:szCs w:val="24"/>
        </w:rPr>
        <w:t xml:space="preserve">.), are there specific pharmacies we need to check for each chain or, just verify that these chains are in network? The other pharmacies such as Umatilla Drug Store appear to be one specific pharmacy and wanted to confirm with the chains. </w:t>
      </w:r>
    </w:p>
    <w:p w14:paraId="05A3E772" w14:textId="33887F51" w:rsidR="00FF0615" w:rsidRPr="00B64BDD" w:rsidRDefault="00FF0615" w:rsidP="000E0317">
      <w:pPr>
        <w:spacing w:after="160"/>
        <w:ind w:left="540" w:hanging="540"/>
        <w:rPr>
          <w:b/>
          <w:bCs/>
          <w:snapToGrid/>
          <w:color w:val="000000"/>
          <w:szCs w:val="24"/>
        </w:rPr>
      </w:pPr>
      <w:r w:rsidRPr="00B64BDD">
        <w:rPr>
          <w:b/>
          <w:bCs/>
          <w:snapToGrid/>
          <w:color w:val="000000"/>
          <w:szCs w:val="24"/>
        </w:rPr>
        <w:t>A</w:t>
      </w:r>
      <w:r w:rsidR="00B47FF6">
        <w:rPr>
          <w:b/>
          <w:bCs/>
          <w:snapToGrid/>
          <w:color w:val="000000"/>
          <w:szCs w:val="24"/>
        </w:rPr>
        <w:t>18</w:t>
      </w:r>
      <w:r w:rsidRPr="00B64BDD">
        <w:rPr>
          <w:b/>
          <w:bCs/>
          <w:snapToGrid/>
          <w:color w:val="000000"/>
          <w:szCs w:val="24"/>
        </w:rPr>
        <w:t xml:space="preserve">. </w:t>
      </w:r>
      <w:r w:rsidR="00B47FF6">
        <w:rPr>
          <w:b/>
          <w:bCs/>
          <w:snapToGrid/>
          <w:color w:val="000000"/>
          <w:szCs w:val="24"/>
        </w:rPr>
        <w:t>Indicate if the retail chain is in the network being proposed</w:t>
      </w:r>
      <w:r w:rsidR="000E0317" w:rsidRPr="00B64BDD">
        <w:rPr>
          <w:b/>
          <w:bCs/>
          <w:snapToGrid/>
          <w:color w:val="000000"/>
          <w:szCs w:val="24"/>
        </w:rPr>
        <w:t xml:space="preserve">. </w:t>
      </w:r>
    </w:p>
    <w:p w14:paraId="1C28D357" w14:textId="667CEFD5" w:rsidR="00FF0615" w:rsidRDefault="00FF0615" w:rsidP="000E0317">
      <w:pPr>
        <w:spacing w:after="160"/>
        <w:ind w:left="540" w:hanging="540"/>
        <w:rPr>
          <w:snapToGrid/>
          <w:color w:val="000000"/>
          <w:szCs w:val="24"/>
        </w:rPr>
      </w:pPr>
      <w:r>
        <w:rPr>
          <w:snapToGrid/>
          <w:color w:val="000000"/>
          <w:szCs w:val="24"/>
        </w:rPr>
        <w:t>Q</w:t>
      </w:r>
      <w:r w:rsidR="00D404DC">
        <w:rPr>
          <w:snapToGrid/>
          <w:color w:val="000000"/>
          <w:szCs w:val="24"/>
        </w:rPr>
        <w:t>19</w:t>
      </w:r>
      <w:r>
        <w:rPr>
          <w:snapToGrid/>
          <w:color w:val="000000"/>
          <w:szCs w:val="24"/>
        </w:rPr>
        <w:t xml:space="preserve">. </w:t>
      </w:r>
      <w:r w:rsidR="00D404DC">
        <w:rPr>
          <w:snapToGrid/>
          <w:color w:val="000000"/>
          <w:szCs w:val="24"/>
        </w:rPr>
        <w:t>In cell A17 of the attached workbook, the Pharmacy Name is “A”. Can you please confirm what the name of this pharmacy is?</w:t>
      </w:r>
      <w:r>
        <w:rPr>
          <w:snapToGrid/>
          <w:color w:val="000000"/>
          <w:szCs w:val="24"/>
        </w:rPr>
        <w:t xml:space="preserve"> </w:t>
      </w:r>
    </w:p>
    <w:p w14:paraId="0474D207" w14:textId="340AC453" w:rsidR="00FF0615" w:rsidRPr="00B64BDD" w:rsidRDefault="00FF0615" w:rsidP="000E0317">
      <w:pPr>
        <w:spacing w:after="160"/>
        <w:ind w:left="540" w:hanging="540"/>
        <w:rPr>
          <w:b/>
          <w:bCs/>
          <w:snapToGrid/>
          <w:color w:val="000000"/>
          <w:sz w:val="32"/>
          <w:szCs w:val="32"/>
        </w:rPr>
      </w:pPr>
      <w:r w:rsidRPr="00B64BDD">
        <w:rPr>
          <w:b/>
          <w:bCs/>
          <w:snapToGrid/>
          <w:color w:val="000000"/>
          <w:szCs w:val="24"/>
        </w:rPr>
        <w:t>A</w:t>
      </w:r>
      <w:r w:rsidR="00D404DC">
        <w:rPr>
          <w:b/>
          <w:bCs/>
          <w:snapToGrid/>
          <w:color w:val="000000"/>
          <w:szCs w:val="24"/>
        </w:rPr>
        <w:t>19. Cell A20 has been corrected. Please see revised Attachment 5 – Pharmacy Network, Formulary, and Cost Guarantees Worksheet.</w:t>
      </w:r>
    </w:p>
    <w:p w14:paraId="058D0AF1" w14:textId="149E49CC" w:rsidR="00D9423E" w:rsidRPr="00D404DC" w:rsidRDefault="00FF0615" w:rsidP="00D404DC">
      <w:pPr>
        <w:spacing w:after="160"/>
        <w:ind w:left="450" w:hanging="450"/>
        <w:rPr>
          <w:snapToGrid/>
          <w:color w:val="000000"/>
          <w:szCs w:val="24"/>
        </w:rPr>
      </w:pPr>
      <w:r>
        <w:rPr>
          <w:snapToGrid/>
          <w:color w:val="000000"/>
          <w:szCs w:val="24"/>
        </w:rPr>
        <w:lastRenderedPageBreak/>
        <w:t>Q</w:t>
      </w:r>
      <w:r w:rsidR="00D404DC">
        <w:rPr>
          <w:snapToGrid/>
          <w:color w:val="000000"/>
          <w:szCs w:val="24"/>
        </w:rPr>
        <w:t xml:space="preserve">20. </w:t>
      </w:r>
      <w:r w:rsidR="00780DC4">
        <w:rPr>
          <w:snapToGrid/>
          <w:color w:val="000000"/>
          <w:szCs w:val="24"/>
        </w:rPr>
        <w:t>Can we confirm which definition is intended for Single Source Generics? Scope of Services item 6.2.6 defines SSG as having one manufacturer and the Proposal Worksheet, Section 6, #8 defines SSG as having 2 or less manufacturers.</w:t>
      </w:r>
    </w:p>
    <w:p w14:paraId="5CB8EE5A" w14:textId="64965F7A" w:rsidR="00D9423E" w:rsidRPr="00B64BDD" w:rsidRDefault="00D9423E" w:rsidP="00BE2036">
      <w:pPr>
        <w:spacing w:after="160"/>
        <w:ind w:left="450" w:hanging="450"/>
        <w:rPr>
          <w:b/>
          <w:bCs/>
          <w:snapToGrid/>
          <w:color w:val="000000"/>
          <w:szCs w:val="24"/>
        </w:rPr>
      </w:pPr>
      <w:r w:rsidRPr="00B64BDD">
        <w:rPr>
          <w:b/>
          <w:bCs/>
          <w:snapToGrid/>
          <w:color w:val="000000"/>
          <w:szCs w:val="24"/>
        </w:rPr>
        <w:t>A</w:t>
      </w:r>
      <w:r w:rsidR="00780DC4">
        <w:rPr>
          <w:b/>
          <w:bCs/>
          <w:snapToGrid/>
          <w:color w:val="000000"/>
          <w:szCs w:val="24"/>
        </w:rPr>
        <w:t xml:space="preserve">20. Please see revised Attachment 2, which defines a single source generic as having only one (1) manufacturer. </w:t>
      </w:r>
    </w:p>
    <w:p w14:paraId="5B8F8452" w14:textId="1328684B" w:rsidR="00D9423E" w:rsidRDefault="00D9423E" w:rsidP="00BE2036">
      <w:pPr>
        <w:spacing w:after="160"/>
        <w:ind w:left="540" w:hanging="540"/>
        <w:rPr>
          <w:snapToGrid/>
          <w:color w:val="000000"/>
          <w:szCs w:val="24"/>
        </w:rPr>
      </w:pPr>
      <w:r>
        <w:rPr>
          <w:snapToGrid/>
          <w:color w:val="000000"/>
          <w:szCs w:val="24"/>
        </w:rPr>
        <w:t>Q</w:t>
      </w:r>
      <w:r w:rsidR="00780DC4">
        <w:rPr>
          <w:snapToGrid/>
          <w:color w:val="000000"/>
          <w:szCs w:val="24"/>
        </w:rPr>
        <w:t>21.</w:t>
      </w:r>
      <w:r>
        <w:rPr>
          <w:snapToGrid/>
          <w:color w:val="000000"/>
          <w:szCs w:val="24"/>
        </w:rPr>
        <w:t xml:space="preserve"> </w:t>
      </w:r>
      <w:r w:rsidR="00BE2036">
        <w:rPr>
          <w:snapToGrid/>
          <w:color w:val="000000"/>
          <w:szCs w:val="24"/>
        </w:rPr>
        <w:t>Document 23-500 Employee Medical Insurance for Employees states, “submittal must be organized into the following sections. Create and upload a file for each section” (page 4). However, it specifies that documents should be uploaded as various Word, PDF, and Excel files. Please confirm a folder for each section (with individual files inside) should be submitted.</w:t>
      </w:r>
    </w:p>
    <w:p w14:paraId="22AC95B3" w14:textId="40636CBF" w:rsidR="00D9423E" w:rsidRPr="00B64BDD" w:rsidRDefault="00D9423E" w:rsidP="00BE2036">
      <w:pPr>
        <w:spacing w:after="160"/>
        <w:ind w:left="540" w:hanging="540"/>
        <w:rPr>
          <w:b/>
          <w:bCs/>
          <w:snapToGrid/>
          <w:color w:val="000000"/>
          <w:szCs w:val="24"/>
        </w:rPr>
      </w:pPr>
      <w:r w:rsidRPr="00B64BDD">
        <w:rPr>
          <w:b/>
          <w:bCs/>
          <w:snapToGrid/>
          <w:color w:val="000000"/>
          <w:szCs w:val="24"/>
        </w:rPr>
        <w:t>A</w:t>
      </w:r>
      <w:r w:rsidR="00780DC4">
        <w:rPr>
          <w:b/>
          <w:bCs/>
          <w:snapToGrid/>
          <w:color w:val="000000"/>
          <w:szCs w:val="24"/>
        </w:rPr>
        <w:t>21.</w:t>
      </w:r>
      <w:r w:rsidR="00BE2036">
        <w:rPr>
          <w:b/>
          <w:bCs/>
          <w:snapToGrid/>
          <w:color w:val="000000"/>
          <w:szCs w:val="24"/>
        </w:rPr>
        <w:t xml:space="preserve"> </w:t>
      </w:r>
      <w:r w:rsidR="00253D2B">
        <w:rPr>
          <w:b/>
          <w:bCs/>
          <w:snapToGrid/>
          <w:color w:val="000000"/>
          <w:szCs w:val="24"/>
        </w:rPr>
        <w:t>If the document requested states a specific file format for it to be submitted in, then those documents will need to be uploaded separately in the file format requested</w:t>
      </w:r>
      <w:r w:rsidR="00BE2036">
        <w:rPr>
          <w:b/>
          <w:bCs/>
          <w:snapToGrid/>
          <w:color w:val="000000"/>
          <w:szCs w:val="24"/>
        </w:rPr>
        <w:t xml:space="preserve">. All other files can be uploaded as Word, PDF, or Excel and can be combined. </w:t>
      </w:r>
    </w:p>
    <w:p w14:paraId="68EA6CE7" w14:textId="32899FCF" w:rsidR="00D9423E" w:rsidRDefault="00D9423E" w:rsidP="00BE2036">
      <w:pPr>
        <w:spacing w:after="160"/>
        <w:ind w:left="540" w:hanging="540"/>
        <w:rPr>
          <w:snapToGrid/>
          <w:color w:val="000000"/>
          <w:szCs w:val="24"/>
        </w:rPr>
      </w:pPr>
      <w:r>
        <w:rPr>
          <w:snapToGrid/>
          <w:color w:val="000000"/>
          <w:szCs w:val="24"/>
        </w:rPr>
        <w:t>Q</w:t>
      </w:r>
      <w:r w:rsidR="00780DC4">
        <w:rPr>
          <w:snapToGrid/>
          <w:color w:val="000000"/>
          <w:szCs w:val="24"/>
        </w:rPr>
        <w:t>22.</w:t>
      </w:r>
      <w:r w:rsidR="00BE2036">
        <w:rPr>
          <w:snapToGrid/>
          <w:color w:val="000000"/>
          <w:szCs w:val="24"/>
        </w:rPr>
        <w:t xml:space="preserve"> Where should Additional Information documentation be included? (i.e., cover letter, samples, etc.)</w:t>
      </w:r>
    </w:p>
    <w:p w14:paraId="42234BD1" w14:textId="310BFE1A" w:rsidR="00D9423E" w:rsidRPr="00B64BDD" w:rsidRDefault="00D9423E" w:rsidP="000E0317">
      <w:pPr>
        <w:spacing w:after="160"/>
        <w:rPr>
          <w:b/>
          <w:bCs/>
          <w:snapToGrid/>
          <w:color w:val="000000"/>
          <w:szCs w:val="24"/>
        </w:rPr>
      </w:pPr>
      <w:r w:rsidRPr="00B64BDD">
        <w:rPr>
          <w:b/>
          <w:bCs/>
          <w:snapToGrid/>
          <w:color w:val="000000"/>
          <w:szCs w:val="24"/>
        </w:rPr>
        <w:t>A</w:t>
      </w:r>
      <w:r w:rsidR="00780DC4">
        <w:rPr>
          <w:b/>
          <w:bCs/>
          <w:snapToGrid/>
          <w:color w:val="000000"/>
          <w:szCs w:val="24"/>
        </w:rPr>
        <w:t>22.</w:t>
      </w:r>
      <w:r w:rsidR="00253D2B">
        <w:rPr>
          <w:b/>
          <w:bCs/>
          <w:snapToGrid/>
          <w:color w:val="000000"/>
          <w:szCs w:val="24"/>
        </w:rPr>
        <w:t xml:space="preserve"> This information can be uploaded and submitted as its own file, Additional Information. </w:t>
      </w:r>
    </w:p>
    <w:p w14:paraId="0B0630B6" w14:textId="1662ACB8" w:rsidR="00D9423E" w:rsidRDefault="00D9423E" w:rsidP="00BE2036">
      <w:pPr>
        <w:spacing w:after="160"/>
        <w:ind w:left="540" w:hanging="540"/>
        <w:rPr>
          <w:snapToGrid/>
          <w:color w:val="000000"/>
          <w:szCs w:val="24"/>
        </w:rPr>
      </w:pPr>
      <w:r>
        <w:rPr>
          <w:snapToGrid/>
          <w:color w:val="000000"/>
          <w:szCs w:val="24"/>
        </w:rPr>
        <w:t>Q</w:t>
      </w:r>
      <w:r w:rsidR="00780DC4">
        <w:rPr>
          <w:snapToGrid/>
          <w:color w:val="000000"/>
          <w:szCs w:val="24"/>
        </w:rPr>
        <w:t>23.</w:t>
      </w:r>
      <w:r w:rsidR="00BE2036">
        <w:rPr>
          <w:snapToGrid/>
          <w:color w:val="000000"/>
          <w:szCs w:val="24"/>
        </w:rPr>
        <w:t xml:space="preserve"> Confirm that the line-by-line repricing file Exhibit I is not required with our submission and will be evaluated onsite at a later date. </w:t>
      </w:r>
    </w:p>
    <w:p w14:paraId="20C81E73" w14:textId="43185DBD" w:rsidR="00D9423E" w:rsidRDefault="00D9423E" w:rsidP="000E0317">
      <w:pPr>
        <w:spacing w:after="160"/>
        <w:rPr>
          <w:b/>
          <w:bCs/>
          <w:szCs w:val="24"/>
        </w:rPr>
      </w:pPr>
      <w:r w:rsidRPr="00B64BDD">
        <w:rPr>
          <w:b/>
          <w:bCs/>
          <w:snapToGrid/>
          <w:color w:val="000000"/>
          <w:szCs w:val="24"/>
        </w:rPr>
        <w:t>A</w:t>
      </w:r>
      <w:r w:rsidR="00780DC4">
        <w:rPr>
          <w:b/>
          <w:bCs/>
          <w:snapToGrid/>
          <w:color w:val="000000"/>
          <w:szCs w:val="24"/>
        </w:rPr>
        <w:t>23.</w:t>
      </w:r>
      <w:r w:rsidR="00253D2B">
        <w:rPr>
          <w:b/>
          <w:bCs/>
          <w:snapToGrid/>
          <w:color w:val="000000"/>
          <w:szCs w:val="24"/>
        </w:rPr>
        <w:t xml:space="preserve"> This is confirmed. Exhibit I is not required to be included with submission. </w:t>
      </w:r>
    </w:p>
    <w:p w14:paraId="24EB8BEA" w14:textId="36F88FD8" w:rsidR="00D40E0D" w:rsidRDefault="00D40E0D" w:rsidP="000E0317">
      <w:pPr>
        <w:spacing w:after="160"/>
        <w:rPr>
          <w:szCs w:val="24"/>
        </w:rPr>
      </w:pPr>
      <w:r>
        <w:rPr>
          <w:szCs w:val="24"/>
        </w:rPr>
        <w:t>Q</w:t>
      </w:r>
      <w:r w:rsidR="00780DC4">
        <w:rPr>
          <w:szCs w:val="24"/>
        </w:rPr>
        <w:t>24.</w:t>
      </w:r>
      <w:r w:rsidR="00253D2B">
        <w:rPr>
          <w:szCs w:val="24"/>
        </w:rPr>
        <w:t xml:space="preserve"> </w:t>
      </w:r>
      <w:r w:rsidR="00852F8D">
        <w:rPr>
          <w:szCs w:val="24"/>
        </w:rPr>
        <w:t xml:space="preserve">There is only 1 tab for a formulary result and to match the current plan design we would require 2 formulary tabs to model the as is benefits of 3 tier and 4 tier. To add a second tab to show both current tiers would be altering the original document and we do not want to be disqualified for doing so. Can you please advise if this is appropriate to alter or the County’s recommendation to move forward. </w:t>
      </w:r>
    </w:p>
    <w:p w14:paraId="495F28F3" w14:textId="768A6454" w:rsidR="00FF0615" w:rsidRPr="00FF0615" w:rsidRDefault="00852F8D" w:rsidP="00852F8D">
      <w:pPr>
        <w:spacing w:after="160"/>
        <w:rPr>
          <w:snapToGrid/>
          <w:color w:val="000000"/>
          <w:szCs w:val="24"/>
        </w:rPr>
      </w:pPr>
      <w:r w:rsidRPr="00852F8D">
        <w:rPr>
          <w:b/>
          <w:bCs/>
          <w:szCs w:val="24"/>
        </w:rPr>
        <w:t xml:space="preserve">A24. </w:t>
      </w:r>
      <w:r>
        <w:rPr>
          <w:b/>
          <w:bCs/>
          <w:szCs w:val="24"/>
        </w:rPr>
        <w:t xml:space="preserve">The proposer must determine which tier model (3 tiers for 4 tiers) should be evaluated by the committee. The formulary information input on the formulary tab needs to be the same formulary used to provide the information on the discount and cost guarantee tab of form 5. Once an award is made the County can determine if they would like to modify the tier structure. </w:t>
      </w:r>
    </w:p>
    <w:p w14:paraId="2C6D366D" w14:textId="0D02DC27" w:rsidR="00EA1F05" w:rsidRDefault="00EA1F05" w:rsidP="00EA1F05">
      <w:pPr>
        <w:pBdr>
          <w:bottom w:val="single" w:sz="6" w:space="1" w:color="auto"/>
        </w:pBdr>
        <w:spacing w:after="120"/>
        <w:rPr>
          <w:b/>
          <w:bCs/>
          <w:u w:val="single"/>
        </w:rPr>
      </w:pPr>
      <w:r w:rsidRPr="00EA1F05">
        <w:rPr>
          <w:b/>
          <w:bCs/>
          <w:u w:val="single"/>
        </w:rPr>
        <w:t>ADDITIONAL INFORMATION</w:t>
      </w:r>
    </w:p>
    <w:p w14:paraId="484A85A6" w14:textId="22CA4A0C" w:rsidR="00852F8D" w:rsidRPr="00852F8D" w:rsidRDefault="00852F8D" w:rsidP="00C56A02">
      <w:pPr>
        <w:spacing w:after="160"/>
        <w:rPr>
          <w:szCs w:val="24"/>
        </w:rPr>
      </w:pPr>
      <w:r>
        <w:rPr>
          <w:szCs w:val="24"/>
        </w:rPr>
        <w:t>Q2</w:t>
      </w:r>
      <w:r>
        <w:rPr>
          <w:szCs w:val="24"/>
        </w:rPr>
        <w:t>5</w:t>
      </w:r>
      <w:r>
        <w:rPr>
          <w:szCs w:val="24"/>
        </w:rPr>
        <w:t>. Will County allow exceptions for Exhibit B – Insurance Requirements</w:t>
      </w:r>
      <w:r w:rsidR="00B81E66">
        <w:rPr>
          <w:szCs w:val="24"/>
        </w:rPr>
        <w:t>?</w:t>
      </w:r>
    </w:p>
    <w:p w14:paraId="426BE5A4" w14:textId="01E0D2B4" w:rsidR="00C56A02" w:rsidRPr="00B64BDD" w:rsidRDefault="00C56A02" w:rsidP="00C56A02">
      <w:pPr>
        <w:spacing w:after="160"/>
        <w:rPr>
          <w:b/>
          <w:bCs/>
          <w:szCs w:val="24"/>
        </w:rPr>
      </w:pPr>
      <w:r>
        <w:rPr>
          <w:b/>
          <w:bCs/>
          <w:szCs w:val="24"/>
        </w:rPr>
        <w:t>A2</w:t>
      </w:r>
      <w:r w:rsidR="00852F8D">
        <w:rPr>
          <w:b/>
          <w:bCs/>
          <w:szCs w:val="24"/>
        </w:rPr>
        <w:t>5</w:t>
      </w:r>
      <w:r>
        <w:rPr>
          <w:b/>
          <w:bCs/>
          <w:szCs w:val="24"/>
        </w:rPr>
        <w:t>.</w:t>
      </w:r>
      <w:r w:rsidR="00B81E66">
        <w:rPr>
          <w:b/>
          <w:bCs/>
          <w:szCs w:val="24"/>
        </w:rPr>
        <w:t xml:space="preserve">  Will be answered via Addendum 4.</w:t>
      </w:r>
    </w:p>
    <w:p w14:paraId="40558D42" w14:textId="485AA4CB" w:rsidR="00C56A02" w:rsidRDefault="00C56A02" w:rsidP="00C56A02">
      <w:pPr>
        <w:spacing w:after="160"/>
        <w:rPr>
          <w:szCs w:val="24"/>
        </w:rPr>
      </w:pPr>
      <w:r>
        <w:rPr>
          <w:szCs w:val="24"/>
        </w:rPr>
        <w:t>Q2</w:t>
      </w:r>
      <w:r w:rsidR="00852F8D">
        <w:rPr>
          <w:szCs w:val="24"/>
        </w:rPr>
        <w:t>6</w:t>
      </w:r>
      <w:r>
        <w:rPr>
          <w:szCs w:val="24"/>
        </w:rPr>
        <w:t>.</w:t>
      </w:r>
      <w:r w:rsidR="00B81E66">
        <w:rPr>
          <w:szCs w:val="24"/>
        </w:rPr>
        <w:t xml:space="preserve">  Will County allow exceptions for Exhibit C – Terms and Conditions?</w:t>
      </w:r>
    </w:p>
    <w:p w14:paraId="2D18FE29" w14:textId="2B5C4A57" w:rsidR="00C56A02" w:rsidRDefault="00C56A02" w:rsidP="00C56A02">
      <w:pPr>
        <w:spacing w:after="160"/>
        <w:rPr>
          <w:szCs w:val="24"/>
        </w:rPr>
      </w:pPr>
      <w:r>
        <w:rPr>
          <w:b/>
          <w:bCs/>
          <w:szCs w:val="24"/>
        </w:rPr>
        <w:t>A2</w:t>
      </w:r>
      <w:r w:rsidR="00852F8D">
        <w:rPr>
          <w:b/>
          <w:bCs/>
          <w:szCs w:val="24"/>
        </w:rPr>
        <w:t>6</w:t>
      </w:r>
      <w:r>
        <w:rPr>
          <w:b/>
          <w:bCs/>
          <w:szCs w:val="24"/>
        </w:rPr>
        <w:t>.</w:t>
      </w:r>
      <w:r w:rsidR="00B81E66">
        <w:rPr>
          <w:b/>
          <w:bCs/>
          <w:szCs w:val="24"/>
        </w:rPr>
        <w:t xml:space="preserve">  Will be answered via Addendum 4.</w:t>
      </w:r>
    </w:p>
    <w:p w14:paraId="32DB34ED" w14:textId="7ED45DF9" w:rsidR="00C56A02" w:rsidRDefault="00C56A02" w:rsidP="00C56A02">
      <w:pPr>
        <w:spacing w:after="160"/>
        <w:rPr>
          <w:szCs w:val="24"/>
        </w:rPr>
      </w:pPr>
      <w:r>
        <w:rPr>
          <w:szCs w:val="24"/>
        </w:rPr>
        <w:t>Q2</w:t>
      </w:r>
      <w:r w:rsidR="00852F8D">
        <w:rPr>
          <w:szCs w:val="24"/>
        </w:rPr>
        <w:t>7</w:t>
      </w:r>
      <w:r>
        <w:rPr>
          <w:szCs w:val="24"/>
        </w:rPr>
        <w:t>.</w:t>
      </w:r>
      <w:r w:rsidR="00B81E66">
        <w:rPr>
          <w:szCs w:val="24"/>
        </w:rPr>
        <w:t xml:space="preserve">  Will the County allow exceptions for Exhibit M – Business Associate Agreement HIPPA?</w:t>
      </w:r>
    </w:p>
    <w:p w14:paraId="15AA542C" w14:textId="465B73C5" w:rsidR="00C56A02" w:rsidRPr="002774E0" w:rsidRDefault="00C56A02" w:rsidP="00B81E66">
      <w:pPr>
        <w:spacing w:after="160"/>
        <w:rPr>
          <w:b/>
          <w:bCs/>
          <w:u w:val="single"/>
        </w:rPr>
      </w:pPr>
      <w:r>
        <w:rPr>
          <w:b/>
          <w:bCs/>
          <w:szCs w:val="24"/>
        </w:rPr>
        <w:t>A2</w:t>
      </w:r>
      <w:r w:rsidR="00852F8D">
        <w:rPr>
          <w:b/>
          <w:bCs/>
          <w:szCs w:val="24"/>
        </w:rPr>
        <w:t>7</w:t>
      </w:r>
      <w:r>
        <w:rPr>
          <w:b/>
          <w:bCs/>
          <w:szCs w:val="24"/>
        </w:rPr>
        <w:t>.</w:t>
      </w:r>
      <w:r w:rsidR="00B81E66">
        <w:rPr>
          <w:b/>
          <w:bCs/>
          <w:szCs w:val="24"/>
        </w:rPr>
        <w:t xml:space="preserve">  Will be answered via Addendum 4. </w:t>
      </w:r>
    </w:p>
    <w:p w14:paraId="6B4B9A5F" w14:textId="77777777" w:rsidR="00EA1F05" w:rsidRDefault="00EA1F05" w:rsidP="00CF68E6">
      <w:pPr>
        <w:pBdr>
          <w:bottom w:val="single" w:sz="6" w:space="1" w:color="auto"/>
        </w:pBdr>
        <w:spacing w:after="120"/>
        <w:jc w:val="center"/>
        <w:rPr>
          <w:b/>
          <w:bCs/>
        </w:rPr>
      </w:pPr>
    </w:p>
    <w:p w14:paraId="493171EC" w14:textId="6DD37645" w:rsidR="00CF68E6" w:rsidRDefault="00CF68E6" w:rsidP="00CF68E6">
      <w:pPr>
        <w:pStyle w:val="Default"/>
        <w:jc w:val="center"/>
        <w:rPr>
          <w:b/>
          <w:bCs/>
          <w:snapToGrid w:val="0"/>
          <w:color w:val="auto"/>
          <w:szCs w:val="20"/>
        </w:rPr>
      </w:pPr>
      <w:r>
        <w:rPr>
          <w:b/>
          <w:bCs/>
          <w:snapToGrid w:val="0"/>
          <w:color w:val="auto"/>
          <w:szCs w:val="20"/>
        </w:rPr>
        <w:t>ACKNOWLEDGEMENT</w:t>
      </w:r>
    </w:p>
    <w:p w14:paraId="646D1ABE" w14:textId="77777777" w:rsidR="00CF68E6" w:rsidRPr="00B64F84" w:rsidRDefault="00CF68E6" w:rsidP="00C3031B">
      <w:pPr>
        <w:pStyle w:val="Default"/>
        <w:jc w:val="center"/>
        <w:rPr>
          <w:b/>
          <w:bCs/>
        </w:rPr>
      </w:pPr>
    </w:p>
    <w:p w14:paraId="19DF661F" w14:textId="26E62524" w:rsidR="00BD7B4A" w:rsidRPr="00CD038E" w:rsidRDefault="00BD7B4A" w:rsidP="00E12DB6">
      <w:pPr>
        <w:spacing w:after="120"/>
        <w:jc w:val="both"/>
        <w:rPr>
          <w:szCs w:val="24"/>
        </w:rPr>
      </w:pPr>
      <w:r w:rsidRPr="00CD038E">
        <w:rPr>
          <w:szCs w:val="24"/>
        </w:rPr>
        <w:t>Firm Name</w:t>
      </w:r>
      <w:r w:rsidR="003F206F">
        <w:t xml:space="preserve">:  </w:t>
      </w:r>
      <w:sdt>
        <w:sdtPr>
          <w:alias w:val="TYPE YOUR FIRM'S NAME HERE"/>
          <w:tag w:val="TYPE YOUR FIRM'S NAME HERE"/>
          <w:id w:val="1680545534"/>
          <w:placeholder>
            <w:docPart w:val="3AFF6D506D4441808F72389945A4E5B7"/>
          </w:placeholder>
          <w:showingPlcHdr/>
          <w:text/>
        </w:sdtPr>
        <w:sdtEndPr/>
        <w:sdtContent>
          <w:r w:rsidR="003F206F" w:rsidRPr="00847C6F">
            <w:rPr>
              <w:rStyle w:val="PlaceholderText"/>
            </w:rPr>
            <w:t>Click or tap here to enter text.</w:t>
          </w:r>
        </w:sdtContent>
      </w:sdt>
    </w:p>
    <w:p w14:paraId="7A8FE1F8" w14:textId="7AA26658" w:rsidR="00DC68A5" w:rsidRPr="004061A7" w:rsidRDefault="00DC68A5" w:rsidP="00DC68A5">
      <w:pPr>
        <w:spacing w:after="40"/>
        <w:jc w:val="both"/>
      </w:pPr>
      <w:r w:rsidRPr="004061A7">
        <w:lastRenderedPageBreak/>
        <w:t xml:space="preserve">I hereby certify that my electronic signature </w:t>
      </w:r>
      <w:r w:rsidR="003B5832">
        <w:t>has</w:t>
      </w:r>
      <w:r w:rsidRPr="004061A7">
        <w:t xml:space="preserve"> the same legal effect as if made under oath; that I am a</w:t>
      </w:r>
      <w:r>
        <w:t xml:space="preserve">n authorized </w:t>
      </w:r>
      <w:r w:rsidRPr="004061A7">
        <w:t xml:space="preserve">representative of this </w:t>
      </w:r>
      <w:r w:rsidR="00855896">
        <w:t xml:space="preserve">vendor </w:t>
      </w:r>
      <w:r>
        <w:t xml:space="preserve">and/or empowered to execute this submittal </w:t>
      </w:r>
      <w:r w:rsidR="003B5832">
        <w:t xml:space="preserve">on </w:t>
      </w:r>
      <w:r>
        <w:t xml:space="preserve">behalf of the </w:t>
      </w:r>
      <w:r w:rsidR="00855896">
        <w:t>vendor</w:t>
      </w:r>
      <w:r>
        <w:t xml:space="preserve">.  </w:t>
      </w:r>
    </w:p>
    <w:p w14:paraId="7CDCCF17" w14:textId="15C87265" w:rsidR="00DC68A5" w:rsidRDefault="00837F13" w:rsidP="00DC68A5">
      <w:pPr>
        <w:spacing w:after="40"/>
        <w:jc w:val="both"/>
      </w:pPr>
      <w:r>
        <w:t>Signature</w:t>
      </w:r>
      <w:r w:rsidR="00DC68A5">
        <w:t xml:space="preserve"> of Legal Representative Submitting this Bid:  </w:t>
      </w:r>
      <w:sdt>
        <w:sdtPr>
          <w:rPr>
            <w:rStyle w:val="Style4"/>
          </w:rPr>
          <w:alias w:val="First and Last Name"/>
          <w:tag w:val="First and Last Name"/>
          <w:id w:val="1447966002"/>
          <w:placeholder>
            <w:docPart w:val="CDE58C00F8D444469899C2D9AC74FF1B"/>
          </w:placeholder>
          <w:showingPlcHdr/>
          <w:text/>
        </w:sdtPr>
        <w:sdtEndPr>
          <w:rPr>
            <w:rStyle w:val="DefaultParagraphFont"/>
            <w:rFonts w:ascii="Times New Roman" w:hAnsi="Times New Roman"/>
            <w:b w:val="0"/>
            <w:sz w:val="24"/>
          </w:rPr>
        </w:sdtEndPr>
        <w:sdtContent>
          <w:r w:rsidR="00DC68A5" w:rsidRPr="00847C6F">
            <w:rPr>
              <w:rStyle w:val="PlaceholderText"/>
            </w:rPr>
            <w:t>Click or tap here to enter text.</w:t>
          </w:r>
        </w:sdtContent>
      </w:sdt>
    </w:p>
    <w:p w14:paraId="3E01AA0E" w14:textId="77777777" w:rsidR="00DC68A5" w:rsidRDefault="00DC68A5" w:rsidP="00DC68A5">
      <w:pPr>
        <w:spacing w:after="40"/>
        <w:jc w:val="both"/>
      </w:pPr>
      <w:r>
        <w:t xml:space="preserve">Date: </w:t>
      </w:r>
      <w:sdt>
        <w:sdtPr>
          <w:id w:val="1787618434"/>
          <w:placeholder>
            <w:docPart w:val="E35A7E9AC682468E9B95021F125A8D25"/>
          </w:placeholder>
        </w:sdtPr>
        <w:sdtEndPr/>
        <w:sdtContent>
          <w:sdt>
            <w:sdtPr>
              <w:id w:val="-1850782746"/>
              <w:placeholder>
                <w:docPart w:val="38FEDF057B6A47B683161EC2C5C49ED3"/>
              </w:placeholder>
              <w:showingPlcHdr/>
              <w:date>
                <w:dateFormat w:val="M/d/yyyy"/>
                <w:lid w:val="en-US"/>
                <w:storeMappedDataAs w:val="dateTime"/>
                <w:calendar w:val="gregorian"/>
              </w:date>
            </w:sdtPr>
            <w:sdtEndPr/>
            <w:sdtContent>
              <w:r w:rsidRPr="00B16A00">
                <w:rPr>
                  <w:rStyle w:val="PlaceholderText"/>
                </w:rPr>
                <w:t>Click or tap to enter a date.</w:t>
              </w:r>
            </w:sdtContent>
          </w:sdt>
        </w:sdtContent>
      </w:sdt>
    </w:p>
    <w:p w14:paraId="60E5A8EF" w14:textId="77777777" w:rsidR="00DC68A5" w:rsidRDefault="00DC68A5" w:rsidP="00DC68A5">
      <w:pPr>
        <w:spacing w:after="40"/>
        <w:jc w:val="both"/>
      </w:pPr>
      <w:r>
        <w:t xml:space="preserve">Print Name: </w:t>
      </w:r>
      <w:sdt>
        <w:sdtPr>
          <w:alias w:val="First and Last Name"/>
          <w:tag w:val="First and Last Name"/>
          <w:id w:val="285166587"/>
          <w:placeholder>
            <w:docPart w:val="E35A7E9AC682468E9B95021F125A8D25"/>
          </w:placeholder>
          <w:showingPlcHdr/>
          <w:text/>
        </w:sdtPr>
        <w:sdtEndPr/>
        <w:sdtContent>
          <w:r w:rsidRPr="00847C6F">
            <w:rPr>
              <w:rStyle w:val="PlaceholderText"/>
            </w:rPr>
            <w:t>Click or tap here to enter text.</w:t>
          </w:r>
        </w:sdtContent>
      </w:sdt>
    </w:p>
    <w:p w14:paraId="658ECE76" w14:textId="77777777" w:rsidR="00DC68A5" w:rsidRDefault="00DC68A5" w:rsidP="00DC68A5">
      <w:pPr>
        <w:spacing w:after="80"/>
        <w:jc w:val="both"/>
      </w:pPr>
      <w:r>
        <w:t xml:space="preserve">Title: </w:t>
      </w:r>
      <w:sdt>
        <w:sdtPr>
          <w:alias w:val="Enter Title/Position "/>
          <w:tag w:val="Enter Title/Position"/>
          <w:id w:val="496696236"/>
          <w:placeholder>
            <w:docPart w:val="E35A7E9AC682468E9B95021F125A8D25"/>
          </w:placeholder>
          <w:showingPlcHdr/>
          <w:text/>
        </w:sdtPr>
        <w:sdtEndPr/>
        <w:sdtContent>
          <w:r w:rsidRPr="00847C6F">
            <w:rPr>
              <w:rStyle w:val="PlaceholderText"/>
            </w:rPr>
            <w:t>Click or tap here to enter text.</w:t>
          </w:r>
        </w:sdtContent>
      </w:sdt>
    </w:p>
    <w:p w14:paraId="32936573" w14:textId="77777777" w:rsidR="00DC68A5" w:rsidRDefault="00DC68A5" w:rsidP="00DC68A5">
      <w:pPr>
        <w:spacing w:after="40"/>
        <w:jc w:val="both"/>
      </w:pPr>
      <w:r>
        <w:t xml:space="preserve">Primary E-mail Address: </w:t>
      </w:r>
      <w:sdt>
        <w:sdtPr>
          <w:alias w:val="Primary E-mail address"/>
          <w:tag w:val="Primary E-mail address"/>
          <w:id w:val="392168353"/>
          <w:placeholder>
            <w:docPart w:val="1DFF2068FB8546D2B85036C23C4D1848"/>
          </w:placeholder>
          <w:showingPlcHdr/>
          <w:text/>
        </w:sdtPr>
        <w:sdtEndPr/>
        <w:sdtContent>
          <w:r w:rsidRPr="00847C6F">
            <w:rPr>
              <w:rStyle w:val="PlaceholderText"/>
            </w:rPr>
            <w:t>Click or tap here to enter text.</w:t>
          </w:r>
        </w:sdtContent>
      </w:sdt>
    </w:p>
    <w:p w14:paraId="5BA7CBC9" w14:textId="77777777" w:rsidR="00DC68A5" w:rsidRDefault="00DC68A5" w:rsidP="00DC68A5">
      <w:pPr>
        <w:spacing w:after="40"/>
        <w:jc w:val="both"/>
      </w:pPr>
      <w:r>
        <w:t xml:space="preserve">Secondary E-mail Address: </w:t>
      </w:r>
      <w:sdt>
        <w:sdtPr>
          <w:alias w:val="Back-up email address"/>
          <w:tag w:val="Back-up email address"/>
          <w:id w:val="1575168269"/>
          <w:placeholder>
            <w:docPart w:val="02706CE1A34349EC840EFF4A96521013"/>
          </w:placeholder>
          <w:showingPlcHdr/>
          <w:text/>
        </w:sdtPr>
        <w:sdtEndPr/>
        <w:sdtContent>
          <w:r w:rsidRPr="00847C6F">
            <w:rPr>
              <w:rStyle w:val="PlaceholderText"/>
            </w:rPr>
            <w:t>Click or tap here to enter text.</w:t>
          </w:r>
        </w:sdtContent>
      </w:sdt>
    </w:p>
    <w:p w14:paraId="7D879CB2" w14:textId="77777777" w:rsidR="00F60805" w:rsidRPr="00CD038E" w:rsidRDefault="00F60805" w:rsidP="00CD038E">
      <w:pPr>
        <w:jc w:val="both"/>
        <w:rPr>
          <w:szCs w:val="24"/>
        </w:rPr>
      </w:pPr>
    </w:p>
    <w:sectPr w:rsidR="00F60805" w:rsidRPr="00CD038E" w:rsidSect="0069382C">
      <w:headerReference w:type="default" r:id="rId11"/>
      <w:footerReference w:type="default" r:id="rId12"/>
      <w:headerReference w:type="first" r:id="rId13"/>
      <w:footerReference w:type="first" r:id="rId14"/>
      <w:endnotePr>
        <w:numFmt w:val="decimal"/>
      </w:endnotePr>
      <w:pgSz w:w="12240" w:h="15840" w:code="1"/>
      <w:pgMar w:top="1350" w:right="1152" w:bottom="1260" w:left="1152" w:header="900" w:footer="28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B0EB" w14:textId="77777777" w:rsidR="002315C6" w:rsidRDefault="002315C6">
      <w:r>
        <w:separator/>
      </w:r>
    </w:p>
  </w:endnote>
  <w:endnote w:type="continuationSeparator" w:id="0">
    <w:p w14:paraId="4F6A8592" w14:textId="77777777" w:rsidR="002315C6" w:rsidRDefault="0023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593807"/>
      <w:docPartObj>
        <w:docPartGallery w:val="Page Numbers (Bottom of Page)"/>
        <w:docPartUnique/>
      </w:docPartObj>
    </w:sdtPr>
    <w:sdtEndPr/>
    <w:sdtContent>
      <w:sdt>
        <w:sdtPr>
          <w:id w:val="-1769616900"/>
          <w:docPartObj>
            <w:docPartGallery w:val="Page Numbers (Top of Page)"/>
            <w:docPartUnique/>
          </w:docPartObj>
        </w:sdtPr>
        <w:sdtEndPr/>
        <w:sdtContent>
          <w:p w14:paraId="1944AC42" w14:textId="2E24F277" w:rsidR="00B82A39" w:rsidRDefault="00B82A3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E6E75F3" w14:textId="77777777" w:rsidR="00B82A39" w:rsidRDefault="00B8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92489"/>
      <w:docPartObj>
        <w:docPartGallery w:val="Page Numbers (Bottom of Page)"/>
        <w:docPartUnique/>
      </w:docPartObj>
    </w:sdtPr>
    <w:sdtEndPr/>
    <w:sdtContent>
      <w:sdt>
        <w:sdtPr>
          <w:id w:val="1310675488"/>
          <w:docPartObj>
            <w:docPartGallery w:val="Page Numbers (Top of Page)"/>
            <w:docPartUnique/>
          </w:docPartObj>
        </w:sdtPr>
        <w:sdtEndPr/>
        <w:sdtContent>
          <w:p w14:paraId="70402F28" w14:textId="56238A57" w:rsidR="0069382C" w:rsidRDefault="006938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B90A4D2" w14:textId="77777777" w:rsidR="0069382C" w:rsidRDefault="0069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5B2C" w14:textId="77777777" w:rsidR="002315C6" w:rsidRDefault="002315C6">
      <w:r>
        <w:separator/>
      </w:r>
    </w:p>
  </w:footnote>
  <w:footnote w:type="continuationSeparator" w:id="0">
    <w:p w14:paraId="5A66A1A3" w14:textId="77777777" w:rsidR="002315C6" w:rsidRDefault="0023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854D" w14:textId="5FC7A2C2" w:rsidR="0069382C" w:rsidRPr="00EA1F05" w:rsidRDefault="0069382C" w:rsidP="0069382C">
    <w:pPr>
      <w:pStyle w:val="Header"/>
      <w:tabs>
        <w:tab w:val="clear" w:pos="8640"/>
        <w:tab w:val="right" w:pos="9900"/>
      </w:tabs>
      <w:rPr>
        <w:b/>
        <w:bCs/>
      </w:rPr>
    </w:pPr>
    <w:r w:rsidRPr="00EA1F05">
      <w:rPr>
        <w:b/>
        <w:bCs/>
      </w:rPr>
      <w:t xml:space="preserve">ADDENDUM NO. </w:t>
    </w:r>
    <w:r w:rsidR="00B47FF6">
      <w:rPr>
        <w:b/>
        <w:bCs/>
      </w:rPr>
      <w:t>3</w:t>
    </w:r>
    <w:r w:rsidRPr="00EA1F05">
      <w:rPr>
        <w:b/>
        <w:bCs/>
      </w:rPr>
      <w:tab/>
    </w:r>
    <w:r w:rsidRPr="00EA1F05">
      <w:rPr>
        <w:b/>
        <w:bCs/>
      </w:rPr>
      <w:tab/>
    </w:r>
    <w:r w:rsidR="00EA1F05" w:rsidRPr="00EA1F05">
      <w:rPr>
        <w:b/>
        <w:bCs/>
      </w:rPr>
      <w:t>2</w:t>
    </w:r>
    <w:r w:rsidR="009152CD">
      <w:rPr>
        <w:b/>
        <w:bCs/>
      </w:rPr>
      <w:t>3</w:t>
    </w:r>
    <w:r w:rsidR="00EA1F05" w:rsidRPr="00EA1F05">
      <w:rPr>
        <w:b/>
        <w:bCs/>
      </w:rPr>
      <w:t>-</w:t>
    </w:r>
    <w:r w:rsidR="002774E0">
      <w:rPr>
        <w:b/>
        <w:bCs/>
      </w:rPr>
      <w:t>500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5DA0" w14:textId="4975D5D4" w:rsidR="00C3031B" w:rsidRDefault="00C3031B" w:rsidP="00C3031B">
    <w:pPr>
      <w:pStyle w:val="Header"/>
      <w:tabs>
        <w:tab w:val="clear" w:pos="8640"/>
        <w:tab w:val="right" w:pos="9900"/>
      </w:tabs>
    </w:pPr>
    <w:r>
      <w:t>ADDENDUM NO. #</w:t>
    </w:r>
    <w:r>
      <w:tab/>
    </w:r>
    <w:r>
      <w:tab/>
      <w:t>20-0xxx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B2964"/>
    <w:multiLevelType w:val="hybridMultilevel"/>
    <w:tmpl w:val="558EAD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3D6147"/>
    <w:multiLevelType w:val="hybridMultilevel"/>
    <w:tmpl w:val="760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03913"/>
    <w:multiLevelType w:val="hybridMultilevel"/>
    <w:tmpl w:val="877C1C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2F37527"/>
    <w:multiLevelType w:val="hybridMultilevel"/>
    <w:tmpl w:val="63EA7E16"/>
    <w:lvl w:ilvl="0" w:tplc="04090015">
      <w:start w:val="1"/>
      <w:numFmt w:val="upperLetter"/>
      <w:lvlText w:val="%1."/>
      <w:lvlJc w:val="left"/>
      <w:pPr>
        <w:ind w:left="720" w:hanging="360"/>
      </w:pPr>
      <w:rPr>
        <w:rFonts w:hint="default"/>
        <w:b/>
        <w:bCs/>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0D65BB"/>
    <w:multiLevelType w:val="hybridMultilevel"/>
    <w:tmpl w:val="31B2F2D8"/>
    <w:lvl w:ilvl="0" w:tplc="6CFEE01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6A98159E"/>
    <w:multiLevelType w:val="hybridMultilevel"/>
    <w:tmpl w:val="E0A8166A"/>
    <w:lvl w:ilvl="0" w:tplc="706074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1320DD"/>
    <w:multiLevelType w:val="hybridMultilevel"/>
    <w:tmpl w:val="F190AFD6"/>
    <w:lvl w:ilvl="0" w:tplc="04090001">
      <w:start w:val="6"/>
      <w:numFmt w:val="upperLetter"/>
      <w:lvlText w:val="%1."/>
      <w:lvlJc w:val="left"/>
      <w:pPr>
        <w:tabs>
          <w:tab w:val="num" w:pos="-12"/>
        </w:tabs>
        <w:ind w:left="-12" w:hanging="648"/>
      </w:pPr>
      <w:rPr>
        <w:rFonts w:hint="default"/>
        <w:b/>
        <w:i w:val="0"/>
        <w:sz w:val="16"/>
      </w:rPr>
    </w:lvl>
    <w:lvl w:ilvl="1" w:tplc="0409000B">
      <w:start w:val="1"/>
      <w:numFmt w:val="bullet"/>
      <w:lvlText w:val=""/>
      <w:lvlJc w:val="left"/>
      <w:pPr>
        <w:tabs>
          <w:tab w:val="num" w:pos="360"/>
        </w:tabs>
        <w:ind w:left="360" w:hanging="360"/>
      </w:pPr>
      <w:rPr>
        <w:rFonts w:ascii="Wingdings" w:hAnsi="Wingdings" w:hint="default"/>
        <w:b/>
        <w:i w:val="0"/>
        <w:sz w:val="16"/>
      </w:rPr>
    </w:lvl>
    <w:lvl w:ilvl="2" w:tplc="04090005" w:tentative="1">
      <w:start w:val="1"/>
      <w:numFmt w:val="lowerRoman"/>
      <w:lvlText w:val="%3."/>
      <w:lvlJc w:val="right"/>
      <w:pPr>
        <w:tabs>
          <w:tab w:val="num" w:pos="1080"/>
        </w:tabs>
        <w:ind w:left="1080" w:hanging="18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abstractNum w:abstractNumId="7" w15:restartNumberingAfterBreak="0">
    <w:nsid w:val="7AC77119"/>
    <w:multiLevelType w:val="hybridMultilevel"/>
    <w:tmpl w:val="DFEE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4865872">
    <w:abstractNumId w:val="0"/>
  </w:num>
  <w:num w:numId="2" w16cid:durableId="960499284">
    <w:abstractNumId w:val="6"/>
  </w:num>
  <w:num w:numId="3" w16cid:durableId="172646121">
    <w:abstractNumId w:val="5"/>
  </w:num>
  <w:num w:numId="4" w16cid:durableId="1620523659">
    <w:abstractNumId w:val="7"/>
  </w:num>
  <w:num w:numId="5" w16cid:durableId="1617445710">
    <w:abstractNumId w:val="1"/>
  </w:num>
  <w:num w:numId="6" w16cid:durableId="2003503762">
    <w:abstractNumId w:val="3"/>
  </w:num>
  <w:num w:numId="7" w16cid:durableId="2073892232">
    <w:abstractNumId w:val="4"/>
  </w:num>
  <w:num w:numId="8" w16cid:durableId="14469693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VVKfsUc3R4L6Sid6r3TrVo7Ba5xK0kX4xoukKzz/pqVTxsrZOoGbViNLntkNyp9dQwFWJgKwHMRjPHFXY/Knw==" w:salt="GJu11DE7uoF6ZnLLHf2ui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21"/>
    <w:rsid w:val="00022535"/>
    <w:rsid w:val="00033D45"/>
    <w:rsid w:val="000414E2"/>
    <w:rsid w:val="00043A2A"/>
    <w:rsid w:val="00046679"/>
    <w:rsid w:val="000509F0"/>
    <w:rsid w:val="00053EE2"/>
    <w:rsid w:val="00062627"/>
    <w:rsid w:val="00074459"/>
    <w:rsid w:val="00074A66"/>
    <w:rsid w:val="00083067"/>
    <w:rsid w:val="000946A3"/>
    <w:rsid w:val="00096A78"/>
    <w:rsid w:val="000A3D94"/>
    <w:rsid w:val="000A49A7"/>
    <w:rsid w:val="000A4CAB"/>
    <w:rsid w:val="000A52EB"/>
    <w:rsid w:val="000A7862"/>
    <w:rsid w:val="000D04A1"/>
    <w:rsid w:val="000E0317"/>
    <w:rsid w:val="000F43B5"/>
    <w:rsid w:val="00103943"/>
    <w:rsid w:val="001167AC"/>
    <w:rsid w:val="001252A5"/>
    <w:rsid w:val="00132B21"/>
    <w:rsid w:val="00140EBE"/>
    <w:rsid w:val="00160D8F"/>
    <w:rsid w:val="001841B5"/>
    <w:rsid w:val="00187610"/>
    <w:rsid w:val="00196E04"/>
    <w:rsid w:val="001B0446"/>
    <w:rsid w:val="001B5893"/>
    <w:rsid w:val="001C404F"/>
    <w:rsid w:val="001C5C76"/>
    <w:rsid w:val="001D2C80"/>
    <w:rsid w:val="001D4B2B"/>
    <w:rsid w:val="001E5AC9"/>
    <w:rsid w:val="001F5985"/>
    <w:rsid w:val="001F757A"/>
    <w:rsid w:val="002053F0"/>
    <w:rsid w:val="002140A5"/>
    <w:rsid w:val="00224BFC"/>
    <w:rsid w:val="002315C6"/>
    <w:rsid w:val="002320AE"/>
    <w:rsid w:val="00241DF8"/>
    <w:rsid w:val="002460D7"/>
    <w:rsid w:val="002536F8"/>
    <w:rsid w:val="00253D2B"/>
    <w:rsid w:val="0025668B"/>
    <w:rsid w:val="00271D07"/>
    <w:rsid w:val="002735DD"/>
    <w:rsid w:val="0027455F"/>
    <w:rsid w:val="002763BF"/>
    <w:rsid w:val="002774E0"/>
    <w:rsid w:val="002815E8"/>
    <w:rsid w:val="002B2528"/>
    <w:rsid w:val="002D369E"/>
    <w:rsid w:val="002D4C1C"/>
    <w:rsid w:val="002E2E2C"/>
    <w:rsid w:val="002F3B18"/>
    <w:rsid w:val="003016A9"/>
    <w:rsid w:val="00330218"/>
    <w:rsid w:val="00345D8F"/>
    <w:rsid w:val="00347217"/>
    <w:rsid w:val="0034755A"/>
    <w:rsid w:val="00362BF4"/>
    <w:rsid w:val="0036641A"/>
    <w:rsid w:val="00385A10"/>
    <w:rsid w:val="0038787D"/>
    <w:rsid w:val="003A18D7"/>
    <w:rsid w:val="003A7DCC"/>
    <w:rsid w:val="003B5832"/>
    <w:rsid w:val="003F09B1"/>
    <w:rsid w:val="003F206F"/>
    <w:rsid w:val="003F2FBF"/>
    <w:rsid w:val="003F6E82"/>
    <w:rsid w:val="003F7609"/>
    <w:rsid w:val="00402147"/>
    <w:rsid w:val="004131A7"/>
    <w:rsid w:val="00426BCD"/>
    <w:rsid w:val="004608E6"/>
    <w:rsid w:val="00464CAE"/>
    <w:rsid w:val="0048032D"/>
    <w:rsid w:val="004B1918"/>
    <w:rsid w:val="004C3C70"/>
    <w:rsid w:val="005055D3"/>
    <w:rsid w:val="00517FFC"/>
    <w:rsid w:val="00523D30"/>
    <w:rsid w:val="00525414"/>
    <w:rsid w:val="00525FD8"/>
    <w:rsid w:val="0052661D"/>
    <w:rsid w:val="0057065C"/>
    <w:rsid w:val="005707DB"/>
    <w:rsid w:val="005B37C1"/>
    <w:rsid w:val="005C43BF"/>
    <w:rsid w:val="005D3CB7"/>
    <w:rsid w:val="00603ED8"/>
    <w:rsid w:val="00605C06"/>
    <w:rsid w:val="0061414A"/>
    <w:rsid w:val="0064276A"/>
    <w:rsid w:val="00653049"/>
    <w:rsid w:val="006564E6"/>
    <w:rsid w:val="00660CA2"/>
    <w:rsid w:val="006725EC"/>
    <w:rsid w:val="0069382C"/>
    <w:rsid w:val="006D745E"/>
    <w:rsid w:val="00706554"/>
    <w:rsid w:val="00707723"/>
    <w:rsid w:val="00710E05"/>
    <w:rsid w:val="007124B6"/>
    <w:rsid w:val="007368C3"/>
    <w:rsid w:val="00780DC4"/>
    <w:rsid w:val="00783163"/>
    <w:rsid w:val="00785DA3"/>
    <w:rsid w:val="007A5299"/>
    <w:rsid w:val="007F6F6F"/>
    <w:rsid w:val="0080285B"/>
    <w:rsid w:val="0080437C"/>
    <w:rsid w:val="00804ECA"/>
    <w:rsid w:val="00807860"/>
    <w:rsid w:val="00831988"/>
    <w:rsid w:val="00837F13"/>
    <w:rsid w:val="008428B7"/>
    <w:rsid w:val="00845236"/>
    <w:rsid w:val="00852F8D"/>
    <w:rsid w:val="00855896"/>
    <w:rsid w:val="0087510B"/>
    <w:rsid w:val="008762A3"/>
    <w:rsid w:val="00884FB7"/>
    <w:rsid w:val="008B5A62"/>
    <w:rsid w:val="008C2F2A"/>
    <w:rsid w:val="008E18D1"/>
    <w:rsid w:val="008E271C"/>
    <w:rsid w:val="008E5F15"/>
    <w:rsid w:val="008F3A92"/>
    <w:rsid w:val="009048D6"/>
    <w:rsid w:val="00910378"/>
    <w:rsid w:val="00910642"/>
    <w:rsid w:val="0091352D"/>
    <w:rsid w:val="0091430A"/>
    <w:rsid w:val="009152CD"/>
    <w:rsid w:val="00932678"/>
    <w:rsid w:val="00933424"/>
    <w:rsid w:val="00954EAB"/>
    <w:rsid w:val="00992C79"/>
    <w:rsid w:val="00997447"/>
    <w:rsid w:val="009A5699"/>
    <w:rsid w:val="009A68A8"/>
    <w:rsid w:val="009D2D83"/>
    <w:rsid w:val="009D66F5"/>
    <w:rsid w:val="009E2A73"/>
    <w:rsid w:val="009E4371"/>
    <w:rsid w:val="009F6C19"/>
    <w:rsid w:val="00A07B66"/>
    <w:rsid w:val="00A2718B"/>
    <w:rsid w:val="00A32AF0"/>
    <w:rsid w:val="00A34AFE"/>
    <w:rsid w:val="00A5510B"/>
    <w:rsid w:val="00A6185C"/>
    <w:rsid w:val="00A72F3F"/>
    <w:rsid w:val="00A87373"/>
    <w:rsid w:val="00A93012"/>
    <w:rsid w:val="00AA0309"/>
    <w:rsid w:val="00AA2A5A"/>
    <w:rsid w:val="00AD4A23"/>
    <w:rsid w:val="00AE7A18"/>
    <w:rsid w:val="00B06370"/>
    <w:rsid w:val="00B07A7F"/>
    <w:rsid w:val="00B47FF6"/>
    <w:rsid w:val="00B60E88"/>
    <w:rsid w:val="00B64BDD"/>
    <w:rsid w:val="00B64F84"/>
    <w:rsid w:val="00B70B00"/>
    <w:rsid w:val="00B81E66"/>
    <w:rsid w:val="00B82A39"/>
    <w:rsid w:val="00B97D79"/>
    <w:rsid w:val="00BA544F"/>
    <w:rsid w:val="00BB2EED"/>
    <w:rsid w:val="00BC4665"/>
    <w:rsid w:val="00BC4CFC"/>
    <w:rsid w:val="00BC53F6"/>
    <w:rsid w:val="00BD7B4A"/>
    <w:rsid w:val="00BE2036"/>
    <w:rsid w:val="00BF0C3E"/>
    <w:rsid w:val="00BF1A10"/>
    <w:rsid w:val="00C02B93"/>
    <w:rsid w:val="00C04BF9"/>
    <w:rsid w:val="00C07D27"/>
    <w:rsid w:val="00C20D39"/>
    <w:rsid w:val="00C3031B"/>
    <w:rsid w:val="00C518D9"/>
    <w:rsid w:val="00C5202C"/>
    <w:rsid w:val="00C54BBE"/>
    <w:rsid w:val="00C56A02"/>
    <w:rsid w:val="00C65E0D"/>
    <w:rsid w:val="00C66A0C"/>
    <w:rsid w:val="00C83188"/>
    <w:rsid w:val="00C912E5"/>
    <w:rsid w:val="00C95E9D"/>
    <w:rsid w:val="00CA1A27"/>
    <w:rsid w:val="00CB1B38"/>
    <w:rsid w:val="00CC306A"/>
    <w:rsid w:val="00CC4FF2"/>
    <w:rsid w:val="00CD038E"/>
    <w:rsid w:val="00CE0010"/>
    <w:rsid w:val="00CF68E6"/>
    <w:rsid w:val="00D01ADF"/>
    <w:rsid w:val="00D20816"/>
    <w:rsid w:val="00D258A9"/>
    <w:rsid w:val="00D404DC"/>
    <w:rsid w:val="00D40E0D"/>
    <w:rsid w:val="00D4336C"/>
    <w:rsid w:val="00D454B6"/>
    <w:rsid w:val="00D9423E"/>
    <w:rsid w:val="00DB7FA9"/>
    <w:rsid w:val="00DC457D"/>
    <w:rsid w:val="00DC68A5"/>
    <w:rsid w:val="00DD2371"/>
    <w:rsid w:val="00DD4532"/>
    <w:rsid w:val="00E12DB6"/>
    <w:rsid w:val="00E531E3"/>
    <w:rsid w:val="00E5490D"/>
    <w:rsid w:val="00E54A57"/>
    <w:rsid w:val="00E63776"/>
    <w:rsid w:val="00E900F8"/>
    <w:rsid w:val="00E925C6"/>
    <w:rsid w:val="00E92EF7"/>
    <w:rsid w:val="00EA1F05"/>
    <w:rsid w:val="00EB25CE"/>
    <w:rsid w:val="00EE17FC"/>
    <w:rsid w:val="00EE3D54"/>
    <w:rsid w:val="00EF5966"/>
    <w:rsid w:val="00F02DD9"/>
    <w:rsid w:val="00F07C3F"/>
    <w:rsid w:val="00F1278D"/>
    <w:rsid w:val="00F20605"/>
    <w:rsid w:val="00F26946"/>
    <w:rsid w:val="00F46047"/>
    <w:rsid w:val="00F55809"/>
    <w:rsid w:val="00F60805"/>
    <w:rsid w:val="00F75E41"/>
    <w:rsid w:val="00F8073B"/>
    <w:rsid w:val="00F85D57"/>
    <w:rsid w:val="00F965D9"/>
    <w:rsid w:val="00FA6F92"/>
    <w:rsid w:val="00FB3549"/>
    <w:rsid w:val="00FB3906"/>
    <w:rsid w:val="00FC302F"/>
    <w:rsid w:val="00FD5F86"/>
    <w:rsid w:val="00FF0615"/>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BC1286C"/>
  <w15:chartTrackingRefBased/>
  <w15:docId w15:val="{4086D73D-3058-46A0-ACC2-962B3732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i/>
      <w:sz w:val="20"/>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widowControl/>
      <w:outlineLvl w:val="2"/>
    </w:pPr>
    <w:rPr>
      <w:rFonts w:ascii="Tahoma" w:hAnsi="Tahoma"/>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link w:val="PlainTextChar"/>
    <w:uiPriority w:val="99"/>
    <w:pPr>
      <w:widowControl/>
    </w:pPr>
    <w:rPr>
      <w:rFonts w:ascii="Courier New" w:hAnsi="Courier New"/>
      <w:snapToGrid/>
      <w:sz w:val="20"/>
    </w:rPr>
  </w:style>
  <w:style w:type="paragraph" w:styleId="BodyTextIndent">
    <w:name w:val="Body Text Indent"/>
    <w:basedOn w:val="Normal"/>
    <w:pPr>
      <w:widowControl/>
      <w:ind w:left="180"/>
    </w:pPr>
    <w:rPr>
      <w:rFonts w:ascii="Tahoma" w:hAnsi="Tahoma"/>
      <w:snapToGrid/>
      <w:sz w:val="20"/>
    </w:rPr>
  </w:style>
  <w:style w:type="paragraph" w:styleId="BodyTextIndent2">
    <w:name w:val="Body Text Indent 2"/>
    <w:basedOn w:val="Normal"/>
    <w:pPr>
      <w:widowControl/>
      <w:ind w:left="720" w:hanging="720"/>
    </w:pPr>
    <w:rPr>
      <w:rFonts w:ascii="Tahoma" w:hAnsi="Tahoma"/>
      <w:snapToGrid/>
      <w:sz w:val="20"/>
    </w:rPr>
  </w:style>
  <w:style w:type="character" w:styleId="Hyperlink">
    <w:name w:val="Hyperlink"/>
    <w:rsid w:val="00C54BBE"/>
    <w:rPr>
      <w:color w:val="0000FF"/>
      <w:u w:val="single"/>
    </w:rPr>
  </w:style>
  <w:style w:type="paragraph" w:customStyle="1" w:styleId="Style1">
    <w:name w:val="Style1"/>
    <w:basedOn w:val="Heading2"/>
    <w:rsid w:val="00D20816"/>
    <w:pPr>
      <w:tabs>
        <w:tab w:val="center" w:pos="4680"/>
        <w:tab w:val="left" w:pos="7649"/>
      </w:tabs>
      <w:jc w:val="left"/>
    </w:pPr>
    <w:rPr>
      <w:rFonts w:ascii="Univers" w:hAnsi="Univers"/>
      <w:b w:val="0"/>
      <w:sz w:val="24"/>
      <w:szCs w:val="24"/>
    </w:rPr>
  </w:style>
  <w:style w:type="paragraph" w:customStyle="1" w:styleId="Style2">
    <w:name w:val="Style2"/>
    <w:basedOn w:val="Heading2"/>
    <w:rsid w:val="004131A7"/>
    <w:pPr>
      <w:tabs>
        <w:tab w:val="center" w:pos="4680"/>
        <w:tab w:val="left" w:pos="7649"/>
      </w:tabs>
      <w:jc w:val="left"/>
    </w:pPr>
    <w:rPr>
      <w:rFonts w:ascii="Arial" w:hAnsi="Arial"/>
      <w:b w:val="0"/>
      <w:sz w:val="24"/>
    </w:rPr>
  </w:style>
  <w:style w:type="paragraph" w:customStyle="1" w:styleId="arial">
    <w:name w:val="arial"/>
    <w:basedOn w:val="Heading2"/>
    <w:rsid w:val="004131A7"/>
    <w:pPr>
      <w:tabs>
        <w:tab w:val="center" w:pos="4680"/>
        <w:tab w:val="left" w:pos="7649"/>
      </w:tabs>
      <w:jc w:val="left"/>
    </w:pPr>
    <w:rPr>
      <w:b w:val="0"/>
      <w:sz w:val="24"/>
      <w:szCs w:val="24"/>
    </w:rPr>
  </w:style>
  <w:style w:type="paragraph" w:customStyle="1" w:styleId="Style3">
    <w:name w:val="Style3"/>
    <w:basedOn w:val="arial"/>
    <w:rsid w:val="004131A7"/>
    <w:rPr>
      <w:rFonts w:ascii="Arial" w:hAnsi="Arial"/>
    </w:rPr>
  </w:style>
  <w:style w:type="paragraph" w:styleId="BalloonText">
    <w:name w:val="Balloon Text"/>
    <w:basedOn w:val="Normal"/>
    <w:semiHidden/>
    <w:rsid w:val="00C65E0D"/>
    <w:rPr>
      <w:rFonts w:ascii="Tahoma" w:hAnsi="Tahoma" w:cs="Tahoma"/>
      <w:sz w:val="16"/>
      <w:szCs w:val="16"/>
    </w:rPr>
  </w:style>
  <w:style w:type="character" w:customStyle="1" w:styleId="PlainTextChar">
    <w:name w:val="Plain Text Char"/>
    <w:link w:val="PlainText"/>
    <w:uiPriority w:val="99"/>
    <w:rsid w:val="00DB7FA9"/>
    <w:rPr>
      <w:rFonts w:ascii="Courier New" w:hAnsi="Courier New"/>
    </w:rPr>
  </w:style>
  <w:style w:type="paragraph" w:styleId="ListParagraph">
    <w:name w:val="List Paragraph"/>
    <w:basedOn w:val="Normal"/>
    <w:uiPriority w:val="34"/>
    <w:qFormat/>
    <w:rsid w:val="0064276A"/>
    <w:pPr>
      <w:widowControl/>
      <w:ind w:left="720"/>
    </w:pPr>
    <w:rPr>
      <w:rFonts w:ascii="Calibri" w:eastAsia="Calibri" w:hAnsi="Calibri"/>
      <w:snapToGrid/>
      <w:sz w:val="22"/>
      <w:szCs w:val="22"/>
    </w:rPr>
  </w:style>
  <w:style w:type="paragraph" w:customStyle="1" w:styleId="Default">
    <w:name w:val="Default"/>
    <w:rsid w:val="00CD038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3F206F"/>
    <w:rPr>
      <w:color w:val="808080"/>
    </w:rPr>
  </w:style>
  <w:style w:type="character" w:customStyle="1" w:styleId="Style4">
    <w:name w:val="Style4"/>
    <w:basedOn w:val="DefaultParagraphFont"/>
    <w:uiPriority w:val="1"/>
    <w:rsid w:val="00837F13"/>
    <w:rPr>
      <w:rFonts w:ascii="Informal Roman" w:hAnsi="Informal Roman"/>
      <w:b/>
      <w:sz w:val="28"/>
    </w:rPr>
  </w:style>
  <w:style w:type="character" w:customStyle="1" w:styleId="FooterChar">
    <w:name w:val="Footer Char"/>
    <w:basedOn w:val="DefaultParagraphFont"/>
    <w:link w:val="Footer"/>
    <w:uiPriority w:val="99"/>
    <w:rsid w:val="00B82A39"/>
    <w:rPr>
      <w:snapToGrid w:val="0"/>
      <w:sz w:val="24"/>
    </w:rPr>
  </w:style>
  <w:style w:type="paragraph" w:styleId="NoSpacing">
    <w:name w:val="No Spacing"/>
    <w:uiPriority w:val="1"/>
    <w:qFormat/>
    <w:rsid w:val="00CE0010"/>
    <w:rPr>
      <w:rFonts w:eastAsiaTheme="minorHAnsi"/>
      <w:sz w:val="24"/>
      <w:szCs w:val="24"/>
    </w:rPr>
  </w:style>
  <w:style w:type="character" w:styleId="CommentReference">
    <w:name w:val="annotation reference"/>
    <w:basedOn w:val="DefaultParagraphFont"/>
    <w:rsid w:val="003B5832"/>
    <w:rPr>
      <w:sz w:val="16"/>
      <w:szCs w:val="16"/>
    </w:rPr>
  </w:style>
  <w:style w:type="paragraph" w:styleId="CommentText">
    <w:name w:val="annotation text"/>
    <w:basedOn w:val="Normal"/>
    <w:link w:val="CommentTextChar"/>
    <w:rsid w:val="003B5832"/>
    <w:rPr>
      <w:sz w:val="20"/>
    </w:rPr>
  </w:style>
  <w:style w:type="character" w:customStyle="1" w:styleId="CommentTextChar">
    <w:name w:val="Comment Text Char"/>
    <w:basedOn w:val="DefaultParagraphFont"/>
    <w:link w:val="CommentText"/>
    <w:rsid w:val="003B5832"/>
    <w:rPr>
      <w:snapToGrid w:val="0"/>
    </w:rPr>
  </w:style>
  <w:style w:type="paragraph" w:styleId="CommentSubject">
    <w:name w:val="annotation subject"/>
    <w:basedOn w:val="CommentText"/>
    <w:next w:val="CommentText"/>
    <w:link w:val="CommentSubjectChar"/>
    <w:rsid w:val="003B5832"/>
    <w:rPr>
      <w:b/>
      <w:bCs/>
    </w:rPr>
  </w:style>
  <w:style w:type="character" w:customStyle="1" w:styleId="CommentSubjectChar">
    <w:name w:val="Comment Subject Char"/>
    <w:basedOn w:val="CommentTextChar"/>
    <w:link w:val="CommentSubject"/>
    <w:rsid w:val="003B5832"/>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3958">
      <w:bodyDiv w:val="1"/>
      <w:marLeft w:val="0"/>
      <w:marRight w:val="0"/>
      <w:marTop w:val="0"/>
      <w:marBottom w:val="0"/>
      <w:divBdr>
        <w:top w:val="none" w:sz="0" w:space="0" w:color="auto"/>
        <w:left w:val="none" w:sz="0" w:space="0" w:color="auto"/>
        <w:bottom w:val="none" w:sz="0" w:space="0" w:color="auto"/>
        <w:right w:val="none" w:sz="0" w:space="0" w:color="auto"/>
      </w:divBdr>
    </w:div>
    <w:div w:id="337075487">
      <w:bodyDiv w:val="1"/>
      <w:marLeft w:val="0"/>
      <w:marRight w:val="0"/>
      <w:marTop w:val="0"/>
      <w:marBottom w:val="0"/>
      <w:divBdr>
        <w:top w:val="none" w:sz="0" w:space="0" w:color="auto"/>
        <w:left w:val="none" w:sz="0" w:space="0" w:color="auto"/>
        <w:bottom w:val="none" w:sz="0" w:space="0" w:color="auto"/>
        <w:right w:val="none" w:sz="0" w:space="0" w:color="auto"/>
      </w:divBdr>
    </w:div>
    <w:div w:id="474570789">
      <w:bodyDiv w:val="1"/>
      <w:marLeft w:val="0"/>
      <w:marRight w:val="0"/>
      <w:marTop w:val="0"/>
      <w:marBottom w:val="0"/>
      <w:divBdr>
        <w:top w:val="none" w:sz="0" w:space="0" w:color="auto"/>
        <w:left w:val="none" w:sz="0" w:space="0" w:color="auto"/>
        <w:bottom w:val="none" w:sz="0" w:space="0" w:color="auto"/>
        <w:right w:val="none" w:sz="0" w:space="0" w:color="auto"/>
      </w:divBdr>
    </w:div>
    <w:div w:id="597179030">
      <w:bodyDiv w:val="1"/>
      <w:marLeft w:val="0"/>
      <w:marRight w:val="0"/>
      <w:marTop w:val="0"/>
      <w:marBottom w:val="0"/>
      <w:divBdr>
        <w:top w:val="none" w:sz="0" w:space="0" w:color="auto"/>
        <w:left w:val="none" w:sz="0" w:space="0" w:color="auto"/>
        <w:bottom w:val="none" w:sz="0" w:space="0" w:color="auto"/>
        <w:right w:val="none" w:sz="0" w:space="0" w:color="auto"/>
      </w:divBdr>
    </w:div>
    <w:div w:id="709764531">
      <w:bodyDiv w:val="1"/>
      <w:marLeft w:val="0"/>
      <w:marRight w:val="0"/>
      <w:marTop w:val="0"/>
      <w:marBottom w:val="0"/>
      <w:divBdr>
        <w:top w:val="none" w:sz="0" w:space="0" w:color="auto"/>
        <w:left w:val="none" w:sz="0" w:space="0" w:color="auto"/>
        <w:bottom w:val="none" w:sz="0" w:space="0" w:color="auto"/>
        <w:right w:val="none" w:sz="0" w:space="0" w:color="auto"/>
      </w:divBdr>
    </w:div>
    <w:div w:id="846555410">
      <w:bodyDiv w:val="1"/>
      <w:marLeft w:val="0"/>
      <w:marRight w:val="0"/>
      <w:marTop w:val="0"/>
      <w:marBottom w:val="0"/>
      <w:divBdr>
        <w:top w:val="none" w:sz="0" w:space="0" w:color="auto"/>
        <w:left w:val="none" w:sz="0" w:space="0" w:color="auto"/>
        <w:bottom w:val="none" w:sz="0" w:space="0" w:color="auto"/>
        <w:right w:val="none" w:sz="0" w:space="0" w:color="auto"/>
      </w:divBdr>
    </w:div>
    <w:div w:id="848525449">
      <w:bodyDiv w:val="1"/>
      <w:marLeft w:val="0"/>
      <w:marRight w:val="0"/>
      <w:marTop w:val="0"/>
      <w:marBottom w:val="0"/>
      <w:divBdr>
        <w:top w:val="none" w:sz="0" w:space="0" w:color="auto"/>
        <w:left w:val="none" w:sz="0" w:space="0" w:color="auto"/>
        <w:bottom w:val="none" w:sz="0" w:space="0" w:color="auto"/>
        <w:right w:val="none" w:sz="0" w:space="0" w:color="auto"/>
      </w:divBdr>
    </w:div>
    <w:div w:id="1051611394">
      <w:bodyDiv w:val="1"/>
      <w:marLeft w:val="0"/>
      <w:marRight w:val="0"/>
      <w:marTop w:val="0"/>
      <w:marBottom w:val="0"/>
      <w:divBdr>
        <w:top w:val="none" w:sz="0" w:space="0" w:color="auto"/>
        <w:left w:val="none" w:sz="0" w:space="0" w:color="auto"/>
        <w:bottom w:val="none" w:sz="0" w:space="0" w:color="auto"/>
        <w:right w:val="none" w:sz="0" w:space="0" w:color="auto"/>
      </w:divBdr>
    </w:div>
    <w:div w:id="1178157938">
      <w:bodyDiv w:val="1"/>
      <w:marLeft w:val="0"/>
      <w:marRight w:val="0"/>
      <w:marTop w:val="0"/>
      <w:marBottom w:val="0"/>
      <w:divBdr>
        <w:top w:val="none" w:sz="0" w:space="0" w:color="auto"/>
        <w:left w:val="none" w:sz="0" w:space="0" w:color="auto"/>
        <w:bottom w:val="none" w:sz="0" w:space="0" w:color="auto"/>
        <w:right w:val="none" w:sz="0" w:space="0" w:color="auto"/>
      </w:divBdr>
    </w:div>
    <w:div w:id="1491166908">
      <w:bodyDiv w:val="1"/>
      <w:marLeft w:val="0"/>
      <w:marRight w:val="0"/>
      <w:marTop w:val="0"/>
      <w:marBottom w:val="0"/>
      <w:divBdr>
        <w:top w:val="none" w:sz="0" w:space="0" w:color="auto"/>
        <w:left w:val="none" w:sz="0" w:space="0" w:color="auto"/>
        <w:bottom w:val="none" w:sz="0" w:space="0" w:color="auto"/>
        <w:right w:val="none" w:sz="0" w:space="0" w:color="auto"/>
      </w:divBdr>
    </w:div>
    <w:div w:id="19955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F6D506D4441808F72389945A4E5B7"/>
        <w:category>
          <w:name w:val="General"/>
          <w:gallery w:val="placeholder"/>
        </w:category>
        <w:types>
          <w:type w:val="bbPlcHdr"/>
        </w:types>
        <w:behaviors>
          <w:behavior w:val="content"/>
        </w:behaviors>
        <w:guid w:val="{FEA62B80-9557-49CB-96F1-5A3A587AFEBF}"/>
      </w:docPartPr>
      <w:docPartBody>
        <w:p w:rsidR="008F6B69" w:rsidRDefault="0048083F" w:rsidP="0048083F">
          <w:pPr>
            <w:pStyle w:val="3AFF6D506D4441808F72389945A4E5B7"/>
          </w:pPr>
          <w:r w:rsidRPr="00847C6F">
            <w:rPr>
              <w:rStyle w:val="PlaceholderText"/>
            </w:rPr>
            <w:t>Click or tap here to enter text.</w:t>
          </w:r>
        </w:p>
      </w:docPartBody>
    </w:docPart>
    <w:docPart>
      <w:docPartPr>
        <w:name w:val="CDE58C00F8D444469899C2D9AC74FF1B"/>
        <w:category>
          <w:name w:val="General"/>
          <w:gallery w:val="placeholder"/>
        </w:category>
        <w:types>
          <w:type w:val="bbPlcHdr"/>
        </w:types>
        <w:behaviors>
          <w:behavior w:val="content"/>
        </w:behaviors>
        <w:guid w:val="{F814F50E-3C90-4C97-BAEA-75C11A310709}"/>
      </w:docPartPr>
      <w:docPartBody>
        <w:p w:rsidR="008F6B69" w:rsidRDefault="0048083F" w:rsidP="0048083F">
          <w:pPr>
            <w:pStyle w:val="CDE58C00F8D444469899C2D9AC74FF1B"/>
          </w:pPr>
          <w:r w:rsidRPr="00847C6F">
            <w:rPr>
              <w:rStyle w:val="PlaceholderText"/>
            </w:rPr>
            <w:t>Click or tap here to enter text.</w:t>
          </w:r>
        </w:p>
      </w:docPartBody>
    </w:docPart>
    <w:docPart>
      <w:docPartPr>
        <w:name w:val="E35A7E9AC682468E9B95021F125A8D25"/>
        <w:category>
          <w:name w:val="General"/>
          <w:gallery w:val="placeholder"/>
        </w:category>
        <w:types>
          <w:type w:val="bbPlcHdr"/>
        </w:types>
        <w:behaviors>
          <w:behavior w:val="content"/>
        </w:behaviors>
        <w:guid w:val="{D89425C9-912C-476D-8D44-CF0E0AC17003}"/>
      </w:docPartPr>
      <w:docPartBody>
        <w:p w:rsidR="008F6B69" w:rsidRDefault="0048083F" w:rsidP="0048083F">
          <w:pPr>
            <w:pStyle w:val="E35A7E9AC682468E9B95021F125A8D25"/>
          </w:pPr>
          <w:r w:rsidRPr="00847C6F">
            <w:rPr>
              <w:rStyle w:val="PlaceholderText"/>
            </w:rPr>
            <w:t>Click or tap here to enter text.</w:t>
          </w:r>
        </w:p>
      </w:docPartBody>
    </w:docPart>
    <w:docPart>
      <w:docPartPr>
        <w:name w:val="38FEDF057B6A47B683161EC2C5C49ED3"/>
        <w:category>
          <w:name w:val="General"/>
          <w:gallery w:val="placeholder"/>
        </w:category>
        <w:types>
          <w:type w:val="bbPlcHdr"/>
        </w:types>
        <w:behaviors>
          <w:behavior w:val="content"/>
        </w:behaviors>
        <w:guid w:val="{A1A32954-E358-4A2D-95FA-7B72DB4DEDE7}"/>
      </w:docPartPr>
      <w:docPartBody>
        <w:p w:rsidR="008F6B69" w:rsidRDefault="0048083F" w:rsidP="0048083F">
          <w:pPr>
            <w:pStyle w:val="38FEDF057B6A47B683161EC2C5C49ED3"/>
          </w:pPr>
          <w:r w:rsidRPr="00B16A00">
            <w:rPr>
              <w:rStyle w:val="PlaceholderText"/>
            </w:rPr>
            <w:t>Click or tap to enter a date.</w:t>
          </w:r>
        </w:p>
      </w:docPartBody>
    </w:docPart>
    <w:docPart>
      <w:docPartPr>
        <w:name w:val="1DFF2068FB8546D2B85036C23C4D1848"/>
        <w:category>
          <w:name w:val="General"/>
          <w:gallery w:val="placeholder"/>
        </w:category>
        <w:types>
          <w:type w:val="bbPlcHdr"/>
        </w:types>
        <w:behaviors>
          <w:behavior w:val="content"/>
        </w:behaviors>
        <w:guid w:val="{91CED1B8-4CBF-416C-B396-A513304A3E1C}"/>
      </w:docPartPr>
      <w:docPartBody>
        <w:p w:rsidR="008F6B69" w:rsidRDefault="0048083F" w:rsidP="0048083F">
          <w:pPr>
            <w:pStyle w:val="1DFF2068FB8546D2B85036C23C4D1848"/>
          </w:pPr>
          <w:r w:rsidRPr="00847C6F">
            <w:rPr>
              <w:rStyle w:val="PlaceholderText"/>
            </w:rPr>
            <w:t>Click or tap here to enter text.</w:t>
          </w:r>
        </w:p>
      </w:docPartBody>
    </w:docPart>
    <w:docPart>
      <w:docPartPr>
        <w:name w:val="02706CE1A34349EC840EFF4A96521013"/>
        <w:category>
          <w:name w:val="General"/>
          <w:gallery w:val="placeholder"/>
        </w:category>
        <w:types>
          <w:type w:val="bbPlcHdr"/>
        </w:types>
        <w:behaviors>
          <w:behavior w:val="content"/>
        </w:behaviors>
        <w:guid w:val="{3E2351E3-1AFA-4391-AE88-9A8F600301D4}"/>
      </w:docPartPr>
      <w:docPartBody>
        <w:p w:rsidR="008F6B69" w:rsidRDefault="0048083F" w:rsidP="0048083F">
          <w:pPr>
            <w:pStyle w:val="02706CE1A34349EC840EFF4A96521013"/>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3F"/>
    <w:rsid w:val="0048083F"/>
    <w:rsid w:val="005247F9"/>
    <w:rsid w:val="008F6B69"/>
    <w:rsid w:val="0092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83F"/>
    <w:rPr>
      <w:color w:val="808080"/>
    </w:rPr>
  </w:style>
  <w:style w:type="paragraph" w:customStyle="1" w:styleId="3AFF6D506D4441808F72389945A4E5B7">
    <w:name w:val="3AFF6D506D4441808F72389945A4E5B7"/>
    <w:rsid w:val="0048083F"/>
  </w:style>
  <w:style w:type="paragraph" w:customStyle="1" w:styleId="CDE58C00F8D444469899C2D9AC74FF1B">
    <w:name w:val="CDE58C00F8D444469899C2D9AC74FF1B"/>
    <w:rsid w:val="0048083F"/>
  </w:style>
  <w:style w:type="paragraph" w:customStyle="1" w:styleId="E35A7E9AC682468E9B95021F125A8D25">
    <w:name w:val="E35A7E9AC682468E9B95021F125A8D25"/>
    <w:rsid w:val="0048083F"/>
  </w:style>
  <w:style w:type="paragraph" w:customStyle="1" w:styleId="38FEDF057B6A47B683161EC2C5C49ED3">
    <w:name w:val="38FEDF057B6A47B683161EC2C5C49ED3"/>
    <w:rsid w:val="0048083F"/>
  </w:style>
  <w:style w:type="paragraph" w:customStyle="1" w:styleId="1DFF2068FB8546D2B85036C23C4D1848">
    <w:name w:val="1DFF2068FB8546D2B85036C23C4D1848"/>
    <w:rsid w:val="0048083F"/>
  </w:style>
  <w:style w:type="paragraph" w:customStyle="1" w:styleId="02706CE1A34349EC840EFF4A96521013">
    <w:name w:val="02706CE1A34349EC840EFF4A96521013"/>
    <w:rsid w:val="00480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28950B-259D-43E7-9C95-F6534877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EE6ADB-36FA-4F58-8FFA-0401AAADB2C7}">
  <ds:schemaRefs>
    <ds:schemaRef ds:uri="http://schemas.microsoft.com/sharepoint/v3/contenttype/forms"/>
  </ds:schemaRefs>
</ds:datastoreItem>
</file>

<file path=customXml/itemProps3.xml><?xml version="1.0" encoding="utf-8"?>
<ds:datastoreItem xmlns:ds="http://schemas.openxmlformats.org/officeDocument/2006/customXml" ds:itemID="{1C02A2F4-3C86-427B-8F1B-D4342125A7CB}">
  <ds:schemaRefs>
    <ds:schemaRef ds:uri="http://schemas.microsoft.com/office/2006/metadata/properties"/>
    <ds:schemaRef ds:uri="6812ab25-3f9b-46f0-9a4a-31a026da8523"/>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b9eeafab-0498-4b89-9a96-157ea3ea9f31"/>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917</Words>
  <Characters>4602</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lpstr>
    </vt:vector>
  </TitlesOfParts>
  <Company>lcgis</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LaFollette</dc:creator>
  <cp:keywords/>
  <cp:lastModifiedBy>Munday, Amy</cp:lastModifiedBy>
  <cp:revision>2</cp:revision>
  <cp:lastPrinted>2020-04-01T15:04:00Z</cp:lastPrinted>
  <dcterms:created xsi:type="dcterms:W3CDTF">2023-02-27T21:20:00Z</dcterms:created>
  <dcterms:modified xsi:type="dcterms:W3CDTF">2023-02-27T21:20:00Z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-1984471727</vt:i4>
  </property>
  <property fmtid="{D5CDD505-2E9C-101B-9397-08002B2CF9AE}" pid="3" name="ContentTypeId">
    <vt:lpwstr>0x0101004C9FA6BB728CFF4E839D3741936297E2</vt:lpwstr>
  </property>
</Properties>
</file>