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80EF760"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CF35BC">
        <w:rPr>
          <w:b/>
          <w:bCs/>
        </w:rPr>
        <w:t>NEXT GENERATION (NG) CALL HANDLING EQUIPMENT</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5ECE8F6" w14:textId="4BAD1B3C" w:rsidR="00D97E99" w:rsidRPr="004D4023" w:rsidRDefault="00D97E99" w:rsidP="00D97E99">
      <w:pPr>
        <w:jc w:val="both"/>
      </w:pPr>
      <w:bookmarkStart w:id="1" w:name="_Toc536097575"/>
      <w:bookmarkStart w:id="2" w:name="_Toc536111977"/>
      <w:bookmarkStart w:id="3" w:name="_Toc536112026"/>
      <w:bookmarkEnd w:id="1"/>
      <w:bookmarkEnd w:id="2"/>
      <w:bookmarkEnd w:id="3"/>
      <w:r w:rsidRPr="00CF35BC">
        <w:rPr>
          <w:color w:val="000000" w:themeColor="text1"/>
        </w:rPr>
        <w:t xml:space="preserve">Contract will </w:t>
      </w:r>
      <w:r w:rsidR="005B101C">
        <w:rPr>
          <w:color w:val="000000" w:themeColor="text1"/>
        </w:rPr>
        <w:t xml:space="preserve">commence upon the first day of the next calendar month after approval by the authorized authority. </w:t>
      </w:r>
      <w:r w:rsidRPr="00CF35BC">
        <w:rPr>
          <w:color w:val="000000" w:themeColor="text1"/>
        </w:rP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64802E9D"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lastRenderedPageBreak/>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5CA63D43" w14:textId="74C9E01D" w:rsidR="007E4D01" w:rsidRDefault="00772F45" w:rsidP="00772F45">
      <w:pPr>
        <w:rPr>
          <w:rStyle w:val="Hyperlink"/>
        </w:rPr>
      </w:pPr>
      <w:r>
        <w:t>Not applicable.</w:t>
      </w:r>
      <w:r>
        <w:rPr>
          <w:rStyle w:val="Hyperlink"/>
        </w:rPr>
        <w:t xml:space="preserve"> </w:t>
      </w:r>
    </w:p>
    <w:bookmarkEnd w:id="6"/>
    <w:p w14:paraId="6728493A" w14:textId="3C53CB2D" w:rsidR="006A43A0" w:rsidRPr="008C52CC" w:rsidRDefault="006A43A0" w:rsidP="008203E1">
      <w:pPr>
        <w:pStyle w:val="Heading1"/>
      </w:pPr>
      <w:r w:rsidRPr="008C52CC">
        <w:t xml:space="preserve">RECIPROCAL VENDOR PREFERENCE  </w:t>
      </w:r>
    </w:p>
    <w:p w14:paraId="4A07A278" w14:textId="77777777" w:rsidR="00CF35BC" w:rsidRDefault="00CF35BC" w:rsidP="006A43A0">
      <w:pPr>
        <w:spacing w:after="40"/>
        <w:jc w:val="both"/>
      </w:pPr>
      <w:r>
        <w:t>Not applicable.</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lastRenderedPageBreak/>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4B1A8CA"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CF35BC">
      <w:rPr>
        <w:b/>
        <w:bCs/>
      </w:rPr>
      <w:t>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595482267">
    <w:abstractNumId w:val="3"/>
  </w:num>
  <w:num w:numId="2" w16cid:durableId="1584804296">
    <w:abstractNumId w:val="3"/>
  </w:num>
  <w:num w:numId="3" w16cid:durableId="1071075815">
    <w:abstractNumId w:val="3"/>
  </w:num>
  <w:num w:numId="4" w16cid:durableId="1415780828">
    <w:abstractNumId w:val="3"/>
  </w:num>
  <w:num w:numId="5" w16cid:durableId="1036079567">
    <w:abstractNumId w:val="3"/>
  </w:num>
  <w:num w:numId="6" w16cid:durableId="1199514973">
    <w:abstractNumId w:val="3"/>
  </w:num>
  <w:num w:numId="7" w16cid:durableId="4751030">
    <w:abstractNumId w:val="3"/>
  </w:num>
  <w:num w:numId="8" w16cid:durableId="1765834128">
    <w:abstractNumId w:val="3"/>
  </w:num>
  <w:num w:numId="9" w16cid:durableId="1040200859">
    <w:abstractNumId w:val="3"/>
  </w:num>
  <w:num w:numId="10" w16cid:durableId="496313790">
    <w:abstractNumId w:val="1"/>
  </w:num>
  <w:num w:numId="11" w16cid:durableId="140316672">
    <w:abstractNumId w:val="0"/>
  </w:num>
  <w:num w:numId="12" w16cid:durableId="942106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W/IlbQI8a3XGIjLADUALj76BBsKhAPnB5qxkkJIgVEAmef/GdWctAgjmZlzvbaEr4+0K1gRFKgcDN0lbIF7cQ==" w:salt="91n2Zm+vwptZMy672cgDXg=="/>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62103"/>
    <w:rsid w:val="00071130"/>
    <w:rsid w:val="00084EEA"/>
    <w:rsid w:val="000B66A9"/>
    <w:rsid w:val="000C4D62"/>
    <w:rsid w:val="000F7D62"/>
    <w:rsid w:val="00105C9C"/>
    <w:rsid w:val="0011009F"/>
    <w:rsid w:val="00111DEF"/>
    <w:rsid w:val="00120488"/>
    <w:rsid w:val="00121EEC"/>
    <w:rsid w:val="00155615"/>
    <w:rsid w:val="001619DB"/>
    <w:rsid w:val="00190AA8"/>
    <w:rsid w:val="0019327C"/>
    <w:rsid w:val="001A2DAA"/>
    <w:rsid w:val="001C2808"/>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36D9F"/>
    <w:rsid w:val="004426EB"/>
    <w:rsid w:val="00475689"/>
    <w:rsid w:val="004816E4"/>
    <w:rsid w:val="00516573"/>
    <w:rsid w:val="0057690E"/>
    <w:rsid w:val="005A2D03"/>
    <w:rsid w:val="005B101C"/>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F3055"/>
    <w:rsid w:val="007136B7"/>
    <w:rsid w:val="00771218"/>
    <w:rsid w:val="00772F45"/>
    <w:rsid w:val="007A1BEF"/>
    <w:rsid w:val="007E4D01"/>
    <w:rsid w:val="007F0A3D"/>
    <w:rsid w:val="007F340F"/>
    <w:rsid w:val="008203E1"/>
    <w:rsid w:val="00821EB7"/>
    <w:rsid w:val="008540A0"/>
    <w:rsid w:val="00870DD9"/>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C232B"/>
    <w:rsid w:val="009C4B51"/>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CF35BC"/>
    <w:rsid w:val="00D06D15"/>
    <w:rsid w:val="00D1065F"/>
    <w:rsid w:val="00D27C54"/>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C107C"/>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11</cp:revision>
  <dcterms:created xsi:type="dcterms:W3CDTF">2023-02-23T14:29:00Z</dcterms:created>
  <dcterms:modified xsi:type="dcterms:W3CDTF">2023-04-12T11:16:00Z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