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2489E9" w14:textId="18E80FFD" w:rsidR="001931D2" w:rsidRPr="001A2270" w:rsidRDefault="007D6C56" w:rsidP="001A2270">
      <w:pPr>
        <w:pStyle w:val="ListParagraph"/>
        <w:numPr>
          <w:ilvl w:val="0"/>
          <w:numId w:val="2"/>
        </w:numPr>
        <w:spacing w:after="120" w:line="240" w:lineRule="auto"/>
        <w:ind w:left="0"/>
        <w:contextualSpacing w:val="0"/>
        <w:rPr>
          <w:rFonts w:ascii="Times New Roman" w:hAnsi="Times New Roman" w:cs="Times New Roman"/>
          <w:b/>
          <w:bCs/>
          <w:sz w:val="24"/>
          <w:szCs w:val="24"/>
        </w:rPr>
      </w:pPr>
      <w:r w:rsidRPr="001A2270">
        <w:rPr>
          <w:rFonts w:ascii="Times New Roman" w:hAnsi="Times New Roman" w:cs="Times New Roman"/>
          <w:b/>
          <w:bCs/>
          <w:sz w:val="24"/>
          <w:szCs w:val="24"/>
        </w:rPr>
        <w:t>CONTRACTOR RESPONSIBILITIES</w:t>
      </w:r>
    </w:p>
    <w:p w14:paraId="40B987F8" w14:textId="19BA23CC" w:rsidR="001931D2" w:rsidRPr="001A2270" w:rsidRDefault="007D6C56" w:rsidP="001A2270">
      <w:pPr>
        <w:spacing w:after="120" w:line="240" w:lineRule="auto"/>
        <w:jc w:val="both"/>
        <w:rPr>
          <w:rFonts w:ascii="Times New Roman" w:hAnsi="Times New Roman" w:cs="Times New Roman"/>
          <w:color w:val="000000"/>
          <w:sz w:val="24"/>
          <w:szCs w:val="24"/>
        </w:rPr>
      </w:pPr>
      <w:r w:rsidRPr="001A2270">
        <w:rPr>
          <w:rFonts w:ascii="Times New Roman" w:hAnsi="Times New Roman" w:cs="Times New Roman"/>
          <w:color w:val="000000"/>
          <w:sz w:val="24"/>
          <w:szCs w:val="24"/>
        </w:rPr>
        <w:t>C</w:t>
      </w:r>
      <w:r w:rsidR="001931D2" w:rsidRPr="001A2270">
        <w:rPr>
          <w:rFonts w:ascii="Times New Roman" w:hAnsi="Times New Roman" w:cs="Times New Roman"/>
          <w:color w:val="000000"/>
          <w:sz w:val="24"/>
          <w:szCs w:val="24"/>
        </w:rPr>
        <w:t>ontractor shal</w:t>
      </w:r>
      <w:r w:rsidR="00445715" w:rsidRPr="001A2270">
        <w:rPr>
          <w:rFonts w:ascii="Times New Roman" w:hAnsi="Times New Roman" w:cs="Times New Roman"/>
          <w:color w:val="000000"/>
          <w:sz w:val="24"/>
          <w:szCs w:val="24"/>
        </w:rPr>
        <w:t>l</w:t>
      </w:r>
      <w:r w:rsidR="001931D2" w:rsidRPr="001A2270">
        <w:rPr>
          <w:rFonts w:ascii="Times New Roman" w:hAnsi="Times New Roman" w:cs="Times New Roman"/>
          <w:color w:val="000000"/>
          <w:sz w:val="24"/>
          <w:szCs w:val="24"/>
        </w:rPr>
        <w:t>:</w:t>
      </w:r>
    </w:p>
    <w:p w14:paraId="7836AAE6" w14:textId="4E5607AD" w:rsidR="000030A7" w:rsidRPr="001A2270" w:rsidRDefault="000030A7" w:rsidP="001A2270">
      <w:pPr>
        <w:pStyle w:val="ListParagraph"/>
        <w:widowControl w:val="0"/>
        <w:numPr>
          <w:ilvl w:val="1"/>
          <w:numId w:val="8"/>
        </w:numPr>
        <w:spacing w:after="120" w:line="240" w:lineRule="auto"/>
        <w:ind w:left="547" w:hanging="547"/>
        <w:contextualSpacing w:val="0"/>
        <w:jc w:val="both"/>
        <w:rPr>
          <w:rFonts w:ascii="Times New Roman" w:hAnsi="Times New Roman" w:cs="Times New Roman"/>
          <w:snapToGrid w:val="0"/>
          <w:color w:val="000000"/>
          <w:sz w:val="24"/>
          <w:szCs w:val="24"/>
        </w:rPr>
      </w:pPr>
      <w:r w:rsidRPr="001A2270">
        <w:rPr>
          <w:rFonts w:ascii="Times New Roman" w:hAnsi="Times New Roman" w:cs="Times New Roman"/>
          <w:snapToGrid w:val="0"/>
          <w:color w:val="000000"/>
          <w:sz w:val="24"/>
          <w:szCs w:val="24"/>
        </w:rPr>
        <w:t xml:space="preserve">Be licensed and fully competent in all aspects of </w:t>
      </w:r>
      <w:r w:rsidR="00DB1F05" w:rsidRPr="001A2270">
        <w:rPr>
          <w:rFonts w:ascii="Times New Roman" w:hAnsi="Times New Roman" w:cs="Times New Roman"/>
          <w:snapToGrid w:val="0"/>
          <w:color w:val="000000"/>
          <w:sz w:val="24"/>
          <w:szCs w:val="24"/>
        </w:rPr>
        <w:t>fire protection services</w:t>
      </w:r>
      <w:r w:rsidRPr="001A2270">
        <w:rPr>
          <w:rFonts w:ascii="Times New Roman" w:hAnsi="Times New Roman" w:cs="Times New Roman"/>
          <w:snapToGrid w:val="0"/>
          <w:color w:val="000000"/>
          <w:sz w:val="24"/>
          <w:szCs w:val="24"/>
        </w:rPr>
        <w:t xml:space="preserve"> in a safe manner.</w:t>
      </w:r>
    </w:p>
    <w:p w14:paraId="05CE88F1" w14:textId="7A3ECA2B" w:rsidR="000030A7" w:rsidRPr="001A2270" w:rsidRDefault="000030A7" w:rsidP="001A2270">
      <w:pPr>
        <w:pStyle w:val="ListParagraph"/>
        <w:widowControl w:val="0"/>
        <w:numPr>
          <w:ilvl w:val="2"/>
          <w:numId w:val="8"/>
        </w:numPr>
        <w:spacing w:after="120" w:line="240" w:lineRule="auto"/>
        <w:ind w:left="1094" w:hanging="547"/>
        <w:contextualSpacing w:val="0"/>
        <w:jc w:val="both"/>
        <w:rPr>
          <w:rFonts w:ascii="Times New Roman" w:hAnsi="Times New Roman" w:cs="Times New Roman"/>
          <w:snapToGrid w:val="0"/>
          <w:color w:val="000000"/>
          <w:sz w:val="24"/>
          <w:szCs w:val="24"/>
        </w:rPr>
      </w:pPr>
      <w:r w:rsidRPr="001A2270">
        <w:rPr>
          <w:rFonts w:ascii="Times New Roman" w:hAnsi="Times New Roman" w:cs="Times New Roman"/>
          <w:snapToGrid w:val="0"/>
          <w:color w:val="000000"/>
          <w:sz w:val="24"/>
          <w:szCs w:val="24"/>
        </w:rPr>
        <w:t>Employ only skilled, qualified workers.</w:t>
      </w:r>
    </w:p>
    <w:p w14:paraId="282178F5" w14:textId="104FBCA8" w:rsidR="001E070E" w:rsidRPr="001A2270" w:rsidRDefault="000030A7" w:rsidP="001A2270">
      <w:pPr>
        <w:pStyle w:val="ListParagraph"/>
        <w:widowControl w:val="0"/>
        <w:numPr>
          <w:ilvl w:val="1"/>
          <w:numId w:val="8"/>
        </w:numPr>
        <w:spacing w:after="120" w:line="240" w:lineRule="auto"/>
        <w:ind w:left="540" w:hanging="540"/>
        <w:contextualSpacing w:val="0"/>
        <w:jc w:val="both"/>
        <w:rPr>
          <w:rFonts w:ascii="Times New Roman" w:hAnsi="Times New Roman" w:cs="Times New Roman"/>
          <w:snapToGrid w:val="0"/>
          <w:color w:val="000000"/>
          <w:sz w:val="24"/>
          <w:szCs w:val="24"/>
        </w:rPr>
      </w:pPr>
      <w:r w:rsidRPr="001A2270">
        <w:rPr>
          <w:rFonts w:ascii="Times New Roman" w:hAnsi="Times New Roman" w:cs="Times New Roman"/>
          <w:snapToGrid w:val="0"/>
          <w:color w:val="000000"/>
          <w:sz w:val="24"/>
          <w:szCs w:val="24"/>
        </w:rPr>
        <w:t xml:space="preserve">Provide all-inclusive quotes </w:t>
      </w:r>
      <w:r w:rsidR="001E070E" w:rsidRPr="001A2270">
        <w:rPr>
          <w:rFonts w:ascii="Times New Roman" w:hAnsi="Times New Roman" w:cs="Times New Roman"/>
          <w:snapToGrid w:val="0"/>
          <w:color w:val="000000"/>
          <w:sz w:val="24"/>
          <w:szCs w:val="24"/>
        </w:rPr>
        <w:t xml:space="preserve">to provide 100% turnkey </w:t>
      </w:r>
      <w:r w:rsidRPr="001A2270">
        <w:rPr>
          <w:rFonts w:ascii="Times New Roman" w:hAnsi="Times New Roman" w:cs="Times New Roman"/>
          <w:snapToGrid w:val="0"/>
          <w:color w:val="000000"/>
          <w:sz w:val="24"/>
          <w:szCs w:val="24"/>
        </w:rPr>
        <w:t xml:space="preserve">projects that include </w:t>
      </w:r>
      <w:r w:rsidR="007608EA" w:rsidRPr="001A2270">
        <w:rPr>
          <w:rFonts w:ascii="Times New Roman" w:hAnsi="Times New Roman" w:cs="Times New Roman"/>
          <w:snapToGrid w:val="0"/>
          <w:color w:val="000000"/>
          <w:sz w:val="24"/>
          <w:szCs w:val="24"/>
        </w:rPr>
        <w:t xml:space="preserve">visual </w:t>
      </w:r>
      <w:r w:rsidR="00DB1F05" w:rsidRPr="001A2270">
        <w:rPr>
          <w:rFonts w:ascii="Times New Roman" w:hAnsi="Times New Roman" w:cs="Times New Roman"/>
          <w:snapToGrid w:val="0"/>
          <w:color w:val="000000"/>
          <w:sz w:val="24"/>
          <w:szCs w:val="24"/>
        </w:rPr>
        <w:t>inspection</w:t>
      </w:r>
      <w:r w:rsidR="007608EA" w:rsidRPr="001A2270">
        <w:rPr>
          <w:rFonts w:ascii="Times New Roman" w:hAnsi="Times New Roman" w:cs="Times New Roman"/>
          <w:snapToGrid w:val="0"/>
          <w:color w:val="000000"/>
          <w:sz w:val="24"/>
          <w:szCs w:val="24"/>
        </w:rPr>
        <w:t>s</w:t>
      </w:r>
      <w:r w:rsidR="00DB1F05" w:rsidRPr="001A2270">
        <w:rPr>
          <w:rFonts w:ascii="Times New Roman" w:hAnsi="Times New Roman" w:cs="Times New Roman"/>
          <w:snapToGrid w:val="0"/>
          <w:color w:val="000000"/>
          <w:sz w:val="24"/>
          <w:szCs w:val="24"/>
        </w:rPr>
        <w:t xml:space="preserve">, </w:t>
      </w:r>
      <w:r w:rsidR="007608EA" w:rsidRPr="001A2270">
        <w:rPr>
          <w:rFonts w:ascii="Times New Roman" w:hAnsi="Times New Roman" w:cs="Times New Roman"/>
          <w:snapToGrid w:val="0"/>
          <w:color w:val="000000"/>
          <w:sz w:val="24"/>
          <w:szCs w:val="24"/>
        </w:rPr>
        <w:t xml:space="preserve">functional </w:t>
      </w:r>
      <w:r w:rsidR="00DB1F05" w:rsidRPr="001A2270">
        <w:rPr>
          <w:rFonts w:ascii="Times New Roman" w:hAnsi="Times New Roman" w:cs="Times New Roman"/>
          <w:snapToGrid w:val="0"/>
          <w:color w:val="000000"/>
          <w:sz w:val="24"/>
          <w:szCs w:val="24"/>
        </w:rPr>
        <w:t xml:space="preserve">testing, maintenance, replacement, and repair services of fire protection systems including fire alarm systems, fire sprinkler systems, clean agent </w:t>
      </w:r>
      <w:r w:rsidR="00714446" w:rsidRPr="001A2270">
        <w:rPr>
          <w:rFonts w:ascii="Times New Roman" w:hAnsi="Times New Roman" w:cs="Times New Roman"/>
          <w:snapToGrid w:val="0"/>
          <w:color w:val="000000"/>
          <w:sz w:val="24"/>
          <w:szCs w:val="24"/>
        </w:rPr>
        <w:t>systems, water</w:t>
      </w:r>
      <w:r w:rsidR="00DB1F05" w:rsidRPr="001A2270">
        <w:rPr>
          <w:rFonts w:ascii="Times New Roman" w:hAnsi="Times New Roman" w:cs="Times New Roman"/>
          <w:snapToGrid w:val="0"/>
          <w:color w:val="000000"/>
          <w:sz w:val="24"/>
          <w:szCs w:val="24"/>
        </w:rPr>
        <w:t xml:space="preserve"> tanks, water backflows, fire hydrants, and all associated components of the systems.</w:t>
      </w:r>
    </w:p>
    <w:p w14:paraId="6EB97AF2" w14:textId="5371F44D" w:rsidR="001E070E" w:rsidRPr="001A2270" w:rsidRDefault="001E070E" w:rsidP="001A2270">
      <w:pPr>
        <w:pStyle w:val="ListParagraph"/>
        <w:widowControl w:val="0"/>
        <w:numPr>
          <w:ilvl w:val="2"/>
          <w:numId w:val="8"/>
        </w:numPr>
        <w:spacing w:after="120" w:line="240" w:lineRule="auto"/>
        <w:ind w:left="1094" w:hanging="547"/>
        <w:contextualSpacing w:val="0"/>
        <w:jc w:val="both"/>
        <w:rPr>
          <w:rFonts w:ascii="Times New Roman" w:hAnsi="Times New Roman" w:cs="Times New Roman"/>
          <w:snapToGrid w:val="0"/>
          <w:color w:val="000000"/>
          <w:sz w:val="24"/>
          <w:szCs w:val="24"/>
        </w:rPr>
      </w:pPr>
      <w:r w:rsidRPr="001A2270">
        <w:rPr>
          <w:rFonts w:ascii="Times New Roman" w:hAnsi="Times New Roman" w:cs="Times New Roman"/>
          <w:sz w:val="24"/>
          <w:szCs w:val="24"/>
        </w:rPr>
        <w:t xml:space="preserve">Include all </w:t>
      </w:r>
      <w:r w:rsidR="00DB1F05" w:rsidRPr="001A2270">
        <w:rPr>
          <w:rFonts w:ascii="Times New Roman" w:hAnsi="Times New Roman" w:cs="Times New Roman"/>
          <w:sz w:val="24"/>
          <w:szCs w:val="24"/>
        </w:rPr>
        <w:t xml:space="preserve">adequate and appropriate </w:t>
      </w:r>
      <w:r w:rsidRPr="001A2270">
        <w:rPr>
          <w:rFonts w:ascii="Times New Roman" w:hAnsi="Times New Roman" w:cs="Times New Roman"/>
          <w:sz w:val="24"/>
          <w:szCs w:val="24"/>
        </w:rPr>
        <w:t xml:space="preserve">labor, </w:t>
      </w:r>
      <w:r w:rsidR="003C62D5" w:rsidRPr="001A2270">
        <w:rPr>
          <w:rFonts w:ascii="Times New Roman" w:hAnsi="Times New Roman" w:cs="Times New Roman"/>
          <w:sz w:val="24"/>
          <w:szCs w:val="24"/>
        </w:rPr>
        <w:t xml:space="preserve">supervision, </w:t>
      </w:r>
      <w:r w:rsidR="00DB1F05" w:rsidRPr="001A2270">
        <w:rPr>
          <w:rFonts w:ascii="Times New Roman" w:hAnsi="Times New Roman" w:cs="Times New Roman"/>
          <w:sz w:val="24"/>
          <w:szCs w:val="24"/>
        </w:rPr>
        <w:t xml:space="preserve">parts and </w:t>
      </w:r>
      <w:r w:rsidRPr="001A2270">
        <w:rPr>
          <w:rFonts w:ascii="Times New Roman" w:hAnsi="Times New Roman" w:cs="Times New Roman"/>
          <w:sz w:val="24"/>
          <w:szCs w:val="24"/>
        </w:rPr>
        <w:t>material, equipment, plans, permitting and local and state inspections.</w:t>
      </w:r>
    </w:p>
    <w:p w14:paraId="09491E33" w14:textId="77777777" w:rsidR="001E070E" w:rsidRPr="001A2270" w:rsidRDefault="001E070E" w:rsidP="001A2270">
      <w:pPr>
        <w:pStyle w:val="ListParagraph"/>
        <w:widowControl w:val="0"/>
        <w:numPr>
          <w:ilvl w:val="2"/>
          <w:numId w:val="8"/>
        </w:numPr>
        <w:spacing w:after="120" w:line="240" w:lineRule="auto"/>
        <w:ind w:left="1094" w:hanging="547"/>
        <w:contextualSpacing w:val="0"/>
        <w:jc w:val="both"/>
        <w:rPr>
          <w:rFonts w:ascii="Times New Roman" w:hAnsi="Times New Roman" w:cs="Times New Roman"/>
          <w:snapToGrid w:val="0"/>
          <w:color w:val="000000"/>
          <w:sz w:val="24"/>
          <w:szCs w:val="24"/>
        </w:rPr>
      </w:pPr>
      <w:r w:rsidRPr="001A2270">
        <w:rPr>
          <w:rFonts w:ascii="Times New Roman" w:hAnsi="Times New Roman" w:cs="Times New Roman"/>
          <w:bCs/>
          <w:color w:val="000000"/>
          <w:sz w:val="24"/>
          <w:szCs w:val="24"/>
        </w:rPr>
        <w:t>Include costs for</w:t>
      </w:r>
      <w:r w:rsidR="000030A7" w:rsidRPr="001A2270">
        <w:rPr>
          <w:rFonts w:ascii="Times New Roman" w:hAnsi="Times New Roman" w:cs="Times New Roman"/>
          <w:bCs/>
          <w:color w:val="000000"/>
          <w:sz w:val="24"/>
          <w:szCs w:val="24"/>
        </w:rPr>
        <w:t xml:space="preserve"> general housekeeping </w:t>
      </w:r>
      <w:r w:rsidRPr="001A2270">
        <w:rPr>
          <w:rFonts w:ascii="Times New Roman" w:hAnsi="Times New Roman" w:cs="Times New Roman"/>
          <w:bCs/>
          <w:color w:val="000000"/>
          <w:sz w:val="24"/>
          <w:szCs w:val="24"/>
        </w:rPr>
        <w:t>and</w:t>
      </w:r>
      <w:r w:rsidR="000030A7" w:rsidRPr="001A2270">
        <w:rPr>
          <w:rFonts w:ascii="Times New Roman" w:hAnsi="Times New Roman" w:cs="Times New Roman"/>
          <w:bCs/>
          <w:color w:val="000000"/>
          <w:sz w:val="24"/>
          <w:szCs w:val="24"/>
        </w:rPr>
        <w:t xml:space="preserve"> work area clean up</w:t>
      </w:r>
      <w:r w:rsidRPr="001A2270">
        <w:rPr>
          <w:rFonts w:ascii="Times New Roman" w:hAnsi="Times New Roman" w:cs="Times New Roman"/>
          <w:bCs/>
          <w:color w:val="000000"/>
          <w:sz w:val="24"/>
          <w:szCs w:val="24"/>
        </w:rPr>
        <w:t>.</w:t>
      </w:r>
    </w:p>
    <w:p w14:paraId="0B1CDD0A" w14:textId="640B75BC" w:rsidR="0046133C" w:rsidRPr="001A2270" w:rsidRDefault="001E070E" w:rsidP="001A2270">
      <w:pPr>
        <w:pStyle w:val="ListParagraph"/>
        <w:widowControl w:val="0"/>
        <w:numPr>
          <w:ilvl w:val="2"/>
          <w:numId w:val="8"/>
        </w:numPr>
        <w:spacing w:after="120" w:line="240" w:lineRule="auto"/>
        <w:ind w:left="1094" w:hanging="547"/>
        <w:contextualSpacing w:val="0"/>
        <w:jc w:val="both"/>
        <w:rPr>
          <w:rFonts w:ascii="Times New Roman" w:hAnsi="Times New Roman" w:cs="Times New Roman"/>
          <w:snapToGrid w:val="0"/>
          <w:color w:val="000000"/>
          <w:sz w:val="24"/>
          <w:szCs w:val="24"/>
        </w:rPr>
      </w:pPr>
      <w:r w:rsidRPr="001A2270">
        <w:rPr>
          <w:rFonts w:ascii="Times New Roman" w:hAnsi="Times New Roman" w:cs="Times New Roman"/>
          <w:bCs/>
          <w:color w:val="000000"/>
          <w:sz w:val="24"/>
          <w:szCs w:val="24"/>
        </w:rPr>
        <w:t>Include</w:t>
      </w:r>
      <w:r w:rsidR="000030A7" w:rsidRPr="001A2270">
        <w:rPr>
          <w:rFonts w:ascii="Times New Roman" w:hAnsi="Times New Roman" w:cs="Times New Roman"/>
          <w:bCs/>
          <w:color w:val="000000"/>
          <w:sz w:val="24"/>
          <w:szCs w:val="24"/>
        </w:rPr>
        <w:t xml:space="preserve"> travel time</w:t>
      </w:r>
      <w:r w:rsidR="003C62D5" w:rsidRPr="001A2270">
        <w:rPr>
          <w:rFonts w:ascii="Times New Roman" w:hAnsi="Times New Roman" w:cs="Times New Roman"/>
          <w:bCs/>
          <w:color w:val="000000"/>
          <w:sz w:val="24"/>
          <w:szCs w:val="24"/>
        </w:rPr>
        <w:t>, trip charges and delivery charges.</w:t>
      </w:r>
    </w:p>
    <w:p w14:paraId="294FB296" w14:textId="60364C08" w:rsidR="000030A7" w:rsidRPr="001A2270" w:rsidRDefault="000030A7" w:rsidP="001A2270">
      <w:pPr>
        <w:pStyle w:val="ListParagraph"/>
        <w:widowControl w:val="0"/>
        <w:numPr>
          <w:ilvl w:val="2"/>
          <w:numId w:val="8"/>
        </w:numPr>
        <w:spacing w:after="120" w:line="240" w:lineRule="auto"/>
        <w:ind w:left="1094" w:hanging="547"/>
        <w:contextualSpacing w:val="0"/>
        <w:jc w:val="both"/>
        <w:rPr>
          <w:rFonts w:ascii="Times New Roman" w:hAnsi="Times New Roman" w:cs="Times New Roman"/>
          <w:snapToGrid w:val="0"/>
          <w:color w:val="000000"/>
          <w:sz w:val="24"/>
          <w:szCs w:val="24"/>
        </w:rPr>
      </w:pPr>
      <w:r w:rsidRPr="001A2270">
        <w:rPr>
          <w:rFonts w:ascii="Times New Roman" w:hAnsi="Times New Roman" w:cs="Times New Roman"/>
          <w:sz w:val="24"/>
          <w:szCs w:val="24"/>
        </w:rPr>
        <w:t>Change orders shall not be issued for incidental items or tasks that should have been reasonably construed to be part of the project by Contractor.</w:t>
      </w:r>
    </w:p>
    <w:p w14:paraId="3E3A5694" w14:textId="1E0FB76F" w:rsidR="00DB1F05" w:rsidRPr="001A2270" w:rsidRDefault="00DB1F05" w:rsidP="001A2270">
      <w:pPr>
        <w:pStyle w:val="ListParagraph"/>
        <w:widowControl w:val="0"/>
        <w:numPr>
          <w:ilvl w:val="1"/>
          <w:numId w:val="8"/>
        </w:numPr>
        <w:spacing w:after="120" w:line="240" w:lineRule="auto"/>
        <w:ind w:left="547" w:hanging="547"/>
        <w:contextualSpacing w:val="0"/>
        <w:jc w:val="both"/>
        <w:rPr>
          <w:rFonts w:ascii="Times New Roman" w:hAnsi="Times New Roman" w:cs="Times New Roman"/>
          <w:snapToGrid w:val="0"/>
          <w:color w:val="000000"/>
          <w:sz w:val="24"/>
          <w:szCs w:val="24"/>
        </w:rPr>
      </w:pPr>
      <w:r w:rsidRPr="001A2270">
        <w:rPr>
          <w:rFonts w:ascii="Times New Roman" w:hAnsi="Times New Roman" w:cs="Times New Roman"/>
          <w:snapToGrid w:val="0"/>
          <w:color w:val="000000"/>
          <w:sz w:val="24"/>
          <w:szCs w:val="24"/>
        </w:rPr>
        <w:t>Comply with all current applicable requirements of the National Fire Protection Association (NFPA), federal, state, and local, rules, regulations, permits, codes, and ordinances which govern this type of service. In instances where conflict between codes, reference standards, and other contract documents occurs, the most stringent requirement shall govern.</w:t>
      </w:r>
    </w:p>
    <w:p w14:paraId="1537B444" w14:textId="0B8C8FAD" w:rsidR="00445715" w:rsidRPr="001A2270" w:rsidRDefault="00DC2E59" w:rsidP="001A2270">
      <w:pPr>
        <w:pStyle w:val="ListParagraph"/>
        <w:widowControl w:val="0"/>
        <w:numPr>
          <w:ilvl w:val="1"/>
          <w:numId w:val="8"/>
        </w:numPr>
        <w:spacing w:after="120" w:line="240" w:lineRule="auto"/>
        <w:ind w:left="540" w:hanging="540"/>
        <w:contextualSpacing w:val="0"/>
        <w:jc w:val="both"/>
        <w:rPr>
          <w:rFonts w:ascii="Times New Roman" w:hAnsi="Times New Roman" w:cs="Times New Roman"/>
          <w:snapToGrid w:val="0"/>
          <w:color w:val="000000"/>
          <w:sz w:val="24"/>
          <w:szCs w:val="24"/>
        </w:rPr>
      </w:pPr>
      <w:r w:rsidRPr="001A2270">
        <w:rPr>
          <w:rFonts w:ascii="Times New Roman" w:hAnsi="Times New Roman" w:cs="Times New Roman"/>
          <w:snapToGrid w:val="0"/>
          <w:color w:val="000000"/>
          <w:sz w:val="24"/>
          <w:szCs w:val="24"/>
        </w:rPr>
        <w:t xml:space="preserve">Be responsible </w:t>
      </w:r>
      <w:r w:rsidR="004E739B" w:rsidRPr="001A2270">
        <w:rPr>
          <w:rFonts w:ascii="Times New Roman" w:hAnsi="Times New Roman" w:cs="Times New Roman"/>
          <w:snapToGrid w:val="0"/>
          <w:color w:val="000000"/>
          <w:sz w:val="24"/>
          <w:szCs w:val="24"/>
        </w:rPr>
        <w:t xml:space="preserve">for </w:t>
      </w:r>
      <w:r w:rsidR="00145C43" w:rsidRPr="001A2270">
        <w:rPr>
          <w:rFonts w:ascii="Times New Roman" w:hAnsi="Times New Roman" w:cs="Times New Roman"/>
          <w:snapToGrid w:val="0"/>
          <w:color w:val="000000"/>
          <w:sz w:val="24"/>
          <w:szCs w:val="24"/>
        </w:rPr>
        <w:t>inspections</w:t>
      </w:r>
      <w:r w:rsidR="00445715" w:rsidRPr="001A2270">
        <w:rPr>
          <w:rFonts w:ascii="Times New Roman" w:hAnsi="Times New Roman" w:cs="Times New Roman"/>
          <w:snapToGrid w:val="0"/>
          <w:color w:val="000000"/>
          <w:sz w:val="24"/>
          <w:szCs w:val="24"/>
        </w:rPr>
        <w:t xml:space="preserve">, penalties, </w:t>
      </w:r>
      <w:r w:rsidR="00145C43" w:rsidRPr="001A2270">
        <w:rPr>
          <w:rFonts w:ascii="Times New Roman" w:hAnsi="Times New Roman" w:cs="Times New Roman"/>
          <w:snapToGrid w:val="0"/>
          <w:color w:val="000000"/>
          <w:sz w:val="24"/>
          <w:szCs w:val="24"/>
        </w:rPr>
        <w:t xml:space="preserve">fees, </w:t>
      </w:r>
      <w:r w:rsidR="00445715" w:rsidRPr="001A2270">
        <w:rPr>
          <w:rFonts w:ascii="Times New Roman" w:hAnsi="Times New Roman" w:cs="Times New Roman"/>
          <w:snapToGrid w:val="0"/>
          <w:color w:val="000000"/>
          <w:sz w:val="24"/>
          <w:szCs w:val="24"/>
        </w:rPr>
        <w:t xml:space="preserve">or fines </w:t>
      </w:r>
      <w:r w:rsidR="00145C43" w:rsidRPr="001A2270">
        <w:rPr>
          <w:rFonts w:ascii="Times New Roman" w:hAnsi="Times New Roman" w:cs="Times New Roman"/>
          <w:snapToGrid w:val="0"/>
          <w:color w:val="000000"/>
          <w:sz w:val="24"/>
          <w:szCs w:val="24"/>
        </w:rPr>
        <w:t>for projects</w:t>
      </w:r>
      <w:r w:rsidR="00445715" w:rsidRPr="001A2270">
        <w:rPr>
          <w:rFonts w:ascii="Times New Roman" w:hAnsi="Times New Roman" w:cs="Times New Roman"/>
          <w:snapToGrid w:val="0"/>
          <w:color w:val="000000"/>
          <w:sz w:val="24"/>
          <w:szCs w:val="24"/>
        </w:rPr>
        <w:t>.</w:t>
      </w:r>
    </w:p>
    <w:p w14:paraId="0DB30077" w14:textId="267221CB" w:rsidR="00EA0973" w:rsidRPr="001A2270" w:rsidRDefault="0085262E" w:rsidP="001A2270">
      <w:pPr>
        <w:numPr>
          <w:ilvl w:val="1"/>
          <w:numId w:val="8"/>
        </w:numPr>
        <w:spacing w:after="120" w:line="240" w:lineRule="auto"/>
        <w:ind w:left="547" w:hanging="547"/>
        <w:jc w:val="both"/>
        <w:rPr>
          <w:rFonts w:ascii="Times New Roman" w:hAnsi="Times New Roman" w:cs="Times New Roman"/>
          <w:color w:val="000000"/>
          <w:sz w:val="24"/>
          <w:szCs w:val="24"/>
        </w:rPr>
      </w:pPr>
      <w:r w:rsidRPr="001A2270">
        <w:rPr>
          <w:rFonts w:ascii="Times New Roman" w:hAnsi="Times New Roman" w:cs="Times New Roman"/>
          <w:color w:val="000000"/>
          <w:sz w:val="24"/>
          <w:szCs w:val="24"/>
        </w:rPr>
        <w:t>F</w:t>
      </w:r>
      <w:r w:rsidR="007D6C56" w:rsidRPr="001A2270">
        <w:rPr>
          <w:rFonts w:ascii="Times New Roman" w:hAnsi="Times New Roman" w:cs="Times New Roman"/>
          <w:color w:val="000000"/>
          <w:sz w:val="24"/>
          <w:szCs w:val="24"/>
        </w:rPr>
        <w:t xml:space="preserve">urnish all tools and equipment </w:t>
      </w:r>
      <w:r w:rsidRPr="001A2270">
        <w:rPr>
          <w:rFonts w:ascii="Times New Roman" w:hAnsi="Times New Roman" w:cs="Times New Roman"/>
          <w:color w:val="000000"/>
          <w:sz w:val="24"/>
          <w:szCs w:val="24"/>
        </w:rPr>
        <w:t xml:space="preserve">(possibly cranes, lift trucks, boom trucks, cherry pickers, etc.) </w:t>
      </w:r>
      <w:r w:rsidR="007D6C56" w:rsidRPr="001A2270">
        <w:rPr>
          <w:rFonts w:ascii="Times New Roman" w:hAnsi="Times New Roman" w:cs="Times New Roman"/>
          <w:color w:val="000000"/>
          <w:sz w:val="24"/>
          <w:szCs w:val="24"/>
        </w:rPr>
        <w:t xml:space="preserve">to </w:t>
      </w:r>
      <w:r w:rsidRPr="001A2270">
        <w:rPr>
          <w:rFonts w:ascii="Times New Roman" w:hAnsi="Times New Roman" w:cs="Times New Roman"/>
          <w:color w:val="000000"/>
          <w:sz w:val="24"/>
          <w:szCs w:val="24"/>
        </w:rPr>
        <w:t>complete projects timely</w:t>
      </w:r>
      <w:r w:rsidR="00F60B3D" w:rsidRPr="001A2270">
        <w:rPr>
          <w:rFonts w:ascii="Times New Roman" w:hAnsi="Times New Roman" w:cs="Times New Roman"/>
          <w:color w:val="000000"/>
          <w:sz w:val="24"/>
          <w:szCs w:val="24"/>
        </w:rPr>
        <w:t>.</w:t>
      </w:r>
    </w:p>
    <w:p w14:paraId="59D116D5" w14:textId="5BFCDFB6" w:rsidR="006249C6" w:rsidRPr="001A2270" w:rsidRDefault="006249C6" w:rsidP="001A2270">
      <w:pPr>
        <w:numPr>
          <w:ilvl w:val="1"/>
          <w:numId w:val="8"/>
        </w:numPr>
        <w:spacing w:after="120" w:line="240" w:lineRule="auto"/>
        <w:ind w:left="547" w:hanging="547"/>
        <w:jc w:val="both"/>
        <w:rPr>
          <w:rFonts w:ascii="Times New Roman" w:hAnsi="Times New Roman" w:cs="Times New Roman"/>
          <w:color w:val="000000"/>
          <w:sz w:val="24"/>
          <w:szCs w:val="24"/>
        </w:rPr>
      </w:pPr>
      <w:r w:rsidRPr="001A2270">
        <w:rPr>
          <w:rFonts w:ascii="Times New Roman" w:hAnsi="Times New Roman" w:cs="Times New Roman"/>
          <w:color w:val="000000"/>
          <w:sz w:val="24"/>
          <w:szCs w:val="24"/>
        </w:rPr>
        <w:t>Must perform the work without interfering with other Contractors, County staff, or County activities.</w:t>
      </w:r>
    </w:p>
    <w:p w14:paraId="038737B9" w14:textId="37CD4B03" w:rsidR="003C62D5" w:rsidRPr="001A2270" w:rsidRDefault="003C62D5" w:rsidP="001A2270">
      <w:pPr>
        <w:numPr>
          <w:ilvl w:val="1"/>
          <w:numId w:val="8"/>
        </w:numPr>
        <w:spacing w:after="120" w:line="240" w:lineRule="auto"/>
        <w:ind w:left="547" w:hanging="547"/>
        <w:jc w:val="both"/>
        <w:rPr>
          <w:rFonts w:ascii="Times New Roman" w:hAnsi="Times New Roman" w:cs="Times New Roman"/>
          <w:color w:val="000000"/>
          <w:sz w:val="24"/>
          <w:szCs w:val="24"/>
        </w:rPr>
      </w:pPr>
      <w:r w:rsidRPr="001A2270">
        <w:rPr>
          <w:rFonts w:ascii="Times New Roman" w:hAnsi="Times New Roman" w:cs="Times New Roman"/>
          <w:color w:val="000000"/>
          <w:sz w:val="24"/>
          <w:szCs w:val="24"/>
        </w:rPr>
        <w:t xml:space="preserve">Maintain adequate inventory </w:t>
      </w:r>
      <w:r w:rsidR="009B0C00" w:rsidRPr="001A2270">
        <w:rPr>
          <w:rFonts w:ascii="Times New Roman" w:hAnsi="Times New Roman" w:cs="Times New Roman"/>
          <w:color w:val="000000"/>
          <w:sz w:val="24"/>
          <w:szCs w:val="24"/>
        </w:rPr>
        <w:t xml:space="preserve">and batteries </w:t>
      </w:r>
      <w:r w:rsidRPr="001A2270">
        <w:rPr>
          <w:rFonts w:ascii="Times New Roman" w:hAnsi="Times New Roman" w:cs="Times New Roman"/>
          <w:color w:val="000000"/>
          <w:sz w:val="24"/>
          <w:szCs w:val="24"/>
        </w:rPr>
        <w:t>of all necessary devices and fire alarm system components and related material to ensure all systems are operational twenty-four (24) hours a day, seven (7) days a week with minimal down time.</w:t>
      </w:r>
    </w:p>
    <w:p w14:paraId="410905F3" w14:textId="42FD8930" w:rsidR="00B61147" w:rsidRPr="001A2270" w:rsidRDefault="00A05B6C" w:rsidP="001A2270">
      <w:pPr>
        <w:pStyle w:val="ListParagraph"/>
        <w:numPr>
          <w:ilvl w:val="0"/>
          <w:numId w:val="8"/>
        </w:numPr>
        <w:spacing w:after="120" w:line="240" w:lineRule="auto"/>
        <w:ind w:left="0"/>
        <w:contextualSpacing w:val="0"/>
        <w:jc w:val="both"/>
        <w:rPr>
          <w:rFonts w:ascii="Times New Roman" w:hAnsi="Times New Roman" w:cs="Times New Roman"/>
          <w:b/>
          <w:bCs/>
          <w:color w:val="000000"/>
          <w:sz w:val="24"/>
          <w:szCs w:val="24"/>
        </w:rPr>
      </w:pPr>
      <w:r w:rsidRPr="001A2270">
        <w:rPr>
          <w:rFonts w:ascii="Times New Roman" w:hAnsi="Times New Roman" w:cs="Times New Roman"/>
          <w:b/>
          <w:bCs/>
          <w:color w:val="000000"/>
          <w:sz w:val="24"/>
          <w:szCs w:val="24"/>
        </w:rPr>
        <w:t>SCOPE OF WORK</w:t>
      </w:r>
    </w:p>
    <w:p w14:paraId="223E169D" w14:textId="131F2830" w:rsidR="00415A55" w:rsidRPr="001A2270" w:rsidRDefault="0095713D" w:rsidP="001A2270">
      <w:pPr>
        <w:pStyle w:val="ListParagraph"/>
        <w:numPr>
          <w:ilvl w:val="1"/>
          <w:numId w:val="8"/>
        </w:numPr>
        <w:spacing w:after="120" w:line="240" w:lineRule="auto"/>
        <w:ind w:left="547" w:hanging="547"/>
        <w:contextualSpacing w:val="0"/>
        <w:jc w:val="both"/>
        <w:rPr>
          <w:rFonts w:ascii="Times New Roman" w:hAnsi="Times New Roman" w:cs="Times New Roman"/>
          <w:b/>
          <w:bCs/>
          <w:sz w:val="24"/>
          <w:szCs w:val="24"/>
        </w:rPr>
      </w:pPr>
      <w:r w:rsidRPr="001A2270">
        <w:rPr>
          <w:rFonts w:ascii="Times New Roman" w:hAnsi="Times New Roman" w:cs="Times New Roman"/>
          <w:b/>
          <w:bCs/>
          <w:sz w:val="24"/>
          <w:szCs w:val="24"/>
        </w:rPr>
        <w:t>Inspections</w:t>
      </w:r>
    </w:p>
    <w:p w14:paraId="2904C347" w14:textId="25BEFE5B" w:rsidR="00AE2F68" w:rsidRPr="001A2270" w:rsidRDefault="0095713D" w:rsidP="001A2270">
      <w:pPr>
        <w:pStyle w:val="ListParagraph"/>
        <w:numPr>
          <w:ilvl w:val="2"/>
          <w:numId w:val="8"/>
        </w:numPr>
        <w:spacing w:after="120" w:line="240" w:lineRule="auto"/>
        <w:ind w:left="1170" w:hanging="630"/>
        <w:contextualSpacing w:val="0"/>
        <w:jc w:val="both"/>
        <w:rPr>
          <w:rFonts w:ascii="Times New Roman" w:hAnsi="Times New Roman" w:cs="Times New Roman"/>
          <w:sz w:val="24"/>
          <w:szCs w:val="24"/>
        </w:rPr>
      </w:pPr>
      <w:r w:rsidRPr="001A2270">
        <w:rPr>
          <w:rFonts w:ascii="Times New Roman" w:hAnsi="Times New Roman" w:cs="Times New Roman"/>
          <w:sz w:val="24"/>
          <w:szCs w:val="24"/>
        </w:rPr>
        <w:t>Contractor shall, at a minimum, perform</w:t>
      </w:r>
      <w:r w:rsidR="00AB0E0C" w:rsidRPr="001A2270">
        <w:rPr>
          <w:rFonts w:ascii="Times New Roman" w:hAnsi="Times New Roman" w:cs="Times New Roman"/>
          <w:sz w:val="24"/>
          <w:szCs w:val="24"/>
        </w:rPr>
        <w:t xml:space="preserve"> all</w:t>
      </w:r>
      <w:r w:rsidRPr="001A2270">
        <w:rPr>
          <w:rFonts w:ascii="Times New Roman" w:hAnsi="Times New Roman" w:cs="Times New Roman"/>
          <w:sz w:val="24"/>
          <w:szCs w:val="24"/>
        </w:rPr>
        <w:t xml:space="preserve"> required </w:t>
      </w:r>
      <w:r w:rsidR="00602B59" w:rsidRPr="001A2270">
        <w:rPr>
          <w:rFonts w:ascii="Times New Roman" w:hAnsi="Times New Roman" w:cs="Times New Roman"/>
          <w:sz w:val="24"/>
          <w:szCs w:val="24"/>
        </w:rPr>
        <w:t>quarterly, semi-annual, annual, three-year, five-year, twenty-year</w:t>
      </w:r>
      <w:r w:rsidR="00F27D94" w:rsidRPr="001A2270">
        <w:rPr>
          <w:rFonts w:ascii="Times New Roman" w:hAnsi="Times New Roman" w:cs="Times New Roman"/>
          <w:sz w:val="24"/>
          <w:szCs w:val="24"/>
        </w:rPr>
        <w:t>, and fifty-year</w:t>
      </w:r>
      <w:r w:rsidR="00602B59" w:rsidRPr="001A2270">
        <w:rPr>
          <w:rFonts w:ascii="Times New Roman" w:hAnsi="Times New Roman" w:cs="Times New Roman"/>
          <w:sz w:val="24"/>
          <w:szCs w:val="24"/>
        </w:rPr>
        <w:t xml:space="preserve"> </w:t>
      </w:r>
      <w:r w:rsidR="00AB0E0C" w:rsidRPr="001A2270">
        <w:rPr>
          <w:rFonts w:ascii="Times New Roman" w:hAnsi="Times New Roman" w:cs="Times New Roman"/>
          <w:sz w:val="24"/>
          <w:szCs w:val="24"/>
        </w:rPr>
        <w:t xml:space="preserve">visual </w:t>
      </w:r>
      <w:r w:rsidRPr="001A2270">
        <w:rPr>
          <w:rFonts w:ascii="Times New Roman" w:hAnsi="Times New Roman" w:cs="Times New Roman"/>
          <w:sz w:val="24"/>
          <w:szCs w:val="24"/>
        </w:rPr>
        <w:t>inspection</w:t>
      </w:r>
      <w:r w:rsidR="00AE2F68" w:rsidRPr="001A2270">
        <w:rPr>
          <w:rFonts w:ascii="Times New Roman" w:hAnsi="Times New Roman" w:cs="Times New Roman"/>
          <w:sz w:val="24"/>
          <w:szCs w:val="24"/>
        </w:rPr>
        <w:t>s</w:t>
      </w:r>
      <w:r w:rsidRPr="001A2270">
        <w:rPr>
          <w:rFonts w:ascii="Times New Roman" w:hAnsi="Times New Roman" w:cs="Times New Roman"/>
          <w:sz w:val="24"/>
          <w:szCs w:val="24"/>
        </w:rPr>
        <w:t xml:space="preserve"> and </w:t>
      </w:r>
      <w:r w:rsidR="00AB0E0C" w:rsidRPr="001A2270">
        <w:rPr>
          <w:rFonts w:ascii="Times New Roman" w:hAnsi="Times New Roman" w:cs="Times New Roman"/>
          <w:sz w:val="24"/>
          <w:szCs w:val="24"/>
        </w:rPr>
        <w:t xml:space="preserve">functional </w:t>
      </w:r>
      <w:r w:rsidRPr="001A2270">
        <w:rPr>
          <w:rFonts w:ascii="Times New Roman" w:hAnsi="Times New Roman" w:cs="Times New Roman"/>
          <w:sz w:val="24"/>
          <w:szCs w:val="24"/>
        </w:rPr>
        <w:t>testing</w:t>
      </w:r>
      <w:r w:rsidR="00AB0E0C" w:rsidRPr="001A2270">
        <w:rPr>
          <w:rFonts w:ascii="Times New Roman" w:hAnsi="Times New Roman" w:cs="Times New Roman"/>
          <w:sz w:val="24"/>
          <w:szCs w:val="24"/>
        </w:rPr>
        <w:t>, as specified in NFPA standards</w:t>
      </w:r>
      <w:r w:rsidR="007061D1" w:rsidRPr="001A2270">
        <w:rPr>
          <w:rFonts w:ascii="Times New Roman" w:hAnsi="Times New Roman" w:cs="Times New Roman"/>
          <w:sz w:val="24"/>
          <w:szCs w:val="24"/>
        </w:rPr>
        <w:t>,</w:t>
      </w:r>
      <w:r w:rsidRPr="001A2270">
        <w:rPr>
          <w:rFonts w:ascii="Times New Roman" w:hAnsi="Times New Roman" w:cs="Times New Roman"/>
          <w:sz w:val="24"/>
          <w:szCs w:val="24"/>
        </w:rPr>
        <w:t xml:space="preserve"> to ensure</w:t>
      </w:r>
      <w:r w:rsidR="00AB0E0C" w:rsidRPr="001A2270">
        <w:rPr>
          <w:rFonts w:ascii="Times New Roman" w:hAnsi="Times New Roman" w:cs="Times New Roman"/>
          <w:sz w:val="24"/>
          <w:szCs w:val="24"/>
        </w:rPr>
        <w:t xml:space="preserve"> all</w:t>
      </w:r>
      <w:r w:rsidRPr="001A2270">
        <w:rPr>
          <w:rFonts w:ascii="Times New Roman" w:hAnsi="Times New Roman" w:cs="Times New Roman"/>
          <w:sz w:val="24"/>
          <w:szCs w:val="24"/>
        </w:rPr>
        <w:t xml:space="preserve"> fire protection systems are operating properly</w:t>
      </w:r>
      <w:r w:rsidR="00AB0E0C" w:rsidRPr="001A2270">
        <w:rPr>
          <w:rFonts w:ascii="Times New Roman" w:hAnsi="Times New Roman" w:cs="Times New Roman"/>
          <w:sz w:val="24"/>
          <w:szCs w:val="24"/>
        </w:rPr>
        <w:t xml:space="preserve"> and as intended.</w:t>
      </w:r>
      <w:r w:rsidR="00602B59" w:rsidRPr="001A2270">
        <w:rPr>
          <w:rFonts w:ascii="Times New Roman" w:hAnsi="Times New Roman" w:cs="Times New Roman"/>
          <w:sz w:val="24"/>
          <w:szCs w:val="24"/>
        </w:rPr>
        <w:t xml:space="preserve"> </w:t>
      </w:r>
    </w:p>
    <w:p w14:paraId="027122BC" w14:textId="6F93D12B" w:rsidR="0095713D" w:rsidRPr="001A2270" w:rsidRDefault="0095713D" w:rsidP="001A2270">
      <w:pPr>
        <w:pStyle w:val="ListParagraph"/>
        <w:numPr>
          <w:ilvl w:val="2"/>
          <w:numId w:val="8"/>
        </w:numPr>
        <w:spacing w:after="120" w:line="240" w:lineRule="auto"/>
        <w:ind w:left="1170" w:hanging="630"/>
        <w:contextualSpacing w:val="0"/>
        <w:jc w:val="both"/>
        <w:rPr>
          <w:rFonts w:ascii="Times New Roman" w:hAnsi="Times New Roman" w:cs="Times New Roman"/>
          <w:sz w:val="24"/>
          <w:szCs w:val="24"/>
        </w:rPr>
      </w:pPr>
      <w:r w:rsidRPr="001A2270">
        <w:rPr>
          <w:rFonts w:ascii="Times New Roman" w:hAnsi="Times New Roman" w:cs="Times New Roman"/>
          <w:sz w:val="24"/>
          <w:szCs w:val="24"/>
        </w:rPr>
        <w:t xml:space="preserve">Contractor shall </w:t>
      </w:r>
      <w:r w:rsidR="007608EA" w:rsidRPr="001A2270">
        <w:rPr>
          <w:rFonts w:ascii="Times New Roman" w:hAnsi="Times New Roman" w:cs="Times New Roman"/>
          <w:sz w:val="24"/>
          <w:szCs w:val="24"/>
        </w:rPr>
        <w:t xml:space="preserve">visually </w:t>
      </w:r>
      <w:r w:rsidRPr="001A2270">
        <w:rPr>
          <w:rFonts w:ascii="Times New Roman" w:hAnsi="Times New Roman" w:cs="Times New Roman"/>
          <w:sz w:val="24"/>
          <w:szCs w:val="24"/>
        </w:rPr>
        <w:t>inspect,</w:t>
      </w:r>
      <w:r w:rsidR="007608EA" w:rsidRPr="001A2270">
        <w:rPr>
          <w:rFonts w:ascii="Times New Roman" w:hAnsi="Times New Roman" w:cs="Times New Roman"/>
          <w:sz w:val="24"/>
          <w:szCs w:val="24"/>
        </w:rPr>
        <w:t xml:space="preserve"> </w:t>
      </w:r>
      <w:r w:rsidR="000254E6" w:rsidRPr="001A2270">
        <w:rPr>
          <w:rFonts w:ascii="Times New Roman" w:hAnsi="Times New Roman" w:cs="Times New Roman"/>
          <w:sz w:val="24"/>
          <w:szCs w:val="24"/>
        </w:rPr>
        <w:t xml:space="preserve">functionally </w:t>
      </w:r>
      <w:r w:rsidRPr="001A2270">
        <w:rPr>
          <w:rFonts w:ascii="Times New Roman" w:hAnsi="Times New Roman" w:cs="Times New Roman"/>
          <w:sz w:val="24"/>
          <w:szCs w:val="24"/>
        </w:rPr>
        <w:t>test,</w:t>
      </w:r>
      <w:r w:rsidR="00C1333E" w:rsidRPr="001A2270">
        <w:rPr>
          <w:rFonts w:ascii="Times New Roman" w:hAnsi="Times New Roman" w:cs="Times New Roman"/>
          <w:sz w:val="24"/>
          <w:szCs w:val="24"/>
        </w:rPr>
        <w:t xml:space="preserve"> maintain,</w:t>
      </w:r>
      <w:r w:rsidRPr="001A2270">
        <w:rPr>
          <w:rFonts w:ascii="Times New Roman" w:hAnsi="Times New Roman" w:cs="Times New Roman"/>
          <w:sz w:val="24"/>
          <w:szCs w:val="24"/>
        </w:rPr>
        <w:t xml:space="preserve"> and repair all components of the fire protection systems listed under the equipment list o</w:t>
      </w:r>
      <w:r w:rsidR="00C1333E" w:rsidRPr="001A2270">
        <w:rPr>
          <w:rFonts w:ascii="Times New Roman" w:hAnsi="Times New Roman" w:cs="Times New Roman"/>
          <w:sz w:val="24"/>
          <w:szCs w:val="24"/>
        </w:rPr>
        <w:t>f</w:t>
      </w:r>
      <w:r w:rsidRPr="001A2270">
        <w:rPr>
          <w:rFonts w:ascii="Times New Roman" w:hAnsi="Times New Roman" w:cs="Times New Roman"/>
          <w:sz w:val="24"/>
          <w:szCs w:val="24"/>
        </w:rPr>
        <w:t xml:space="preserve"> the contract, and any of its associated components, with all current NFPA, federal, state, and local regulations. Contractor shall be responsible for the proper operation, required inspections, record keeping, and signage.</w:t>
      </w:r>
    </w:p>
    <w:p w14:paraId="2D79B34C" w14:textId="70E59D93" w:rsidR="009C672B" w:rsidRPr="001A2270" w:rsidRDefault="009C672B" w:rsidP="001A2270">
      <w:pPr>
        <w:pStyle w:val="ListParagraph"/>
        <w:numPr>
          <w:ilvl w:val="2"/>
          <w:numId w:val="8"/>
        </w:numPr>
        <w:spacing w:after="120" w:line="240" w:lineRule="auto"/>
        <w:ind w:left="1170" w:hanging="630"/>
        <w:contextualSpacing w:val="0"/>
        <w:jc w:val="both"/>
        <w:rPr>
          <w:rFonts w:ascii="Times New Roman" w:hAnsi="Times New Roman" w:cs="Times New Roman"/>
          <w:sz w:val="24"/>
          <w:szCs w:val="24"/>
        </w:rPr>
      </w:pPr>
      <w:r w:rsidRPr="001A2270">
        <w:rPr>
          <w:rFonts w:ascii="Times New Roman" w:hAnsi="Times New Roman" w:cs="Times New Roman"/>
          <w:sz w:val="24"/>
          <w:szCs w:val="24"/>
        </w:rPr>
        <w:t xml:space="preserve">General maintenance items such as, but not limited to, lubrication, adjustments, firmware updates, etc., that are required to ensure that all systems are compatible with </w:t>
      </w:r>
      <w:r w:rsidRPr="001A2270">
        <w:rPr>
          <w:rFonts w:ascii="Times New Roman" w:hAnsi="Times New Roman" w:cs="Times New Roman"/>
          <w:sz w:val="24"/>
          <w:szCs w:val="24"/>
        </w:rPr>
        <w:lastRenderedPageBreak/>
        <w:t>NFPA and all other standards, shall be the responsibility of Contractor with no additional cost to County.</w:t>
      </w:r>
    </w:p>
    <w:p w14:paraId="7F542B92" w14:textId="3E3E7925" w:rsidR="009C672B" w:rsidRPr="001A2270" w:rsidRDefault="009C672B" w:rsidP="001A2270">
      <w:pPr>
        <w:pStyle w:val="ListParagraph"/>
        <w:numPr>
          <w:ilvl w:val="2"/>
          <w:numId w:val="8"/>
        </w:numPr>
        <w:spacing w:after="120" w:line="240" w:lineRule="auto"/>
        <w:ind w:left="1170" w:hanging="630"/>
        <w:contextualSpacing w:val="0"/>
        <w:jc w:val="both"/>
        <w:rPr>
          <w:rFonts w:ascii="Times New Roman" w:hAnsi="Times New Roman" w:cs="Times New Roman"/>
          <w:sz w:val="24"/>
          <w:szCs w:val="24"/>
        </w:rPr>
      </w:pPr>
      <w:r w:rsidRPr="001A2270">
        <w:rPr>
          <w:rFonts w:ascii="Times New Roman" w:hAnsi="Times New Roman" w:cs="Times New Roman"/>
          <w:sz w:val="24"/>
          <w:szCs w:val="24"/>
        </w:rPr>
        <w:t>Upon completion of an inspection or scheduled test, Contractor shall provide the report</w:t>
      </w:r>
      <w:r w:rsidR="00F27D94" w:rsidRPr="001A2270">
        <w:rPr>
          <w:rFonts w:ascii="Times New Roman" w:hAnsi="Times New Roman" w:cs="Times New Roman"/>
          <w:sz w:val="24"/>
          <w:szCs w:val="24"/>
        </w:rPr>
        <w:t xml:space="preserve">, in PDF </w:t>
      </w:r>
      <w:r w:rsidR="000254E6" w:rsidRPr="001A2270">
        <w:rPr>
          <w:rFonts w:ascii="Times New Roman" w:hAnsi="Times New Roman" w:cs="Times New Roman"/>
          <w:sz w:val="24"/>
          <w:szCs w:val="24"/>
        </w:rPr>
        <w:t>format, and</w:t>
      </w:r>
      <w:r w:rsidRPr="001A2270">
        <w:rPr>
          <w:rFonts w:ascii="Times New Roman" w:hAnsi="Times New Roman" w:cs="Times New Roman"/>
          <w:sz w:val="24"/>
          <w:szCs w:val="24"/>
        </w:rPr>
        <w:t xml:space="preserve"> list of deficiencies to </w:t>
      </w:r>
      <w:r w:rsidR="00701A98" w:rsidRPr="001A2270">
        <w:rPr>
          <w:rFonts w:ascii="Times New Roman" w:hAnsi="Times New Roman" w:cs="Times New Roman"/>
          <w:sz w:val="24"/>
          <w:szCs w:val="24"/>
        </w:rPr>
        <w:t>County</w:t>
      </w:r>
      <w:r w:rsidRPr="001A2270">
        <w:rPr>
          <w:rFonts w:ascii="Times New Roman" w:hAnsi="Times New Roman" w:cs="Times New Roman"/>
          <w:sz w:val="24"/>
          <w:szCs w:val="24"/>
        </w:rPr>
        <w:t xml:space="preserve"> Project Manager within seven (7) calendar days of when the inspection or scheduled test occurred. Along with the list of deficiencies, a quote shall be included, based on contract rates and requirements, to repair the deficiencies. </w:t>
      </w:r>
      <w:r w:rsidR="001A2270">
        <w:rPr>
          <w:rFonts w:ascii="Times New Roman" w:hAnsi="Times New Roman" w:cs="Times New Roman"/>
          <w:sz w:val="24"/>
          <w:szCs w:val="24"/>
        </w:rPr>
        <w:t>Q</w:t>
      </w:r>
      <w:r w:rsidRPr="001A2270">
        <w:rPr>
          <w:rFonts w:ascii="Times New Roman" w:hAnsi="Times New Roman" w:cs="Times New Roman"/>
          <w:sz w:val="24"/>
          <w:szCs w:val="24"/>
        </w:rPr>
        <w:t>uotes shall include a completion time frame.</w:t>
      </w:r>
    </w:p>
    <w:p w14:paraId="30742D87" w14:textId="4D4901FE" w:rsidR="00030544" w:rsidRPr="001A2270" w:rsidRDefault="009C672B" w:rsidP="001A2270">
      <w:pPr>
        <w:pStyle w:val="ListParagraph"/>
        <w:numPr>
          <w:ilvl w:val="2"/>
          <w:numId w:val="8"/>
        </w:numPr>
        <w:spacing w:after="120" w:line="240" w:lineRule="auto"/>
        <w:ind w:left="1170" w:hanging="630"/>
        <w:contextualSpacing w:val="0"/>
        <w:jc w:val="both"/>
        <w:rPr>
          <w:rFonts w:ascii="Times New Roman" w:hAnsi="Times New Roman" w:cs="Times New Roman"/>
          <w:sz w:val="24"/>
          <w:szCs w:val="24"/>
        </w:rPr>
      </w:pPr>
      <w:r w:rsidRPr="001A2270">
        <w:rPr>
          <w:rFonts w:ascii="Times New Roman" w:hAnsi="Times New Roman" w:cs="Times New Roman"/>
          <w:sz w:val="24"/>
          <w:szCs w:val="24"/>
        </w:rPr>
        <w:t xml:space="preserve">Any impairments found shall be reported to </w:t>
      </w:r>
      <w:r w:rsidR="00701A98" w:rsidRPr="001A2270">
        <w:rPr>
          <w:rFonts w:ascii="Times New Roman" w:hAnsi="Times New Roman" w:cs="Times New Roman"/>
          <w:sz w:val="24"/>
          <w:szCs w:val="24"/>
        </w:rPr>
        <w:t>County</w:t>
      </w:r>
      <w:r w:rsidRPr="001A2270">
        <w:rPr>
          <w:rFonts w:ascii="Times New Roman" w:hAnsi="Times New Roman" w:cs="Times New Roman"/>
          <w:sz w:val="24"/>
          <w:szCs w:val="24"/>
        </w:rPr>
        <w:t xml:space="preserve"> Project Manager immediately.</w:t>
      </w:r>
    </w:p>
    <w:p w14:paraId="3755AE2F" w14:textId="48DC78E5" w:rsidR="00545B2B" w:rsidRPr="001A2270" w:rsidRDefault="00545B2B" w:rsidP="001A2270">
      <w:pPr>
        <w:pStyle w:val="ListParagraph"/>
        <w:numPr>
          <w:ilvl w:val="1"/>
          <w:numId w:val="8"/>
        </w:numPr>
        <w:spacing w:after="120" w:line="240" w:lineRule="auto"/>
        <w:ind w:left="547" w:hanging="547"/>
        <w:contextualSpacing w:val="0"/>
        <w:jc w:val="both"/>
        <w:rPr>
          <w:rFonts w:ascii="Times New Roman" w:hAnsi="Times New Roman" w:cs="Times New Roman"/>
          <w:sz w:val="24"/>
          <w:szCs w:val="24"/>
        </w:rPr>
      </w:pPr>
      <w:r w:rsidRPr="001A2270">
        <w:rPr>
          <w:rFonts w:ascii="Times New Roman" w:hAnsi="Times New Roman" w:cs="Times New Roman"/>
          <w:b/>
          <w:bCs/>
          <w:sz w:val="24"/>
          <w:szCs w:val="24"/>
        </w:rPr>
        <w:t>Scheduled Testing</w:t>
      </w:r>
    </w:p>
    <w:p w14:paraId="09128C95" w14:textId="7924858F" w:rsidR="00545B2B" w:rsidRPr="001A2270" w:rsidRDefault="00545B2B" w:rsidP="001A2270">
      <w:pPr>
        <w:pStyle w:val="ListParagraph"/>
        <w:numPr>
          <w:ilvl w:val="2"/>
          <w:numId w:val="8"/>
        </w:numPr>
        <w:spacing w:after="120" w:line="240" w:lineRule="auto"/>
        <w:ind w:left="1170" w:hanging="630"/>
        <w:contextualSpacing w:val="0"/>
        <w:jc w:val="both"/>
        <w:rPr>
          <w:rFonts w:ascii="Times New Roman" w:hAnsi="Times New Roman" w:cs="Times New Roman"/>
          <w:sz w:val="24"/>
          <w:szCs w:val="24"/>
        </w:rPr>
      </w:pPr>
      <w:r w:rsidRPr="001A2270">
        <w:rPr>
          <w:rFonts w:ascii="Times New Roman" w:hAnsi="Times New Roman" w:cs="Times New Roman"/>
          <w:sz w:val="24"/>
          <w:szCs w:val="24"/>
        </w:rPr>
        <w:t xml:space="preserve">Per NFPA 72 and any other applicable standards, Contractor shall create a schedule for the </w:t>
      </w:r>
      <w:r w:rsidRPr="001A2270">
        <w:rPr>
          <w:rFonts w:ascii="Times New Roman" w:hAnsi="Times New Roman" w:cs="Times New Roman"/>
          <w:b/>
          <w:bCs/>
          <w:sz w:val="24"/>
          <w:szCs w:val="24"/>
        </w:rPr>
        <w:t xml:space="preserve">fire alarm systems </w:t>
      </w:r>
      <w:r w:rsidRPr="001A2270">
        <w:rPr>
          <w:rFonts w:ascii="Times New Roman" w:hAnsi="Times New Roman" w:cs="Times New Roman"/>
          <w:sz w:val="24"/>
          <w:szCs w:val="24"/>
        </w:rPr>
        <w:t>that clearly establishes a scope of</w:t>
      </w:r>
      <w:r w:rsidR="00420775" w:rsidRPr="001A2270">
        <w:rPr>
          <w:rFonts w:ascii="Times New Roman" w:hAnsi="Times New Roman" w:cs="Times New Roman"/>
          <w:sz w:val="24"/>
          <w:szCs w:val="24"/>
        </w:rPr>
        <w:t xml:space="preserve"> semi-annual</w:t>
      </w:r>
      <w:r w:rsidR="000A2F92" w:rsidRPr="001A2270">
        <w:rPr>
          <w:rFonts w:ascii="Times New Roman" w:hAnsi="Times New Roman" w:cs="Times New Roman"/>
          <w:sz w:val="24"/>
          <w:szCs w:val="24"/>
        </w:rPr>
        <w:t xml:space="preserve"> </w:t>
      </w:r>
      <w:r w:rsidR="00420775" w:rsidRPr="001A2270">
        <w:rPr>
          <w:rFonts w:ascii="Times New Roman" w:hAnsi="Times New Roman" w:cs="Times New Roman"/>
          <w:sz w:val="24"/>
          <w:szCs w:val="24"/>
        </w:rPr>
        <w:t>and annual</w:t>
      </w:r>
      <w:r w:rsidR="00212A0E" w:rsidRPr="001A2270">
        <w:rPr>
          <w:rFonts w:ascii="Times New Roman" w:hAnsi="Times New Roman" w:cs="Times New Roman"/>
          <w:sz w:val="24"/>
          <w:szCs w:val="24"/>
        </w:rPr>
        <w:t xml:space="preserve"> </w:t>
      </w:r>
      <w:r w:rsidR="00C439AE" w:rsidRPr="001A2270">
        <w:rPr>
          <w:rFonts w:ascii="Times New Roman" w:hAnsi="Times New Roman" w:cs="Times New Roman"/>
          <w:sz w:val="24"/>
          <w:szCs w:val="24"/>
        </w:rPr>
        <w:t>visual inspection</w:t>
      </w:r>
      <w:r w:rsidR="000A2F92" w:rsidRPr="001A2270">
        <w:rPr>
          <w:rFonts w:ascii="Times New Roman" w:hAnsi="Times New Roman" w:cs="Times New Roman"/>
          <w:sz w:val="24"/>
          <w:szCs w:val="24"/>
        </w:rPr>
        <w:t xml:space="preserve"> </w:t>
      </w:r>
      <w:r w:rsidRPr="001A2270">
        <w:rPr>
          <w:rFonts w:ascii="Times New Roman" w:hAnsi="Times New Roman" w:cs="Times New Roman"/>
          <w:sz w:val="24"/>
          <w:szCs w:val="24"/>
        </w:rPr>
        <w:t xml:space="preserve">and </w:t>
      </w:r>
      <w:r w:rsidR="00212A0E" w:rsidRPr="001A2270">
        <w:rPr>
          <w:rFonts w:ascii="Times New Roman" w:hAnsi="Times New Roman" w:cs="Times New Roman"/>
          <w:sz w:val="24"/>
          <w:szCs w:val="24"/>
        </w:rPr>
        <w:t xml:space="preserve">functional </w:t>
      </w:r>
      <w:r w:rsidR="000A2F92" w:rsidRPr="001A2270">
        <w:rPr>
          <w:rFonts w:ascii="Times New Roman" w:hAnsi="Times New Roman" w:cs="Times New Roman"/>
          <w:sz w:val="24"/>
          <w:szCs w:val="24"/>
        </w:rPr>
        <w:t>testing requirements and</w:t>
      </w:r>
      <w:r w:rsidRPr="001A2270">
        <w:rPr>
          <w:rFonts w:ascii="Times New Roman" w:hAnsi="Times New Roman" w:cs="Times New Roman"/>
          <w:sz w:val="24"/>
          <w:szCs w:val="24"/>
        </w:rPr>
        <w:t xml:space="preserve"> submit to </w:t>
      </w:r>
      <w:r w:rsidR="00701A98" w:rsidRPr="001A2270">
        <w:rPr>
          <w:rFonts w:ascii="Times New Roman" w:hAnsi="Times New Roman" w:cs="Times New Roman"/>
          <w:sz w:val="24"/>
          <w:szCs w:val="24"/>
        </w:rPr>
        <w:t>County</w:t>
      </w:r>
      <w:r w:rsidRPr="001A2270">
        <w:rPr>
          <w:rFonts w:ascii="Times New Roman" w:hAnsi="Times New Roman" w:cs="Times New Roman"/>
          <w:sz w:val="24"/>
          <w:szCs w:val="24"/>
        </w:rPr>
        <w:t xml:space="preserve"> Project Manager for the first year of the contract for approval.</w:t>
      </w:r>
    </w:p>
    <w:p w14:paraId="594DF9BC" w14:textId="22DC15DE" w:rsidR="00545B2B" w:rsidRPr="001A2270" w:rsidRDefault="007D47F3" w:rsidP="001A2270">
      <w:pPr>
        <w:spacing w:after="120" w:line="240" w:lineRule="auto"/>
        <w:ind w:left="1080" w:hanging="540"/>
        <w:jc w:val="both"/>
        <w:rPr>
          <w:rFonts w:ascii="Times New Roman" w:hAnsi="Times New Roman" w:cs="Times New Roman"/>
          <w:sz w:val="24"/>
          <w:szCs w:val="24"/>
        </w:rPr>
      </w:pPr>
      <w:r w:rsidRPr="001A2270">
        <w:rPr>
          <w:rFonts w:ascii="Times New Roman" w:hAnsi="Times New Roman" w:cs="Times New Roman"/>
          <w:sz w:val="24"/>
          <w:szCs w:val="24"/>
        </w:rPr>
        <w:tab/>
      </w:r>
      <w:r w:rsidR="00701A98" w:rsidRPr="001A2270">
        <w:rPr>
          <w:rFonts w:ascii="Times New Roman" w:hAnsi="Times New Roman" w:cs="Times New Roman"/>
          <w:sz w:val="24"/>
          <w:szCs w:val="24"/>
        </w:rPr>
        <w:t>A</w:t>
      </w:r>
      <w:r w:rsidR="00545B2B" w:rsidRPr="001A2270">
        <w:rPr>
          <w:rFonts w:ascii="Times New Roman" w:hAnsi="Times New Roman" w:cs="Times New Roman"/>
          <w:sz w:val="24"/>
          <w:szCs w:val="24"/>
        </w:rPr>
        <w:t xml:space="preserve"> new schedule shall be submitted to </w:t>
      </w:r>
      <w:r w:rsidR="001A2270">
        <w:rPr>
          <w:rFonts w:ascii="Times New Roman" w:hAnsi="Times New Roman" w:cs="Times New Roman"/>
          <w:sz w:val="24"/>
          <w:szCs w:val="24"/>
        </w:rPr>
        <w:t>C</w:t>
      </w:r>
      <w:r w:rsidR="00545B2B" w:rsidRPr="001A2270">
        <w:rPr>
          <w:rFonts w:ascii="Times New Roman" w:hAnsi="Times New Roman" w:cs="Times New Roman"/>
          <w:sz w:val="24"/>
          <w:szCs w:val="24"/>
        </w:rPr>
        <w:t>ount</w:t>
      </w:r>
      <w:r w:rsidR="00701A98" w:rsidRPr="001A2270">
        <w:rPr>
          <w:rFonts w:ascii="Times New Roman" w:hAnsi="Times New Roman" w:cs="Times New Roman"/>
          <w:sz w:val="24"/>
          <w:szCs w:val="24"/>
        </w:rPr>
        <w:t>y</w:t>
      </w:r>
      <w:r w:rsidR="00545B2B" w:rsidRPr="001A2270">
        <w:rPr>
          <w:rFonts w:ascii="Times New Roman" w:hAnsi="Times New Roman" w:cs="Times New Roman"/>
          <w:sz w:val="24"/>
          <w:szCs w:val="24"/>
        </w:rPr>
        <w:t xml:space="preserve"> Project Manager for the upcoming year</w:t>
      </w:r>
      <w:r w:rsidR="00701A98" w:rsidRPr="001A2270">
        <w:rPr>
          <w:rFonts w:ascii="Times New Roman" w:hAnsi="Times New Roman" w:cs="Times New Roman"/>
          <w:sz w:val="24"/>
          <w:szCs w:val="24"/>
        </w:rPr>
        <w:t xml:space="preserve"> on each anniversary of contract execution</w:t>
      </w:r>
      <w:r w:rsidR="00545B2B" w:rsidRPr="001A2270">
        <w:rPr>
          <w:rFonts w:ascii="Times New Roman" w:hAnsi="Times New Roman" w:cs="Times New Roman"/>
          <w:sz w:val="24"/>
          <w:szCs w:val="24"/>
        </w:rPr>
        <w:t>.</w:t>
      </w:r>
    </w:p>
    <w:p w14:paraId="27A36CB4" w14:textId="395F84EA" w:rsidR="00545B2B" w:rsidRPr="001A2270" w:rsidRDefault="00545B2B" w:rsidP="001A2270">
      <w:pPr>
        <w:pStyle w:val="ListParagraph"/>
        <w:numPr>
          <w:ilvl w:val="2"/>
          <w:numId w:val="8"/>
        </w:numPr>
        <w:spacing w:after="120" w:line="240" w:lineRule="auto"/>
        <w:ind w:left="1170" w:hanging="630"/>
        <w:contextualSpacing w:val="0"/>
        <w:jc w:val="both"/>
        <w:rPr>
          <w:rFonts w:ascii="Times New Roman" w:hAnsi="Times New Roman" w:cs="Times New Roman"/>
          <w:sz w:val="24"/>
          <w:szCs w:val="24"/>
        </w:rPr>
      </w:pPr>
      <w:r w:rsidRPr="001A2270">
        <w:rPr>
          <w:rFonts w:ascii="Times New Roman" w:hAnsi="Times New Roman" w:cs="Times New Roman"/>
          <w:sz w:val="24"/>
          <w:szCs w:val="24"/>
        </w:rPr>
        <w:t xml:space="preserve">Per NFPA </w:t>
      </w:r>
      <w:r w:rsidR="00AB7DCC" w:rsidRPr="001A2270">
        <w:rPr>
          <w:rFonts w:ascii="Times New Roman" w:hAnsi="Times New Roman" w:cs="Times New Roman"/>
          <w:sz w:val="24"/>
          <w:szCs w:val="24"/>
        </w:rPr>
        <w:t>25</w:t>
      </w:r>
      <w:r w:rsidRPr="001A2270">
        <w:rPr>
          <w:rFonts w:ascii="Times New Roman" w:hAnsi="Times New Roman" w:cs="Times New Roman"/>
          <w:sz w:val="24"/>
          <w:szCs w:val="24"/>
        </w:rPr>
        <w:t xml:space="preserve"> and any other applicable standards, Contractor shall create a schedule for the </w:t>
      </w:r>
      <w:r w:rsidRPr="001A2270">
        <w:rPr>
          <w:rFonts w:ascii="Times New Roman" w:hAnsi="Times New Roman" w:cs="Times New Roman"/>
          <w:b/>
          <w:bCs/>
          <w:sz w:val="24"/>
          <w:szCs w:val="24"/>
        </w:rPr>
        <w:t xml:space="preserve">fire sprinkler system </w:t>
      </w:r>
      <w:r w:rsidRPr="001A2270">
        <w:rPr>
          <w:rFonts w:ascii="Times New Roman" w:hAnsi="Times New Roman" w:cs="Times New Roman"/>
          <w:sz w:val="24"/>
          <w:szCs w:val="24"/>
        </w:rPr>
        <w:t>that clearly establishes a scope of</w:t>
      </w:r>
      <w:r w:rsidR="00DA25D8" w:rsidRPr="001A2270">
        <w:rPr>
          <w:rFonts w:ascii="Times New Roman" w:hAnsi="Times New Roman" w:cs="Times New Roman"/>
          <w:sz w:val="24"/>
          <w:szCs w:val="24"/>
        </w:rPr>
        <w:t xml:space="preserve"> quarterly, semi-annual, annual</w:t>
      </w:r>
      <w:r w:rsidR="00517E19" w:rsidRPr="001A2270">
        <w:rPr>
          <w:rFonts w:ascii="Times New Roman" w:hAnsi="Times New Roman" w:cs="Times New Roman"/>
          <w:sz w:val="24"/>
          <w:szCs w:val="24"/>
        </w:rPr>
        <w:t xml:space="preserve">, </w:t>
      </w:r>
      <w:r w:rsidR="003274F6" w:rsidRPr="001A2270">
        <w:rPr>
          <w:rFonts w:ascii="Times New Roman" w:hAnsi="Times New Roman" w:cs="Times New Roman"/>
          <w:sz w:val="24"/>
          <w:szCs w:val="24"/>
        </w:rPr>
        <w:t>three-year</w:t>
      </w:r>
      <w:r w:rsidR="00517E19" w:rsidRPr="001A2270">
        <w:rPr>
          <w:rFonts w:ascii="Times New Roman" w:hAnsi="Times New Roman" w:cs="Times New Roman"/>
          <w:sz w:val="24"/>
          <w:szCs w:val="24"/>
        </w:rPr>
        <w:t>, five</w:t>
      </w:r>
      <w:r w:rsidR="003274F6" w:rsidRPr="001A2270">
        <w:rPr>
          <w:rFonts w:ascii="Times New Roman" w:hAnsi="Times New Roman" w:cs="Times New Roman"/>
          <w:sz w:val="24"/>
          <w:szCs w:val="24"/>
        </w:rPr>
        <w:t>-</w:t>
      </w:r>
      <w:r w:rsidR="00517E19" w:rsidRPr="001A2270">
        <w:rPr>
          <w:rFonts w:ascii="Times New Roman" w:hAnsi="Times New Roman" w:cs="Times New Roman"/>
          <w:sz w:val="24"/>
          <w:szCs w:val="24"/>
        </w:rPr>
        <w:t>year, twenty</w:t>
      </w:r>
      <w:r w:rsidR="003274F6" w:rsidRPr="001A2270">
        <w:rPr>
          <w:rFonts w:ascii="Times New Roman" w:hAnsi="Times New Roman" w:cs="Times New Roman"/>
          <w:sz w:val="24"/>
          <w:szCs w:val="24"/>
        </w:rPr>
        <w:t>-</w:t>
      </w:r>
      <w:r w:rsidR="00517E19" w:rsidRPr="001A2270">
        <w:rPr>
          <w:rFonts w:ascii="Times New Roman" w:hAnsi="Times New Roman" w:cs="Times New Roman"/>
          <w:sz w:val="24"/>
          <w:szCs w:val="24"/>
        </w:rPr>
        <w:t>year</w:t>
      </w:r>
      <w:r w:rsidR="00212A0E" w:rsidRPr="001A2270">
        <w:rPr>
          <w:rFonts w:ascii="Times New Roman" w:hAnsi="Times New Roman" w:cs="Times New Roman"/>
          <w:sz w:val="24"/>
          <w:szCs w:val="24"/>
        </w:rPr>
        <w:t>, and fifty-year</w:t>
      </w:r>
      <w:r w:rsidR="00DA25D8" w:rsidRPr="001A2270">
        <w:rPr>
          <w:rFonts w:ascii="Times New Roman" w:hAnsi="Times New Roman" w:cs="Times New Roman"/>
          <w:sz w:val="24"/>
          <w:szCs w:val="24"/>
        </w:rPr>
        <w:t xml:space="preserve"> </w:t>
      </w:r>
      <w:r w:rsidR="00212A0E" w:rsidRPr="001A2270">
        <w:rPr>
          <w:rFonts w:ascii="Times New Roman" w:hAnsi="Times New Roman" w:cs="Times New Roman"/>
          <w:sz w:val="24"/>
          <w:szCs w:val="24"/>
        </w:rPr>
        <w:t xml:space="preserve">visual </w:t>
      </w:r>
      <w:r w:rsidR="00DA25D8" w:rsidRPr="001A2270">
        <w:rPr>
          <w:rFonts w:ascii="Times New Roman" w:hAnsi="Times New Roman" w:cs="Times New Roman"/>
          <w:sz w:val="24"/>
          <w:szCs w:val="24"/>
        </w:rPr>
        <w:t xml:space="preserve">inspection and </w:t>
      </w:r>
      <w:r w:rsidR="00212A0E" w:rsidRPr="001A2270">
        <w:rPr>
          <w:rFonts w:ascii="Times New Roman" w:hAnsi="Times New Roman" w:cs="Times New Roman"/>
          <w:sz w:val="24"/>
          <w:szCs w:val="24"/>
        </w:rPr>
        <w:t xml:space="preserve">functional </w:t>
      </w:r>
      <w:r w:rsidRPr="001A2270">
        <w:rPr>
          <w:rFonts w:ascii="Times New Roman" w:hAnsi="Times New Roman" w:cs="Times New Roman"/>
          <w:sz w:val="24"/>
          <w:szCs w:val="24"/>
        </w:rPr>
        <w:t>testing requirements</w:t>
      </w:r>
      <w:r w:rsidR="00030544" w:rsidRPr="001A2270">
        <w:rPr>
          <w:rFonts w:ascii="Times New Roman" w:hAnsi="Times New Roman" w:cs="Times New Roman"/>
          <w:sz w:val="24"/>
          <w:szCs w:val="24"/>
        </w:rPr>
        <w:t xml:space="preserve"> </w:t>
      </w:r>
      <w:r w:rsidRPr="001A2270">
        <w:rPr>
          <w:rFonts w:ascii="Times New Roman" w:hAnsi="Times New Roman" w:cs="Times New Roman"/>
          <w:sz w:val="24"/>
          <w:szCs w:val="24"/>
        </w:rPr>
        <w:t xml:space="preserve">and submit to </w:t>
      </w:r>
      <w:r w:rsidR="00701A98" w:rsidRPr="001A2270">
        <w:rPr>
          <w:rFonts w:ascii="Times New Roman" w:hAnsi="Times New Roman" w:cs="Times New Roman"/>
          <w:sz w:val="24"/>
          <w:szCs w:val="24"/>
        </w:rPr>
        <w:t>County</w:t>
      </w:r>
      <w:r w:rsidRPr="001A2270">
        <w:rPr>
          <w:rFonts w:ascii="Times New Roman" w:hAnsi="Times New Roman" w:cs="Times New Roman"/>
          <w:sz w:val="24"/>
          <w:szCs w:val="24"/>
        </w:rPr>
        <w:t xml:space="preserve"> Project Manager for the fi</w:t>
      </w:r>
      <w:r w:rsidR="00030544" w:rsidRPr="001A2270">
        <w:rPr>
          <w:rFonts w:ascii="Times New Roman" w:hAnsi="Times New Roman" w:cs="Times New Roman"/>
          <w:sz w:val="24"/>
          <w:szCs w:val="24"/>
        </w:rPr>
        <w:t>r</w:t>
      </w:r>
      <w:r w:rsidRPr="001A2270">
        <w:rPr>
          <w:rFonts w:ascii="Times New Roman" w:hAnsi="Times New Roman" w:cs="Times New Roman"/>
          <w:sz w:val="24"/>
          <w:szCs w:val="24"/>
        </w:rPr>
        <w:t xml:space="preserve">st year of the contract for approval. </w:t>
      </w:r>
    </w:p>
    <w:p w14:paraId="62C56056" w14:textId="26DF2441" w:rsidR="002D3230" w:rsidRPr="001A2270" w:rsidRDefault="002D3230" w:rsidP="001A2270">
      <w:pPr>
        <w:spacing w:after="120" w:line="240" w:lineRule="auto"/>
        <w:ind w:left="1080"/>
        <w:jc w:val="both"/>
        <w:rPr>
          <w:rFonts w:ascii="Times New Roman" w:hAnsi="Times New Roman" w:cs="Times New Roman"/>
          <w:sz w:val="24"/>
          <w:szCs w:val="24"/>
        </w:rPr>
      </w:pPr>
      <w:r w:rsidRPr="001A2270">
        <w:rPr>
          <w:rFonts w:ascii="Times New Roman" w:hAnsi="Times New Roman" w:cs="Times New Roman"/>
          <w:sz w:val="24"/>
          <w:szCs w:val="24"/>
        </w:rPr>
        <w:t>A new schedule shall be submitted to County Project Manager for the upcoming year on each anniversary of contract execution.</w:t>
      </w:r>
    </w:p>
    <w:p w14:paraId="2CC5A04C" w14:textId="49FCC4DD" w:rsidR="00545B2B" w:rsidRPr="001A2270" w:rsidRDefault="00030544" w:rsidP="001A2270">
      <w:pPr>
        <w:pStyle w:val="ListParagraph"/>
        <w:numPr>
          <w:ilvl w:val="2"/>
          <w:numId w:val="8"/>
        </w:numPr>
        <w:spacing w:after="120" w:line="240" w:lineRule="auto"/>
        <w:ind w:left="1170" w:hanging="630"/>
        <w:contextualSpacing w:val="0"/>
        <w:jc w:val="both"/>
        <w:rPr>
          <w:rFonts w:ascii="Times New Roman" w:hAnsi="Times New Roman" w:cs="Times New Roman"/>
          <w:sz w:val="24"/>
          <w:szCs w:val="24"/>
        </w:rPr>
      </w:pPr>
      <w:r w:rsidRPr="001A2270">
        <w:rPr>
          <w:rFonts w:ascii="Times New Roman" w:hAnsi="Times New Roman" w:cs="Times New Roman"/>
          <w:sz w:val="24"/>
          <w:szCs w:val="24"/>
        </w:rPr>
        <w:t xml:space="preserve">Per NFPA </w:t>
      </w:r>
      <w:r w:rsidR="00AD1973" w:rsidRPr="001A2270">
        <w:rPr>
          <w:rFonts w:ascii="Times New Roman" w:hAnsi="Times New Roman" w:cs="Times New Roman"/>
          <w:sz w:val="24"/>
          <w:szCs w:val="24"/>
        </w:rPr>
        <w:t>22</w:t>
      </w:r>
      <w:r w:rsidR="00265C1B" w:rsidRPr="001A2270">
        <w:rPr>
          <w:rFonts w:ascii="Times New Roman" w:hAnsi="Times New Roman" w:cs="Times New Roman"/>
          <w:sz w:val="24"/>
          <w:szCs w:val="24"/>
        </w:rPr>
        <w:t xml:space="preserve">, NFPA 25 </w:t>
      </w:r>
      <w:r w:rsidRPr="001A2270">
        <w:rPr>
          <w:rFonts w:ascii="Times New Roman" w:hAnsi="Times New Roman" w:cs="Times New Roman"/>
          <w:sz w:val="24"/>
          <w:szCs w:val="24"/>
        </w:rPr>
        <w:t xml:space="preserve">and any other applicable standards, Contractor shall create a schedule for the </w:t>
      </w:r>
      <w:r w:rsidRPr="001A2270">
        <w:rPr>
          <w:rFonts w:ascii="Times New Roman" w:hAnsi="Times New Roman" w:cs="Times New Roman"/>
          <w:b/>
          <w:bCs/>
          <w:sz w:val="24"/>
          <w:szCs w:val="24"/>
        </w:rPr>
        <w:t>water storage tanks</w:t>
      </w:r>
      <w:r w:rsidRPr="001A2270">
        <w:rPr>
          <w:rFonts w:ascii="Times New Roman" w:hAnsi="Times New Roman" w:cs="Times New Roman"/>
          <w:sz w:val="24"/>
          <w:szCs w:val="24"/>
        </w:rPr>
        <w:t xml:space="preserve"> that clearly establishes a scope of </w:t>
      </w:r>
      <w:r w:rsidR="00714446" w:rsidRPr="001A2270">
        <w:rPr>
          <w:rFonts w:ascii="Times New Roman" w:hAnsi="Times New Roman" w:cs="Times New Roman"/>
          <w:sz w:val="24"/>
          <w:szCs w:val="24"/>
        </w:rPr>
        <w:t xml:space="preserve">annual and five-year </w:t>
      </w:r>
      <w:r w:rsidR="00C439AE" w:rsidRPr="001A2270">
        <w:rPr>
          <w:rFonts w:ascii="Times New Roman" w:hAnsi="Times New Roman" w:cs="Times New Roman"/>
          <w:sz w:val="24"/>
          <w:szCs w:val="24"/>
        </w:rPr>
        <w:t>visual inspection</w:t>
      </w:r>
      <w:r w:rsidR="00212A0E" w:rsidRPr="001A2270">
        <w:rPr>
          <w:rFonts w:ascii="Times New Roman" w:hAnsi="Times New Roman" w:cs="Times New Roman"/>
          <w:sz w:val="24"/>
          <w:szCs w:val="24"/>
        </w:rPr>
        <w:t xml:space="preserve"> and functional testing </w:t>
      </w:r>
      <w:r w:rsidRPr="001A2270">
        <w:rPr>
          <w:rFonts w:ascii="Times New Roman" w:hAnsi="Times New Roman" w:cs="Times New Roman"/>
          <w:sz w:val="24"/>
          <w:szCs w:val="24"/>
        </w:rPr>
        <w:t xml:space="preserve">and submit to </w:t>
      </w:r>
      <w:r w:rsidR="00701A98" w:rsidRPr="001A2270">
        <w:rPr>
          <w:rFonts w:ascii="Times New Roman" w:hAnsi="Times New Roman" w:cs="Times New Roman"/>
          <w:sz w:val="24"/>
          <w:szCs w:val="24"/>
        </w:rPr>
        <w:t>County</w:t>
      </w:r>
      <w:r w:rsidRPr="001A2270">
        <w:rPr>
          <w:rFonts w:ascii="Times New Roman" w:hAnsi="Times New Roman" w:cs="Times New Roman"/>
          <w:sz w:val="24"/>
          <w:szCs w:val="24"/>
        </w:rPr>
        <w:t xml:space="preserve"> Project Manager for the first year of the contract for approval.</w:t>
      </w:r>
    </w:p>
    <w:p w14:paraId="45ED46F1" w14:textId="61630C26" w:rsidR="002D3230" w:rsidRPr="001A2270" w:rsidRDefault="002D3230" w:rsidP="001A2270">
      <w:pPr>
        <w:spacing w:after="120" w:line="240" w:lineRule="auto"/>
        <w:ind w:left="1080"/>
        <w:jc w:val="both"/>
        <w:rPr>
          <w:rFonts w:ascii="Times New Roman" w:hAnsi="Times New Roman" w:cs="Times New Roman"/>
          <w:sz w:val="24"/>
          <w:szCs w:val="24"/>
        </w:rPr>
      </w:pPr>
      <w:r w:rsidRPr="001A2270">
        <w:rPr>
          <w:rFonts w:ascii="Times New Roman" w:hAnsi="Times New Roman" w:cs="Times New Roman"/>
          <w:sz w:val="24"/>
          <w:szCs w:val="24"/>
        </w:rPr>
        <w:t>A new schedule shall be submitted to County Project Manager for the upcoming year on each anniversary of contract execution.</w:t>
      </w:r>
    </w:p>
    <w:p w14:paraId="77C0F36A" w14:textId="481A5100" w:rsidR="00545B2B" w:rsidRPr="001A2270" w:rsidRDefault="00030544" w:rsidP="001A2270">
      <w:pPr>
        <w:pStyle w:val="ListParagraph"/>
        <w:numPr>
          <w:ilvl w:val="2"/>
          <w:numId w:val="8"/>
        </w:numPr>
        <w:spacing w:after="120" w:line="240" w:lineRule="auto"/>
        <w:ind w:left="1170" w:hanging="630"/>
        <w:contextualSpacing w:val="0"/>
        <w:jc w:val="both"/>
        <w:rPr>
          <w:rFonts w:ascii="Times New Roman" w:hAnsi="Times New Roman" w:cs="Times New Roman"/>
          <w:sz w:val="24"/>
          <w:szCs w:val="24"/>
        </w:rPr>
      </w:pPr>
      <w:r w:rsidRPr="001A2270">
        <w:rPr>
          <w:rFonts w:ascii="Times New Roman" w:hAnsi="Times New Roman" w:cs="Times New Roman"/>
          <w:sz w:val="24"/>
          <w:szCs w:val="24"/>
        </w:rPr>
        <w:t xml:space="preserve">Per NFPA 2001 and any other applicable standards, Contractor shall create a schedule for the </w:t>
      </w:r>
      <w:r w:rsidRPr="001A2270">
        <w:rPr>
          <w:rFonts w:ascii="Times New Roman" w:hAnsi="Times New Roman" w:cs="Times New Roman"/>
          <w:b/>
          <w:bCs/>
          <w:sz w:val="24"/>
          <w:szCs w:val="24"/>
        </w:rPr>
        <w:t>clean agent system</w:t>
      </w:r>
      <w:r w:rsidRPr="001A2270">
        <w:rPr>
          <w:rFonts w:ascii="Times New Roman" w:hAnsi="Times New Roman" w:cs="Times New Roman"/>
          <w:sz w:val="24"/>
          <w:szCs w:val="24"/>
        </w:rPr>
        <w:t xml:space="preserve"> that clearly establishes a scope of </w:t>
      </w:r>
      <w:r w:rsidR="005320EC" w:rsidRPr="001A2270">
        <w:rPr>
          <w:rFonts w:ascii="Times New Roman" w:hAnsi="Times New Roman" w:cs="Times New Roman"/>
          <w:sz w:val="24"/>
          <w:szCs w:val="24"/>
        </w:rPr>
        <w:t xml:space="preserve">semi-annual, </w:t>
      </w:r>
      <w:r w:rsidR="00EB161A" w:rsidRPr="001A2270">
        <w:rPr>
          <w:rFonts w:ascii="Times New Roman" w:hAnsi="Times New Roman" w:cs="Times New Roman"/>
          <w:sz w:val="24"/>
          <w:szCs w:val="24"/>
        </w:rPr>
        <w:t>annual,</w:t>
      </w:r>
      <w:r w:rsidR="005320EC" w:rsidRPr="001A2270">
        <w:rPr>
          <w:rFonts w:ascii="Times New Roman" w:hAnsi="Times New Roman" w:cs="Times New Roman"/>
          <w:sz w:val="24"/>
          <w:szCs w:val="24"/>
        </w:rPr>
        <w:t xml:space="preserve"> and </w:t>
      </w:r>
      <w:r w:rsidR="00122D88" w:rsidRPr="001A2270">
        <w:rPr>
          <w:rFonts w:ascii="Times New Roman" w:hAnsi="Times New Roman" w:cs="Times New Roman"/>
          <w:sz w:val="24"/>
          <w:szCs w:val="24"/>
        </w:rPr>
        <w:t>five-year</w:t>
      </w:r>
      <w:r w:rsidR="005320EC" w:rsidRPr="001A2270">
        <w:rPr>
          <w:rFonts w:ascii="Times New Roman" w:hAnsi="Times New Roman" w:cs="Times New Roman"/>
          <w:sz w:val="24"/>
          <w:szCs w:val="24"/>
        </w:rPr>
        <w:t xml:space="preserve"> </w:t>
      </w:r>
      <w:r w:rsidR="00C439AE" w:rsidRPr="001A2270">
        <w:rPr>
          <w:rFonts w:ascii="Times New Roman" w:hAnsi="Times New Roman" w:cs="Times New Roman"/>
          <w:sz w:val="24"/>
          <w:szCs w:val="24"/>
        </w:rPr>
        <w:t>visual inspection</w:t>
      </w:r>
      <w:r w:rsidR="00212A0E" w:rsidRPr="001A2270">
        <w:rPr>
          <w:rFonts w:ascii="Times New Roman" w:hAnsi="Times New Roman" w:cs="Times New Roman"/>
          <w:sz w:val="24"/>
          <w:szCs w:val="24"/>
        </w:rPr>
        <w:t xml:space="preserve"> and functional testing </w:t>
      </w:r>
      <w:r w:rsidRPr="001A2270">
        <w:rPr>
          <w:rFonts w:ascii="Times New Roman" w:hAnsi="Times New Roman" w:cs="Times New Roman"/>
          <w:sz w:val="24"/>
          <w:szCs w:val="24"/>
        </w:rPr>
        <w:t xml:space="preserve">and submit to </w:t>
      </w:r>
      <w:r w:rsidR="00701A98" w:rsidRPr="001A2270">
        <w:rPr>
          <w:rFonts w:ascii="Times New Roman" w:hAnsi="Times New Roman" w:cs="Times New Roman"/>
          <w:sz w:val="24"/>
          <w:szCs w:val="24"/>
        </w:rPr>
        <w:t>County</w:t>
      </w:r>
      <w:r w:rsidRPr="001A2270">
        <w:rPr>
          <w:rFonts w:ascii="Times New Roman" w:hAnsi="Times New Roman" w:cs="Times New Roman"/>
          <w:sz w:val="24"/>
          <w:szCs w:val="24"/>
        </w:rPr>
        <w:t xml:space="preserve"> Project Manager for the first year of the contract for approval.</w:t>
      </w:r>
    </w:p>
    <w:p w14:paraId="04C8EAAC" w14:textId="6E84A388" w:rsidR="002D3230" w:rsidRPr="001A2270" w:rsidRDefault="002D3230" w:rsidP="001A2270">
      <w:pPr>
        <w:spacing w:after="120" w:line="240" w:lineRule="auto"/>
        <w:ind w:left="1080"/>
        <w:jc w:val="both"/>
        <w:rPr>
          <w:rFonts w:ascii="Times New Roman" w:hAnsi="Times New Roman" w:cs="Times New Roman"/>
          <w:sz w:val="24"/>
          <w:szCs w:val="24"/>
        </w:rPr>
      </w:pPr>
      <w:r w:rsidRPr="001A2270">
        <w:rPr>
          <w:rFonts w:ascii="Times New Roman" w:hAnsi="Times New Roman" w:cs="Times New Roman"/>
          <w:sz w:val="24"/>
          <w:szCs w:val="24"/>
        </w:rPr>
        <w:t>A new schedule shall be submitted to County Project Manager for the upcoming year on each anniversary of contract execution.</w:t>
      </w:r>
    </w:p>
    <w:p w14:paraId="517FEE64" w14:textId="68D2E1B0" w:rsidR="009273BD" w:rsidRPr="001A2270" w:rsidRDefault="009273BD" w:rsidP="001A2270">
      <w:pPr>
        <w:pStyle w:val="ListParagraph"/>
        <w:numPr>
          <w:ilvl w:val="2"/>
          <w:numId w:val="8"/>
        </w:numPr>
        <w:spacing w:after="120" w:line="240" w:lineRule="auto"/>
        <w:ind w:left="1170" w:hanging="630"/>
        <w:contextualSpacing w:val="0"/>
        <w:jc w:val="both"/>
        <w:rPr>
          <w:rFonts w:ascii="Times New Roman" w:hAnsi="Times New Roman" w:cs="Times New Roman"/>
          <w:sz w:val="24"/>
          <w:szCs w:val="24"/>
        </w:rPr>
      </w:pPr>
      <w:r w:rsidRPr="001A2270">
        <w:rPr>
          <w:rFonts w:ascii="Times New Roman" w:hAnsi="Times New Roman" w:cs="Times New Roman"/>
          <w:sz w:val="24"/>
          <w:szCs w:val="24"/>
        </w:rPr>
        <w:t xml:space="preserve">Per applicable standards, Contractor shall create a schedule for </w:t>
      </w:r>
      <w:r w:rsidRPr="001A2270">
        <w:rPr>
          <w:rFonts w:ascii="Times New Roman" w:hAnsi="Times New Roman" w:cs="Times New Roman"/>
          <w:b/>
          <w:bCs/>
          <w:sz w:val="24"/>
          <w:szCs w:val="24"/>
        </w:rPr>
        <w:t>water backflow testing</w:t>
      </w:r>
      <w:r w:rsidRPr="001A2270">
        <w:rPr>
          <w:rFonts w:ascii="Times New Roman" w:hAnsi="Times New Roman" w:cs="Times New Roman"/>
          <w:sz w:val="24"/>
          <w:szCs w:val="24"/>
        </w:rPr>
        <w:t xml:space="preserve"> that clearly establishes a scope </w:t>
      </w:r>
      <w:r w:rsidR="00714446" w:rsidRPr="001A2270">
        <w:rPr>
          <w:rFonts w:ascii="Times New Roman" w:hAnsi="Times New Roman" w:cs="Times New Roman"/>
          <w:sz w:val="24"/>
          <w:szCs w:val="24"/>
        </w:rPr>
        <w:t xml:space="preserve">of annual </w:t>
      </w:r>
      <w:r w:rsidR="00C439AE" w:rsidRPr="001A2270">
        <w:rPr>
          <w:rFonts w:ascii="Times New Roman" w:hAnsi="Times New Roman" w:cs="Times New Roman"/>
          <w:sz w:val="24"/>
          <w:szCs w:val="24"/>
        </w:rPr>
        <w:t>visual inspection</w:t>
      </w:r>
      <w:r w:rsidR="00212A0E" w:rsidRPr="001A2270">
        <w:rPr>
          <w:rFonts w:ascii="Times New Roman" w:hAnsi="Times New Roman" w:cs="Times New Roman"/>
          <w:sz w:val="24"/>
          <w:szCs w:val="24"/>
        </w:rPr>
        <w:t xml:space="preserve"> and functional testing </w:t>
      </w:r>
      <w:r w:rsidRPr="001A2270">
        <w:rPr>
          <w:rFonts w:ascii="Times New Roman" w:hAnsi="Times New Roman" w:cs="Times New Roman"/>
          <w:sz w:val="24"/>
          <w:szCs w:val="24"/>
        </w:rPr>
        <w:t xml:space="preserve">and submit to </w:t>
      </w:r>
      <w:r w:rsidR="00701A98" w:rsidRPr="001A2270">
        <w:rPr>
          <w:rFonts w:ascii="Times New Roman" w:hAnsi="Times New Roman" w:cs="Times New Roman"/>
          <w:sz w:val="24"/>
          <w:szCs w:val="24"/>
        </w:rPr>
        <w:t>County</w:t>
      </w:r>
      <w:r w:rsidRPr="001A2270">
        <w:rPr>
          <w:rFonts w:ascii="Times New Roman" w:hAnsi="Times New Roman" w:cs="Times New Roman"/>
          <w:sz w:val="24"/>
          <w:szCs w:val="24"/>
        </w:rPr>
        <w:t xml:space="preserve"> Project Manager for the first year of the contract for approval.</w:t>
      </w:r>
    </w:p>
    <w:p w14:paraId="6A014F4B" w14:textId="5D8C6A05" w:rsidR="002D3230" w:rsidRPr="001A2270" w:rsidRDefault="002D3230" w:rsidP="001A2270">
      <w:pPr>
        <w:spacing w:after="120" w:line="240" w:lineRule="auto"/>
        <w:ind w:left="1080"/>
        <w:jc w:val="both"/>
        <w:rPr>
          <w:rFonts w:ascii="Times New Roman" w:hAnsi="Times New Roman" w:cs="Times New Roman"/>
          <w:sz w:val="24"/>
          <w:szCs w:val="24"/>
        </w:rPr>
      </w:pPr>
      <w:r w:rsidRPr="001A2270">
        <w:rPr>
          <w:rFonts w:ascii="Times New Roman" w:hAnsi="Times New Roman" w:cs="Times New Roman"/>
          <w:sz w:val="24"/>
          <w:szCs w:val="24"/>
        </w:rPr>
        <w:t>A new schedule shall be submitted to County Project Manager for the upcoming year on each anniversary of contract execution.</w:t>
      </w:r>
    </w:p>
    <w:p w14:paraId="14DA8E7B" w14:textId="749E5D5A" w:rsidR="003C62D5" w:rsidRPr="001A2270" w:rsidRDefault="003C62D5" w:rsidP="001A2270">
      <w:pPr>
        <w:pStyle w:val="ListParagraph"/>
        <w:numPr>
          <w:ilvl w:val="2"/>
          <w:numId w:val="8"/>
        </w:numPr>
        <w:spacing w:after="120" w:line="240" w:lineRule="auto"/>
        <w:ind w:left="1170" w:hanging="630"/>
        <w:contextualSpacing w:val="0"/>
        <w:jc w:val="both"/>
        <w:rPr>
          <w:rFonts w:ascii="Times New Roman" w:hAnsi="Times New Roman" w:cs="Times New Roman"/>
          <w:sz w:val="24"/>
          <w:szCs w:val="24"/>
        </w:rPr>
      </w:pPr>
      <w:r w:rsidRPr="001A2270">
        <w:rPr>
          <w:rFonts w:ascii="Times New Roman" w:hAnsi="Times New Roman" w:cs="Times New Roman"/>
          <w:sz w:val="24"/>
          <w:szCs w:val="24"/>
        </w:rPr>
        <w:lastRenderedPageBreak/>
        <w:t xml:space="preserve">Per NFPA 291, NFPA 25, and the American </w:t>
      </w:r>
      <w:proofErr w:type="spellStart"/>
      <w:r w:rsidRPr="001A2270">
        <w:rPr>
          <w:rFonts w:ascii="Times New Roman" w:hAnsi="Times New Roman" w:cs="Times New Roman"/>
          <w:sz w:val="24"/>
          <w:szCs w:val="24"/>
        </w:rPr>
        <w:t>Waterworks</w:t>
      </w:r>
      <w:proofErr w:type="spellEnd"/>
      <w:r w:rsidRPr="001A2270">
        <w:rPr>
          <w:rFonts w:ascii="Times New Roman" w:hAnsi="Times New Roman" w:cs="Times New Roman"/>
          <w:sz w:val="24"/>
          <w:szCs w:val="24"/>
        </w:rPr>
        <w:t xml:space="preserve"> Association Manual M17 and all applicable standards, Contractor shall create a schedule for </w:t>
      </w:r>
      <w:r w:rsidRPr="001A2270">
        <w:rPr>
          <w:rFonts w:ascii="Times New Roman" w:hAnsi="Times New Roman" w:cs="Times New Roman"/>
          <w:b/>
          <w:bCs/>
          <w:sz w:val="24"/>
          <w:szCs w:val="24"/>
        </w:rPr>
        <w:t>fire hydrants and post indicator valves</w:t>
      </w:r>
      <w:r w:rsidRPr="001A2270">
        <w:rPr>
          <w:rFonts w:ascii="Times New Roman" w:hAnsi="Times New Roman" w:cs="Times New Roman"/>
          <w:sz w:val="24"/>
          <w:szCs w:val="24"/>
        </w:rPr>
        <w:t xml:space="preserve"> that clearly establishes a scope of </w:t>
      </w:r>
      <w:r w:rsidR="00212A0E" w:rsidRPr="001A2270">
        <w:rPr>
          <w:rFonts w:ascii="Times New Roman" w:hAnsi="Times New Roman" w:cs="Times New Roman"/>
          <w:sz w:val="24"/>
          <w:szCs w:val="24"/>
        </w:rPr>
        <w:t xml:space="preserve">visual inspection and functional testing </w:t>
      </w:r>
      <w:r w:rsidRPr="001A2270">
        <w:rPr>
          <w:rFonts w:ascii="Times New Roman" w:hAnsi="Times New Roman" w:cs="Times New Roman"/>
          <w:sz w:val="24"/>
          <w:szCs w:val="24"/>
        </w:rPr>
        <w:t xml:space="preserve">and submit to the </w:t>
      </w:r>
      <w:r w:rsidR="00701A98" w:rsidRPr="001A2270">
        <w:rPr>
          <w:rFonts w:ascii="Times New Roman" w:hAnsi="Times New Roman" w:cs="Times New Roman"/>
          <w:sz w:val="24"/>
          <w:szCs w:val="24"/>
        </w:rPr>
        <w:t>County</w:t>
      </w:r>
      <w:r w:rsidRPr="001A2270">
        <w:rPr>
          <w:rFonts w:ascii="Times New Roman" w:hAnsi="Times New Roman" w:cs="Times New Roman"/>
          <w:sz w:val="24"/>
          <w:szCs w:val="24"/>
        </w:rPr>
        <w:t xml:space="preserve"> Project Manager for the first year of the contract for approval.</w:t>
      </w:r>
    </w:p>
    <w:p w14:paraId="2585095F" w14:textId="264484E3" w:rsidR="002D3230" w:rsidRPr="001A2270" w:rsidRDefault="002D3230" w:rsidP="001A2270">
      <w:pPr>
        <w:spacing w:after="120" w:line="240" w:lineRule="auto"/>
        <w:ind w:left="1080"/>
        <w:jc w:val="both"/>
        <w:rPr>
          <w:rFonts w:ascii="Times New Roman" w:hAnsi="Times New Roman" w:cs="Times New Roman"/>
          <w:sz w:val="24"/>
          <w:szCs w:val="24"/>
        </w:rPr>
      </w:pPr>
      <w:r w:rsidRPr="001A2270">
        <w:rPr>
          <w:rFonts w:ascii="Times New Roman" w:hAnsi="Times New Roman" w:cs="Times New Roman"/>
          <w:sz w:val="24"/>
          <w:szCs w:val="24"/>
        </w:rPr>
        <w:t>A new schedule shall be submitted to County Project Manager for the upcoming year on each anniversary of contract execution.</w:t>
      </w:r>
    </w:p>
    <w:p w14:paraId="7AD1BC19" w14:textId="4E84A6E6" w:rsidR="003C62D5" w:rsidRPr="001A2270" w:rsidRDefault="00E758FE" w:rsidP="001A2270">
      <w:pPr>
        <w:pStyle w:val="ListParagraph"/>
        <w:numPr>
          <w:ilvl w:val="1"/>
          <w:numId w:val="8"/>
        </w:numPr>
        <w:spacing w:after="120" w:line="240" w:lineRule="auto"/>
        <w:ind w:left="547" w:hanging="547"/>
        <w:contextualSpacing w:val="0"/>
        <w:jc w:val="both"/>
        <w:rPr>
          <w:rFonts w:ascii="Times New Roman" w:hAnsi="Times New Roman" w:cs="Times New Roman"/>
          <w:b/>
          <w:bCs/>
          <w:sz w:val="24"/>
          <w:szCs w:val="24"/>
        </w:rPr>
      </w:pPr>
      <w:r w:rsidRPr="001A2270">
        <w:rPr>
          <w:rFonts w:ascii="Times New Roman" w:hAnsi="Times New Roman" w:cs="Times New Roman"/>
          <w:b/>
          <w:bCs/>
          <w:sz w:val="24"/>
          <w:szCs w:val="24"/>
        </w:rPr>
        <w:t>Technical Requirements</w:t>
      </w:r>
    </w:p>
    <w:p w14:paraId="57DC9D7B" w14:textId="1E332D73" w:rsidR="006A212A" w:rsidRPr="001A2270" w:rsidRDefault="0095713D" w:rsidP="001A2270">
      <w:pPr>
        <w:pStyle w:val="ListParagraph"/>
        <w:numPr>
          <w:ilvl w:val="2"/>
          <w:numId w:val="8"/>
        </w:numPr>
        <w:spacing w:after="120" w:line="240" w:lineRule="auto"/>
        <w:ind w:left="1170" w:hanging="630"/>
        <w:contextualSpacing w:val="0"/>
        <w:jc w:val="both"/>
        <w:rPr>
          <w:rFonts w:ascii="Times New Roman" w:hAnsi="Times New Roman" w:cs="Times New Roman"/>
          <w:b/>
          <w:bCs/>
          <w:sz w:val="24"/>
          <w:szCs w:val="24"/>
        </w:rPr>
      </w:pPr>
      <w:r w:rsidRPr="001A2270">
        <w:rPr>
          <w:rFonts w:ascii="Times New Roman" w:hAnsi="Times New Roman" w:cs="Times New Roman"/>
          <w:b/>
          <w:bCs/>
          <w:sz w:val="24"/>
          <w:szCs w:val="24"/>
        </w:rPr>
        <w:t>Fire Alarm Systems</w:t>
      </w:r>
      <w:bookmarkStart w:id="0" w:name="_Hlk94008786"/>
    </w:p>
    <w:p w14:paraId="669CE4B8" w14:textId="298961FE" w:rsidR="007D47F3" w:rsidRPr="001A2270" w:rsidRDefault="007D47F3" w:rsidP="001A2270">
      <w:pPr>
        <w:pStyle w:val="ListParagraph"/>
        <w:numPr>
          <w:ilvl w:val="3"/>
          <w:numId w:val="8"/>
        </w:numPr>
        <w:spacing w:after="120" w:line="240" w:lineRule="auto"/>
        <w:ind w:left="1980" w:hanging="900"/>
        <w:contextualSpacing w:val="0"/>
        <w:jc w:val="both"/>
        <w:rPr>
          <w:rFonts w:ascii="Times New Roman" w:hAnsi="Times New Roman" w:cs="Times New Roman"/>
          <w:sz w:val="24"/>
          <w:szCs w:val="24"/>
        </w:rPr>
      </w:pPr>
      <w:bookmarkStart w:id="1" w:name="_Hlk94012541"/>
      <w:r w:rsidRPr="001A2270">
        <w:rPr>
          <w:rFonts w:ascii="Times New Roman" w:hAnsi="Times New Roman" w:cs="Times New Roman"/>
          <w:sz w:val="24"/>
          <w:szCs w:val="24"/>
        </w:rPr>
        <w:t>Fire alarm annual inspections shall be conducted in the month of October.</w:t>
      </w:r>
    </w:p>
    <w:p w14:paraId="0A215B9B" w14:textId="0EFE7AB0" w:rsidR="006A212A" w:rsidRPr="001A2270" w:rsidRDefault="009273BD" w:rsidP="001A2270">
      <w:pPr>
        <w:pStyle w:val="ListParagraph"/>
        <w:numPr>
          <w:ilvl w:val="3"/>
          <w:numId w:val="8"/>
        </w:numPr>
        <w:spacing w:after="120" w:line="240" w:lineRule="auto"/>
        <w:ind w:left="1980" w:hanging="900"/>
        <w:contextualSpacing w:val="0"/>
        <w:jc w:val="both"/>
        <w:rPr>
          <w:rFonts w:ascii="Times New Roman" w:hAnsi="Times New Roman" w:cs="Times New Roman"/>
          <w:sz w:val="24"/>
          <w:szCs w:val="24"/>
        </w:rPr>
      </w:pPr>
      <w:r w:rsidRPr="001A2270">
        <w:rPr>
          <w:rFonts w:ascii="Times New Roman" w:hAnsi="Times New Roman" w:cs="Times New Roman"/>
          <w:sz w:val="24"/>
          <w:szCs w:val="24"/>
        </w:rPr>
        <w:t>C</w:t>
      </w:r>
      <w:r w:rsidR="00415A55" w:rsidRPr="001A2270">
        <w:rPr>
          <w:rFonts w:ascii="Times New Roman" w:hAnsi="Times New Roman" w:cs="Times New Roman"/>
          <w:sz w:val="24"/>
          <w:szCs w:val="24"/>
        </w:rPr>
        <w:t>omponents to be inspected shall include, but not limited to, all connected devices such as initiating devices, indicating devices, auxiliary devices, control panels, and batteries.</w:t>
      </w:r>
    </w:p>
    <w:bookmarkEnd w:id="1"/>
    <w:p w14:paraId="08108D50" w14:textId="08D48F83" w:rsidR="00F3392C" w:rsidRPr="001A2270" w:rsidRDefault="006A212A" w:rsidP="001A2270">
      <w:pPr>
        <w:pStyle w:val="ListParagraph"/>
        <w:numPr>
          <w:ilvl w:val="3"/>
          <w:numId w:val="8"/>
        </w:numPr>
        <w:spacing w:after="120" w:line="240" w:lineRule="auto"/>
        <w:ind w:left="1980" w:hanging="900"/>
        <w:contextualSpacing w:val="0"/>
        <w:jc w:val="both"/>
        <w:rPr>
          <w:rFonts w:ascii="Times New Roman" w:hAnsi="Times New Roman" w:cs="Times New Roman"/>
          <w:sz w:val="24"/>
          <w:szCs w:val="24"/>
        </w:rPr>
      </w:pPr>
      <w:r w:rsidRPr="001A2270">
        <w:rPr>
          <w:rFonts w:ascii="Times New Roman" w:hAnsi="Times New Roman" w:cs="Times New Roman"/>
          <w:sz w:val="24"/>
          <w:szCs w:val="24"/>
        </w:rPr>
        <w:t xml:space="preserve">Prior to proceeding with any testing, all persons and facilities that will receive an alarm, supervisory, or trouble signal shall be notified by Contractor </w:t>
      </w:r>
      <w:r w:rsidR="00EB161A" w:rsidRPr="001A2270">
        <w:rPr>
          <w:rFonts w:ascii="Times New Roman" w:hAnsi="Times New Roman" w:cs="Times New Roman"/>
          <w:sz w:val="24"/>
          <w:szCs w:val="24"/>
        </w:rPr>
        <w:t>to</w:t>
      </w:r>
      <w:r w:rsidRPr="001A2270">
        <w:rPr>
          <w:rFonts w:ascii="Times New Roman" w:hAnsi="Times New Roman" w:cs="Times New Roman"/>
          <w:sz w:val="24"/>
          <w:szCs w:val="24"/>
        </w:rPr>
        <w:t xml:space="preserve"> prevent unnecessary response. At the conclusion of the testing, those previously notified shall be further notified that testing has concluded.</w:t>
      </w:r>
    </w:p>
    <w:p w14:paraId="6635E333" w14:textId="7F7BA863" w:rsidR="007D47F3" w:rsidRPr="001A2270" w:rsidRDefault="007D47F3" w:rsidP="001A2270">
      <w:pPr>
        <w:pStyle w:val="ListParagraph"/>
        <w:numPr>
          <w:ilvl w:val="3"/>
          <w:numId w:val="8"/>
        </w:numPr>
        <w:spacing w:after="120" w:line="240" w:lineRule="auto"/>
        <w:ind w:left="1980" w:hanging="900"/>
        <w:contextualSpacing w:val="0"/>
        <w:jc w:val="both"/>
        <w:rPr>
          <w:rFonts w:ascii="Times New Roman" w:hAnsi="Times New Roman" w:cs="Times New Roman"/>
          <w:sz w:val="24"/>
          <w:szCs w:val="24"/>
        </w:rPr>
      </w:pPr>
      <w:r w:rsidRPr="001A2270">
        <w:rPr>
          <w:rFonts w:ascii="Times New Roman" w:hAnsi="Times New Roman" w:cs="Times New Roman"/>
          <w:sz w:val="24"/>
          <w:szCs w:val="24"/>
        </w:rPr>
        <w:t xml:space="preserve">Several </w:t>
      </w:r>
      <w:r w:rsidRPr="00555CBD">
        <w:rPr>
          <w:rFonts w:ascii="Times New Roman" w:hAnsi="Times New Roman" w:cs="Times New Roman"/>
          <w:sz w:val="24"/>
          <w:szCs w:val="24"/>
        </w:rPr>
        <w:t xml:space="preserve">County </w:t>
      </w:r>
      <w:r w:rsidR="00EB161A" w:rsidRPr="00555CBD">
        <w:rPr>
          <w:rFonts w:ascii="Times New Roman" w:hAnsi="Times New Roman" w:cs="Times New Roman"/>
          <w:sz w:val="24"/>
          <w:szCs w:val="24"/>
        </w:rPr>
        <w:t>f</w:t>
      </w:r>
      <w:r w:rsidRPr="00555CBD">
        <w:rPr>
          <w:rFonts w:ascii="Times New Roman" w:hAnsi="Times New Roman" w:cs="Times New Roman"/>
          <w:sz w:val="24"/>
          <w:szCs w:val="24"/>
        </w:rPr>
        <w:t xml:space="preserve">acilities will require the testing of the horns and strobes to be performed before the business day begins, after hours, or on weekends.  See </w:t>
      </w:r>
      <w:r w:rsidR="00EB161A" w:rsidRPr="00555CBD">
        <w:rPr>
          <w:rFonts w:ascii="Times New Roman" w:hAnsi="Times New Roman" w:cs="Times New Roman"/>
          <w:sz w:val="24"/>
          <w:szCs w:val="24"/>
        </w:rPr>
        <w:t>A</w:t>
      </w:r>
      <w:r w:rsidRPr="00555CBD">
        <w:rPr>
          <w:rFonts w:ascii="Times New Roman" w:hAnsi="Times New Roman" w:cs="Times New Roman"/>
          <w:sz w:val="24"/>
          <w:szCs w:val="24"/>
        </w:rPr>
        <w:t>ttachment 2</w:t>
      </w:r>
      <w:r w:rsidR="00022A89" w:rsidRPr="00555CBD">
        <w:rPr>
          <w:rFonts w:ascii="Times New Roman" w:hAnsi="Times New Roman" w:cs="Times New Roman"/>
          <w:sz w:val="24"/>
          <w:szCs w:val="24"/>
        </w:rPr>
        <w:t xml:space="preserve"> – Pricing</w:t>
      </w:r>
      <w:r w:rsidRPr="00555CBD">
        <w:rPr>
          <w:rFonts w:ascii="Times New Roman" w:hAnsi="Times New Roman" w:cs="Times New Roman"/>
          <w:sz w:val="24"/>
          <w:szCs w:val="24"/>
        </w:rPr>
        <w:t>.</w:t>
      </w:r>
    </w:p>
    <w:bookmarkEnd w:id="0"/>
    <w:p w14:paraId="7E7288AA" w14:textId="6F87ADC2" w:rsidR="0095713D" w:rsidRPr="001A2270" w:rsidRDefault="0095713D" w:rsidP="001A2270">
      <w:pPr>
        <w:pStyle w:val="ListParagraph"/>
        <w:numPr>
          <w:ilvl w:val="2"/>
          <w:numId w:val="8"/>
        </w:numPr>
        <w:spacing w:after="120" w:line="240" w:lineRule="auto"/>
        <w:ind w:left="1170" w:hanging="630"/>
        <w:contextualSpacing w:val="0"/>
        <w:jc w:val="both"/>
        <w:rPr>
          <w:rFonts w:ascii="Times New Roman" w:hAnsi="Times New Roman" w:cs="Times New Roman"/>
          <w:b/>
          <w:bCs/>
          <w:sz w:val="24"/>
          <w:szCs w:val="24"/>
        </w:rPr>
      </w:pPr>
      <w:r w:rsidRPr="001A2270">
        <w:rPr>
          <w:rFonts w:ascii="Times New Roman" w:hAnsi="Times New Roman" w:cs="Times New Roman"/>
          <w:b/>
          <w:bCs/>
          <w:sz w:val="24"/>
          <w:szCs w:val="24"/>
        </w:rPr>
        <w:t>Battery Tests</w:t>
      </w:r>
    </w:p>
    <w:p w14:paraId="59CB2178" w14:textId="16F9539B" w:rsidR="00AE42AF" w:rsidRPr="001A2270" w:rsidRDefault="00AE42AF" w:rsidP="001A2270">
      <w:pPr>
        <w:pStyle w:val="ListParagraph"/>
        <w:numPr>
          <w:ilvl w:val="3"/>
          <w:numId w:val="8"/>
        </w:numPr>
        <w:spacing w:after="120" w:line="240" w:lineRule="auto"/>
        <w:ind w:left="1980" w:hanging="900"/>
        <w:contextualSpacing w:val="0"/>
        <w:jc w:val="both"/>
        <w:rPr>
          <w:rFonts w:ascii="Times New Roman" w:hAnsi="Times New Roman" w:cs="Times New Roman"/>
          <w:sz w:val="24"/>
          <w:szCs w:val="24"/>
        </w:rPr>
      </w:pPr>
      <w:r w:rsidRPr="001A2270">
        <w:rPr>
          <w:rFonts w:ascii="Times New Roman" w:hAnsi="Times New Roman" w:cs="Times New Roman"/>
          <w:sz w:val="24"/>
          <w:szCs w:val="24"/>
        </w:rPr>
        <w:t>With the battery charger disconnected, Contractor shall load test the batteries per the manufacturer’s specifications. The voltage level shall not fall below the levels specified. An artificial load equal to the full alarm load connected to the battery shall be permitted to be utilized in conducting this test. The readings from the test shall be recorded on the inspection sheet. The testing of the batteries shall be included in the cost of the fire alarm system of the building.</w:t>
      </w:r>
    </w:p>
    <w:p w14:paraId="113CC18D" w14:textId="30E81E59" w:rsidR="00AE42AF" w:rsidRPr="001A2270" w:rsidRDefault="00EB161A" w:rsidP="001A2270">
      <w:pPr>
        <w:pStyle w:val="ListParagraph"/>
        <w:numPr>
          <w:ilvl w:val="3"/>
          <w:numId w:val="8"/>
        </w:numPr>
        <w:spacing w:after="120" w:line="240" w:lineRule="auto"/>
        <w:ind w:left="1980" w:hanging="900"/>
        <w:contextualSpacing w:val="0"/>
        <w:jc w:val="both"/>
        <w:rPr>
          <w:rFonts w:ascii="Times New Roman" w:hAnsi="Times New Roman" w:cs="Times New Roman"/>
          <w:sz w:val="24"/>
          <w:szCs w:val="24"/>
        </w:rPr>
      </w:pPr>
      <w:r>
        <w:rPr>
          <w:rFonts w:ascii="Times New Roman" w:hAnsi="Times New Roman" w:cs="Times New Roman"/>
          <w:sz w:val="24"/>
          <w:szCs w:val="24"/>
        </w:rPr>
        <w:t>C</w:t>
      </w:r>
      <w:r w:rsidR="00AE42AF" w:rsidRPr="001A2270">
        <w:rPr>
          <w:rFonts w:ascii="Times New Roman" w:hAnsi="Times New Roman" w:cs="Times New Roman"/>
          <w:sz w:val="24"/>
          <w:szCs w:val="24"/>
        </w:rPr>
        <w:t>ontractor shall inspect batteries for corrosion</w:t>
      </w:r>
      <w:r w:rsidR="004238FE" w:rsidRPr="001A2270">
        <w:rPr>
          <w:rFonts w:ascii="Times New Roman" w:hAnsi="Times New Roman" w:cs="Times New Roman"/>
          <w:sz w:val="24"/>
          <w:szCs w:val="24"/>
        </w:rPr>
        <w:t xml:space="preserve"> or leakage, check and ensure tightness of connections, and if necessary, clean and coat the battery terminals or connections during inspections.</w:t>
      </w:r>
    </w:p>
    <w:p w14:paraId="5EDCA24B" w14:textId="76F571A2" w:rsidR="004238FE" w:rsidRPr="001A2270" w:rsidRDefault="004238FE" w:rsidP="001A2270">
      <w:pPr>
        <w:pStyle w:val="ListParagraph"/>
        <w:numPr>
          <w:ilvl w:val="3"/>
          <w:numId w:val="8"/>
        </w:numPr>
        <w:spacing w:after="120" w:line="240" w:lineRule="auto"/>
        <w:ind w:left="1980" w:hanging="900"/>
        <w:contextualSpacing w:val="0"/>
        <w:jc w:val="both"/>
        <w:rPr>
          <w:rFonts w:ascii="Times New Roman" w:hAnsi="Times New Roman" w:cs="Times New Roman"/>
          <w:sz w:val="24"/>
          <w:szCs w:val="24"/>
        </w:rPr>
      </w:pPr>
      <w:r w:rsidRPr="001A2270">
        <w:rPr>
          <w:rFonts w:ascii="Times New Roman" w:hAnsi="Times New Roman" w:cs="Times New Roman"/>
          <w:sz w:val="24"/>
          <w:szCs w:val="24"/>
        </w:rPr>
        <w:t>Batteries shall be replaced in accordance with the manufacturer’s specifications. Proper disposal of the batteries shall be the responsibility of</w:t>
      </w:r>
      <w:r w:rsidR="00EB161A">
        <w:rPr>
          <w:rFonts w:ascii="Times New Roman" w:hAnsi="Times New Roman" w:cs="Times New Roman"/>
          <w:sz w:val="24"/>
          <w:szCs w:val="24"/>
        </w:rPr>
        <w:t xml:space="preserve"> </w:t>
      </w:r>
      <w:r w:rsidRPr="001A2270">
        <w:rPr>
          <w:rFonts w:ascii="Times New Roman" w:hAnsi="Times New Roman" w:cs="Times New Roman"/>
          <w:sz w:val="24"/>
          <w:szCs w:val="24"/>
        </w:rPr>
        <w:t>Contractor at no charge to County. When replaced, batteries shall be marked with the month and year of installation.</w:t>
      </w:r>
    </w:p>
    <w:p w14:paraId="46B48F2D" w14:textId="653123A8" w:rsidR="004238FE" w:rsidRPr="001A2270" w:rsidRDefault="004238FE" w:rsidP="001A2270">
      <w:pPr>
        <w:pStyle w:val="ListParagraph"/>
        <w:numPr>
          <w:ilvl w:val="3"/>
          <w:numId w:val="8"/>
        </w:numPr>
        <w:spacing w:after="120" w:line="240" w:lineRule="auto"/>
        <w:ind w:left="1980" w:hanging="900"/>
        <w:contextualSpacing w:val="0"/>
        <w:jc w:val="both"/>
        <w:rPr>
          <w:rFonts w:ascii="Times New Roman" w:hAnsi="Times New Roman" w:cs="Times New Roman"/>
          <w:sz w:val="24"/>
          <w:szCs w:val="24"/>
        </w:rPr>
      </w:pPr>
      <w:r w:rsidRPr="001A2270">
        <w:rPr>
          <w:rFonts w:ascii="Times New Roman" w:hAnsi="Times New Roman" w:cs="Times New Roman"/>
          <w:sz w:val="24"/>
          <w:szCs w:val="24"/>
        </w:rPr>
        <w:t>All batteries installed shall be new and have a date code of no greater than six (6) months earlier than that of the installation date.</w:t>
      </w:r>
    </w:p>
    <w:p w14:paraId="1CE23CA7" w14:textId="45A11215" w:rsidR="004238FE" w:rsidRPr="001A2270" w:rsidRDefault="0095713D" w:rsidP="001A2270">
      <w:pPr>
        <w:pStyle w:val="ListParagraph"/>
        <w:widowControl w:val="0"/>
        <w:numPr>
          <w:ilvl w:val="2"/>
          <w:numId w:val="8"/>
        </w:numPr>
        <w:spacing w:after="120" w:line="240" w:lineRule="auto"/>
        <w:ind w:left="1170" w:hanging="630"/>
        <w:contextualSpacing w:val="0"/>
        <w:jc w:val="both"/>
        <w:rPr>
          <w:rFonts w:ascii="Times New Roman" w:hAnsi="Times New Roman" w:cs="Times New Roman"/>
          <w:b/>
          <w:bCs/>
          <w:sz w:val="24"/>
          <w:szCs w:val="24"/>
        </w:rPr>
      </w:pPr>
      <w:r w:rsidRPr="001A2270">
        <w:rPr>
          <w:rFonts w:ascii="Times New Roman" w:hAnsi="Times New Roman" w:cs="Times New Roman"/>
          <w:b/>
          <w:bCs/>
          <w:sz w:val="24"/>
          <w:szCs w:val="24"/>
        </w:rPr>
        <w:t>Smoke Exhaust Systems</w:t>
      </w:r>
      <w:r w:rsidR="001A2270">
        <w:rPr>
          <w:rFonts w:ascii="Times New Roman" w:hAnsi="Times New Roman" w:cs="Times New Roman"/>
          <w:b/>
          <w:bCs/>
          <w:sz w:val="24"/>
          <w:szCs w:val="24"/>
        </w:rPr>
        <w:t xml:space="preserve"> </w:t>
      </w:r>
    </w:p>
    <w:p w14:paraId="50ED566D" w14:textId="0958CFE6" w:rsidR="004238FE" w:rsidRPr="00555CBD" w:rsidRDefault="002A0A8B" w:rsidP="001A2270">
      <w:pPr>
        <w:pStyle w:val="ListParagraph"/>
        <w:widowControl w:val="0"/>
        <w:numPr>
          <w:ilvl w:val="3"/>
          <w:numId w:val="8"/>
        </w:numPr>
        <w:spacing w:after="120" w:line="240" w:lineRule="auto"/>
        <w:ind w:left="1980" w:hanging="900"/>
        <w:contextualSpacing w:val="0"/>
        <w:jc w:val="both"/>
        <w:rPr>
          <w:rFonts w:ascii="Times New Roman" w:hAnsi="Times New Roman" w:cs="Times New Roman"/>
          <w:sz w:val="24"/>
          <w:szCs w:val="24"/>
        </w:rPr>
      </w:pPr>
      <w:r w:rsidRPr="001A2270">
        <w:rPr>
          <w:rFonts w:ascii="Times New Roman" w:hAnsi="Times New Roman" w:cs="Times New Roman"/>
          <w:sz w:val="24"/>
          <w:szCs w:val="24"/>
        </w:rPr>
        <w:t>T</w:t>
      </w:r>
      <w:r w:rsidR="004238FE" w:rsidRPr="001A2270">
        <w:rPr>
          <w:rFonts w:ascii="Times New Roman" w:hAnsi="Times New Roman" w:cs="Times New Roman"/>
          <w:sz w:val="24"/>
          <w:szCs w:val="24"/>
        </w:rPr>
        <w:t xml:space="preserve">esting of all smoke control and firemen’s override systems, including building and stairwell and pressurization, shall be conducted per all current </w:t>
      </w:r>
      <w:r w:rsidR="004238FE" w:rsidRPr="00555CBD">
        <w:rPr>
          <w:rFonts w:ascii="Times New Roman" w:hAnsi="Times New Roman" w:cs="Times New Roman"/>
          <w:sz w:val="24"/>
          <w:szCs w:val="24"/>
        </w:rPr>
        <w:lastRenderedPageBreak/>
        <w:t>applicable NFPA requirements.</w:t>
      </w:r>
    </w:p>
    <w:p w14:paraId="74D4DC27" w14:textId="497E06FF" w:rsidR="004238FE" w:rsidRPr="00555CBD" w:rsidRDefault="004238FE" w:rsidP="001A2270">
      <w:pPr>
        <w:pStyle w:val="ListParagraph"/>
        <w:numPr>
          <w:ilvl w:val="3"/>
          <w:numId w:val="8"/>
        </w:numPr>
        <w:spacing w:after="120" w:line="240" w:lineRule="auto"/>
        <w:ind w:left="1980" w:hanging="900"/>
        <w:contextualSpacing w:val="0"/>
        <w:jc w:val="both"/>
        <w:rPr>
          <w:rFonts w:ascii="Times New Roman" w:hAnsi="Times New Roman" w:cs="Times New Roman"/>
          <w:sz w:val="24"/>
          <w:szCs w:val="24"/>
        </w:rPr>
      </w:pPr>
      <w:r w:rsidRPr="00555CBD">
        <w:rPr>
          <w:rFonts w:ascii="Times New Roman" w:hAnsi="Times New Roman" w:cs="Times New Roman"/>
          <w:sz w:val="24"/>
          <w:szCs w:val="24"/>
        </w:rPr>
        <w:t>The cost for the inspections of the smoke exhaust systems shall be included in the inspection of the fire alarm system of that building.</w:t>
      </w:r>
      <w:r w:rsidR="00101544" w:rsidRPr="00555CBD">
        <w:rPr>
          <w:rFonts w:ascii="Times New Roman" w:hAnsi="Times New Roman" w:cs="Times New Roman"/>
          <w:sz w:val="24"/>
          <w:szCs w:val="24"/>
        </w:rPr>
        <w:t xml:space="preserve">  See Attachment 2</w:t>
      </w:r>
      <w:r w:rsidR="00022A89" w:rsidRPr="00555CBD">
        <w:rPr>
          <w:rFonts w:ascii="Times New Roman" w:hAnsi="Times New Roman" w:cs="Times New Roman"/>
          <w:sz w:val="24"/>
          <w:szCs w:val="24"/>
        </w:rPr>
        <w:t xml:space="preserve"> – Pricing</w:t>
      </w:r>
      <w:r w:rsidR="00101544" w:rsidRPr="00555CBD">
        <w:rPr>
          <w:rFonts w:ascii="Times New Roman" w:hAnsi="Times New Roman" w:cs="Times New Roman"/>
          <w:sz w:val="24"/>
          <w:szCs w:val="24"/>
        </w:rPr>
        <w:t>.</w:t>
      </w:r>
    </w:p>
    <w:p w14:paraId="3784361F" w14:textId="0EAFDA4D" w:rsidR="004238FE" w:rsidRPr="001A2270" w:rsidRDefault="004238FE" w:rsidP="001A2270">
      <w:pPr>
        <w:pStyle w:val="ListParagraph"/>
        <w:numPr>
          <w:ilvl w:val="3"/>
          <w:numId w:val="8"/>
        </w:numPr>
        <w:spacing w:after="120" w:line="240" w:lineRule="auto"/>
        <w:ind w:left="1980" w:hanging="900"/>
        <w:contextualSpacing w:val="0"/>
        <w:jc w:val="both"/>
        <w:rPr>
          <w:rFonts w:ascii="Times New Roman" w:hAnsi="Times New Roman" w:cs="Times New Roman"/>
          <w:sz w:val="24"/>
          <w:szCs w:val="24"/>
        </w:rPr>
      </w:pPr>
      <w:r w:rsidRPr="001A2270">
        <w:rPr>
          <w:rFonts w:ascii="Times New Roman" w:hAnsi="Times New Roman" w:cs="Times New Roman"/>
          <w:sz w:val="24"/>
          <w:szCs w:val="24"/>
        </w:rPr>
        <w:t>The following buildings have smoke exhaust systems:</w:t>
      </w:r>
    </w:p>
    <w:p w14:paraId="0AA5C06F" w14:textId="63B77B6C" w:rsidR="004238FE" w:rsidRPr="001A2270" w:rsidRDefault="004238FE" w:rsidP="001A2270">
      <w:pPr>
        <w:pStyle w:val="ListParagraph"/>
        <w:numPr>
          <w:ilvl w:val="4"/>
          <w:numId w:val="8"/>
        </w:numPr>
        <w:spacing w:after="120" w:line="240" w:lineRule="auto"/>
        <w:ind w:left="3060"/>
        <w:contextualSpacing w:val="0"/>
        <w:jc w:val="both"/>
        <w:rPr>
          <w:rFonts w:ascii="Times New Roman" w:hAnsi="Times New Roman" w:cs="Times New Roman"/>
          <w:sz w:val="24"/>
          <w:szCs w:val="24"/>
        </w:rPr>
      </w:pPr>
      <w:r w:rsidRPr="001A2270">
        <w:rPr>
          <w:rFonts w:ascii="Times New Roman" w:hAnsi="Times New Roman" w:cs="Times New Roman"/>
          <w:sz w:val="24"/>
          <w:szCs w:val="24"/>
        </w:rPr>
        <w:t>320 – Property Appr</w:t>
      </w:r>
      <w:r w:rsidR="000E7E8B" w:rsidRPr="001A2270">
        <w:rPr>
          <w:rFonts w:ascii="Times New Roman" w:hAnsi="Times New Roman" w:cs="Times New Roman"/>
          <w:sz w:val="24"/>
          <w:szCs w:val="24"/>
        </w:rPr>
        <w:t>ai</w:t>
      </w:r>
      <w:r w:rsidRPr="001A2270">
        <w:rPr>
          <w:rFonts w:ascii="Times New Roman" w:hAnsi="Times New Roman" w:cs="Times New Roman"/>
          <w:sz w:val="24"/>
          <w:szCs w:val="24"/>
        </w:rPr>
        <w:t>ser/Tax Collector</w:t>
      </w:r>
    </w:p>
    <w:p w14:paraId="0AAB0B22" w14:textId="2FA7DBC4" w:rsidR="004238FE" w:rsidRPr="001A2270" w:rsidRDefault="004238FE" w:rsidP="001A2270">
      <w:pPr>
        <w:pStyle w:val="ListParagraph"/>
        <w:numPr>
          <w:ilvl w:val="4"/>
          <w:numId w:val="8"/>
        </w:numPr>
        <w:spacing w:after="120" w:line="240" w:lineRule="auto"/>
        <w:ind w:left="3060"/>
        <w:contextualSpacing w:val="0"/>
        <w:jc w:val="both"/>
        <w:rPr>
          <w:rFonts w:ascii="Times New Roman" w:hAnsi="Times New Roman" w:cs="Times New Roman"/>
          <w:sz w:val="24"/>
          <w:szCs w:val="24"/>
        </w:rPr>
      </w:pPr>
      <w:r w:rsidRPr="001A2270">
        <w:rPr>
          <w:rFonts w:ascii="Times New Roman" w:hAnsi="Times New Roman" w:cs="Times New Roman"/>
          <w:sz w:val="24"/>
          <w:szCs w:val="24"/>
        </w:rPr>
        <w:t>County Administration Building</w:t>
      </w:r>
    </w:p>
    <w:p w14:paraId="228C4FC9" w14:textId="144908D9" w:rsidR="004238FE" w:rsidRPr="001A2270" w:rsidRDefault="004238FE" w:rsidP="001A2270">
      <w:pPr>
        <w:pStyle w:val="ListParagraph"/>
        <w:numPr>
          <w:ilvl w:val="4"/>
          <w:numId w:val="8"/>
        </w:numPr>
        <w:spacing w:after="120" w:line="240" w:lineRule="auto"/>
        <w:ind w:left="3060"/>
        <w:contextualSpacing w:val="0"/>
        <w:jc w:val="both"/>
        <w:rPr>
          <w:rFonts w:ascii="Times New Roman" w:hAnsi="Times New Roman" w:cs="Times New Roman"/>
          <w:sz w:val="24"/>
          <w:szCs w:val="24"/>
        </w:rPr>
      </w:pPr>
      <w:r w:rsidRPr="001A2270">
        <w:rPr>
          <w:rFonts w:ascii="Times New Roman" w:hAnsi="Times New Roman" w:cs="Times New Roman"/>
          <w:sz w:val="24"/>
          <w:szCs w:val="24"/>
        </w:rPr>
        <w:t>Courthouse</w:t>
      </w:r>
    </w:p>
    <w:p w14:paraId="2ECEF94C" w14:textId="070DD9AE" w:rsidR="004238FE" w:rsidRPr="001A2270" w:rsidRDefault="004238FE" w:rsidP="001A2270">
      <w:pPr>
        <w:pStyle w:val="ListParagraph"/>
        <w:numPr>
          <w:ilvl w:val="4"/>
          <w:numId w:val="8"/>
        </w:numPr>
        <w:spacing w:after="120" w:line="240" w:lineRule="auto"/>
        <w:ind w:left="3060"/>
        <w:contextualSpacing w:val="0"/>
        <w:jc w:val="both"/>
        <w:rPr>
          <w:rFonts w:ascii="Times New Roman" w:hAnsi="Times New Roman" w:cs="Times New Roman"/>
          <w:sz w:val="24"/>
          <w:szCs w:val="24"/>
        </w:rPr>
      </w:pPr>
      <w:r w:rsidRPr="001A2270">
        <w:rPr>
          <w:rFonts w:ascii="Times New Roman" w:hAnsi="Times New Roman" w:cs="Times New Roman"/>
          <w:sz w:val="24"/>
          <w:szCs w:val="24"/>
        </w:rPr>
        <w:t>Detention Center &amp; Prelude</w:t>
      </w:r>
    </w:p>
    <w:p w14:paraId="618E3CBA" w14:textId="503BBEFC" w:rsidR="004238FE" w:rsidRPr="001A2270" w:rsidRDefault="004238FE" w:rsidP="001A2270">
      <w:pPr>
        <w:pStyle w:val="ListParagraph"/>
        <w:numPr>
          <w:ilvl w:val="4"/>
          <w:numId w:val="8"/>
        </w:numPr>
        <w:spacing w:after="120" w:line="240" w:lineRule="auto"/>
        <w:ind w:left="3060"/>
        <w:contextualSpacing w:val="0"/>
        <w:jc w:val="both"/>
        <w:rPr>
          <w:rFonts w:ascii="Times New Roman" w:hAnsi="Times New Roman" w:cs="Times New Roman"/>
          <w:sz w:val="24"/>
          <w:szCs w:val="24"/>
        </w:rPr>
      </w:pPr>
      <w:r w:rsidRPr="001A2270">
        <w:rPr>
          <w:rFonts w:ascii="Times New Roman" w:hAnsi="Times New Roman" w:cs="Times New Roman"/>
          <w:sz w:val="24"/>
          <w:szCs w:val="24"/>
        </w:rPr>
        <w:t>Historical Courthouse</w:t>
      </w:r>
    </w:p>
    <w:p w14:paraId="355079DB" w14:textId="7D6FE073" w:rsidR="00F544A5" w:rsidRPr="001A2270" w:rsidRDefault="00F544A5" w:rsidP="001A2270">
      <w:pPr>
        <w:pStyle w:val="ListParagraph"/>
        <w:numPr>
          <w:ilvl w:val="4"/>
          <w:numId w:val="8"/>
        </w:numPr>
        <w:spacing w:after="120" w:line="240" w:lineRule="auto"/>
        <w:ind w:left="3060"/>
        <w:contextualSpacing w:val="0"/>
        <w:jc w:val="both"/>
        <w:rPr>
          <w:rFonts w:ascii="Times New Roman" w:hAnsi="Times New Roman" w:cs="Times New Roman"/>
          <w:sz w:val="24"/>
          <w:szCs w:val="24"/>
        </w:rPr>
      </w:pPr>
      <w:r w:rsidRPr="001A2270">
        <w:rPr>
          <w:rFonts w:ascii="Times New Roman" w:hAnsi="Times New Roman" w:cs="Times New Roman"/>
          <w:sz w:val="24"/>
          <w:szCs w:val="24"/>
        </w:rPr>
        <w:t>Sheriff’s Administration Building</w:t>
      </w:r>
    </w:p>
    <w:p w14:paraId="16794651" w14:textId="3CE0EF59" w:rsidR="000E7E8B" w:rsidRPr="001A2270" w:rsidRDefault="0095713D" w:rsidP="001A2270">
      <w:pPr>
        <w:pStyle w:val="ListParagraph"/>
        <w:numPr>
          <w:ilvl w:val="2"/>
          <w:numId w:val="8"/>
        </w:numPr>
        <w:spacing w:after="120" w:line="240" w:lineRule="auto"/>
        <w:ind w:left="1170" w:hanging="630"/>
        <w:contextualSpacing w:val="0"/>
        <w:jc w:val="both"/>
        <w:rPr>
          <w:rFonts w:ascii="Times New Roman" w:hAnsi="Times New Roman" w:cs="Times New Roman"/>
          <w:b/>
          <w:bCs/>
          <w:color w:val="000000"/>
          <w:sz w:val="24"/>
          <w:szCs w:val="24"/>
        </w:rPr>
      </w:pPr>
      <w:r w:rsidRPr="001A2270">
        <w:rPr>
          <w:rFonts w:ascii="Times New Roman" w:hAnsi="Times New Roman" w:cs="Times New Roman"/>
          <w:b/>
          <w:bCs/>
          <w:sz w:val="24"/>
          <w:szCs w:val="24"/>
        </w:rPr>
        <w:t>Fire Sprinkler Systems</w:t>
      </w:r>
    </w:p>
    <w:p w14:paraId="458B5071" w14:textId="299BFCBF" w:rsidR="000E7E8B" w:rsidRPr="001A2270" w:rsidRDefault="000E7E8B" w:rsidP="001A2270">
      <w:pPr>
        <w:pStyle w:val="ListParagraph"/>
        <w:numPr>
          <w:ilvl w:val="3"/>
          <w:numId w:val="8"/>
        </w:numPr>
        <w:spacing w:after="120" w:line="240" w:lineRule="auto"/>
        <w:ind w:left="1980" w:hanging="900"/>
        <w:contextualSpacing w:val="0"/>
        <w:jc w:val="both"/>
        <w:rPr>
          <w:rFonts w:ascii="Times New Roman" w:hAnsi="Times New Roman" w:cs="Times New Roman"/>
          <w:sz w:val="24"/>
          <w:szCs w:val="24"/>
        </w:rPr>
      </w:pPr>
      <w:r w:rsidRPr="001A2270">
        <w:rPr>
          <w:rFonts w:ascii="Times New Roman" w:hAnsi="Times New Roman" w:cs="Times New Roman"/>
          <w:sz w:val="24"/>
          <w:szCs w:val="24"/>
        </w:rPr>
        <w:t>Prior to proceeding with any testing, all persons and facilities that will receive an alarm, supervisory, or trouble signal shall be notified by Contractor to prevent unnecessary response. At the conclusion of the testing, those previously notified shall be further notified that testing has concluded.</w:t>
      </w:r>
    </w:p>
    <w:p w14:paraId="1A1832BF" w14:textId="362F1D68" w:rsidR="00101544" w:rsidRPr="001A2270" w:rsidRDefault="00101544" w:rsidP="001A2270">
      <w:pPr>
        <w:pStyle w:val="ListParagraph"/>
        <w:numPr>
          <w:ilvl w:val="3"/>
          <w:numId w:val="8"/>
        </w:numPr>
        <w:spacing w:after="120" w:line="240" w:lineRule="auto"/>
        <w:ind w:left="1980" w:hanging="900"/>
        <w:contextualSpacing w:val="0"/>
        <w:jc w:val="both"/>
        <w:rPr>
          <w:rFonts w:ascii="Times New Roman" w:hAnsi="Times New Roman" w:cs="Times New Roman"/>
          <w:sz w:val="24"/>
          <w:szCs w:val="24"/>
        </w:rPr>
      </w:pPr>
      <w:r w:rsidRPr="001A2270">
        <w:rPr>
          <w:rFonts w:ascii="Times New Roman" w:hAnsi="Times New Roman" w:cs="Times New Roman"/>
          <w:sz w:val="24"/>
          <w:szCs w:val="24"/>
        </w:rPr>
        <w:t xml:space="preserve">Work shall include </w:t>
      </w:r>
      <w:r w:rsidR="009216F6" w:rsidRPr="001A2270">
        <w:rPr>
          <w:rFonts w:ascii="Times New Roman" w:hAnsi="Times New Roman" w:cs="Times New Roman"/>
          <w:sz w:val="24"/>
          <w:szCs w:val="24"/>
        </w:rPr>
        <w:t>visual inspection</w:t>
      </w:r>
      <w:r w:rsidR="00212A0E" w:rsidRPr="001A2270">
        <w:rPr>
          <w:rFonts w:ascii="Times New Roman" w:hAnsi="Times New Roman" w:cs="Times New Roman"/>
          <w:sz w:val="24"/>
          <w:szCs w:val="24"/>
        </w:rPr>
        <w:t xml:space="preserve"> and functional testing </w:t>
      </w:r>
      <w:r w:rsidRPr="001A2270">
        <w:rPr>
          <w:rFonts w:ascii="Times New Roman" w:hAnsi="Times New Roman" w:cs="Times New Roman"/>
          <w:sz w:val="24"/>
          <w:szCs w:val="24"/>
        </w:rPr>
        <w:t>to ensure proper operation of the system.</w:t>
      </w:r>
    </w:p>
    <w:p w14:paraId="3E864082" w14:textId="3BD89FC2" w:rsidR="000E7E8B" w:rsidRPr="001A2270" w:rsidRDefault="00101544" w:rsidP="001A2270">
      <w:pPr>
        <w:pStyle w:val="ListParagraph"/>
        <w:numPr>
          <w:ilvl w:val="3"/>
          <w:numId w:val="8"/>
        </w:numPr>
        <w:spacing w:after="120" w:line="240" w:lineRule="auto"/>
        <w:ind w:left="1980" w:hanging="900"/>
        <w:contextualSpacing w:val="0"/>
        <w:jc w:val="both"/>
        <w:rPr>
          <w:rFonts w:ascii="Times New Roman" w:hAnsi="Times New Roman" w:cs="Times New Roman"/>
          <w:sz w:val="24"/>
          <w:szCs w:val="24"/>
        </w:rPr>
      </w:pPr>
      <w:r w:rsidRPr="001A2270">
        <w:rPr>
          <w:rFonts w:ascii="Times New Roman" w:hAnsi="Times New Roman" w:cs="Times New Roman"/>
          <w:sz w:val="24"/>
          <w:szCs w:val="24"/>
        </w:rPr>
        <w:t xml:space="preserve">Components to be inspected </w:t>
      </w:r>
      <w:r w:rsidR="0060739A" w:rsidRPr="001A2270">
        <w:rPr>
          <w:rFonts w:ascii="Times New Roman" w:hAnsi="Times New Roman" w:cs="Times New Roman"/>
          <w:sz w:val="24"/>
          <w:szCs w:val="24"/>
        </w:rPr>
        <w:t xml:space="preserve">and/or tested </w:t>
      </w:r>
      <w:r w:rsidRPr="001A2270">
        <w:rPr>
          <w:rFonts w:ascii="Times New Roman" w:hAnsi="Times New Roman" w:cs="Times New Roman"/>
          <w:sz w:val="24"/>
          <w:szCs w:val="24"/>
        </w:rPr>
        <w:t xml:space="preserve">shall include, but not limited to, sprinkler heads, escutcheons, standpipes, fire pumps, control valves (all types), </w:t>
      </w:r>
      <w:proofErr w:type="spellStart"/>
      <w:r w:rsidRPr="001A2270">
        <w:rPr>
          <w:rFonts w:ascii="Times New Roman" w:hAnsi="Times New Roman" w:cs="Times New Roman"/>
          <w:sz w:val="24"/>
          <w:szCs w:val="24"/>
        </w:rPr>
        <w:t>preaction</w:t>
      </w:r>
      <w:proofErr w:type="spellEnd"/>
      <w:r w:rsidRPr="001A2270">
        <w:rPr>
          <w:rFonts w:ascii="Times New Roman" w:hAnsi="Times New Roman" w:cs="Times New Roman"/>
          <w:sz w:val="24"/>
          <w:szCs w:val="24"/>
        </w:rPr>
        <w:t xml:space="preserve"> deluge valves, pressure reducing and relief valves, </w:t>
      </w:r>
      <w:r w:rsidR="00E55121" w:rsidRPr="001A2270">
        <w:rPr>
          <w:rFonts w:ascii="Times New Roman" w:hAnsi="Times New Roman" w:cs="Times New Roman"/>
          <w:sz w:val="24"/>
          <w:szCs w:val="24"/>
        </w:rPr>
        <w:t xml:space="preserve">check valves, alarm valves, </w:t>
      </w:r>
      <w:r w:rsidRPr="001A2270">
        <w:rPr>
          <w:rFonts w:ascii="Times New Roman" w:hAnsi="Times New Roman" w:cs="Times New Roman"/>
          <w:sz w:val="24"/>
          <w:szCs w:val="24"/>
        </w:rPr>
        <w:t>all pipes, post indicating valves, fire hose</w:t>
      </w:r>
      <w:r w:rsidR="0060739A" w:rsidRPr="001A2270">
        <w:rPr>
          <w:rFonts w:ascii="Times New Roman" w:hAnsi="Times New Roman" w:cs="Times New Roman"/>
          <w:sz w:val="24"/>
          <w:szCs w:val="24"/>
        </w:rPr>
        <w:t>s and fire hose</w:t>
      </w:r>
      <w:r w:rsidRPr="001A2270">
        <w:rPr>
          <w:rFonts w:ascii="Times New Roman" w:hAnsi="Times New Roman" w:cs="Times New Roman"/>
          <w:sz w:val="24"/>
          <w:szCs w:val="24"/>
        </w:rPr>
        <w:t xml:space="preserve"> stations, hanging backets, valve supervisory switches, relays, gauges, fire department connections, flow switches, flow alarm and tamper devices, drains,</w:t>
      </w:r>
      <w:r w:rsidR="00E55121" w:rsidRPr="001A2270">
        <w:rPr>
          <w:rFonts w:ascii="Times New Roman" w:hAnsi="Times New Roman" w:cs="Times New Roman"/>
          <w:sz w:val="24"/>
          <w:szCs w:val="24"/>
        </w:rPr>
        <w:t xml:space="preserve"> strainers, filters, orifices,</w:t>
      </w:r>
      <w:r w:rsidRPr="001A2270">
        <w:rPr>
          <w:rFonts w:ascii="Times New Roman" w:hAnsi="Times New Roman" w:cs="Times New Roman"/>
          <w:sz w:val="24"/>
          <w:szCs w:val="24"/>
        </w:rPr>
        <w:t xml:space="preserve"> </w:t>
      </w:r>
      <w:r w:rsidR="00E55121" w:rsidRPr="001A2270">
        <w:rPr>
          <w:rFonts w:ascii="Times New Roman" w:hAnsi="Times New Roman" w:cs="Times New Roman"/>
          <w:sz w:val="24"/>
          <w:szCs w:val="24"/>
        </w:rPr>
        <w:t xml:space="preserve">gaskets, gauges, </w:t>
      </w:r>
      <w:r w:rsidRPr="001A2270">
        <w:rPr>
          <w:rFonts w:ascii="Times New Roman" w:hAnsi="Times New Roman" w:cs="Times New Roman"/>
          <w:sz w:val="24"/>
          <w:szCs w:val="24"/>
        </w:rPr>
        <w:t>spare sprinkler heads and cabinets, hydraulic name plates, required signage, and other fire alarm connections, and all related equipment and accessories.</w:t>
      </w:r>
    </w:p>
    <w:p w14:paraId="4A6F6CF6" w14:textId="5757A933" w:rsidR="0058365F" w:rsidRPr="001A2270" w:rsidRDefault="0058365F" w:rsidP="001A2270">
      <w:pPr>
        <w:pStyle w:val="ListParagraph"/>
        <w:numPr>
          <w:ilvl w:val="3"/>
          <w:numId w:val="8"/>
        </w:numPr>
        <w:spacing w:after="120" w:line="240" w:lineRule="auto"/>
        <w:ind w:left="1980" w:hanging="900"/>
        <w:contextualSpacing w:val="0"/>
        <w:jc w:val="both"/>
        <w:rPr>
          <w:rFonts w:ascii="Times New Roman" w:hAnsi="Times New Roman" w:cs="Times New Roman"/>
          <w:sz w:val="24"/>
          <w:szCs w:val="24"/>
        </w:rPr>
      </w:pPr>
      <w:r w:rsidRPr="001A2270">
        <w:rPr>
          <w:rFonts w:ascii="Times New Roman" w:hAnsi="Times New Roman" w:cs="Times New Roman"/>
          <w:sz w:val="24"/>
          <w:szCs w:val="24"/>
        </w:rPr>
        <w:t>Fire pump locations are as follows:</w:t>
      </w:r>
    </w:p>
    <w:p w14:paraId="29AB7F16" w14:textId="6EDFC3B3" w:rsidR="0058365F" w:rsidRPr="001A2270" w:rsidRDefault="0058365F" w:rsidP="001A2270">
      <w:pPr>
        <w:pStyle w:val="ListParagraph"/>
        <w:numPr>
          <w:ilvl w:val="4"/>
          <w:numId w:val="8"/>
        </w:numPr>
        <w:spacing w:after="120" w:line="240" w:lineRule="auto"/>
        <w:ind w:left="3060"/>
        <w:contextualSpacing w:val="0"/>
        <w:jc w:val="both"/>
        <w:rPr>
          <w:rFonts w:ascii="Times New Roman" w:hAnsi="Times New Roman" w:cs="Times New Roman"/>
          <w:sz w:val="24"/>
          <w:szCs w:val="24"/>
        </w:rPr>
      </w:pPr>
      <w:r w:rsidRPr="001A2270">
        <w:rPr>
          <w:rFonts w:ascii="Times New Roman" w:hAnsi="Times New Roman" w:cs="Times New Roman"/>
          <w:sz w:val="24"/>
          <w:szCs w:val="24"/>
        </w:rPr>
        <w:t>County Administration Building (one diesel pump feeds C</w:t>
      </w:r>
      <w:r w:rsidR="00101544" w:rsidRPr="001A2270">
        <w:rPr>
          <w:rFonts w:ascii="Times New Roman" w:hAnsi="Times New Roman" w:cs="Times New Roman"/>
          <w:sz w:val="24"/>
          <w:szCs w:val="24"/>
        </w:rPr>
        <w:t>ounty Administration Building</w:t>
      </w:r>
      <w:r w:rsidRPr="001A2270">
        <w:rPr>
          <w:rFonts w:ascii="Times New Roman" w:hAnsi="Times New Roman" w:cs="Times New Roman"/>
          <w:sz w:val="24"/>
          <w:szCs w:val="24"/>
        </w:rPr>
        <w:t>, H</w:t>
      </w:r>
      <w:r w:rsidR="00101544" w:rsidRPr="001A2270">
        <w:rPr>
          <w:rFonts w:ascii="Times New Roman" w:hAnsi="Times New Roman" w:cs="Times New Roman"/>
          <w:sz w:val="24"/>
          <w:szCs w:val="24"/>
        </w:rPr>
        <w:t xml:space="preserve">istorical </w:t>
      </w:r>
      <w:r w:rsidRPr="001A2270">
        <w:rPr>
          <w:rFonts w:ascii="Times New Roman" w:hAnsi="Times New Roman" w:cs="Times New Roman"/>
          <w:sz w:val="24"/>
          <w:szCs w:val="24"/>
        </w:rPr>
        <w:t>C</w:t>
      </w:r>
      <w:r w:rsidR="00101544" w:rsidRPr="001A2270">
        <w:rPr>
          <w:rFonts w:ascii="Times New Roman" w:hAnsi="Times New Roman" w:cs="Times New Roman"/>
          <w:sz w:val="24"/>
          <w:szCs w:val="24"/>
        </w:rPr>
        <w:t>ourthouse</w:t>
      </w:r>
      <w:r w:rsidRPr="001A2270">
        <w:rPr>
          <w:rFonts w:ascii="Times New Roman" w:hAnsi="Times New Roman" w:cs="Times New Roman"/>
          <w:sz w:val="24"/>
          <w:szCs w:val="24"/>
        </w:rPr>
        <w:t xml:space="preserve">, and </w:t>
      </w:r>
      <w:r w:rsidR="00101544" w:rsidRPr="001A2270">
        <w:rPr>
          <w:rFonts w:ascii="Times New Roman" w:hAnsi="Times New Roman" w:cs="Times New Roman"/>
          <w:sz w:val="24"/>
          <w:szCs w:val="24"/>
        </w:rPr>
        <w:t>Sheriff’s Administration Building</w:t>
      </w:r>
      <w:r w:rsidRPr="001A2270">
        <w:rPr>
          <w:rFonts w:ascii="Times New Roman" w:hAnsi="Times New Roman" w:cs="Times New Roman"/>
          <w:sz w:val="24"/>
          <w:szCs w:val="24"/>
        </w:rPr>
        <w:t>)</w:t>
      </w:r>
    </w:p>
    <w:p w14:paraId="2C14D075" w14:textId="6514995F" w:rsidR="0058365F" w:rsidRPr="001A2270" w:rsidRDefault="0058365F" w:rsidP="001A2270">
      <w:pPr>
        <w:pStyle w:val="ListParagraph"/>
        <w:numPr>
          <w:ilvl w:val="4"/>
          <w:numId w:val="8"/>
        </w:numPr>
        <w:spacing w:after="120" w:line="240" w:lineRule="auto"/>
        <w:ind w:left="3060"/>
        <w:contextualSpacing w:val="0"/>
        <w:jc w:val="both"/>
        <w:rPr>
          <w:rFonts w:ascii="Times New Roman" w:hAnsi="Times New Roman" w:cs="Times New Roman"/>
          <w:sz w:val="24"/>
          <w:szCs w:val="24"/>
        </w:rPr>
      </w:pPr>
      <w:r w:rsidRPr="001A2270">
        <w:rPr>
          <w:rFonts w:ascii="Times New Roman" w:hAnsi="Times New Roman" w:cs="Times New Roman"/>
          <w:sz w:val="24"/>
          <w:szCs w:val="24"/>
        </w:rPr>
        <w:t>Courthouse</w:t>
      </w:r>
    </w:p>
    <w:p w14:paraId="2A4E87F4" w14:textId="711EE182" w:rsidR="0058365F" w:rsidRPr="001A2270" w:rsidRDefault="0058365F" w:rsidP="001A2270">
      <w:pPr>
        <w:pStyle w:val="ListParagraph"/>
        <w:numPr>
          <w:ilvl w:val="4"/>
          <w:numId w:val="8"/>
        </w:numPr>
        <w:spacing w:after="120" w:line="240" w:lineRule="auto"/>
        <w:ind w:left="3060"/>
        <w:contextualSpacing w:val="0"/>
        <w:jc w:val="both"/>
        <w:rPr>
          <w:rFonts w:ascii="Times New Roman" w:hAnsi="Times New Roman" w:cs="Times New Roman"/>
          <w:sz w:val="24"/>
          <w:szCs w:val="24"/>
        </w:rPr>
      </w:pPr>
      <w:r w:rsidRPr="001A2270">
        <w:rPr>
          <w:rFonts w:ascii="Times New Roman" w:hAnsi="Times New Roman" w:cs="Times New Roman"/>
          <w:sz w:val="24"/>
          <w:szCs w:val="24"/>
        </w:rPr>
        <w:t>Detention Center</w:t>
      </w:r>
    </w:p>
    <w:p w14:paraId="4BCF3345" w14:textId="5FEBDAE3" w:rsidR="0058365F" w:rsidRPr="001A2270" w:rsidRDefault="0058365F" w:rsidP="001A2270">
      <w:pPr>
        <w:pStyle w:val="ListParagraph"/>
        <w:numPr>
          <w:ilvl w:val="4"/>
          <w:numId w:val="8"/>
        </w:numPr>
        <w:spacing w:after="120" w:line="240" w:lineRule="auto"/>
        <w:ind w:left="3060"/>
        <w:contextualSpacing w:val="0"/>
        <w:jc w:val="both"/>
        <w:rPr>
          <w:rFonts w:ascii="Times New Roman" w:hAnsi="Times New Roman" w:cs="Times New Roman"/>
          <w:sz w:val="24"/>
          <w:szCs w:val="24"/>
        </w:rPr>
      </w:pPr>
      <w:r w:rsidRPr="001A2270">
        <w:rPr>
          <w:rFonts w:ascii="Times New Roman" w:hAnsi="Times New Roman" w:cs="Times New Roman"/>
          <w:sz w:val="24"/>
          <w:szCs w:val="24"/>
        </w:rPr>
        <w:t>Fire Station 13</w:t>
      </w:r>
    </w:p>
    <w:p w14:paraId="3B2BD3FD" w14:textId="7ACF4392" w:rsidR="004123DF" w:rsidRPr="001A2270" w:rsidRDefault="004123DF" w:rsidP="001A2270">
      <w:pPr>
        <w:pStyle w:val="ListParagraph"/>
        <w:numPr>
          <w:ilvl w:val="4"/>
          <w:numId w:val="8"/>
        </w:numPr>
        <w:spacing w:after="120" w:line="240" w:lineRule="auto"/>
        <w:ind w:left="3060"/>
        <w:contextualSpacing w:val="0"/>
        <w:jc w:val="both"/>
        <w:rPr>
          <w:rFonts w:ascii="Times New Roman" w:hAnsi="Times New Roman" w:cs="Times New Roman"/>
          <w:sz w:val="24"/>
          <w:szCs w:val="24"/>
        </w:rPr>
      </w:pPr>
      <w:r w:rsidRPr="001A2270">
        <w:rPr>
          <w:rFonts w:ascii="Times New Roman" w:hAnsi="Times New Roman" w:cs="Times New Roman"/>
          <w:sz w:val="24"/>
          <w:szCs w:val="24"/>
        </w:rPr>
        <w:t>Fire Station 78</w:t>
      </w:r>
    </w:p>
    <w:p w14:paraId="36E1A01D" w14:textId="1840D36C" w:rsidR="00101544" w:rsidRPr="001A2270" w:rsidRDefault="0095713D" w:rsidP="001A2270">
      <w:pPr>
        <w:pStyle w:val="ListParagraph"/>
        <w:numPr>
          <w:ilvl w:val="2"/>
          <w:numId w:val="8"/>
        </w:numPr>
        <w:spacing w:after="120" w:line="240" w:lineRule="auto"/>
        <w:ind w:left="1170" w:hanging="630"/>
        <w:contextualSpacing w:val="0"/>
        <w:jc w:val="both"/>
        <w:rPr>
          <w:rFonts w:ascii="Times New Roman" w:hAnsi="Times New Roman" w:cs="Times New Roman"/>
          <w:b/>
          <w:bCs/>
          <w:sz w:val="24"/>
          <w:szCs w:val="24"/>
        </w:rPr>
      </w:pPr>
      <w:r w:rsidRPr="001A2270">
        <w:rPr>
          <w:rFonts w:ascii="Times New Roman" w:hAnsi="Times New Roman" w:cs="Times New Roman"/>
          <w:b/>
          <w:bCs/>
          <w:sz w:val="24"/>
          <w:szCs w:val="24"/>
        </w:rPr>
        <w:t>Water Tanks</w:t>
      </w:r>
    </w:p>
    <w:p w14:paraId="6F7549F8" w14:textId="2148224D" w:rsidR="004C33C3" w:rsidRPr="001A2270" w:rsidRDefault="004C33C3" w:rsidP="001A2270">
      <w:pPr>
        <w:pStyle w:val="ListParagraph"/>
        <w:spacing w:after="120" w:line="240" w:lineRule="auto"/>
        <w:ind w:left="1170"/>
        <w:contextualSpacing w:val="0"/>
        <w:jc w:val="both"/>
        <w:rPr>
          <w:rFonts w:ascii="Times New Roman" w:hAnsi="Times New Roman" w:cs="Times New Roman"/>
          <w:sz w:val="24"/>
          <w:szCs w:val="24"/>
        </w:rPr>
      </w:pPr>
      <w:r w:rsidRPr="001A2270">
        <w:rPr>
          <w:rFonts w:ascii="Times New Roman" w:hAnsi="Times New Roman" w:cs="Times New Roman"/>
          <w:sz w:val="24"/>
          <w:szCs w:val="24"/>
        </w:rPr>
        <w:t>Locations are as follows:</w:t>
      </w:r>
    </w:p>
    <w:p w14:paraId="36792C29" w14:textId="211DFADC" w:rsidR="004C33C3" w:rsidRPr="001A2270" w:rsidRDefault="002A0A8B"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lastRenderedPageBreak/>
        <w:t>F</w:t>
      </w:r>
      <w:r w:rsidR="004C33C3" w:rsidRPr="001A2270">
        <w:rPr>
          <w:rFonts w:ascii="Times New Roman" w:hAnsi="Times New Roman" w:cs="Times New Roman"/>
          <w:sz w:val="24"/>
          <w:szCs w:val="24"/>
        </w:rPr>
        <w:t>ire Station 11</w:t>
      </w:r>
    </w:p>
    <w:p w14:paraId="189E0C60" w14:textId="433CF30F" w:rsidR="00206FF2" w:rsidRPr="001A2270" w:rsidRDefault="00206FF2"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t>Fire Station 13</w:t>
      </w:r>
    </w:p>
    <w:p w14:paraId="0261C6C4" w14:textId="1445586C" w:rsidR="00206FF2" w:rsidRPr="001A2270" w:rsidRDefault="002A0A8B"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t>F</w:t>
      </w:r>
      <w:r w:rsidR="00206FF2" w:rsidRPr="001A2270">
        <w:rPr>
          <w:rFonts w:ascii="Times New Roman" w:hAnsi="Times New Roman" w:cs="Times New Roman"/>
          <w:sz w:val="24"/>
          <w:szCs w:val="24"/>
        </w:rPr>
        <w:t>ire Station 78</w:t>
      </w:r>
    </w:p>
    <w:p w14:paraId="256BF6FC" w14:textId="435DF622" w:rsidR="00206FF2" w:rsidRPr="001A2270" w:rsidRDefault="00206FF2"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t>Fire Station 83</w:t>
      </w:r>
    </w:p>
    <w:p w14:paraId="6AFB9A52" w14:textId="06B85A76" w:rsidR="00206FF2" w:rsidRPr="001A2270" w:rsidRDefault="00206FF2"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t>Fire Station 110</w:t>
      </w:r>
    </w:p>
    <w:p w14:paraId="5E5BC9A5" w14:textId="79AA03D5" w:rsidR="00B61147" w:rsidRPr="001A2270" w:rsidRDefault="0095713D" w:rsidP="001A2270">
      <w:pPr>
        <w:pStyle w:val="ListParagraph"/>
        <w:numPr>
          <w:ilvl w:val="2"/>
          <w:numId w:val="8"/>
        </w:numPr>
        <w:spacing w:after="120" w:line="240" w:lineRule="auto"/>
        <w:ind w:left="1170" w:hanging="630"/>
        <w:contextualSpacing w:val="0"/>
        <w:jc w:val="both"/>
        <w:rPr>
          <w:rFonts w:ascii="Times New Roman" w:hAnsi="Times New Roman" w:cs="Times New Roman"/>
          <w:b/>
          <w:bCs/>
          <w:color w:val="000000"/>
          <w:sz w:val="24"/>
          <w:szCs w:val="24"/>
        </w:rPr>
      </w:pPr>
      <w:r w:rsidRPr="001A2270">
        <w:rPr>
          <w:rFonts w:ascii="Times New Roman" w:hAnsi="Times New Roman" w:cs="Times New Roman"/>
          <w:b/>
          <w:bCs/>
          <w:color w:val="000000"/>
          <w:sz w:val="24"/>
          <w:szCs w:val="24"/>
        </w:rPr>
        <w:t>Clean Agent</w:t>
      </w:r>
    </w:p>
    <w:p w14:paraId="54389D30" w14:textId="2DC03BCC" w:rsidR="00122D88" w:rsidRPr="001A2270" w:rsidRDefault="005D737D"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t>All components of the clean agent system</w:t>
      </w:r>
      <w:r w:rsidR="006F2FAA" w:rsidRPr="001A2270">
        <w:rPr>
          <w:rFonts w:ascii="Times New Roman" w:hAnsi="Times New Roman" w:cs="Times New Roman"/>
          <w:sz w:val="24"/>
          <w:szCs w:val="24"/>
        </w:rPr>
        <w:t>, including batteries,</w:t>
      </w:r>
      <w:r w:rsidRPr="001A2270">
        <w:rPr>
          <w:rFonts w:ascii="Times New Roman" w:hAnsi="Times New Roman" w:cs="Times New Roman"/>
          <w:sz w:val="24"/>
          <w:szCs w:val="24"/>
        </w:rPr>
        <w:t xml:space="preserve"> shall be</w:t>
      </w:r>
      <w:r w:rsidR="00212A0E" w:rsidRPr="001A2270">
        <w:rPr>
          <w:rFonts w:ascii="Times New Roman" w:hAnsi="Times New Roman" w:cs="Times New Roman"/>
          <w:sz w:val="24"/>
          <w:szCs w:val="24"/>
        </w:rPr>
        <w:t xml:space="preserve"> visually </w:t>
      </w:r>
      <w:r w:rsidR="00F57A34" w:rsidRPr="001A2270">
        <w:rPr>
          <w:rFonts w:ascii="Times New Roman" w:hAnsi="Times New Roman" w:cs="Times New Roman"/>
          <w:sz w:val="24"/>
          <w:szCs w:val="24"/>
        </w:rPr>
        <w:t>inspected,</w:t>
      </w:r>
      <w:r w:rsidR="00212A0E" w:rsidRPr="001A2270">
        <w:rPr>
          <w:rFonts w:ascii="Times New Roman" w:hAnsi="Times New Roman" w:cs="Times New Roman"/>
          <w:sz w:val="24"/>
          <w:szCs w:val="24"/>
        </w:rPr>
        <w:t xml:space="preserve"> and functionally</w:t>
      </w:r>
      <w:r w:rsidRPr="001A2270">
        <w:rPr>
          <w:rFonts w:ascii="Times New Roman" w:hAnsi="Times New Roman" w:cs="Times New Roman"/>
          <w:sz w:val="24"/>
          <w:szCs w:val="24"/>
        </w:rPr>
        <w:t xml:space="preserve"> </w:t>
      </w:r>
      <w:r w:rsidR="006F2FAA" w:rsidRPr="001A2270">
        <w:rPr>
          <w:rFonts w:ascii="Times New Roman" w:hAnsi="Times New Roman" w:cs="Times New Roman"/>
          <w:sz w:val="24"/>
          <w:szCs w:val="24"/>
        </w:rPr>
        <w:t>tested as outlined in NFPA 2001</w:t>
      </w:r>
      <w:r w:rsidR="0007729B" w:rsidRPr="001A2270">
        <w:rPr>
          <w:rFonts w:ascii="Times New Roman" w:hAnsi="Times New Roman" w:cs="Times New Roman"/>
          <w:sz w:val="24"/>
          <w:szCs w:val="24"/>
        </w:rPr>
        <w:t xml:space="preserve"> </w:t>
      </w:r>
      <w:r w:rsidRPr="001A2270">
        <w:rPr>
          <w:rFonts w:ascii="Times New Roman" w:hAnsi="Times New Roman" w:cs="Times New Roman"/>
          <w:sz w:val="24"/>
          <w:szCs w:val="24"/>
        </w:rPr>
        <w:t>included in the inspection cost.</w:t>
      </w:r>
    </w:p>
    <w:p w14:paraId="134E36DB" w14:textId="473D56CC" w:rsidR="005B180B" w:rsidRPr="001A2270" w:rsidRDefault="005B180B"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t>Smoke Detection System: The Emergency Operations Center has an AIR-Intelligence ASD-320 Aspirating Smoke Detection system that is connected to the clean agent system. Contractor shall have the knowledge</w:t>
      </w:r>
      <w:r w:rsidR="005320EC" w:rsidRPr="001A2270">
        <w:rPr>
          <w:rFonts w:ascii="Times New Roman" w:hAnsi="Times New Roman" w:cs="Times New Roman"/>
          <w:sz w:val="24"/>
          <w:szCs w:val="24"/>
        </w:rPr>
        <w:t xml:space="preserve">, </w:t>
      </w:r>
      <w:r w:rsidRPr="001A2270">
        <w:rPr>
          <w:rFonts w:ascii="Times New Roman" w:hAnsi="Times New Roman" w:cs="Times New Roman"/>
          <w:sz w:val="24"/>
          <w:szCs w:val="24"/>
        </w:rPr>
        <w:t>ability</w:t>
      </w:r>
      <w:r w:rsidR="005320EC" w:rsidRPr="001A2270">
        <w:rPr>
          <w:rFonts w:ascii="Times New Roman" w:hAnsi="Times New Roman" w:cs="Times New Roman"/>
          <w:sz w:val="24"/>
          <w:szCs w:val="24"/>
        </w:rPr>
        <w:t>, and equipment</w:t>
      </w:r>
      <w:r w:rsidRPr="001A2270">
        <w:rPr>
          <w:rFonts w:ascii="Times New Roman" w:hAnsi="Times New Roman" w:cs="Times New Roman"/>
          <w:sz w:val="24"/>
          <w:szCs w:val="24"/>
        </w:rPr>
        <w:t xml:space="preserve"> to work on this system. The requirement includes having a laptop computer with the proper connectors and software to diagnose and repair the system as needed.</w:t>
      </w:r>
    </w:p>
    <w:p w14:paraId="089E7121" w14:textId="1737B44B" w:rsidR="005C4E81" w:rsidRPr="001A2270" w:rsidRDefault="005B180B"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t>Dust separator (filter) Cartridges shall be replaced once a year and shall be included in the cost of inspection.</w:t>
      </w:r>
      <w:r w:rsidR="005C4E81" w:rsidRPr="001A2270">
        <w:rPr>
          <w:rFonts w:ascii="Times New Roman" w:hAnsi="Times New Roman" w:cs="Times New Roman"/>
          <w:sz w:val="24"/>
          <w:szCs w:val="24"/>
        </w:rPr>
        <w:t xml:space="preserve"> </w:t>
      </w:r>
      <w:r w:rsidRPr="001A2270">
        <w:rPr>
          <w:rFonts w:ascii="Times New Roman" w:hAnsi="Times New Roman" w:cs="Times New Roman"/>
          <w:sz w:val="24"/>
          <w:szCs w:val="24"/>
        </w:rPr>
        <w:t xml:space="preserve">There are a total of </w:t>
      </w:r>
      <w:r w:rsidR="00AB7DCC" w:rsidRPr="001A2270">
        <w:rPr>
          <w:rFonts w:ascii="Times New Roman" w:hAnsi="Times New Roman" w:cs="Times New Roman"/>
          <w:sz w:val="24"/>
          <w:szCs w:val="24"/>
        </w:rPr>
        <w:t>eight</w:t>
      </w:r>
      <w:r w:rsidRPr="001A2270">
        <w:rPr>
          <w:rFonts w:ascii="Times New Roman" w:hAnsi="Times New Roman" w:cs="Times New Roman"/>
          <w:sz w:val="24"/>
          <w:szCs w:val="24"/>
        </w:rPr>
        <w:t xml:space="preserve"> (</w:t>
      </w:r>
      <w:r w:rsidR="00AB7DCC" w:rsidRPr="001A2270">
        <w:rPr>
          <w:rFonts w:ascii="Times New Roman" w:hAnsi="Times New Roman" w:cs="Times New Roman"/>
          <w:sz w:val="24"/>
          <w:szCs w:val="24"/>
        </w:rPr>
        <w:t>8</w:t>
      </w:r>
      <w:r w:rsidRPr="001A2270">
        <w:rPr>
          <w:rFonts w:ascii="Times New Roman" w:hAnsi="Times New Roman" w:cs="Times New Roman"/>
          <w:sz w:val="24"/>
          <w:szCs w:val="24"/>
        </w:rPr>
        <w:t xml:space="preserve">) dust separator cartridges.  </w:t>
      </w:r>
    </w:p>
    <w:p w14:paraId="16FD9A6D" w14:textId="443D8EDC" w:rsidR="005B180B" w:rsidRPr="001A2270" w:rsidRDefault="005B180B"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t>Locations are as follows:</w:t>
      </w:r>
    </w:p>
    <w:p w14:paraId="014EA023" w14:textId="1F716A96" w:rsidR="00F544A5" w:rsidRPr="001A2270" w:rsidRDefault="00F544A5" w:rsidP="001A2270">
      <w:pPr>
        <w:pStyle w:val="ListParagraph"/>
        <w:numPr>
          <w:ilvl w:val="4"/>
          <w:numId w:val="8"/>
        </w:numPr>
        <w:spacing w:after="120" w:line="240" w:lineRule="auto"/>
        <w:ind w:left="3060"/>
        <w:contextualSpacing w:val="0"/>
        <w:jc w:val="both"/>
        <w:rPr>
          <w:rFonts w:ascii="Times New Roman" w:hAnsi="Times New Roman" w:cs="Times New Roman"/>
          <w:sz w:val="24"/>
          <w:szCs w:val="24"/>
        </w:rPr>
      </w:pPr>
      <w:r w:rsidRPr="001A2270">
        <w:rPr>
          <w:rFonts w:ascii="Times New Roman" w:hAnsi="Times New Roman" w:cs="Times New Roman"/>
          <w:sz w:val="24"/>
          <w:szCs w:val="24"/>
        </w:rPr>
        <w:t>320 – Property Appraiser / Tax Collector</w:t>
      </w:r>
      <w:r w:rsidR="004B25B2" w:rsidRPr="001A2270">
        <w:rPr>
          <w:rFonts w:ascii="Times New Roman" w:hAnsi="Times New Roman" w:cs="Times New Roman"/>
          <w:sz w:val="24"/>
          <w:szCs w:val="24"/>
        </w:rPr>
        <w:t xml:space="preserve"> (two separate units)</w:t>
      </w:r>
    </w:p>
    <w:p w14:paraId="491E376E" w14:textId="071AD10E" w:rsidR="00167963" w:rsidRPr="001A2270" w:rsidRDefault="005C4E81" w:rsidP="001A2270">
      <w:pPr>
        <w:pStyle w:val="ListParagraph"/>
        <w:numPr>
          <w:ilvl w:val="4"/>
          <w:numId w:val="8"/>
        </w:numPr>
        <w:spacing w:after="120" w:line="240" w:lineRule="auto"/>
        <w:ind w:left="3060"/>
        <w:contextualSpacing w:val="0"/>
        <w:jc w:val="both"/>
        <w:rPr>
          <w:rFonts w:ascii="Times New Roman" w:hAnsi="Times New Roman" w:cs="Times New Roman"/>
          <w:sz w:val="24"/>
          <w:szCs w:val="24"/>
        </w:rPr>
      </w:pPr>
      <w:r w:rsidRPr="001A2270">
        <w:rPr>
          <w:rFonts w:ascii="Times New Roman" w:hAnsi="Times New Roman" w:cs="Times New Roman"/>
          <w:sz w:val="24"/>
          <w:szCs w:val="24"/>
        </w:rPr>
        <w:t>County Administration Building</w:t>
      </w:r>
      <w:r w:rsidR="004B25B2" w:rsidRPr="001A2270">
        <w:rPr>
          <w:rFonts w:ascii="Times New Roman" w:hAnsi="Times New Roman" w:cs="Times New Roman"/>
          <w:sz w:val="24"/>
          <w:szCs w:val="24"/>
        </w:rPr>
        <w:t xml:space="preserve"> (C</w:t>
      </w:r>
      <w:r w:rsidR="006869D9" w:rsidRPr="001A2270">
        <w:rPr>
          <w:rFonts w:ascii="Times New Roman" w:hAnsi="Times New Roman" w:cs="Times New Roman"/>
          <w:sz w:val="24"/>
          <w:szCs w:val="24"/>
        </w:rPr>
        <w:t>ontrol panel and one tank for four separate rooms</w:t>
      </w:r>
      <w:r w:rsidR="004B25B2" w:rsidRPr="001A2270">
        <w:rPr>
          <w:rFonts w:ascii="Times New Roman" w:hAnsi="Times New Roman" w:cs="Times New Roman"/>
          <w:sz w:val="24"/>
          <w:szCs w:val="24"/>
        </w:rPr>
        <w:t>)</w:t>
      </w:r>
    </w:p>
    <w:p w14:paraId="618F21BB" w14:textId="20A76CBE" w:rsidR="005C4E81" w:rsidRPr="001A2270" w:rsidRDefault="005C4E81" w:rsidP="001A2270">
      <w:pPr>
        <w:pStyle w:val="ListParagraph"/>
        <w:numPr>
          <w:ilvl w:val="4"/>
          <w:numId w:val="8"/>
        </w:numPr>
        <w:spacing w:after="120" w:line="240" w:lineRule="auto"/>
        <w:ind w:left="3060"/>
        <w:contextualSpacing w:val="0"/>
        <w:jc w:val="both"/>
        <w:rPr>
          <w:rFonts w:ascii="Times New Roman" w:hAnsi="Times New Roman" w:cs="Times New Roman"/>
          <w:sz w:val="24"/>
          <w:szCs w:val="24"/>
        </w:rPr>
      </w:pPr>
      <w:r w:rsidRPr="001A2270">
        <w:rPr>
          <w:rFonts w:ascii="Times New Roman" w:hAnsi="Times New Roman" w:cs="Times New Roman"/>
          <w:sz w:val="24"/>
          <w:szCs w:val="24"/>
        </w:rPr>
        <w:t>Courthouse</w:t>
      </w:r>
      <w:r w:rsidR="004B25B2" w:rsidRPr="001A2270">
        <w:rPr>
          <w:rFonts w:ascii="Times New Roman" w:hAnsi="Times New Roman" w:cs="Times New Roman"/>
          <w:sz w:val="24"/>
          <w:szCs w:val="24"/>
        </w:rPr>
        <w:t xml:space="preserve"> (Five separate units)</w:t>
      </w:r>
    </w:p>
    <w:p w14:paraId="1C784423" w14:textId="6C503D05" w:rsidR="005C4E81" w:rsidRPr="001A2270" w:rsidRDefault="005C4E81" w:rsidP="001A2270">
      <w:pPr>
        <w:pStyle w:val="ListParagraph"/>
        <w:numPr>
          <w:ilvl w:val="4"/>
          <w:numId w:val="8"/>
        </w:numPr>
        <w:spacing w:after="120" w:line="240" w:lineRule="auto"/>
        <w:ind w:left="3060"/>
        <w:contextualSpacing w:val="0"/>
        <w:jc w:val="both"/>
        <w:rPr>
          <w:rFonts w:ascii="Times New Roman" w:hAnsi="Times New Roman" w:cs="Times New Roman"/>
          <w:sz w:val="24"/>
          <w:szCs w:val="24"/>
        </w:rPr>
      </w:pPr>
      <w:r w:rsidRPr="001A2270">
        <w:rPr>
          <w:rFonts w:ascii="Times New Roman" w:hAnsi="Times New Roman" w:cs="Times New Roman"/>
          <w:sz w:val="24"/>
          <w:szCs w:val="24"/>
        </w:rPr>
        <w:t>Emergency Communications Operations Center</w:t>
      </w:r>
    </w:p>
    <w:p w14:paraId="5D41DDDA" w14:textId="187BAA08" w:rsidR="006869D9" w:rsidRPr="001A2270" w:rsidRDefault="006869D9" w:rsidP="001A2270">
      <w:pPr>
        <w:pStyle w:val="ListParagraph"/>
        <w:spacing w:after="120" w:line="240" w:lineRule="auto"/>
        <w:ind w:left="3060"/>
        <w:contextualSpacing w:val="0"/>
        <w:jc w:val="both"/>
        <w:rPr>
          <w:rFonts w:ascii="Times New Roman" w:hAnsi="Times New Roman" w:cs="Times New Roman"/>
          <w:color w:val="000000"/>
          <w:sz w:val="24"/>
          <w:szCs w:val="24"/>
        </w:rPr>
      </w:pPr>
      <w:r w:rsidRPr="001A2270">
        <w:rPr>
          <w:rFonts w:ascii="Times New Roman" w:hAnsi="Times New Roman" w:cs="Times New Roman"/>
          <w:sz w:val="24"/>
          <w:szCs w:val="24"/>
        </w:rPr>
        <w:t>One system with four different room locations. The first floor has four tanks with two tanks each for subfloor and above floor. The second floor has 2 tanks</w:t>
      </w:r>
      <w:r w:rsidRPr="001A2270">
        <w:rPr>
          <w:rFonts w:ascii="Times New Roman" w:hAnsi="Times New Roman" w:cs="Times New Roman"/>
          <w:color w:val="000000"/>
          <w:sz w:val="24"/>
          <w:szCs w:val="24"/>
        </w:rPr>
        <w:t>.</w:t>
      </w:r>
    </w:p>
    <w:p w14:paraId="1A8EFD55" w14:textId="679FBB4F" w:rsidR="00B61147" w:rsidRPr="001A2270" w:rsidRDefault="0095713D" w:rsidP="001A2270">
      <w:pPr>
        <w:pStyle w:val="ListParagraph"/>
        <w:numPr>
          <w:ilvl w:val="2"/>
          <w:numId w:val="8"/>
        </w:numPr>
        <w:spacing w:after="120" w:line="240" w:lineRule="auto"/>
        <w:ind w:left="1170" w:hanging="630"/>
        <w:contextualSpacing w:val="0"/>
        <w:jc w:val="both"/>
        <w:rPr>
          <w:rFonts w:ascii="Times New Roman" w:hAnsi="Times New Roman" w:cs="Times New Roman"/>
          <w:b/>
          <w:bCs/>
          <w:sz w:val="24"/>
          <w:szCs w:val="24"/>
        </w:rPr>
      </w:pPr>
      <w:r w:rsidRPr="001A2270">
        <w:rPr>
          <w:rFonts w:ascii="Times New Roman" w:hAnsi="Times New Roman" w:cs="Times New Roman"/>
          <w:b/>
          <w:bCs/>
          <w:sz w:val="24"/>
          <w:szCs w:val="24"/>
        </w:rPr>
        <w:t>Water Backflows</w:t>
      </w:r>
    </w:p>
    <w:p w14:paraId="75E1C6F3" w14:textId="1D6040D4" w:rsidR="00206FF2" w:rsidRPr="001A2270" w:rsidRDefault="00A55936"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t xml:space="preserve">There must be one (1) annual </w:t>
      </w:r>
      <w:r w:rsidR="007608EA" w:rsidRPr="001A2270">
        <w:rPr>
          <w:rFonts w:ascii="Times New Roman" w:hAnsi="Times New Roman" w:cs="Times New Roman"/>
          <w:sz w:val="24"/>
          <w:szCs w:val="24"/>
        </w:rPr>
        <w:t xml:space="preserve">visual </w:t>
      </w:r>
      <w:r w:rsidRPr="001A2270">
        <w:rPr>
          <w:rFonts w:ascii="Times New Roman" w:hAnsi="Times New Roman" w:cs="Times New Roman"/>
          <w:sz w:val="24"/>
          <w:szCs w:val="24"/>
        </w:rPr>
        <w:t>inspection</w:t>
      </w:r>
      <w:r w:rsidR="007608EA" w:rsidRPr="001A2270">
        <w:rPr>
          <w:rFonts w:ascii="Times New Roman" w:hAnsi="Times New Roman" w:cs="Times New Roman"/>
          <w:sz w:val="24"/>
          <w:szCs w:val="24"/>
        </w:rPr>
        <w:t xml:space="preserve"> and functional test</w:t>
      </w:r>
      <w:r w:rsidRPr="001A2270">
        <w:rPr>
          <w:rFonts w:ascii="Times New Roman" w:hAnsi="Times New Roman" w:cs="Times New Roman"/>
          <w:sz w:val="24"/>
          <w:szCs w:val="24"/>
        </w:rPr>
        <w:t xml:space="preserve"> of each</w:t>
      </w:r>
      <w:r w:rsidR="00AB7DCC" w:rsidRPr="001A2270">
        <w:rPr>
          <w:rFonts w:ascii="Times New Roman" w:hAnsi="Times New Roman" w:cs="Times New Roman"/>
          <w:sz w:val="24"/>
          <w:szCs w:val="24"/>
        </w:rPr>
        <w:t xml:space="preserve"> Backflow Prevention Assembly (</w:t>
      </w:r>
      <w:r w:rsidRPr="001A2270">
        <w:rPr>
          <w:rFonts w:ascii="Times New Roman" w:hAnsi="Times New Roman" w:cs="Times New Roman"/>
          <w:sz w:val="24"/>
          <w:szCs w:val="24"/>
        </w:rPr>
        <w:t>BFPA</w:t>
      </w:r>
      <w:r w:rsidR="00AB7DCC" w:rsidRPr="001A2270">
        <w:rPr>
          <w:rFonts w:ascii="Times New Roman" w:hAnsi="Times New Roman" w:cs="Times New Roman"/>
          <w:sz w:val="24"/>
          <w:szCs w:val="24"/>
        </w:rPr>
        <w:t>)</w:t>
      </w:r>
      <w:r w:rsidR="004123DF" w:rsidRPr="001A2270">
        <w:rPr>
          <w:rFonts w:ascii="Times New Roman" w:hAnsi="Times New Roman" w:cs="Times New Roman"/>
          <w:sz w:val="24"/>
          <w:szCs w:val="24"/>
        </w:rPr>
        <w:t xml:space="preserve"> </w:t>
      </w:r>
      <w:r w:rsidRPr="001A2270">
        <w:rPr>
          <w:rFonts w:ascii="Times New Roman" w:hAnsi="Times New Roman" w:cs="Times New Roman"/>
          <w:sz w:val="24"/>
          <w:szCs w:val="24"/>
        </w:rPr>
        <w:t>completed each year in October.</w:t>
      </w:r>
    </w:p>
    <w:p w14:paraId="7B9F6893" w14:textId="372CCFF2" w:rsidR="00A55936" w:rsidRPr="001A2270" w:rsidRDefault="00A55936"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t xml:space="preserve">All </w:t>
      </w:r>
      <w:r w:rsidR="007608EA" w:rsidRPr="001A2270">
        <w:rPr>
          <w:rFonts w:ascii="Times New Roman" w:hAnsi="Times New Roman" w:cs="Times New Roman"/>
          <w:sz w:val="24"/>
          <w:szCs w:val="24"/>
        </w:rPr>
        <w:t xml:space="preserve">visual </w:t>
      </w:r>
      <w:r w:rsidRPr="001A2270">
        <w:rPr>
          <w:rFonts w:ascii="Times New Roman" w:hAnsi="Times New Roman" w:cs="Times New Roman"/>
          <w:sz w:val="24"/>
          <w:szCs w:val="24"/>
        </w:rPr>
        <w:t>inspection</w:t>
      </w:r>
      <w:r w:rsidR="007608EA" w:rsidRPr="001A2270">
        <w:rPr>
          <w:rFonts w:ascii="Times New Roman" w:hAnsi="Times New Roman" w:cs="Times New Roman"/>
          <w:sz w:val="24"/>
          <w:szCs w:val="24"/>
        </w:rPr>
        <w:t>s, functional testing</w:t>
      </w:r>
      <w:r w:rsidRPr="001A2270">
        <w:rPr>
          <w:rFonts w:ascii="Times New Roman" w:hAnsi="Times New Roman" w:cs="Times New Roman"/>
          <w:sz w:val="24"/>
          <w:szCs w:val="24"/>
        </w:rPr>
        <w:t xml:space="preserve"> and repair work shall be conducted following Best Management Practices for Cross-Connection/Backflow Prevention set forth by the Florida Department</w:t>
      </w:r>
      <w:r w:rsidR="006B1BDD" w:rsidRPr="001A2270">
        <w:rPr>
          <w:rFonts w:ascii="Times New Roman" w:hAnsi="Times New Roman" w:cs="Times New Roman"/>
          <w:sz w:val="24"/>
          <w:szCs w:val="24"/>
        </w:rPr>
        <w:t xml:space="preserve"> </w:t>
      </w:r>
      <w:r w:rsidRPr="001A2270">
        <w:rPr>
          <w:rFonts w:ascii="Times New Roman" w:hAnsi="Times New Roman" w:cs="Times New Roman"/>
          <w:sz w:val="24"/>
          <w:szCs w:val="24"/>
        </w:rPr>
        <w:t>of Environmental Protection and Cross-Connection Control, and the University of Florida, Training, Research and Education for Environmental Occupations (UF TREEO)</w:t>
      </w:r>
      <w:r w:rsidR="006B1BDD" w:rsidRPr="001A2270">
        <w:rPr>
          <w:rFonts w:ascii="Times New Roman" w:hAnsi="Times New Roman" w:cs="Times New Roman"/>
          <w:sz w:val="24"/>
          <w:szCs w:val="24"/>
        </w:rPr>
        <w:t xml:space="preserve"> Cross-Connection and Backflow Training Program.</w:t>
      </w:r>
    </w:p>
    <w:p w14:paraId="2D202306" w14:textId="69525D71" w:rsidR="00A55936" w:rsidRPr="001A2270" w:rsidRDefault="00A55936"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t xml:space="preserve">Contractor shall be responsible for ensuring the paint is in good order with no rust, stain, or fading. If there is evidence of any of these, Contractor shall </w:t>
      </w:r>
      <w:r w:rsidRPr="001A2270">
        <w:rPr>
          <w:rFonts w:ascii="Times New Roman" w:hAnsi="Times New Roman" w:cs="Times New Roman"/>
          <w:sz w:val="24"/>
          <w:szCs w:val="24"/>
        </w:rPr>
        <w:lastRenderedPageBreak/>
        <w:t xml:space="preserve">clean and/or paint the unit. All paint must be </w:t>
      </w:r>
      <w:r w:rsidR="00FD4020" w:rsidRPr="001A2270">
        <w:rPr>
          <w:rFonts w:ascii="Times New Roman" w:hAnsi="Times New Roman" w:cs="Times New Roman"/>
          <w:sz w:val="24"/>
          <w:szCs w:val="24"/>
        </w:rPr>
        <w:t>applied</w:t>
      </w:r>
      <w:r w:rsidRPr="001A2270">
        <w:rPr>
          <w:rFonts w:ascii="Times New Roman" w:hAnsi="Times New Roman" w:cs="Times New Roman"/>
          <w:sz w:val="24"/>
          <w:szCs w:val="24"/>
        </w:rPr>
        <w:t xml:space="preserve"> in strict accordance with the paint’s manufacturer’s specifications and in a workmanlike manner.</w:t>
      </w:r>
    </w:p>
    <w:p w14:paraId="63BCB44C" w14:textId="1F5DCA49" w:rsidR="00A55936" w:rsidRPr="001A2270" w:rsidRDefault="00A55936"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t>The cost of keeping the units paint in good conditions shall be part of the inspection cost.</w:t>
      </w:r>
    </w:p>
    <w:p w14:paraId="6C261B33" w14:textId="399A2934" w:rsidR="00A55936" w:rsidRPr="001A2270" w:rsidRDefault="00A55936"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t>The following colors shall be used:</w:t>
      </w:r>
    </w:p>
    <w:p w14:paraId="6A2B7DD0" w14:textId="59B6CB07" w:rsidR="00A55936" w:rsidRPr="001A2270" w:rsidRDefault="00A55936" w:rsidP="001A2270">
      <w:pPr>
        <w:pStyle w:val="ListParagraph"/>
        <w:numPr>
          <w:ilvl w:val="4"/>
          <w:numId w:val="8"/>
        </w:numPr>
        <w:spacing w:after="120" w:line="240" w:lineRule="auto"/>
        <w:ind w:left="3060"/>
        <w:contextualSpacing w:val="0"/>
        <w:jc w:val="both"/>
        <w:rPr>
          <w:rFonts w:ascii="Times New Roman" w:hAnsi="Times New Roman" w:cs="Times New Roman"/>
          <w:sz w:val="24"/>
          <w:szCs w:val="24"/>
        </w:rPr>
      </w:pPr>
      <w:r w:rsidRPr="001A2270">
        <w:rPr>
          <w:rFonts w:ascii="Times New Roman" w:hAnsi="Times New Roman" w:cs="Times New Roman"/>
          <w:sz w:val="24"/>
          <w:szCs w:val="24"/>
        </w:rPr>
        <w:t>Fire: Red</w:t>
      </w:r>
    </w:p>
    <w:p w14:paraId="2BEDB7F4" w14:textId="336EA629" w:rsidR="00A55936" w:rsidRPr="001A2270" w:rsidRDefault="00A55936" w:rsidP="001A2270">
      <w:pPr>
        <w:pStyle w:val="ListParagraph"/>
        <w:numPr>
          <w:ilvl w:val="4"/>
          <w:numId w:val="8"/>
        </w:numPr>
        <w:spacing w:after="120" w:line="240" w:lineRule="auto"/>
        <w:ind w:left="3060"/>
        <w:contextualSpacing w:val="0"/>
        <w:jc w:val="both"/>
        <w:rPr>
          <w:rFonts w:ascii="Times New Roman" w:hAnsi="Times New Roman" w:cs="Times New Roman"/>
          <w:sz w:val="24"/>
          <w:szCs w:val="24"/>
        </w:rPr>
      </w:pPr>
      <w:r w:rsidRPr="001A2270">
        <w:rPr>
          <w:rFonts w:ascii="Times New Roman" w:hAnsi="Times New Roman" w:cs="Times New Roman"/>
          <w:sz w:val="24"/>
          <w:szCs w:val="24"/>
        </w:rPr>
        <w:t>Domestic: Blue</w:t>
      </w:r>
    </w:p>
    <w:p w14:paraId="36E94278" w14:textId="6CB0FEF3" w:rsidR="00A55936" w:rsidRPr="001A2270" w:rsidRDefault="00A55936" w:rsidP="001A2270">
      <w:pPr>
        <w:pStyle w:val="ListParagraph"/>
        <w:numPr>
          <w:ilvl w:val="4"/>
          <w:numId w:val="8"/>
        </w:numPr>
        <w:spacing w:after="120" w:line="240" w:lineRule="auto"/>
        <w:ind w:left="3060"/>
        <w:contextualSpacing w:val="0"/>
        <w:jc w:val="both"/>
        <w:rPr>
          <w:rFonts w:ascii="Times New Roman" w:hAnsi="Times New Roman" w:cs="Times New Roman"/>
          <w:sz w:val="24"/>
          <w:szCs w:val="24"/>
        </w:rPr>
      </w:pPr>
      <w:r w:rsidRPr="001A2270">
        <w:rPr>
          <w:rFonts w:ascii="Times New Roman" w:hAnsi="Times New Roman" w:cs="Times New Roman"/>
          <w:sz w:val="24"/>
          <w:szCs w:val="24"/>
        </w:rPr>
        <w:t>Irrigation: Green</w:t>
      </w:r>
    </w:p>
    <w:p w14:paraId="362F74B8" w14:textId="042C3122" w:rsidR="00A55936" w:rsidRPr="001A2270" w:rsidRDefault="00A55936"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t>Contractor shall install a tag with the company information, technician’s name, and services provided.</w:t>
      </w:r>
    </w:p>
    <w:p w14:paraId="3E9F9402" w14:textId="12478920" w:rsidR="00206FF2" w:rsidRPr="001A2270" w:rsidRDefault="00A55936"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t>Contractor shall send a copy of the inspection report to the proper agency listed on the pricing sheet.</w:t>
      </w:r>
    </w:p>
    <w:p w14:paraId="21C9A5BE" w14:textId="76CCBA3F" w:rsidR="00B61147" w:rsidRPr="001A2270" w:rsidRDefault="0095713D" w:rsidP="001A2270">
      <w:pPr>
        <w:pStyle w:val="ListParagraph"/>
        <w:numPr>
          <w:ilvl w:val="2"/>
          <w:numId w:val="8"/>
        </w:numPr>
        <w:spacing w:after="120" w:line="240" w:lineRule="auto"/>
        <w:ind w:left="1170" w:hanging="630"/>
        <w:contextualSpacing w:val="0"/>
        <w:jc w:val="both"/>
        <w:rPr>
          <w:rFonts w:ascii="Times New Roman" w:hAnsi="Times New Roman" w:cs="Times New Roman"/>
          <w:b/>
          <w:bCs/>
          <w:sz w:val="24"/>
          <w:szCs w:val="24"/>
        </w:rPr>
      </w:pPr>
      <w:r w:rsidRPr="001A2270">
        <w:rPr>
          <w:rFonts w:ascii="Times New Roman" w:hAnsi="Times New Roman" w:cs="Times New Roman"/>
          <w:b/>
          <w:bCs/>
          <w:sz w:val="24"/>
          <w:szCs w:val="24"/>
        </w:rPr>
        <w:t>Fire Hydrants and Post Indicator Valves</w:t>
      </w:r>
    </w:p>
    <w:p w14:paraId="36EDAF82" w14:textId="750807CA" w:rsidR="00FD4020" w:rsidRPr="001A2270" w:rsidRDefault="00FD4020"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t>Annual</w:t>
      </w:r>
      <w:r w:rsidR="007608EA" w:rsidRPr="001A2270">
        <w:rPr>
          <w:rFonts w:ascii="Times New Roman" w:hAnsi="Times New Roman" w:cs="Times New Roman"/>
          <w:sz w:val="24"/>
          <w:szCs w:val="24"/>
        </w:rPr>
        <w:t xml:space="preserve"> visual</w:t>
      </w:r>
      <w:r w:rsidRPr="001A2270">
        <w:rPr>
          <w:rFonts w:ascii="Times New Roman" w:hAnsi="Times New Roman" w:cs="Times New Roman"/>
          <w:sz w:val="24"/>
          <w:szCs w:val="24"/>
        </w:rPr>
        <w:t xml:space="preserve"> inspections </w:t>
      </w:r>
      <w:r w:rsidR="007608EA" w:rsidRPr="001A2270">
        <w:rPr>
          <w:rFonts w:ascii="Times New Roman" w:hAnsi="Times New Roman" w:cs="Times New Roman"/>
          <w:sz w:val="24"/>
          <w:szCs w:val="24"/>
        </w:rPr>
        <w:t xml:space="preserve">and functional </w:t>
      </w:r>
      <w:r w:rsidRPr="001A2270">
        <w:rPr>
          <w:rFonts w:ascii="Times New Roman" w:hAnsi="Times New Roman" w:cs="Times New Roman"/>
          <w:sz w:val="24"/>
          <w:szCs w:val="24"/>
        </w:rPr>
        <w:t>shall be conducted in October.</w:t>
      </w:r>
    </w:p>
    <w:p w14:paraId="27120530" w14:textId="1A30238F" w:rsidR="009C2F4F" w:rsidRPr="001A2270" w:rsidRDefault="009C2F4F"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t>Contractor</w:t>
      </w:r>
      <w:r w:rsidR="00FD4020" w:rsidRPr="001A2270">
        <w:rPr>
          <w:rFonts w:ascii="Times New Roman" w:hAnsi="Times New Roman" w:cs="Times New Roman"/>
          <w:sz w:val="24"/>
          <w:szCs w:val="24"/>
        </w:rPr>
        <w:t xml:space="preserve"> shall use a listening device to check the main valve for leakage during inspections.</w:t>
      </w:r>
    </w:p>
    <w:p w14:paraId="5915797F" w14:textId="42E2D1B9" w:rsidR="00FD4020" w:rsidRPr="001A2270" w:rsidRDefault="00FD4020" w:rsidP="001A2270">
      <w:pPr>
        <w:pStyle w:val="ListParagraph"/>
        <w:numPr>
          <w:ilvl w:val="3"/>
          <w:numId w:val="8"/>
        </w:numPr>
        <w:spacing w:after="120" w:line="240" w:lineRule="auto"/>
        <w:ind w:left="1980" w:hanging="810"/>
        <w:contextualSpacing w:val="0"/>
        <w:jc w:val="both"/>
        <w:rPr>
          <w:rFonts w:ascii="Times New Roman" w:hAnsi="Times New Roman" w:cs="Times New Roman"/>
          <w:sz w:val="24"/>
          <w:szCs w:val="24"/>
        </w:rPr>
      </w:pPr>
      <w:r w:rsidRPr="001A2270">
        <w:rPr>
          <w:rFonts w:ascii="Times New Roman" w:hAnsi="Times New Roman" w:cs="Times New Roman"/>
          <w:sz w:val="24"/>
          <w:szCs w:val="24"/>
        </w:rPr>
        <w:t>Contractor shall be responsible for ensuring the paint is in good order with no rust, stain, or fading. If there is evidence of any of these, Contractor shall clean and/or fading. If there is evidence of any of these, Contractor shall clean and/or paint the unit. All paint must be applied in strict accordance with the paint manufacturer’s specifications and in a workmanlike manner.</w:t>
      </w:r>
    </w:p>
    <w:p w14:paraId="084B59C1" w14:textId="006E46BD" w:rsidR="00185CA3" w:rsidRPr="001A2270" w:rsidRDefault="00BD3A76" w:rsidP="001A2270">
      <w:pPr>
        <w:pStyle w:val="ListParagraph"/>
        <w:numPr>
          <w:ilvl w:val="0"/>
          <w:numId w:val="8"/>
        </w:numPr>
        <w:spacing w:after="120" w:line="240" w:lineRule="auto"/>
        <w:ind w:left="0"/>
        <w:contextualSpacing w:val="0"/>
        <w:jc w:val="both"/>
        <w:rPr>
          <w:rFonts w:ascii="Times New Roman" w:hAnsi="Times New Roman" w:cs="Times New Roman"/>
          <w:b/>
          <w:bCs/>
          <w:color w:val="000000"/>
          <w:sz w:val="24"/>
          <w:szCs w:val="24"/>
        </w:rPr>
      </w:pPr>
      <w:r w:rsidRPr="001A2270">
        <w:rPr>
          <w:rFonts w:ascii="Times New Roman" w:hAnsi="Times New Roman" w:cs="Times New Roman"/>
          <w:b/>
          <w:bCs/>
          <w:color w:val="000000"/>
          <w:sz w:val="24"/>
          <w:szCs w:val="24"/>
        </w:rPr>
        <w:t>SERVICE REQUESTS</w:t>
      </w:r>
    </w:p>
    <w:p w14:paraId="4B5E8A4E" w14:textId="53CDB346" w:rsidR="00185CA3" w:rsidRPr="001A2270" w:rsidRDefault="00185CA3" w:rsidP="001A2270">
      <w:pPr>
        <w:pStyle w:val="ListParagraph"/>
        <w:widowControl w:val="0"/>
        <w:numPr>
          <w:ilvl w:val="1"/>
          <w:numId w:val="8"/>
        </w:numPr>
        <w:spacing w:after="120" w:line="240" w:lineRule="auto"/>
        <w:ind w:left="547" w:hanging="547"/>
        <w:contextualSpacing w:val="0"/>
        <w:jc w:val="both"/>
        <w:rPr>
          <w:rFonts w:ascii="Times New Roman" w:hAnsi="Times New Roman" w:cs="Times New Roman"/>
          <w:snapToGrid w:val="0"/>
          <w:color w:val="000000"/>
          <w:sz w:val="24"/>
          <w:szCs w:val="24"/>
        </w:rPr>
      </w:pPr>
      <w:r w:rsidRPr="001A2270">
        <w:rPr>
          <w:rFonts w:ascii="Times New Roman" w:hAnsi="Times New Roman" w:cs="Times New Roman"/>
          <w:snapToGrid w:val="0"/>
          <w:color w:val="000000"/>
          <w:sz w:val="24"/>
          <w:szCs w:val="24"/>
        </w:rPr>
        <w:t>Service requests shall be made by the Office of Facilities Management.</w:t>
      </w:r>
    </w:p>
    <w:p w14:paraId="5074DD8F" w14:textId="0290907A" w:rsidR="00185CA3" w:rsidRPr="001A2270" w:rsidRDefault="00185CA3" w:rsidP="001A2270">
      <w:pPr>
        <w:pStyle w:val="ListParagraph"/>
        <w:widowControl w:val="0"/>
        <w:numPr>
          <w:ilvl w:val="1"/>
          <w:numId w:val="8"/>
        </w:numPr>
        <w:spacing w:after="120" w:line="240" w:lineRule="auto"/>
        <w:ind w:left="547" w:hanging="547"/>
        <w:contextualSpacing w:val="0"/>
        <w:jc w:val="both"/>
        <w:rPr>
          <w:rFonts w:ascii="Times New Roman" w:hAnsi="Times New Roman" w:cs="Times New Roman"/>
          <w:snapToGrid w:val="0"/>
          <w:color w:val="000000"/>
          <w:sz w:val="24"/>
          <w:szCs w:val="24"/>
        </w:rPr>
      </w:pPr>
      <w:r w:rsidRPr="001A2270">
        <w:rPr>
          <w:rFonts w:ascii="Times New Roman" w:hAnsi="Times New Roman" w:cs="Times New Roman"/>
          <w:snapToGrid w:val="0"/>
          <w:color w:val="000000"/>
          <w:sz w:val="24"/>
          <w:szCs w:val="24"/>
        </w:rPr>
        <w:t xml:space="preserve">Upon notification, the response time to any non-emergency request shall not exceed twenty-four (24) hours. Any request deemed to be an emergency by County shall not exceed a response time of </w:t>
      </w:r>
      <w:r w:rsidR="00612DF0" w:rsidRPr="001A2270">
        <w:rPr>
          <w:rFonts w:ascii="Times New Roman" w:hAnsi="Times New Roman" w:cs="Times New Roman"/>
          <w:snapToGrid w:val="0"/>
          <w:color w:val="000000"/>
          <w:sz w:val="24"/>
          <w:szCs w:val="24"/>
        </w:rPr>
        <w:t>four</w:t>
      </w:r>
      <w:r w:rsidRPr="001A2270">
        <w:rPr>
          <w:rFonts w:ascii="Times New Roman" w:hAnsi="Times New Roman" w:cs="Times New Roman"/>
          <w:snapToGrid w:val="0"/>
          <w:color w:val="000000"/>
          <w:sz w:val="24"/>
          <w:szCs w:val="24"/>
        </w:rPr>
        <w:t xml:space="preserve"> (</w:t>
      </w:r>
      <w:r w:rsidR="00612DF0" w:rsidRPr="001A2270">
        <w:rPr>
          <w:rFonts w:ascii="Times New Roman" w:hAnsi="Times New Roman" w:cs="Times New Roman"/>
          <w:snapToGrid w:val="0"/>
          <w:color w:val="000000"/>
          <w:sz w:val="24"/>
          <w:szCs w:val="24"/>
        </w:rPr>
        <w:t>4</w:t>
      </w:r>
      <w:r w:rsidRPr="001A2270">
        <w:rPr>
          <w:rFonts w:ascii="Times New Roman" w:hAnsi="Times New Roman" w:cs="Times New Roman"/>
          <w:snapToGrid w:val="0"/>
          <w:color w:val="000000"/>
          <w:sz w:val="24"/>
          <w:szCs w:val="24"/>
        </w:rPr>
        <w:t>) hours; this includes any after hour service requests.</w:t>
      </w:r>
    </w:p>
    <w:p w14:paraId="236BABA3" w14:textId="1BC068DB" w:rsidR="0049061F" w:rsidRPr="001A2270" w:rsidRDefault="0049061F" w:rsidP="001A2270">
      <w:pPr>
        <w:pStyle w:val="ListParagraph"/>
        <w:widowControl w:val="0"/>
        <w:numPr>
          <w:ilvl w:val="1"/>
          <w:numId w:val="8"/>
        </w:numPr>
        <w:spacing w:after="120" w:line="240" w:lineRule="auto"/>
        <w:ind w:left="547" w:hanging="547"/>
        <w:contextualSpacing w:val="0"/>
        <w:jc w:val="both"/>
        <w:rPr>
          <w:rFonts w:ascii="Times New Roman" w:hAnsi="Times New Roman" w:cs="Times New Roman"/>
          <w:snapToGrid w:val="0"/>
          <w:color w:val="000000"/>
          <w:sz w:val="24"/>
          <w:szCs w:val="24"/>
        </w:rPr>
      </w:pPr>
      <w:r w:rsidRPr="001A2270">
        <w:rPr>
          <w:rFonts w:ascii="Times New Roman" w:hAnsi="Times New Roman" w:cs="Times New Roman"/>
          <w:snapToGrid w:val="0"/>
          <w:color w:val="000000"/>
          <w:sz w:val="24"/>
          <w:szCs w:val="24"/>
        </w:rPr>
        <w:t>Contractor shall provide County with a status report of the service request prior to the technician departing the site.</w:t>
      </w:r>
    </w:p>
    <w:p w14:paraId="0326601F" w14:textId="3165A5BA" w:rsidR="0049061F" w:rsidRPr="001A2270" w:rsidRDefault="0049061F" w:rsidP="001A2270">
      <w:pPr>
        <w:pStyle w:val="ListParagraph"/>
        <w:widowControl w:val="0"/>
        <w:numPr>
          <w:ilvl w:val="1"/>
          <w:numId w:val="8"/>
        </w:numPr>
        <w:spacing w:after="120" w:line="240" w:lineRule="auto"/>
        <w:ind w:left="547" w:hanging="547"/>
        <w:contextualSpacing w:val="0"/>
        <w:jc w:val="both"/>
        <w:rPr>
          <w:rFonts w:ascii="Times New Roman" w:hAnsi="Times New Roman" w:cs="Times New Roman"/>
          <w:snapToGrid w:val="0"/>
          <w:color w:val="000000"/>
          <w:sz w:val="24"/>
          <w:szCs w:val="24"/>
        </w:rPr>
      </w:pPr>
      <w:r w:rsidRPr="001A2270">
        <w:rPr>
          <w:rFonts w:ascii="Times New Roman" w:hAnsi="Times New Roman" w:cs="Times New Roman"/>
          <w:snapToGrid w:val="0"/>
          <w:color w:val="000000"/>
          <w:sz w:val="24"/>
          <w:szCs w:val="24"/>
        </w:rPr>
        <w:t>All parts furnished under this agreement shall be new and meet manufacturer’s specifications.</w:t>
      </w:r>
    </w:p>
    <w:p w14:paraId="7660831D" w14:textId="31062D17" w:rsidR="007608EA" w:rsidRPr="001A2270" w:rsidRDefault="0049061F" w:rsidP="001A2270">
      <w:pPr>
        <w:pStyle w:val="ListParagraph"/>
        <w:widowControl w:val="0"/>
        <w:numPr>
          <w:ilvl w:val="1"/>
          <w:numId w:val="8"/>
        </w:numPr>
        <w:spacing w:after="120" w:line="240" w:lineRule="auto"/>
        <w:ind w:left="547" w:hanging="547"/>
        <w:contextualSpacing w:val="0"/>
        <w:jc w:val="both"/>
        <w:rPr>
          <w:rFonts w:ascii="Times New Roman" w:hAnsi="Times New Roman" w:cs="Times New Roman"/>
          <w:snapToGrid w:val="0"/>
          <w:color w:val="000000"/>
          <w:sz w:val="24"/>
          <w:szCs w:val="24"/>
        </w:rPr>
      </w:pPr>
      <w:r w:rsidRPr="001A2270">
        <w:rPr>
          <w:rFonts w:ascii="Times New Roman" w:hAnsi="Times New Roman" w:cs="Times New Roman"/>
          <w:snapToGrid w:val="0"/>
          <w:color w:val="000000"/>
          <w:sz w:val="24"/>
          <w:szCs w:val="24"/>
        </w:rPr>
        <w:t xml:space="preserve">All repair activities shall be approved by </w:t>
      </w:r>
      <w:r w:rsidR="00701A98" w:rsidRPr="001A2270">
        <w:rPr>
          <w:rFonts w:ascii="Times New Roman" w:hAnsi="Times New Roman" w:cs="Times New Roman"/>
          <w:snapToGrid w:val="0"/>
          <w:color w:val="000000"/>
          <w:sz w:val="24"/>
          <w:szCs w:val="24"/>
        </w:rPr>
        <w:t>County</w:t>
      </w:r>
      <w:r w:rsidRPr="001A2270">
        <w:rPr>
          <w:rFonts w:ascii="Times New Roman" w:hAnsi="Times New Roman" w:cs="Times New Roman"/>
          <w:snapToGrid w:val="0"/>
          <w:color w:val="000000"/>
          <w:sz w:val="24"/>
          <w:szCs w:val="24"/>
        </w:rPr>
        <w:t xml:space="preserve"> Project Manager before it is performed. A quote must be submitted for repairs</w:t>
      </w:r>
      <w:r w:rsidR="00612DF0" w:rsidRPr="001A2270">
        <w:rPr>
          <w:rFonts w:ascii="Times New Roman" w:hAnsi="Times New Roman" w:cs="Times New Roman"/>
          <w:snapToGrid w:val="0"/>
          <w:color w:val="000000"/>
          <w:sz w:val="24"/>
          <w:szCs w:val="24"/>
        </w:rPr>
        <w:t xml:space="preserve"> over five hundred dollars ($500</w:t>
      </w:r>
      <w:r w:rsidRPr="001A2270">
        <w:rPr>
          <w:rFonts w:ascii="Times New Roman" w:hAnsi="Times New Roman" w:cs="Times New Roman"/>
          <w:snapToGrid w:val="0"/>
          <w:color w:val="000000"/>
          <w:sz w:val="24"/>
          <w:szCs w:val="24"/>
        </w:rPr>
        <w:t>.</w:t>
      </w:r>
      <w:r w:rsidR="00612DF0" w:rsidRPr="001A2270">
        <w:rPr>
          <w:rFonts w:ascii="Times New Roman" w:hAnsi="Times New Roman" w:cs="Times New Roman"/>
          <w:snapToGrid w:val="0"/>
          <w:color w:val="000000"/>
          <w:sz w:val="24"/>
          <w:szCs w:val="24"/>
        </w:rPr>
        <w:t>00).</w:t>
      </w:r>
      <w:r w:rsidRPr="001A2270">
        <w:rPr>
          <w:rFonts w:ascii="Times New Roman" w:hAnsi="Times New Roman" w:cs="Times New Roman"/>
          <w:snapToGrid w:val="0"/>
          <w:color w:val="000000"/>
          <w:sz w:val="24"/>
          <w:szCs w:val="24"/>
        </w:rPr>
        <w:t xml:space="preserve"> Repairs with a total cost under </w:t>
      </w:r>
      <w:r w:rsidR="00612DF0" w:rsidRPr="001A2270">
        <w:rPr>
          <w:rFonts w:ascii="Times New Roman" w:hAnsi="Times New Roman" w:cs="Times New Roman"/>
          <w:snapToGrid w:val="0"/>
          <w:color w:val="000000"/>
          <w:sz w:val="24"/>
          <w:szCs w:val="24"/>
        </w:rPr>
        <w:t>four hundred and ninety-nine dollars</w:t>
      </w:r>
      <w:r w:rsidRPr="001A2270">
        <w:rPr>
          <w:rFonts w:ascii="Times New Roman" w:hAnsi="Times New Roman" w:cs="Times New Roman"/>
          <w:snapToGrid w:val="0"/>
          <w:color w:val="000000"/>
          <w:sz w:val="24"/>
          <w:szCs w:val="24"/>
        </w:rPr>
        <w:t xml:space="preserve"> ($4</w:t>
      </w:r>
      <w:r w:rsidR="00612DF0" w:rsidRPr="001A2270">
        <w:rPr>
          <w:rFonts w:ascii="Times New Roman" w:hAnsi="Times New Roman" w:cs="Times New Roman"/>
          <w:snapToGrid w:val="0"/>
          <w:color w:val="000000"/>
          <w:sz w:val="24"/>
          <w:szCs w:val="24"/>
        </w:rPr>
        <w:t>99</w:t>
      </w:r>
      <w:r w:rsidRPr="001A2270">
        <w:rPr>
          <w:rFonts w:ascii="Times New Roman" w:hAnsi="Times New Roman" w:cs="Times New Roman"/>
          <w:snapToGrid w:val="0"/>
          <w:color w:val="000000"/>
          <w:sz w:val="24"/>
          <w:szCs w:val="24"/>
        </w:rPr>
        <w:t>.00) can be verbally approved while the technician is onsite</w:t>
      </w:r>
      <w:r w:rsidR="007608EA" w:rsidRPr="001A2270">
        <w:rPr>
          <w:rFonts w:ascii="Times New Roman" w:hAnsi="Times New Roman" w:cs="Times New Roman"/>
          <w:snapToGrid w:val="0"/>
          <w:color w:val="000000"/>
          <w:sz w:val="24"/>
          <w:szCs w:val="24"/>
        </w:rPr>
        <w:t>.</w:t>
      </w:r>
    </w:p>
    <w:p w14:paraId="08639DC6" w14:textId="501FB503" w:rsidR="006249C6" w:rsidRPr="001A2270" w:rsidRDefault="006249C6" w:rsidP="001A2270">
      <w:pPr>
        <w:pStyle w:val="ListParagraph"/>
        <w:numPr>
          <w:ilvl w:val="0"/>
          <w:numId w:val="8"/>
        </w:numPr>
        <w:spacing w:after="120" w:line="240" w:lineRule="auto"/>
        <w:ind w:left="0"/>
        <w:contextualSpacing w:val="0"/>
        <w:jc w:val="both"/>
        <w:rPr>
          <w:rFonts w:ascii="Times New Roman" w:hAnsi="Times New Roman" w:cs="Times New Roman"/>
          <w:b/>
          <w:bCs/>
          <w:color w:val="000000"/>
          <w:sz w:val="24"/>
          <w:szCs w:val="24"/>
        </w:rPr>
      </w:pPr>
      <w:r w:rsidRPr="001A2270">
        <w:rPr>
          <w:rFonts w:ascii="Times New Roman" w:hAnsi="Times New Roman" w:cs="Times New Roman"/>
          <w:b/>
          <w:bCs/>
          <w:color w:val="000000"/>
          <w:sz w:val="24"/>
          <w:szCs w:val="24"/>
        </w:rPr>
        <w:t>ADDITIONAL INFORMATION</w:t>
      </w:r>
    </w:p>
    <w:p w14:paraId="717A0454" w14:textId="227AE6CB" w:rsidR="006249C6" w:rsidRPr="001A2270" w:rsidRDefault="006249C6" w:rsidP="001A2270">
      <w:pPr>
        <w:pStyle w:val="ListParagraph"/>
        <w:widowControl w:val="0"/>
        <w:numPr>
          <w:ilvl w:val="1"/>
          <w:numId w:val="8"/>
        </w:numPr>
        <w:spacing w:after="120" w:line="240" w:lineRule="auto"/>
        <w:ind w:left="547" w:hanging="547"/>
        <w:contextualSpacing w:val="0"/>
        <w:jc w:val="both"/>
        <w:rPr>
          <w:rFonts w:ascii="Times New Roman" w:hAnsi="Times New Roman" w:cs="Times New Roman"/>
          <w:snapToGrid w:val="0"/>
          <w:color w:val="000000"/>
          <w:sz w:val="24"/>
          <w:szCs w:val="24"/>
        </w:rPr>
      </w:pPr>
      <w:r w:rsidRPr="001A2270">
        <w:rPr>
          <w:rFonts w:ascii="Times New Roman" w:hAnsi="Times New Roman" w:cs="Times New Roman"/>
          <w:snapToGrid w:val="0"/>
          <w:color w:val="000000"/>
          <w:sz w:val="24"/>
          <w:szCs w:val="24"/>
        </w:rPr>
        <w:t>Fire Alarm monitoring is not a part of the contract requirements.</w:t>
      </w:r>
    </w:p>
    <w:p w14:paraId="6EF6C984" w14:textId="3C9F764A" w:rsidR="006249C6" w:rsidRPr="001A2270" w:rsidRDefault="006249C6" w:rsidP="001A2270">
      <w:pPr>
        <w:pStyle w:val="ListParagraph"/>
        <w:widowControl w:val="0"/>
        <w:numPr>
          <w:ilvl w:val="1"/>
          <w:numId w:val="8"/>
        </w:numPr>
        <w:spacing w:after="120" w:line="240" w:lineRule="auto"/>
        <w:ind w:left="547" w:hanging="547"/>
        <w:contextualSpacing w:val="0"/>
        <w:jc w:val="both"/>
        <w:rPr>
          <w:rFonts w:ascii="Times New Roman" w:hAnsi="Times New Roman" w:cs="Times New Roman"/>
          <w:snapToGrid w:val="0"/>
          <w:color w:val="000000"/>
          <w:sz w:val="24"/>
          <w:szCs w:val="24"/>
        </w:rPr>
      </w:pPr>
      <w:r w:rsidRPr="001A2270">
        <w:rPr>
          <w:rFonts w:ascii="Times New Roman" w:hAnsi="Times New Roman" w:cs="Times New Roman"/>
          <w:snapToGrid w:val="0"/>
          <w:color w:val="000000"/>
          <w:sz w:val="24"/>
          <w:szCs w:val="24"/>
        </w:rPr>
        <w:t xml:space="preserve">For equipment found to have been damaged by lightning, Contractor shall be required to have a licensed electrician complete the </w:t>
      </w:r>
      <w:r w:rsidR="00701A98" w:rsidRPr="001A2270">
        <w:rPr>
          <w:rFonts w:ascii="Times New Roman" w:hAnsi="Times New Roman" w:cs="Times New Roman"/>
          <w:snapToGrid w:val="0"/>
          <w:color w:val="000000"/>
          <w:sz w:val="24"/>
          <w:szCs w:val="24"/>
        </w:rPr>
        <w:t>County</w:t>
      </w:r>
      <w:r w:rsidRPr="001A2270">
        <w:rPr>
          <w:rFonts w:ascii="Times New Roman" w:hAnsi="Times New Roman" w:cs="Times New Roman"/>
          <w:snapToGrid w:val="0"/>
          <w:color w:val="000000"/>
          <w:sz w:val="24"/>
          <w:szCs w:val="24"/>
        </w:rPr>
        <w:t xml:space="preserve"> “Lightning Affidavit form” and return it to</w:t>
      </w:r>
      <w:r w:rsidR="00F57A34">
        <w:rPr>
          <w:rFonts w:ascii="Times New Roman" w:hAnsi="Times New Roman" w:cs="Times New Roman"/>
          <w:snapToGrid w:val="0"/>
          <w:color w:val="000000"/>
          <w:sz w:val="24"/>
          <w:szCs w:val="24"/>
        </w:rPr>
        <w:t xml:space="preserve"> </w:t>
      </w:r>
      <w:r w:rsidR="00701A98" w:rsidRPr="001A2270">
        <w:rPr>
          <w:rFonts w:ascii="Times New Roman" w:hAnsi="Times New Roman" w:cs="Times New Roman"/>
          <w:snapToGrid w:val="0"/>
          <w:color w:val="000000"/>
          <w:sz w:val="24"/>
          <w:szCs w:val="24"/>
        </w:rPr>
        <w:lastRenderedPageBreak/>
        <w:t>County</w:t>
      </w:r>
      <w:r w:rsidRPr="001A2270">
        <w:rPr>
          <w:rFonts w:ascii="Times New Roman" w:hAnsi="Times New Roman" w:cs="Times New Roman"/>
          <w:snapToGrid w:val="0"/>
          <w:color w:val="000000"/>
          <w:sz w:val="24"/>
          <w:szCs w:val="24"/>
        </w:rPr>
        <w:t xml:space="preserve"> Project Manager no later than seven (7) days after the reason for failure has been identified.</w:t>
      </w:r>
    </w:p>
    <w:p w14:paraId="0F7B9184" w14:textId="2281F1C7" w:rsidR="000254E6" w:rsidRPr="001A2270" w:rsidRDefault="000254E6" w:rsidP="001A2270">
      <w:pPr>
        <w:pStyle w:val="ListParagraph"/>
        <w:widowControl w:val="0"/>
        <w:numPr>
          <w:ilvl w:val="1"/>
          <w:numId w:val="8"/>
        </w:numPr>
        <w:spacing w:after="120" w:line="240" w:lineRule="auto"/>
        <w:ind w:left="547" w:hanging="547"/>
        <w:contextualSpacing w:val="0"/>
        <w:jc w:val="both"/>
        <w:rPr>
          <w:rFonts w:ascii="Times New Roman" w:hAnsi="Times New Roman" w:cs="Times New Roman"/>
          <w:color w:val="000000"/>
          <w:sz w:val="24"/>
          <w:szCs w:val="24"/>
        </w:rPr>
      </w:pPr>
      <w:r w:rsidRPr="001A2270">
        <w:rPr>
          <w:rFonts w:ascii="Times New Roman" w:hAnsi="Times New Roman" w:cs="Times New Roman"/>
          <w:snapToGrid w:val="0"/>
          <w:color w:val="000000"/>
          <w:sz w:val="24"/>
          <w:szCs w:val="24"/>
        </w:rPr>
        <w:t>Inspection and testing report</w:t>
      </w:r>
      <w:r w:rsidRPr="001A2270">
        <w:rPr>
          <w:rFonts w:ascii="Times New Roman" w:hAnsi="Times New Roman" w:cs="Times New Roman"/>
          <w:color w:val="000000"/>
          <w:sz w:val="24"/>
          <w:szCs w:val="24"/>
        </w:rPr>
        <w:t xml:space="preserve">s shall be submitted along with the invoice for payment. </w:t>
      </w:r>
    </w:p>
    <w:p w14:paraId="6D19CE7B" w14:textId="7014CEA0" w:rsidR="00B93C80" w:rsidRPr="001A2270" w:rsidRDefault="00B93C80" w:rsidP="001A2270">
      <w:pPr>
        <w:pStyle w:val="ListParagraph"/>
        <w:numPr>
          <w:ilvl w:val="0"/>
          <w:numId w:val="8"/>
        </w:numPr>
        <w:spacing w:after="120" w:line="240" w:lineRule="auto"/>
        <w:ind w:left="0"/>
        <w:contextualSpacing w:val="0"/>
        <w:jc w:val="both"/>
        <w:rPr>
          <w:rFonts w:ascii="Times New Roman" w:hAnsi="Times New Roman" w:cs="Times New Roman"/>
          <w:b/>
          <w:bCs/>
          <w:color w:val="000000"/>
          <w:sz w:val="24"/>
          <w:szCs w:val="24"/>
        </w:rPr>
      </w:pPr>
      <w:r w:rsidRPr="001A2270">
        <w:rPr>
          <w:rFonts w:ascii="Times New Roman" w:hAnsi="Times New Roman" w:cs="Times New Roman"/>
          <w:b/>
          <w:bCs/>
          <w:color w:val="000000"/>
          <w:sz w:val="24"/>
          <w:szCs w:val="24"/>
        </w:rPr>
        <w:t>RECORD KEEPING</w:t>
      </w:r>
    </w:p>
    <w:p w14:paraId="6BF080A4" w14:textId="5BB9E459" w:rsidR="00B93C80" w:rsidRPr="001A2270" w:rsidRDefault="00B93C80" w:rsidP="001A2270">
      <w:pPr>
        <w:pStyle w:val="ListParagraph"/>
        <w:widowControl w:val="0"/>
        <w:numPr>
          <w:ilvl w:val="1"/>
          <w:numId w:val="8"/>
        </w:numPr>
        <w:spacing w:after="120" w:line="240" w:lineRule="auto"/>
        <w:ind w:left="547" w:hanging="547"/>
        <w:contextualSpacing w:val="0"/>
        <w:jc w:val="both"/>
        <w:rPr>
          <w:rFonts w:ascii="Times New Roman" w:hAnsi="Times New Roman" w:cs="Times New Roman"/>
          <w:snapToGrid w:val="0"/>
          <w:color w:val="000000"/>
          <w:sz w:val="24"/>
          <w:szCs w:val="24"/>
        </w:rPr>
      </w:pPr>
      <w:r w:rsidRPr="001A2270">
        <w:rPr>
          <w:rFonts w:ascii="Times New Roman" w:hAnsi="Times New Roman" w:cs="Times New Roman"/>
          <w:snapToGrid w:val="0"/>
          <w:color w:val="000000"/>
          <w:sz w:val="24"/>
          <w:szCs w:val="24"/>
        </w:rPr>
        <w:t>Inspection reports and service tickets shall include required NFPA information, as well as technician name, date of service, jobsite times, services rendered, any parts used during the service, facility name, facility address, model and serial number of equipment being serviced.</w:t>
      </w:r>
    </w:p>
    <w:p w14:paraId="4C7DFAC5" w14:textId="4C89D3F7" w:rsidR="00B93C80" w:rsidRPr="001A2270" w:rsidRDefault="00B93C80" w:rsidP="001A2270">
      <w:pPr>
        <w:pStyle w:val="ListParagraph"/>
        <w:widowControl w:val="0"/>
        <w:numPr>
          <w:ilvl w:val="1"/>
          <w:numId w:val="8"/>
        </w:numPr>
        <w:spacing w:after="120" w:line="240" w:lineRule="auto"/>
        <w:ind w:left="547" w:hanging="547"/>
        <w:contextualSpacing w:val="0"/>
        <w:jc w:val="both"/>
        <w:rPr>
          <w:rFonts w:ascii="Times New Roman" w:hAnsi="Times New Roman" w:cs="Times New Roman"/>
          <w:sz w:val="24"/>
          <w:szCs w:val="24"/>
        </w:rPr>
      </w:pPr>
      <w:r w:rsidRPr="001A2270">
        <w:rPr>
          <w:rFonts w:ascii="Times New Roman" w:hAnsi="Times New Roman" w:cs="Times New Roman"/>
          <w:snapToGrid w:val="0"/>
          <w:color w:val="000000"/>
          <w:sz w:val="24"/>
          <w:szCs w:val="24"/>
        </w:rPr>
        <w:t>Each site shall have a record of all information kept in a detailed logbook. Information in these logbooks shall include, but not limited to, unit specifications and routine inspection reports. A log will be kept in the book, and anytime a service is provided, the technician shall name, date, and provide a descriptio</w:t>
      </w:r>
      <w:r w:rsidRPr="001A2270">
        <w:rPr>
          <w:rFonts w:ascii="Times New Roman" w:hAnsi="Times New Roman" w:cs="Times New Roman"/>
          <w:sz w:val="24"/>
          <w:szCs w:val="24"/>
        </w:rPr>
        <w:t xml:space="preserve">n of their work while on site. </w:t>
      </w:r>
    </w:p>
    <w:p w14:paraId="242D4562" w14:textId="77777777" w:rsidR="003C75EE" w:rsidRPr="001A2270" w:rsidRDefault="003C75EE" w:rsidP="006918B0">
      <w:pPr>
        <w:spacing w:after="0"/>
        <w:jc w:val="both"/>
        <w:rPr>
          <w:rFonts w:ascii="Times New Roman" w:hAnsi="Times New Roman" w:cs="Times New Roman"/>
          <w:sz w:val="24"/>
          <w:szCs w:val="24"/>
        </w:rPr>
      </w:pPr>
    </w:p>
    <w:p w14:paraId="6BDCD444" w14:textId="2F961CC1" w:rsidR="003C75EE" w:rsidRPr="001A2270" w:rsidRDefault="001E070E" w:rsidP="006918B0">
      <w:pPr>
        <w:pStyle w:val="ListParagraph"/>
        <w:numPr>
          <w:ilvl w:val="0"/>
          <w:numId w:val="8"/>
        </w:numPr>
        <w:spacing w:after="120"/>
        <w:ind w:left="0"/>
        <w:contextualSpacing w:val="0"/>
        <w:jc w:val="both"/>
        <w:rPr>
          <w:rFonts w:ascii="Times New Roman" w:hAnsi="Times New Roman" w:cs="Times New Roman"/>
          <w:sz w:val="24"/>
          <w:szCs w:val="24"/>
        </w:rPr>
      </w:pPr>
      <w:r w:rsidRPr="001A2270">
        <w:rPr>
          <w:rFonts w:ascii="Times New Roman" w:hAnsi="Times New Roman" w:cs="Times New Roman"/>
          <w:b/>
          <w:bCs/>
          <w:color w:val="000000"/>
          <w:sz w:val="24"/>
          <w:szCs w:val="24"/>
        </w:rPr>
        <w:t>COUNTY RESPONSIBILITIES</w:t>
      </w:r>
      <w:r w:rsidR="004B25B2" w:rsidRPr="001A2270">
        <w:rPr>
          <w:rFonts w:ascii="Times New Roman" w:hAnsi="Times New Roman" w:cs="Times New Roman"/>
          <w:b/>
          <w:bCs/>
          <w:color w:val="000000"/>
          <w:sz w:val="24"/>
          <w:szCs w:val="24"/>
        </w:rPr>
        <w:t xml:space="preserve"> </w:t>
      </w:r>
      <w:r w:rsidR="009E1F2D" w:rsidRPr="001A2270">
        <w:rPr>
          <w:rFonts w:ascii="Times New Roman" w:hAnsi="Times New Roman" w:cs="Times New Roman"/>
          <w:sz w:val="24"/>
          <w:szCs w:val="24"/>
        </w:rPr>
        <w:t>As stated in Exhibit D.</w:t>
      </w:r>
    </w:p>
    <w:p w14:paraId="7C77B6C0" w14:textId="2D8C91F9" w:rsidR="001E070E" w:rsidRPr="001A2270" w:rsidRDefault="001E070E" w:rsidP="006918B0">
      <w:pPr>
        <w:pStyle w:val="ListParagraph"/>
        <w:numPr>
          <w:ilvl w:val="0"/>
          <w:numId w:val="8"/>
        </w:numPr>
        <w:spacing w:after="120"/>
        <w:ind w:left="0"/>
        <w:contextualSpacing w:val="0"/>
        <w:jc w:val="both"/>
        <w:rPr>
          <w:rFonts w:ascii="Times New Roman" w:hAnsi="Times New Roman" w:cs="Times New Roman"/>
          <w:sz w:val="24"/>
          <w:szCs w:val="24"/>
        </w:rPr>
      </w:pPr>
      <w:r w:rsidRPr="001A2270">
        <w:rPr>
          <w:rFonts w:ascii="Times New Roman" w:hAnsi="Times New Roman" w:cs="Times New Roman"/>
          <w:b/>
          <w:bCs/>
          <w:sz w:val="24"/>
          <w:szCs w:val="24"/>
        </w:rPr>
        <w:t>DELIVERY REQUIREMENTS AND ACCEPTANCE</w:t>
      </w:r>
      <w:r w:rsidR="004B25B2" w:rsidRPr="001A2270">
        <w:rPr>
          <w:rFonts w:ascii="Times New Roman" w:hAnsi="Times New Roman" w:cs="Times New Roman"/>
          <w:b/>
          <w:bCs/>
          <w:sz w:val="24"/>
          <w:szCs w:val="24"/>
        </w:rPr>
        <w:t xml:space="preserve"> </w:t>
      </w:r>
      <w:r w:rsidR="009E1F2D" w:rsidRPr="001A2270">
        <w:rPr>
          <w:rFonts w:ascii="Times New Roman" w:hAnsi="Times New Roman" w:cs="Times New Roman"/>
          <w:sz w:val="24"/>
          <w:szCs w:val="24"/>
        </w:rPr>
        <w:t>As stated in Exhibit D.</w:t>
      </w:r>
    </w:p>
    <w:p w14:paraId="72876954" w14:textId="5D9D6EF5" w:rsidR="006249C6" w:rsidRPr="001A2270" w:rsidRDefault="001E070E" w:rsidP="006918B0">
      <w:pPr>
        <w:pStyle w:val="ListParagraph"/>
        <w:numPr>
          <w:ilvl w:val="0"/>
          <w:numId w:val="8"/>
        </w:numPr>
        <w:spacing w:after="120"/>
        <w:ind w:left="0"/>
        <w:contextualSpacing w:val="0"/>
        <w:jc w:val="both"/>
        <w:rPr>
          <w:rFonts w:ascii="Times New Roman" w:hAnsi="Times New Roman" w:cs="Times New Roman"/>
          <w:sz w:val="24"/>
          <w:szCs w:val="24"/>
        </w:rPr>
      </w:pPr>
      <w:r w:rsidRPr="001A2270">
        <w:rPr>
          <w:rFonts w:ascii="Times New Roman" w:hAnsi="Times New Roman" w:cs="Times New Roman"/>
          <w:b/>
          <w:bCs/>
          <w:sz w:val="24"/>
          <w:szCs w:val="24"/>
        </w:rPr>
        <w:t>WARRANTY REQUIREMENTS</w:t>
      </w:r>
      <w:r w:rsidR="004B25B2" w:rsidRPr="001A2270">
        <w:rPr>
          <w:rFonts w:ascii="Times New Roman" w:hAnsi="Times New Roman" w:cs="Times New Roman"/>
          <w:b/>
          <w:bCs/>
          <w:sz w:val="24"/>
          <w:szCs w:val="24"/>
        </w:rPr>
        <w:t xml:space="preserve"> </w:t>
      </w:r>
      <w:r w:rsidR="009E1F2D" w:rsidRPr="001A2270">
        <w:rPr>
          <w:rFonts w:ascii="Times New Roman" w:hAnsi="Times New Roman" w:cs="Times New Roman"/>
          <w:sz w:val="24"/>
          <w:szCs w:val="24"/>
        </w:rPr>
        <w:t>As stated in Exhibit D.</w:t>
      </w:r>
    </w:p>
    <w:p w14:paraId="7BB69E38" w14:textId="77777777" w:rsidR="001A2270" w:rsidRPr="004B25B2" w:rsidRDefault="001A2270" w:rsidP="00F57A34">
      <w:pPr>
        <w:pStyle w:val="ListParagraph"/>
        <w:spacing w:after="120"/>
        <w:ind w:left="0"/>
        <w:contextualSpacing w:val="0"/>
        <w:jc w:val="both"/>
        <w:rPr>
          <w:rFonts w:ascii="Times New Roman" w:hAnsi="Times New Roman" w:cs="Times New Roman"/>
          <w:sz w:val="24"/>
          <w:szCs w:val="24"/>
        </w:rPr>
      </w:pPr>
    </w:p>
    <w:p w14:paraId="6C83824F" w14:textId="0B0691FC" w:rsidR="00A06F53" w:rsidRPr="007D6C56" w:rsidRDefault="00A06F53" w:rsidP="00936343">
      <w:pPr>
        <w:jc w:val="center"/>
        <w:rPr>
          <w:rFonts w:ascii="Times New Roman" w:hAnsi="Times New Roman" w:cs="Times New Roman"/>
        </w:rPr>
      </w:pPr>
      <w:r w:rsidRPr="007D6C56">
        <w:rPr>
          <w:rFonts w:ascii="Times New Roman" w:hAnsi="Times New Roman" w:cs="Times New Roman"/>
        </w:rPr>
        <w:t>[</w:t>
      </w:r>
      <w:r w:rsidR="00926CF2" w:rsidRPr="007D6C56">
        <w:rPr>
          <w:rFonts w:ascii="Times New Roman" w:hAnsi="Times New Roman" w:cs="Times New Roman"/>
          <w:i/>
          <w:iCs/>
        </w:rPr>
        <w:t>The remainder of this page intentionally left blank</w:t>
      </w:r>
      <w:r w:rsidRPr="007D6C56">
        <w:rPr>
          <w:rFonts w:ascii="Times New Roman" w:hAnsi="Times New Roman" w:cs="Times New Roman"/>
        </w:rPr>
        <w:t>]</w:t>
      </w:r>
    </w:p>
    <w:sectPr w:rsidR="00A06F53" w:rsidRPr="007D6C56" w:rsidSect="009E1F2D">
      <w:headerReference w:type="default" r:id="rId8"/>
      <w:footerReference w:type="default" r:id="rId9"/>
      <w:pgSz w:w="12240" w:h="15840"/>
      <w:pgMar w:top="1440" w:right="1440" w:bottom="1440" w:left="1440" w:header="45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EE20C70" w14:textId="77777777" w:rsidR="00F714C4" w:rsidRDefault="00F714C4" w:rsidP="00CF0E5A">
      <w:pPr>
        <w:spacing w:after="0" w:line="240" w:lineRule="auto"/>
      </w:pPr>
      <w:r>
        <w:separator/>
      </w:r>
    </w:p>
  </w:endnote>
  <w:endnote w:type="continuationSeparator" w:id="0">
    <w:p w14:paraId="7F290B27" w14:textId="77777777" w:rsidR="00F714C4" w:rsidRDefault="00F714C4" w:rsidP="00CF0E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54958384"/>
      <w:docPartObj>
        <w:docPartGallery w:val="Page Numbers (Bottom of Page)"/>
        <w:docPartUnique/>
      </w:docPartObj>
    </w:sdtPr>
    <w:sdtEndPr/>
    <w:sdtContent>
      <w:sdt>
        <w:sdtPr>
          <w:id w:val="-1769616900"/>
          <w:docPartObj>
            <w:docPartGallery w:val="Page Numbers (Top of Page)"/>
            <w:docPartUnique/>
          </w:docPartObj>
        </w:sdtPr>
        <w:sdtEndPr/>
        <w:sdtContent>
          <w:p w14:paraId="17461726" w14:textId="77777777" w:rsidR="00A06F53" w:rsidRDefault="00A06F53">
            <w:pPr>
              <w:pStyle w:val="Footer"/>
              <w:jc w:val="right"/>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w:t>
            </w:r>
            <w:r>
              <w:rPr>
                <w:b/>
                <w:bCs/>
                <w:sz w:val="24"/>
                <w:szCs w:val="24"/>
              </w:rPr>
              <w:fldChar w:fldCharType="end"/>
            </w:r>
          </w:p>
        </w:sdtContent>
      </w:sdt>
    </w:sdtContent>
  </w:sdt>
  <w:p w14:paraId="76F2C958" w14:textId="77777777" w:rsidR="00A06F53" w:rsidRDefault="00A06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5F178A" w14:textId="77777777" w:rsidR="00F714C4" w:rsidRDefault="00F714C4" w:rsidP="00CF0E5A">
      <w:pPr>
        <w:spacing w:after="0" w:line="240" w:lineRule="auto"/>
      </w:pPr>
      <w:r>
        <w:separator/>
      </w:r>
    </w:p>
  </w:footnote>
  <w:footnote w:type="continuationSeparator" w:id="0">
    <w:p w14:paraId="3061415C" w14:textId="77777777" w:rsidR="00F714C4" w:rsidRDefault="00F714C4" w:rsidP="00CF0E5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87A17" w14:textId="69124F4B" w:rsidR="00CF0E5A" w:rsidRPr="00A06F53" w:rsidRDefault="00A06F53" w:rsidP="00A06F53">
    <w:pPr>
      <w:pStyle w:val="Header"/>
      <w:tabs>
        <w:tab w:val="clear" w:pos="4680"/>
        <w:tab w:val="left" w:pos="1980"/>
        <w:tab w:val="center" w:pos="4770"/>
      </w:tabs>
      <w:rPr>
        <w:rFonts w:ascii="Times New Roman" w:hAnsi="Times New Roman" w:cs="Times New Roman"/>
        <w:b/>
        <w:sz w:val="24"/>
        <w:szCs w:val="24"/>
      </w:rPr>
    </w:pPr>
    <w:r w:rsidRPr="00A06F53">
      <w:rPr>
        <w:rFonts w:ascii="Times New Roman" w:hAnsi="Times New Roman" w:cs="Times New Roman"/>
        <w:b/>
        <w:sz w:val="24"/>
        <w:szCs w:val="24"/>
      </w:rPr>
      <w:t>EXHIBIT A – SCOPE OF WORK</w:t>
    </w:r>
    <w:r w:rsidR="001E070E">
      <w:rPr>
        <w:rFonts w:ascii="Times New Roman" w:hAnsi="Times New Roman" w:cs="Times New Roman"/>
        <w:b/>
        <w:sz w:val="24"/>
        <w:szCs w:val="24"/>
      </w:rPr>
      <w:tab/>
    </w:r>
    <w:r w:rsidR="001E070E">
      <w:rPr>
        <w:rFonts w:ascii="Times New Roman" w:hAnsi="Times New Roman" w:cs="Times New Roman"/>
        <w:b/>
        <w:sz w:val="24"/>
        <w:szCs w:val="24"/>
      </w:rPr>
      <w:tab/>
    </w:r>
    <w:r w:rsidR="00926CF2" w:rsidRPr="00F0240C">
      <w:rPr>
        <w:rFonts w:ascii="Times New Roman" w:hAnsi="Times New Roman" w:cs="Times New Roman"/>
        <w:b/>
        <w:sz w:val="24"/>
        <w:szCs w:val="24"/>
      </w:rPr>
      <w:t>2</w:t>
    </w:r>
    <w:r w:rsidR="00701A98">
      <w:rPr>
        <w:rFonts w:ascii="Times New Roman" w:hAnsi="Times New Roman" w:cs="Times New Roman"/>
        <w:b/>
        <w:sz w:val="24"/>
        <w:szCs w:val="24"/>
      </w:rPr>
      <w:t>2</w:t>
    </w:r>
    <w:r w:rsidR="00FB7DB7" w:rsidRPr="00F0240C">
      <w:rPr>
        <w:rFonts w:ascii="Times New Roman" w:hAnsi="Times New Roman" w:cs="Times New Roman"/>
        <w:b/>
        <w:sz w:val="24"/>
        <w:szCs w:val="24"/>
      </w:rPr>
      <w:t>-</w:t>
    </w:r>
    <w:r w:rsidR="00701A98">
      <w:rPr>
        <w:rFonts w:ascii="Times New Roman" w:hAnsi="Times New Roman" w:cs="Times New Roman"/>
        <w:b/>
        <w:sz w:val="24"/>
        <w:szCs w:val="24"/>
      </w:rPr>
      <w:t>417</w:t>
    </w:r>
    <w:r w:rsidR="00FB7DB7">
      <w:rPr>
        <w:rFonts w:ascii="Times New Roman" w:hAnsi="Times New Roman" w:cs="Times New Roman"/>
        <w:b/>
        <w:sz w:val="24"/>
        <w:szCs w:val="24"/>
      </w:rPr>
      <w:tab/>
    </w:r>
    <w:r w:rsidR="00FB7DB7">
      <w:rPr>
        <w:rFonts w:ascii="Times New Roman" w:hAnsi="Times New Roman" w:cs="Times New Roman"/>
        <w:b/>
        <w:sz w:val="24"/>
        <w:szCs w:val="24"/>
      </w:rPr>
      <w:tab/>
    </w:r>
    <w:r w:rsidR="00F0240C">
      <w:rPr>
        <w:rFonts w:ascii="Times New Roman" w:hAnsi="Times New Roman" w:cs="Times New Roman"/>
        <w:b/>
        <w:sz w:val="24"/>
        <w:szCs w:val="24"/>
      </w:rPr>
      <w:t xml:space="preserve">FIRE PROTECTION </w:t>
    </w:r>
    <w:r w:rsidR="00007969">
      <w:rPr>
        <w:rFonts w:ascii="Times New Roman" w:hAnsi="Times New Roman" w:cs="Times New Roman"/>
        <w:b/>
        <w:sz w:val="24"/>
        <w:szCs w:val="24"/>
      </w:rPr>
      <w:t xml:space="preserve">SYSTEM </w:t>
    </w:r>
    <w:r w:rsidR="00F0240C">
      <w:rPr>
        <w:rFonts w:ascii="Times New Roman" w:hAnsi="Times New Roman" w:cs="Times New Roman"/>
        <w:b/>
        <w:sz w:val="24"/>
        <w:szCs w:val="24"/>
      </w:rPr>
      <w:t>SERVICES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23113B"/>
    <w:multiLevelType w:val="multilevel"/>
    <w:tmpl w:val="8E7E0300"/>
    <w:lvl w:ilvl="0">
      <w:start w:val="2"/>
      <w:numFmt w:val="decimal"/>
      <w:lvlText w:val="%1"/>
      <w:lvlJc w:val="left"/>
      <w:pPr>
        <w:ind w:left="975" w:hanging="975"/>
      </w:pPr>
      <w:rPr>
        <w:rFonts w:hint="default"/>
      </w:rPr>
    </w:lvl>
    <w:lvl w:ilvl="1">
      <w:start w:val="4"/>
      <w:numFmt w:val="decimal"/>
      <w:lvlText w:val="%1.%2"/>
      <w:lvlJc w:val="left"/>
      <w:pPr>
        <w:ind w:left="1552" w:hanging="975"/>
      </w:pPr>
      <w:rPr>
        <w:rFonts w:hint="default"/>
      </w:rPr>
    </w:lvl>
    <w:lvl w:ilvl="2">
      <w:start w:val="1"/>
      <w:numFmt w:val="decimal"/>
      <w:lvlText w:val="%1.%2.%3"/>
      <w:lvlJc w:val="left"/>
      <w:pPr>
        <w:ind w:left="2129" w:hanging="975"/>
      </w:pPr>
      <w:rPr>
        <w:rFonts w:hint="default"/>
      </w:rPr>
    </w:lvl>
    <w:lvl w:ilvl="3">
      <w:start w:val="1"/>
      <w:numFmt w:val="decimal"/>
      <w:lvlText w:val="%1.%2.%3.%4"/>
      <w:lvlJc w:val="left"/>
      <w:pPr>
        <w:ind w:left="2706" w:hanging="975"/>
      </w:pPr>
      <w:rPr>
        <w:rFonts w:hint="default"/>
      </w:rPr>
    </w:lvl>
    <w:lvl w:ilvl="4">
      <w:start w:val="1"/>
      <w:numFmt w:val="decimal"/>
      <w:lvlText w:val="%1.%2.%3.%4.%5"/>
      <w:lvlJc w:val="left"/>
      <w:pPr>
        <w:ind w:left="3388" w:hanging="1080"/>
      </w:pPr>
      <w:rPr>
        <w:rFonts w:hint="default"/>
      </w:rPr>
    </w:lvl>
    <w:lvl w:ilvl="5">
      <w:start w:val="6"/>
      <w:numFmt w:val="decimal"/>
      <w:lvlText w:val="%1.%2.%3.%4.%5.%6"/>
      <w:lvlJc w:val="left"/>
      <w:pPr>
        <w:ind w:left="3965" w:hanging="1080"/>
      </w:pPr>
      <w:rPr>
        <w:rFonts w:hint="default"/>
      </w:rPr>
    </w:lvl>
    <w:lvl w:ilvl="6">
      <w:start w:val="1"/>
      <w:numFmt w:val="decimal"/>
      <w:lvlText w:val="%1.%2.%3.%4.%5.%6.%7"/>
      <w:lvlJc w:val="left"/>
      <w:pPr>
        <w:ind w:left="4902" w:hanging="1440"/>
      </w:pPr>
      <w:rPr>
        <w:rFonts w:hint="default"/>
      </w:rPr>
    </w:lvl>
    <w:lvl w:ilvl="7">
      <w:start w:val="1"/>
      <w:numFmt w:val="decimal"/>
      <w:lvlText w:val="%1.%2.%3.%4.%5.%6.%7.%8"/>
      <w:lvlJc w:val="left"/>
      <w:pPr>
        <w:ind w:left="5479" w:hanging="1440"/>
      </w:pPr>
      <w:rPr>
        <w:rFonts w:hint="default"/>
      </w:rPr>
    </w:lvl>
    <w:lvl w:ilvl="8">
      <w:start w:val="1"/>
      <w:numFmt w:val="decimal"/>
      <w:lvlText w:val="%1.%2.%3.%4.%5.%6.%7.%8.%9"/>
      <w:lvlJc w:val="left"/>
      <w:pPr>
        <w:ind w:left="6056" w:hanging="1440"/>
      </w:pPr>
      <w:rPr>
        <w:rFonts w:hint="default"/>
      </w:rPr>
    </w:lvl>
  </w:abstractNum>
  <w:abstractNum w:abstractNumId="1" w15:restartNumberingAfterBreak="0">
    <w:nsid w:val="1E6958FA"/>
    <w:multiLevelType w:val="hybridMultilevel"/>
    <w:tmpl w:val="6B40D810"/>
    <w:lvl w:ilvl="0" w:tplc="8F4C0134">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4FC0C2D"/>
    <w:multiLevelType w:val="multilevel"/>
    <w:tmpl w:val="89C0F866"/>
    <w:lvl w:ilvl="0">
      <w:start w:val="5"/>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15:restartNumberingAfterBreak="0">
    <w:nsid w:val="261069B1"/>
    <w:multiLevelType w:val="hybridMultilevel"/>
    <w:tmpl w:val="DC00AAD8"/>
    <w:lvl w:ilvl="0" w:tplc="928A222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A7163AD"/>
    <w:multiLevelType w:val="multilevel"/>
    <w:tmpl w:val="48A2C55E"/>
    <w:lvl w:ilvl="0">
      <w:start w:val="2"/>
      <w:numFmt w:val="decimal"/>
      <w:lvlText w:val="%1"/>
      <w:lvlJc w:val="left"/>
      <w:pPr>
        <w:ind w:left="810" w:hanging="810"/>
      </w:pPr>
      <w:rPr>
        <w:rFonts w:hint="default"/>
      </w:rPr>
    </w:lvl>
    <w:lvl w:ilvl="1">
      <w:start w:val="3"/>
      <w:numFmt w:val="decimal"/>
      <w:lvlText w:val="%1.%2"/>
      <w:lvlJc w:val="left"/>
      <w:pPr>
        <w:ind w:left="1348" w:hanging="810"/>
      </w:pPr>
      <w:rPr>
        <w:rFonts w:hint="default"/>
      </w:rPr>
    </w:lvl>
    <w:lvl w:ilvl="2">
      <w:start w:val="4"/>
      <w:numFmt w:val="decimal"/>
      <w:lvlText w:val="%1.%2.%3"/>
      <w:lvlJc w:val="left"/>
      <w:pPr>
        <w:ind w:left="1886" w:hanging="810"/>
      </w:pPr>
      <w:rPr>
        <w:rFonts w:hint="default"/>
      </w:rPr>
    </w:lvl>
    <w:lvl w:ilvl="3">
      <w:start w:val="4"/>
      <w:numFmt w:val="decimal"/>
      <w:lvlText w:val="%1.%2.%3.%4"/>
      <w:lvlJc w:val="left"/>
      <w:pPr>
        <w:ind w:left="2424" w:hanging="810"/>
      </w:pPr>
      <w:rPr>
        <w:rFonts w:hint="default"/>
      </w:rPr>
    </w:lvl>
    <w:lvl w:ilvl="4">
      <w:start w:val="5"/>
      <w:numFmt w:val="decimal"/>
      <w:lvlText w:val="%1.%2.%3.%4.%5"/>
      <w:lvlJc w:val="left"/>
      <w:pPr>
        <w:ind w:left="3232" w:hanging="1080"/>
      </w:pPr>
      <w:rPr>
        <w:rFonts w:hint="default"/>
      </w:rPr>
    </w:lvl>
    <w:lvl w:ilvl="5">
      <w:start w:val="1"/>
      <w:numFmt w:val="decimal"/>
      <w:lvlText w:val="%1.%2.%3.%4.%5.%6"/>
      <w:lvlJc w:val="left"/>
      <w:pPr>
        <w:ind w:left="3770" w:hanging="1080"/>
      </w:pPr>
      <w:rPr>
        <w:rFonts w:hint="default"/>
      </w:rPr>
    </w:lvl>
    <w:lvl w:ilvl="6">
      <w:start w:val="1"/>
      <w:numFmt w:val="decimal"/>
      <w:lvlText w:val="%1.%2.%3.%4.%5.%6.%7"/>
      <w:lvlJc w:val="left"/>
      <w:pPr>
        <w:ind w:left="4668" w:hanging="1440"/>
      </w:pPr>
      <w:rPr>
        <w:rFonts w:hint="default"/>
      </w:rPr>
    </w:lvl>
    <w:lvl w:ilvl="7">
      <w:start w:val="1"/>
      <w:numFmt w:val="decimal"/>
      <w:lvlText w:val="%1.%2.%3.%4.%5.%6.%7.%8"/>
      <w:lvlJc w:val="left"/>
      <w:pPr>
        <w:ind w:left="5206" w:hanging="1440"/>
      </w:pPr>
      <w:rPr>
        <w:rFonts w:hint="default"/>
      </w:rPr>
    </w:lvl>
    <w:lvl w:ilvl="8">
      <w:start w:val="1"/>
      <w:numFmt w:val="decimal"/>
      <w:lvlText w:val="%1.%2.%3.%4.%5.%6.%7.%8.%9"/>
      <w:lvlJc w:val="left"/>
      <w:pPr>
        <w:ind w:left="5744" w:hanging="1440"/>
      </w:pPr>
      <w:rPr>
        <w:rFonts w:hint="default"/>
      </w:rPr>
    </w:lvl>
  </w:abstractNum>
  <w:abstractNum w:abstractNumId="5" w15:restartNumberingAfterBreak="0">
    <w:nsid w:val="2E1467A1"/>
    <w:multiLevelType w:val="multilevel"/>
    <w:tmpl w:val="95B0294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15:restartNumberingAfterBreak="0">
    <w:nsid w:val="3F735ACE"/>
    <w:multiLevelType w:val="hybridMultilevel"/>
    <w:tmpl w:val="5EA078CA"/>
    <w:lvl w:ilvl="0" w:tplc="4DE2466C">
      <w:start w:val="3"/>
      <w:numFmt w:val="decimal"/>
      <w:lvlText w:val="%1."/>
      <w:lvlJc w:val="left"/>
      <w:pPr>
        <w:ind w:left="720" w:hanging="360"/>
      </w:pPr>
      <w:rPr>
        <w:rFonts w:hint="default"/>
        <w:b/>
        <w:bCs/>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4C48BE"/>
    <w:multiLevelType w:val="multilevel"/>
    <w:tmpl w:val="B066A97E"/>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6"/>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8" w15:restartNumberingAfterBreak="0">
    <w:nsid w:val="432107ED"/>
    <w:multiLevelType w:val="multilevel"/>
    <w:tmpl w:val="96A82642"/>
    <w:lvl w:ilvl="0">
      <w:start w:val="2"/>
      <w:numFmt w:val="decimal"/>
      <w:lvlText w:val="%1"/>
      <w:lvlJc w:val="left"/>
      <w:pPr>
        <w:ind w:left="480" w:hanging="480"/>
      </w:pPr>
      <w:rPr>
        <w:rFonts w:hint="default"/>
      </w:rPr>
    </w:lvl>
    <w:lvl w:ilvl="1">
      <w:start w:val="3"/>
      <w:numFmt w:val="decimal"/>
      <w:lvlText w:val="%1.%2"/>
      <w:lvlJc w:val="left"/>
      <w:pPr>
        <w:ind w:left="840" w:hanging="48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4B540E02"/>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4D737AF0"/>
    <w:multiLevelType w:val="multilevel"/>
    <w:tmpl w:val="8206B93E"/>
    <w:lvl w:ilvl="0">
      <w:start w:val="1"/>
      <w:numFmt w:val="decimal"/>
      <w:lvlText w:val="%1."/>
      <w:lvlJc w:val="left"/>
      <w:pPr>
        <w:ind w:left="360" w:hanging="360"/>
      </w:pPr>
      <w:rPr>
        <w:rFonts w:hint="default"/>
        <w:b/>
        <w:bCs/>
        <w:i w:val="0"/>
        <w:iCs/>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05A6411"/>
    <w:multiLevelType w:val="hybridMultilevel"/>
    <w:tmpl w:val="AB9645CC"/>
    <w:lvl w:ilvl="0" w:tplc="5B449864">
      <w:start w:val="6"/>
      <w:numFmt w:val="decimal"/>
      <w:lvlText w:val="%1."/>
      <w:lvlJc w:val="left"/>
      <w:pPr>
        <w:ind w:left="720" w:hanging="360"/>
      </w:pPr>
      <w:rPr>
        <w:rFonts w:hint="default"/>
        <w:b/>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57075FA"/>
    <w:multiLevelType w:val="multilevel"/>
    <w:tmpl w:val="61E02644"/>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val="0"/>
        <w:bCs w:val="0"/>
      </w:rPr>
    </w:lvl>
    <w:lvl w:ilvl="2">
      <w:start w:val="1"/>
      <w:numFmt w:val="decimal"/>
      <w:lvlText w:val="%1.%2.%3"/>
      <w:lvlJc w:val="left"/>
      <w:pPr>
        <w:ind w:left="720" w:hanging="720"/>
      </w:pPr>
      <w:rPr>
        <w:rFonts w:hint="default"/>
        <w:b w:val="0"/>
        <w:bCs w:val="0"/>
      </w:rPr>
    </w:lvl>
    <w:lvl w:ilvl="3">
      <w:start w:val="1"/>
      <w:numFmt w:val="decimal"/>
      <w:lvlText w:val="%1.%2.%3.%4"/>
      <w:lvlJc w:val="left"/>
      <w:pPr>
        <w:ind w:left="720" w:hanging="720"/>
      </w:pPr>
      <w:rPr>
        <w:rFonts w:hint="default"/>
        <w:b w:val="0"/>
        <w:bCs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5B581A75"/>
    <w:multiLevelType w:val="hybridMultilevel"/>
    <w:tmpl w:val="806E8A04"/>
    <w:lvl w:ilvl="0" w:tplc="444C6656">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5E400FCC"/>
    <w:multiLevelType w:val="multilevel"/>
    <w:tmpl w:val="5308DAE8"/>
    <w:lvl w:ilvl="0">
      <w:start w:val="2"/>
      <w:numFmt w:val="decimal"/>
      <w:lvlText w:val="%1"/>
      <w:lvlJc w:val="left"/>
      <w:pPr>
        <w:ind w:left="645" w:hanging="645"/>
      </w:pPr>
      <w:rPr>
        <w:rFonts w:hint="default"/>
      </w:rPr>
    </w:lvl>
    <w:lvl w:ilvl="1">
      <w:start w:val="3"/>
      <w:numFmt w:val="decimal"/>
      <w:lvlText w:val="%1.%2"/>
      <w:lvlJc w:val="left"/>
      <w:pPr>
        <w:ind w:left="1125" w:hanging="645"/>
      </w:pPr>
      <w:rPr>
        <w:rFonts w:hint="default"/>
      </w:rPr>
    </w:lvl>
    <w:lvl w:ilvl="2">
      <w:start w:val="5"/>
      <w:numFmt w:val="decimal"/>
      <w:lvlText w:val="%1.%2.%3"/>
      <w:lvlJc w:val="left"/>
      <w:pPr>
        <w:ind w:left="1680" w:hanging="720"/>
      </w:pPr>
      <w:rPr>
        <w:rFonts w:hint="default"/>
      </w:rPr>
    </w:lvl>
    <w:lvl w:ilvl="3">
      <w:start w:val="2"/>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280" w:hanging="1440"/>
      </w:pPr>
      <w:rPr>
        <w:rFonts w:hint="default"/>
      </w:rPr>
    </w:lvl>
  </w:abstractNum>
  <w:abstractNum w:abstractNumId="15" w15:restartNumberingAfterBreak="0">
    <w:nsid w:val="647A6D8D"/>
    <w:multiLevelType w:val="multilevel"/>
    <w:tmpl w:val="229E6274"/>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 w15:restartNumberingAfterBreak="0">
    <w:nsid w:val="6B9D2E44"/>
    <w:multiLevelType w:val="multilevel"/>
    <w:tmpl w:val="60E6E5E8"/>
    <w:lvl w:ilvl="0">
      <w:start w:val="2"/>
      <w:numFmt w:val="decimal"/>
      <w:lvlText w:val="%1"/>
      <w:lvlJc w:val="left"/>
      <w:pPr>
        <w:ind w:left="645" w:hanging="645"/>
      </w:pPr>
      <w:rPr>
        <w:rFonts w:hint="default"/>
      </w:rPr>
    </w:lvl>
    <w:lvl w:ilvl="1">
      <w:start w:val="3"/>
      <w:numFmt w:val="decimal"/>
      <w:lvlText w:val="%1.%2"/>
      <w:lvlJc w:val="left"/>
      <w:pPr>
        <w:ind w:left="1127" w:hanging="645"/>
      </w:pPr>
      <w:rPr>
        <w:rFonts w:hint="default"/>
      </w:rPr>
    </w:lvl>
    <w:lvl w:ilvl="2">
      <w:start w:val="4"/>
      <w:numFmt w:val="decimal"/>
      <w:lvlText w:val="%1.%2.%3"/>
      <w:lvlJc w:val="left"/>
      <w:pPr>
        <w:ind w:left="1684" w:hanging="720"/>
      </w:pPr>
      <w:rPr>
        <w:rFonts w:hint="default"/>
      </w:rPr>
    </w:lvl>
    <w:lvl w:ilvl="3">
      <w:start w:val="9"/>
      <w:numFmt w:val="decimal"/>
      <w:lvlText w:val="%1.%2.%3.%4"/>
      <w:lvlJc w:val="left"/>
      <w:pPr>
        <w:ind w:left="2166" w:hanging="720"/>
      </w:pPr>
      <w:rPr>
        <w:rFonts w:hint="default"/>
      </w:rPr>
    </w:lvl>
    <w:lvl w:ilvl="4">
      <w:start w:val="1"/>
      <w:numFmt w:val="decimal"/>
      <w:lvlText w:val="%1.%2.%3.%4.%5"/>
      <w:lvlJc w:val="left"/>
      <w:pPr>
        <w:ind w:left="3008" w:hanging="1080"/>
      </w:pPr>
      <w:rPr>
        <w:rFonts w:hint="default"/>
      </w:rPr>
    </w:lvl>
    <w:lvl w:ilvl="5">
      <w:start w:val="1"/>
      <w:numFmt w:val="decimal"/>
      <w:lvlText w:val="%1.%2.%3.%4.%5.%6"/>
      <w:lvlJc w:val="left"/>
      <w:pPr>
        <w:ind w:left="3490" w:hanging="1080"/>
      </w:pPr>
      <w:rPr>
        <w:rFonts w:hint="default"/>
      </w:rPr>
    </w:lvl>
    <w:lvl w:ilvl="6">
      <w:start w:val="1"/>
      <w:numFmt w:val="decimal"/>
      <w:lvlText w:val="%1.%2.%3.%4.%5.%6.%7"/>
      <w:lvlJc w:val="left"/>
      <w:pPr>
        <w:ind w:left="4332" w:hanging="1440"/>
      </w:pPr>
      <w:rPr>
        <w:rFonts w:hint="default"/>
      </w:rPr>
    </w:lvl>
    <w:lvl w:ilvl="7">
      <w:start w:val="1"/>
      <w:numFmt w:val="decimal"/>
      <w:lvlText w:val="%1.%2.%3.%4.%5.%6.%7.%8"/>
      <w:lvlJc w:val="left"/>
      <w:pPr>
        <w:ind w:left="4814" w:hanging="1440"/>
      </w:pPr>
      <w:rPr>
        <w:rFonts w:hint="default"/>
      </w:rPr>
    </w:lvl>
    <w:lvl w:ilvl="8">
      <w:start w:val="1"/>
      <w:numFmt w:val="decimal"/>
      <w:lvlText w:val="%1.%2.%3.%4.%5.%6.%7.%8.%9"/>
      <w:lvlJc w:val="left"/>
      <w:pPr>
        <w:ind w:left="5296" w:hanging="1440"/>
      </w:pPr>
      <w:rPr>
        <w:rFonts w:hint="default"/>
      </w:rPr>
    </w:lvl>
  </w:abstractNum>
  <w:abstractNum w:abstractNumId="17" w15:restartNumberingAfterBreak="0">
    <w:nsid w:val="6E157895"/>
    <w:multiLevelType w:val="multilevel"/>
    <w:tmpl w:val="83445B1C"/>
    <w:lvl w:ilvl="0">
      <w:start w:val="6"/>
      <w:numFmt w:val="decimal"/>
      <w:lvlText w:val="%1.0"/>
      <w:lvlJc w:val="left"/>
      <w:pPr>
        <w:ind w:left="72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240" w:hanging="720"/>
      </w:pPr>
      <w:rPr>
        <w:rFonts w:hint="default"/>
      </w:rPr>
    </w:lvl>
    <w:lvl w:ilvl="4">
      <w:start w:val="1"/>
      <w:numFmt w:val="decimal"/>
      <w:lvlText w:val="%1.%2.%3.%4.%5"/>
      <w:lvlJc w:val="left"/>
      <w:pPr>
        <w:ind w:left="4320"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20" w:hanging="1440"/>
      </w:pPr>
      <w:rPr>
        <w:rFonts w:hint="default"/>
      </w:rPr>
    </w:lvl>
    <w:lvl w:ilvl="7">
      <w:start w:val="1"/>
      <w:numFmt w:val="decimal"/>
      <w:lvlText w:val="%1.%2.%3.%4.%5.%6.%7.%8"/>
      <w:lvlJc w:val="left"/>
      <w:pPr>
        <w:ind w:left="6840" w:hanging="1440"/>
      </w:pPr>
      <w:rPr>
        <w:rFonts w:hint="default"/>
      </w:rPr>
    </w:lvl>
    <w:lvl w:ilvl="8">
      <w:start w:val="1"/>
      <w:numFmt w:val="decimal"/>
      <w:lvlText w:val="%1.%2.%3.%4.%5.%6.%7.%8.%9"/>
      <w:lvlJc w:val="left"/>
      <w:pPr>
        <w:ind w:left="7560" w:hanging="1440"/>
      </w:pPr>
      <w:rPr>
        <w:rFonts w:hint="default"/>
      </w:rPr>
    </w:lvl>
  </w:abstractNum>
  <w:abstractNum w:abstractNumId="18" w15:restartNumberingAfterBreak="0">
    <w:nsid w:val="72C77C9C"/>
    <w:multiLevelType w:val="multilevel"/>
    <w:tmpl w:val="946A1FDC"/>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745A6113"/>
    <w:multiLevelType w:val="multilevel"/>
    <w:tmpl w:val="A7CCEA7E"/>
    <w:lvl w:ilvl="0">
      <w:start w:val="2"/>
      <w:numFmt w:val="decimal"/>
      <w:lvlText w:val="%1"/>
      <w:lvlJc w:val="left"/>
      <w:pPr>
        <w:ind w:left="480" w:hanging="480"/>
      </w:pPr>
      <w:rPr>
        <w:rFonts w:hint="default"/>
      </w:rPr>
    </w:lvl>
    <w:lvl w:ilvl="1">
      <w:start w:val="3"/>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754823A0"/>
    <w:multiLevelType w:val="hybridMultilevel"/>
    <w:tmpl w:val="BB0AE92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D794FE4"/>
    <w:multiLevelType w:val="multilevel"/>
    <w:tmpl w:val="35C429AC"/>
    <w:lvl w:ilvl="0">
      <w:start w:val="2"/>
      <w:numFmt w:val="decimal"/>
      <w:lvlText w:val="%1"/>
      <w:lvlJc w:val="left"/>
      <w:pPr>
        <w:ind w:left="480" w:hanging="480"/>
      </w:pPr>
      <w:rPr>
        <w:rFonts w:hint="default"/>
      </w:rPr>
    </w:lvl>
    <w:lvl w:ilvl="1">
      <w:start w:val="5"/>
      <w:numFmt w:val="decimal"/>
      <w:lvlText w:val="%1.%2"/>
      <w:lvlJc w:val="left"/>
      <w:pPr>
        <w:ind w:left="753" w:hanging="480"/>
      </w:pPr>
      <w:rPr>
        <w:rFonts w:hint="default"/>
      </w:rPr>
    </w:lvl>
    <w:lvl w:ilvl="2">
      <w:start w:val="7"/>
      <w:numFmt w:val="decimal"/>
      <w:lvlText w:val="%1.%2.%3"/>
      <w:lvlJc w:val="left"/>
      <w:pPr>
        <w:ind w:left="1266" w:hanging="720"/>
      </w:pPr>
      <w:rPr>
        <w:rFonts w:hint="default"/>
      </w:rPr>
    </w:lvl>
    <w:lvl w:ilvl="3">
      <w:start w:val="1"/>
      <w:numFmt w:val="decimal"/>
      <w:lvlText w:val="%1.%2.%3.%4"/>
      <w:lvlJc w:val="left"/>
      <w:pPr>
        <w:ind w:left="1539" w:hanging="720"/>
      </w:pPr>
      <w:rPr>
        <w:rFonts w:hint="default"/>
      </w:rPr>
    </w:lvl>
    <w:lvl w:ilvl="4">
      <w:start w:val="1"/>
      <w:numFmt w:val="decimal"/>
      <w:lvlText w:val="%1.%2.%3.%4.%5"/>
      <w:lvlJc w:val="left"/>
      <w:pPr>
        <w:ind w:left="2172" w:hanging="1080"/>
      </w:pPr>
      <w:rPr>
        <w:rFonts w:hint="default"/>
      </w:rPr>
    </w:lvl>
    <w:lvl w:ilvl="5">
      <w:start w:val="1"/>
      <w:numFmt w:val="decimal"/>
      <w:lvlText w:val="%1.%2.%3.%4.%5.%6"/>
      <w:lvlJc w:val="left"/>
      <w:pPr>
        <w:ind w:left="2445" w:hanging="1080"/>
      </w:pPr>
      <w:rPr>
        <w:rFonts w:hint="default"/>
      </w:rPr>
    </w:lvl>
    <w:lvl w:ilvl="6">
      <w:start w:val="1"/>
      <w:numFmt w:val="decimal"/>
      <w:lvlText w:val="%1.%2.%3.%4.%5.%6.%7"/>
      <w:lvlJc w:val="left"/>
      <w:pPr>
        <w:ind w:left="3078" w:hanging="1440"/>
      </w:pPr>
      <w:rPr>
        <w:rFonts w:hint="default"/>
      </w:rPr>
    </w:lvl>
    <w:lvl w:ilvl="7">
      <w:start w:val="1"/>
      <w:numFmt w:val="decimal"/>
      <w:lvlText w:val="%1.%2.%3.%4.%5.%6.%7.%8"/>
      <w:lvlJc w:val="left"/>
      <w:pPr>
        <w:ind w:left="3351" w:hanging="1440"/>
      </w:pPr>
      <w:rPr>
        <w:rFonts w:hint="default"/>
      </w:rPr>
    </w:lvl>
    <w:lvl w:ilvl="8">
      <w:start w:val="1"/>
      <w:numFmt w:val="decimal"/>
      <w:lvlText w:val="%1.%2.%3.%4.%5.%6.%7.%8.%9"/>
      <w:lvlJc w:val="left"/>
      <w:pPr>
        <w:ind w:left="3624" w:hanging="1440"/>
      </w:pPr>
      <w:rPr>
        <w:rFonts w:hint="default"/>
      </w:rPr>
    </w:lvl>
  </w:abstractNum>
  <w:num w:numId="1" w16cid:durableId="181820325">
    <w:abstractNumId w:val="1"/>
  </w:num>
  <w:num w:numId="2" w16cid:durableId="337195007">
    <w:abstractNumId w:val="10"/>
  </w:num>
  <w:num w:numId="3" w16cid:durableId="56323701">
    <w:abstractNumId w:val="13"/>
  </w:num>
  <w:num w:numId="4" w16cid:durableId="1877037500">
    <w:abstractNumId w:val="20"/>
  </w:num>
  <w:num w:numId="5" w16cid:durableId="1869490871">
    <w:abstractNumId w:val="3"/>
  </w:num>
  <w:num w:numId="6" w16cid:durableId="316686257">
    <w:abstractNumId w:val="5"/>
  </w:num>
  <w:num w:numId="7" w16cid:durableId="348796746">
    <w:abstractNumId w:val="9"/>
  </w:num>
  <w:num w:numId="8" w16cid:durableId="1748647071">
    <w:abstractNumId w:val="12"/>
  </w:num>
  <w:num w:numId="9" w16cid:durableId="1759865630">
    <w:abstractNumId w:val="19"/>
  </w:num>
  <w:num w:numId="10" w16cid:durableId="1787234112">
    <w:abstractNumId w:val="15"/>
  </w:num>
  <w:num w:numId="11" w16cid:durableId="229386946">
    <w:abstractNumId w:val="8"/>
  </w:num>
  <w:num w:numId="12" w16cid:durableId="2103984705">
    <w:abstractNumId w:val="18"/>
  </w:num>
  <w:num w:numId="13" w16cid:durableId="1063793675">
    <w:abstractNumId w:val="0"/>
  </w:num>
  <w:num w:numId="14" w16cid:durableId="1656227202">
    <w:abstractNumId w:val="21"/>
  </w:num>
  <w:num w:numId="15" w16cid:durableId="1749576669">
    <w:abstractNumId w:val="16"/>
  </w:num>
  <w:num w:numId="16" w16cid:durableId="2132625712">
    <w:abstractNumId w:val="14"/>
  </w:num>
  <w:num w:numId="17" w16cid:durableId="279266394">
    <w:abstractNumId w:val="7"/>
  </w:num>
  <w:num w:numId="18" w16cid:durableId="126319887">
    <w:abstractNumId w:val="6"/>
  </w:num>
  <w:num w:numId="19" w16cid:durableId="1726753092">
    <w:abstractNumId w:val="2"/>
  </w:num>
  <w:num w:numId="20" w16cid:durableId="860439883">
    <w:abstractNumId w:val="17"/>
  </w:num>
  <w:num w:numId="21" w16cid:durableId="80494004">
    <w:abstractNumId w:val="11"/>
  </w:num>
  <w:num w:numId="22" w16cid:durableId="13942058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0vppVawLe9kOuCdGvmV30YAJoMs5IckmZs3PIpp6xfSgJRhEMNXU5UM7WK/XM+0NdiDYF2hKnpAaSP++6CtjQ==" w:salt="G1cG0TSiiGedfQqRCJ0H1w=="/>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0E5A"/>
    <w:rsid w:val="000030A7"/>
    <w:rsid w:val="00007969"/>
    <w:rsid w:val="00022A89"/>
    <w:rsid w:val="000254E6"/>
    <w:rsid w:val="00030544"/>
    <w:rsid w:val="00047ED2"/>
    <w:rsid w:val="000662DF"/>
    <w:rsid w:val="00073CC8"/>
    <w:rsid w:val="0007729B"/>
    <w:rsid w:val="000A2F92"/>
    <w:rsid w:val="000A77CB"/>
    <w:rsid w:val="000B5510"/>
    <w:rsid w:val="000C0692"/>
    <w:rsid w:val="000D297D"/>
    <w:rsid w:val="000D584F"/>
    <w:rsid w:val="000E06AB"/>
    <w:rsid w:val="000E7E8B"/>
    <w:rsid w:val="00101544"/>
    <w:rsid w:val="00122D88"/>
    <w:rsid w:val="00145C43"/>
    <w:rsid w:val="00167963"/>
    <w:rsid w:val="00185CA3"/>
    <w:rsid w:val="001931D2"/>
    <w:rsid w:val="001A2270"/>
    <w:rsid w:val="001A5C06"/>
    <w:rsid w:val="001D43E3"/>
    <w:rsid w:val="001E070E"/>
    <w:rsid w:val="001E1FC6"/>
    <w:rsid w:val="001F7C6E"/>
    <w:rsid w:val="00206FF2"/>
    <w:rsid w:val="00212A0E"/>
    <w:rsid w:val="00220B79"/>
    <w:rsid w:val="00234C76"/>
    <w:rsid w:val="00265C1B"/>
    <w:rsid w:val="00272F11"/>
    <w:rsid w:val="002A0A8B"/>
    <w:rsid w:val="002A167D"/>
    <w:rsid w:val="002C7734"/>
    <w:rsid w:val="002D1FE4"/>
    <w:rsid w:val="002D28B4"/>
    <w:rsid w:val="002D3230"/>
    <w:rsid w:val="002F449C"/>
    <w:rsid w:val="003236AD"/>
    <w:rsid w:val="003274F6"/>
    <w:rsid w:val="003A196B"/>
    <w:rsid w:val="003C62D5"/>
    <w:rsid w:val="003C75EE"/>
    <w:rsid w:val="003E39E9"/>
    <w:rsid w:val="003E6603"/>
    <w:rsid w:val="004123DF"/>
    <w:rsid w:val="00415A55"/>
    <w:rsid w:val="00420775"/>
    <w:rsid w:val="004238FE"/>
    <w:rsid w:val="004430D4"/>
    <w:rsid w:val="00445715"/>
    <w:rsid w:val="00450C9F"/>
    <w:rsid w:val="0046133C"/>
    <w:rsid w:val="004642AC"/>
    <w:rsid w:val="0049061F"/>
    <w:rsid w:val="0049503D"/>
    <w:rsid w:val="004B25B2"/>
    <w:rsid w:val="004C14A2"/>
    <w:rsid w:val="004C33C3"/>
    <w:rsid w:val="004E739B"/>
    <w:rsid w:val="004F4408"/>
    <w:rsid w:val="005018A8"/>
    <w:rsid w:val="00512D2A"/>
    <w:rsid w:val="00517E19"/>
    <w:rsid w:val="005320EC"/>
    <w:rsid w:val="00545B2B"/>
    <w:rsid w:val="00555CBD"/>
    <w:rsid w:val="0056144E"/>
    <w:rsid w:val="0058365F"/>
    <w:rsid w:val="005A2CC0"/>
    <w:rsid w:val="005B180B"/>
    <w:rsid w:val="005C4E81"/>
    <w:rsid w:val="005D737D"/>
    <w:rsid w:val="006018FA"/>
    <w:rsid w:val="00602B59"/>
    <w:rsid w:val="0060739A"/>
    <w:rsid w:val="00612DF0"/>
    <w:rsid w:val="00617C6A"/>
    <w:rsid w:val="006249C6"/>
    <w:rsid w:val="00634CBB"/>
    <w:rsid w:val="006713B7"/>
    <w:rsid w:val="00677CD6"/>
    <w:rsid w:val="006869D9"/>
    <w:rsid w:val="0069171F"/>
    <w:rsid w:val="006918B0"/>
    <w:rsid w:val="006A212A"/>
    <w:rsid w:val="006B1BDD"/>
    <w:rsid w:val="006B66A8"/>
    <w:rsid w:val="006C178D"/>
    <w:rsid w:val="006D3977"/>
    <w:rsid w:val="006E0A6F"/>
    <w:rsid w:val="006F2FAA"/>
    <w:rsid w:val="00701A98"/>
    <w:rsid w:val="007061D1"/>
    <w:rsid w:val="00714446"/>
    <w:rsid w:val="00721771"/>
    <w:rsid w:val="007608EA"/>
    <w:rsid w:val="00777A7F"/>
    <w:rsid w:val="007826DB"/>
    <w:rsid w:val="007A037D"/>
    <w:rsid w:val="007B0FC0"/>
    <w:rsid w:val="007D10BF"/>
    <w:rsid w:val="007D47F3"/>
    <w:rsid w:val="007D6C56"/>
    <w:rsid w:val="008408C9"/>
    <w:rsid w:val="00851F56"/>
    <w:rsid w:val="0085262E"/>
    <w:rsid w:val="00877D5C"/>
    <w:rsid w:val="00894978"/>
    <w:rsid w:val="008D4CF7"/>
    <w:rsid w:val="008E2E50"/>
    <w:rsid w:val="009216F6"/>
    <w:rsid w:val="00926CF2"/>
    <w:rsid w:val="009273BD"/>
    <w:rsid w:val="00936343"/>
    <w:rsid w:val="009372DA"/>
    <w:rsid w:val="0095713D"/>
    <w:rsid w:val="009A3A21"/>
    <w:rsid w:val="009A3BBC"/>
    <w:rsid w:val="009A4B80"/>
    <w:rsid w:val="009B0C00"/>
    <w:rsid w:val="009C2F4F"/>
    <w:rsid w:val="009C672B"/>
    <w:rsid w:val="009E1F2D"/>
    <w:rsid w:val="00A05B6C"/>
    <w:rsid w:val="00A06F53"/>
    <w:rsid w:val="00A07239"/>
    <w:rsid w:val="00A07F80"/>
    <w:rsid w:val="00A11573"/>
    <w:rsid w:val="00A55936"/>
    <w:rsid w:val="00A65A92"/>
    <w:rsid w:val="00A701DD"/>
    <w:rsid w:val="00A77D4C"/>
    <w:rsid w:val="00AB0E0C"/>
    <w:rsid w:val="00AB7DCC"/>
    <w:rsid w:val="00AC48C5"/>
    <w:rsid w:val="00AD1973"/>
    <w:rsid w:val="00AD320A"/>
    <w:rsid w:val="00AE03B9"/>
    <w:rsid w:val="00AE2F68"/>
    <w:rsid w:val="00AE42AF"/>
    <w:rsid w:val="00B412D2"/>
    <w:rsid w:val="00B52066"/>
    <w:rsid w:val="00B61147"/>
    <w:rsid w:val="00B93C80"/>
    <w:rsid w:val="00BA2EC9"/>
    <w:rsid w:val="00BC17DB"/>
    <w:rsid w:val="00BC5995"/>
    <w:rsid w:val="00BD3A76"/>
    <w:rsid w:val="00BF2E98"/>
    <w:rsid w:val="00C0416F"/>
    <w:rsid w:val="00C06389"/>
    <w:rsid w:val="00C07546"/>
    <w:rsid w:val="00C1201A"/>
    <w:rsid w:val="00C1333E"/>
    <w:rsid w:val="00C17BA1"/>
    <w:rsid w:val="00C439AE"/>
    <w:rsid w:val="00C64150"/>
    <w:rsid w:val="00C655F9"/>
    <w:rsid w:val="00C65A65"/>
    <w:rsid w:val="00C67273"/>
    <w:rsid w:val="00CE124D"/>
    <w:rsid w:val="00CF0E5A"/>
    <w:rsid w:val="00D15B4A"/>
    <w:rsid w:val="00D5350E"/>
    <w:rsid w:val="00D633EC"/>
    <w:rsid w:val="00D927C7"/>
    <w:rsid w:val="00DA25D8"/>
    <w:rsid w:val="00DA3028"/>
    <w:rsid w:val="00DA3202"/>
    <w:rsid w:val="00DA3D8F"/>
    <w:rsid w:val="00DB1F05"/>
    <w:rsid w:val="00DB262B"/>
    <w:rsid w:val="00DC2E59"/>
    <w:rsid w:val="00DF0529"/>
    <w:rsid w:val="00E04076"/>
    <w:rsid w:val="00E17079"/>
    <w:rsid w:val="00E55121"/>
    <w:rsid w:val="00E704F9"/>
    <w:rsid w:val="00E758FE"/>
    <w:rsid w:val="00E75FCA"/>
    <w:rsid w:val="00E9750B"/>
    <w:rsid w:val="00EA0973"/>
    <w:rsid w:val="00EB13A9"/>
    <w:rsid w:val="00EB161A"/>
    <w:rsid w:val="00F0240C"/>
    <w:rsid w:val="00F13387"/>
    <w:rsid w:val="00F13DB0"/>
    <w:rsid w:val="00F27D94"/>
    <w:rsid w:val="00F3392C"/>
    <w:rsid w:val="00F544A5"/>
    <w:rsid w:val="00F56B62"/>
    <w:rsid w:val="00F57A34"/>
    <w:rsid w:val="00F60B3D"/>
    <w:rsid w:val="00F63BA4"/>
    <w:rsid w:val="00F64CD1"/>
    <w:rsid w:val="00F66424"/>
    <w:rsid w:val="00F714C4"/>
    <w:rsid w:val="00F73BCF"/>
    <w:rsid w:val="00F86603"/>
    <w:rsid w:val="00FA562D"/>
    <w:rsid w:val="00FB7DB7"/>
    <w:rsid w:val="00FC7FF2"/>
    <w:rsid w:val="00FD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52C772B"/>
  <w15:chartTrackingRefBased/>
  <w15:docId w15:val="{4087A0FA-107C-4FDA-8C1D-062D24AC6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F0E5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0E5A"/>
  </w:style>
  <w:style w:type="paragraph" w:styleId="Footer">
    <w:name w:val="footer"/>
    <w:basedOn w:val="Normal"/>
    <w:link w:val="FooterChar"/>
    <w:uiPriority w:val="99"/>
    <w:unhideWhenUsed/>
    <w:rsid w:val="00CF0E5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0E5A"/>
  </w:style>
  <w:style w:type="table" w:styleId="TableGrid">
    <w:name w:val="Table Grid"/>
    <w:basedOn w:val="TableNormal"/>
    <w:uiPriority w:val="39"/>
    <w:rsid w:val="00E9750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927C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927C7"/>
    <w:rPr>
      <w:rFonts w:ascii="Segoe UI" w:hAnsi="Segoe UI" w:cs="Segoe UI"/>
      <w:sz w:val="18"/>
      <w:szCs w:val="18"/>
    </w:rPr>
  </w:style>
  <w:style w:type="paragraph" w:styleId="ListParagraph">
    <w:name w:val="List Paragraph"/>
    <w:basedOn w:val="Normal"/>
    <w:uiPriority w:val="34"/>
    <w:qFormat/>
    <w:rsid w:val="00DA3202"/>
    <w:pPr>
      <w:ind w:left="720"/>
      <w:contextualSpacing/>
    </w:pPr>
  </w:style>
  <w:style w:type="character" w:styleId="CommentReference">
    <w:name w:val="annotation reference"/>
    <w:basedOn w:val="DefaultParagraphFont"/>
    <w:uiPriority w:val="99"/>
    <w:semiHidden/>
    <w:unhideWhenUsed/>
    <w:rsid w:val="00DA3202"/>
    <w:rPr>
      <w:sz w:val="16"/>
      <w:szCs w:val="16"/>
    </w:rPr>
  </w:style>
  <w:style w:type="paragraph" w:styleId="CommentText">
    <w:name w:val="annotation text"/>
    <w:basedOn w:val="Normal"/>
    <w:link w:val="CommentTextChar"/>
    <w:uiPriority w:val="99"/>
    <w:semiHidden/>
    <w:unhideWhenUsed/>
    <w:rsid w:val="00DA3202"/>
    <w:pPr>
      <w:spacing w:line="240" w:lineRule="auto"/>
    </w:pPr>
    <w:rPr>
      <w:sz w:val="20"/>
      <w:szCs w:val="20"/>
    </w:rPr>
  </w:style>
  <w:style w:type="character" w:customStyle="1" w:styleId="CommentTextChar">
    <w:name w:val="Comment Text Char"/>
    <w:basedOn w:val="DefaultParagraphFont"/>
    <w:link w:val="CommentText"/>
    <w:uiPriority w:val="99"/>
    <w:semiHidden/>
    <w:rsid w:val="00DA3202"/>
    <w:rPr>
      <w:sz w:val="20"/>
      <w:szCs w:val="20"/>
    </w:rPr>
  </w:style>
  <w:style w:type="paragraph" w:styleId="CommentSubject">
    <w:name w:val="annotation subject"/>
    <w:basedOn w:val="CommentText"/>
    <w:next w:val="CommentText"/>
    <w:link w:val="CommentSubjectChar"/>
    <w:uiPriority w:val="99"/>
    <w:semiHidden/>
    <w:unhideWhenUsed/>
    <w:rsid w:val="00B93C80"/>
    <w:rPr>
      <w:b/>
      <w:bCs/>
    </w:rPr>
  </w:style>
  <w:style w:type="character" w:customStyle="1" w:styleId="CommentSubjectChar">
    <w:name w:val="Comment Subject Char"/>
    <w:basedOn w:val="CommentTextChar"/>
    <w:link w:val="CommentSubject"/>
    <w:uiPriority w:val="99"/>
    <w:semiHidden/>
    <w:rsid w:val="00B93C8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CE6F25-24B9-4CCA-82D1-D5723CACD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335</TotalTime>
  <Pages>7</Pages>
  <Words>2246</Words>
  <Characters>12806</Characters>
  <Application>Microsoft Office Word</Application>
  <DocSecurity>8</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Falanga, Ron</dc:creator>
  <cp:keywords/>
  <dc:description/>
  <cp:lastModifiedBy>Rogers, Sandra</cp:lastModifiedBy>
  <cp:revision>17</cp:revision>
  <cp:lastPrinted>2021-08-24T14:59:00Z</cp:lastPrinted>
  <dcterms:created xsi:type="dcterms:W3CDTF">2022-08-12T16:53:00Z</dcterms:created>
  <dcterms:modified xsi:type="dcterms:W3CDTF">2022-09-01T15:46:00Z</dcterms:modified>
</cp:coreProperties>
</file>