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4B4508A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A4578">
        <w:rPr>
          <w:bCs/>
          <w:szCs w:val="24"/>
        </w:rPr>
        <w:t>Construction of Fire Station 71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A4578">
        <w:rPr>
          <w:szCs w:val="24"/>
        </w:rPr>
        <w:t>06/17</w:t>
      </w:r>
      <w:r w:rsidR="00C3031B">
        <w:rPr>
          <w:szCs w:val="24"/>
        </w:rPr>
        <w:t>/202</w:t>
      </w:r>
      <w:r w:rsidR="002A4578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555ACD59" w14:textId="5C80FB48" w:rsidR="002A4578" w:rsidRDefault="00271D07" w:rsidP="002A4578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</w:t>
      </w:r>
      <w:r w:rsidR="002A4578">
        <w:t>SOLICITATION IS HEREBY TERMINATED. THE PROJECT WILL BE RE-BID IN AN UPCOMING SOLICITATION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6E14C2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A4578">
      <w:rPr>
        <w:b/>
        <w:bCs/>
      </w:rPr>
      <w:t>7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2A4578">
      <w:rPr>
        <w:b/>
        <w:bCs/>
      </w:rPr>
      <w:t>2-927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18096">
    <w:abstractNumId w:val="0"/>
  </w:num>
  <w:num w:numId="2" w16cid:durableId="1738898174">
    <w:abstractNumId w:val="4"/>
  </w:num>
  <w:num w:numId="3" w16cid:durableId="1830171340">
    <w:abstractNumId w:val="3"/>
  </w:num>
  <w:num w:numId="4" w16cid:durableId="622231021">
    <w:abstractNumId w:val="5"/>
  </w:num>
  <w:num w:numId="5" w16cid:durableId="1820337794">
    <w:abstractNumId w:val="1"/>
  </w:num>
  <w:num w:numId="6" w16cid:durableId="1294677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2E8IyB6aFho7o0Mf4PA32ZvXgtb8TChsU5D8csMoM9PuU+6jwfiLiiVbtWzE3Yet8cOb4ux2xX9uBP54NjDAg==" w:salt="+ghD/cvMTwNOxZf5ZLyzK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457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550AE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William</cp:lastModifiedBy>
  <cp:revision>7</cp:revision>
  <cp:lastPrinted>2020-04-01T15:04:00Z</cp:lastPrinted>
  <dcterms:created xsi:type="dcterms:W3CDTF">2020-04-08T13:16:00Z</dcterms:created>
  <dcterms:modified xsi:type="dcterms:W3CDTF">2022-07-06T14:09:00Z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